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73520" w14:textId="66ADF3CD" w:rsidR="004112B9" w:rsidRPr="004112B9" w:rsidRDefault="004112B9" w:rsidP="004112B9">
      <w:pPr>
        <w:jc w:val="center"/>
        <w:rPr>
          <w:b/>
          <w:bCs/>
          <w:sz w:val="48"/>
          <w:szCs w:val="48"/>
          <w:lang w:val="en-US"/>
        </w:rPr>
      </w:pPr>
      <w:r w:rsidRPr="004112B9">
        <w:rPr>
          <w:b/>
          <w:bCs/>
          <w:sz w:val="48"/>
          <w:szCs w:val="48"/>
          <w:lang w:val="en-US"/>
        </w:rPr>
        <w:t>System Analysis</w:t>
      </w:r>
    </w:p>
    <w:p w14:paraId="197211AE" w14:textId="2E469144" w:rsidR="004112B9" w:rsidRPr="004112B9" w:rsidRDefault="004112B9" w:rsidP="004112B9">
      <w:pPr>
        <w:rPr>
          <w:b/>
          <w:bCs/>
          <w:lang w:val="en-US"/>
        </w:rPr>
      </w:pPr>
      <w:r>
        <w:rPr>
          <w:b/>
          <w:bCs/>
          <w:lang w:val="en-US"/>
        </w:rPr>
        <w:t>Gemini Prompt + JSON creation and detection</w:t>
      </w:r>
    </w:p>
    <w:p w14:paraId="7325E688" w14:textId="3772A2DA" w:rsidR="00405619" w:rsidRDefault="00096913">
      <w:pPr>
        <w:rPr>
          <w:lang w:val="en-US"/>
        </w:rPr>
      </w:pPr>
      <w:r>
        <w:rPr>
          <w:lang w:val="en-US"/>
        </w:rPr>
        <w:t>-Initialization of a session for each MCP server</w:t>
      </w:r>
      <w:r w:rsidR="000A2D5B">
        <w:rPr>
          <w:lang w:val="en-US"/>
        </w:rPr>
        <w:t>.</w:t>
      </w:r>
    </w:p>
    <w:p w14:paraId="376FCB8B" w14:textId="76CE99A6" w:rsidR="00096913" w:rsidRDefault="00096913">
      <w:pPr>
        <w:rPr>
          <w:lang w:val="en-US"/>
        </w:rPr>
      </w:pPr>
      <w:r>
        <w:rPr>
          <w:lang w:val="en-US"/>
        </w:rPr>
        <w:t>-Fixed Prompt that includes instructions on how to form a JSON object and how to reply, plus all the tools discovered from the initialization phase.</w:t>
      </w:r>
    </w:p>
    <w:p w14:paraId="7429AD82" w14:textId="10F5D134" w:rsidR="00096913" w:rsidRDefault="00096913">
      <w:pPr>
        <w:rPr>
          <w:lang w:val="en-US"/>
        </w:rPr>
      </w:pPr>
      <w:r>
        <w:rPr>
          <w:lang w:val="en-US"/>
        </w:rPr>
        <w:t>-conversation history</w:t>
      </w:r>
      <w:r w:rsidR="0037449C">
        <w:rPr>
          <w:lang w:val="en-US"/>
        </w:rPr>
        <w:t>(</w:t>
      </w:r>
      <w:proofErr w:type="spellStart"/>
      <w:r w:rsidR="0037449C" w:rsidRPr="00ED611A">
        <w:rPr>
          <w:b/>
          <w:bCs/>
          <w:lang w:val="en-US"/>
        </w:rPr>
        <w:t>context_text</w:t>
      </w:r>
      <w:proofErr w:type="spellEnd"/>
      <w:r w:rsidR="0037449C">
        <w:rPr>
          <w:lang w:val="en-US"/>
        </w:rPr>
        <w:t>)</w:t>
      </w:r>
      <w:r>
        <w:rPr>
          <w:lang w:val="en-US"/>
        </w:rPr>
        <w:t xml:space="preserve"> that includes the last 6 messages (3 responses)</w:t>
      </w:r>
      <w:r w:rsidR="004E7DBA">
        <w:rPr>
          <w:lang w:val="en-US"/>
        </w:rPr>
        <w:t>, it resets every time.</w:t>
      </w:r>
    </w:p>
    <w:p w14:paraId="0AE823C0" w14:textId="71FD24A4" w:rsidR="00096913" w:rsidRDefault="00096913">
      <w:pPr>
        <w:rPr>
          <w:lang w:val="en-US"/>
        </w:rPr>
      </w:pPr>
      <w:r w:rsidRPr="00096913">
        <w:rPr>
          <w:noProof/>
          <w:lang w:val="en-US"/>
        </w:rPr>
        <w:drawing>
          <wp:inline distT="0" distB="0" distL="0" distR="0" wp14:anchorId="66A5033A" wp14:editId="797DAB56">
            <wp:extent cx="5731510" cy="840740"/>
            <wp:effectExtent l="0" t="0" r="2540" b="0"/>
            <wp:docPr id="676350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3504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>-including the user question</w:t>
      </w:r>
      <w:r w:rsidR="0037449C">
        <w:rPr>
          <w:lang w:val="en-US"/>
        </w:rPr>
        <w:t>(</w:t>
      </w:r>
      <w:r w:rsidR="0037449C" w:rsidRPr="00ED611A">
        <w:rPr>
          <w:b/>
          <w:bCs/>
          <w:lang w:val="en-US"/>
        </w:rPr>
        <w:t>query</w:t>
      </w:r>
      <w:r w:rsidR="0037449C">
        <w:rPr>
          <w:lang w:val="en-US"/>
        </w:rPr>
        <w:t>)</w:t>
      </w:r>
      <w:r>
        <w:rPr>
          <w:lang w:val="en-US"/>
        </w:rPr>
        <w:t xml:space="preserve"> and his </w:t>
      </w:r>
      <w:proofErr w:type="gramStart"/>
      <w:r>
        <w:rPr>
          <w:lang w:val="en-US"/>
        </w:rPr>
        <w:t>data(</w:t>
      </w:r>
      <w:proofErr w:type="spellStart"/>
      <w:proofErr w:type="gramEnd"/>
      <w:r w:rsidR="00ED611A" w:rsidRPr="00ED611A">
        <w:rPr>
          <w:b/>
          <w:bCs/>
          <w:lang w:val="en-US"/>
        </w:rPr>
        <w:t>user_context</w:t>
      </w:r>
      <w:proofErr w:type="spellEnd"/>
      <w:r w:rsidR="00ED611A">
        <w:rPr>
          <w:lang w:val="en-US"/>
        </w:rPr>
        <w:t xml:space="preserve">, </w:t>
      </w:r>
      <w:r>
        <w:rPr>
          <w:lang w:val="en-US"/>
        </w:rPr>
        <w:t>depending on who is logged in) they all form together the initial text that Gemini will process.</w:t>
      </w:r>
    </w:p>
    <w:p w14:paraId="0CC3D42F" w14:textId="00C24235" w:rsidR="00096913" w:rsidRDefault="00096913">
      <w:pPr>
        <w:rPr>
          <w:lang w:val="en-US"/>
        </w:rPr>
      </w:pPr>
      <w:r>
        <w:rPr>
          <w:lang w:val="en-US"/>
        </w:rPr>
        <w:t xml:space="preserve">-If </w:t>
      </w:r>
      <w:proofErr w:type="spellStart"/>
      <w:r>
        <w:rPr>
          <w:lang w:val="en-US"/>
        </w:rPr>
        <w:t>llm</w:t>
      </w:r>
      <w:proofErr w:type="spellEnd"/>
      <w:r>
        <w:rPr>
          <w:lang w:val="en-US"/>
        </w:rPr>
        <w:t xml:space="preserve"> decides to call a tool, it </w:t>
      </w:r>
      <w:r w:rsidR="000A2D5B">
        <w:rPr>
          <w:lang w:val="en-US"/>
        </w:rPr>
        <w:t>returns</w:t>
      </w:r>
      <w:r>
        <w:rPr>
          <w:lang w:val="en-US"/>
        </w:rPr>
        <w:t xml:space="preserve"> a</w:t>
      </w:r>
      <w:r w:rsidR="000A2D5B">
        <w:rPr>
          <w:lang w:val="en-US"/>
        </w:rPr>
        <w:t xml:space="preserve"> message in</w:t>
      </w:r>
      <w:r>
        <w:rPr>
          <w:lang w:val="en-US"/>
        </w:rPr>
        <w:t xml:space="preserve"> JSON </w:t>
      </w:r>
      <w:r w:rsidR="000A2D5B">
        <w:rPr>
          <w:lang w:val="en-US"/>
        </w:rPr>
        <w:t xml:space="preserve">format </w:t>
      </w:r>
      <w:r>
        <w:rPr>
          <w:lang w:val="en-US"/>
        </w:rPr>
        <w:t xml:space="preserve">as instructed in the </w:t>
      </w:r>
      <w:proofErr w:type="spellStart"/>
      <w:r w:rsidRPr="00ED611A">
        <w:rPr>
          <w:b/>
          <w:bCs/>
          <w:lang w:val="en-US"/>
        </w:rPr>
        <w:t>system_prompt</w:t>
      </w:r>
      <w:proofErr w:type="spellEnd"/>
      <w:r w:rsidR="000A2D5B">
        <w:rPr>
          <w:b/>
          <w:bCs/>
          <w:lang w:val="en-US"/>
        </w:rPr>
        <w:t>.</w:t>
      </w:r>
    </w:p>
    <w:p w14:paraId="4BC3DB00" w14:textId="743A874E" w:rsidR="00096913" w:rsidRDefault="00096913">
      <w:pPr>
        <w:rPr>
          <w:lang w:val="en-US"/>
        </w:rPr>
      </w:pPr>
      <w:r w:rsidRPr="00096913">
        <w:rPr>
          <w:noProof/>
          <w:lang w:val="en-US"/>
        </w:rPr>
        <w:drawing>
          <wp:inline distT="0" distB="0" distL="0" distR="0" wp14:anchorId="0465A3DD" wp14:editId="4F762CB2">
            <wp:extent cx="5731510" cy="3362325"/>
            <wp:effectExtent l="0" t="0" r="2540" b="9525"/>
            <wp:docPr id="2066770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7704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3722E" w14:textId="5077119C" w:rsidR="00096913" w:rsidRDefault="00096913">
      <w:pPr>
        <w:rPr>
          <w:lang w:val="en-US"/>
        </w:rPr>
      </w:pPr>
      <w:r>
        <w:rPr>
          <w:lang w:val="en-US"/>
        </w:rPr>
        <w:t xml:space="preserve">-Then there’s a check on whether the message is in a JSON form, if yes then we print an authorization that the user </w:t>
      </w:r>
      <w:proofErr w:type="gramStart"/>
      <w:r>
        <w:rPr>
          <w:lang w:val="en-US"/>
        </w:rPr>
        <w:t>has to</w:t>
      </w:r>
      <w:proofErr w:type="gramEnd"/>
      <w:r>
        <w:rPr>
          <w:lang w:val="en-US"/>
        </w:rPr>
        <w:t xml:space="preserve"> approve, else it’s a natural language response that we immediately print.</w:t>
      </w:r>
    </w:p>
    <w:p w14:paraId="1A6ACFB9" w14:textId="203C6986" w:rsidR="00096913" w:rsidRDefault="00096913">
      <w:pPr>
        <w:rPr>
          <w:lang w:val="en-US"/>
        </w:rPr>
      </w:pPr>
      <w:r>
        <w:rPr>
          <w:lang w:val="en-US"/>
        </w:rPr>
        <w:t xml:space="preserve">-If a tool was called and the JSON object was detected </w:t>
      </w:r>
      <w:proofErr w:type="gramStart"/>
      <w:r>
        <w:rPr>
          <w:lang w:val="en-US"/>
        </w:rPr>
        <w:t>successfully</w:t>
      </w:r>
      <w:proofErr w:type="gramEnd"/>
      <w:r>
        <w:rPr>
          <w:lang w:val="en-US"/>
        </w:rPr>
        <w:t xml:space="preserve"> we then proceed to search for the session that includes the requested tool </w:t>
      </w:r>
      <w:proofErr w:type="gramStart"/>
      <w:r>
        <w:rPr>
          <w:lang w:val="en-US"/>
        </w:rPr>
        <w:t>in order to</w:t>
      </w:r>
      <w:proofErr w:type="gramEnd"/>
      <w:r>
        <w:rPr>
          <w:lang w:val="en-US"/>
        </w:rPr>
        <w:t xml:space="preserve"> execute it.</w:t>
      </w:r>
    </w:p>
    <w:p w14:paraId="565A919A" w14:textId="77777777" w:rsidR="006364A4" w:rsidRDefault="006364A4">
      <w:pPr>
        <w:rPr>
          <w:lang w:val="en-US"/>
        </w:rPr>
      </w:pPr>
    </w:p>
    <w:p w14:paraId="269756CC" w14:textId="49C314BA" w:rsidR="006364A4" w:rsidRDefault="00047566">
      <w:pPr>
        <w:rPr>
          <w:lang w:val="en-US"/>
        </w:rPr>
      </w:pPr>
      <w:r w:rsidRPr="00047566">
        <w:rPr>
          <w:b/>
          <w:bCs/>
          <w:lang w:val="en-US"/>
        </w:rPr>
        <w:t>Current Logic: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>No agent loop, meaning I’m mainly doing query -&gt; LLM -&gt; tool -&gt; result. Only 1 tool call is possible per query.</w:t>
      </w:r>
    </w:p>
    <w:p w14:paraId="377AA7BA" w14:textId="46CD612D" w:rsidR="004E7DBA" w:rsidRDefault="0070644A">
      <w:pPr>
        <w:rPr>
          <w:lang w:val="en-US"/>
        </w:rPr>
      </w:pPr>
      <w:r w:rsidRPr="0070644A">
        <w:rPr>
          <w:lang w:val="en-US"/>
        </w:rPr>
        <w:drawing>
          <wp:inline distT="0" distB="0" distL="0" distR="0" wp14:anchorId="5015E106" wp14:editId="3E2547B3">
            <wp:extent cx="5731510" cy="3667125"/>
            <wp:effectExtent l="0" t="0" r="2540" b="9525"/>
            <wp:docPr id="1543471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471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EDF59" w14:textId="24840A22" w:rsidR="0070644A" w:rsidRPr="00047566" w:rsidRDefault="0070644A">
      <w:pPr>
        <w:rPr>
          <w:lang w:val="en-US"/>
        </w:rPr>
      </w:pPr>
      <w:r>
        <w:rPr>
          <w:lang w:val="en-US"/>
        </w:rPr>
        <w:t xml:space="preserve">-If a tool call is detected then we set a </w:t>
      </w:r>
      <w:proofErr w:type="spellStart"/>
      <w:r w:rsidRPr="0070644A">
        <w:rPr>
          <w:b/>
          <w:bCs/>
          <w:lang w:val="en-US"/>
        </w:rPr>
        <w:t>needs_authorization</w:t>
      </w:r>
      <w:proofErr w:type="spellEnd"/>
      <w:r>
        <w:rPr>
          <w:lang w:val="en-US"/>
        </w:rPr>
        <w:t xml:space="preserve"> variable to true which our frontend receives plus the tool name and arguments </w:t>
      </w:r>
      <w:proofErr w:type="gramStart"/>
      <w:r>
        <w:rPr>
          <w:lang w:val="en-US"/>
        </w:rPr>
        <w:t>in order to</w:t>
      </w:r>
      <w:proofErr w:type="gramEnd"/>
      <w:r>
        <w:rPr>
          <w:lang w:val="en-US"/>
        </w:rPr>
        <w:t xml:space="preserve"> create the authorization pop up for the user to approve or deny.</w:t>
      </w:r>
    </w:p>
    <w:sectPr w:rsidR="0070644A" w:rsidRPr="000475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619"/>
    <w:rsid w:val="00047566"/>
    <w:rsid w:val="00096913"/>
    <w:rsid w:val="000A2D5B"/>
    <w:rsid w:val="000E7E69"/>
    <w:rsid w:val="002C0A08"/>
    <w:rsid w:val="0037449C"/>
    <w:rsid w:val="00405619"/>
    <w:rsid w:val="004112B9"/>
    <w:rsid w:val="00485C96"/>
    <w:rsid w:val="004E7DBA"/>
    <w:rsid w:val="006364A4"/>
    <w:rsid w:val="0070644A"/>
    <w:rsid w:val="007E13B4"/>
    <w:rsid w:val="00ED6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57D1F"/>
  <w15:chartTrackingRefBased/>
  <w15:docId w15:val="{D6CDA26F-41DE-4846-BA82-50040667A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56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56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56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56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56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56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56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56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56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6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56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56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56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56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56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56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56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56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56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5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5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5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5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56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56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56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56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56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56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</Pages>
  <Words>228</Words>
  <Characters>1116</Characters>
  <Application>Microsoft Office Word</Application>
  <DocSecurity>0</DocSecurity>
  <Lines>23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Ηλιας Αντωνιου</dc:creator>
  <cp:keywords/>
  <dc:description/>
  <cp:lastModifiedBy>Ηλιας Αντωνιου</cp:lastModifiedBy>
  <cp:revision>9</cp:revision>
  <dcterms:created xsi:type="dcterms:W3CDTF">2026-03-04T11:20:00Z</dcterms:created>
  <dcterms:modified xsi:type="dcterms:W3CDTF">2026-03-09T09:13:00Z</dcterms:modified>
</cp:coreProperties>
</file>