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251"/>
        <w:gridCol w:w="2110"/>
        <w:gridCol w:w="2545"/>
        <w:gridCol w:w="2110"/>
      </w:tblGrid>
      <w:tr w:rsidR="00BB3638" w:rsidRPr="002D46DA" w14:paraId="0D3DB129" w14:textId="77777777" w:rsidTr="6FA081EA">
        <w:trPr>
          <w:trHeight w:val="323"/>
        </w:trPr>
        <w:tc>
          <w:tcPr>
            <w:tcW w:w="2251" w:type="dxa"/>
          </w:tcPr>
          <w:p w14:paraId="20BFC56F" w14:textId="77777777" w:rsidR="00BB3638" w:rsidRPr="00BB3638" w:rsidRDefault="00BB3638" w:rsidP="00BB3638">
            <w:pPr>
              <w:spacing w:after="0" w:line="240" w:lineRule="auto"/>
              <w:rPr>
                <w:rFonts w:ascii="Verdana" w:hAnsi="Verdana"/>
                <w:b/>
                <w:sz w:val="20"/>
                <w:szCs w:val="20"/>
              </w:rPr>
            </w:pPr>
            <w:r w:rsidRPr="00BB3638">
              <w:rPr>
                <w:rFonts w:ascii="Verdana" w:hAnsi="Verdana"/>
                <w:b/>
                <w:sz w:val="20"/>
                <w:szCs w:val="20"/>
              </w:rPr>
              <w:t>Student Number</w:t>
            </w:r>
          </w:p>
        </w:tc>
        <w:tc>
          <w:tcPr>
            <w:tcW w:w="2110" w:type="dxa"/>
          </w:tcPr>
          <w:p w14:paraId="7805E5D3" w14:textId="5E4555AC" w:rsidR="00BB3638" w:rsidRPr="00BB3638" w:rsidRDefault="00BB3638" w:rsidP="4379FD50">
            <w:pPr>
              <w:spacing w:after="0" w:line="240" w:lineRule="auto"/>
              <w:rPr>
                <w:rFonts w:ascii="Verdana" w:hAnsi="Verdana"/>
                <w:b/>
                <w:bCs/>
                <w:sz w:val="20"/>
                <w:szCs w:val="20"/>
              </w:rPr>
            </w:pPr>
          </w:p>
        </w:tc>
        <w:tc>
          <w:tcPr>
            <w:tcW w:w="2545" w:type="dxa"/>
          </w:tcPr>
          <w:p w14:paraId="154EB9D4" w14:textId="77777777" w:rsidR="00BB3638" w:rsidRPr="00BB3638" w:rsidRDefault="00BB3638" w:rsidP="00BB3638">
            <w:pPr>
              <w:spacing w:after="0" w:line="240" w:lineRule="auto"/>
              <w:rPr>
                <w:rFonts w:ascii="Verdana" w:hAnsi="Verdana"/>
                <w:b/>
                <w:sz w:val="20"/>
                <w:szCs w:val="20"/>
              </w:rPr>
            </w:pPr>
            <w:r w:rsidRPr="00BB3638">
              <w:rPr>
                <w:rFonts w:ascii="Verdana" w:hAnsi="Verdana"/>
                <w:b/>
                <w:sz w:val="20"/>
                <w:szCs w:val="20"/>
              </w:rPr>
              <w:t>Tutor/Supervisor</w:t>
            </w:r>
          </w:p>
        </w:tc>
        <w:tc>
          <w:tcPr>
            <w:tcW w:w="2110" w:type="dxa"/>
          </w:tcPr>
          <w:p w14:paraId="0FACBC68" w14:textId="77777777" w:rsidR="007F6887" w:rsidRPr="007F6887" w:rsidRDefault="007F6887" w:rsidP="007F6887">
            <w:pPr>
              <w:spacing w:after="0" w:line="240" w:lineRule="auto"/>
              <w:rPr>
                <w:rFonts w:ascii="Segoe UI" w:eastAsia="Times New Roman" w:hAnsi="Segoe UI" w:cs="Segoe UI"/>
                <w:b/>
                <w:bCs/>
                <w:sz w:val="18"/>
                <w:szCs w:val="18"/>
                <w:lang w:eastAsia="en-GB"/>
              </w:rPr>
            </w:pPr>
            <w:r w:rsidRPr="007F6887">
              <w:rPr>
                <w:rFonts w:ascii="Segoe UI" w:eastAsia="Times New Roman" w:hAnsi="Segoe UI" w:cs="Segoe UI"/>
                <w:b/>
                <w:bCs/>
                <w:sz w:val="18"/>
                <w:szCs w:val="18"/>
                <w:lang w:eastAsia="en-GB"/>
              </w:rPr>
              <w:t>Lorna Leslie</w:t>
            </w:r>
          </w:p>
          <w:p w14:paraId="76B4B2D6" w14:textId="77777777" w:rsidR="00BB3638" w:rsidRPr="002D46DA" w:rsidRDefault="00BB3638" w:rsidP="00BB3638">
            <w:pPr>
              <w:spacing w:after="0" w:line="240" w:lineRule="auto"/>
              <w:rPr>
                <w:rFonts w:ascii="Verdana" w:hAnsi="Verdana"/>
                <w:b/>
              </w:rPr>
            </w:pPr>
          </w:p>
        </w:tc>
      </w:tr>
      <w:tr w:rsidR="00BB3638" w:rsidRPr="002D46DA" w14:paraId="366C4856" w14:textId="77777777" w:rsidTr="6FA081EA">
        <w:tc>
          <w:tcPr>
            <w:tcW w:w="2251" w:type="dxa"/>
          </w:tcPr>
          <w:p w14:paraId="12C21749" w14:textId="26FA5639" w:rsidR="00BB3638" w:rsidRPr="00BB3638" w:rsidRDefault="00872639" w:rsidP="00BB3638">
            <w:pPr>
              <w:spacing w:after="0" w:line="240" w:lineRule="auto"/>
              <w:rPr>
                <w:rFonts w:ascii="Verdana" w:hAnsi="Verdana"/>
                <w:b/>
                <w:sz w:val="20"/>
                <w:szCs w:val="20"/>
              </w:rPr>
            </w:pPr>
            <w:r>
              <w:rPr>
                <w:rFonts w:ascii="Verdana" w:hAnsi="Verdana"/>
                <w:b/>
                <w:sz w:val="20"/>
                <w:szCs w:val="20"/>
              </w:rPr>
              <w:t>Module Code &amp; Title</w:t>
            </w:r>
          </w:p>
        </w:tc>
        <w:tc>
          <w:tcPr>
            <w:tcW w:w="6765" w:type="dxa"/>
            <w:gridSpan w:val="3"/>
          </w:tcPr>
          <w:p w14:paraId="27064405" w14:textId="083CA97E" w:rsidR="00BB3638" w:rsidRPr="008B3A13" w:rsidRDefault="008B3A13" w:rsidP="007F6887">
            <w:pPr>
              <w:pStyle w:val="Heading1"/>
              <w:shd w:val="clear" w:color="auto" w:fill="FFFFFF"/>
              <w:spacing w:before="0"/>
              <w:rPr>
                <w:rFonts w:ascii="Calibri" w:hAnsi="Calibri" w:cs="Calibri"/>
                <w:color w:val="2E2E2E"/>
                <w:sz w:val="28"/>
                <w:szCs w:val="28"/>
              </w:rPr>
            </w:pPr>
            <w:r w:rsidRPr="008B3A13">
              <w:rPr>
                <w:rFonts w:ascii="Calibri" w:hAnsi="Calibri" w:cs="Calibri"/>
                <w:color w:val="2E2E2E"/>
                <w:sz w:val="28"/>
                <w:szCs w:val="28"/>
              </w:rPr>
              <w:t>COMP-1793-M01-2023-24</w:t>
            </w:r>
          </w:p>
        </w:tc>
      </w:tr>
      <w:tr w:rsidR="00BB3638" w:rsidRPr="002D46DA" w14:paraId="14685166" w14:textId="77777777" w:rsidTr="6FA081EA">
        <w:tc>
          <w:tcPr>
            <w:tcW w:w="2251" w:type="dxa"/>
          </w:tcPr>
          <w:p w14:paraId="731FE0E2" w14:textId="499B5EE1" w:rsidR="00BB3638" w:rsidRPr="00BB3638" w:rsidRDefault="00BB3638" w:rsidP="00BB3638">
            <w:pPr>
              <w:spacing w:after="0" w:line="240" w:lineRule="auto"/>
              <w:rPr>
                <w:rFonts w:ascii="Verdana" w:hAnsi="Verdana"/>
                <w:b/>
                <w:sz w:val="20"/>
                <w:szCs w:val="20"/>
              </w:rPr>
            </w:pPr>
            <w:r w:rsidRPr="00BB3638">
              <w:rPr>
                <w:rFonts w:ascii="Verdana" w:hAnsi="Verdana"/>
                <w:b/>
                <w:sz w:val="20"/>
                <w:szCs w:val="20"/>
              </w:rPr>
              <w:t xml:space="preserve">Coursework </w:t>
            </w:r>
            <w:r w:rsidR="00872639">
              <w:rPr>
                <w:rFonts w:ascii="Verdana" w:hAnsi="Verdana"/>
                <w:b/>
                <w:sz w:val="20"/>
                <w:szCs w:val="20"/>
              </w:rPr>
              <w:t>Type</w:t>
            </w:r>
          </w:p>
        </w:tc>
        <w:tc>
          <w:tcPr>
            <w:tcW w:w="6765" w:type="dxa"/>
            <w:gridSpan w:val="3"/>
          </w:tcPr>
          <w:p w14:paraId="7A43C1A2" w14:textId="1E87846D" w:rsidR="00BB3638" w:rsidRPr="008B3A13" w:rsidRDefault="008B3A13" w:rsidP="008B3A13">
            <w:pPr>
              <w:pStyle w:val="Heading1"/>
              <w:spacing w:before="0"/>
              <w:textAlignment w:val="center"/>
              <w:rPr>
                <w:rFonts w:ascii="Calibri" w:hAnsi="Calibri" w:cs="Calibri"/>
                <w:color w:val="2E2E2E"/>
                <w:sz w:val="28"/>
                <w:szCs w:val="28"/>
              </w:rPr>
            </w:pPr>
            <w:r w:rsidRPr="008B3A13">
              <w:rPr>
                <w:rFonts w:ascii="Calibri" w:hAnsi="Calibri" w:cs="Calibri"/>
                <w:color w:val="2E2E2E"/>
                <w:sz w:val="28"/>
                <w:szCs w:val="28"/>
              </w:rPr>
              <w:t>Summative Assessment Brief</w:t>
            </w:r>
          </w:p>
        </w:tc>
      </w:tr>
      <w:tr w:rsidR="001D475A" w:rsidRPr="002D46DA" w14:paraId="308E8A12" w14:textId="77777777" w:rsidTr="6FA081EA">
        <w:tc>
          <w:tcPr>
            <w:tcW w:w="2251" w:type="dxa"/>
          </w:tcPr>
          <w:p w14:paraId="01077F1D" w14:textId="77777777" w:rsidR="001D475A" w:rsidRPr="00BB3638" w:rsidRDefault="001D475A" w:rsidP="001D475A">
            <w:pPr>
              <w:spacing w:after="0" w:line="240" w:lineRule="auto"/>
              <w:rPr>
                <w:rFonts w:ascii="Verdana" w:hAnsi="Verdana"/>
                <w:b/>
                <w:sz w:val="20"/>
                <w:szCs w:val="20"/>
              </w:rPr>
            </w:pPr>
            <w:r w:rsidRPr="00BB3638">
              <w:rPr>
                <w:rFonts w:ascii="Verdana" w:hAnsi="Verdana"/>
                <w:b/>
                <w:sz w:val="20"/>
                <w:szCs w:val="20"/>
              </w:rPr>
              <w:t>Due Date (Deadline)</w:t>
            </w:r>
          </w:p>
        </w:tc>
        <w:tc>
          <w:tcPr>
            <w:tcW w:w="2110" w:type="dxa"/>
          </w:tcPr>
          <w:p w14:paraId="17A432D6" w14:textId="75BECEA1" w:rsidR="001D475A" w:rsidRPr="008B3A13" w:rsidRDefault="008B3A13" w:rsidP="001D475A">
            <w:pPr>
              <w:spacing w:after="0" w:line="240" w:lineRule="auto"/>
              <w:rPr>
                <w:rFonts w:eastAsia="Arial" w:cstheme="minorHAnsi"/>
                <w:color w:val="222222"/>
                <w:sz w:val="28"/>
                <w:szCs w:val="28"/>
              </w:rPr>
            </w:pPr>
            <w:r w:rsidRPr="008B3A13">
              <w:rPr>
                <w:rFonts w:eastAsia="Arial" w:cstheme="minorHAnsi"/>
                <w:color w:val="222222"/>
                <w:sz w:val="28"/>
                <w:szCs w:val="28"/>
              </w:rPr>
              <w:t>07/06/2024</w:t>
            </w:r>
          </w:p>
        </w:tc>
        <w:tc>
          <w:tcPr>
            <w:tcW w:w="2545" w:type="dxa"/>
          </w:tcPr>
          <w:p w14:paraId="113EF12C" w14:textId="77777777" w:rsidR="001D475A" w:rsidRPr="00BB3638" w:rsidRDefault="001D475A" w:rsidP="001D475A">
            <w:pPr>
              <w:spacing w:after="0" w:line="240" w:lineRule="auto"/>
              <w:rPr>
                <w:rFonts w:ascii="Verdana" w:hAnsi="Verdana"/>
                <w:b/>
                <w:sz w:val="20"/>
                <w:szCs w:val="20"/>
              </w:rPr>
            </w:pPr>
            <w:r w:rsidRPr="00BB3638">
              <w:rPr>
                <w:rFonts w:ascii="Verdana" w:hAnsi="Verdana"/>
                <w:b/>
                <w:sz w:val="20"/>
                <w:szCs w:val="20"/>
              </w:rPr>
              <w:t>Submission Date</w:t>
            </w:r>
          </w:p>
          <w:p w14:paraId="36B6D128" w14:textId="77777777" w:rsidR="001D475A" w:rsidRPr="00BB3638" w:rsidRDefault="001D475A" w:rsidP="001D475A">
            <w:pPr>
              <w:spacing w:after="0" w:line="240" w:lineRule="auto"/>
              <w:rPr>
                <w:rFonts w:ascii="Verdana" w:hAnsi="Verdana"/>
                <w:b/>
                <w:sz w:val="20"/>
                <w:szCs w:val="20"/>
              </w:rPr>
            </w:pPr>
            <w:r w:rsidRPr="00BB3638">
              <w:rPr>
                <w:rFonts w:ascii="Verdana" w:hAnsi="Verdana"/>
                <w:b/>
                <w:sz w:val="20"/>
                <w:szCs w:val="20"/>
              </w:rPr>
              <w:t>(Today’s Date)</w:t>
            </w:r>
          </w:p>
        </w:tc>
        <w:tc>
          <w:tcPr>
            <w:tcW w:w="2110" w:type="dxa"/>
          </w:tcPr>
          <w:p w14:paraId="176C4B39" w14:textId="743BAE7B" w:rsidR="001D475A" w:rsidRPr="008B3A13" w:rsidRDefault="008B3A13" w:rsidP="001D475A">
            <w:pPr>
              <w:spacing w:after="0" w:line="240" w:lineRule="auto"/>
              <w:rPr>
                <w:rFonts w:cstheme="minorHAnsi"/>
                <w:bCs/>
                <w:sz w:val="28"/>
                <w:szCs w:val="28"/>
              </w:rPr>
            </w:pPr>
            <w:r>
              <w:rPr>
                <w:rFonts w:cstheme="minorHAnsi"/>
                <w:bCs/>
                <w:sz w:val="28"/>
                <w:szCs w:val="28"/>
              </w:rPr>
              <w:t>07/06/2024</w:t>
            </w:r>
          </w:p>
        </w:tc>
      </w:tr>
    </w:tbl>
    <w:p w14:paraId="6753AF80" w14:textId="77777777" w:rsidR="00BB3638" w:rsidRDefault="00BB3638" w:rsidP="00BB3638">
      <w:pPr>
        <w:spacing w:after="0" w:line="240" w:lineRule="auto"/>
        <w:rPr>
          <w:rFonts w:ascii="Verdana" w:hAnsi="Verdana"/>
          <w:i/>
          <w:sz w:val="20"/>
          <w:szCs w:val="20"/>
        </w:rPr>
      </w:pPr>
    </w:p>
    <w:tbl>
      <w:tblPr>
        <w:tblStyle w:val="TableGrid"/>
        <w:tblW w:w="0" w:type="auto"/>
        <w:tblLook w:val="04A0" w:firstRow="1" w:lastRow="0" w:firstColumn="1" w:lastColumn="0" w:noHBand="0" w:noVBand="1"/>
      </w:tblPr>
      <w:tblGrid>
        <w:gridCol w:w="9016"/>
      </w:tblGrid>
      <w:tr w:rsidR="00BB3638" w14:paraId="32771E8A" w14:textId="77777777" w:rsidTr="00997693">
        <w:tc>
          <w:tcPr>
            <w:tcW w:w="9242" w:type="dxa"/>
          </w:tcPr>
          <w:p w14:paraId="1080AEF9" w14:textId="77777777" w:rsidR="00BB3638" w:rsidRPr="0098431F" w:rsidRDefault="00BB3638" w:rsidP="00BB3638">
            <w:pPr>
              <w:spacing w:after="0" w:line="240" w:lineRule="auto"/>
              <w:rPr>
                <w:rFonts w:ascii="Verdana" w:hAnsi="Verdana"/>
                <w:b/>
                <w:sz w:val="16"/>
                <w:szCs w:val="16"/>
              </w:rPr>
            </w:pPr>
          </w:p>
          <w:p w14:paraId="33C54865" w14:textId="77777777" w:rsidR="00BB3638" w:rsidRPr="00BB3638" w:rsidRDefault="00BB3638" w:rsidP="00BB3638">
            <w:pPr>
              <w:spacing w:after="0" w:line="240" w:lineRule="auto"/>
              <w:rPr>
                <w:rFonts w:ascii="Verdana" w:hAnsi="Verdana"/>
                <w:b/>
              </w:rPr>
            </w:pPr>
            <w:r>
              <w:rPr>
                <w:rFonts w:ascii="Verdana" w:hAnsi="Verdana"/>
                <w:b/>
              </w:rPr>
              <w:t>The University subscribes to an electronic plagiarism detection service and reserves the right to submit the work submitted by any student to that service for analysis.</w:t>
            </w:r>
          </w:p>
        </w:tc>
      </w:tr>
      <w:tr w:rsidR="00BB3638" w14:paraId="4B500D2B" w14:textId="77777777" w:rsidTr="00997693">
        <w:tc>
          <w:tcPr>
            <w:tcW w:w="9242" w:type="dxa"/>
          </w:tcPr>
          <w:p w14:paraId="1EDB516D" w14:textId="77777777" w:rsidR="00BB3638" w:rsidRPr="0098431F" w:rsidRDefault="00BB3638" w:rsidP="00BB3638">
            <w:pPr>
              <w:spacing w:after="0" w:line="240" w:lineRule="auto"/>
              <w:rPr>
                <w:rFonts w:ascii="Verdana" w:hAnsi="Verdana"/>
                <w:i/>
                <w:sz w:val="16"/>
                <w:szCs w:val="16"/>
              </w:rPr>
            </w:pPr>
          </w:p>
          <w:p w14:paraId="6194B62A" w14:textId="660C9029" w:rsidR="00BA1AAA" w:rsidRDefault="00BA1AAA" w:rsidP="00BB3638">
            <w:pPr>
              <w:spacing w:after="0" w:line="240" w:lineRule="auto"/>
              <w:rPr>
                <w:rFonts w:ascii="Verdana" w:hAnsi="Verdana"/>
                <w:i/>
              </w:rPr>
            </w:pPr>
            <w:r>
              <w:rPr>
                <w:rFonts w:ascii="Verdana" w:hAnsi="Verdana"/>
                <w:i/>
              </w:rPr>
              <w:t xml:space="preserve">By submitting this </w:t>
            </w:r>
            <w:proofErr w:type="gramStart"/>
            <w:r>
              <w:rPr>
                <w:rFonts w:ascii="Verdana" w:hAnsi="Verdana"/>
                <w:i/>
              </w:rPr>
              <w:t>assignment</w:t>
            </w:r>
            <w:proofErr w:type="gramEnd"/>
            <w:r>
              <w:rPr>
                <w:rFonts w:ascii="Verdana" w:hAnsi="Verdana"/>
                <w:i/>
              </w:rPr>
              <w:t xml:space="preserve"> you are agreeing and confirming the following: </w:t>
            </w:r>
          </w:p>
          <w:p w14:paraId="5ECF8C67" w14:textId="78CCBDA7" w:rsidR="00BB3638" w:rsidRDefault="00BB3638" w:rsidP="00BB3638">
            <w:pPr>
              <w:spacing w:after="0" w:line="240" w:lineRule="auto"/>
              <w:rPr>
                <w:rFonts w:ascii="Verdana" w:hAnsi="Verdana"/>
                <w:i/>
              </w:rPr>
            </w:pPr>
            <w:r>
              <w:rPr>
                <w:rFonts w:ascii="Verdana" w:hAnsi="Verdana"/>
                <w:i/>
              </w:rPr>
              <w:t>“I confirm that the submitted coursework is my own work and that all material attributed to others (whether published or unpublished) has been clearly identified and fully acknowledged and referred to original sources. I agree that UGIC has the right to submit my work to the plagiarism detective service TurnitinUK® for originality checks.”</w:t>
            </w:r>
          </w:p>
          <w:p w14:paraId="50F7BE65" w14:textId="682138DA" w:rsidR="00BB3638" w:rsidRPr="00BB3638" w:rsidRDefault="00BB3638" w:rsidP="00BB3638">
            <w:pPr>
              <w:spacing w:after="0" w:line="240" w:lineRule="auto"/>
              <w:rPr>
                <w:rFonts w:ascii="Verdana" w:hAnsi="Verdana"/>
              </w:rPr>
            </w:pPr>
            <w:r>
              <w:rPr>
                <w:rFonts w:ascii="Verdana" w:hAnsi="Verdana"/>
              </w:rPr>
              <w:t>If you are in any doubt about the appropriate procedures for acknowledging and referencing the work of others, you should seek advice from your Personal Tutor/Head of English.</w:t>
            </w:r>
          </w:p>
        </w:tc>
      </w:tr>
    </w:tbl>
    <w:p w14:paraId="59161AB6" w14:textId="77777777" w:rsidR="00BB3638" w:rsidRDefault="00BB3638" w:rsidP="00BB3638">
      <w:pPr>
        <w:rPr>
          <w:rFonts w:ascii="Verdana" w:hAnsi="Verdana"/>
          <w:i/>
          <w:sz w:val="20"/>
          <w:szCs w:val="20"/>
        </w:rPr>
      </w:pPr>
    </w:p>
    <w:tbl>
      <w:tblPr>
        <w:tblStyle w:val="TableGrid1"/>
        <w:tblW w:w="0" w:type="auto"/>
        <w:tblInd w:w="5" w:type="dxa"/>
        <w:tblLook w:val="01E0" w:firstRow="1" w:lastRow="1" w:firstColumn="1" w:lastColumn="1" w:noHBand="0" w:noVBand="0"/>
      </w:tblPr>
      <w:tblGrid>
        <w:gridCol w:w="2115"/>
        <w:gridCol w:w="2596"/>
        <w:gridCol w:w="2092"/>
        <w:gridCol w:w="2218"/>
      </w:tblGrid>
      <w:tr w:rsidR="00BB3638" w:rsidRPr="0098431F" w14:paraId="2A4E9366" w14:textId="77777777" w:rsidTr="64F92149">
        <w:tc>
          <w:tcPr>
            <w:tcW w:w="2115" w:type="dxa"/>
            <w:tcBorders>
              <w:top w:val="nil"/>
              <w:left w:val="nil"/>
              <w:bottom w:val="single" w:sz="4" w:space="0" w:color="auto"/>
              <w:right w:val="nil"/>
            </w:tcBorders>
          </w:tcPr>
          <w:p w14:paraId="7EDC5D75" w14:textId="77777777" w:rsidR="00BB3638" w:rsidRPr="0098431F" w:rsidRDefault="00BB3638" w:rsidP="00997693">
            <w:pPr>
              <w:rPr>
                <w:rFonts w:ascii="Verdana" w:hAnsi="Verdana"/>
                <w:b/>
              </w:rPr>
            </w:pPr>
          </w:p>
        </w:tc>
        <w:tc>
          <w:tcPr>
            <w:tcW w:w="6906" w:type="dxa"/>
            <w:gridSpan w:val="3"/>
            <w:tcBorders>
              <w:top w:val="nil"/>
              <w:left w:val="nil"/>
              <w:bottom w:val="single" w:sz="4" w:space="0" w:color="auto"/>
              <w:right w:val="nil"/>
            </w:tcBorders>
          </w:tcPr>
          <w:p w14:paraId="66FA45A4" w14:textId="77777777" w:rsidR="00BB3638" w:rsidRPr="0098431F" w:rsidRDefault="00BB3638" w:rsidP="00997693">
            <w:pPr>
              <w:rPr>
                <w:rFonts w:ascii="Verdana" w:hAnsi="Verdana"/>
                <w:b/>
              </w:rPr>
            </w:pPr>
          </w:p>
        </w:tc>
      </w:tr>
      <w:tr w:rsidR="00BB3638" w:rsidRPr="0098431F" w14:paraId="1F3E2382" w14:textId="77777777" w:rsidTr="64F92149">
        <w:tc>
          <w:tcPr>
            <w:tcW w:w="2115" w:type="dxa"/>
            <w:tcBorders>
              <w:top w:val="single" w:sz="4" w:space="0" w:color="auto"/>
              <w:bottom w:val="single" w:sz="4" w:space="0" w:color="auto"/>
            </w:tcBorders>
          </w:tcPr>
          <w:p w14:paraId="23797C55" w14:textId="29D20C7B" w:rsidR="00BB3638" w:rsidRPr="0098431F" w:rsidRDefault="0007084C" w:rsidP="00997693">
            <w:pPr>
              <w:rPr>
                <w:rFonts w:ascii="Verdana" w:hAnsi="Verdana"/>
                <w:b/>
              </w:rPr>
            </w:pPr>
            <w:r>
              <w:rPr>
                <w:rFonts w:ascii="Verdana" w:hAnsi="Verdana"/>
                <w:b/>
              </w:rPr>
              <w:t>Links</w:t>
            </w:r>
            <w:r w:rsidR="00051430">
              <w:rPr>
                <w:rFonts w:ascii="Verdana" w:hAnsi="Verdana"/>
                <w:b/>
              </w:rPr>
              <w:t>/Notes</w:t>
            </w:r>
          </w:p>
          <w:p w14:paraId="06A39F46" w14:textId="77777777" w:rsidR="00BB3638" w:rsidRPr="0098431F" w:rsidRDefault="00BB3638" w:rsidP="00997693">
            <w:pPr>
              <w:rPr>
                <w:rFonts w:ascii="Verdana" w:hAnsi="Verdana"/>
                <w:b/>
              </w:rPr>
            </w:pPr>
          </w:p>
          <w:p w14:paraId="4E220477" w14:textId="77777777" w:rsidR="00BB3638" w:rsidRPr="0098431F" w:rsidRDefault="00BB3638" w:rsidP="00997693">
            <w:pPr>
              <w:rPr>
                <w:rFonts w:ascii="Verdana" w:hAnsi="Verdana"/>
                <w:b/>
              </w:rPr>
            </w:pPr>
          </w:p>
          <w:p w14:paraId="0A122060" w14:textId="77777777" w:rsidR="00BB3638" w:rsidRPr="0098431F" w:rsidRDefault="00BB3638" w:rsidP="00997693">
            <w:pPr>
              <w:rPr>
                <w:rFonts w:ascii="Verdana" w:hAnsi="Verdana"/>
                <w:b/>
              </w:rPr>
            </w:pPr>
          </w:p>
          <w:p w14:paraId="7470BFDD" w14:textId="77777777" w:rsidR="00BB3638" w:rsidRPr="0098431F" w:rsidRDefault="00BB3638" w:rsidP="00997693">
            <w:pPr>
              <w:rPr>
                <w:rFonts w:ascii="Verdana" w:hAnsi="Verdana"/>
                <w:b/>
              </w:rPr>
            </w:pPr>
          </w:p>
          <w:p w14:paraId="247D7BF2" w14:textId="77777777" w:rsidR="00BB3638" w:rsidRPr="0098431F" w:rsidRDefault="00BB3638" w:rsidP="00997693">
            <w:pPr>
              <w:rPr>
                <w:rFonts w:ascii="Verdana" w:hAnsi="Verdana"/>
                <w:b/>
              </w:rPr>
            </w:pPr>
          </w:p>
          <w:p w14:paraId="7D08B3B9" w14:textId="77777777" w:rsidR="00BB3638" w:rsidRDefault="00BB3638" w:rsidP="00997693">
            <w:pPr>
              <w:rPr>
                <w:rFonts w:ascii="Verdana" w:hAnsi="Verdana"/>
                <w:b/>
              </w:rPr>
            </w:pPr>
          </w:p>
          <w:p w14:paraId="51E3C4FB" w14:textId="77777777" w:rsidR="00BB3638" w:rsidRPr="0098431F" w:rsidRDefault="00BB3638" w:rsidP="00997693">
            <w:pPr>
              <w:rPr>
                <w:rFonts w:ascii="Verdana" w:hAnsi="Verdana"/>
                <w:b/>
              </w:rPr>
            </w:pPr>
          </w:p>
        </w:tc>
        <w:tc>
          <w:tcPr>
            <w:tcW w:w="6906" w:type="dxa"/>
            <w:gridSpan w:val="3"/>
            <w:tcBorders>
              <w:top w:val="single" w:sz="4" w:space="0" w:color="auto"/>
              <w:bottom w:val="single" w:sz="4" w:space="0" w:color="auto"/>
            </w:tcBorders>
          </w:tcPr>
          <w:p w14:paraId="2A08A5EE" w14:textId="40B2B221" w:rsidR="00BB3638" w:rsidRDefault="00BB3638" w:rsidP="00997693">
            <w:pPr>
              <w:rPr>
                <w:rFonts w:ascii="Verdana" w:hAnsi="Verdana"/>
                <w:b/>
              </w:rPr>
            </w:pPr>
          </w:p>
          <w:p w14:paraId="28D25FA6" w14:textId="77777777" w:rsidR="00BB3638" w:rsidRDefault="00BB3638" w:rsidP="00997693">
            <w:pPr>
              <w:rPr>
                <w:rFonts w:ascii="Verdana" w:hAnsi="Verdana"/>
                <w:b/>
              </w:rPr>
            </w:pPr>
          </w:p>
          <w:p w14:paraId="29AC2205" w14:textId="77777777" w:rsidR="00BB3638" w:rsidRDefault="00BB3638" w:rsidP="00997693">
            <w:pPr>
              <w:rPr>
                <w:rFonts w:ascii="Verdana" w:hAnsi="Verdana"/>
                <w:b/>
              </w:rPr>
            </w:pPr>
          </w:p>
          <w:p w14:paraId="4BA1F4EE" w14:textId="77777777" w:rsidR="00BB3638" w:rsidRPr="0098431F" w:rsidRDefault="00BB3638" w:rsidP="00997693">
            <w:pPr>
              <w:rPr>
                <w:rFonts w:ascii="Verdana" w:hAnsi="Verdana"/>
                <w:b/>
              </w:rPr>
            </w:pPr>
          </w:p>
        </w:tc>
      </w:tr>
      <w:tr w:rsidR="009E40CD" w:rsidRPr="0098431F" w14:paraId="542DE0B0" w14:textId="77777777" w:rsidTr="64F92149">
        <w:tc>
          <w:tcPr>
            <w:tcW w:w="2115" w:type="dxa"/>
            <w:tcBorders>
              <w:top w:val="single" w:sz="4" w:space="0" w:color="auto"/>
              <w:bottom w:val="single" w:sz="4" w:space="0" w:color="auto"/>
            </w:tcBorders>
          </w:tcPr>
          <w:p w14:paraId="03BC0D47" w14:textId="4B495806" w:rsidR="009E40CD" w:rsidRDefault="008B216E" w:rsidP="64F92149">
            <w:pPr>
              <w:rPr>
                <w:rFonts w:ascii="Verdana" w:hAnsi="Verdana"/>
                <w:b/>
                <w:bCs/>
              </w:rPr>
            </w:pPr>
            <w:r w:rsidRPr="64F92149">
              <w:rPr>
                <w:rFonts w:ascii="Verdana" w:hAnsi="Verdana"/>
                <w:b/>
                <w:bCs/>
              </w:rPr>
              <w:t>Group members</w:t>
            </w:r>
            <w:r w:rsidR="440A6484" w:rsidRPr="64F92149">
              <w:rPr>
                <w:rFonts w:ascii="Verdana" w:hAnsi="Verdana"/>
                <w:b/>
                <w:bCs/>
              </w:rPr>
              <w:t xml:space="preserve"> (Student IDs only)</w:t>
            </w:r>
          </w:p>
        </w:tc>
        <w:tc>
          <w:tcPr>
            <w:tcW w:w="2596" w:type="dxa"/>
            <w:tcBorders>
              <w:top w:val="single" w:sz="4" w:space="0" w:color="auto"/>
              <w:bottom w:val="single" w:sz="4" w:space="0" w:color="auto"/>
              <w:right w:val="nil"/>
            </w:tcBorders>
          </w:tcPr>
          <w:p w14:paraId="7AF35A0E" w14:textId="77777777" w:rsidR="009E40CD" w:rsidRPr="008B3A13" w:rsidRDefault="008B3A13" w:rsidP="00997693">
            <w:pPr>
              <w:rPr>
                <w:rFonts w:asciiTheme="minorHAnsi" w:hAnsiTheme="minorHAnsi" w:cstheme="minorHAnsi"/>
                <w:bCs/>
                <w:sz w:val="22"/>
                <w:szCs w:val="22"/>
              </w:rPr>
            </w:pPr>
            <w:r w:rsidRPr="008B3A13">
              <w:rPr>
                <w:rFonts w:asciiTheme="minorHAnsi" w:hAnsiTheme="minorHAnsi" w:cstheme="minorHAnsi"/>
                <w:bCs/>
                <w:sz w:val="22"/>
                <w:szCs w:val="22"/>
              </w:rPr>
              <w:t>001350522</w:t>
            </w:r>
          </w:p>
          <w:p w14:paraId="5B2E1CFB" w14:textId="131A9FA7" w:rsidR="008B3A13" w:rsidRDefault="008B3A13" w:rsidP="00997693">
            <w:pPr>
              <w:rPr>
                <w:rFonts w:asciiTheme="minorHAnsi" w:hAnsiTheme="minorHAnsi" w:cstheme="minorHAnsi"/>
                <w:bCs/>
                <w:sz w:val="22"/>
                <w:szCs w:val="22"/>
              </w:rPr>
            </w:pPr>
            <w:r w:rsidRPr="008B3A13">
              <w:rPr>
                <w:rFonts w:asciiTheme="minorHAnsi" w:hAnsiTheme="minorHAnsi" w:cstheme="minorHAnsi"/>
                <w:bCs/>
                <w:sz w:val="22"/>
                <w:szCs w:val="22"/>
              </w:rPr>
              <w:t>0</w:t>
            </w:r>
            <w:r>
              <w:rPr>
                <w:rFonts w:asciiTheme="minorHAnsi" w:hAnsiTheme="minorHAnsi" w:cstheme="minorHAnsi"/>
                <w:bCs/>
                <w:sz w:val="22"/>
                <w:szCs w:val="22"/>
              </w:rPr>
              <w:t>0</w:t>
            </w:r>
            <w:r w:rsidRPr="008B3A13">
              <w:rPr>
                <w:rFonts w:asciiTheme="minorHAnsi" w:hAnsiTheme="minorHAnsi" w:cstheme="minorHAnsi"/>
                <w:bCs/>
                <w:sz w:val="22"/>
                <w:szCs w:val="22"/>
              </w:rPr>
              <w:t>1343412</w:t>
            </w:r>
          </w:p>
          <w:p w14:paraId="60560EB2" w14:textId="37142BFB" w:rsidR="008B3A13" w:rsidRDefault="008B3A13" w:rsidP="00997693">
            <w:pPr>
              <w:rPr>
                <w:rFonts w:ascii="Verdana" w:hAnsi="Verdana"/>
                <w:b/>
              </w:rPr>
            </w:pPr>
          </w:p>
        </w:tc>
        <w:tc>
          <w:tcPr>
            <w:tcW w:w="2092" w:type="dxa"/>
            <w:tcBorders>
              <w:top w:val="single" w:sz="4" w:space="0" w:color="auto"/>
              <w:left w:val="nil"/>
              <w:bottom w:val="single" w:sz="4" w:space="0" w:color="auto"/>
              <w:right w:val="nil"/>
            </w:tcBorders>
          </w:tcPr>
          <w:p w14:paraId="607E9B74" w14:textId="77777777" w:rsidR="009E40CD" w:rsidRPr="0098431F" w:rsidRDefault="009E40CD" w:rsidP="00997693">
            <w:pPr>
              <w:rPr>
                <w:rFonts w:ascii="Verdana" w:hAnsi="Verdana"/>
                <w:b/>
              </w:rPr>
            </w:pPr>
          </w:p>
        </w:tc>
        <w:tc>
          <w:tcPr>
            <w:tcW w:w="2218" w:type="dxa"/>
            <w:tcBorders>
              <w:top w:val="single" w:sz="4" w:space="0" w:color="auto"/>
              <w:left w:val="nil"/>
              <w:bottom w:val="single" w:sz="4" w:space="0" w:color="auto"/>
            </w:tcBorders>
          </w:tcPr>
          <w:p w14:paraId="741E9458" w14:textId="77777777" w:rsidR="009E40CD" w:rsidRPr="0098431F" w:rsidRDefault="009E40CD" w:rsidP="00997693">
            <w:pPr>
              <w:rPr>
                <w:rFonts w:ascii="Verdana" w:hAnsi="Verdana"/>
                <w:b/>
              </w:rPr>
            </w:pPr>
          </w:p>
        </w:tc>
      </w:tr>
      <w:tr w:rsidR="00BB3638" w:rsidRPr="0098431F" w14:paraId="407494E2" w14:textId="77777777" w:rsidTr="64F92149">
        <w:tc>
          <w:tcPr>
            <w:tcW w:w="2115" w:type="dxa"/>
            <w:tcBorders>
              <w:top w:val="single" w:sz="4" w:space="0" w:color="auto"/>
              <w:bottom w:val="single" w:sz="4" w:space="0" w:color="auto"/>
            </w:tcBorders>
          </w:tcPr>
          <w:p w14:paraId="2DE4EBEC" w14:textId="77777777" w:rsidR="00BB3638" w:rsidRPr="0098431F" w:rsidRDefault="00BB3638" w:rsidP="00997693">
            <w:pPr>
              <w:rPr>
                <w:rFonts w:ascii="Verdana" w:hAnsi="Verdana"/>
                <w:b/>
              </w:rPr>
            </w:pPr>
            <w:r>
              <w:rPr>
                <w:rFonts w:ascii="Verdana" w:hAnsi="Verdana"/>
                <w:b/>
              </w:rPr>
              <w:t xml:space="preserve">Tutor </w:t>
            </w:r>
            <w:r w:rsidRPr="0098431F">
              <w:rPr>
                <w:rFonts w:ascii="Verdana" w:hAnsi="Verdana"/>
                <w:b/>
              </w:rPr>
              <w:t>Signature</w:t>
            </w:r>
          </w:p>
        </w:tc>
        <w:tc>
          <w:tcPr>
            <w:tcW w:w="2596" w:type="dxa"/>
            <w:tcBorders>
              <w:top w:val="single" w:sz="4" w:space="0" w:color="auto"/>
              <w:bottom w:val="single" w:sz="4" w:space="0" w:color="auto"/>
            </w:tcBorders>
          </w:tcPr>
          <w:p w14:paraId="423B9154" w14:textId="77777777" w:rsidR="00BB3638" w:rsidRDefault="00BB3638" w:rsidP="00997693">
            <w:pPr>
              <w:rPr>
                <w:rFonts w:ascii="Verdana" w:hAnsi="Verdana"/>
                <w:b/>
              </w:rPr>
            </w:pPr>
          </w:p>
          <w:p w14:paraId="02432022" w14:textId="77777777" w:rsidR="00BB3638" w:rsidRPr="0098431F" w:rsidRDefault="00BB3638" w:rsidP="00997693">
            <w:pPr>
              <w:rPr>
                <w:rFonts w:ascii="Verdana" w:hAnsi="Verdana"/>
                <w:b/>
              </w:rPr>
            </w:pPr>
          </w:p>
        </w:tc>
        <w:tc>
          <w:tcPr>
            <w:tcW w:w="2092" w:type="dxa"/>
            <w:tcBorders>
              <w:top w:val="single" w:sz="4" w:space="0" w:color="auto"/>
              <w:bottom w:val="single" w:sz="4" w:space="0" w:color="auto"/>
            </w:tcBorders>
          </w:tcPr>
          <w:p w14:paraId="643458F2" w14:textId="77777777" w:rsidR="00BB3638" w:rsidRPr="0098431F" w:rsidRDefault="00BB3638" w:rsidP="00997693">
            <w:pPr>
              <w:rPr>
                <w:rFonts w:ascii="Verdana" w:hAnsi="Verdana"/>
                <w:b/>
              </w:rPr>
            </w:pPr>
            <w:r w:rsidRPr="0098431F">
              <w:rPr>
                <w:rFonts w:ascii="Verdana" w:hAnsi="Verdana"/>
                <w:b/>
              </w:rPr>
              <w:t>Date</w:t>
            </w:r>
          </w:p>
        </w:tc>
        <w:tc>
          <w:tcPr>
            <w:tcW w:w="2218" w:type="dxa"/>
            <w:tcBorders>
              <w:top w:val="single" w:sz="4" w:space="0" w:color="auto"/>
              <w:bottom w:val="single" w:sz="4" w:space="0" w:color="auto"/>
            </w:tcBorders>
          </w:tcPr>
          <w:p w14:paraId="47451648" w14:textId="77777777" w:rsidR="00BB3638" w:rsidRPr="0098431F" w:rsidRDefault="00BB3638" w:rsidP="00997693">
            <w:pPr>
              <w:rPr>
                <w:rFonts w:ascii="Verdana" w:hAnsi="Verdana"/>
                <w:b/>
              </w:rPr>
            </w:pPr>
          </w:p>
        </w:tc>
      </w:tr>
    </w:tbl>
    <w:p w14:paraId="53807BF1" w14:textId="28B26049" w:rsidR="00A00A7A" w:rsidRDefault="1486D172">
      <w:r>
        <w:t xml:space="preserve"> </w:t>
      </w:r>
    </w:p>
    <w:p w14:paraId="7CD2C591" w14:textId="21CC9623" w:rsidR="6FA081EA" w:rsidRDefault="6FA081EA" w:rsidP="6FA081EA">
      <w:pPr>
        <w:rPr>
          <w:rFonts w:ascii="Calibri" w:eastAsia="Calibri" w:hAnsi="Calibri" w:cs="Calibri"/>
        </w:rPr>
      </w:pPr>
    </w:p>
    <w:sectPr w:rsidR="6FA081EA">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76E9F0" w14:textId="77777777" w:rsidR="00D7055A" w:rsidRDefault="00D7055A" w:rsidP="00BB3638">
      <w:pPr>
        <w:spacing w:after="0" w:line="240" w:lineRule="auto"/>
      </w:pPr>
      <w:r>
        <w:separator/>
      </w:r>
    </w:p>
  </w:endnote>
  <w:endnote w:type="continuationSeparator" w:id="0">
    <w:p w14:paraId="6308A4A0" w14:textId="77777777" w:rsidR="00D7055A" w:rsidRDefault="00D7055A" w:rsidP="00BB36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AD015B" w14:textId="77777777" w:rsidR="00D7055A" w:rsidRDefault="00D7055A" w:rsidP="00BB3638">
      <w:pPr>
        <w:spacing w:after="0" w:line="240" w:lineRule="auto"/>
      </w:pPr>
      <w:r>
        <w:separator/>
      </w:r>
    </w:p>
  </w:footnote>
  <w:footnote w:type="continuationSeparator" w:id="0">
    <w:p w14:paraId="210A8D37" w14:textId="77777777" w:rsidR="00D7055A" w:rsidRDefault="00D7055A" w:rsidP="00BB36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EB6BC5" w14:textId="77777777" w:rsidR="00BB3638" w:rsidRPr="00BB3638" w:rsidRDefault="00BB3638" w:rsidP="00BB3638">
    <w:pPr>
      <w:pStyle w:val="Header"/>
    </w:pPr>
    <w:r>
      <w:tab/>
    </w:r>
    <w:r>
      <w:tab/>
    </w:r>
    <w:r w:rsidRPr="001B0B86">
      <w:rPr>
        <w:noProof/>
        <w:lang w:eastAsia="en-GB"/>
      </w:rPr>
      <w:drawing>
        <wp:inline distT="0" distB="0" distL="0" distR="0" wp14:anchorId="5EA8936D" wp14:editId="042CA1C1">
          <wp:extent cx="1533525" cy="547142"/>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
                  <a:srcRect l="3604" t="11224" r="4080" b="6717"/>
                  <a:stretch/>
                </pic:blipFill>
                <pic:spPr bwMode="auto">
                  <a:xfrm>
                    <a:off x="0" y="0"/>
                    <a:ext cx="1579971" cy="563713"/>
                  </a:xfrm>
                  <a:prstGeom prst="rect">
                    <a:avLst/>
                  </a:prstGeom>
                  <a:ln>
                    <a:noFill/>
                  </a:ln>
                  <a:extLst>
                    <a:ext uri="{53640926-AAD7-44D8-BBD7-CCE9431645EC}">
                      <a14:shadowObscured xmlns:a14="http://schemas.microsoft.com/office/drawing/2010/main"/>
                    </a:ext>
                  </a:extLst>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3638"/>
    <w:rsid w:val="00051430"/>
    <w:rsid w:val="0007084C"/>
    <w:rsid w:val="001D475A"/>
    <w:rsid w:val="003859D9"/>
    <w:rsid w:val="004117D1"/>
    <w:rsid w:val="004269EB"/>
    <w:rsid w:val="00571CE9"/>
    <w:rsid w:val="006238C5"/>
    <w:rsid w:val="00631445"/>
    <w:rsid w:val="007C02C3"/>
    <w:rsid w:val="007F6887"/>
    <w:rsid w:val="00872639"/>
    <w:rsid w:val="008B216E"/>
    <w:rsid w:val="008B3A13"/>
    <w:rsid w:val="008D6B4C"/>
    <w:rsid w:val="009C6020"/>
    <w:rsid w:val="009E40CD"/>
    <w:rsid w:val="00A00A7A"/>
    <w:rsid w:val="00A06E06"/>
    <w:rsid w:val="00BA1AAA"/>
    <w:rsid w:val="00BB3638"/>
    <w:rsid w:val="00D03CE1"/>
    <w:rsid w:val="00D7055A"/>
    <w:rsid w:val="00DD7810"/>
    <w:rsid w:val="00E94B14"/>
    <w:rsid w:val="00ED21BD"/>
    <w:rsid w:val="00F204A1"/>
    <w:rsid w:val="022D10AC"/>
    <w:rsid w:val="031CEEB9"/>
    <w:rsid w:val="04F66DA1"/>
    <w:rsid w:val="067E57CA"/>
    <w:rsid w:val="07117BD3"/>
    <w:rsid w:val="07830EDA"/>
    <w:rsid w:val="08F37B78"/>
    <w:rsid w:val="09EECB42"/>
    <w:rsid w:val="0A591DE4"/>
    <w:rsid w:val="0A740116"/>
    <w:rsid w:val="0B8810F8"/>
    <w:rsid w:val="0C8660F6"/>
    <w:rsid w:val="0D0C05F6"/>
    <w:rsid w:val="0E4665DB"/>
    <w:rsid w:val="0F6EABBE"/>
    <w:rsid w:val="0F7CE4D8"/>
    <w:rsid w:val="0FDC89FB"/>
    <w:rsid w:val="11560154"/>
    <w:rsid w:val="1219BD0A"/>
    <w:rsid w:val="131AE547"/>
    <w:rsid w:val="13C47EC5"/>
    <w:rsid w:val="13D8AF1F"/>
    <w:rsid w:val="13F0DA37"/>
    <w:rsid w:val="1486D172"/>
    <w:rsid w:val="16C403B4"/>
    <w:rsid w:val="17EE1629"/>
    <w:rsid w:val="18CB5D84"/>
    <w:rsid w:val="1BA122F5"/>
    <w:rsid w:val="1C12FF95"/>
    <w:rsid w:val="1C78795C"/>
    <w:rsid w:val="1E1DFAFA"/>
    <w:rsid w:val="1F68072B"/>
    <w:rsid w:val="1FFC5214"/>
    <w:rsid w:val="216C3A82"/>
    <w:rsid w:val="22BF51AF"/>
    <w:rsid w:val="233B2593"/>
    <w:rsid w:val="23A286BC"/>
    <w:rsid w:val="23B37DAF"/>
    <w:rsid w:val="25745374"/>
    <w:rsid w:val="277B7DB9"/>
    <w:rsid w:val="285CCF82"/>
    <w:rsid w:val="2AB6D6A7"/>
    <w:rsid w:val="2B4ED7F3"/>
    <w:rsid w:val="2B911E54"/>
    <w:rsid w:val="2B947044"/>
    <w:rsid w:val="2BEA1219"/>
    <w:rsid w:val="2C1BF757"/>
    <w:rsid w:val="2CDFD8DD"/>
    <w:rsid w:val="2D56AEAB"/>
    <w:rsid w:val="2D743CA2"/>
    <w:rsid w:val="2E1C1612"/>
    <w:rsid w:val="3197EBFC"/>
    <w:rsid w:val="32379F35"/>
    <w:rsid w:val="32486E0F"/>
    <w:rsid w:val="3333BC5D"/>
    <w:rsid w:val="34D1C265"/>
    <w:rsid w:val="36106903"/>
    <w:rsid w:val="36CE02C9"/>
    <w:rsid w:val="36F2E596"/>
    <w:rsid w:val="39118B3B"/>
    <w:rsid w:val="392028A8"/>
    <w:rsid w:val="3A54B486"/>
    <w:rsid w:val="3AD76972"/>
    <w:rsid w:val="3B0286A0"/>
    <w:rsid w:val="3BA7A738"/>
    <w:rsid w:val="3BB05E0C"/>
    <w:rsid w:val="3BB0BAC8"/>
    <w:rsid w:val="3BE83207"/>
    <w:rsid w:val="3C717A42"/>
    <w:rsid w:val="3C852EA4"/>
    <w:rsid w:val="3CBC4F9D"/>
    <w:rsid w:val="3DE5E284"/>
    <w:rsid w:val="3E453031"/>
    <w:rsid w:val="3F64A562"/>
    <w:rsid w:val="3F947739"/>
    <w:rsid w:val="3F94B859"/>
    <w:rsid w:val="4026EECB"/>
    <w:rsid w:val="4379FD50"/>
    <w:rsid w:val="440A6484"/>
    <w:rsid w:val="443FD8C1"/>
    <w:rsid w:val="44521F5D"/>
    <w:rsid w:val="4518CD32"/>
    <w:rsid w:val="481CFD60"/>
    <w:rsid w:val="4834265F"/>
    <w:rsid w:val="4C08AEB7"/>
    <w:rsid w:val="4C1D6450"/>
    <w:rsid w:val="4D002F55"/>
    <w:rsid w:val="4D761DFC"/>
    <w:rsid w:val="4D7ECDB5"/>
    <w:rsid w:val="4EE7AE85"/>
    <w:rsid w:val="4FAAF563"/>
    <w:rsid w:val="4FD0065A"/>
    <w:rsid w:val="52F5FB76"/>
    <w:rsid w:val="54409306"/>
    <w:rsid w:val="55DB8E54"/>
    <w:rsid w:val="5A2F9A68"/>
    <w:rsid w:val="5A460826"/>
    <w:rsid w:val="5AB1CD91"/>
    <w:rsid w:val="5C95BF6E"/>
    <w:rsid w:val="5E55341F"/>
    <w:rsid w:val="5FF10480"/>
    <w:rsid w:val="615050E2"/>
    <w:rsid w:val="621497B0"/>
    <w:rsid w:val="622183F0"/>
    <w:rsid w:val="6298B109"/>
    <w:rsid w:val="63B71B99"/>
    <w:rsid w:val="64F92149"/>
    <w:rsid w:val="65B28B6F"/>
    <w:rsid w:val="65B5A038"/>
    <w:rsid w:val="65E9FB75"/>
    <w:rsid w:val="668AE5A6"/>
    <w:rsid w:val="67541B16"/>
    <w:rsid w:val="67E48EEA"/>
    <w:rsid w:val="6852B459"/>
    <w:rsid w:val="68BB8194"/>
    <w:rsid w:val="69453869"/>
    <w:rsid w:val="6A48F309"/>
    <w:rsid w:val="6C037761"/>
    <w:rsid w:val="6C68E128"/>
    <w:rsid w:val="6D0B1E1D"/>
    <w:rsid w:val="6D666C3E"/>
    <w:rsid w:val="6EB10213"/>
    <w:rsid w:val="6FA081EA"/>
    <w:rsid w:val="712388A0"/>
    <w:rsid w:val="728EF396"/>
    <w:rsid w:val="7352EAB1"/>
    <w:rsid w:val="74DFE79F"/>
    <w:rsid w:val="74F50F9D"/>
    <w:rsid w:val="75068098"/>
    <w:rsid w:val="75496E37"/>
    <w:rsid w:val="75B06EA6"/>
    <w:rsid w:val="76283D6E"/>
    <w:rsid w:val="76D1740B"/>
    <w:rsid w:val="7737DC07"/>
    <w:rsid w:val="788344A0"/>
    <w:rsid w:val="7985ED1F"/>
    <w:rsid w:val="7A88A526"/>
    <w:rsid w:val="7A97B276"/>
    <w:rsid w:val="7C0B4D2A"/>
    <w:rsid w:val="7C4CE104"/>
    <w:rsid w:val="7CB92496"/>
    <w:rsid w:val="7E319307"/>
    <w:rsid w:val="7F5929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D04E"/>
  <w15:chartTrackingRefBased/>
  <w15:docId w15:val="{1F4D576F-BE64-4E84-AFAC-794D3E383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3638"/>
    <w:pPr>
      <w:spacing w:after="200" w:line="276" w:lineRule="auto"/>
    </w:pPr>
  </w:style>
  <w:style w:type="paragraph" w:styleId="Heading1">
    <w:name w:val="heading 1"/>
    <w:basedOn w:val="Normal"/>
    <w:next w:val="Normal"/>
    <w:link w:val="Heading1Char"/>
    <w:uiPriority w:val="9"/>
    <w:qFormat/>
    <w:rsid w:val="007F688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363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B3638"/>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BB3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BB3638"/>
    <w:pPr>
      <w:spacing w:after="0" w:line="240" w:lineRule="auto"/>
    </w:pPr>
    <w:rPr>
      <w:rFonts w:ascii="Times New Roman" w:eastAsia="Times New Roman" w:hAnsi="Times New Roman" w:cs="Times New Roman"/>
      <w:sz w:val="20"/>
      <w:szCs w:val="20"/>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B36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3638"/>
  </w:style>
  <w:style w:type="paragraph" w:styleId="Footer">
    <w:name w:val="footer"/>
    <w:basedOn w:val="Normal"/>
    <w:link w:val="FooterChar"/>
    <w:uiPriority w:val="99"/>
    <w:unhideWhenUsed/>
    <w:rsid w:val="00BB36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3638"/>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semiHidden/>
    <w:unhideWhenUsed/>
    <w:rsid w:val="007F6887"/>
    <w:rPr>
      <w:color w:val="954F72" w:themeColor="followedHyperlink"/>
      <w:u w:val="single"/>
    </w:rPr>
  </w:style>
  <w:style w:type="character" w:customStyle="1" w:styleId="Heading1Char">
    <w:name w:val="Heading 1 Char"/>
    <w:basedOn w:val="DefaultParagraphFont"/>
    <w:link w:val="Heading1"/>
    <w:uiPriority w:val="9"/>
    <w:rsid w:val="007F688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51312">
      <w:bodyDiv w:val="1"/>
      <w:marLeft w:val="0"/>
      <w:marRight w:val="0"/>
      <w:marTop w:val="0"/>
      <w:marBottom w:val="0"/>
      <w:divBdr>
        <w:top w:val="none" w:sz="0" w:space="0" w:color="auto"/>
        <w:left w:val="none" w:sz="0" w:space="0" w:color="auto"/>
        <w:bottom w:val="none" w:sz="0" w:space="0" w:color="auto"/>
        <w:right w:val="none" w:sz="0" w:space="0" w:color="auto"/>
      </w:divBdr>
      <w:divsChild>
        <w:div w:id="525020216">
          <w:marLeft w:val="0"/>
          <w:marRight w:val="0"/>
          <w:marTop w:val="0"/>
          <w:marBottom w:val="0"/>
          <w:divBdr>
            <w:top w:val="none" w:sz="0" w:space="0" w:color="auto"/>
            <w:left w:val="none" w:sz="0" w:space="0" w:color="auto"/>
            <w:bottom w:val="none" w:sz="0" w:space="0" w:color="auto"/>
            <w:right w:val="none" w:sz="0" w:space="0" w:color="auto"/>
          </w:divBdr>
          <w:divsChild>
            <w:div w:id="642392007">
              <w:marLeft w:val="0"/>
              <w:marRight w:val="0"/>
              <w:marTop w:val="0"/>
              <w:marBottom w:val="0"/>
              <w:divBdr>
                <w:top w:val="none" w:sz="0" w:space="0" w:color="auto"/>
                <w:left w:val="none" w:sz="0" w:space="0" w:color="auto"/>
                <w:bottom w:val="none" w:sz="0" w:space="0" w:color="auto"/>
                <w:right w:val="none" w:sz="0" w:space="0" w:color="auto"/>
              </w:divBdr>
              <w:divsChild>
                <w:div w:id="637151583">
                  <w:marLeft w:val="0"/>
                  <w:marRight w:val="0"/>
                  <w:marTop w:val="0"/>
                  <w:marBottom w:val="0"/>
                  <w:divBdr>
                    <w:top w:val="none" w:sz="0" w:space="0" w:color="auto"/>
                    <w:left w:val="none" w:sz="0" w:space="0" w:color="auto"/>
                    <w:bottom w:val="none" w:sz="0" w:space="0" w:color="auto"/>
                    <w:right w:val="none" w:sz="0" w:space="0" w:color="auto"/>
                  </w:divBdr>
                  <w:divsChild>
                    <w:div w:id="2009751943">
                      <w:marLeft w:val="0"/>
                      <w:marRight w:val="0"/>
                      <w:marTop w:val="0"/>
                      <w:marBottom w:val="0"/>
                      <w:divBdr>
                        <w:top w:val="none" w:sz="0" w:space="0" w:color="auto"/>
                        <w:left w:val="none" w:sz="0" w:space="0" w:color="auto"/>
                        <w:bottom w:val="none" w:sz="0" w:space="0" w:color="auto"/>
                        <w:right w:val="none" w:sz="0" w:space="0" w:color="auto"/>
                      </w:divBdr>
                      <w:divsChild>
                        <w:div w:id="43636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64273945">
      <w:bodyDiv w:val="1"/>
      <w:marLeft w:val="0"/>
      <w:marRight w:val="0"/>
      <w:marTop w:val="0"/>
      <w:marBottom w:val="0"/>
      <w:divBdr>
        <w:top w:val="none" w:sz="0" w:space="0" w:color="auto"/>
        <w:left w:val="none" w:sz="0" w:space="0" w:color="auto"/>
        <w:bottom w:val="none" w:sz="0" w:space="0" w:color="auto"/>
        <w:right w:val="none" w:sz="0" w:space="0" w:color="auto"/>
      </w:divBdr>
      <w:divsChild>
        <w:div w:id="1876772008">
          <w:marLeft w:val="0"/>
          <w:marRight w:val="0"/>
          <w:marTop w:val="0"/>
          <w:marBottom w:val="0"/>
          <w:divBdr>
            <w:top w:val="none" w:sz="0" w:space="0" w:color="auto"/>
            <w:left w:val="none" w:sz="0" w:space="0" w:color="auto"/>
            <w:bottom w:val="none" w:sz="0" w:space="0" w:color="auto"/>
            <w:right w:val="none" w:sz="0" w:space="0" w:color="auto"/>
          </w:divBdr>
          <w:divsChild>
            <w:div w:id="137839867">
              <w:marLeft w:val="0"/>
              <w:marRight w:val="0"/>
              <w:marTop w:val="0"/>
              <w:marBottom w:val="0"/>
              <w:divBdr>
                <w:top w:val="none" w:sz="0" w:space="0" w:color="auto"/>
                <w:left w:val="none" w:sz="0" w:space="0" w:color="auto"/>
                <w:bottom w:val="none" w:sz="0" w:space="0" w:color="auto"/>
                <w:right w:val="none" w:sz="0" w:space="0" w:color="auto"/>
              </w:divBdr>
              <w:divsChild>
                <w:div w:id="1353218076">
                  <w:marLeft w:val="0"/>
                  <w:marRight w:val="0"/>
                  <w:marTop w:val="0"/>
                  <w:marBottom w:val="0"/>
                  <w:divBdr>
                    <w:top w:val="none" w:sz="0" w:space="0" w:color="auto"/>
                    <w:left w:val="none" w:sz="0" w:space="0" w:color="auto"/>
                    <w:bottom w:val="none" w:sz="0" w:space="0" w:color="auto"/>
                    <w:right w:val="none" w:sz="0" w:space="0" w:color="auto"/>
                  </w:divBdr>
                  <w:divsChild>
                    <w:div w:id="2033610949">
                      <w:marLeft w:val="0"/>
                      <w:marRight w:val="0"/>
                      <w:marTop w:val="0"/>
                      <w:marBottom w:val="0"/>
                      <w:divBdr>
                        <w:top w:val="none" w:sz="0" w:space="0" w:color="auto"/>
                        <w:left w:val="none" w:sz="0" w:space="0" w:color="auto"/>
                        <w:bottom w:val="none" w:sz="0" w:space="0" w:color="auto"/>
                        <w:right w:val="none" w:sz="0" w:space="0" w:color="auto"/>
                      </w:divBdr>
                      <w:divsChild>
                        <w:div w:id="35038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15310532">
      <w:bodyDiv w:val="1"/>
      <w:marLeft w:val="0"/>
      <w:marRight w:val="0"/>
      <w:marTop w:val="0"/>
      <w:marBottom w:val="0"/>
      <w:divBdr>
        <w:top w:val="none" w:sz="0" w:space="0" w:color="auto"/>
        <w:left w:val="none" w:sz="0" w:space="0" w:color="auto"/>
        <w:bottom w:val="none" w:sz="0" w:space="0" w:color="auto"/>
        <w:right w:val="none" w:sz="0" w:space="0" w:color="auto"/>
      </w:divBdr>
    </w:div>
    <w:div w:id="848954264">
      <w:bodyDiv w:val="1"/>
      <w:marLeft w:val="0"/>
      <w:marRight w:val="0"/>
      <w:marTop w:val="0"/>
      <w:marBottom w:val="0"/>
      <w:divBdr>
        <w:top w:val="none" w:sz="0" w:space="0" w:color="auto"/>
        <w:left w:val="none" w:sz="0" w:space="0" w:color="auto"/>
        <w:bottom w:val="none" w:sz="0" w:space="0" w:color="auto"/>
        <w:right w:val="none" w:sz="0" w:space="0" w:color="auto"/>
      </w:divBdr>
      <w:divsChild>
        <w:div w:id="793400494">
          <w:marLeft w:val="0"/>
          <w:marRight w:val="0"/>
          <w:marTop w:val="0"/>
          <w:marBottom w:val="0"/>
          <w:divBdr>
            <w:top w:val="none" w:sz="0" w:space="0" w:color="auto"/>
            <w:left w:val="none" w:sz="0" w:space="0" w:color="auto"/>
            <w:bottom w:val="none" w:sz="0" w:space="0" w:color="auto"/>
            <w:right w:val="none" w:sz="0" w:space="0" w:color="auto"/>
          </w:divBdr>
        </w:div>
      </w:divsChild>
    </w:div>
    <w:div w:id="1501653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e87810a-54c4-465c-997d-bb6f32ff6570">
  <we:reference id="f78a3046-9e99-4300-aa2b-5814002b01a2" version="1.35.0.0" store="WA104382081" storeType="excatalog"/>
  <we:alternateReferences/>
  <we:properties>
    <we:property name="MENDELEY_CITATIONS" value="[{&quot;citationID&quot;:&quot;MENDELEY_CITATION_b3609db0-9eed-4608-9a7c-842710547d09&quot;,&quot;citationItems&quot;:[{&quot;id&quot;:&quot;f8a91bfe-28e3-3606-8442-258e137630f7&quot;,&quot;itemData&quot;:{&quot;type&quot;:&quot;article-journal&quot;,&quot;id&quot;:&quot;f8a91bfe-28e3-3606-8442-258e137630f7&quot;,&quot;title&quot;:&quot;Thomas Alva Edison - Battery and device innovation in response to application's needs&quot;,&quot;author&quot;:[{&quot;family&quot;:&quot;Salkind&quot;,&quot;given&quot;:&quot;Alvin J.&quot;,&quot;parse-names&quot;:false,&quot;dropping-particle&quot;:&quot;&quot;,&quot;non-dropping-particle&quot;:&quot;&quot;},{&quot;family&quot;:&quot;Israel&quot;,&quot;given&quot;:&quot;Paul&quot;,&quot;parse-names&quot;:false,&quot;dropping-particle&quot;:&quot;&quot;,&quot;non-dropping-particle&quot;:&quot;&quot;}],&quot;container-title&quot;:&quot;Journal of Power Sources&quot;,&quot;DOI&quot;:&quot;10.1016/j.jpowsour.2004.03.016&quot;,&quot;ISSN&quot;:&quot;03787753&quot;,&quot;issued&quot;:{&quot;date-parts&quot;:[[2004]]},&quot;abstract&quot;:&quot;Thomas Alva Edison, the most prolific inventor in North America, with over 1000 patents, was the descendant of early settlers from the Netherlands to the Hudson Valley region of New York/New Jersey. However, his genealogical trail encompasses many cities, provinces, states, and countries, including Holland, France, Scotland, New Amsterdam, New York, New Jersey, Nova Scotia, Ontario, Ohio, and Michigan. He was motivated to develop and invent in response to perceived needs of commercial devices and was the creator of the concept of an industrial research laboratory. His activities covered a wide-range of chemical, electrical, medical, metallurgical, entertainment, and communication devices and led to the creation of major worldwide industries. However, his expressed underlying concern was the \&quot;service it might give others\&quot;. This presentation reviews commercial developments in comparison with the technologies and motivations of the time and is illustrated by material from the Rutgers University 'Edison Papers Project', Edison's personal notes found in the Edison Battery Factory and preserved by Professor Salkind, and records of The Electrochemical Society. © 2004 Published by Elsevier B.V.&quot;,&quot;issue&quot;:&quot;2 SPEC. ISS.&quot;,&quot;volume&quot;:&quot;136&quot;},&quot;isTemporary&quot;:false}],&quot;properties&quot;:{&quot;noteIndex&quot;:0},&quot;isEdited&quot;:false,&quot;manualOverride&quot;:{&quot;isManuallyOverridden&quot;:false,&quot;citeprocText&quot;:&quot;(Salkind and Israel, 2004)&quot;,&quot;manualOverrideText&quot;:&quot;&quot;},&quot;citationTag&quot;:&quot;MENDELEY_CITATION_v3_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&quot;},{&quot;citationID&quot;:&quot;MENDELEY_CITATION_d7706bd4-dbaf-4a94-b643-09f937e02dbd&quot;,&quot;citationItems&quot;:[{&quot;id&quot;:&quot;cc4afcf1-9c87-3a99-9d50-921f8ba79f0b&quot;,&quot;itemData&quot;:{&quot;type&quot;:&quot;article-journal&quot;,&quot;id&quot;:&quot;cc4afcf1-9c87-3a99-9d50-921f8ba79f0b&quot;,&quot;title&quot;:&quot;The Age of Edison: Electric Light and the Invention of Modern America&quot;,&quot;author&quot;:[{&quot;family&quot;:&quot;Nye&quot;,&quot;given&quot;:&quot;D. E.&quot;,&quot;parse-names&quot;:false,&quot;dropping-particle&quot;:&quot;&quot;,&quot;non-dropping-particle&quot;:&quot;&quot;}],&quot;container-title&quot;:&quot;Journal of American History&quot;,&quot;DOI&quot;:&quot;10.1093/jahist/jav115&quot;,&quot;ISSN&quot;:&quot;0021-8723&quot;,&quot;issued&quot;:{&quot;date-parts&quot;:[[2015]]},&quot;abstract&quot;:&quot;A sweeping history of the electric light revolution and the birth of modern America The late nineteenth century was a period of explosive technological creativity, but more than any other invention, Thomas Edison’s incandescent light bulb marked the arrival of modernity, transforming its inventor into a mythic figure and avatar of an era. In The Age of Edison, award-winning author and historian Ernest Freeberg weaves a narrative that reaches from Coney Island and Broadway to the tiniest towns of rural America, tracing the progress of electric light through the reactions of everyone who saw it and capturing the wonder Edison’s invention inspired. It is a quintessentially American story of ingenuity, ambition, and possibility in which the greater forces of progress and change are made by one of our most humble and ubiquitous objects.&quot;,&quot;issue&quot;:&quot;4&quot;,&quot;volume&quot;:&quot;101&quot;},&quot;isTemporary&quot;:false},{&quot;id&quot;:&quot;3e296405-25a5-387c-a4a4-a57a5484fdfe&quot;,&quot;itemData&quot;:{&quot;type&quot;:&quot;article-journal&quot;,&quot;id&quot;:&quot;3e296405-25a5-387c-a4a4-a57a5484fdfe&quot;,&quot;title&quot;:&quot;The light bulb, cystoscopy, and Thomas Alva Edison&quot;,&quot;author&quot;:[{&quot;family&quot;:&quot;Moran&quot;,&quot;given&quot;:&quot;Michael E.&quot;,&quot;parse-names&quot;:false,&quot;dropping-particle&quot;:&quot;&quot;,&quot;non-dropping-particle&quot;:&quot;&quot;}],&quot;container-title&quot;:&quot;Journal of Endourology&quot;,&quot;DOI&quot;:&quot;10.1089/end.2010.0420&quot;,&quot;ISSN&quot;:&quot;08927790&quot;,&quot;issued&quot;:{&quot;date-parts&quot;:[[2010]]},&quot;abstract&quot;:&quot;Background and Purpose: Thomas Alva Edison was an icon of American achievement who literally invented the 20th century. Although best known as the inventor of the electric light bulb, the phonograph, and motion pictures, he also left a lasting legacy via peripheral developmental applications, such as endoscopes. Methods: A review of published urologic writings about incandescent cystoscopes was cross-referenced to writings about or from Edison. Important events that allowed transference of technology from the Edison laboratory to clinical practice were emphasized. Results: Edison was born in 1847 while Lincoln was serving in Congress; he died in 1931 when Hoover struggled with the Great Depression. Edison's life spanned the formative period of America that Henry Adams called the \&quot;coming of age.\&quot; Edison received a Sprengel vacuum device in late 1879, and as usual, he was able to tweak the machine to better performance. For 5 days in October, 16 to 21, he improved the vacuum from 1/100,000 to 1/1,000,000 atm, and his first incandescent bulb burned softly. On December 21, 1879, he leaked the story to N.Y. Herald journalist Marshall Fox, and the world was notified of the light bulb. Special Christmas light visits started in Menlo Park just 4 days later. Edison patented the screw cap for easy changes, and the first bulbs sold for 40 cents (cost $1.40). 100,000 bulbs sold in 1882, 4 million by 1892, and 45 million in 1903. Immediately, competitors and specialty manufacturers entered the market. Dr. Henry Koch and Charles Preston in Rochester, N.Y., developed a smaller, low amperage bulb that could be fitted to medical devices. Conclusions: No discussion of electricity and modern applications would be complete without some discussion of Thomas Alva Edison and his sentinel contributions. The first church, post office, and ship were illuminated in 1892. The first hotel, theater, and electric sign were in 1893. The rapidity of dispersal and secondary applications of Edison's inventions is typified by the rise of cystoscopes. Nitze used a modified Edison bulb in his second and third generation scopes by 1887-1888 within 8 years of discovery. © 2010, Mary Ann Liebert, Inc.&quot;,&quot;issue&quot;:&quot;9&quot;,&quot;volume&quot;:&quot;24&quot;},&quot;isTemporary&quot;:false}],&quot;properties&quot;:{&quot;noteIndex&quot;:0},&quot;isEdited&quot;:false,&quot;manualOverride&quot;:{&quot;isManuallyOverridden&quot;:false,&quot;citeprocText&quot;:&quot;(Moran, 2010; Nye, 2015)&quot;,&quot;manualOverrideText&quot;:&quot;&quot;},&quot;citationTag&quot;:&quot;MENDELEY_CITATION_v3_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&quot;},{&quot;citationID&quot;:&quot;MENDELEY_CITATION_1cc1cabf-d98c-460c-8ff3-029df43e4e56&quot;,&quot;citationItems&quot;:[{&quot;id&quot;:&quot;54ac14b7-4fa4-3e8f-a227-61e4ca386cf7&quot;,&quot;itemData&quot;:{&quot;type&quot;:&quot;article-journal&quot;,&quot;id&quot;:&quot;54ac14b7-4fa4-3e8f-a227-61e4ca386cf7&quot;,&quot;title&quot;:&quot;Mechanization of glass manufacture&quot;,&quot;author&quot;:[{&quot;family&quot;:&quot;Cable&quot;,&quot;given&quot;:&quot;Michael&quot;,&quot;parse-names&quot;:false,&quot;dropping-particle&quot;:&quot;&quot;,&quot;non-dropping-particle&quot;:&quot;&quot;}],&quot;container-title&quot;:&quot;Journal of the American Ceramic Society&quot;,&quot;DOI&quot;:&quot;10.1111/j.1151-2916.1999.tb01883.x&quot;,&quot;ISSN&quot;:&quot;00027820&quot;,&quot;issued&quot;:{&quot;date-parts&quot;:[[1999]]},&quot;abstract&quot;:&quot;Mechanization of glass manufacture had just begun in 1898 but was accelerating. Notable advances were soon to be made in all branches of the industry, many of them in the United States, and have continued to the present day. M. J. Owens occupies a unique position as the inventor of the first successful fully automatic container machine in 1903; he was also involved in several other important developments. However, within 20 years, machines fed with gobs supplied by the Peiler forehearth and gob feeder, also American inventions, became successful competitors. From about 1930 to 1960, a wide variety of machines was used to make containers, but these have been superseded nearly everywhere by the individual section machine, another American invention. The Lubbers process for sheet glass cylinders was an early success in 1903. About 12 years later the direct drawing of flat sheet was developed almost simultaneously by Fourcault in Belgium and Colburn in the United States. The Pittsburgh process followed a few years later. Ford was the first to succeed in making continuously cast plate, but Pilkington in the United Kingdom soon exploited that process to make much wider cast plate. At that time Pilkington also developed the simultaneous grinding of both faces of the continuous ribbon. The invention and development of float glass by Pilkington in the 1950s has made all other flat glass processes obsolete for most purposes. Owens-Corning has played a major role in the glass-fiber industry since its beginnings in the 1930s. The most important advance in manufacture of optical glass was the small continuous tank with vigorous stirring developed by Corning Glass Works. Corning also made other notable advances, such as the ribbon machine for lamp bulbs and the lamination process used for Corelle ware.&quot;,&quot;issue&quot;:&quot;5&quot;,&quot;volume&quot;:&quot;82&quot;},&quot;isTemporary&quot;:false},{&quot;id&quot;:&quot;d95ecfa0-239b-3323-ad11-aab0454e87e4&quot;,&quot;itemData&quot;:{&quot;type&quot;:&quot;article&quot;,&quot;id&quot;:&quot;d95ecfa0-239b-3323-ad11-aab0454e87e4&quot;,&quot;title&quot;:&quot;The History of the Light Bulb | Department of Energy&quot;,&quot;author&quot;:[{&quot;family&quot;:&quot;U.S. Department of Energy&quot;,&quot;given&quot;:&quot;&quot;,&quot;parse-names&quot;:false,&quot;dropping-particle&quot;:&quot;&quot;,&quot;non-dropping-particle&quot;:&quot;&quot;}],&quot;container-title&quot;:&quot;Www.Energy.Gov&quot;,&quot;issued&quot;:{&quot;date-parts&quot;:[[2013]]},&quot;abstract&quot;:&quot;More than 150 years ago, inventors began working on a bright idea that would have a dramatic impact on how we use energy in our homes and offices. This invention changed the way we design buildings, increased the length of the average workday and jumpstarted new businesses. It also led to new energy breakthroughs -- from power plants and electric transmission lines to home appliances and electric motors.\\r\\n\\r\\nLike all great inventions, the light bulb can’t be credited to one inventor. It was a series of small improvements on the ideas of previous inventors that have led to the light bulbs we use in our homes today.&quot;},&quot;isTemporary&quot;:false}],&quot;properties&quot;:{&quot;noteIndex&quot;:0},&quot;isEdited&quot;:false,&quot;manualOverride&quot;:{&quot;isManuallyOverridden&quot;:false,&quot;citeprocText&quot;:&quot;(Cable, 1999; U.S. Department of Energy, 2013)&quot;,&quot;manualOverrideText&quot;:&quot;&quot;},&quot;citationTag&quot;:&quot;MENDELEY_CITATION_v3_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&quot;}]"/>
    <we:property name="MENDELEY_CITATIONS_STYLE" value="&quot;https://www.zotero.org/styles/harvard-cite-them-right&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3C684C11D84714C886B09FAF14D3D60" ma:contentTypeVersion="13" ma:contentTypeDescription="Create a new document." ma:contentTypeScope="" ma:versionID="3d9411cde8867ec7919b137d07e41966">
  <xsd:schema xmlns:xsd="http://www.w3.org/2001/XMLSchema" xmlns:xs="http://www.w3.org/2001/XMLSchema" xmlns:p="http://schemas.microsoft.com/office/2006/metadata/properties" xmlns:ns3="78cc5d96-fb21-460c-bc50-67feaf2e1849" xmlns:ns4="df7f2e1f-01b7-496e-9cae-05dfa2f9c0f1" targetNamespace="http://schemas.microsoft.com/office/2006/metadata/properties" ma:root="true" ma:fieldsID="5fc402ed27b47be34798dc527e6b849b" ns3:_="" ns4:_="">
    <xsd:import namespace="78cc5d96-fb21-460c-bc50-67feaf2e1849"/>
    <xsd:import namespace="df7f2e1f-01b7-496e-9cae-05dfa2f9c0f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GenerationTime" minOccurs="0"/>
                <xsd:element ref="ns3:MediaServiceEventHashCode"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cc5d96-fb21-460c-bc50-67feaf2e18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CR" ma:index="20"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f7f2e1f-01b7-496e-9cae-05dfa2f9c0f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E561B4C-6D16-4E41-B539-4DC7C8D114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cc5d96-fb21-460c-bc50-67feaf2e1849"/>
    <ds:schemaRef ds:uri="df7f2e1f-01b7-496e-9cae-05dfa2f9c0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353323A-3648-4842-BA27-C60BAB4FF680}">
  <ds:schemaRefs>
    <ds:schemaRef ds:uri="http://schemas.microsoft.com/sharepoint/v3/contenttype/forms"/>
  </ds:schemaRefs>
</ds:datastoreItem>
</file>

<file path=customXml/itemProps3.xml><?xml version="1.0" encoding="utf-8"?>
<ds:datastoreItem xmlns:ds="http://schemas.openxmlformats.org/officeDocument/2006/customXml" ds:itemID="{DFDB5F90-12B0-4B7C-A201-1B8A71C3337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162</Words>
  <Characters>930</Characters>
  <Application>Microsoft Office Word</Application>
  <DocSecurity>0</DocSecurity>
  <Lines>7</Lines>
  <Paragraphs>2</Paragraphs>
  <ScaleCrop>false</ScaleCrop>
  <Company>University of Greenwich</Company>
  <LinksUpToDate>false</LinksUpToDate>
  <CharactersWithSpaces>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Cleary</dc:creator>
  <cp:keywords/>
  <dc:description/>
  <cp:lastModifiedBy>Eduardo Andree Sandoval Palomino</cp:lastModifiedBy>
  <cp:revision>2</cp:revision>
  <dcterms:created xsi:type="dcterms:W3CDTF">2024-06-06T09:49:00Z</dcterms:created>
  <dcterms:modified xsi:type="dcterms:W3CDTF">2024-06-06T09:49:00Z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0x010100D3C684C11D84714C886B09FAF14D3D60</vt:lpwstr>
  </property>
</Properties>
</file>