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BD" w:rsidRPr="00A26B38" w:rsidRDefault="0092003F" w:rsidP="00A26B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B38">
        <w:rPr>
          <w:rFonts w:ascii="Times New Roman" w:hAnsi="Times New Roman" w:cs="Times New Roman"/>
          <w:b/>
          <w:sz w:val="28"/>
          <w:szCs w:val="28"/>
        </w:rPr>
        <w:t>Автоматизированный</w:t>
      </w:r>
      <w:r w:rsidR="00A26B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6B38">
        <w:rPr>
          <w:rFonts w:ascii="Times New Roman" w:hAnsi="Times New Roman" w:cs="Times New Roman"/>
          <w:b/>
          <w:sz w:val="28"/>
          <w:szCs w:val="28"/>
        </w:rPr>
        <w:t>д</w:t>
      </w:r>
      <w:r w:rsidR="00BA6FBD" w:rsidRPr="00A26B38">
        <w:rPr>
          <w:rFonts w:ascii="Times New Roman" w:hAnsi="Times New Roman" w:cs="Times New Roman"/>
          <w:b/>
          <w:sz w:val="28"/>
          <w:szCs w:val="28"/>
        </w:rPr>
        <w:t>еформационный отчет №</w:t>
      </w:r>
      <w:r w:rsidR="00474F80" w:rsidRPr="00A26B38">
        <w:rPr>
          <w:rFonts w:ascii="Times New Roman" w:hAnsi="Times New Roman" w:cs="Times New Roman"/>
          <w:b/>
          <w:sz w:val="28"/>
          <w:szCs w:val="28"/>
        </w:rPr>
        <w:t xml:space="preserve"> ____</w:t>
      </w:r>
    </w:p>
    <w:p w:rsidR="00474F80" w:rsidRPr="007B5FEB" w:rsidRDefault="00BA6FBD" w:rsidP="00BA6FBD">
      <w:pPr>
        <w:rPr>
          <w:rFonts w:ascii="Times New Roman" w:hAnsi="Times New Roman" w:cs="Times New Roman"/>
          <w:sz w:val="24"/>
          <w:szCs w:val="24"/>
        </w:rPr>
      </w:pPr>
      <w:r w:rsidRPr="007B5FE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26B38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B5FEB" w:rsidRDefault="00BA6FBD" w:rsidP="001A18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FEB">
        <w:rPr>
          <w:rFonts w:ascii="Times New Roman" w:hAnsi="Times New Roman" w:cs="Times New Roman"/>
          <w:b/>
          <w:sz w:val="24"/>
          <w:szCs w:val="24"/>
        </w:rPr>
        <w:t>Составлен:</w:t>
      </w:r>
    </w:p>
    <w:p w:rsidR="001A18F4" w:rsidRPr="007B5FEB" w:rsidRDefault="001A18F4" w:rsidP="001A18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003F" w:rsidRPr="007B5FEB" w:rsidRDefault="00BA6FBD" w:rsidP="007B5FEB">
      <w:pPr>
        <w:rPr>
          <w:rFonts w:ascii="Times New Roman" w:hAnsi="Times New Roman" w:cs="Times New Roman"/>
          <w:b/>
          <w:sz w:val="24"/>
          <w:szCs w:val="24"/>
        </w:rPr>
      </w:pPr>
      <w:r w:rsidRPr="007B5FEB">
        <w:rPr>
          <w:rFonts w:ascii="Times New Roman" w:hAnsi="Times New Roman" w:cs="Times New Roman"/>
          <w:b/>
          <w:sz w:val="24"/>
          <w:szCs w:val="24"/>
        </w:rPr>
        <w:t>город</w:t>
      </w:r>
      <w:r w:rsidR="007B5F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5FEB">
        <w:rPr>
          <w:rFonts w:ascii="Times New Roman" w:hAnsi="Times New Roman" w:cs="Times New Roman"/>
          <w:b/>
          <w:sz w:val="24"/>
          <w:szCs w:val="24"/>
        </w:rPr>
        <w:t xml:space="preserve">_________        </w:t>
      </w:r>
      <w:r w:rsidR="007B5FEB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7B5F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FEB">
        <w:rPr>
          <w:rFonts w:ascii="Times New Roman" w:hAnsi="Times New Roman" w:cs="Times New Roman"/>
          <w:b/>
          <w:sz w:val="24"/>
          <w:szCs w:val="24"/>
        </w:rPr>
        <w:t>время</w:t>
      </w:r>
      <w:r w:rsidRPr="007B5FE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B5FEB">
        <w:rPr>
          <w:rFonts w:ascii="Times New Roman" w:hAnsi="Times New Roman" w:cs="Times New Roman"/>
          <w:b/>
          <w:sz w:val="24"/>
          <w:szCs w:val="24"/>
        </w:rPr>
        <w:t>_______</w:t>
      </w:r>
      <w:r w:rsidRPr="007B5FE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7B5FE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B5FEB">
        <w:rPr>
          <w:rFonts w:ascii="Times New Roman" w:hAnsi="Times New Roman" w:cs="Times New Roman"/>
          <w:b/>
          <w:sz w:val="24"/>
          <w:szCs w:val="24"/>
        </w:rPr>
        <w:t xml:space="preserve">дата__________ </w:t>
      </w:r>
      <w:proofErr w:type="gramStart"/>
      <w:r w:rsidRPr="007B5FEB"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 w:rsidRPr="007B5FEB">
        <w:rPr>
          <w:rFonts w:ascii="Times New Roman" w:hAnsi="Times New Roman" w:cs="Times New Roman"/>
          <w:b/>
          <w:sz w:val="24"/>
          <w:szCs w:val="24"/>
        </w:rPr>
        <w:t>.</w:t>
      </w:r>
      <w:r w:rsidR="007B5F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5FEB" w:rsidRDefault="007B5FEB" w:rsidP="009200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003F" w:rsidRPr="007B5FEB" w:rsidRDefault="0092003F" w:rsidP="009200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FEB">
        <w:rPr>
          <w:rFonts w:ascii="Times New Roman" w:hAnsi="Times New Roman" w:cs="Times New Roman"/>
          <w:b/>
          <w:sz w:val="24"/>
          <w:szCs w:val="24"/>
        </w:rPr>
        <w:t>кем (место работы, должность):</w:t>
      </w:r>
    </w:p>
    <w:p w:rsidR="0092003F" w:rsidRPr="007B5FEB" w:rsidRDefault="0092003F" w:rsidP="009200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FE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5FEB" w:rsidRPr="007B5FEB" w:rsidRDefault="0092003F" w:rsidP="007B5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FEB">
        <w:rPr>
          <w:rFonts w:ascii="Times New Roman" w:hAnsi="Times New Roman" w:cs="Times New Roman"/>
          <w:sz w:val="24"/>
          <w:szCs w:val="24"/>
        </w:rPr>
        <w:t>В соответствии с</w:t>
      </w:r>
      <w:r w:rsidR="007B5FEB" w:rsidRPr="007B5FEB">
        <w:rPr>
          <w:rFonts w:ascii="Times New Roman" w:hAnsi="Times New Roman" w:cs="Times New Roman"/>
          <w:sz w:val="24"/>
          <w:szCs w:val="24"/>
        </w:rPr>
        <w:t>о статьей 17</w:t>
      </w:r>
      <w:r w:rsidRPr="007B5FEB">
        <w:rPr>
          <w:rFonts w:ascii="Times New Roman" w:hAnsi="Times New Roman" w:cs="Times New Roman"/>
          <w:sz w:val="24"/>
          <w:szCs w:val="24"/>
        </w:rPr>
        <w:t xml:space="preserve">  </w:t>
      </w:r>
      <w:r w:rsidR="007B5FEB" w:rsidRPr="007B5FEB">
        <w:rPr>
          <w:rFonts w:ascii="Times New Roman" w:hAnsi="Times New Roman" w:cs="Times New Roman"/>
          <w:sz w:val="24"/>
          <w:szCs w:val="24"/>
        </w:rPr>
        <w:t>Федеральн</w:t>
      </w:r>
      <w:r w:rsidR="007B5FEB" w:rsidRPr="007B5FEB">
        <w:rPr>
          <w:rFonts w:ascii="Times New Roman" w:hAnsi="Times New Roman" w:cs="Times New Roman"/>
          <w:sz w:val="24"/>
          <w:szCs w:val="24"/>
        </w:rPr>
        <w:t>ого</w:t>
      </w:r>
      <w:r w:rsidR="007B5FEB" w:rsidRPr="007B5FEB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20786E">
        <w:rPr>
          <w:rFonts w:ascii="Times New Roman" w:hAnsi="Times New Roman" w:cs="Times New Roman"/>
          <w:sz w:val="24"/>
          <w:szCs w:val="24"/>
        </w:rPr>
        <w:t>а</w:t>
      </w:r>
      <w:r w:rsidR="007B5FEB" w:rsidRPr="007B5FEB">
        <w:rPr>
          <w:rFonts w:ascii="Times New Roman" w:hAnsi="Times New Roman" w:cs="Times New Roman"/>
          <w:sz w:val="24"/>
          <w:szCs w:val="24"/>
        </w:rPr>
        <w:t xml:space="preserve">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</w:t>
      </w:r>
      <w:r w:rsidR="007B5FEB" w:rsidRPr="007B5FEB">
        <w:rPr>
          <w:rFonts w:ascii="Times New Roman" w:hAnsi="Times New Roman" w:cs="Times New Roman"/>
          <w:sz w:val="24"/>
          <w:szCs w:val="24"/>
        </w:rPr>
        <w:t>;</w:t>
      </w:r>
      <w:r w:rsidR="007B5FEB" w:rsidRPr="007B5F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FEB" w:rsidRPr="007B5FEB" w:rsidRDefault="007B5FEB" w:rsidP="007B5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FEB">
        <w:rPr>
          <w:rFonts w:ascii="Times New Roman" w:hAnsi="Times New Roman" w:cs="Times New Roman"/>
          <w:sz w:val="24"/>
          <w:szCs w:val="24"/>
        </w:rPr>
        <w:t xml:space="preserve">Постановлением Правительства РФ от 26.10.2020 N 1737 "Об утверждении Правил ремонта и </w:t>
      </w:r>
      <w:proofErr w:type="gramStart"/>
      <w:r w:rsidRPr="007B5FEB">
        <w:rPr>
          <w:rFonts w:ascii="Times New Roman" w:hAnsi="Times New Roman" w:cs="Times New Roman"/>
          <w:sz w:val="24"/>
          <w:szCs w:val="24"/>
        </w:rPr>
        <w:t>содержания</w:t>
      </w:r>
      <w:proofErr w:type="gramEnd"/>
      <w:r w:rsidRPr="007B5FEB">
        <w:rPr>
          <w:rFonts w:ascii="Times New Roman" w:hAnsi="Times New Roman" w:cs="Times New Roman"/>
          <w:sz w:val="24"/>
          <w:szCs w:val="24"/>
        </w:rPr>
        <w:t xml:space="preserve"> автомобильных дорог общего пользования федерального значения";</w:t>
      </w:r>
    </w:p>
    <w:p w:rsidR="0092003F" w:rsidRPr="007B5FEB" w:rsidRDefault="0092003F" w:rsidP="009200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FEB">
        <w:rPr>
          <w:rFonts w:ascii="Times New Roman" w:hAnsi="Times New Roman" w:cs="Times New Roman"/>
          <w:sz w:val="24"/>
          <w:szCs w:val="24"/>
        </w:rPr>
        <w:t xml:space="preserve">Приказом Минтранса РФ от 8 июня 2012 г. N 163 "Об утверждении </w:t>
      </w:r>
      <w:proofErr w:type="gramStart"/>
      <w:r w:rsidRPr="007B5FEB">
        <w:rPr>
          <w:rFonts w:ascii="Times New Roman" w:hAnsi="Times New Roman" w:cs="Times New Roman"/>
          <w:sz w:val="24"/>
          <w:szCs w:val="24"/>
        </w:rPr>
        <w:t>Порядка проведения оценки уровня содержания автомобильных дорог общего пользования федерального</w:t>
      </w:r>
      <w:proofErr w:type="gramEnd"/>
      <w:r w:rsidRPr="007B5FEB">
        <w:rPr>
          <w:rFonts w:ascii="Times New Roman" w:hAnsi="Times New Roman" w:cs="Times New Roman"/>
          <w:sz w:val="24"/>
          <w:szCs w:val="24"/>
        </w:rPr>
        <w:t xml:space="preserve"> значения" Приложение. Порядок </w:t>
      </w:r>
      <w:proofErr w:type="gramStart"/>
      <w:r w:rsidRPr="007B5FEB">
        <w:rPr>
          <w:rFonts w:ascii="Times New Roman" w:hAnsi="Times New Roman" w:cs="Times New Roman"/>
          <w:sz w:val="24"/>
          <w:szCs w:val="24"/>
        </w:rPr>
        <w:t>проведения оценки уровня содержания автомобильных дорог общего пользования федерального значения</w:t>
      </w:r>
      <w:proofErr w:type="gramEnd"/>
      <w:r w:rsidR="00474F80" w:rsidRPr="007B5FEB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7B5FEB" w:rsidRPr="007B5FEB">
        <w:rPr>
          <w:rFonts w:ascii="Times New Roman" w:hAnsi="Times New Roman" w:cs="Times New Roman"/>
          <w:sz w:val="24"/>
          <w:szCs w:val="24"/>
        </w:rPr>
        <w:t>;</w:t>
      </w:r>
    </w:p>
    <w:p w:rsidR="007B5FEB" w:rsidRPr="007B5FEB" w:rsidRDefault="007B5FEB" w:rsidP="009200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FEB">
        <w:rPr>
          <w:rFonts w:ascii="Times New Roman" w:hAnsi="Times New Roman" w:cs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</w:t>
      </w:r>
      <w:proofErr w:type="gramStart"/>
      <w:r w:rsidRPr="007B5FEB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Pr="007B5FEB">
        <w:rPr>
          <w:rFonts w:ascii="Times New Roman" w:hAnsi="Times New Roman" w:cs="Times New Roman"/>
          <w:sz w:val="24"/>
          <w:szCs w:val="24"/>
        </w:rPr>
        <w:t xml:space="preserve"> ТС 014/2011. Технический регламент Таможенного союза. </w:t>
      </w:r>
      <w:proofErr w:type="gramStart"/>
      <w:r w:rsidRPr="007B5FEB">
        <w:rPr>
          <w:rFonts w:ascii="Times New Roman" w:hAnsi="Times New Roman" w:cs="Times New Roman"/>
          <w:sz w:val="24"/>
          <w:szCs w:val="24"/>
        </w:rPr>
        <w:t>Безопасность автомобильных дорог")</w:t>
      </w:r>
      <w:proofErr w:type="gramEnd"/>
    </w:p>
    <w:p w:rsidR="0092003F" w:rsidRDefault="0092003F" w:rsidP="009200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4F80" w:rsidRDefault="00474F80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86E" w:rsidRDefault="0020786E" w:rsidP="0020786E">
      <w:pPr>
        <w:rPr>
          <w:rFonts w:ascii="Times New Roman" w:hAnsi="Times New Roman" w:cs="Times New Roman"/>
          <w:b/>
          <w:sz w:val="28"/>
          <w:szCs w:val="28"/>
        </w:rPr>
      </w:pPr>
    </w:p>
    <w:p w:rsidR="00A26B38" w:rsidRDefault="00A26B38" w:rsidP="002078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86E" w:rsidRDefault="0020786E" w:rsidP="002078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таблица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5"/>
        <w:tblpPr w:leftFromText="180" w:rightFromText="180" w:vertAnchor="text" w:horzAnchor="margin" w:tblpY="136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4961"/>
        <w:gridCol w:w="1418"/>
        <w:gridCol w:w="2410"/>
      </w:tblGrid>
      <w:tr w:rsidR="00A26B38" w:rsidTr="00A26B38">
        <w:tc>
          <w:tcPr>
            <w:tcW w:w="817" w:type="dxa"/>
          </w:tcPr>
          <w:p w:rsidR="00A26B38" w:rsidRPr="0020786E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0786E">
              <w:rPr>
                <w:rFonts w:ascii="Times New Roman" w:hAnsi="Times New Roman" w:cs="Times New Roman"/>
                <w:b/>
                <w:sz w:val="16"/>
                <w:szCs w:val="16"/>
              </w:rPr>
              <w:t>№ по списку</w:t>
            </w:r>
          </w:p>
        </w:tc>
        <w:tc>
          <w:tcPr>
            <w:tcW w:w="4961" w:type="dxa"/>
          </w:tcPr>
          <w:p w:rsidR="00A26B38" w:rsidRPr="0020786E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0786E">
              <w:rPr>
                <w:rFonts w:ascii="Times New Roman" w:hAnsi="Times New Roman" w:cs="Times New Roman"/>
                <w:b/>
                <w:sz w:val="16"/>
                <w:szCs w:val="16"/>
              </w:rPr>
              <w:t>Участок</w:t>
            </w:r>
          </w:p>
          <w:p w:rsidR="00A26B38" w:rsidRPr="0020786E" w:rsidRDefault="00A26B38" w:rsidP="00A26B3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786E">
              <w:rPr>
                <w:rFonts w:ascii="Times New Roman" w:hAnsi="Times New Roman" w:cs="Times New Roman"/>
                <w:i/>
                <w:sz w:val="16"/>
                <w:szCs w:val="16"/>
              </w:rPr>
              <w:t>(адрес: страна, субъект, улица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либо км</w:t>
            </w:r>
            <w:proofErr w:type="gram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  <w:proofErr w:type="gramEnd"/>
            <w:r w:rsidRPr="0020786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а</w:t>
            </w:r>
            <w:proofErr w:type="gramEnd"/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также внутренний </w:t>
            </w:r>
            <w:r w:rsidRPr="0020786E">
              <w:rPr>
                <w:rFonts w:ascii="Times New Roman" w:hAnsi="Times New Roman" w:cs="Times New Roman"/>
                <w:i/>
                <w:sz w:val="16"/>
                <w:szCs w:val="16"/>
              </w:rPr>
              <w:t>номер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информационной системы</w:t>
            </w:r>
            <w:r w:rsidRPr="0020786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 объекту </w:t>
            </w:r>
            <w:r w:rsidRPr="0020786E">
              <w:rPr>
                <w:rFonts w:ascii="Times New Roman" w:hAnsi="Times New Roman" w:cs="Times New Roman"/>
                <w:i/>
                <w:sz w:val="16"/>
                <w:szCs w:val="16"/>
              </w:rPr>
              <w:t>в 500 метров</w:t>
            </w:r>
            <w:r>
              <w:rPr>
                <w:rStyle w:val="a9"/>
                <w:rFonts w:ascii="Times New Roman" w:hAnsi="Times New Roman" w:cs="Times New Roman"/>
                <w:i/>
                <w:sz w:val="16"/>
                <w:szCs w:val="16"/>
              </w:rPr>
              <w:footnoteReference w:id="2"/>
            </w:r>
            <w:r w:rsidRPr="0020786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A26B38" w:rsidRPr="0020786E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078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Дата появления дефекта </w:t>
            </w:r>
          </w:p>
        </w:tc>
        <w:tc>
          <w:tcPr>
            <w:tcW w:w="2410" w:type="dxa"/>
          </w:tcPr>
          <w:p w:rsidR="00A26B38" w:rsidRPr="0020786E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0786E">
              <w:rPr>
                <w:rFonts w:ascii="Times New Roman" w:hAnsi="Times New Roman" w:cs="Times New Roman"/>
                <w:b/>
                <w:sz w:val="16"/>
                <w:szCs w:val="16"/>
              </w:rPr>
              <w:t>Вид дефекта</w:t>
            </w:r>
            <w:r w:rsidRPr="0020786E">
              <w:rPr>
                <w:rStyle w:val="a9"/>
                <w:rFonts w:ascii="Times New Roman" w:hAnsi="Times New Roman" w:cs="Times New Roman"/>
                <w:b/>
                <w:sz w:val="16"/>
                <w:szCs w:val="16"/>
              </w:rPr>
              <w:footnoteReference w:id="3"/>
            </w: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26B38" w:rsidTr="00A26B38">
        <w:tc>
          <w:tcPr>
            <w:tcW w:w="817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1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26B38" w:rsidRDefault="00A26B38" w:rsidP="00A26B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0786E" w:rsidRDefault="0020786E" w:rsidP="0020786E">
      <w:pPr>
        <w:rPr>
          <w:rFonts w:ascii="Times New Roman" w:hAnsi="Times New Roman" w:cs="Times New Roman"/>
          <w:b/>
          <w:sz w:val="28"/>
          <w:szCs w:val="28"/>
        </w:rPr>
      </w:pPr>
    </w:p>
    <w:p w:rsidR="00E7395D" w:rsidRDefault="00E7395D" w:rsidP="00A26B38">
      <w:pPr>
        <w:rPr>
          <w:rFonts w:ascii="Times New Roman" w:hAnsi="Times New Roman" w:cs="Times New Roman"/>
          <w:b/>
          <w:sz w:val="28"/>
          <w:szCs w:val="28"/>
        </w:rPr>
      </w:pPr>
    </w:p>
    <w:p w:rsidR="00E7395D" w:rsidRDefault="00E7395D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95D" w:rsidRDefault="00E7395D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95D" w:rsidRDefault="00E7395D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95D" w:rsidRDefault="00E7395D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95D" w:rsidRDefault="00E7395D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86E" w:rsidRDefault="0020786E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86E" w:rsidRDefault="0020786E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32C" w:rsidRDefault="00BD532C" w:rsidP="00BD532C">
      <w:pPr>
        <w:rPr>
          <w:rFonts w:ascii="Times New Roman" w:hAnsi="Times New Roman" w:cs="Times New Roman"/>
          <w:b/>
          <w:sz w:val="28"/>
          <w:szCs w:val="28"/>
        </w:rPr>
      </w:pPr>
    </w:p>
    <w:p w:rsidR="001A18F4" w:rsidRDefault="001A18F4" w:rsidP="00BD532C">
      <w:pPr>
        <w:rPr>
          <w:rFonts w:ascii="Times New Roman" w:hAnsi="Times New Roman" w:cs="Times New Roman"/>
          <w:b/>
          <w:sz w:val="28"/>
          <w:szCs w:val="28"/>
        </w:rPr>
      </w:pPr>
    </w:p>
    <w:p w:rsidR="00A26B38" w:rsidRDefault="00A26B38" w:rsidP="00BD532C">
      <w:pPr>
        <w:rPr>
          <w:rFonts w:ascii="Times New Roman" w:hAnsi="Times New Roman" w:cs="Times New Roman"/>
          <w:b/>
          <w:sz w:val="28"/>
          <w:szCs w:val="28"/>
        </w:rPr>
      </w:pPr>
    </w:p>
    <w:p w:rsidR="00A26B38" w:rsidRDefault="00A26B38" w:rsidP="00BD532C">
      <w:pPr>
        <w:rPr>
          <w:rFonts w:ascii="Times New Roman" w:hAnsi="Times New Roman" w:cs="Times New Roman"/>
          <w:b/>
          <w:sz w:val="28"/>
          <w:szCs w:val="28"/>
        </w:rPr>
      </w:pPr>
    </w:p>
    <w:p w:rsidR="00BD532C" w:rsidRDefault="0020786E" w:rsidP="00920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по объекту №____</w:t>
      </w:r>
      <w:r w:rsidR="00BD53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786E" w:rsidRPr="00BD532C" w:rsidRDefault="00BD532C" w:rsidP="009200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32C">
        <w:rPr>
          <w:rFonts w:ascii="Times New Roman" w:hAnsi="Times New Roman" w:cs="Times New Roman"/>
          <w:sz w:val="28"/>
          <w:szCs w:val="28"/>
        </w:rPr>
        <w:t>(внутренний номер информационной системы)</w:t>
      </w:r>
    </w:p>
    <w:p w:rsidR="00BD532C" w:rsidRDefault="00BD532C" w:rsidP="00BD532C">
      <w:pPr>
        <w:rPr>
          <w:rFonts w:ascii="Times New Roman" w:hAnsi="Times New Roman" w:cs="Times New Roman"/>
          <w:sz w:val="20"/>
          <w:szCs w:val="20"/>
        </w:rPr>
      </w:pPr>
    </w:p>
    <w:p w:rsidR="0020786E" w:rsidRPr="0020786E" w:rsidRDefault="0020786E" w:rsidP="00BD532C">
      <w:pPr>
        <w:rPr>
          <w:rFonts w:ascii="Times New Roman" w:hAnsi="Times New Roman" w:cs="Times New Roman"/>
          <w:sz w:val="20"/>
          <w:szCs w:val="20"/>
        </w:rPr>
      </w:pPr>
      <w:r w:rsidRPr="0020786E">
        <w:rPr>
          <w:rFonts w:ascii="Times New Roman" w:hAnsi="Times New Roman" w:cs="Times New Roman"/>
          <w:sz w:val="20"/>
          <w:szCs w:val="20"/>
        </w:rPr>
        <w:t>Название автомобильной дороги____________________________________________</w:t>
      </w:r>
    </w:p>
    <w:p w:rsidR="00BD532C" w:rsidRDefault="0020786E" w:rsidP="00BD532C">
      <w:pPr>
        <w:rPr>
          <w:rFonts w:ascii="Times New Roman" w:hAnsi="Times New Roman" w:cs="Times New Roman"/>
          <w:sz w:val="20"/>
          <w:szCs w:val="20"/>
        </w:rPr>
      </w:pPr>
      <w:r w:rsidRPr="0020786E">
        <w:rPr>
          <w:rFonts w:ascii="Times New Roman" w:hAnsi="Times New Roman" w:cs="Times New Roman"/>
          <w:sz w:val="20"/>
          <w:szCs w:val="20"/>
        </w:rPr>
        <w:t xml:space="preserve">Адрес участка, </w:t>
      </w:r>
      <w:proofErr w:type="gramStart"/>
      <w:r w:rsidRPr="0020786E">
        <w:rPr>
          <w:rFonts w:ascii="Times New Roman" w:hAnsi="Times New Roman" w:cs="Times New Roman"/>
          <w:sz w:val="20"/>
          <w:szCs w:val="20"/>
        </w:rPr>
        <w:t>км</w:t>
      </w:r>
      <w:proofErr w:type="gramEnd"/>
      <w:r w:rsidRPr="0020786E">
        <w:rPr>
          <w:rFonts w:ascii="Times New Roman" w:hAnsi="Times New Roman" w:cs="Times New Roman"/>
          <w:sz w:val="20"/>
          <w:szCs w:val="20"/>
        </w:rPr>
        <w:t xml:space="preserve"> ________________________</w:t>
      </w:r>
      <w:r w:rsidR="00BD532C">
        <w:rPr>
          <w:rFonts w:ascii="Times New Roman" w:hAnsi="Times New Roman" w:cs="Times New Roman"/>
          <w:sz w:val="20"/>
          <w:szCs w:val="20"/>
        </w:rPr>
        <w:t>_________________________________</w:t>
      </w:r>
    </w:p>
    <w:p w:rsidR="0020786E" w:rsidRPr="00BD532C" w:rsidRDefault="0020786E" w:rsidP="00BD532C">
      <w:pPr>
        <w:rPr>
          <w:rFonts w:ascii="Times New Roman" w:hAnsi="Times New Roman" w:cs="Times New Roman"/>
          <w:sz w:val="20"/>
          <w:szCs w:val="20"/>
        </w:rPr>
      </w:pPr>
      <w:r w:rsidRPr="0020786E">
        <w:rPr>
          <w:rFonts w:ascii="Times New Roman" w:hAnsi="Times New Roman" w:cs="Times New Roman"/>
          <w:sz w:val="20"/>
          <w:szCs w:val="20"/>
        </w:rPr>
        <w:t xml:space="preserve">Характерный период: </w:t>
      </w:r>
      <w:r w:rsidR="00BD532C" w:rsidRPr="00BD532C">
        <w:rPr>
          <w:rFonts w:ascii="Times New Roman" w:hAnsi="Times New Roman" w:cs="Times New Roman"/>
          <w:i/>
          <w:sz w:val="20"/>
          <w:szCs w:val="20"/>
        </w:rPr>
        <w:t>(</w:t>
      </w:r>
      <w:r w:rsidR="00BD532C">
        <w:rPr>
          <w:rFonts w:ascii="Times New Roman" w:hAnsi="Times New Roman" w:cs="Times New Roman"/>
          <w:i/>
          <w:sz w:val="20"/>
          <w:szCs w:val="20"/>
        </w:rPr>
        <w:t>весна-лето-осень-</w:t>
      </w:r>
      <w:r w:rsidR="00BD532C" w:rsidRPr="00BD532C">
        <w:rPr>
          <w:rFonts w:ascii="Times New Roman" w:hAnsi="Times New Roman" w:cs="Times New Roman"/>
          <w:i/>
          <w:sz w:val="20"/>
          <w:szCs w:val="20"/>
        </w:rPr>
        <w:t>зима)</w:t>
      </w:r>
      <w:r w:rsidR="00BD532C">
        <w:rPr>
          <w:rFonts w:ascii="Times New Roman" w:hAnsi="Times New Roman" w:cs="Times New Roman"/>
          <w:sz w:val="20"/>
          <w:szCs w:val="20"/>
        </w:rPr>
        <w:t>_________________________________</w:t>
      </w:r>
    </w:p>
    <w:p w:rsidR="00E7395D" w:rsidRDefault="00E7395D" w:rsidP="00911D2E"/>
    <w:tbl>
      <w:tblPr>
        <w:tblStyle w:val="a5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340"/>
        <w:gridCol w:w="71"/>
        <w:gridCol w:w="4961"/>
        <w:gridCol w:w="1134"/>
        <w:gridCol w:w="1276"/>
        <w:gridCol w:w="1559"/>
      </w:tblGrid>
      <w:tr w:rsidR="006E4DFD" w:rsidTr="005B5529">
        <w:tc>
          <w:tcPr>
            <w:tcW w:w="11341" w:type="dxa"/>
            <w:gridSpan w:val="6"/>
          </w:tcPr>
          <w:p w:rsidR="00BC766F" w:rsidRDefault="00BC766F" w:rsidP="006E4DFD">
            <w:pPr>
              <w:jc w:val="center"/>
              <w:rPr>
                <w:rFonts w:ascii="Times New Roman" w:hAnsi="Times New Roman" w:cs="Times New Roman"/>
                <w:b/>
                <w:bCs/>
                <w:color w:val="22272F"/>
                <w:sz w:val="20"/>
                <w:szCs w:val="20"/>
                <w:shd w:val="clear" w:color="auto" w:fill="FFFFFF"/>
              </w:rPr>
            </w:pPr>
          </w:p>
          <w:p w:rsidR="006E4DFD" w:rsidRDefault="006E4DFD" w:rsidP="006E4DFD">
            <w:pPr>
              <w:jc w:val="center"/>
              <w:rPr>
                <w:rFonts w:ascii="Times New Roman" w:hAnsi="Times New Roman" w:cs="Times New Roman"/>
                <w:b/>
                <w:bCs/>
                <w:color w:val="22272F"/>
                <w:sz w:val="20"/>
                <w:szCs w:val="20"/>
                <w:shd w:val="clear" w:color="auto" w:fill="FFFFFF"/>
              </w:rPr>
            </w:pPr>
            <w:r w:rsidRPr="005B5529">
              <w:rPr>
                <w:rFonts w:ascii="Times New Roman" w:hAnsi="Times New Roman" w:cs="Times New Roman"/>
                <w:b/>
                <w:bCs/>
                <w:color w:val="22272F"/>
                <w:sz w:val="20"/>
                <w:szCs w:val="20"/>
                <w:shd w:val="clear" w:color="auto" w:fill="FFFFFF"/>
              </w:rPr>
              <w:t xml:space="preserve">Раздел </w:t>
            </w:r>
            <w:r w:rsidRPr="005B5529">
              <w:rPr>
                <w:rFonts w:ascii="Times New Roman" w:hAnsi="Times New Roman" w:cs="Times New Roman"/>
                <w:b/>
                <w:bCs/>
                <w:color w:val="22272F"/>
                <w:sz w:val="20"/>
                <w:szCs w:val="20"/>
                <w:shd w:val="clear" w:color="auto" w:fill="FFFFFF"/>
              </w:rPr>
              <w:t>1. Земляное полотно, полоса отвода</w:t>
            </w:r>
          </w:p>
          <w:p w:rsidR="005B5529" w:rsidRPr="005B5529" w:rsidRDefault="005B5529" w:rsidP="006E4DFD">
            <w:pPr>
              <w:jc w:val="center"/>
              <w:rPr>
                <w:rFonts w:ascii="Times New Roman" w:hAnsi="Times New Roman" w:cs="Times New Roman"/>
                <w:b/>
                <w:bCs/>
                <w:color w:val="22272F"/>
                <w:sz w:val="20"/>
                <w:szCs w:val="20"/>
                <w:shd w:val="clear" w:color="auto" w:fill="FFFFFF"/>
              </w:rPr>
            </w:pPr>
          </w:p>
        </w:tc>
      </w:tr>
      <w:tr w:rsidR="006E4DFD" w:rsidTr="005B5529">
        <w:tc>
          <w:tcPr>
            <w:tcW w:w="2340" w:type="dxa"/>
          </w:tcPr>
          <w:p w:rsidR="00BC766F" w:rsidRDefault="00BC766F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</w:p>
          <w:p w:rsidR="006E4DFD" w:rsidRPr="005B5529" w:rsidRDefault="006E4DFD" w:rsidP="005B5529">
            <w:pPr>
              <w:jc w:val="center"/>
              <w:rPr>
                <w:b/>
                <w:sz w:val="18"/>
                <w:szCs w:val="18"/>
              </w:rPr>
            </w:pPr>
            <w:r w:rsidRPr="005B5529"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Вид дефекта</w:t>
            </w:r>
          </w:p>
        </w:tc>
        <w:tc>
          <w:tcPr>
            <w:tcW w:w="5032" w:type="dxa"/>
            <w:gridSpan w:val="2"/>
          </w:tcPr>
          <w:p w:rsidR="00BC766F" w:rsidRDefault="00BC766F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</w:p>
          <w:p w:rsidR="006E4DFD" w:rsidRPr="005B5529" w:rsidRDefault="006E4DFD" w:rsidP="005B5529">
            <w:pPr>
              <w:jc w:val="center"/>
              <w:rPr>
                <w:b/>
                <w:sz w:val="18"/>
                <w:szCs w:val="18"/>
              </w:rPr>
            </w:pPr>
            <w:r w:rsidRPr="005B5529"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Описание дефекта</w:t>
            </w:r>
          </w:p>
        </w:tc>
        <w:tc>
          <w:tcPr>
            <w:tcW w:w="1134" w:type="dxa"/>
          </w:tcPr>
          <w:p w:rsidR="006E4DFD" w:rsidRPr="005B5529" w:rsidRDefault="006E4DFD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  <w:r w:rsidRPr="005B5529"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Дата появления</w:t>
            </w:r>
          </w:p>
        </w:tc>
        <w:tc>
          <w:tcPr>
            <w:tcW w:w="1276" w:type="dxa"/>
          </w:tcPr>
          <w:p w:rsidR="005B5529" w:rsidRDefault="005B5529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Номер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 xml:space="preserve"> (№)</w:t>
            </w:r>
            <w:proofErr w:type="gramEnd"/>
          </w:p>
          <w:p w:rsidR="006E4DFD" w:rsidRPr="005B5529" w:rsidRDefault="005B5529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п</w:t>
            </w:r>
            <w:r w:rsidRPr="005B5529"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риложения</w:t>
            </w:r>
            <w:r w:rsidRPr="005B5529">
              <w:rPr>
                <w:rStyle w:val="a9"/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footnoteReference w:id="4"/>
            </w:r>
          </w:p>
        </w:tc>
        <w:tc>
          <w:tcPr>
            <w:tcW w:w="1559" w:type="dxa"/>
          </w:tcPr>
          <w:p w:rsidR="006E4DFD" w:rsidRPr="005B5529" w:rsidRDefault="006E4DFD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  <w:r w:rsidRPr="005B5529"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t>Статус</w:t>
            </w:r>
            <w:r w:rsidRPr="005B5529">
              <w:rPr>
                <w:rStyle w:val="a9"/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  <w:footnoteReference w:id="5"/>
            </w:r>
          </w:p>
          <w:p w:rsidR="006E4DFD" w:rsidRPr="005B5529" w:rsidRDefault="006E4DFD" w:rsidP="005B5529">
            <w:pPr>
              <w:jc w:val="center"/>
              <w:rPr>
                <w:rFonts w:ascii="Times New Roman" w:eastAsia="Times New Roman" w:hAnsi="Times New Roman" w:cs="Times New Roman"/>
                <w:b/>
                <w:color w:val="464C55"/>
                <w:sz w:val="18"/>
                <w:szCs w:val="18"/>
                <w:lang w:eastAsia="ru-RU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Отдельные повреждения (деформации и разрушения)</w:t>
            </w:r>
          </w:p>
        </w:tc>
        <w:tc>
          <w:tcPr>
            <w:tcW w:w="5032" w:type="dxa"/>
            <w:gridSpan w:val="2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повреждений, разрушений</w:t>
            </w:r>
          </w:p>
        </w:tc>
        <w:tc>
          <w:tcPr>
            <w:tcW w:w="1134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Необеспеченный водоотвод (застой воды)</w:t>
            </w:r>
          </w:p>
        </w:tc>
        <w:tc>
          <w:tcPr>
            <w:tcW w:w="5032" w:type="dxa"/>
            <w:gridSpan w:val="2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Скопление воды в системе водоотвода, вызванное недостаточным или обратным поперечным уклоном, наличием деформаций и разрушений, нарушением работы системы водоотвода (дренажа, труб, водоотводных канав) или неудовлетворительной снегоуборкой</w:t>
            </w:r>
          </w:p>
        </w:tc>
        <w:tc>
          <w:tcPr>
            <w:tcW w:w="1134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Повреждения откосов насыпей и выемок</w:t>
            </w:r>
          </w:p>
        </w:tc>
        <w:tc>
          <w:tcPr>
            <w:tcW w:w="5032" w:type="dxa"/>
            <w:gridSpan w:val="2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Искажение профиля откосов в виде впадин, углублений,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взбугриваний</w:t>
            </w:r>
            <w:proofErr w:type="spellEnd"/>
          </w:p>
        </w:tc>
        <w:tc>
          <w:tcPr>
            <w:tcW w:w="1134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Повреждения системы водоотвода (водосбросы, дренажи, водоотводные канавы и др.)</w:t>
            </w:r>
          </w:p>
        </w:tc>
        <w:tc>
          <w:tcPr>
            <w:tcW w:w="5032" w:type="dxa"/>
            <w:gridSpan w:val="2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Размытые, заиленные, заросшие травой или кустарником водоотводные сооружения. Необеспеченный продольный уклон, свободный пропуск воды у водоотводных сооружений</w:t>
            </w:r>
          </w:p>
        </w:tc>
        <w:tc>
          <w:tcPr>
            <w:tcW w:w="1134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6E4DFD" w:rsidRPr="009C3C9E" w:rsidRDefault="006E4DFD" w:rsidP="00911D2E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6E4DFD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Мусор и посторонние предметы</w:t>
            </w:r>
          </w:p>
        </w:tc>
        <w:tc>
          <w:tcPr>
            <w:tcW w:w="5032" w:type="dxa"/>
            <w:gridSpan w:val="2"/>
          </w:tcPr>
          <w:p w:rsidR="006E4DFD" w:rsidRPr="009C3C9E" w:rsidRDefault="006E4DFD" w:rsidP="000E0CA4">
            <w:pPr>
              <w:spacing w:before="75" w:after="75"/>
              <w:ind w:right="75"/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грязи, мусора на конструктивных элементах автомобильной дороги и (или) в полосе отвода</w:t>
            </w:r>
          </w:p>
          <w:p w:rsidR="006E4DFD" w:rsidRDefault="006E4DFD" w:rsidP="006E4DFD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посторонних предметов (дорожных материалов, изделий, конструкций и др.), не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предусмотренных проектом организации дорожного движения и создающих предпосылки для возникновения дорожно-транспортных происшествий</w:t>
            </w:r>
          </w:p>
        </w:tc>
        <w:tc>
          <w:tcPr>
            <w:tcW w:w="1134" w:type="dxa"/>
          </w:tcPr>
          <w:p w:rsidR="006E4DFD" w:rsidRPr="009C3C9E" w:rsidRDefault="006E4DFD" w:rsidP="006E4DFD">
            <w:pPr>
              <w:spacing w:before="75" w:after="75"/>
              <w:ind w:left="75" w:right="75"/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E4DFD" w:rsidRPr="009C3C9E" w:rsidRDefault="006E4DFD" w:rsidP="006E4DFD">
            <w:pPr>
              <w:spacing w:before="75" w:after="75"/>
              <w:ind w:left="75" w:right="75"/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6E4DFD" w:rsidRPr="009C3C9E" w:rsidRDefault="006E4DFD" w:rsidP="006E4DFD">
            <w:pPr>
              <w:spacing w:before="75" w:after="75"/>
              <w:ind w:left="75" w:right="75"/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 xml:space="preserve">Дефекты </w:t>
            </w:r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элементов обозначения границ полосы отвода</w:t>
            </w:r>
            <w:proofErr w:type="gramEnd"/>
          </w:p>
        </w:tc>
        <w:tc>
          <w:tcPr>
            <w:tcW w:w="5032" w:type="dxa"/>
            <w:gridSpan w:val="2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Повреждение окраски и конструкции, ухудшение </w:t>
            </w:r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видимости элементов обозначения границ полосы отвода</w:t>
            </w:r>
            <w:proofErr w:type="gramEnd"/>
          </w:p>
        </w:tc>
        <w:tc>
          <w:tcPr>
            <w:tcW w:w="1134" w:type="dxa"/>
          </w:tcPr>
          <w:p w:rsidR="006E4DFD" w:rsidRDefault="006E4DFD" w:rsidP="00911D2E"/>
        </w:tc>
        <w:tc>
          <w:tcPr>
            <w:tcW w:w="1276" w:type="dxa"/>
          </w:tcPr>
          <w:p w:rsidR="006E4DFD" w:rsidRDefault="006E4DFD" w:rsidP="00911D2E"/>
        </w:tc>
        <w:tc>
          <w:tcPr>
            <w:tcW w:w="1559" w:type="dxa"/>
          </w:tcPr>
          <w:p w:rsidR="006E4DFD" w:rsidRDefault="006E4DFD" w:rsidP="00911D2E"/>
        </w:tc>
      </w:tr>
      <w:tr w:rsidR="006E4DFD" w:rsidTr="005B5529">
        <w:tc>
          <w:tcPr>
            <w:tcW w:w="2340" w:type="dxa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Последствия обвалов, оползней, паводков, селевых потоков, пучин в результате несвоевременного проведения соответствующих мероприятий при содержании дороги</w:t>
            </w:r>
          </w:p>
        </w:tc>
        <w:tc>
          <w:tcPr>
            <w:tcW w:w="5032" w:type="dxa"/>
            <w:gridSpan w:val="2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посторонних предметов (осыпи камней, валунов, остатков деревьев и т.п.), представляющих угрозу жизни и здоровью участникам дорожного движения, за исключением чрезвычайных ситуаций</w:t>
            </w:r>
          </w:p>
        </w:tc>
        <w:tc>
          <w:tcPr>
            <w:tcW w:w="1134" w:type="dxa"/>
          </w:tcPr>
          <w:p w:rsidR="006E4DFD" w:rsidRDefault="006E4DFD" w:rsidP="00911D2E"/>
        </w:tc>
        <w:tc>
          <w:tcPr>
            <w:tcW w:w="1276" w:type="dxa"/>
          </w:tcPr>
          <w:p w:rsidR="006E4DFD" w:rsidRDefault="006E4DFD" w:rsidP="00911D2E"/>
        </w:tc>
        <w:tc>
          <w:tcPr>
            <w:tcW w:w="1559" w:type="dxa"/>
          </w:tcPr>
          <w:p w:rsidR="006E4DFD" w:rsidRDefault="006E4DFD" w:rsidP="00911D2E"/>
        </w:tc>
      </w:tr>
      <w:tr w:rsidR="005B5529" w:rsidTr="00DC53ED">
        <w:trPr>
          <w:trHeight w:val="547"/>
        </w:trPr>
        <w:tc>
          <w:tcPr>
            <w:tcW w:w="11341" w:type="dxa"/>
            <w:gridSpan w:val="6"/>
          </w:tcPr>
          <w:p w:rsidR="005B5529" w:rsidRDefault="005B5529" w:rsidP="005B55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B5529" w:rsidRDefault="005B5529" w:rsidP="005B55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5B5529">
              <w:rPr>
                <w:rFonts w:ascii="Times New Roman" w:hAnsi="Times New Roman" w:cs="Times New Roman"/>
                <w:b/>
                <w:sz w:val="20"/>
                <w:szCs w:val="20"/>
              </w:rPr>
              <w:t>Раздел 2.</w:t>
            </w:r>
            <w:r w:rsidRPr="005B5529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 xml:space="preserve"> </w:t>
            </w:r>
            <w:r w:rsidRPr="005B5529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Дорожная одежда</w:t>
            </w:r>
          </w:p>
          <w:p w:rsidR="00BC766F" w:rsidRPr="005B5529" w:rsidRDefault="00BC766F" w:rsidP="005B55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E4DFD" w:rsidTr="005B5529">
        <w:tc>
          <w:tcPr>
            <w:tcW w:w="2340" w:type="dxa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Деформации и разрушения</w:t>
            </w:r>
          </w:p>
        </w:tc>
        <w:tc>
          <w:tcPr>
            <w:tcW w:w="5032" w:type="dxa"/>
            <w:gridSpan w:val="2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Нарушение целостности покрытия с удалением материала (выбоины,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выкрашивание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, шелушение, проломы, сколы кромок)</w:t>
            </w:r>
          </w:p>
        </w:tc>
        <w:tc>
          <w:tcPr>
            <w:tcW w:w="1134" w:type="dxa"/>
          </w:tcPr>
          <w:p w:rsidR="006E4DFD" w:rsidRDefault="006E4DFD" w:rsidP="00911D2E"/>
        </w:tc>
        <w:tc>
          <w:tcPr>
            <w:tcW w:w="1276" w:type="dxa"/>
          </w:tcPr>
          <w:p w:rsidR="006E4DFD" w:rsidRDefault="006E4DFD" w:rsidP="00911D2E"/>
        </w:tc>
        <w:tc>
          <w:tcPr>
            <w:tcW w:w="1559" w:type="dxa"/>
          </w:tcPr>
          <w:p w:rsidR="006E4DFD" w:rsidRDefault="006E4DFD" w:rsidP="00911D2E"/>
        </w:tc>
      </w:tr>
      <w:tr w:rsidR="006E4DFD" w:rsidTr="005B5529">
        <w:tc>
          <w:tcPr>
            <w:tcW w:w="2340" w:type="dxa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Деформации и разрушения</w:t>
            </w:r>
          </w:p>
        </w:tc>
        <w:tc>
          <w:tcPr>
            <w:tcW w:w="5032" w:type="dxa"/>
            <w:gridSpan w:val="2"/>
          </w:tcPr>
          <w:p w:rsidR="006E4DFD" w:rsidRDefault="005B5529" w:rsidP="00911D2E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Изменение продольного и поперечного профиля покрытия без удаления материала. Нарушение целостности покрытия с удалением материала (выбоины,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выкрашивание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, шелушение, проломы, сколы кромок, гребенка)</w:t>
            </w:r>
          </w:p>
        </w:tc>
        <w:tc>
          <w:tcPr>
            <w:tcW w:w="1134" w:type="dxa"/>
          </w:tcPr>
          <w:p w:rsidR="006E4DFD" w:rsidRDefault="006E4DFD" w:rsidP="00911D2E"/>
        </w:tc>
        <w:tc>
          <w:tcPr>
            <w:tcW w:w="1276" w:type="dxa"/>
          </w:tcPr>
          <w:p w:rsidR="006E4DFD" w:rsidRDefault="006E4DFD" w:rsidP="00911D2E"/>
        </w:tc>
        <w:tc>
          <w:tcPr>
            <w:tcW w:w="1559" w:type="dxa"/>
          </w:tcPr>
          <w:p w:rsidR="006E4DFD" w:rsidRDefault="006E4DFD" w:rsidP="00911D2E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Просадки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Выбоины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Выкрашивание</w:t>
            </w:r>
            <w:proofErr w:type="spellEnd"/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Шелушение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Проломы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Сколы кромок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Разрушение кромок швов и углов плит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Необработанные места выпотевания вяжущего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6E4DFD" w:rsidTr="005B5529">
        <w:tc>
          <w:tcPr>
            <w:tcW w:w="2340" w:type="dxa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Нарушение профиля, гребенка</w:t>
            </w:r>
          </w:p>
        </w:tc>
        <w:tc>
          <w:tcPr>
            <w:tcW w:w="5032" w:type="dxa"/>
            <w:gridSpan w:val="2"/>
          </w:tcPr>
          <w:p w:rsidR="006E4DFD" w:rsidRDefault="005B5529" w:rsidP="003A4301"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Искажение профиля в виде впадин, углублений,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взбугриваний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, разрушение покрытий из щебня, гравия и грунта в виде поперечных выступов и углублений</w:t>
            </w:r>
          </w:p>
        </w:tc>
        <w:tc>
          <w:tcPr>
            <w:tcW w:w="1134" w:type="dxa"/>
          </w:tcPr>
          <w:p w:rsidR="006E4DFD" w:rsidRDefault="006E4DFD" w:rsidP="003A4301"/>
        </w:tc>
        <w:tc>
          <w:tcPr>
            <w:tcW w:w="1276" w:type="dxa"/>
          </w:tcPr>
          <w:p w:rsidR="006E4DFD" w:rsidRDefault="006E4DFD" w:rsidP="003A4301"/>
        </w:tc>
        <w:tc>
          <w:tcPr>
            <w:tcW w:w="1559" w:type="dxa"/>
          </w:tcPr>
          <w:p w:rsidR="006E4DFD" w:rsidRDefault="006E4DFD" w:rsidP="003A4301"/>
        </w:tc>
      </w:tr>
      <w:tr w:rsidR="005B5529" w:rsidTr="005B5529">
        <w:tc>
          <w:tcPr>
            <w:tcW w:w="2340" w:type="dxa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Трещины</w:t>
            </w:r>
          </w:p>
        </w:tc>
        <w:tc>
          <w:tcPr>
            <w:tcW w:w="5032" w:type="dxa"/>
            <w:gridSpan w:val="2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4" w:type="dxa"/>
          </w:tcPr>
          <w:p w:rsidR="005B5529" w:rsidRDefault="005B5529" w:rsidP="003A4301"/>
        </w:tc>
        <w:tc>
          <w:tcPr>
            <w:tcW w:w="1276" w:type="dxa"/>
          </w:tcPr>
          <w:p w:rsidR="005B5529" w:rsidRDefault="005B5529" w:rsidP="003A4301"/>
        </w:tc>
        <w:tc>
          <w:tcPr>
            <w:tcW w:w="1559" w:type="dxa"/>
          </w:tcPr>
          <w:p w:rsidR="005B5529" w:rsidRDefault="005B5529" w:rsidP="003A4301"/>
        </w:tc>
      </w:tr>
      <w:tr w:rsidR="005B5529" w:rsidTr="005B5529">
        <w:tc>
          <w:tcPr>
            <w:tcW w:w="2340" w:type="dxa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gridSpan w:val="2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4" w:type="dxa"/>
          </w:tcPr>
          <w:p w:rsidR="005B5529" w:rsidRDefault="005B5529" w:rsidP="003A4301"/>
        </w:tc>
        <w:tc>
          <w:tcPr>
            <w:tcW w:w="1276" w:type="dxa"/>
          </w:tcPr>
          <w:p w:rsidR="005B5529" w:rsidRDefault="005B5529" w:rsidP="003A4301"/>
        </w:tc>
        <w:tc>
          <w:tcPr>
            <w:tcW w:w="1559" w:type="dxa"/>
          </w:tcPr>
          <w:p w:rsidR="005B5529" w:rsidRDefault="005B5529" w:rsidP="003A4301"/>
        </w:tc>
      </w:tr>
      <w:tr w:rsidR="005B5529" w:rsidTr="005B5529">
        <w:tc>
          <w:tcPr>
            <w:tcW w:w="2340" w:type="dxa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Колейность</w:t>
            </w:r>
            <w:proofErr w:type="spellEnd"/>
          </w:p>
        </w:tc>
        <w:tc>
          <w:tcPr>
            <w:tcW w:w="5032" w:type="dxa"/>
            <w:gridSpan w:val="2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4" w:type="dxa"/>
          </w:tcPr>
          <w:p w:rsidR="005B5529" w:rsidRDefault="005B5529" w:rsidP="003A4301"/>
        </w:tc>
        <w:tc>
          <w:tcPr>
            <w:tcW w:w="1276" w:type="dxa"/>
          </w:tcPr>
          <w:p w:rsidR="005B5529" w:rsidRDefault="005B5529" w:rsidP="003A4301"/>
        </w:tc>
        <w:tc>
          <w:tcPr>
            <w:tcW w:w="1559" w:type="dxa"/>
          </w:tcPr>
          <w:p w:rsidR="005B5529" w:rsidRDefault="005B5529" w:rsidP="003A4301"/>
        </w:tc>
      </w:tr>
      <w:tr w:rsidR="005B5529" w:rsidTr="005B5529">
        <w:tc>
          <w:tcPr>
            <w:tcW w:w="2340" w:type="dxa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Разрушение дорожной одежды на участках с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пучинистыми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и слабыми грунтами</w:t>
            </w:r>
          </w:p>
        </w:tc>
        <w:tc>
          <w:tcPr>
            <w:tcW w:w="5032" w:type="dxa"/>
            <w:gridSpan w:val="2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Нарушение целостности дорожной одежды до 50 </w:t>
            </w:r>
            <w:r w:rsidRPr="009C3C9E">
              <w:rPr>
                <w:rFonts w:ascii="Times New Roman" w:eastAsia="Times New Roman" w:hAnsi="Times New Roman" w:cs="Times New Roman"/>
                <w:noProof/>
                <w:color w:val="464C55"/>
                <w:sz w:val="24"/>
                <w:szCs w:val="24"/>
                <w:lang w:eastAsia="ru-RU"/>
              </w:rPr>
              <w:drawing>
                <wp:inline distT="0" distB="0" distL="0" distR="0" wp14:anchorId="318D047C" wp14:editId="09F1E74F">
                  <wp:extent cx="209550" cy="257175"/>
                  <wp:effectExtent l="0" t="0" r="0" b="9525"/>
                  <wp:docPr id="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, с выдавливанием грунта на поверхность или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взбугриванием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покрытия</w:t>
            </w:r>
          </w:p>
        </w:tc>
        <w:tc>
          <w:tcPr>
            <w:tcW w:w="1134" w:type="dxa"/>
          </w:tcPr>
          <w:p w:rsidR="005B5529" w:rsidRDefault="005B5529" w:rsidP="003A4301"/>
        </w:tc>
        <w:tc>
          <w:tcPr>
            <w:tcW w:w="1276" w:type="dxa"/>
          </w:tcPr>
          <w:p w:rsidR="005B5529" w:rsidRDefault="005B5529" w:rsidP="003A4301"/>
        </w:tc>
        <w:tc>
          <w:tcPr>
            <w:tcW w:w="1559" w:type="dxa"/>
          </w:tcPr>
          <w:p w:rsidR="005B5529" w:rsidRDefault="005B5529" w:rsidP="003A4301"/>
        </w:tc>
      </w:tr>
      <w:tr w:rsidR="005B5529" w:rsidTr="005B5529">
        <w:tc>
          <w:tcPr>
            <w:tcW w:w="2340" w:type="dxa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Полосы загрязнения у кромок покрытия</w:t>
            </w:r>
          </w:p>
        </w:tc>
        <w:tc>
          <w:tcPr>
            <w:tcW w:w="5032" w:type="dxa"/>
            <w:gridSpan w:val="2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загрязнения покрытия из пыли, грязи и мусора у кромок</w:t>
            </w:r>
          </w:p>
        </w:tc>
        <w:tc>
          <w:tcPr>
            <w:tcW w:w="1134" w:type="dxa"/>
          </w:tcPr>
          <w:p w:rsidR="005B5529" w:rsidRDefault="005B5529" w:rsidP="003A4301"/>
        </w:tc>
        <w:tc>
          <w:tcPr>
            <w:tcW w:w="1276" w:type="dxa"/>
          </w:tcPr>
          <w:p w:rsidR="005B5529" w:rsidRDefault="005B5529" w:rsidP="003A4301"/>
        </w:tc>
        <w:tc>
          <w:tcPr>
            <w:tcW w:w="1559" w:type="dxa"/>
          </w:tcPr>
          <w:p w:rsidR="005B5529" w:rsidRDefault="005B5529" w:rsidP="003A4301"/>
        </w:tc>
      </w:tr>
      <w:tr w:rsidR="005B5529" w:rsidTr="005B5529">
        <w:tc>
          <w:tcPr>
            <w:tcW w:w="2340" w:type="dxa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Посторонние предметы на проезжей части</w:t>
            </w:r>
          </w:p>
        </w:tc>
        <w:tc>
          <w:tcPr>
            <w:tcW w:w="5032" w:type="dxa"/>
            <w:gridSpan w:val="2"/>
          </w:tcPr>
          <w:p w:rsidR="005B5529" w:rsidRPr="009C3C9E" w:rsidRDefault="005B5529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4" w:type="dxa"/>
          </w:tcPr>
          <w:p w:rsidR="005B5529" w:rsidRDefault="005B5529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</w:tc>
        <w:tc>
          <w:tcPr>
            <w:tcW w:w="1276" w:type="dxa"/>
          </w:tcPr>
          <w:p w:rsidR="005B5529" w:rsidRDefault="005B5529" w:rsidP="003A4301"/>
        </w:tc>
        <w:tc>
          <w:tcPr>
            <w:tcW w:w="1559" w:type="dxa"/>
          </w:tcPr>
          <w:p w:rsidR="005B5529" w:rsidRDefault="005B5529" w:rsidP="003A4301"/>
        </w:tc>
      </w:tr>
      <w:tr w:rsidR="00BC766F" w:rsidTr="00BB72C3">
        <w:trPr>
          <w:trHeight w:val="562"/>
        </w:trPr>
        <w:tc>
          <w:tcPr>
            <w:tcW w:w="11341" w:type="dxa"/>
            <w:gridSpan w:val="6"/>
          </w:tcPr>
          <w:p w:rsidR="00BC766F" w:rsidRDefault="00BC766F" w:rsidP="00BC76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C766F" w:rsidRDefault="00BC766F" w:rsidP="00BC76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766F">
              <w:rPr>
                <w:rFonts w:ascii="Times New Roman" w:hAnsi="Times New Roman" w:cs="Times New Roman"/>
                <w:b/>
                <w:sz w:val="20"/>
                <w:szCs w:val="20"/>
              </w:rPr>
              <w:t>Раздел 3. Искусственные дорожные сооружения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C766F" w:rsidRPr="00BC766F" w:rsidRDefault="00BC766F" w:rsidP="00BC76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C766F" w:rsidTr="00BB72C3">
        <w:trPr>
          <w:trHeight w:val="562"/>
        </w:trPr>
        <w:tc>
          <w:tcPr>
            <w:tcW w:w="11341" w:type="dxa"/>
            <w:gridSpan w:val="6"/>
          </w:tcPr>
          <w:p w:rsidR="00BC766F" w:rsidRDefault="00BC766F" w:rsidP="00BC76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C766F" w:rsidRDefault="00BC766F" w:rsidP="00BC76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(мостовые сооружения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(мостовое полотно))</w:t>
            </w:r>
          </w:p>
          <w:p w:rsidR="00BC766F" w:rsidRDefault="00BC766F" w:rsidP="00BC76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Загрязнение мостового полотна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Застой воды на проезжей части и тротуарах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1218A4">
        <w:tc>
          <w:tcPr>
            <w:tcW w:w="11341" w:type="dxa"/>
            <w:gridSpan w:val="6"/>
          </w:tcPr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</w:p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BC766F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Ограждения проезжей части</w:t>
            </w:r>
          </w:p>
          <w:p w:rsidR="00BC766F" w:rsidRPr="00BC766F" w:rsidRDefault="00BC766F" w:rsidP="00BC766F">
            <w:pPr>
              <w:jc w:val="center"/>
              <w:rPr>
                <w:sz w:val="20"/>
                <w:szCs w:val="20"/>
              </w:rPr>
            </w:pPr>
          </w:p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Повреждения отдельных секций металлического барьерного ограждения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Высота ограждений не соответствует нормам, стойки и компенсаторы деформированы, отсутствуют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световозвращающие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элементы (катафоты), болтовые соединения барьерного ограждения отсутствуют, не закреплены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5E7355">
        <w:tc>
          <w:tcPr>
            <w:tcW w:w="11341" w:type="dxa"/>
            <w:gridSpan w:val="6"/>
          </w:tcPr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</w:p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BC766F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Перильные ограждения тротуаров</w:t>
            </w:r>
          </w:p>
          <w:p w:rsidR="00BC766F" w:rsidRPr="00BC766F" w:rsidRDefault="00BC766F" w:rsidP="00BC766F">
            <w:pPr>
              <w:jc w:val="center"/>
              <w:rPr>
                <w:sz w:val="20"/>
                <w:szCs w:val="20"/>
              </w:rPr>
            </w:pPr>
          </w:p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Повреждения отдельных секций перил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Механические повреждения стоек по высоте или в местах крепления, а также повреждение окраски поручня или решетки в отдельных секциях мостовых и перильных ограждений. Перильные ограждения 1,10 м, плоскость перильного ограждения не вертикальна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F52F93">
        <w:tc>
          <w:tcPr>
            <w:tcW w:w="11341" w:type="dxa"/>
            <w:gridSpan w:val="6"/>
          </w:tcPr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</w:p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BC766F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Деформационные швы</w:t>
            </w:r>
          </w:p>
          <w:p w:rsidR="00BC766F" w:rsidRPr="00BC766F" w:rsidRDefault="00BC766F" w:rsidP="00BC766F">
            <w:pPr>
              <w:jc w:val="center"/>
              <w:rPr>
                <w:sz w:val="20"/>
                <w:szCs w:val="20"/>
              </w:rPr>
            </w:pPr>
          </w:p>
        </w:tc>
      </w:tr>
      <w:tr w:rsidR="00BC766F" w:rsidTr="005B5529">
        <w:tc>
          <w:tcPr>
            <w:tcW w:w="2340" w:type="dxa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Трещины в покрытии над деформационными швами, протечки в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деформационных швах</w:t>
            </w:r>
          </w:p>
        </w:tc>
        <w:tc>
          <w:tcPr>
            <w:tcW w:w="5032" w:type="dxa"/>
            <w:gridSpan w:val="2"/>
          </w:tcPr>
          <w:p w:rsidR="00BC766F" w:rsidRPr="009C3C9E" w:rsidRDefault="00BC766F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 xml:space="preserve">Нарушение герметичности деформационных швов под воздействием динамических нагрузок от транспортных средств. Засорение пазов для перемещения листов в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 xml:space="preserve">деформационных швах перекрытого типа. Засорение резинового заполнителя, а также его разрывы и иные повреждения. Засорение зазора и отсутствие </w:t>
            </w:r>
            <w:proofErr w:type="spellStart"/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резино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-битумной</w:t>
            </w:r>
            <w:proofErr w:type="gram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мастики в швах мастичного типа</w:t>
            </w:r>
          </w:p>
        </w:tc>
        <w:tc>
          <w:tcPr>
            <w:tcW w:w="1134" w:type="dxa"/>
          </w:tcPr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BC766F" w:rsidTr="00CC4E0F">
        <w:tc>
          <w:tcPr>
            <w:tcW w:w="11341" w:type="dxa"/>
            <w:gridSpan w:val="6"/>
          </w:tcPr>
          <w:p w:rsidR="00BC766F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64C55"/>
                <w:sz w:val="24"/>
                <w:szCs w:val="24"/>
                <w:lang w:eastAsia="ru-RU"/>
              </w:rPr>
            </w:pPr>
          </w:p>
          <w:p w:rsidR="00BC766F" w:rsidRPr="00581FB6" w:rsidRDefault="00BC766F" w:rsidP="00BC7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581F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Пролетные строения</w:t>
            </w:r>
          </w:p>
          <w:p w:rsidR="00BC766F" w:rsidRDefault="00BC766F" w:rsidP="00BC766F">
            <w:pPr>
              <w:jc w:val="center"/>
            </w:pPr>
          </w:p>
        </w:tc>
      </w:tr>
      <w:tr w:rsidR="00BC766F" w:rsidTr="005B5529">
        <w:tc>
          <w:tcPr>
            <w:tcW w:w="2340" w:type="dxa"/>
          </w:tcPr>
          <w:p w:rsidR="00BC766F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gridSpan w:val="2"/>
          </w:tcPr>
          <w:p w:rsidR="00BC766F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4" w:type="dxa"/>
          </w:tcPr>
          <w:p w:rsidR="00BC766F" w:rsidRDefault="00BC766F" w:rsidP="003A4301"/>
        </w:tc>
        <w:tc>
          <w:tcPr>
            <w:tcW w:w="1276" w:type="dxa"/>
          </w:tcPr>
          <w:p w:rsidR="00BC766F" w:rsidRDefault="00BC766F" w:rsidP="003A4301"/>
        </w:tc>
        <w:tc>
          <w:tcPr>
            <w:tcW w:w="1559" w:type="dxa"/>
          </w:tcPr>
          <w:p w:rsidR="00BC766F" w:rsidRDefault="00BC766F" w:rsidP="003A4301"/>
        </w:tc>
      </w:tr>
      <w:tr w:rsidR="00581FB6" w:rsidTr="005B5529">
        <w:tc>
          <w:tcPr>
            <w:tcW w:w="2340" w:type="dxa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Мусор, загрязнение, растительность на пролетных строениях, конусах, под тротуарными блоками, загрязнение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подмостовой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зоны</w:t>
            </w:r>
          </w:p>
        </w:tc>
        <w:tc>
          <w:tcPr>
            <w:tcW w:w="5032" w:type="dxa"/>
            <w:gridSpan w:val="2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мусора, загрязнений, мха, древесно-кустарниковой растительности, лишний грунт и трава на конусах, посторонние предметы в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подмостовой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зоне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болтов и заклепок</w:t>
            </w:r>
          </w:p>
        </w:tc>
        <w:tc>
          <w:tcPr>
            <w:tcW w:w="5032" w:type="dxa"/>
            <w:gridSpan w:val="2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Отсутствие или потеря крепежной способности (ржавые, не затянутые и т.п.) болтовых и заклепочных соединений</w:t>
            </w:r>
            <w:proofErr w:type="gramEnd"/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B033F2">
        <w:tc>
          <w:tcPr>
            <w:tcW w:w="11341" w:type="dxa"/>
            <w:gridSpan w:val="6"/>
          </w:tcPr>
          <w:p w:rsidR="00581FB6" w:rsidRDefault="00581FB6" w:rsidP="003A4301">
            <w:pPr>
              <w:rPr>
                <w:rFonts w:ascii="Times New Roman" w:eastAsia="Times New Roman" w:hAnsi="Times New Roman" w:cs="Times New Roman"/>
                <w:b/>
                <w:bCs/>
                <w:color w:val="22272F"/>
                <w:sz w:val="24"/>
                <w:szCs w:val="24"/>
                <w:lang w:eastAsia="ru-RU"/>
              </w:rPr>
            </w:pPr>
          </w:p>
          <w:p w:rsidR="00581FB6" w:rsidRPr="00581FB6" w:rsidRDefault="00581FB6" w:rsidP="00581F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proofErr w:type="spellStart"/>
            <w:r w:rsidRPr="00581FB6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Подмостовая</w:t>
            </w:r>
            <w:proofErr w:type="spellEnd"/>
            <w:r w:rsidRPr="00581FB6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 xml:space="preserve"> зона</w:t>
            </w:r>
          </w:p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Нарушение поверхностей и структуры отдельных элементов конструкции</w:t>
            </w:r>
          </w:p>
        </w:tc>
        <w:tc>
          <w:tcPr>
            <w:tcW w:w="5032" w:type="dxa"/>
            <w:gridSpan w:val="2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Одиночные сколы бетона без обнажения арматуры, одиночные трещины и швы раскрытием более 0,3 мм, сколы бетона с обнажением арматуры, сколы и иные повреждения защитного слоя бетона, одиночные подтеки на наружных поверхностях пролетных строений и опор (в металлических конструкциях повреждение окрасочного слоя на отдельных участках без коррозии металла), ненадлежащее состояние соединения стальных балок с железобетонными плитами и фермами</w:t>
            </w:r>
            <w:proofErr w:type="gramEnd"/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2048BE">
        <w:tc>
          <w:tcPr>
            <w:tcW w:w="11341" w:type="dxa"/>
            <w:gridSpan w:val="6"/>
          </w:tcPr>
          <w:p w:rsidR="00581FB6" w:rsidRDefault="00581FB6" w:rsidP="00581F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</w:p>
          <w:p w:rsidR="00581FB6" w:rsidRDefault="00581FB6" w:rsidP="00581F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581FB6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Тоннели, галереи, пешеходные переходы</w:t>
            </w:r>
          </w:p>
          <w:p w:rsidR="00581FB6" w:rsidRPr="00581FB6" w:rsidRDefault="00581FB6" w:rsidP="00581FB6">
            <w:pPr>
              <w:jc w:val="center"/>
              <w:rPr>
                <w:sz w:val="20"/>
                <w:szCs w:val="20"/>
              </w:rPr>
            </w:pPr>
          </w:p>
        </w:tc>
      </w:tr>
      <w:tr w:rsidR="00581FB6" w:rsidTr="005B5529">
        <w:tc>
          <w:tcPr>
            <w:tcW w:w="2340" w:type="dxa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Локальные повреждения обделки тоннеля</w:t>
            </w:r>
          </w:p>
        </w:tc>
        <w:tc>
          <w:tcPr>
            <w:tcW w:w="5032" w:type="dxa"/>
            <w:gridSpan w:val="2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Оползание грунта над порталами тоннеля</w:t>
            </w:r>
          </w:p>
        </w:tc>
        <w:tc>
          <w:tcPr>
            <w:tcW w:w="5032" w:type="dxa"/>
            <w:gridSpan w:val="2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gridSpan w:val="2"/>
          </w:tcPr>
          <w:p w:rsidR="00581FB6" w:rsidRPr="009C3C9E" w:rsidRDefault="00581FB6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B75032" w:rsidTr="0014276B">
        <w:tc>
          <w:tcPr>
            <w:tcW w:w="11341" w:type="dxa"/>
            <w:gridSpan w:val="6"/>
          </w:tcPr>
          <w:p w:rsidR="00B75032" w:rsidRDefault="00B75032" w:rsidP="003A4301">
            <w:pPr>
              <w:rPr>
                <w:rFonts w:ascii="Times New Roman" w:eastAsia="Times New Roman" w:hAnsi="Times New Roman" w:cs="Times New Roman"/>
                <w:b/>
                <w:bCs/>
                <w:color w:val="22272F"/>
                <w:sz w:val="24"/>
                <w:szCs w:val="24"/>
                <w:lang w:eastAsia="ru-RU"/>
              </w:rPr>
            </w:pPr>
          </w:p>
          <w:p w:rsidR="00B75032" w:rsidRPr="00B75032" w:rsidRDefault="00B75032" w:rsidP="00B750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B75032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Подпорные стенки</w:t>
            </w:r>
          </w:p>
          <w:p w:rsidR="00B75032" w:rsidRDefault="00B75032" w:rsidP="003A4301"/>
        </w:tc>
      </w:tr>
      <w:tr w:rsidR="00581FB6" w:rsidTr="005B5529">
        <w:tc>
          <w:tcPr>
            <w:tcW w:w="2340" w:type="dxa"/>
          </w:tcPr>
          <w:p w:rsidR="00581FB6" w:rsidRPr="009C3C9E" w:rsidRDefault="00B75032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Повреждение конструкции подпорных стенок</w:t>
            </w:r>
          </w:p>
        </w:tc>
        <w:tc>
          <w:tcPr>
            <w:tcW w:w="5032" w:type="dxa"/>
            <w:gridSpan w:val="2"/>
          </w:tcPr>
          <w:p w:rsidR="00581FB6" w:rsidRPr="009C3C9E" w:rsidRDefault="00B75032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B75032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Подмывы и размывы</w:t>
            </w:r>
          </w:p>
        </w:tc>
        <w:tc>
          <w:tcPr>
            <w:tcW w:w="5032" w:type="dxa"/>
            <w:gridSpan w:val="2"/>
          </w:tcPr>
          <w:p w:rsidR="00581FB6" w:rsidRPr="009C3C9E" w:rsidRDefault="00B75032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1A18F4" w:rsidTr="00E320E4">
        <w:tc>
          <w:tcPr>
            <w:tcW w:w="11341" w:type="dxa"/>
            <w:gridSpan w:val="6"/>
          </w:tcPr>
          <w:p w:rsidR="001A18F4" w:rsidRDefault="001A18F4" w:rsidP="003A4301">
            <w:pPr>
              <w:rPr>
                <w:rFonts w:ascii="Times New Roman" w:eastAsia="Times New Roman" w:hAnsi="Times New Roman" w:cs="Times New Roman"/>
                <w:b/>
                <w:bCs/>
                <w:color w:val="22272F"/>
                <w:sz w:val="24"/>
                <w:szCs w:val="24"/>
                <w:lang w:eastAsia="ru-RU"/>
              </w:rPr>
            </w:pPr>
          </w:p>
          <w:p w:rsidR="001A18F4" w:rsidRPr="001A18F4" w:rsidRDefault="001A18F4" w:rsidP="001A18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</w:pPr>
            <w:r w:rsidRPr="001A18F4">
              <w:rPr>
                <w:rFonts w:ascii="Times New Roman" w:eastAsia="Times New Roman" w:hAnsi="Times New Roman" w:cs="Times New Roman"/>
                <w:b/>
                <w:bCs/>
                <w:color w:val="22272F"/>
                <w:sz w:val="20"/>
                <w:szCs w:val="20"/>
                <w:lang w:eastAsia="ru-RU"/>
              </w:rPr>
              <w:t>Очистные сооружения</w:t>
            </w:r>
          </w:p>
          <w:p w:rsidR="001A18F4" w:rsidRDefault="001A18F4" w:rsidP="003A4301"/>
        </w:tc>
      </w:tr>
      <w:tr w:rsidR="00581FB6" w:rsidTr="005B5529">
        <w:tc>
          <w:tcPr>
            <w:tcW w:w="2340" w:type="dxa"/>
          </w:tcPr>
          <w:p w:rsidR="00581FB6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Мусор и посторонние предметы</w:t>
            </w:r>
          </w:p>
        </w:tc>
        <w:tc>
          <w:tcPr>
            <w:tcW w:w="5032" w:type="dxa"/>
            <w:gridSpan w:val="2"/>
          </w:tcPr>
          <w:p w:rsidR="00581FB6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гидроботанических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площадок и других конструктивных элементах очистного сооружения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Нарушение системы водоочистки</w:t>
            </w:r>
          </w:p>
        </w:tc>
        <w:tc>
          <w:tcPr>
            <w:tcW w:w="5032" w:type="dxa"/>
            <w:gridSpan w:val="2"/>
          </w:tcPr>
          <w:p w:rsidR="00581FB6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581FB6" w:rsidTr="005B5529">
        <w:tc>
          <w:tcPr>
            <w:tcW w:w="2340" w:type="dxa"/>
          </w:tcPr>
          <w:p w:rsidR="00581FB6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Иловые отложения</w:t>
            </w:r>
          </w:p>
        </w:tc>
        <w:tc>
          <w:tcPr>
            <w:tcW w:w="5032" w:type="dxa"/>
            <w:gridSpan w:val="2"/>
          </w:tcPr>
          <w:p w:rsidR="00581FB6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4" w:type="dxa"/>
          </w:tcPr>
          <w:p w:rsidR="00581FB6" w:rsidRDefault="00581FB6" w:rsidP="003A4301"/>
        </w:tc>
        <w:tc>
          <w:tcPr>
            <w:tcW w:w="1276" w:type="dxa"/>
          </w:tcPr>
          <w:p w:rsidR="00581FB6" w:rsidRDefault="00581FB6" w:rsidP="003A4301"/>
        </w:tc>
        <w:tc>
          <w:tcPr>
            <w:tcW w:w="1559" w:type="dxa"/>
          </w:tcPr>
          <w:p w:rsidR="00581FB6" w:rsidRDefault="00581FB6" w:rsidP="003A4301"/>
        </w:tc>
      </w:tr>
      <w:tr w:rsidR="00B75032" w:rsidTr="005B5529">
        <w:tc>
          <w:tcPr>
            <w:tcW w:w="2340" w:type="dxa"/>
          </w:tcPr>
          <w:p w:rsidR="00B75032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Растительность</w:t>
            </w:r>
          </w:p>
        </w:tc>
        <w:tc>
          <w:tcPr>
            <w:tcW w:w="5032" w:type="dxa"/>
            <w:gridSpan w:val="2"/>
          </w:tcPr>
          <w:p w:rsidR="00B75032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не скошенной растительности в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канавах, на санитарной территории, прудах и отстойниках очистных сооружений (</w:t>
            </w:r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кроме</w:t>
            </w:r>
            <w:proofErr w:type="gram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предусмотренной технической документацией)</w:t>
            </w:r>
          </w:p>
        </w:tc>
        <w:tc>
          <w:tcPr>
            <w:tcW w:w="1134" w:type="dxa"/>
          </w:tcPr>
          <w:p w:rsidR="00B75032" w:rsidRDefault="00B75032" w:rsidP="003A4301"/>
        </w:tc>
        <w:tc>
          <w:tcPr>
            <w:tcW w:w="1276" w:type="dxa"/>
          </w:tcPr>
          <w:p w:rsidR="00B75032" w:rsidRDefault="00B75032" w:rsidP="003A4301"/>
        </w:tc>
        <w:tc>
          <w:tcPr>
            <w:tcW w:w="1559" w:type="dxa"/>
          </w:tcPr>
          <w:p w:rsidR="00B75032" w:rsidRDefault="00B75032" w:rsidP="003A4301"/>
        </w:tc>
      </w:tr>
      <w:tr w:rsidR="00B75032" w:rsidTr="005B5529">
        <w:tc>
          <w:tcPr>
            <w:tcW w:w="2340" w:type="dxa"/>
          </w:tcPr>
          <w:p w:rsidR="00B75032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Дефекты конструктивных элементов очистных сооружений</w:t>
            </w:r>
          </w:p>
        </w:tc>
        <w:tc>
          <w:tcPr>
            <w:tcW w:w="5032" w:type="dxa"/>
            <w:gridSpan w:val="2"/>
          </w:tcPr>
          <w:p w:rsidR="00B75032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Отсутствие, деформация, разрушения и повреждения конструктивных элементов очистных сооружений (люков очистных сооружений, ограждений санитарной территории, откосов прудов и отстойников, электрооборудования и др.)</w:t>
            </w:r>
          </w:p>
        </w:tc>
        <w:tc>
          <w:tcPr>
            <w:tcW w:w="1134" w:type="dxa"/>
          </w:tcPr>
          <w:p w:rsidR="00B75032" w:rsidRDefault="00B75032" w:rsidP="003A4301"/>
        </w:tc>
        <w:tc>
          <w:tcPr>
            <w:tcW w:w="1276" w:type="dxa"/>
          </w:tcPr>
          <w:p w:rsidR="00B75032" w:rsidRDefault="00B75032" w:rsidP="003A4301"/>
        </w:tc>
        <w:tc>
          <w:tcPr>
            <w:tcW w:w="1559" w:type="dxa"/>
          </w:tcPr>
          <w:p w:rsidR="00B75032" w:rsidRDefault="00B75032" w:rsidP="003A4301"/>
        </w:tc>
      </w:tr>
      <w:tr w:rsidR="001A18F4" w:rsidTr="00AC20CF">
        <w:tc>
          <w:tcPr>
            <w:tcW w:w="11341" w:type="dxa"/>
            <w:gridSpan w:val="6"/>
          </w:tcPr>
          <w:p w:rsidR="001A18F4" w:rsidRDefault="001A18F4" w:rsidP="001A18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A18F4" w:rsidRDefault="001A18F4" w:rsidP="001A18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18F4">
              <w:rPr>
                <w:rFonts w:ascii="Times New Roman" w:hAnsi="Times New Roman" w:cs="Times New Roman"/>
                <w:b/>
                <w:sz w:val="20"/>
                <w:szCs w:val="20"/>
              </w:rPr>
              <w:t>Элементы обустройства автомобильных дорог</w:t>
            </w:r>
          </w:p>
          <w:p w:rsidR="001A18F4" w:rsidRPr="001A18F4" w:rsidRDefault="001A18F4" w:rsidP="001A18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5032" w:rsidTr="001A18F4">
        <w:tc>
          <w:tcPr>
            <w:tcW w:w="2411" w:type="dxa"/>
            <w:gridSpan w:val="2"/>
          </w:tcPr>
          <w:p w:rsidR="001A18F4" w:rsidRPr="009C3C9E" w:rsidRDefault="001A18F4" w:rsidP="001A18F4">
            <w:pPr>
              <w:spacing w:before="75" w:after="75"/>
              <w:ind w:left="75" w:right="75"/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дорожных знаков и табло с изменяющейся информацией</w:t>
            </w:r>
            <w:r w:rsidR="000E0CA4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.</w:t>
            </w:r>
          </w:p>
          <w:p w:rsidR="00B75032" w:rsidRPr="009C3C9E" w:rsidRDefault="001A18F4" w:rsidP="001A18F4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табло с изменяющейся информацией, затрудняющие ее восприятие</w:t>
            </w:r>
          </w:p>
        </w:tc>
        <w:tc>
          <w:tcPr>
            <w:tcW w:w="4961" w:type="dxa"/>
          </w:tcPr>
          <w:p w:rsidR="00B75032" w:rsidRPr="009C3C9E" w:rsidRDefault="001A18F4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повреждений (деформаций) знаков и элементов их крепления с нарушением символики, яркости элементов изображения, потеря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световозвращающей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способности и нормативной видимости</w:t>
            </w:r>
          </w:p>
        </w:tc>
        <w:tc>
          <w:tcPr>
            <w:tcW w:w="1134" w:type="dxa"/>
          </w:tcPr>
          <w:p w:rsidR="00B75032" w:rsidRDefault="00B75032" w:rsidP="003A4301"/>
        </w:tc>
        <w:tc>
          <w:tcPr>
            <w:tcW w:w="1276" w:type="dxa"/>
          </w:tcPr>
          <w:p w:rsidR="00B75032" w:rsidRDefault="00B75032" w:rsidP="003A4301"/>
        </w:tc>
        <w:tc>
          <w:tcPr>
            <w:tcW w:w="1559" w:type="dxa"/>
          </w:tcPr>
          <w:p w:rsidR="00B75032" w:rsidRDefault="00B75032" w:rsidP="003A4301"/>
        </w:tc>
      </w:tr>
      <w:tr w:rsidR="001A18F4" w:rsidTr="001A18F4">
        <w:tc>
          <w:tcPr>
            <w:tcW w:w="2411" w:type="dxa"/>
            <w:gridSpan w:val="2"/>
          </w:tcPr>
          <w:p w:rsidR="001A18F4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61" w:type="dxa"/>
          </w:tcPr>
          <w:p w:rsidR="001A18F4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деформаций, трещин, сколов на поверхности, влияющих на безопасность дорожного движения. Необеспеченный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световозвращающий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4" w:type="dxa"/>
          </w:tcPr>
          <w:p w:rsidR="001A18F4" w:rsidRDefault="001A18F4" w:rsidP="003A4301"/>
        </w:tc>
        <w:tc>
          <w:tcPr>
            <w:tcW w:w="1276" w:type="dxa"/>
          </w:tcPr>
          <w:p w:rsidR="001A18F4" w:rsidRDefault="001A18F4" w:rsidP="003A4301"/>
        </w:tc>
        <w:tc>
          <w:tcPr>
            <w:tcW w:w="1559" w:type="dxa"/>
          </w:tcPr>
          <w:p w:rsidR="001A18F4" w:rsidRDefault="001A18F4" w:rsidP="003A4301"/>
        </w:tc>
      </w:tr>
      <w:tr w:rsidR="00B75032" w:rsidTr="001A18F4">
        <w:tc>
          <w:tcPr>
            <w:tcW w:w="2411" w:type="dxa"/>
            <w:gridSpan w:val="2"/>
          </w:tcPr>
          <w:p w:rsidR="00B75032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Дефекты дорожных ограждений (в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т.ч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. пешеходных)</w:t>
            </w:r>
          </w:p>
        </w:tc>
        <w:tc>
          <w:tcPr>
            <w:tcW w:w="4961" w:type="dxa"/>
          </w:tcPr>
          <w:p w:rsidR="00B75032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Отсутствие, деформация отдельных секций, стоек, болтов и др., дефекты крепления. Трещины и сколы на железобетонных конструкциях. Отсутствие антикоррозионного покрытия, наличие коррозии на поверхности</w:t>
            </w:r>
          </w:p>
        </w:tc>
        <w:tc>
          <w:tcPr>
            <w:tcW w:w="1134" w:type="dxa"/>
          </w:tcPr>
          <w:p w:rsidR="00B75032" w:rsidRDefault="00B75032" w:rsidP="003A4301"/>
        </w:tc>
        <w:tc>
          <w:tcPr>
            <w:tcW w:w="1276" w:type="dxa"/>
          </w:tcPr>
          <w:p w:rsidR="00B75032" w:rsidRDefault="00B75032" w:rsidP="003A4301"/>
        </w:tc>
        <w:tc>
          <w:tcPr>
            <w:tcW w:w="1559" w:type="dxa"/>
          </w:tcPr>
          <w:p w:rsidR="00B75032" w:rsidRDefault="00B75032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дорожных светофоров</w:t>
            </w:r>
          </w:p>
        </w:tc>
        <w:tc>
          <w:tcPr>
            <w:tcW w:w="4961" w:type="dxa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Наличие видимых повреждений и разрушений колонок, козырьков,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рассеивателей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, отражателей, равно как их отсутствие. Недостаточная распознаваемость сигналов (от 100 метров и более), а также символов, наносимых на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рассеиватели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Отдельные выбоины на покрытии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тротуаров, пешеходных и велосипедных дорожек</w:t>
            </w:r>
          </w:p>
        </w:tc>
        <w:tc>
          <w:tcPr>
            <w:tcW w:w="4961" w:type="dxa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 xml:space="preserve">Наличие деформации и разрушений на покрытии тротуаров, пешеходных и </w:t>
            </w: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велосипедных дорожек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lastRenderedPageBreak/>
              <w:t>Дефекты дорожных зеркал</w:t>
            </w:r>
          </w:p>
        </w:tc>
        <w:tc>
          <w:tcPr>
            <w:tcW w:w="4961" w:type="dxa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Видимые повреждения бордюров</w:t>
            </w:r>
          </w:p>
        </w:tc>
        <w:tc>
          <w:tcPr>
            <w:tcW w:w="4961" w:type="dxa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стоек дорожных знаков (</w:t>
            </w:r>
            <w:proofErr w:type="gram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</w:t>
            </w:r>
            <w:proofErr w:type="gram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, Г и Т-образные опоры)</w:t>
            </w:r>
          </w:p>
        </w:tc>
        <w:tc>
          <w:tcPr>
            <w:tcW w:w="4961" w:type="dxa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A26B38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остановочных пунктов общественного транспорта, площадок отдыха, площадок для остановки и кратковременной стоянки транспортных средств</w:t>
            </w:r>
          </w:p>
        </w:tc>
        <w:tc>
          <w:tcPr>
            <w:tcW w:w="4961" w:type="dxa"/>
          </w:tcPr>
          <w:p w:rsidR="00A26B38" w:rsidRPr="009C3C9E" w:rsidRDefault="00A26B38" w:rsidP="00A26B38">
            <w:pPr>
              <w:spacing w:before="75" w:after="75"/>
              <w:ind w:left="75" w:right="75"/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Наличие повреждений конструкции павильона, урн, скамеек, информационных табличек и т.д.</w:t>
            </w:r>
          </w:p>
          <w:p w:rsidR="00A26B38" w:rsidRPr="009C3C9E" w:rsidRDefault="00A26B38" w:rsidP="00A26B38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Деформации и разрушения покрытия посадочных площадок, площадок отдыха и мест стоянок автомобилей, наличие на них посторонних предметов, грязи, мусора, а также зимней скользкости, не обработанной </w:t>
            </w:r>
            <w:proofErr w:type="spellStart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противогололедными</w:t>
            </w:r>
            <w:proofErr w:type="spellEnd"/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 xml:space="preserve"> материалами, отсутствие мусоросборников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  <w:tr w:rsidR="00A26B38" w:rsidTr="001A18F4">
        <w:tc>
          <w:tcPr>
            <w:tcW w:w="2411" w:type="dxa"/>
            <w:gridSpan w:val="2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Дефекты линий наружного электроосвещения</w:t>
            </w:r>
          </w:p>
        </w:tc>
        <w:tc>
          <w:tcPr>
            <w:tcW w:w="4961" w:type="dxa"/>
          </w:tcPr>
          <w:p w:rsidR="00A26B38" w:rsidRPr="009C3C9E" w:rsidRDefault="00A26B38" w:rsidP="003A4301">
            <w:pPr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</w:pPr>
            <w:r w:rsidRPr="009C3C9E">
              <w:rPr>
                <w:rFonts w:ascii="Times New Roman" w:eastAsia="Times New Roman" w:hAnsi="Times New Roman" w:cs="Times New Roman"/>
                <w:color w:val="464C55"/>
                <w:sz w:val="24"/>
                <w:szCs w:val="24"/>
                <w:lang w:eastAsia="ru-RU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4" w:type="dxa"/>
          </w:tcPr>
          <w:p w:rsidR="00A26B38" w:rsidRDefault="00A26B38" w:rsidP="003A4301"/>
        </w:tc>
        <w:tc>
          <w:tcPr>
            <w:tcW w:w="1276" w:type="dxa"/>
          </w:tcPr>
          <w:p w:rsidR="00A26B38" w:rsidRDefault="00A26B38" w:rsidP="003A4301"/>
        </w:tc>
        <w:tc>
          <w:tcPr>
            <w:tcW w:w="1559" w:type="dxa"/>
          </w:tcPr>
          <w:p w:rsidR="00A26B38" w:rsidRDefault="00A26B38" w:rsidP="003A4301"/>
        </w:tc>
      </w:tr>
    </w:tbl>
    <w:p w:rsidR="00BD532C" w:rsidRDefault="00BD532C" w:rsidP="00911D2E"/>
    <w:p w:rsidR="00A26B38" w:rsidRDefault="00A26B38" w:rsidP="00911D2E"/>
    <w:p w:rsidR="00DB3B18" w:rsidRDefault="00DB3B18" w:rsidP="00A26B3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3B18" w:rsidRDefault="00DB3B18" w:rsidP="00A26B3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3B18" w:rsidRDefault="00DB3B18" w:rsidP="00A26B3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6B38" w:rsidRPr="00A26B38" w:rsidRDefault="00A26B38" w:rsidP="00A26B38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ПРИЛОЖЕНИЕ № ___</w:t>
      </w:r>
    </w:p>
    <w:p w:rsidR="00A26B38" w:rsidRDefault="00A26B38" w:rsidP="00911D2E"/>
    <w:p w:rsidR="00A26B38" w:rsidRDefault="00A26B38" w:rsidP="00911D2E"/>
    <w:p w:rsidR="00A26B38" w:rsidRDefault="00A26B38" w:rsidP="00911D2E"/>
    <w:p w:rsidR="00A26B38" w:rsidRDefault="00A26B38" w:rsidP="00911D2E"/>
    <w:p w:rsidR="00A26B38" w:rsidRDefault="00A26B38" w:rsidP="00911D2E"/>
    <w:p w:rsidR="00A26B38" w:rsidRDefault="00A26B38" w:rsidP="00911D2E"/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A26B38" w:rsidRDefault="00A26B38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</w:p>
    <w:p w:rsidR="00474F80" w:rsidRPr="00474F80" w:rsidRDefault="00474F80" w:rsidP="00474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474F80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9C3C9E" w:rsidRDefault="009C3C9E" w:rsidP="00911D2E"/>
    <w:sectPr w:rsidR="009C3C9E" w:rsidSect="00A26B3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80" w:rsidRDefault="00474F80" w:rsidP="00474F80">
      <w:pPr>
        <w:spacing w:after="0" w:line="240" w:lineRule="auto"/>
      </w:pPr>
      <w:r>
        <w:separator/>
      </w:r>
    </w:p>
  </w:endnote>
  <w:endnote w:type="continuationSeparator" w:id="0">
    <w:p w:rsidR="00474F80" w:rsidRDefault="00474F80" w:rsidP="0047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168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16"/>
        <w:szCs w:val="16"/>
      </w:rPr>
    </w:sdtEndPr>
    <w:sdtContent>
      <w:p w:rsidR="001A18F4" w:rsidRDefault="001A18F4" w:rsidP="00B75032">
        <w:pPr>
          <w:pStyle w:val="ac"/>
          <w:pBdr>
            <w:bottom w:val="single" w:sz="12" w:space="1" w:color="auto"/>
          </w:pBdr>
          <w:jc w:val="center"/>
        </w:pPr>
      </w:p>
      <w:p w:rsidR="001A18F4" w:rsidRDefault="001A18F4" w:rsidP="00B75032">
        <w:pPr>
          <w:pStyle w:val="ac"/>
          <w:jc w:val="center"/>
        </w:pPr>
      </w:p>
      <w:p w:rsidR="001A18F4" w:rsidRDefault="00B75032" w:rsidP="00B75032">
        <w:pPr>
          <w:pStyle w:val="ac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 w:rsidR="001A18F4" w:rsidRDefault="00B75032" w:rsidP="00B75032">
        <w:pPr>
          <w:pStyle w:val="ac"/>
          <w:pBdr>
            <w:bottom w:val="single" w:sz="12" w:space="1" w:color="auto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>LRI  (</w:t>
        </w:r>
        <w:proofErr w:type="spellStart"/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>Laitsef</w:t>
        </w:r>
        <w:proofErr w:type="spellEnd"/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 xml:space="preserve"> </w:t>
        </w:r>
        <w:proofErr w:type="spellStart"/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>Road</w:t>
        </w:r>
        <w:proofErr w:type="spellEnd"/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 xml:space="preserve"> </w:t>
        </w:r>
        <w:proofErr w:type="spellStart"/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>Inspector</w:t>
        </w:r>
        <w:proofErr w:type="spellEnd"/>
        <w:r w:rsidRPr="001A18F4">
          <w:rPr>
            <w:rFonts w:ascii="Times New Roman" w:hAnsi="Times New Roman" w:cs="Times New Roman"/>
            <w:color w:val="000000" w:themeColor="text1"/>
            <w:sz w:val="16"/>
            <w:szCs w:val="16"/>
          </w:rPr>
          <w:t>) ©</w:t>
        </w:r>
      </w:p>
      <w:p w:rsidR="001A18F4" w:rsidRDefault="001A18F4" w:rsidP="00B75032">
        <w:pPr>
          <w:pStyle w:val="ac"/>
          <w:pBdr>
            <w:bottom w:val="single" w:sz="12" w:space="1" w:color="auto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</w:p>
      <w:p w:rsidR="00B75032" w:rsidRPr="001A18F4" w:rsidRDefault="00B75032" w:rsidP="00B75032">
        <w:pPr>
          <w:pStyle w:val="ac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</w:p>
    </w:sdtContent>
  </w:sdt>
  <w:p w:rsidR="00B75032" w:rsidRDefault="00B7503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80" w:rsidRDefault="00474F80" w:rsidP="00474F80">
      <w:pPr>
        <w:spacing w:after="0" w:line="240" w:lineRule="auto"/>
      </w:pPr>
      <w:r>
        <w:separator/>
      </w:r>
    </w:p>
  </w:footnote>
  <w:footnote w:type="continuationSeparator" w:id="0">
    <w:p w:rsidR="00474F80" w:rsidRDefault="00474F80" w:rsidP="00474F80">
      <w:pPr>
        <w:spacing w:after="0" w:line="240" w:lineRule="auto"/>
      </w:pPr>
      <w:r>
        <w:continuationSeparator/>
      </w:r>
    </w:p>
  </w:footnote>
  <w:footnote w:id="1">
    <w:p w:rsidR="00474F80" w:rsidRDefault="00474F80" w:rsidP="007B5FEB">
      <w:pPr>
        <w:spacing w:line="240" w:lineRule="auto"/>
        <w:rPr>
          <w:rFonts w:ascii="Times New Roman" w:hAnsi="Times New Roman" w:cs="Times New Roman"/>
          <w:i/>
        </w:rPr>
      </w:pPr>
      <w:r>
        <w:rPr>
          <w:rStyle w:val="a9"/>
        </w:rPr>
        <w:footnoteRef/>
      </w:r>
      <w:r>
        <w:t xml:space="preserve"> </w:t>
      </w:r>
      <w:r w:rsidRPr="00474F80">
        <w:rPr>
          <w:rFonts w:ascii="Times New Roman" w:hAnsi="Times New Roman" w:cs="Times New Roman"/>
          <w:b/>
          <w:i/>
          <w:sz w:val="16"/>
          <w:szCs w:val="16"/>
        </w:rPr>
        <w:t>Примечание:</w:t>
      </w:r>
      <w:r>
        <w:rPr>
          <w:rFonts w:ascii="Times New Roman" w:hAnsi="Times New Roman" w:cs="Times New Roman"/>
          <w:i/>
        </w:rPr>
        <w:t xml:space="preserve"> </w:t>
      </w:r>
    </w:p>
    <w:p w:rsidR="007B5FEB" w:rsidRDefault="007B5FEB" w:rsidP="007B5FEB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Пункт </w:t>
      </w:r>
      <w:r w:rsidR="00474F80" w:rsidRPr="00474F80">
        <w:rPr>
          <w:rFonts w:ascii="Times New Roman" w:hAnsi="Times New Roman" w:cs="Times New Roman"/>
          <w:sz w:val="16"/>
          <w:szCs w:val="16"/>
        </w:rPr>
        <w:t>4. Оценка уровня содержания автомоби</w:t>
      </w:r>
      <w:r>
        <w:rPr>
          <w:rFonts w:ascii="Times New Roman" w:hAnsi="Times New Roman" w:cs="Times New Roman"/>
          <w:sz w:val="16"/>
          <w:szCs w:val="16"/>
        </w:rPr>
        <w:t xml:space="preserve">льных дорог проводится с целью: </w:t>
      </w:r>
      <w:r w:rsidR="00474F80" w:rsidRPr="00474F80">
        <w:rPr>
          <w:rFonts w:ascii="Times New Roman" w:hAnsi="Times New Roman" w:cs="Times New Roman"/>
          <w:sz w:val="16"/>
          <w:szCs w:val="16"/>
        </w:rPr>
        <w:t xml:space="preserve">получения информации о фактическом уровне содержания автомобильных дорог и использования данной информации для целей управления качеством </w:t>
      </w:r>
      <w:r>
        <w:rPr>
          <w:rFonts w:ascii="Times New Roman" w:hAnsi="Times New Roman" w:cs="Times New Roman"/>
          <w:sz w:val="16"/>
          <w:szCs w:val="16"/>
        </w:rPr>
        <w:t xml:space="preserve">содержания автомобильных дорог; </w:t>
      </w:r>
      <w:r w:rsidR="00474F80" w:rsidRPr="00474F80">
        <w:rPr>
          <w:rFonts w:ascii="Times New Roman" w:hAnsi="Times New Roman" w:cs="Times New Roman"/>
          <w:sz w:val="16"/>
          <w:szCs w:val="16"/>
        </w:rPr>
        <w:t>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 w:rsidR="00474F80" w:rsidRPr="007B5FEB" w:rsidRDefault="00474F80" w:rsidP="007B5FEB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74F80">
        <w:rPr>
          <w:rFonts w:ascii="Times New Roman" w:hAnsi="Times New Roman" w:cs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 w:rsidR="00474F80" w:rsidRPr="007B5FEB" w:rsidRDefault="00474F80" w:rsidP="007B5FEB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74F80">
        <w:rPr>
          <w:rFonts w:ascii="Times New Roman" w:hAnsi="Times New Roman" w:cs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</w:t>
      </w:r>
      <w:r w:rsidR="007B5FEB">
        <w:rPr>
          <w:rFonts w:ascii="Times New Roman" w:hAnsi="Times New Roman" w:cs="Times New Roman"/>
          <w:sz w:val="16"/>
          <w:szCs w:val="16"/>
        </w:rPr>
        <w:t>анием параметров этих дефектов.</w:t>
      </w:r>
    </w:p>
  </w:footnote>
  <w:footnote w:id="2">
    <w:p w:rsidR="00A26B38" w:rsidRDefault="00A26B38" w:rsidP="00A26B38">
      <w:pPr>
        <w:pStyle w:val="a7"/>
        <w:rPr>
          <w:rFonts w:ascii="Times New Roman" w:hAnsi="Times New Roman" w:cs="Times New Roman"/>
          <w:b/>
          <w:i/>
          <w:sz w:val="16"/>
          <w:szCs w:val="16"/>
        </w:rPr>
      </w:pPr>
      <w:r w:rsidRPr="00BD532C">
        <w:rPr>
          <w:rStyle w:val="a9"/>
          <w:rFonts w:ascii="Times New Roman" w:hAnsi="Times New Roman" w:cs="Times New Roman"/>
          <w:sz w:val="16"/>
          <w:szCs w:val="16"/>
        </w:rPr>
        <w:footnoteRef/>
      </w:r>
      <w:r w:rsidRPr="00BD532C">
        <w:rPr>
          <w:rFonts w:ascii="Times New Roman" w:hAnsi="Times New Roman" w:cs="Times New Roman"/>
          <w:sz w:val="16"/>
          <w:szCs w:val="16"/>
        </w:rPr>
        <w:t xml:space="preserve"> </w:t>
      </w:r>
      <w:r w:rsidRPr="00BD532C">
        <w:rPr>
          <w:rFonts w:ascii="Times New Roman" w:hAnsi="Times New Roman" w:cs="Times New Roman"/>
          <w:b/>
          <w:i/>
          <w:sz w:val="16"/>
          <w:szCs w:val="16"/>
        </w:rPr>
        <w:t xml:space="preserve">Примечание: </w:t>
      </w:r>
    </w:p>
    <w:p w:rsidR="00A26B38" w:rsidRDefault="00A26B38" w:rsidP="00A26B38">
      <w:pPr>
        <w:pStyle w:val="a7"/>
        <w:rPr>
          <w:rFonts w:ascii="Times New Roman" w:hAnsi="Times New Roman" w:cs="Times New Roman"/>
          <w:sz w:val="16"/>
          <w:szCs w:val="16"/>
        </w:rPr>
      </w:pPr>
      <w:r w:rsidRPr="00BD532C">
        <w:rPr>
          <w:rFonts w:ascii="Times New Roman" w:hAnsi="Times New Roman" w:cs="Times New Roman"/>
          <w:sz w:val="16"/>
          <w:szCs w:val="16"/>
        </w:rPr>
        <w:t xml:space="preserve">Каждому </w:t>
      </w:r>
      <w:r>
        <w:rPr>
          <w:rFonts w:ascii="Times New Roman" w:hAnsi="Times New Roman" w:cs="Times New Roman"/>
          <w:sz w:val="16"/>
          <w:szCs w:val="16"/>
        </w:rPr>
        <w:t xml:space="preserve">объекту длинной в 500 метров </w:t>
      </w:r>
      <w:r w:rsidRPr="00BD532C">
        <w:rPr>
          <w:rFonts w:ascii="Times New Roman" w:hAnsi="Times New Roman" w:cs="Times New Roman"/>
          <w:sz w:val="16"/>
          <w:szCs w:val="16"/>
        </w:rPr>
        <w:t xml:space="preserve"> информационной систем</w:t>
      </w:r>
      <w:r>
        <w:rPr>
          <w:rFonts w:ascii="Times New Roman" w:hAnsi="Times New Roman" w:cs="Times New Roman"/>
          <w:sz w:val="16"/>
          <w:szCs w:val="16"/>
        </w:rPr>
        <w:t xml:space="preserve">ой </w:t>
      </w:r>
      <w:r w:rsidRPr="00BD532C">
        <w:rPr>
          <w:rFonts w:ascii="Times New Roman" w:hAnsi="Times New Roman" w:cs="Times New Roman"/>
          <w:sz w:val="16"/>
          <w:szCs w:val="16"/>
        </w:rPr>
        <w:t xml:space="preserve"> присваивается внутренний номер.</w:t>
      </w:r>
    </w:p>
    <w:p w:rsidR="00A26B38" w:rsidRPr="00BD532C" w:rsidRDefault="00A26B38" w:rsidP="00A26B38">
      <w:pPr>
        <w:pStyle w:val="a7"/>
        <w:rPr>
          <w:rFonts w:ascii="Times New Roman" w:hAnsi="Times New Roman" w:cs="Times New Roman"/>
          <w:sz w:val="16"/>
          <w:szCs w:val="16"/>
        </w:rPr>
      </w:pPr>
    </w:p>
  </w:footnote>
  <w:footnote w:id="3">
    <w:p w:rsidR="00A26B38" w:rsidRDefault="00A26B38" w:rsidP="00A26B38">
      <w:pPr>
        <w:pStyle w:val="a7"/>
        <w:jc w:val="both"/>
        <w:rPr>
          <w:rFonts w:ascii="Times New Roman" w:hAnsi="Times New Roman" w:cs="Times New Roman"/>
          <w:sz w:val="16"/>
          <w:szCs w:val="16"/>
        </w:rPr>
      </w:pPr>
      <w:r w:rsidRPr="00BD532C">
        <w:rPr>
          <w:rStyle w:val="a9"/>
          <w:rFonts w:ascii="Times New Roman" w:hAnsi="Times New Roman" w:cs="Times New Roman"/>
          <w:sz w:val="16"/>
          <w:szCs w:val="16"/>
        </w:rPr>
        <w:footnoteRef/>
      </w:r>
      <w:r w:rsidRPr="00BD532C">
        <w:rPr>
          <w:rFonts w:ascii="Times New Roman" w:hAnsi="Times New Roman" w:cs="Times New Roman"/>
          <w:sz w:val="16"/>
          <w:szCs w:val="16"/>
        </w:rPr>
        <w:t xml:space="preserve"> </w:t>
      </w:r>
      <w:r w:rsidRPr="00BD532C">
        <w:rPr>
          <w:rFonts w:ascii="Times New Roman" w:hAnsi="Times New Roman" w:cs="Times New Roman"/>
          <w:b/>
          <w:i/>
          <w:sz w:val="16"/>
          <w:szCs w:val="16"/>
        </w:rPr>
        <w:t>Примечание:</w:t>
      </w:r>
      <w:r w:rsidRPr="00BD532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26B38" w:rsidRPr="00063B18" w:rsidRDefault="00A26B38" w:rsidP="00A26B38">
      <w:pPr>
        <w:pStyle w:val="a7"/>
        <w:jc w:val="both"/>
        <w:rPr>
          <w:rFonts w:ascii="Times New Roman" w:hAnsi="Times New Roman" w:cs="Times New Roman"/>
        </w:rPr>
      </w:pPr>
      <w:r w:rsidRPr="00BD532C">
        <w:rPr>
          <w:rFonts w:ascii="Times New Roman" w:hAnsi="Times New Roman" w:cs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  <w:footnote w:id="4">
    <w:p w:rsidR="005B5529" w:rsidRPr="005B5529" w:rsidRDefault="005B5529">
      <w:pPr>
        <w:pStyle w:val="a7"/>
        <w:rPr>
          <w:rFonts w:ascii="Times New Roman" w:hAnsi="Times New Roman" w:cs="Times New Roman"/>
          <w:b/>
          <w:i/>
          <w:sz w:val="16"/>
          <w:szCs w:val="16"/>
        </w:rPr>
      </w:pPr>
      <w:r w:rsidRPr="005B5529">
        <w:rPr>
          <w:rStyle w:val="a9"/>
          <w:b/>
          <w:i/>
        </w:rPr>
        <w:footnoteRef/>
      </w:r>
      <w:r w:rsidRPr="005B5529">
        <w:rPr>
          <w:b/>
          <w:i/>
        </w:rPr>
        <w:t xml:space="preserve"> </w:t>
      </w:r>
      <w:r w:rsidRPr="005B5529">
        <w:rPr>
          <w:rFonts w:ascii="Times New Roman" w:hAnsi="Times New Roman" w:cs="Times New Roman"/>
          <w:b/>
          <w:i/>
          <w:sz w:val="16"/>
          <w:szCs w:val="16"/>
        </w:rPr>
        <w:t xml:space="preserve">Примечание: </w:t>
      </w:r>
    </w:p>
    <w:p w:rsidR="005B5529" w:rsidRDefault="005B5529">
      <w:pPr>
        <w:pStyle w:val="a7"/>
      </w:pPr>
      <w:r w:rsidRPr="005B5529">
        <w:rPr>
          <w:rFonts w:ascii="Times New Roman" w:hAnsi="Times New Roman" w:cs="Times New Roman"/>
          <w:sz w:val="16"/>
          <w:szCs w:val="16"/>
        </w:rPr>
        <w:t>Фотографии обнаруженной деформации, ее описание (длина, ширина)</w:t>
      </w:r>
      <w:r>
        <w:rPr>
          <w:rFonts w:ascii="Times New Roman" w:hAnsi="Times New Roman" w:cs="Times New Roman"/>
          <w:sz w:val="16"/>
          <w:szCs w:val="16"/>
        </w:rPr>
        <w:t>.</w:t>
      </w:r>
    </w:p>
  </w:footnote>
  <w:footnote w:id="5">
    <w:p w:rsidR="006E4DFD" w:rsidRPr="006E4DFD" w:rsidRDefault="006E4DFD" w:rsidP="006E4DFD">
      <w:pPr>
        <w:pStyle w:val="a7"/>
        <w:rPr>
          <w:rFonts w:ascii="Times New Roman" w:hAnsi="Times New Roman" w:cs="Times New Roman"/>
          <w:b/>
          <w:i/>
          <w:sz w:val="16"/>
          <w:szCs w:val="16"/>
        </w:rPr>
      </w:pPr>
      <w:r w:rsidRPr="006E4DFD">
        <w:rPr>
          <w:rStyle w:val="a9"/>
          <w:sz w:val="16"/>
          <w:szCs w:val="16"/>
        </w:rPr>
        <w:footnoteRef/>
      </w:r>
      <w:r w:rsidRPr="006E4DFD">
        <w:rPr>
          <w:sz w:val="16"/>
          <w:szCs w:val="16"/>
        </w:rPr>
        <w:t xml:space="preserve"> </w:t>
      </w:r>
      <w:r w:rsidRPr="006E4DFD">
        <w:rPr>
          <w:rFonts w:ascii="Times New Roman" w:hAnsi="Times New Roman" w:cs="Times New Roman"/>
          <w:b/>
          <w:i/>
          <w:sz w:val="16"/>
          <w:szCs w:val="16"/>
        </w:rPr>
        <w:t xml:space="preserve">Примечание: </w:t>
      </w:r>
    </w:p>
    <w:p w:rsidR="006E4DFD" w:rsidRPr="006E4DFD" w:rsidRDefault="006E4DFD" w:rsidP="006E4DFD">
      <w:pPr>
        <w:pStyle w:val="a7"/>
        <w:rPr>
          <w:rFonts w:ascii="Times New Roman" w:hAnsi="Times New Roman" w:cs="Times New Roman"/>
        </w:rPr>
      </w:pPr>
      <w:r w:rsidRPr="006E4DFD">
        <w:rPr>
          <w:rFonts w:ascii="Times New Roman" w:hAnsi="Times New Roman" w:cs="Times New Roman"/>
          <w:sz w:val="16"/>
          <w:szCs w:val="16"/>
        </w:rPr>
        <w:t xml:space="preserve">При проверке </w:t>
      </w:r>
      <w:proofErr w:type="gramStart"/>
      <w:r w:rsidRPr="006E4DFD">
        <w:rPr>
          <w:rFonts w:ascii="Times New Roman" w:hAnsi="Times New Roman" w:cs="Times New Roman"/>
          <w:sz w:val="16"/>
          <w:szCs w:val="16"/>
        </w:rPr>
        <w:t>обнаружено</w:t>
      </w:r>
      <w:proofErr w:type="gramEnd"/>
      <w:r w:rsidRPr="006E4DFD">
        <w:rPr>
          <w:rFonts w:ascii="Times New Roman" w:hAnsi="Times New Roman" w:cs="Times New Roman"/>
          <w:sz w:val="16"/>
          <w:szCs w:val="16"/>
        </w:rPr>
        <w:t xml:space="preserve"> / не обнаружено.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62851584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A26B38" w:rsidRDefault="00A26B38">
        <w:pPr>
          <w:pStyle w:val="aa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B3B18" w:rsidRPr="00DB3B18">
          <w:rPr>
            <w:b/>
            <w:bCs/>
            <w:noProof/>
          </w:rPr>
          <w:t>11</w:t>
        </w:r>
        <w:r>
          <w:rPr>
            <w:b/>
            <w:bCs/>
          </w:rPr>
          <w:fldChar w:fldCharType="end"/>
        </w:r>
      </w:p>
    </w:sdtContent>
  </w:sdt>
  <w:p w:rsidR="00A26B38" w:rsidRDefault="00A26B3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7E"/>
    <w:rsid w:val="0001623B"/>
    <w:rsid w:val="00063B18"/>
    <w:rsid w:val="000E0CA4"/>
    <w:rsid w:val="001A18F4"/>
    <w:rsid w:val="0020786E"/>
    <w:rsid w:val="00474F80"/>
    <w:rsid w:val="00566A34"/>
    <w:rsid w:val="00581FB6"/>
    <w:rsid w:val="005B5529"/>
    <w:rsid w:val="006E4DFD"/>
    <w:rsid w:val="006F25DD"/>
    <w:rsid w:val="007B5FEB"/>
    <w:rsid w:val="00852AF7"/>
    <w:rsid w:val="00861383"/>
    <w:rsid w:val="008F5817"/>
    <w:rsid w:val="00911D2E"/>
    <w:rsid w:val="0092003F"/>
    <w:rsid w:val="00933AE1"/>
    <w:rsid w:val="009C3C9E"/>
    <w:rsid w:val="00A26B38"/>
    <w:rsid w:val="00B75032"/>
    <w:rsid w:val="00BA6FBD"/>
    <w:rsid w:val="00BC766F"/>
    <w:rsid w:val="00BD532C"/>
    <w:rsid w:val="00D9707E"/>
    <w:rsid w:val="00DB3B18"/>
    <w:rsid w:val="00E7395D"/>
    <w:rsid w:val="00FC4C16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C9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1623B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474F8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4F8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4F80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B7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75032"/>
  </w:style>
  <w:style w:type="paragraph" w:styleId="ac">
    <w:name w:val="footer"/>
    <w:basedOn w:val="a"/>
    <w:link w:val="ad"/>
    <w:uiPriority w:val="99"/>
    <w:unhideWhenUsed/>
    <w:rsid w:val="00B7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75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C9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1623B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474F8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4F8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4F80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B7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75032"/>
  </w:style>
  <w:style w:type="paragraph" w:styleId="ac">
    <w:name w:val="footer"/>
    <w:basedOn w:val="a"/>
    <w:link w:val="ad"/>
    <w:uiPriority w:val="99"/>
    <w:unhideWhenUsed/>
    <w:rsid w:val="00B7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7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11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ОМС</dc:creator>
  <cp:keywords/>
  <dc:description/>
  <cp:lastModifiedBy>ОМС</cp:lastModifiedBy>
  <cp:revision>9</cp:revision>
  <dcterms:created xsi:type="dcterms:W3CDTF">2021-06-16T10:03:00Z</dcterms:created>
  <dcterms:modified xsi:type="dcterms:W3CDTF">2021-06-17T07:00:00Z</dcterms:modified>
</cp:coreProperties>
</file>