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987" w14:textId="2A030939" w:rsidR="004956DD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5185A726" w14:textId="3F6DE31A" w:rsidR="00DE0D79" w:rsidRPr="00DE0D79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Теория вероятности и математическая статистика. Повторение</w:t>
      </w:r>
    </w:p>
    <w:p w14:paraId="266D17C5" w14:textId="493CA9BB" w:rsidR="00DE0D79" w:rsidRPr="00E73BF8" w:rsidRDefault="00E73BF8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 1.</w:t>
      </w:r>
    </w:p>
    <w:p w14:paraId="1CD097EC" w14:textId="55FF2F7A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Задачи:</w:t>
      </w:r>
    </w:p>
    <w:p w14:paraId="7FED6900" w14:textId="4235963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Для тестирования новой программы компьютер выбирает случайное действительное число 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из отрезка [1,2] и заставляет программу решать уравнение 3</w:t>
      </w:r>
      <w:r>
        <w:rPr>
          <w:rFonts w:ascii="Times New Roman" w:hAnsi="Times New Roman" w:cs="Times New Roman"/>
          <w:i/>
          <w:iCs/>
          <w:lang w:val="en-US"/>
        </w:rPr>
        <w:t>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=0.  Найдите вероятность того, что корень этого уравнения меньше чем -0,4.</w:t>
      </w:r>
    </w:p>
    <w:p w14:paraId="16BCA2B9" w14:textId="1EAC7D54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Решение: </w:t>
      </w:r>
    </w:p>
    <w:p w14:paraId="5DBB63AE" w14:textId="77777777" w:rsidR="00DE0D79" w:rsidRPr="00DE0D79" w:rsidRDefault="00DE0D79" w:rsidP="00DE0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Найдем корень уравнения </w:t>
      </w:r>
    </w:p>
    <w:p w14:paraId="78EBE732" w14:textId="77777777" w:rsidR="00DE0D79" w:rsidRPr="00DE0D79" w:rsidRDefault="00DE0D79" w:rsidP="00DE0D79">
      <w:pPr>
        <w:ind w:firstLine="708"/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>3</w:t>
      </w:r>
      <w:r>
        <w:rPr>
          <w:rFonts w:ascii="Times New Roman" w:eastAsia="KaTeX_Math" w:hAnsi="Times New Roman" w:cs="KaTeX_Math"/>
          <w:i/>
        </w:rPr>
        <w:t>x</w:t>
      </w:r>
      <w:r>
        <w:rPr>
          <w:rFonts w:ascii="Times New Roman" w:eastAsia="KaTeX_Main" w:hAnsi="Times New Roman" w:cs="KaTeX_Main"/>
        </w:rPr>
        <w:t>+А=0;</w:t>
      </w:r>
    </w:p>
    <w:p w14:paraId="0D1152F7" w14:textId="77777777" w:rsidR="00DE0D79" w:rsidRPr="00DE0D79" w:rsidRDefault="00DE0D79" w:rsidP="00DE0D79">
      <w:pPr>
        <w:ind w:firstLine="708"/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 xml:space="preserve"> </w:t>
      </w:r>
      <w:r>
        <w:rPr>
          <w:rFonts w:ascii="Times New Roman" w:eastAsia="KaTeX_Math" w:hAnsi="Times New Roman" w:cs="KaTeX_Math"/>
          <w:i/>
        </w:rPr>
        <w:t>x</w:t>
      </w:r>
      <w:r>
        <w:rPr>
          <w:rFonts w:ascii="Times New Roman" w:eastAsia="KaTeX_Main" w:hAnsi="Times New Roman" w:cs="KaTeX_Main"/>
        </w:rPr>
        <w:t>= -А/3.</w:t>
      </w:r>
    </w:p>
    <w:p w14:paraId="6CA8937C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>2) Если x &lt; -0.4:</w:t>
      </w:r>
    </w:p>
    <w:p w14:paraId="1A2F005F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ab/>
        <w:t>-0.4 &gt; -А/3;</w:t>
      </w:r>
    </w:p>
    <w:p w14:paraId="182E0DF6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ab/>
        <w:t>0.4 &lt; A/3;</w:t>
      </w:r>
    </w:p>
    <w:p w14:paraId="39DA5ADA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ab/>
        <w:t>A &gt; 1.2</w:t>
      </w:r>
    </w:p>
    <w:p w14:paraId="08DC37CA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>3) Так как а распределенно на [1.2], вероятность:</w:t>
      </w:r>
    </w:p>
    <w:p w14:paraId="0354E4A7" w14:textId="77777777" w:rsidR="00DE0D79" w:rsidRPr="00DE0D79" w:rsidRDefault="00DE0D79" w:rsidP="00DE0D79">
      <w:pPr>
        <w:rPr>
          <w:rFonts w:ascii="Times New Roman" w:eastAsia="KaTeX_Main" w:hAnsi="Times New Roman" w:cs="KaTeX_Main"/>
        </w:rPr>
      </w:pPr>
      <w:r>
        <w:rPr>
          <w:rFonts w:ascii="Times New Roman" w:eastAsia="KaTeX_Main" w:hAnsi="Times New Roman" w:cs="KaTeX_Main"/>
        </w:rPr>
        <w:tab/>
        <w:t>P(A&gt;1.2) = 2 - 1.2/ 2 - 1 = 0.8</w:t>
      </w:r>
    </w:p>
    <w:p w14:paraId="6AD48AD8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889B25D" w14:textId="384162B1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Пишется наудачу некоторое двузначное число. Какова вероятность того, что сумма цифр этого числа равна 5?</w:t>
      </w:r>
    </w:p>
    <w:p w14:paraId="76DF78CE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</w:t>
      </w:r>
    </w:p>
    <w:p w14:paraId="70E01C64" w14:textId="77777777" w:rsidR="00830A3F" w:rsidRDefault="00DE0D79" w:rsidP="00830A3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1) Всего двухзначных чисел</w:t>
      </w:r>
      <w:r w:rsidR="00830A3F">
        <w:rPr>
          <w:rFonts w:ascii="Times New Roman" w:hAnsi="Times New Roman" w:cs="Times New Roman"/>
          <w:lang w:val="en-US"/>
        </w:rPr>
        <w:t>:</w:t>
      </w:r>
    </w:p>
    <w:p w14:paraId="762A5CCF" w14:textId="03BCFD93" w:rsidR="00DE0D79" w:rsidRPr="00830A3F" w:rsidRDefault="00DE0D79" w:rsidP="00830A3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99-9 = 90</w:t>
      </w:r>
      <w:r w:rsidR="00830A3F" w:rsidRPr="00830A3F">
        <w:rPr>
          <w:rFonts w:ascii="Times New Roman" w:hAnsi="Times New Roman" w:cs="Times New Roman"/>
        </w:rPr>
        <w:t>.</w:t>
      </w:r>
    </w:p>
    <w:p w14:paraId="523779A5" w14:textId="77777777" w:rsidR="00DE0D79" w:rsidRPr="00DE0D79" w:rsidRDefault="00DE0D79" w:rsidP="00830A3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Все суммы чисел которые равны 5:</w:t>
      </w:r>
    </w:p>
    <w:p w14:paraId="104BE09C" w14:textId="4768702E" w:rsidR="00830A3F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 + 4 = </w:t>
      </w:r>
      <w:r w:rsidR="00DE0D79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  <w:lang w:val="en-US"/>
        </w:rPr>
        <w:t>;</w:t>
      </w:r>
    </w:p>
    <w:p w14:paraId="5309985C" w14:textId="77777777" w:rsidR="00830A3F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 + 3 =</w:t>
      </w:r>
      <w:r w:rsidR="00DE0D79">
        <w:rPr>
          <w:rFonts w:ascii="Times New Roman" w:hAnsi="Times New Roman" w:cs="Times New Roman"/>
        </w:rPr>
        <w:t xml:space="preserve"> 23</w:t>
      </w:r>
      <w:r>
        <w:rPr>
          <w:rFonts w:ascii="Times New Roman" w:hAnsi="Times New Roman" w:cs="Times New Roman"/>
          <w:lang w:val="en-US"/>
        </w:rPr>
        <w:t>;</w:t>
      </w:r>
    </w:p>
    <w:p w14:paraId="1CB21F73" w14:textId="77777777" w:rsidR="00830A3F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 + 2 =</w:t>
      </w:r>
      <w:r w:rsidR="00DE0D79">
        <w:rPr>
          <w:rFonts w:ascii="Times New Roman" w:hAnsi="Times New Roman" w:cs="Times New Roman"/>
        </w:rPr>
        <w:t xml:space="preserve"> 32</w:t>
      </w:r>
      <w:r>
        <w:rPr>
          <w:rFonts w:ascii="Times New Roman" w:hAnsi="Times New Roman" w:cs="Times New Roman"/>
          <w:lang w:val="en-US"/>
        </w:rPr>
        <w:t>;</w:t>
      </w:r>
    </w:p>
    <w:p w14:paraId="3CA5D291" w14:textId="77777777" w:rsidR="00830A3F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 + 1 =</w:t>
      </w:r>
      <w:r w:rsidR="00DE0D79">
        <w:rPr>
          <w:rFonts w:ascii="Times New Roman" w:hAnsi="Times New Roman" w:cs="Times New Roman"/>
        </w:rPr>
        <w:t xml:space="preserve"> 41</w:t>
      </w:r>
      <w:r>
        <w:rPr>
          <w:rFonts w:ascii="Times New Roman" w:hAnsi="Times New Roman" w:cs="Times New Roman"/>
          <w:lang w:val="en-US"/>
        </w:rPr>
        <w:t>;</w:t>
      </w:r>
    </w:p>
    <w:p w14:paraId="35427FF1" w14:textId="42AB099C" w:rsidR="00DE0D79" w:rsidRPr="00830A3F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 + 0 =</w:t>
      </w:r>
      <w:r w:rsidR="00DE0D79">
        <w:rPr>
          <w:rFonts w:ascii="Times New Roman" w:hAnsi="Times New Roman" w:cs="Times New Roman"/>
        </w:rPr>
        <w:t xml:space="preserve"> 50</w:t>
      </w:r>
      <w:r>
        <w:rPr>
          <w:rFonts w:ascii="Times New Roman" w:hAnsi="Times New Roman" w:cs="Times New Roman"/>
          <w:lang w:val="en-US"/>
        </w:rPr>
        <w:t>.</w:t>
      </w:r>
    </w:p>
    <w:p w14:paraId="53330196" w14:textId="77777777" w:rsidR="00DE0D79" w:rsidRPr="00DE0D79" w:rsidRDefault="00DE0D79" w:rsidP="00830A3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Вероятность:</w:t>
      </w:r>
    </w:p>
    <w:p w14:paraId="66D0CACE" w14:textId="2E0836D0" w:rsidR="00DE0D79" w:rsidRPr="00830A3F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5/90 = 0.06</w:t>
      </w:r>
      <w:r w:rsidR="00830A3F">
        <w:rPr>
          <w:rFonts w:ascii="Times New Roman" w:hAnsi="Times New Roman" w:cs="Times New Roman"/>
          <w:lang w:val="en-US"/>
        </w:rPr>
        <w:t>.</w:t>
      </w:r>
    </w:p>
    <w:p w14:paraId="73012F94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F8B2C71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Даны независимые в совокупности события A, B, C. Известно, что P(A)=P(B)=P(C)=1/2. Найдите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.</w:t>
      </w:r>
    </w:p>
    <w:p w14:paraId="46B8A26E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</w:t>
      </w:r>
    </w:p>
    <w:p w14:paraId="343C2683" w14:textId="65BC490F" w:rsidR="00DE0D79" w:rsidRPr="00DE0D79" w:rsidRDefault="00830A3F" w:rsidP="00830A3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30A3F">
        <w:rPr>
          <w:rFonts w:ascii="Times New Roman" w:eastAsia="Times New Roman" w:hAnsi="Times New Roman" w:cs="Times New Roman"/>
          <w:color w:val="000000"/>
          <w:sz w:val="24"/>
        </w:rPr>
        <w:t xml:space="preserve">1) </w:t>
      </w:r>
      <w:r w:rsidR="00DE0D79">
        <w:rPr>
          <w:rFonts w:ascii="Times New Roman" w:eastAsia="Times New Roman" w:hAnsi="Times New Roman" w:cs="Times New Roman"/>
          <w:color w:val="000000"/>
          <w:sz w:val="24"/>
        </w:rPr>
        <w:t>Даны независимые события A, B, C с P(A)=P(B)=P(C)=</w:t>
      </w:r>
      <w:r w:rsidR="00DE0D79">
        <w:rPr>
          <w:rFonts w:ascii="Times New Roman" w:eastAsia="Cambria Math" w:hAnsi="Times New Roman" w:cs="Cambria Math"/>
          <w:color w:val="000000"/>
          <w:sz w:val="24"/>
        </w:rPr>
        <w:t> 1/2</w:t>
      </w:r>
      <w:r w:rsidR="00DE0D79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29E2D2F" w14:textId="684A485C" w:rsidR="00DE0D79" w:rsidRPr="00830A3F" w:rsidRDefault="00830A3F" w:rsidP="00830A3F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2) </w:t>
      </w:r>
      <w:proofErr w:type="gramStart"/>
      <w:r w:rsidR="00DE0D79" w:rsidRPr="00830A3F">
        <w:rPr>
          <w:rFonts w:ascii="Times New Roman" w:eastAsia="Times New Roman" w:hAnsi="Times New Roman" w:cs="Times New Roman"/>
          <w:color w:val="000000"/>
          <w:sz w:val="24"/>
          <w:lang w:val="en-US"/>
        </w:rPr>
        <w:t>P(</w:t>
      </w:r>
      <w:proofErr w:type="gramEnd"/>
      <w:r w:rsidR="00DE0D79" w:rsidRPr="00830A3F">
        <w:rPr>
          <w:rFonts w:ascii="Times New Roman" w:eastAsia="Times New Roman" w:hAnsi="Times New Roman" w:cs="Times New Roman"/>
          <w:color w:val="000000"/>
          <w:sz w:val="24"/>
          <w:lang w:val="en-US"/>
        </w:rPr>
        <w:t>Ā </w:t>
      </w:r>
      <w:r w:rsidR="00DE0D79" w:rsidRPr="00830A3F">
        <w:rPr>
          <w:rFonts w:ascii="Times New Roman" w:eastAsia="Cambria Math" w:hAnsi="Times New Roman" w:cs="Cambria Math"/>
          <w:color w:val="000000"/>
          <w:sz w:val="24"/>
          <w:lang w:val="en-US"/>
        </w:rPr>
        <w:t>∪</w:t>
      </w:r>
      <w:r w:rsidR="00DE0D79" w:rsidRPr="00830A3F">
        <w:rPr>
          <w:rFonts w:ascii="Times New Roman" w:eastAsia="Times New Roman" w:hAnsi="Times New Roman" w:cs="Times New Roman"/>
          <w:color w:val="000000"/>
          <w:sz w:val="24"/>
          <w:lang w:val="en-US"/>
        </w:rPr>
        <w:t> B̄ </w:t>
      </w:r>
      <w:r w:rsidR="00DE0D79" w:rsidRPr="00830A3F">
        <w:rPr>
          <w:rFonts w:ascii="Times New Roman" w:eastAsia="Cambria Math" w:hAnsi="Times New Roman" w:cs="Cambria Math"/>
          <w:color w:val="000000"/>
          <w:sz w:val="24"/>
          <w:lang w:val="en-US"/>
        </w:rPr>
        <w:t>∪</w:t>
      </w:r>
      <w:r w:rsidR="00DE0D79" w:rsidRPr="00830A3F">
        <w:rPr>
          <w:rFonts w:ascii="Times New Roman" w:eastAsia="Times New Roman" w:hAnsi="Times New Roman" w:cs="Times New Roman"/>
          <w:color w:val="000000"/>
          <w:sz w:val="24"/>
          <w:lang w:val="en-US"/>
        </w:rPr>
        <w:t> C̄) = 1 - P(A ∩ B ∩ C) = 1 - P(A) · P(B) · P(C) = 1 - (1/2)^3 = 1 - 1/8 = 7/8</w:t>
      </w:r>
    </w:p>
    <w:p w14:paraId="09382364" w14:textId="77777777" w:rsidR="00DE0D79" w:rsidRPr="00830A3F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1913415" w14:textId="1E425F14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Петя и Вася играют шахматный матч из 8 партий. Вероятность ничьей в каждой партии равна 3/4, а вероятность победы каждого из игроков равна 1/8, причем результаты партий независимы между собой. Найдите вероятность того, что первым партию выиграет Петя.</w:t>
      </w:r>
    </w:p>
    <w:p w14:paraId="49B27977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</w:t>
      </w:r>
    </w:p>
    <w:p w14:paraId="5EEA954C" w14:textId="77777777" w:rsidR="00DE0D79" w:rsidRPr="00DE0D79" w:rsidRDefault="00DE0D79" w:rsidP="00DE0D79">
      <w:pPr>
        <w:shd w:val="clear" w:color="auto" w:fill="FFFFFF"/>
        <w:spacing w:before="120" w:after="120"/>
        <w:ind w:left="300" w:firstLine="408"/>
        <w:rPr>
          <w:rFonts w:ascii="Times New Roman" w:eastAsia="YS Text" w:hAnsi="Times New Roman" w:cs="YS Text"/>
          <w:color w:val="333333"/>
          <w:sz w:val="24"/>
        </w:rPr>
      </w:pPr>
      <w:r>
        <w:rPr>
          <w:rFonts w:ascii="Times New Roman" w:eastAsia="YS Text" w:hAnsi="Times New Roman" w:cs="YS Text"/>
          <w:color w:val="333333"/>
          <w:sz w:val="24"/>
        </w:rPr>
        <w:t>1) Поскольку результаты партий независимы, вероятность победы Пети в первой партии не зависит от предыдущих результатов.</w:t>
      </w:r>
    </w:p>
    <w:p w14:paraId="686E75AD" w14:textId="77777777" w:rsidR="00DE0D79" w:rsidRPr="00DE0D79" w:rsidRDefault="00DE0D79" w:rsidP="00DE0D79">
      <w:pPr>
        <w:shd w:val="clear" w:color="auto" w:fill="FFFFFF"/>
        <w:spacing w:after="120"/>
        <w:ind w:left="300" w:firstLine="408"/>
        <w:rPr>
          <w:rFonts w:ascii="Times New Roman" w:eastAsia="YS Text" w:hAnsi="Times New Roman" w:cs="YS Text"/>
          <w:color w:val="333333"/>
          <w:sz w:val="24"/>
        </w:rPr>
      </w:pPr>
      <w:r>
        <w:rPr>
          <w:rFonts w:ascii="Times New Roman" w:eastAsia="YS Text" w:hAnsi="Times New Roman" w:cs="YS Text"/>
          <w:color w:val="333333"/>
          <w:sz w:val="24"/>
        </w:rPr>
        <w:t>2) В каждой партии есть три возможных исхода: победа Пети, победа Васи или ничья.</w:t>
      </w:r>
    </w:p>
    <w:p w14:paraId="70A54B5B" w14:textId="77777777" w:rsidR="00DE0D79" w:rsidRPr="00DE0D79" w:rsidRDefault="00DE0D79" w:rsidP="00DE0D79">
      <w:pPr>
        <w:shd w:val="clear" w:color="auto" w:fill="FFFFFF"/>
        <w:spacing w:after="120"/>
        <w:ind w:left="300" w:firstLine="408"/>
        <w:rPr>
          <w:rFonts w:ascii="Times New Roman" w:eastAsia="YS Text" w:hAnsi="Times New Roman" w:cs="YS Text"/>
          <w:color w:val="333333"/>
          <w:sz w:val="24"/>
        </w:rPr>
      </w:pPr>
      <w:r>
        <w:rPr>
          <w:rFonts w:ascii="Times New Roman" w:eastAsia="YS Text" w:hAnsi="Times New Roman" w:cs="YS Text"/>
          <w:color w:val="333333"/>
          <w:sz w:val="24"/>
        </w:rPr>
        <w:t>3) Вероятность победы Пети в одной партии равна 1/8 (по условию).</w:t>
      </w:r>
    </w:p>
    <w:p w14:paraId="1048D647" w14:textId="77777777" w:rsidR="00DE0D79" w:rsidRPr="00DE0D79" w:rsidRDefault="00DE0D79" w:rsidP="00DE0D79">
      <w:pPr>
        <w:shd w:val="clear" w:color="auto" w:fill="FFFFFF"/>
        <w:spacing w:after="120"/>
        <w:ind w:firstLine="708"/>
        <w:rPr>
          <w:rFonts w:ascii="Times New Roman" w:eastAsia="YS Text" w:hAnsi="Times New Roman" w:cs="YS Text"/>
          <w:color w:val="333333"/>
          <w:sz w:val="24"/>
        </w:rPr>
      </w:pPr>
      <w:r>
        <w:rPr>
          <w:rFonts w:ascii="Times New Roman" w:eastAsia="YS Text" w:hAnsi="Times New Roman" w:cs="YS Text"/>
          <w:color w:val="333333"/>
          <w:sz w:val="24"/>
        </w:rPr>
        <w:t>4) Вероятность того, что первая партия закончится победой Пети, равна вероятности победы Пети именно в этой партии, так как исход других партий нам не важен.</w:t>
      </w:r>
    </w:p>
    <w:p w14:paraId="55510AC7" w14:textId="7777777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23433B7" w14:textId="5F4113D4" w:rsidR="005B6E6D" w:rsidRPr="00E73BF8" w:rsidRDefault="005B6E6D" w:rsidP="005B6E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Часть 2.</w:t>
      </w:r>
    </w:p>
    <w:p w14:paraId="1F8DCAD9" w14:textId="7DC56287" w:rsidR="005B6E6D" w:rsidRPr="00DE0D79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</w:p>
    <w:p w14:paraId="30F041C8" w14:textId="583A5070" w:rsidR="00DE0D79" w:rsidRPr="00830A3F" w:rsidRDefault="005B6E6D" w:rsidP="00830A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Реализуйте без использования специализированных библиотек меры центральной тенденции (мода, медиана, среднее значение) и меры изменчивости (размах, дисперсия, стандартное отклонение) в виде функций. Функции на вход принимают список значений признака. Например, data = [1, 5, 2, 7, 1, 6, 3, 8, 5, 8, 1, 2]. (Всего 6 функций)</w:t>
      </w:r>
      <w:r w:rsidR="00830A3F">
        <w:rPr>
          <w:rFonts w:ascii="Times New Roman" w:hAnsi="Times New Roman" w:cs="Times New Roman"/>
        </w:rPr>
        <w:br/>
      </w:r>
      <w:r w:rsidR="00830A3F">
        <w:rPr>
          <w:rFonts w:ascii="Times New Roman" w:hAnsi="Times New Roman" w:cs="Times New Roman"/>
        </w:rPr>
        <w:tab/>
      </w:r>
      <w:r w:rsidR="00830A3F" w:rsidRPr="00830A3F">
        <w:rPr>
          <w:rFonts w:ascii="Times New Roman" w:hAnsi="Times New Roman" w:cs="Times New Roman"/>
          <w:highlight w:val="yellow"/>
        </w:rPr>
        <w:t xml:space="preserve">Решение: </w:t>
      </w:r>
      <w:r w:rsidR="00830A3F" w:rsidRPr="00830A3F">
        <w:rPr>
          <w:rFonts w:ascii="Times New Roman" w:hAnsi="Times New Roman" w:cs="Times New Roman"/>
          <w:highlight w:val="yellow"/>
        </w:rPr>
        <w:t xml:space="preserve">См. </w:t>
      </w:r>
      <w:r w:rsidR="00830A3F" w:rsidRPr="00830A3F">
        <w:rPr>
          <w:rFonts w:ascii="Times New Roman" w:hAnsi="Times New Roman" w:cs="Times New Roman"/>
          <w:highlight w:val="yellow"/>
          <w:lang w:val="en-US"/>
        </w:rPr>
        <w:t xml:space="preserve">Ipnb </w:t>
      </w:r>
      <w:r w:rsidR="00830A3F" w:rsidRPr="00830A3F">
        <w:rPr>
          <w:rFonts w:ascii="Times New Roman" w:hAnsi="Times New Roman" w:cs="Times New Roman"/>
          <w:highlight w:val="yellow"/>
        </w:rPr>
        <w:t>файл</w:t>
      </w:r>
    </w:p>
    <w:p w14:paraId="729E2183" w14:textId="377898E0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88D8DA3" w14:textId="6C7F2D35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2. </w:t>
      </w:r>
    </w:p>
    <w:p w14:paraId="4F02C1F3" w14:textId="72934D8E" w:rsidR="000A635C" w:rsidRPr="000A635C" w:rsidRDefault="000A635C" w:rsidP="000A635C">
      <w:pPr>
        <w:pStyle w:val="HTMLPreformatted"/>
        <w:ind w:firstLine="709"/>
        <w:jc w:val="both"/>
        <w:rPr>
          <w:color w:val="212121"/>
        </w:rPr>
      </w:pPr>
      <w:r>
        <w:rPr>
          <w:rFonts w:ascii="Times New Roman" w:hAnsi="Times New Roman" w:cs="Times New Roman"/>
        </w:rPr>
        <w:t xml:space="preserve">Для этих же данных найдите меры с использованием библиотек </w:t>
      </w:r>
      <w:r>
        <w:rPr>
          <w:color w:val="212121"/>
        </w:rPr>
        <w:t xml:space="preserve">statistics, </w:t>
      </w:r>
      <w:proofErr w:type="spellStart"/>
      <w:r>
        <w:rPr>
          <w:color w:val="212121"/>
          <w:lang w:val="en-US"/>
        </w:rPr>
        <w:t>numpy</w:t>
      </w:r>
      <w:proofErr w:type="spellEnd"/>
      <w:r>
        <w:rPr>
          <w:color w:val="212121"/>
        </w:rPr>
        <w:t xml:space="preserve">, </w:t>
      </w:r>
      <w:r>
        <w:rPr>
          <w:rStyle w:val="s1"/>
          <w:color w:val="212121"/>
        </w:rPr>
        <w:t>SciPy, Pandas.</w:t>
      </w:r>
    </w:p>
    <w:p w14:paraId="26C20887" w14:textId="77777777" w:rsidR="000A635C" w:rsidRDefault="000A635C" w:rsidP="000A635C">
      <w:pPr>
        <w:pStyle w:val="HTMLPreformatted"/>
        <w:rPr>
          <w:rStyle w:val="sd"/>
          <w:color w:val="212121"/>
        </w:rPr>
      </w:pPr>
    </w:p>
    <w:p w14:paraId="6ED70121" w14:textId="586145DD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sd"/>
          <w:color w:val="212121"/>
        </w:rPr>
        <w:t>'''Импортируем необходимые библиотеки для работы'''</w:t>
      </w:r>
    </w:p>
    <w:p w14:paraId="4953387D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 xml:space="preserve"># Стандартный модуль Python &gt;= 3.4 для расчета математической статистики числовых данных. </w:t>
      </w:r>
    </w:p>
    <w:p w14:paraId="18AAE3A9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># Ориентирован на уровень графических и научных калькуляторов.</w:t>
      </w:r>
    </w:p>
    <w:p w14:paraId="6EEC9279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statistics</w:t>
      </w:r>
    </w:p>
    <w:p w14:paraId="7DF6D067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 xml:space="preserve"># Библиотека, добавляющая поддержку больших многомерных массивов и матриц, вместе </w:t>
      </w:r>
    </w:p>
    <w:p w14:paraId="00A6028C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># с большой библиотекой высокоуровневых (и очень быстрых) математических функций для операций с этими массивами.</w:t>
      </w:r>
    </w:p>
    <w:p w14:paraId="7BBC6389" w14:textId="77777777" w:rsidR="000A635C" w:rsidRPr="00830A3F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  <w:lang w:val="en-US"/>
        </w:rPr>
      </w:pPr>
      <w:r w:rsidRPr="00830A3F">
        <w:rPr>
          <w:rStyle w:val="kn"/>
          <w:b/>
          <w:bCs/>
          <w:color w:val="212121"/>
          <w:lang w:val="en-US"/>
        </w:rPr>
        <w:t>import</w:t>
      </w:r>
      <w:r w:rsidRPr="00830A3F">
        <w:rPr>
          <w:color w:val="212121"/>
          <w:lang w:val="en-US"/>
        </w:rPr>
        <w:t xml:space="preserve"> </w:t>
      </w:r>
      <w:proofErr w:type="spellStart"/>
      <w:r w:rsidRPr="00830A3F">
        <w:rPr>
          <w:rStyle w:val="nn"/>
          <w:color w:val="212121"/>
          <w:lang w:val="en-US"/>
        </w:rPr>
        <w:t>numpy</w:t>
      </w:r>
      <w:proofErr w:type="spellEnd"/>
      <w:r w:rsidRPr="00830A3F">
        <w:rPr>
          <w:color w:val="212121"/>
          <w:lang w:val="en-US"/>
        </w:rPr>
        <w:t xml:space="preserve"> </w:t>
      </w:r>
      <w:r w:rsidRPr="00830A3F">
        <w:rPr>
          <w:rStyle w:val="k"/>
          <w:b/>
          <w:bCs/>
          <w:color w:val="212121"/>
          <w:lang w:val="en-US"/>
        </w:rPr>
        <w:t>as</w:t>
      </w:r>
      <w:r w:rsidRPr="00830A3F">
        <w:rPr>
          <w:color w:val="212121"/>
          <w:lang w:val="en-US"/>
        </w:rPr>
        <w:t xml:space="preserve"> </w:t>
      </w:r>
      <w:r w:rsidRPr="00830A3F">
        <w:rPr>
          <w:rStyle w:val="nn"/>
          <w:color w:val="212121"/>
          <w:lang w:val="en-US"/>
        </w:rPr>
        <w:t>np</w:t>
      </w:r>
    </w:p>
    <w:p w14:paraId="05438532" w14:textId="77777777" w:rsidR="000A635C" w:rsidRPr="00830A3F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  <w:lang w:val="en-US"/>
        </w:rPr>
      </w:pPr>
      <w:r w:rsidRPr="00830A3F">
        <w:rPr>
          <w:rStyle w:val="kn"/>
          <w:b/>
          <w:bCs/>
          <w:color w:val="212121"/>
          <w:lang w:val="en-US"/>
        </w:rPr>
        <w:t>from</w:t>
      </w:r>
      <w:r w:rsidRPr="00830A3F">
        <w:rPr>
          <w:color w:val="212121"/>
          <w:lang w:val="en-US"/>
        </w:rPr>
        <w:t xml:space="preserve"> </w:t>
      </w:r>
      <w:proofErr w:type="spellStart"/>
      <w:r w:rsidRPr="00830A3F">
        <w:rPr>
          <w:rStyle w:val="nn"/>
          <w:color w:val="212121"/>
          <w:lang w:val="en-US"/>
        </w:rPr>
        <w:t>numpy</w:t>
      </w:r>
      <w:proofErr w:type="spellEnd"/>
      <w:r w:rsidRPr="00830A3F">
        <w:rPr>
          <w:color w:val="212121"/>
          <w:lang w:val="en-US"/>
        </w:rPr>
        <w:t xml:space="preserve"> </w:t>
      </w:r>
      <w:r w:rsidRPr="00830A3F">
        <w:rPr>
          <w:rStyle w:val="kn"/>
          <w:b/>
          <w:bCs/>
          <w:color w:val="212121"/>
          <w:lang w:val="en-US"/>
        </w:rPr>
        <w:t>import</w:t>
      </w:r>
      <w:r w:rsidRPr="00830A3F">
        <w:rPr>
          <w:color w:val="212121"/>
          <w:lang w:val="en-US"/>
        </w:rPr>
        <w:t xml:space="preserve"> </w:t>
      </w:r>
      <w:r w:rsidRPr="00830A3F">
        <w:rPr>
          <w:rStyle w:val="n"/>
          <w:color w:val="212121"/>
          <w:lang w:val="en-US"/>
        </w:rPr>
        <w:t>random</w:t>
      </w:r>
    </w:p>
    <w:p w14:paraId="0A5988F0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># Open source библиотека на базе NumPy для выполнения научных и инженерных расчётов.</w:t>
      </w:r>
    </w:p>
    <w:p w14:paraId="6705F274" w14:textId="68631630" w:rsidR="000A635C" w:rsidRP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  <w:lang w:val="en-US"/>
        </w:rPr>
      </w:pPr>
      <w:r>
        <w:rPr>
          <w:rStyle w:val="kn"/>
          <w:b/>
          <w:bCs/>
          <w:color w:val="212121"/>
          <w:lang w:val="en-US"/>
        </w:rPr>
        <w:t>from</w:t>
      </w:r>
      <w:r>
        <w:rPr>
          <w:color w:val="212121"/>
          <w:lang w:val="en-US"/>
        </w:rPr>
        <w:t xml:space="preserve"> </w:t>
      </w:r>
      <w:proofErr w:type="spellStart"/>
      <w:r>
        <w:rPr>
          <w:rStyle w:val="nn"/>
          <w:color w:val="212121"/>
          <w:lang w:val="en-US"/>
        </w:rPr>
        <w:t>scipy</w:t>
      </w:r>
      <w:proofErr w:type="spellEnd"/>
      <w:r>
        <w:rPr>
          <w:color w:val="212121"/>
          <w:lang w:val="en-US"/>
        </w:rPr>
        <w:t xml:space="preserve"> </w:t>
      </w:r>
      <w:r>
        <w:rPr>
          <w:rStyle w:val="kn"/>
          <w:b/>
          <w:bCs/>
          <w:color w:val="212121"/>
          <w:lang w:val="en-US"/>
        </w:rPr>
        <w:t>import</w:t>
      </w:r>
      <w:r>
        <w:rPr>
          <w:color w:val="212121"/>
          <w:lang w:val="en-US"/>
        </w:rPr>
        <w:t xml:space="preserve"> </w:t>
      </w:r>
      <w:r>
        <w:rPr>
          <w:rStyle w:val="p"/>
          <w:color w:val="212121"/>
          <w:lang w:val="en-US"/>
        </w:rPr>
        <w:t>(</w:t>
      </w:r>
      <w:proofErr w:type="spellStart"/>
      <w:r>
        <w:rPr>
          <w:rStyle w:val="n"/>
          <w:color w:val="212121"/>
          <w:lang w:val="en-US"/>
        </w:rPr>
        <w:t>misc</w:t>
      </w:r>
      <w:proofErr w:type="spellEnd"/>
      <w:r>
        <w:rPr>
          <w:rStyle w:val="p"/>
          <w:color w:val="212121"/>
          <w:lang w:val="en-US"/>
        </w:rPr>
        <w:t>,</w:t>
      </w:r>
      <w:r>
        <w:rPr>
          <w:color w:val="212121"/>
          <w:lang w:val="en-US"/>
        </w:rPr>
        <w:t xml:space="preserve"> </w:t>
      </w:r>
      <w:r>
        <w:rPr>
          <w:rStyle w:val="n"/>
          <w:color w:val="212121"/>
          <w:lang w:val="en-US"/>
        </w:rPr>
        <w:t>stats</w:t>
      </w:r>
      <w:r>
        <w:rPr>
          <w:rStyle w:val="p"/>
          <w:color w:val="212121"/>
          <w:lang w:val="en-US"/>
        </w:rPr>
        <w:t>,</w:t>
      </w:r>
      <w:r>
        <w:rPr>
          <w:color w:val="212121"/>
          <w:lang w:val="en-US"/>
        </w:rPr>
        <w:t xml:space="preserve"> </w:t>
      </w:r>
      <w:proofErr w:type="spellStart"/>
      <w:r>
        <w:rPr>
          <w:rStyle w:val="n"/>
          <w:color w:val="212121"/>
          <w:lang w:val="en-US"/>
        </w:rPr>
        <w:t>ndimage</w:t>
      </w:r>
      <w:proofErr w:type="spellEnd"/>
      <w:r>
        <w:rPr>
          <w:rStyle w:val="p"/>
          <w:color w:val="212121"/>
          <w:lang w:val="en-US"/>
        </w:rPr>
        <w:t>)</w:t>
      </w:r>
    </w:p>
    <w:p w14:paraId="6A3339D5" w14:textId="77777777" w:rsidR="000A635C" w:rsidRP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  <w:lang w:val="en-US"/>
        </w:rPr>
      </w:pPr>
    </w:p>
    <w:p w14:paraId="4A3E9D95" w14:textId="3C571F58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># Библиотека для обработки и анализа данных.</w:t>
      </w:r>
    </w:p>
    <w:p w14:paraId="5F304AF9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pandas</w:t>
      </w:r>
      <w:r>
        <w:rPr>
          <w:color w:val="212121"/>
        </w:rPr>
        <w:t xml:space="preserve"> </w:t>
      </w:r>
      <w:r>
        <w:rPr>
          <w:rStyle w:val="k"/>
          <w:b/>
          <w:bCs/>
          <w:color w:val="212121"/>
        </w:rPr>
        <w:t>as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pd</w:t>
      </w:r>
    </w:p>
    <w:p w14:paraId="5AB9173C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</w:p>
    <w:p w14:paraId="31AE4FB5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</w:p>
    <w:p w14:paraId="07349239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 xml:space="preserve"># Библиотека для визуализации 2D данных, а также 3D графики. </w:t>
      </w:r>
    </w:p>
    <w:p w14:paraId="06DA426B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matplotlib.pyplot</w:t>
      </w:r>
      <w:r>
        <w:rPr>
          <w:color w:val="212121"/>
        </w:rPr>
        <w:t xml:space="preserve"> </w:t>
      </w:r>
      <w:r>
        <w:rPr>
          <w:rStyle w:val="k"/>
          <w:b/>
          <w:bCs/>
          <w:color w:val="212121"/>
        </w:rPr>
        <w:t>as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plt</w:t>
      </w:r>
    </w:p>
    <w:p w14:paraId="7E32AEB3" w14:textId="77777777" w:rsidR="000A635C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</w:rPr>
      </w:pPr>
      <w:r>
        <w:rPr>
          <w:rStyle w:val="c1"/>
          <w:i/>
          <w:iCs/>
          <w:color w:val="212121"/>
        </w:rPr>
        <w:t># Более высокоуровневое API на базе библиотеки matplotlib.</w:t>
      </w:r>
    </w:p>
    <w:p w14:paraId="79651331" w14:textId="77777777" w:rsidR="000A635C" w:rsidRPr="00AF280D" w:rsidRDefault="000A635C" w:rsidP="00AF280D">
      <w:pPr>
        <w:pStyle w:val="HTMLPreformatted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rPr>
          <w:color w:val="212121"/>
          <w:lang w:val="en-US"/>
        </w:rPr>
      </w:pPr>
      <w:r>
        <w:rPr>
          <w:rStyle w:val="kn"/>
          <w:b/>
          <w:bCs/>
          <w:color w:val="212121"/>
          <w:lang w:val="en-US"/>
        </w:rPr>
        <w:lastRenderedPageBreak/>
        <w:t>import</w:t>
      </w:r>
      <w:r>
        <w:rPr>
          <w:color w:val="212121"/>
          <w:lang w:val="en-US"/>
        </w:rPr>
        <w:t xml:space="preserve"> </w:t>
      </w:r>
      <w:r>
        <w:rPr>
          <w:rStyle w:val="nn"/>
          <w:color w:val="212121"/>
          <w:lang w:val="en-US"/>
        </w:rPr>
        <w:t>seaborn</w:t>
      </w:r>
      <w:r>
        <w:rPr>
          <w:color w:val="212121"/>
          <w:lang w:val="en-US"/>
        </w:rPr>
        <w:t xml:space="preserve"> </w:t>
      </w:r>
      <w:r>
        <w:rPr>
          <w:rStyle w:val="k"/>
          <w:b/>
          <w:bCs/>
          <w:color w:val="212121"/>
          <w:lang w:val="en-US"/>
        </w:rPr>
        <w:t>as</w:t>
      </w:r>
      <w:r>
        <w:rPr>
          <w:color w:val="212121"/>
          <w:lang w:val="en-US"/>
        </w:rPr>
        <w:t xml:space="preserve"> </w:t>
      </w:r>
      <w:proofErr w:type="spellStart"/>
      <w:r>
        <w:rPr>
          <w:rStyle w:val="nn"/>
          <w:color w:val="212121"/>
          <w:lang w:val="en-US"/>
        </w:rPr>
        <w:t>sns</w:t>
      </w:r>
      <w:proofErr w:type="spellEnd"/>
    </w:p>
    <w:p w14:paraId="65F632A1" w14:textId="604D99BF" w:rsidR="000A635C" w:rsidRPr="00AF280D" w:rsidRDefault="00830A3F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30A3F">
        <w:rPr>
          <w:rFonts w:ascii="Times New Roman" w:hAnsi="Times New Roman" w:cs="Times New Roman"/>
          <w:highlight w:val="yellow"/>
        </w:rPr>
        <w:t xml:space="preserve">Решение: См. </w:t>
      </w:r>
      <w:r w:rsidRPr="00830A3F">
        <w:rPr>
          <w:rFonts w:ascii="Times New Roman" w:hAnsi="Times New Roman" w:cs="Times New Roman"/>
          <w:highlight w:val="yellow"/>
          <w:lang w:val="en-US"/>
        </w:rPr>
        <w:t xml:space="preserve">Ipnb </w:t>
      </w:r>
      <w:r w:rsidRPr="00830A3F">
        <w:rPr>
          <w:rFonts w:ascii="Times New Roman" w:hAnsi="Times New Roman" w:cs="Times New Roman"/>
          <w:highlight w:val="yellow"/>
        </w:rPr>
        <w:t>файл</w:t>
      </w:r>
    </w:p>
    <w:p w14:paraId="2E915DA8" w14:textId="77777777" w:rsidR="00830A3F" w:rsidRDefault="00830A3F" w:rsidP="00AF280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5615185" w14:textId="1C100B62" w:rsidR="00AF280D" w:rsidRPr="00830A3F" w:rsidRDefault="00AF280D" w:rsidP="00AF280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</w:t>
      </w:r>
      <w:r w:rsidRPr="00830A3F">
        <w:rPr>
          <w:rFonts w:ascii="Times New Roman" w:hAnsi="Times New Roman" w:cs="Times New Roman"/>
          <w:lang w:val="en-US"/>
        </w:rPr>
        <w:t xml:space="preserve"> 3. </w:t>
      </w:r>
    </w:p>
    <w:p w14:paraId="177352CE" w14:textId="057CEE81" w:rsidR="000A635C" w:rsidRDefault="00AF280D" w:rsidP="00AF280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структурированного набора данных по варианту (или другого набора данных) построить минимум для 5 количественных признаков гистограммы частот. Для каждого из этих признаков посчитать 6 мер. Сделать выводы.</w:t>
      </w:r>
    </w:p>
    <w:p w14:paraId="48B706E4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https://www.kaggle.com/sudalairajkumar/novel-corona-virus-2019-dataset</w:t>
        </w:r>
      </w:hyperlink>
    </w:p>
    <w:p w14:paraId="3090257B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</w:rPr>
      </w:pPr>
      <w:hyperlink r:id="rId7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https://www.kaggle.com/miroslavsabo/young-people-survey</w:t>
        </w:r>
      </w:hyperlink>
    </w:p>
    <w:p w14:paraId="24FAB28E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sz w:val="26"/>
          <w:szCs w:val="26"/>
        </w:rPr>
      </w:pPr>
      <w:hyperlink r:id="rId8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https://www.kaggle.com/mlg-ulb/creditcardfraud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40A0C761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sz w:val="26"/>
          <w:szCs w:val="26"/>
        </w:rPr>
      </w:pPr>
      <w:hyperlink r:id="rId9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https://www.kaggle.com/zynicide/wine-reviews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730DAD40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</w:rPr>
      </w:pPr>
      <w:hyperlink r:id="rId10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https://www.kaggle.com/mylesoneill/world-university-rankings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6EBC685C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sz w:val="26"/>
          <w:szCs w:val="26"/>
        </w:rPr>
      </w:pPr>
      <w:hyperlink r:id="rId11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https://www.kaggle.com/majyhain/height-of-male-and-female-by-country-2022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4CFC71DB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sz w:val="26"/>
          <w:szCs w:val="26"/>
        </w:rPr>
      </w:pPr>
      <w:hyperlink r:id="rId12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https://www.kaggle.com/georgesaavedra/covid19-dataset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0BA8AFB6" w14:textId="3E5E7830" w:rsidR="00AF280D" w:rsidRPr="00AF280D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Hyperlink"/>
        </w:rPr>
      </w:pPr>
      <w:hyperlink r:id="rId13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https://www.kaggle.com/vivek468/superstore-dataset-final</w:t>
        </w:r>
      </w:hyperlink>
      <w:r>
        <w:rPr>
          <w:rStyle w:val="Hyperlink"/>
          <w:rFonts w:ascii="Times New Roman" w:hAnsi="Times New Roman" w:cs="Times New Roman"/>
          <w:sz w:val="26"/>
          <w:szCs w:val="26"/>
        </w:rPr>
        <w:t> </w:t>
      </w:r>
    </w:p>
    <w:p w14:paraId="2BBCB5D6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https://www.kaggle.com/gregorut/videogamesales </w:t>
      </w:r>
    </w:p>
    <w:p w14:paraId="01988D7D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https://www.kaggle.com/gagandeep16/car-sales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8B778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5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https://www.kaggle.com/sudalairajkumar/covid19-in-india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23663D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https://www.kaggle.com/patelfaiz007/credit-risk-data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1609D4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7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https://www.kaggle.com/henriqueyamahata/bank-marketing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83D16B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8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https://www.kaggle.com/berkeleyearth/climate-change-earth-surface-temperature-data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5FA0C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9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https://www.kaggle.com/sjleshrac/airlines-customer-satisfaction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5661B9" w14:textId="77777777" w:rsidR="00AF280D" w:rsidRPr="00373D72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20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https://www.kaggle.com/lava18/google-play-store-apps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EFB500" w14:textId="19C2D292" w:rsidR="00AF280D" w:rsidRDefault="00AF280D" w:rsidP="00AF2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21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https://www.kaggle.com/unsdsn/world-happiness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14EB07" w14:textId="49C55CEE" w:rsidR="00830A3F" w:rsidRPr="00830A3F" w:rsidRDefault="00830A3F" w:rsidP="00830A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30A3F">
        <w:rPr>
          <w:rFonts w:ascii="Times New Roman" w:hAnsi="Times New Roman" w:cs="Times New Roman"/>
          <w:highlight w:val="yellow"/>
        </w:rPr>
        <w:t xml:space="preserve">Решение: См. </w:t>
      </w:r>
      <w:r w:rsidRPr="00830A3F">
        <w:rPr>
          <w:rFonts w:ascii="Times New Roman" w:hAnsi="Times New Roman" w:cs="Times New Roman"/>
          <w:highlight w:val="yellow"/>
          <w:lang w:val="en-US"/>
        </w:rPr>
        <w:t xml:space="preserve">Ipnb </w:t>
      </w:r>
      <w:r w:rsidRPr="00830A3F">
        <w:rPr>
          <w:rFonts w:ascii="Times New Roman" w:hAnsi="Times New Roman" w:cs="Times New Roman"/>
          <w:highlight w:val="yellow"/>
        </w:rPr>
        <w:t>файл</w:t>
      </w:r>
    </w:p>
    <w:p w14:paraId="4935B064" w14:textId="77777777" w:rsidR="00AF280D" w:rsidRPr="00373D72" w:rsidRDefault="00AF280D" w:rsidP="00AF280D">
      <w:pPr>
        <w:pStyle w:val="ListParagraph"/>
        <w:spacing w:after="0" w:line="360" w:lineRule="auto"/>
        <w:ind w:left="1429"/>
        <w:jc w:val="both"/>
        <w:rPr>
          <w:rStyle w:val="Hyperlink"/>
        </w:rPr>
      </w:pPr>
    </w:p>
    <w:p w14:paraId="3034D221" w14:textId="756DF95A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03E8D6" w14:textId="0C080607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ADBFB6F" w14:textId="77777777" w:rsidR="000A635C" w:rsidRPr="00DE0D79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0A635C" w:rsidRPr="00DE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KaTeX_Main">
    <w:panose1 w:val="00000000000000000000"/>
    <w:charset w:val="00"/>
    <w:family w:val="roman"/>
    <w:notTrueType/>
    <w:pitch w:val="default"/>
  </w:font>
  <w:font w:name="KaTeX_Math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S Tex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3EA5B68"/>
    <w:multiLevelType w:val="hybridMultilevel"/>
    <w:tmpl w:val="BD2E19DA"/>
    <w:lvl w:ilvl="0" w:tplc="2B3E78A4">
      <w:start w:val="1"/>
      <w:numFmt w:val="decimal"/>
      <w:lvlText w:val="%1."/>
      <w:lvlJc w:val="left"/>
      <w:pPr>
        <w:ind w:left="720" w:hanging="360"/>
      </w:pPr>
    </w:lvl>
    <w:lvl w:ilvl="1" w:tplc="9E4A09F6">
      <w:start w:val="1"/>
      <w:numFmt w:val="lowerLetter"/>
      <w:lvlText w:val="%2."/>
      <w:lvlJc w:val="left"/>
      <w:pPr>
        <w:ind w:left="1440" w:hanging="360"/>
      </w:pPr>
    </w:lvl>
    <w:lvl w:ilvl="2" w:tplc="75F83326">
      <w:start w:val="1"/>
      <w:numFmt w:val="lowerRoman"/>
      <w:lvlText w:val="%3."/>
      <w:lvlJc w:val="right"/>
      <w:pPr>
        <w:ind w:left="2160" w:hanging="180"/>
      </w:pPr>
    </w:lvl>
    <w:lvl w:ilvl="3" w:tplc="C7F6C1B4">
      <w:start w:val="1"/>
      <w:numFmt w:val="decimal"/>
      <w:lvlText w:val="%4."/>
      <w:lvlJc w:val="left"/>
      <w:pPr>
        <w:ind w:left="2880" w:hanging="360"/>
      </w:pPr>
    </w:lvl>
    <w:lvl w:ilvl="4" w:tplc="AD24BEAE">
      <w:start w:val="1"/>
      <w:numFmt w:val="lowerLetter"/>
      <w:lvlText w:val="%5."/>
      <w:lvlJc w:val="left"/>
      <w:pPr>
        <w:ind w:left="3600" w:hanging="360"/>
      </w:pPr>
    </w:lvl>
    <w:lvl w:ilvl="5" w:tplc="94446BA8">
      <w:start w:val="1"/>
      <w:numFmt w:val="lowerRoman"/>
      <w:lvlText w:val="%6."/>
      <w:lvlJc w:val="right"/>
      <w:pPr>
        <w:ind w:left="4320" w:hanging="180"/>
      </w:pPr>
    </w:lvl>
    <w:lvl w:ilvl="6" w:tplc="69F8C6C0">
      <w:start w:val="1"/>
      <w:numFmt w:val="decimal"/>
      <w:lvlText w:val="%7."/>
      <w:lvlJc w:val="left"/>
      <w:pPr>
        <w:ind w:left="5040" w:hanging="360"/>
      </w:pPr>
    </w:lvl>
    <w:lvl w:ilvl="7" w:tplc="397C9C82">
      <w:start w:val="1"/>
      <w:numFmt w:val="lowerLetter"/>
      <w:lvlText w:val="%8."/>
      <w:lvlJc w:val="left"/>
      <w:pPr>
        <w:ind w:left="5760" w:hanging="360"/>
      </w:pPr>
    </w:lvl>
    <w:lvl w:ilvl="8" w:tplc="C914835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A635C"/>
    <w:rsid w:val="00302CD6"/>
    <w:rsid w:val="004956DD"/>
    <w:rsid w:val="005B6E6D"/>
    <w:rsid w:val="00830A3F"/>
    <w:rsid w:val="009E1A5C"/>
    <w:rsid w:val="00AF280D"/>
    <w:rsid w:val="00DE0D79"/>
    <w:rsid w:val="00E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92BA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spacing w:beforeAutospacing="1" w:afterAutospacing="1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35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qFormat/>
    <w:pPr>
      <w:spacing w:afterAutospacing="1"/>
    </w:pPr>
    <w:rPr>
      <w:color w:val="808080"/>
      <w:sz w:val="30"/>
    </w:rPr>
  </w:style>
  <w:style w:type="table" w:styleId="TableGrid">
    <w:name w:val="Table Grid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Title">
    <w:name w:val="Title"/>
    <w:basedOn w:val="Normal"/>
    <w:next w:val="Normal"/>
    <w:qFormat/>
    <w:pPr>
      <w:spacing w:afterAutospacing="1"/>
    </w:pPr>
    <w:rPr>
      <w:sz w:val="52"/>
    </w:rPr>
  </w:style>
  <w:style w:type="character" w:styleId="PlaceholderText">
    <w:name w:val="Placeholder Text"/>
    <w:basedOn w:val="DefaultParagraphFont"/>
    <w:uiPriority w:val="99"/>
    <w:semiHidden/>
    <w:rsid w:val="00DE0D7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F280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280D"/>
    <w:pPr>
      <w:ind w:left="720"/>
      <w:contextualSpacing/>
    </w:pPr>
  </w:style>
  <w:style w:type="character" w:customStyle="1" w:styleId="c1">
    <w:name w:val="c1"/>
    <w:basedOn w:val="DefaultParagraphFont"/>
    <w:rsid w:val="000A635C"/>
  </w:style>
  <w:style w:type="character" w:customStyle="1" w:styleId="k">
    <w:name w:val="k"/>
    <w:basedOn w:val="DefaultParagraphFont"/>
    <w:rsid w:val="000A635C"/>
  </w:style>
  <w:style w:type="character" w:customStyle="1" w:styleId="katex-mathml">
    <w:name w:val="katex-mathml"/>
    <w:basedOn w:val="DefaultParagraphFont"/>
    <w:rsid w:val="00DE0D79"/>
  </w:style>
  <w:style w:type="character" w:customStyle="1" w:styleId="kn">
    <w:name w:val="kn"/>
    <w:basedOn w:val="DefaultParagraphFont"/>
    <w:rsid w:val="000A635C"/>
  </w:style>
  <w:style w:type="character" w:customStyle="1" w:styleId="mbin">
    <w:name w:val="mbin"/>
    <w:basedOn w:val="DefaultParagraphFont"/>
    <w:rsid w:val="00DE0D79"/>
  </w:style>
  <w:style w:type="character" w:customStyle="1" w:styleId="mclose">
    <w:name w:val="mclose"/>
    <w:basedOn w:val="DefaultParagraphFont"/>
    <w:rsid w:val="00DE0D79"/>
  </w:style>
  <w:style w:type="character" w:customStyle="1" w:styleId="mopen">
    <w:name w:val="mopen"/>
    <w:basedOn w:val="DefaultParagraphFont"/>
    <w:rsid w:val="00DE0D79"/>
  </w:style>
  <w:style w:type="character" w:customStyle="1" w:styleId="mord">
    <w:name w:val="mord"/>
    <w:basedOn w:val="DefaultParagraphFont"/>
    <w:rsid w:val="00DE0D79"/>
  </w:style>
  <w:style w:type="character" w:customStyle="1" w:styleId="mpunct">
    <w:name w:val="mpunct"/>
    <w:basedOn w:val="DefaultParagraphFont"/>
    <w:rsid w:val="00DE0D79"/>
  </w:style>
  <w:style w:type="character" w:customStyle="1" w:styleId="mrel">
    <w:name w:val="mrel"/>
    <w:basedOn w:val="DefaultParagraphFont"/>
    <w:rsid w:val="00DE0D79"/>
  </w:style>
  <w:style w:type="character" w:customStyle="1" w:styleId="n">
    <w:name w:val="n"/>
    <w:basedOn w:val="DefaultParagraphFont"/>
    <w:rsid w:val="000A635C"/>
  </w:style>
  <w:style w:type="character" w:customStyle="1" w:styleId="nn">
    <w:name w:val="nn"/>
    <w:basedOn w:val="DefaultParagraphFont"/>
    <w:rsid w:val="000A635C"/>
  </w:style>
  <w:style w:type="character" w:customStyle="1" w:styleId="p">
    <w:name w:val="p"/>
    <w:basedOn w:val="DefaultParagraphFont"/>
    <w:rsid w:val="000A635C"/>
  </w:style>
  <w:style w:type="character" w:customStyle="1" w:styleId="s1">
    <w:name w:val="s1"/>
    <w:basedOn w:val="DefaultParagraphFont"/>
    <w:rsid w:val="000A635C"/>
  </w:style>
  <w:style w:type="character" w:customStyle="1" w:styleId="sd">
    <w:name w:val="sd"/>
    <w:basedOn w:val="DefaultParagraphFont"/>
    <w:rsid w:val="000A635C"/>
  </w:style>
  <w:style w:type="character" w:customStyle="1" w:styleId="vlist-s">
    <w:name w:val="vlist-s"/>
    <w:basedOn w:val="DefaultParagraphFont"/>
    <w:rsid w:val="00DE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lg-ulb/creditcardfraud" TargetMode="External"/><Relationship Id="rId13" Type="http://schemas.openxmlformats.org/officeDocument/2006/relationships/hyperlink" Target="https://www.kaggle.com/vivek468/superstore-dataset-final" TargetMode="External"/><Relationship Id="rId18" Type="http://schemas.openxmlformats.org/officeDocument/2006/relationships/hyperlink" Target="https://www.kaggle.com/berkeleyearth/climate-change-earth-surface-temperature-da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/unsdsn/world-happiness" TargetMode="External"/><Relationship Id="rId7" Type="http://schemas.openxmlformats.org/officeDocument/2006/relationships/hyperlink" Target="https://www.kaggle.com/miroslavsabo/young-people-survey" TargetMode="External"/><Relationship Id="rId12" Type="http://schemas.openxmlformats.org/officeDocument/2006/relationships/hyperlink" Target="https://www.kaggle.com/georgesaavedra/covid19-dataset" TargetMode="External"/><Relationship Id="rId17" Type="http://schemas.openxmlformats.org/officeDocument/2006/relationships/hyperlink" Target="https://www.kaggle.com/henriqueyamahata/bank-marke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patelfaiz007/credit-risk-data" TargetMode="External"/><Relationship Id="rId20" Type="http://schemas.openxmlformats.org/officeDocument/2006/relationships/hyperlink" Target="https://www.kaggle.com/lava18/google-play-store-app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sudalairajkumar/novel-corona-virus-2019-dataset" TargetMode="External"/><Relationship Id="rId11" Type="http://schemas.openxmlformats.org/officeDocument/2006/relationships/hyperlink" Target="https://www.kaggle.com/majyhain/height-of-male-and-female-by-country-202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sudalairajkumar/covid19-in-indi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kaggle.com/mylesoneill/world-university-rankings" TargetMode="External"/><Relationship Id="rId19" Type="http://schemas.openxmlformats.org/officeDocument/2006/relationships/hyperlink" Target="https://www.kaggle.com/sjleshrac/airlines-customer-satisfa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zynicide/wine-reviews" TargetMode="External"/><Relationship Id="rId14" Type="http://schemas.openxmlformats.org/officeDocument/2006/relationships/hyperlink" Target="https://www.kaggle.com/gagandeep16/car-sal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Илья Паршин</cp:lastModifiedBy>
  <cp:revision>5</cp:revision>
  <dcterms:created xsi:type="dcterms:W3CDTF">2023-02-08T02:53:00Z</dcterms:created>
  <dcterms:modified xsi:type="dcterms:W3CDTF">2026-02-12T12:21:00Z</dcterms:modified>
</cp:coreProperties>
</file>