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00" w:before="460"/>
        <w:jc w:val="center"/>
      </w:pPr>
      <w:r>
        <w:rPr>
          <w:b/>
          <w:bCs/>
          <w:color w:val="595959"/>
          <w:spacing w:val="20"/>
          <w:sz w:val="26"/>
          <w:szCs w:val="26"/>
        </w:rPr>
        <w:t xml:space="preserve">HANDS-ON LAB — MODULE 01</w:t>
      </w:r>
    </w:p>
    <w:p>
      <w:pPr>
        <w:spacing w:after="100"/>
        <w:jc w:val="center"/>
      </w:pPr>
      <w:r>
        <w:rPr>
          <w:b/>
          <w:bCs/>
          <w:color w:val="1B4D8E"/>
          <w:sz w:val="46"/>
          <w:szCs w:val="46"/>
        </w:rPr>
        <w:t xml:space="preserve">Manage Secrets with Azure Key Vault</w:t>
      </w:r>
    </w:p>
    <w:p>
      <w:pPr>
        <w:spacing w:after="400"/>
        <w:jc w:val="center"/>
      </w:pPr>
      <w:r>
        <w:rPr>
          <w:i/>
          <w:iCs/>
          <w:color w:val="2E7DC0"/>
          <w:sz w:val="24"/>
          <w:szCs w:val="24"/>
        </w:rPr>
        <w:t xml:space="preserve">Securing AI Application Credentials  |  Azure CLI  |  Python SDK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Enterprise AI Service Desk Curriculum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Azure Subscription  |  Python 3.12  |  VS Code  |  Azure CLI</w:t>
      </w:r>
    </w:p>
    <w:p>
      <w:pPr>
        <w:spacing w:after="500"/>
        <w:jc w:val="center"/>
      </w:pPr>
      <w:r>
        <w:rPr>
          <w:color w:val="595959"/>
          <w:sz w:val="20"/>
          <w:szCs w:val="20"/>
        </w:rPr>
        <w:t xml:space="preserve">Project: AI200-KeyVault-Lab</w:t>
      </w:r>
    </w:p>
    <w:p>
      <w:pPr>
        <w:pBdr>
          <w:bottom w:val="single" w:color="2E7DC0" w:sz="6" w:space="4"/>
        </w:pBdr>
        <w:spacing w:after="200"/>
      </w:pPr>
    </w:p>
    <w:p>
      <w:pPr>
        <w:pStyle w:val="Heading1"/>
        <w:spacing w:after="150" w:before="200"/>
      </w:pPr>
      <w:r>
        <w:rPr>
          <w:b/>
          <w:bCs/>
          <w:color w:val="1B4D8E"/>
          <w:sz w:val="28"/>
          <w:szCs w:val="28"/>
        </w:rPr>
        <w:t xml:space="preserve">Steps of Execution</w:t>
      </w:r>
    </w:p>
    <w:p>
      <w:pPr>
        <w:spacing w:after="140"/>
      </w:pPr>
      <w:r>
        <w:rPr>
          <w:sz w:val="21"/>
          <w:szCs w:val="21"/>
        </w:rPr>
        <w:t xml:space="preserve">This lab walks through storing and retrieving AI application secrets using Azure Key Vault and Python, following the sequence below: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Review the lab objective, architecture, and prerequisites for managing AI application secrets with Azure Key Vault.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Create an Azure Key Vault with RBAC authorization enabled, using both the Azure Portal and the Azure CLI.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Store three sample AI application secrets in the vault and verify them without exposing their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a Python project with a virtual environment and the Azure Identity and Key Vault SDKs.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Write app.py to authenticate with DefaultAzureCredential and retrieve secrets from Key Vault at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the application and confirm it retrieves secrets securely without hard-coding any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Demonstrate secret versioning, metadata inspection, and simple in-memory caching.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Connect the pattern back to a real AI application scenario and validate the completed lab.</w:t>
      </w:r>
    </w:p>
    <w:p>
      <w:r>
        <w:br w:type="page"/>
      </w:r>
    </w:p>
    <w:p>
      <w:pPr>
        <w:pStyle w:val="Heading1"/>
        <w:pBdr>
          <w:bottom w:val="single" w:color="2E7DC0" w:sz="4" w:space="4"/>
        </w:pBdr>
        <w:spacing w:after="150" w:before="360"/>
      </w:pPr>
      <w:r>
        <w:rPr>
          <w:b/>
          <w:bCs/>
          <w:color w:val="1B4D8E"/>
          <w:sz w:val="28"/>
          <w:szCs w:val="28"/>
        </w:rPr>
        <w:t xml:space="preserve"/>
      </w:r>
      <w:r>
        <w:rPr>
          <w:b/>
          <w:bCs/>
          <w:color w:val="1B4D8E"/>
          <w:sz w:val="28"/>
          <w:szCs w:val="28"/>
        </w:rPr>
        <w:t xml:space="preserve">Introduction</w:t>
      </w:r>
    </w:p>
    <w:p>
      <w:pPr>
        <w:spacing w:after="140"/>
      </w:pPr>
      <w:r>
        <w:rPr>
          <w:sz w:val="21"/>
          <w:szCs w:val="21"/>
        </w:rPr>
        <w:t xml:space="preserve">AI applications frequently need sensitive information such as API keys, database passwords, connection strings, and service credentials.</w:t>
      </w:r>
    </w:p>
    <w:p>
      <w:pPr>
        <w:spacing w:after="140"/>
      </w:pPr>
      <w:r>
        <w:rPr>
          <w:sz w:val="21"/>
          <w:szCs w:val="21"/>
        </w:rPr>
        <w:t xml:space="preserve">Instead of storing these values directly in Python code or configuration files, Azure Key Vault provides a secure, centralized location for storing and retrieving secrets.</w:t>
      </w:r>
    </w:p>
    <w:p>
      <w:pPr>
        <w:spacing w:after="140"/>
      </w:pPr>
      <w:r>
        <w:rPr>
          <w:sz w:val="21"/>
          <w:szCs w:val="21"/>
        </w:rPr>
        <w:t xml:space="preserve">In this lab, you will create an Azure Key Vault, store sample AI application secrets, and build a simple Python application that retrieves those secrets securely. You will also demonstrate secret versioning and metadata inspection.</w:t>
      </w:r>
    </w:p>
    <w:p>
      <w:pPr>
        <w:pStyle w:val="Heading1"/>
        <w:pBdr>
          <w:bottom w:val="single" w:color="2E7DC0" w:sz="4" w:space="4"/>
        </w:pBdr>
        <w:spacing w:after="150" w:before="360"/>
      </w:pPr>
      <w:r>
        <w:rPr>
          <w:b/>
          <w:bCs/>
          <w:color w:val="1B4D8E"/>
          <w:sz w:val="28"/>
          <w:szCs w:val="28"/>
        </w:rPr>
        <w:t xml:space="preserve"/>
      </w:r>
      <w:r>
        <w:rPr>
          <w:b/>
          <w:bCs/>
          <w:color w:val="1B4D8E"/>
          <w:sz w:val="28"/>
          <w:szCs w:val="28"/>
        </w:rPr>
        <w:t xml:space="preserve">Objective</w:t>
      </w:r>
    </w:p>
    <w:p>
      <w:pPr>
        <w:spacing w:after="140"/>
      </w:pPr>
      <w:r>
        <w:rPr>
          <w:sz w:val="21"/>
          <w:szCs w:val="21"/>
        </w:rPr>
        <w:t xml:space="preserve">By the end of this lab, you will be able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Create and configure an Azure Key Vault with RBAC authorization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Store secrets that an AI application would need at runtime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Connect a Python application to Key Vault using the Azure SDK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Retrieve secrets securely using DefaultAzureCredential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Inspect secret metadata without exposing secret values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Create and manage secret versions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Apply a simple caching pattern to reduce Key Vault calls</w:t>
      </w:r>
    </w:p>
    <w:p>
      <w:pPr>
        <w:pStyle w:val="Heading1"/>
        <w:pBdr>
          <w:bottom w:val="single" w:color="2E7DC0" w:sz="4" w:space="4"/>
        </w:pBdr>
        <w:spacing w:after="150" w:before="360"/>
      </w:pPr>
      <w:r>
        <w:rPr>
          <w:b/>
          <w:bCs/>
          <w:color w:val="1B4D8E"/>
          <w:sz w:val="28"/>
          <w:szCs w:val="28"/>
        </w:rPr>
        <w:t xml:space="preserve"/>
      </w:r>
      <w:r>
        <w:rPr>
          <w:b/>
          <w:bCs/>
          <w:color w:val="1B4D8E"/>
          <w:sz w:val="28"/>
          <w:szCs w:val="28"/>
        </w:rPr>
        <w:t xml:space="preserve">Lab Architecture / Lab Flow</w:t>
      </w:r>
    </w:p>
    <w:p>
      <w:pPr>
        <w:spacing w:after="140"/>
      </w:pPr>
      <w:r>
        <w:rPr>
          <w:sz w:val="21"/>
          <w:szCs w:val="21"/>
        </w:rPr>
        <w:t xml:space="preserve">The lab follows a simple, repeatable pattern used throughout enterprise AI applications: the application never stores the secret itself — it asks Key Vault for it at runtime.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 — Lab architecture: the application authenticates and requests secrets from Azure Key Vault instead of storing them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 Application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│  Request 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Azure Key Vault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┌────┴────┐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▼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API Key   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Password</w:t>
            </w:r>
          </w:p>
        </w:tc>
      </w:tr>
    </w:tbl>
    <w:p>
      <w:pPr>
        <w:pStyle w:val="Heading1"/>
        <w:pBdr>
          <w:bottom w:val="single" w:color="2E7DC0" w:sz="4" w:space="4"/>
        </w:pBdr>
        <w:spacing w:after="150" w:before="360"/>
      </w:pPr>
      <w:r>
        <w:rPr>
          <w:b/>
          <w:bCs/>
          <w:color w:val="1B4D8E"/>
          <w:sz w:val="28"/>
          <w:szCs w:val="28"/>
        </w:rPr>
        <w:t xml:space="preserve"/>
      </w:r>
      <w:r>
        <w:rPr>
          <w:b/>
          <w:bCs/>
          <w:color w:val="1B4D8E"/>
          <w:sz w:val="28"/>
          <w:szCs w:val="28"/>
        </w:rPr>
        <w:t xml:space="preserve">What You Will Build</w:t>
      </w:r>
    </w:p>
    <w:p>
      <w:pPr>
        <w:spacing w:after="140"/>
      </w:pPr>
      <w:r>
        <w:rPr>
          <w:sz w:val="21"/>
          <w:szCs w:val="21"/>
        </w:rPr>
        <w:t xml:space="preserve">You will build a small Python console application (app.py) that connects to an Azure Key Vault named ai200-kv-bip. The application authenticates with your Azure identity, lists the available secrets, retrieves the AI-API-Key secret, displays its version and creation date, and demonstrates a simple in-memory cache — all without ever hard-coding a secret value in the source code.</w:t>
      </w:r>
    </w:p>
    <w:p>
      <w:pPr>
        <w:pStyle w:val="Heading1"/>
        <w:pBdr>
          <w:bottom w:val="single" w:color="2E7DC0" w:sz="4" w:space="4"/>
        </w:pBdr>
        <w:spacing w:after="150" w:before="360"/>
      </w:pPr>
      <w:r>
        <w:rPr>
          <w:b/>
          <w:bCs/>
          <w:color w:val="1B4D8E"/>
          <w:sz w:val="28"/>
          <w:szCs w:val="28"/>
        </w:rPr>
        <w:t xml:space="preserve"/>
      </w:r>
      <w:r>
        <w:rPr>
          <w:b/>
          <w:bCs/>
          <w:color w:val="1B4D8E"/>
          <w:sz w:val="28"/>
          <w:szCs w:val="28"/>
        </w:rPr>
        <w:t xml:space="preserve">Tasks Performed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Create an Azure Key Vault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Configure RBAC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Store sample secrets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Create a Python 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Connect Python to Key Vault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Retrieve a secret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List secret metadata without exposing values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Create a new secret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Demonstrate simple secret caching</w:t>
      </w:r>
    </w:p>
    <w:p>
      <w:pPr>
        <w:pStyle w:val="Heading1"/>
        <w:pBdr>
          <w:bottom w:val="single" w:color="2E7DC0" w:sz="4" w:space="4"/>
        </w:pBdr>
        <w:spacing w:after="150" w:before="360"/>
      </w:pPr>
      <w:r>
        <w:rPr>
          <w:b/>
          <w:bCs/>
          <w:color w:val="1B4D8E"/>
          <w:sz w:val="28"/>
          <w:szCs w:val="28"/>
        </w:rPr>
        <w:t xml:space="preserve"/>
      </w:r>
      <w:r>
        <w:rPr>
          <w:b/>
          <w:bCs/>
          <w:color w:val="1B4D8E"/>
          <w:sz w:val="28"/>
          <w:szCs w:val="28"/>
        </w:rPr>
        <w:t xml:space="preserve">Prerequisites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B4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13"/>
            <w:shd w:fill="1B4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Azure subscription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 the Key Vault</w:t>
            </w:r>
          </w:p>
        </w:tc>
      </w:tr>
      <w:tr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Azure Portal</w:t>
            </w:r>
          </w:p>
        </w:tc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Configure the Key Vault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Python 3.10+ (3.12 used in this lab)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Run the application</w:t>
            </w:r>
          </w:p>
        </w:tc>
      </w:tr>
      <w:tr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VS Code</w:t>
            </w:r>
          </w:p>
        </w:tc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Write the Python code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Azure CLI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Authenticate locally and manage the vault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Azure's current Key Vault Python quickstart supports Python 3.7+ and uses Azure CLI authentication with DefaultAzureCredential.</w:t>
      </w:r>
    </w:p>
    <w:p>
      <w:pPr>
        <w:pStyle w:val="Heading1"/>
        <w:pBdr>
          <w:bottom w:val="single" w:color="2E7DC0" w:sz="4" w:space="4"/>
        </w:pBdr>
        <w:spacing w:after="150" w:before="360"/>
      </w:pPr>
      <w:r>
        <w:rPr>
          <w:b/>
          <w:bCs/>
          <w:color w:val="1B4D8E"/>
          <w:sz w:val="28"/>
          <w:szCs w:val="28"/>
        </w:rPr>
        <w:t xml:space="preserve"/>
      </w:r>
      <w:r>
        <w:rPr>
          <w:b/>
          <w:bCs/>
          <w:color w:val="1B4D8E"/>
          <w:sz w:val="28"/>
          <w:szCs w:val="28"/>
        </w:rPr>
        <w:t xml:space="preserve">Estimated Time</w:t>
      </w:r>
    </w:p>
    <w:p>
      <w:pPr>
        <w:spacing w:after="140"/>
      </w:pPr>
      <w:r>
        <w:rPr>
          <w:b/>
          <w:bCs/>
          <w:color w:val="1B4D8E"/>
          <w:sz w:val="24"/>
          <w:szCs w:val="24"/>
        </w:rPr>
        <w:t xml:space="preserve">20–25 minutes</w:t>
      </w:r>
    </w:p>
    <w:p>
      <w:r>
        <w:br w:type="page"/>
      </w:r>
    </w:p>
    <w:p>
      <w:pPr>
        <w:pStyle w:val="Heading1"/>
        <w:pBdr>
          <w:bottom w:val="single" w:color="2E7DC0" w:sz="4" w:space="4"/>
        </w:pBdr>
        <w:spacing w:after="150" w:before="360"/>
      </w:pPr>
      <w:r>
        <w:rPr>
          <w:b/>
          <w:bCs/>
          <w:color w:val="1B4D8E"/>
          <w:sz w:val="28"/>
          <w:szCs w:val="28"/>
        </w:rPr>
        <w:t xml:space="preserve"/>
      </w:r>
      <w:r>
        <w:rPr>
          <w:b/>
          <w:bCs/>
          <w:color w:val="1B4D8E"/>
          <w:sz w:val="28"/>
          <w:szCs w:val="28"/>
        </w:rPr>
        <w:t xml:space="preserve">Step-by-Step Lab</w:t>
      </w:r>
    </w:p>
    <w:p>
      <w:pPr>
        <w:spacing w:after="140"/>
      </w:pPr>
      <w:r>
        <w:rPr>
          <w:sz w:val="21"/>
          <w:szCs w:val="21"/>
        </w:rPr>
        <w:t xml:space="preserve">Follow each step in order. Every step tells you what to do, the exact command or code to run, what you should see, and a short explanation of what happened behind the scenes.</w:t>
      </w:r>
    </w:p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1 — Create the Key Vault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Create the Azure Key Vault that will securely store your AI application's secrets. Key Vault names must be globally unique across Azure.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What to do</w:t>
      </w:r>
    </w:p>
    <w:p>
      <w:pPr>
        <w:spacing w:after="140"/>
      </w:pPr>
      <w:r>
        <w:rPr>
          <w:sz w:val="21"/>
          <w:szCs w:val="21"/>
        </w:rPr>
        <w:t xml:space="preserve">Choose a unique vault name, for example ai200-kv-bip. If that name is already taken, add a few numbers to the end. Run the following Azure CLI 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 keyvault create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--name ai200-kv-bip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--resource-group rg-ai200-lab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--location centralus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--enable-rbac-authorization true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You can also create the vault from the Azure Portal to see each configuration option. Search for “key vault” in the portal search bar: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 — Searching for Key Vault in the Azure Portal</w:t>
      </w:r>
    </w:p>
    <w:p>
      <w:pPr>
        <w:spacing w:after="140"/>
      </w:pPr>
      <w:r>
        <w:rPr>
          <w:sz w:val="21"/>
          <w:szCs w:val="21"/>
        </w:rPr>
        <w:t xml:space="preserve">Open the Key Vaults blade and select Create: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3 — Key Vaults blade with no vaults yet — select Create</w:t>
      </w:r>
    </w:p>
    <w:p>
      <w:pPr>
        <w:spacing w:after="140"/>
      </w:pPr>
      <w:r>
        <w:rPr>
          <w:sz w:val="21"/>
          <w:szCs w:val="21"/>
        </w:rPr>
        <w:t xml:space="preserve">On the Basics tab, set the subscription, resource group, vault name, region, and pricing tier: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4 — Basics tab: vault name ai200-kv-bip, region Central US</w:t>
      </w:r>
    </w:p>
    <w:p>
      <w:pPr>
        <w:spacing w:after="140"/>
      </w:pPr>
      <w:r>
        <w:rPr>
          <w:sz w:val="21"/>
          <w:szCs w:val="21"/>
        </w:rPr>
        <w:t xml:space="preserve">On the Access configuration tab, choose Azure role-based access control (RBAC) — this matches the --enable-rbac-authorization true flag used in the CLI command above:</w:t>
      </w:r>
    </w:p>
    <w:p>
      <w:pPr>
        <w:spacing w:after="80" w:before="120"/>
        <w:jc w:val="center"/>
      </w:pPr>
      <w:r>
        <w:drawing>
          <wp:inline distT="0" distB="0" distL="0" distR="0">
            <wp:extent cx="419100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5 — Access configuration: Azure role-based access control selected (recommended)</w:t>
      </w:r>
    </w:p>
    <w:p>
      <w:pPr>
        <w:spacing w:after="140"/>
      </w:pPr>
      <w:r>
        <w:rPr>
          <w:sz w:val="21"/>
          <w:szCs w:val="21"/>
        </w:rPr>
        <w:t xml:space="preserve">For comparison, the alternative permission model is Vault access policy, shown below. This lab uses RBAC, but you may see this option in the portal: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6 — Access configuration: the alternative Vault access policy model (not used in this lab)</w:t>
      </w:r>
    </w:p>
    <w:p>
      <w:pPr>
        <w:spacing w:after="140"/>
      </w:pPr>
      <w:r>
        <w:rPr>
          <w:sz w:val="21"/>
          <w:szCs w:val="21"/>
        </w:rPr>
        <w:t xml:space="preserve">Review the summary and select Create: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7 — Review + create: confirming vault name, region, and RBAC permission model</w:t>
      </w:r>
    </w:p>
    <w:p>
      <w:pPr>
        <w:spacing w:after="140"/>
      </w:pPr>
      <w:r>
        <w:rPr>
          <w:sz w:val="21"/>
          <w:szCs w:val="21"/>
        </w:rPr>
        <w:t xml:space="preserve">Wait for the deployment to complete: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8 — Deployment succeeded: the ai200-kv-bip Key Vault resource has been created</w:t>
      </w:r>
    </w:p>
    <w:tbl>
      <w:tblPr>
        <w:tblW w:type="pct" w:w="100%"/>
        <w:tblBorders>
          <w:top w:val="single" w:color="C77D14" w:sz="6"/>
          <w:left w:val="single" w:color="C77D14" w:sz="6"/>
          <w:bottom w:val="single" w:color="C77D14" w:sz="6"/>
          <w:right w:val="single" w:color="C77D1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77D14"/>
                <w:sz w:val="21"/>
                <w:szCs w:val="21"/>
              </w:rPr>
              <w:t xml:space="preserve">What to verify: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The Key Vault name matches what you typed (e.g. ai200-kv-bip)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The resource group and region are correct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Azure role-based access control (RBAC) is selected as the permission model</w:t>
            </w:r>
          </w:p>
        </w:tc>
      </w:tr>
    </w:tbl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Expected result</w:t>
      </w:r>
    </w:p>
    <w:p>
      <w:pPr>
        <w:spacing w:after="140"/>
      </w:pPr>
      <w:r>
        <w:rPr>
          <w:sz w:val="21"/>
          <w:szCs w:val="21"/>
        </w:rPr>
        <w:t xml:space="preserve">The Key Vault resource ai200-kv-bip is created inside the rg-ai200-lab resource group with RBAC authorization enabled.</w:t>
      </w:r>
    </w:p>
    <w:tbl>
      <w:tblPr>
        <w:tblW w:type="pct" w:w="100%"/>
        <w:tblBorders>
          <w:top w:val="single" w:color="2E7DC0" w:sz="6"/>
          <w:left w:val="single" w:color="2E7DC0" w:sz="6"/>
          <w:bottom w:val="single" w:color="2E7DC0" w:sz="6"/>
          <w:right w:val="single" w:color="2E7D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4D8E"/>
                <w:sz w:val="21"/>
                <w:szCs w:val="21"/>
              </w:rPr>
              <w:t xml:space="preserve">What just happened?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You created a secure, centrally managed vault for storing secrets.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RBAC authorization means access to the vault's data (its keys and secrets) is controlled through Azure role assignments, the same way access to other Azure resources is controlled.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No secrets exist yet — you only created the empty container that will hold them.</w:t>
            </w:r>
          </w:p>
        </w:tc>
      </w:tr>
    </w:tbl>
    <w:p>
      <w:r>
        <w:br w:type="page"/>
      </w:r>
    </w:p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2 — Create Sample Secrets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Simulate the secrets that a real AI application might need: an API key, a database password, and a service connection string.</w:t>
      </w:r>
    </w:p>
    <w:p>
      <w:pPr>
        <w:pStyle w:val="Heading2"/>
        <w:spacing w:after="100" w:before="220"/>
      </w:pPr>
      <w:r>
        <w:rPr>
          <w:b/>
          <w:bCs/>
          <w:color w:val="2E7DC0"/>
          <w:sz w:val="24"/>
          <w:szCs w:val="24"/>
        </w:rPr>
        <w:t xml:space="preserve">Secret 1 — AI API Key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 keyvault secret set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--vault-name ai200-kv-bip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--name AI-API-Key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--value "demo-ai-api-key-12345"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4572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9 — Creating the AI-API-Key secret in the Azure Portal (value masked)</w:t>
      </w:r>
    </w:p>
    <w:p>
      <w:pPr>
        <w:pStyle w:val="Heading2"/>
        <w:spacing w:after="100" w:before="220"/>
      </w:pPr>
      <w:r>
        <w:rPr>
          <w:b/>
          <w:bCs/>
          <w:color w:val="2E7DC0"/>
          <w:sz w:val="24"/>
          <w:szCs w:val="24"/>
        </w:rPr>
        <w:t xml:space="preserve">Secret 2 — Database Password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 keyvault secret set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--vault-name ai200-kv-bip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--name Database-Password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--value "DemoDbPassword@123"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4572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10 — Creating the Database-Password secret (value masked)</w:t>
      </w:r>
    </w:p>
    <w:p>
      <w:pPr>
        <w:pStyle w:val="Heading2"/>
        <w:spacing w:after="100" w:before="220"/>
      </w:pPr>
      <w:r>
        <w:rPr>
          <w:b/>
          <w:bCs/>
          <w:color w:val="2E7DC0"/>
          <w:sz w:val="24"/>
          <w:szCs w:val="24"/>
        </w:rPr>
        <w:t xml:space="preserve">Secret 3 — Service Connection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 keyvault secret set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--vault-name ai200-kv-bip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--name AI-Service-Connection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--value https://demo-ai-service.example.com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4572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11 — Creating the AI-Service-Connection secret (value masked)</w:t>
      </w:r>
    </w:p>
    <w:tbl>
      <w:tblPr>
        <w:tblW w:type="pct" w:w="100%"/>
        <w:tblBorders>
          <w:top w:val="single" w:color="C77D14" w:sz="6"/>
          <w:left w:val="single" w:color="C77D14" w:sz="6"/>
          <w:bottom w:val="single" w:color="C77D14" w:sz="6"/>
          <w:right w:val="single" w:color="C77D1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77D14"/>
                <w:sz w:val="21"/>
                <w:szCs w:val="21"/>
              </w:rPr>
              <w:t xml:space="preserve">What to verify: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Each secret name matches exactly: AI-API-Key, Database-Password, AI-Service-Connection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The Secret value field is filled in (the portal automatically masks it)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Enabled is set to Yes for each secret</w:t>
            </w:r>
          </w:p>
        </w:tc>
      </w:tr>
    </w:tbl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Expected result</w:t>
      </w:r>
    </w:p>
    <w:p>
      <w:pPr>
        <w:spacing w:after="140"/>
      </w:pPr>
      <w:r>
        <w:rPr>
          <w:sz w:val="21"/>
          <w:szCs w:val="21"/>
        </w:rPr>
        <w:t xml:space="preserve">Three secrets now exist inside the ai200-kv-bip vault.</w:t>
      </w:r>
    </w:p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3 — Verify the Secrets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Confirm that all three secrets were created — without displaying their values.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What to do</w:t>
      </w:r>
    </w:p>
    <w:p>
      <w:pPr>
        <w:spacing w:after="140"/>
      </w:pPr>
      <w:r>
        <w:rPr>
          <w:sz w:val="21"/>
          <w:szCs w:val="21"/>
        </w:rPr>
        <w:t xml:space="preserve">List the secrets: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 keyvault secret list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--vault-name ai200-kv-bip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--query "[].name"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-o table</w:t>
            </w:r>
          </w:p>
        </w:tc>
      </w:tr>
    </w:tbl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What you should see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AI-API-Key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Database-Password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AI-Service-Connection</w:t>
            </w:r>
          </w:p>
        </w:tc>
      </w:tr>
    </w:tbl>
    <w:tbl>
      <w:tblPr>
        <w:tblW w:type="pct" w:w="100%"/>
        <w:tblBorders>
          <w:top w:val="single" w:color="C77D14" w:sz="6"/>
          <w:left w:val="single" w:color="C77D14" w:sz="6"/>
          <w:bottom w:val="single" w:color="C77D14" w:sz="6"/>
          <w:right w:val="single" w:color="C77D1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77D14"/>
                <w:sz w:val="21"/>
                <w:szCs w:val="21"/>
              </w:rPr>
              <w:t xml:space="preserve">Important security point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We are listing the secret names, not the secret values. That's intentional.</w:t>
            </w:r>
          </w:p>
        </w:tc>
      </w:tr>
    </w:tbl>
    <w:p>
      <w:r>
        <w:br w:type="page"/>
      </w:r>
    </w:p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4 — Create the Python Project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Set up a clean project folder for the application that will connect to Key Vault.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What to do</w:t>
      </w:r>
    </w:p>
    <w:p>
      <w:pPr>
        <w:spacing w:after="140"/>
      </w:pPr>
      <w:r>
        <w:rPr>
          <w:sz w:val="21"/>
          <w:szCs w:val="21"/>
        </w:rPr>
        <w:t xml:space="preserve">Create a new folder and open it in VS Code: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mkdir AI200-KeyVault-Lab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cd AI200-KeyVault-Lab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code .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You will build the following structure: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AI200-KeyVault-Lab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├── labenv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├── app.py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5 — Create Python Virtual Environment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Isolate this lab's Python packages from the rest of your system using a virtual environment.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What to do</w:t>
      </w:r>
    </w:p>
    <w:p>
      <w:pPr>
        <w:spacing w:after="140"/>
      </w:pPr>
      <w:r>
        <w:rPr>
          <w:sz w:val="21"/>
          <w:szCs w:val="21"/>
        </w:rPr>
        <w:t xml:space="preserve">Create the environment using Python 3.12, then activate it: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 -3.12 -m venv labenv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.\labenv\Scripts\Activate.ps1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3340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12 — Creating and activating the labenv virtual environment</w:t>
      </w:r>
    </w:p>
    <w:p>
      <w:pPr>
        <w:spacing w:after="140"/>
      </w:pPr>
      <w:r>
        <w:rPr>
          <w:sz w:val="21"/>
          <w:szCs w:val="21"/>
        </w:rPr>
        <w:t xml:space="preserve">Verify the Python version: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python --version</w:t>
            </w:r>
          </w:p>
        </w:tc>
      </w:tr>
    </w:tbl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Expected result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Python 3.12.x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4762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13 — Confirming Python 3.12 is active inside labenv</w:t>
      </w:r>
    </w:p>
    <w:p>
      <w:r>
        <w:br w:type="page"/>
      </w:r>
    </w:p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6 — Install Azure Libraries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Install the Azure SDK packages the application needs to authenticate and talk to Key Vault.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What to do</w:t>
      </w:r>
    </w:p>
    <w:p>
      <w:pPr>
        <w:spacing w:after="140"/>
      </w:pPr>
      <w:r>
        <w:rPr>
          <w:sz w:val="21"/>
          <w:szCs w:val="21"/>
        </w:rPr>
        <w:t xml:space="preserve">Create requirements.txt and add: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2E7DC0"/>
                <w:sz w:val="18"/>
                <w:szCs w:val="18"/>
              </w:rPr>
              <w:t xml:space="preserve">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azure-identity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azure-keyvault-secrets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334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14 — requirements.txt with the two required Azure SDK packages</w:t>
      </w:r>
    </w:p>
    <w:p>
      <w:pPr>
        <w:spacing w:after="140"/>
      </w:pPr>
      <w:r>
        <w:rPr>
          <w:sz w:val="21"/>
          <w:szCs w:val="21"/>
        </w:rPr>
        <w:t xml:space="preserve">Install the packages: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33400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15 — Successful installation of azure-identity and azure-keyvault-secrets</w:t>
      </w:r>
    </w:p>
    <w:tbl>
      <w:tblPr>
        <w:tblW w:type="pct" w:w="100%"/>
        <w:tblBorders>
          <w:top w:val="single" w:color="2E7DC0" w:sz="6"/>
          <w:left w:val="single" w:color="2E7DC0" w:sz="6"/>
          <w:bottom w:val="single" w:color="2E7DC0" w:sz="6"/>
          <w:right w:val="single" w:color="2E7D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4D8E"/>
                <w:sz w:val="21"/>
                <w:szCs w:val="21"/>
              </w:rPr>
              <w:t xml:space="preserve">What just happened?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azure-identity provides DefaultAzureCredential, which handles authentication to Azure.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azure-keyvault-secrets provides SecretClient, the object your Python code uses to talk to Key Vault.</w:t>
            </w:r>
          </w:p>
        </w:tc>
      </w:tr>
    </w:tbl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7 — Configure the Key Vault Name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Keep the vault name out of the source code. For this classroom lab, we'll use an environment variable rather than hard-coding the vault name into the application.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What to do</w:t>
      </w:r>
    </w:p>
    <w:p>
      <w:pPr>
        <w:spacing w:after="140"/>
      </w:pPr>
      <w:r>
        <w:rPr>
          <w:sz w:val="21"/>
          <w:szCs w:val="21"/>
        </w:rPr>
        <w:t xml:space="preserve">In PowerShell, set the environment variable: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$env:KEY_VAULT_NAME="ai200-kv-bip"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Verify it: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echo $env:KEY_VAULT_NAME</w:t>
            </w:r>
          </w:p>
        </w:tc>
      </w:tr>
    </w:tbl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Expected result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ai200-kv-bip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334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16 — KEY_VAULT_NAME environment variable set and verified</w:t>
      </w:r>
    </w:p>
    <w:p>
      <w:r>
        <w:br w:type="page"/>
      </w:r>
    </w:p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8 — Create app.py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Write the Python application that authenticates to Azure, retrieves secrets, inspects metadata, and demonstrates caching.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What to do</w:t>
      </w:r>
    </w:p>
    <w:p>
      <w:pPr>
        <w:spacing w:after="140"/>
      </w:pPr>
      <w:r>
        <w:rPr>
          <w:sz w:val="21"/>
          <w:szCs w:val="21"/>
        </w:rPr>
        <w:t xml:space="preserve">Create app.py and add the following code: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2E7DC0"/>
                <w:sz w:val="18"/>
                <w:szCs w:val="18"/>
              </w:rPr>
              <w:t xml:space="preserve">app.py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from azure.identity import DefaultAzureCredential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from azure.keyvault.secrets import SecretClient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Configuration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KEY_VAULT_NAME = os.environ["KEY_VAULT_NAME"]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KEY_VAULT_URL 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f"https://{KEY_VAULT_NAME}.vault.azure.net/"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Azure Authentication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credential = DefaultAzureCredential()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client = SecretClient(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vault_url=KEY_VAULT_URL,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credential=credential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Retrieve 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def get_secret(secret_name):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print(f"\nRetrieving secret: {secret_name}")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secret = client.get_secret(secret_name)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print("Secret retrieved successfully.")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secret.value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List Secret Metadata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def list_secrets():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print("\nAvailable secrets:")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for secret in client.list_properties_of_secrets():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print(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f"- {secret.name}"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f" | Enabled: {secret.enabled}"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Secret 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def show_secret_version(secret_name):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secret = client.get_secret(secret_name)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print("\nSecret information")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print("-------------------")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print("Name   :", secret.name)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print("Version:", secret.properties.version)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print("Created:", secret.properties.created_on)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Simple Cache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cache = {}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CACHE_SECONDS = 60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def get_secret_cached(secret_name):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current_time = time.time()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secret_name in cache: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cached_value, timestamp = cache[secret_name]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if current_time - timestamp &lt; CACHE_SECONDS: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print("Returning secret from cache.")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return cached_value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print("Retrieving secret from Key Vault.")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value = get_secret(secret_name)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cache[secret_name] 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value,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current_time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print("=" * 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print("AI SERVICE DESK - KEY VAULT DEMO")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print("=" * 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# 1. List metadata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list_secrets()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# 2. Retrieve API 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api_key = get_secret("AI-API-Key")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print("\nAPI key retrieved.")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print("Value is intentionally NOT displayed.")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# 3. Show 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show_secret_version("AI-API-Key")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# 4. Demonstrate cache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print("\nTesting cache...")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get_secret_cached("AI-API-Key")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get_secret_cached("AI-API-Key")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print("\nDemo completed.")</w:t>
            </w:r>
          </w:p>
        </w:tc>
      </w:tr>
    </w:tbl>
    <w:tbl>
      <w:tblPr>
        <w:tblW w:type="pct" w:w="100%"/>
        <w:tblBorders>
          <w:top w:val="single" w:color="2E7DC0" w:sz="6"/>
          <w:left w:val="single" w:color="2E7DC0" w:sz="6"/>
          <w:bottom w:val="single" w:color="2E7DC0" w:sz="6"/>
          <w:right w:val="single" w:color="2E7D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4D8E"/>
                <w:sz w:val="21"/>
                <w:szCs w:val="21"/>
              </w:rPr>
              <w:t xml:space="preserve">What just happened?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DefaultAzureCredential automatically finds a way to authenticate — using your Azure CLI login during local development, and a managed identity later when deployed to Azure.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SecretClient is the object the rest of the application uses to talk to Key Vault.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 API key value is deliberately never printed to the console — only its metadata (name, version, creation date) is shown.</w:t>
            </w:r>
          </w:p>
        </w:tc>
      </w:tr>
    </w:tbl>
    <w:p>
      <w:r>
        <w:br w:type="page"/>
      </w:r>
    </w:p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9 — Run the Application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Authenticate to Azure and run the application end to end.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What to do</w:t>
      </w:r>
    </w:p>
    <w:p>
      <w:pPr>
        <w:spacing w:after="140"/>
      </w:pPr>
      <w:r>
        <w:rPr>
          <w:sz w:val="21"/>
          <w:szCs w:val="21"/>
        </w:rPr>
        <w:t xml:space="preserve">Make sure you are logged into Azure: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 login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17 — az login: tenant and subscription selection (subscription ID masked)</w:t>
      </w:r>
    </w:p>
    <w:p>
      <w:pPr>
        <w:spacing w:after="140"/>
      </w:pPr>
      <w:r>
        <w:rPr>
          <w:sz w:val="21"/>
          <w:szCs w:val="21"/>
        </w:rPr>
        <w:t xml:space="preserve">Then run the application: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 app.py</w:t>
            </w:r>
          </w:p>
        </w:tc>
      </w:tr>
    </w:tbl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Expected result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 SERVICE DESK - KEY VAULT DEMO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Available secrets: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- AI-API-Key | Enabled: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- Database-Password | Enabled: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- AI-Service-Connection | Enabled: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Retrieving secret: AI-API-Key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Secret retrieved successfully.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API key retrieved.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Value is intentionally NOT displayed.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Secret information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Name   : AI-API-Key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Version: xxxxxxxxxxxxxxxxxxxxx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Created: 2026-08-28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Testing cache...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Retrieving secret from Key Vault.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Returning secret from cache.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Demo completed.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43815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18 — app.py output: secrets listed, API key retrieved, version shown, cache demonstrated</w:t>
      </w:r>
    </w:p>
    <w:tbl>
      <w:tblPr>
        <w:tblW w:type="pct" w:w="100%"/>
        <w:tblBorders>
          <w:top w:val="single" w:color="2E7DC0" w:sz="6"/>
          <w:left w:val="single" w:color="2E7DC0" w:sz="6"/>
          <w:bottom w:val="single" w:color="2E7DC0" w:sz="6"/>
          <w:right w:val="single" w:color="2E7D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4D8E"/>
                <w:sz w:val="21"/>
                <w:szCs w:val="21"/>
              </w:rPr>
              <w:t xml:space="preserve">What just happened?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 application authenticated to Azure and requested the secret from Key Vault.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 secret value was returned to the application without ever being stored directly in the source code.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Microsoft recommends DefaultAzureCredential because the same authentication approach works locally with Azure CLI credentials, and later with a managed identity when the application is deployed to Azure.</w:t>
            </w:r>
          </w:p>
        </w:tc>
      </w:tr>
    </w:tbl>
    <w:p>
      <w:r>
        <w:br w:type="page"/>
      </w:r>
    </w:p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10 — Demonstrate Secret Versioning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See how Key Vault keeps a history of secret values, and how the application always retrieves the current version by default.</w:t>
      </w:r>
    </w:p>
    <w:p>
      <w:pPr>
        <w:spacing w:after="140"/>
      </w:pPr>
      <w:r>
        <w:rPr>
          <w:sz w:val="21"/>
          <w:szCs w:val="21"/>
        </w:rPr>
        <w:t xml:space="preserve">Currently: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AI-API-Key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└── Version 1</w:t>
            </w:r>
          </w:p>
        </w:tc>
      </w:tr>
    </w:tbl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What to do</w:t>
      </w:r>
    </w:p>
    <w:p>
      <w:pPr>
        <w:spacing w:after="140"/>
      </w:pPr>
      <w:r>
        <w:rPr>
          <w:sz w:val="21"/>
          <w:szCs w:val="21"/>
        </w:rPr>
        <w:t xml:space="preserve">Rotate the secret by setting a new value: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 keyvault secret set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--vault-name ai200-kv-bip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--name AI-API-Key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--value "demo-ai-api-key-67890"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4762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19 — AI-API-Key version history before rotation (one current version)</w:t>
      </w:r>
    </w:p>
    <w:p>
      <w:pPr>
        <w:spacing w:after="140"/>
      </w:pPr>
      <w:r>
        <w:rPr>
          <w:sz w:val="21"/>
          <w:szCs w:val="21"/>
        </w:rPr>
        <w:t xml:space="preserve">You have now created another version: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20 — Creating a new version of AI-API-Key (value masked)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21 — AI-API-Key now has a current version and an older version</w:t>
      </w:r>
    </w:p>
    <w:p>
      <w:pPr>
        <w:spacing w:after="140"/>
      </w:pPr>
      <w:r>
        <w:rPr>
          <w:sz w:val="21"/>
          <w:szCs w:val="21"/>
        </w:rPr>
        <w:t xml:space="preserve">Conceptually: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AI-API-Key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├── Version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demo-ai-api-key-12345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└── Version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demo-ai-api-key-67890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Run the application again: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python app.py</w:t>
            </w:r>
          </w:p>
        </w:tc>
      </w:tr>
    </w:tbl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Expected result</w:t>
      </w:r>
    </w:p>
    <w:p>
      <w:pPr>
        <w:spacing w:after="140"/>
      </w:pPr>
      <w:r>
        <w:rPr>
          <w:sz w:val="21"/>
          <w:szCs w:val="21"/>
        </w:rPr>
        <w:t xml:space="preserve">The application retrieves the current version by default — note the new version identifier and timestamp:</w:t>
      </w:r>
    </w:p>
    <w:p>
      <w:pPr>
        <w:spacing w:after="80" w:before="120"/>
        <w:jc w:val="center"/>
      </w:pPr>
      <w:r>
        <w:drawing>
          <wp:inline distT="0" distB="0" distL="0" distR="0">
            <wp:extent cx="41910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22 — app.py automatically retrieving the new current version of AI-API-Key</w:t>
      </w:r>
    </w:p>
    <w:tbl>
      <w:tblPr>
        <w:tblW w:type="pct" w:w="100%"/>
        <w:tblBorders>
          <w:top w:val="single" w:color="2E7DC0" w:sz="6"/>
          <w:left w:val="single" w:color="2E7DC0" w:sz="6"/>
          <w:bottom w:val="single" w:color="2E7DC0" w:sz="6"/>
          <w:right w:val="single" w:color="2E7D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4D8E"/>
                <w:sz w:val="21"/>
                <w:szCs w:val="21"/>
              </w:rPr>
              <w:t xml:space="preserve">What just happened?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Key Vault never overwrites a secret — it creates a new version and marks it current.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Older versions remain available (for rollback or auditing) unless explicitly deleted.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Because the application code asks for the secret by name only, it automatically receives the latest version without any code changes.</w:t>
            </w:r>
          </w:p>
        </w:tc>
      </w:tr>
    </w:tbl>
    <w:p>
      <w:r>
        <w:br w:type="page"/>
      </w:r>
    </w:p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11 — Demonstrate Metadata Without Exposing Secrets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Show that you can inspect useful information about secrets without ever printing their values — an important application-security pattern.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What to do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 keyvault secret list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--vault-name ai200-kv-bip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-o table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334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23 — Secret list showing name, ID, and enabled status — no values displayed</w:t>
      </w:r>
    </w:p>
    <w:p>
      <w:pPr>
        <w:spacing w:after="140"/>
      </w:pPr>
      <w:r>
        <w:rPr>
          <w:sz w:val="21"/>
          <w:szCs w:val="21"/>
        </w:rPr>
        <w:t xml:space="preserve">Notice that you can inspect information about the secrets without printing their actual values.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Application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├── Secret name    →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├── Version        →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├── Created date   →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└── Secret value   → Keep protected</w:t>
            </w:r>
          </w:p>
        </w:tc>
      </w:tr>
    </w:tbl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12 — Demonstrate the Cache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Reduce unnecessary calls to Key Vault by caching a secret in memory for a short period.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What to do</w:t>
      </w:r>
    </w:p>
    <w:p>
      <w:pPr>
        <w:spacing w:after="140"/>
      </w:pPr>
      <w:r>
        <w:rPr>
          <w:sz w:val="21"/>
          <w:szCs w:val="21"/>
        </w:rPr>
        <w:t xml:space="preserve">Our application defines a 60-second cache window: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CACHE_SECONDS = 60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43815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24 — The get_secret_cached() function in app.py</w:t>
      </w:r>
    </w:p>
    <w:p>
      <w:pPr>
        <w:spacing w:after="140"/>
      </w:pPr>
      <w:r>
        <w:rPr>
          <w:sz w:val="21"/>
          <w:szCs w:val="21"/>
        </w:rPr>
        <w:t xml:space="preserve">The first request goes to Key Vault: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Application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Key Vault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Cache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The second request within 60 seconds is served from the cache instead: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Application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Cache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Secret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This reduces unnecessary calls to Key Vault.</w:t>
      </w:r>
    </w:p>
    <w:tbl>
      <w:tblPr>
        <w:tblW w:type="pct" w:w="100%"/>
        <w:tblBorders>
          <w:top w:val="single" w:color="C77D14" w:sz="6"/>
          <w:left w:val="single" w:color="C77D14" w:sz="6"/>
          <w:bottom w:val="single" w:color="C77D14" w:sz="6"/>
          <w:right w:val="single" w:color="C77D1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77D14"/>
                <w:sz w:val="21"/>
                <w:szCs w:val="21"/>
              </w:rPr>
              <w:t xml:space="preserve">Important lesson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Do not print or log the secret value while demonstrating caching — only log that a cache hit or miss occurred.</w:t>
            </w:r>
          </w:p>
        </w:tc>
      </w:tr>
    </w:tbl>
    <w:p>
      <w:r>
        <w:br w:type="page"/>
      </w:r>
    </w:p>
    <w:p>
      <w:pPr>
        <w:pStyle w:val="Heading1"/>
        <w:shd w:fill="1B4D8E" w:val="clear"/>
        <w:spacing w:after="160" w:before="420"/>
      </w:pPr>
      <w:r>
        <w:rPr>
          <w:b/>
          <w:bCs/>
          <w:color w:val="FFFFFF"/>
          <w:sz w:val="26"/>
          <w:szCs w:val="26"/>
        </w:rPr>
        <w:t xml:space="preserve">  Step 13 — Connect This to an AI Application</w:t>
      </w:r>
    </w:p>
    <w:p>
      <w:pPr>
        <w:spacing w:after="40" w:before="140"/>
      </w:pPr>
      <w:r>
        <w:rPr>
          <w:b/>
          <w:bCs/>
          <w:color w:val="1B4D8E"/>
          <w:sz w:val="21"/>
          <w:szCs w:val="21"/>
        </w:rPr>
        <w:t xml:space="preserve">Purpose</w:t>
      </w:r>
    </w:p>
    <w:p>
      <w:pPr>
        <w:spacing w:after="140"/>
      </w:pPr>
      <w:r>
        <w:rPr>
          <w:sz w:val="21"/>
          <w:szCs w:val="21"/>
        </w:rPr>
        <w:t xml:space="preserve">Tie the pattern back to a real AI course scenario so the security lesson is memorable.</w:t>
      </w:r>
    </w:p>
    <w:p>
      <w:pPr>
        <w:spacing w:after="140"/>
      </w:pPr>
      <w:r>
        <w:rPr>
          <w:sz w:val="21"/>
          <w:szCs w:val="21"/>
        </w:rPr>
        <w:t xml:space="preserve">Imagine your AI Service Desk application needs an API key for an AI service.</w:t>
      </w:r>
    </w:p>
    <w:p>
      <w:pPr>
        <w:spacing w:after="140"/>
      </w:pPr>
      <w:r>
        <w:rPr>
          <w:sz w:val="21"/>
          <w:szCs w:val="21"/>
        </w:rPr>
        <w:t xml:space="preserve">Instead of: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AI_API_KEY = "my-secret-api-key"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we use: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 Service Desk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Azure Key Vault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AI-API-Key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 Service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So the application code contains no actual API key.</w:t>
      </w:r>
    </w:p>
    <w:p>
      <w:pPr>
        <w:pStyle w:val="Heading2"/>
        <w:spacing w:after="100" w:before="220"/>
      </w:pPr>
      <w:r>
        <w:rPr>
          <w:b/>
          <w:bCs/>
          <w:color w:val="2E7DC0"/>
          <w:sz w:val="24"/>
          <w:szCs w:val="24"/>
        </w:rPr>
        <w:t xml:space="preserve">Real-world pattern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 Service Desk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│  needs AI credential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Azure Key Vault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│  securely retrieves 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 Model / Service</w:t>
            </w:r>
          </w:p>
        </w:tc>
      </w:tr>
    </w:tbl>
    <w:p>
      <w:pPr>
        <w:spacing w:after="140"/>
      </w:pPr>
      <w:r>
        <w:rPr>
          <w:i/>
          <w:iCs/>
          <w:color w:val="2E7DC0"/>
          <w:sz w:val="21"/>
          <w:szCs w:val="21"/>
        </w:rPr>
        <w:t xml:space="preserve">That's the security story you want to remember: the application asks for what it needs, and never stores the secret itself.</w:t>
      </w:r>
    </w:p>
    <w:p>
      <w:r>
        <w:br w:type="page"/>
      </w:r>
    </w:p>
    <w:p>
      <w:pPr>
        <w:pStyle w:val="Heading1"/>
        <w:pBdr>
          <w:bottom w:val="single" w:color="2E7DC0" w:sz="4" w:space="4"/>
        </w:pBdr>
        <w:spacing w:after="150" w:before="360"/>
      </w:pPr>
      <w:r>
        <w:rPr>
          <w:b/>
          <w:bCs/>
          <w:color w:val="1B4D8E"/>
          <w:sz w:val="28"/>
          <w:szCs w:val="28"/>
        </w:rPr>
        <w:t xml:space="preserve"/>
      </w:r>
      <w:r>
        <w:rPr>
          <w:b/>
          <w:bCs/>
          <w:color w:val="1B4D8E"/>
          <w:sz w:val="28"/>
          <w:szCs w:val="28"/>
        </w:rPr>
        <w:t xml:space="preserve">Final Lab Validation</w:t>
      </w:r>
    </w:p>
    <w:p>
      <w:pPr>
        <w:spacing w:after="140"/>
      </w:pPr>
      <w:r>
        <w:rPr>
          <w:sz w:val="21"/>
          <w:szCs w:val="21"/>
        </w:rPr>
        <w:t xml:space="preserve">Use this table to confirm every part of the lab is complete.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B4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513"/>
            <w:shd w:fill="1B4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Key Vault created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RBAC enabled</w:t>
            </w:r>
          </w:p>
        </w:tc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Secrets created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Python SDK installed</w:t>
            </w:r>
          </w:p>
        </w:tc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DefaultAzureCredential works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Python connects to Key Vault</w:t>
            </w:r>
          </w:p>
        </w:tc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Secret retrieved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Secret value not hard-coded</w:t>
            </w:r>
          </w:p>
        </w:tc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Secret metadata displayed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Secret version created</w:t>
            </w:r>
          </w:p>
        </w:tc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Cache demonstrated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1"/>
        <w:pBdr>
          <w:bottom w:val="single" w:color="2E7DC0" w:sz="4" w:space="4"/>
        </w:pBdr>
        <w:spacing w:after="150" w:before="360"/>
      </w:pPr>
      <w:r>
        <w:rPr>
          <w:b/>
          <w:bCs/>
          <w:color w:val="1B4D8E"/>
          <w:sz w:val="28"/>
          <w:szCs w:val="28"/>
        </w:rPr>
        <w:t xml:space="preserve"/>
      </w:r>
      <w:r>
        <w:rPr>
          <w:b/>
          <w:bCs/>
          <w:color w:val="1B4D8E"/>
          <w:sz w:val="28"/>
          <w:szCs w:val="28"/>
        </w:rPr>
        <w:t xml:space="preserve">Cleanup</w:t>
      </w:r>
    </w:p>
    <w:p>
      <w:pPr>
        <w:spacing w:after="140"/>
      </w:pPr>
      <w:r>
        <w:rPr>
          <w:sz w:val="21"/>
          <w:szCs w:val="21"/>
        </w:rPr>
        <w:t xml:space="preserve">When the lab is finished, you can remove everything by deleting the resource group: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az group delete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--name rg-ai200-lab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--yes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That removes the Key Vault and the other resources created in this lab.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daf33a939aa64e50107fcd4ac0c938e59d38ba.jpg"/><Relationship Id="rId8" Type="http://schemas.openxmlformats.org/officeDocument/2006/relationships/image" Target="media/5cf759b4994601de076d2c39822de3894e1169c3.png"/><Relationship Id="rId9" Type="http://schemas.openxmlformats.org/officeDocument/2006/relationships/image" Target="media/66fc01153a47bf2e27084e0739e7641017d962a0.png"/><Relationship Id="rId10" Type="http://schemas.openxmlformats.org/officeDocument/2006/relationships/image" Target="media/8941ee84175f7eef61c237e4ecf0dabf7690ff68.png"/><Relationship Id="rId11" Type="http://schemas.openxmlformats.org/officeDocument/2006/relationships/image" Target="media/2e4381c06a425e57122f5b3bc4a25fd8cfe90096.png"/><Relationship Id="rId12" Type="http://schemas.openxmlformats.org/officeDocument/2006/relationships/image" Target="media/5ec1f9a6ea522c9ec6ca9792c5078c5eb3d4c94f.png"/><Relationship Id="rId13" Type="http://schemas.openxmlformats.org/officeDocument/2006/relationships/image" Target="media/830f25e92998c1d62d6c988372412764bf323776.png"/><Relationship Id="rId14" Type="http://schemas.openxmlformats.org/officeDocument/2006/relationships/image" Target="media/6c6b38872894bcfdf7f4a4bb3235dd3352a26517.png"/><Relationship Id="rId15" Type="http://schemas.openxmlformats.org/officeDocument/2006/relationships/image" Target="media/acd2ced9736fc473101eefbadc1dca96c4085d04.png"/><Relationship Id="rId16" Type="http://schemas.openxmlformats.org/officeDocument/2006/relationships/image" Target="media/07889fc5b3f8afe3a9cae175ef6e74ea7e5cd449.png"/><Relationship Id="rId17" Type="http://schemas.openxmlformats.org/officeDocument/2006/relationships/image" Target="media/6da9e384669abb77b23cf020b8a90613e1201056.png"/><Relationship Id="rId18" Type="http://schemas.openxmlformats.org/officeDocument/2006/relationships/image" Target="media/4f7793a5eb6e85138993d25db76e10d7140aeae6.png"/><Relationship Id="rId19" Type="http://schemas.openxmlformats.org/officeDocument/2006/relationships/image" Target="media/95e2af6450f7aae071e2f3f43a1381e911c98286.png"/><Relationship Id="rId20" Type="http://schemas.openxmlformats.org/officeDocument/2006/relationships/image" Target="media/3a894d927074993f7d2dc590c6bed2c5d518bf80.png"/><Relationship Id="rId21" Type="http://schemas.openxmlformats.org/officeDocument/2006/relationships/image" Target="media/182d00d3d70214547b44a28eb45be40445d543f3.png"/><Relationship Id="rId22" Type="http://schemas.openxmlformats.org/officeDocument/2006/relationships/image" Target="media/6999c6008d10d896d07444ac2d41002d24b102f4.png"/><Relationship Id="rId23" Type="http://schemas.openxmlformats.org/officeDocument/2006/relationships/image" Target="media/b84da9bf1011e777122dd83205b0c392581c3f3a.png"/><Relationship Id="rId24" Type="http://schemas.openxmlformats.org/officeDocument/2006/relationships/image" Target="media/b68d330f9616414b7282150af71b0d7175157372.png"/><Relationship Id="rId25" Type="http://schemas.openxmlformats.org/officeDocument/2006/relationships/image" Target="media/9e079076844c10520085c7b49fc6f0cf44e5a3d3.png"/><Relationship Id="rId26" Type="http://schemas.openxmlformats.org/officeDocument/2006/relationships/image" Target="media/d9e0c6163c47d2554b594ccd8871014ae23e070d.png"/><Relationship Id="rId27" Type="http://schemas.openxmlformats.org/officeDocument/2006/relationships/image" Target="media/e685df339c73a0439dea4a239f51413cc52765e1.png"/><Relationship Id="rId28" Type="http://schemas.openxmlformats.org/officeDocument/2006/relationships/image" Target="media/fae1c412a459635dcc8346b8c79e21c73af38526.png"/><Relationship Id="rId29" Type="http://schemas.openxmlformats.org/officeDocument/2006/relationships/image" Target="media/0c5a404722eac6b039447ce1f647150ebcb31c65.png"/><Relationship Id="rId30" Type="http://schemas.openxmlformats.org/officeDocument/2006/relationships/image" Target="media/a0d0441d8e157eaf3b1a43977cc02b3122b9afdb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2026-08-28T15:34:42.497Z</dcterms:created>
  <dcterms:modified xsi:type="dcterms:W3CDTF">2026-08-28T15:34:42.497Z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