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47A" w:rsidRPr="006F147A" w:rsidRDefault="006F147A" w:rsidP="006F147A">
      <w:pPr>
        <w:pStyle w:val="a3"/>
        <w:ind w:left="0" w:firstLine="0"/>
        <w:jc w:val="center"/>
        <w:outlineLvl w:val="0"/>
        <w:rPr>
          <w:b/>
          <w:szCs w:val="24"/>
          <w:shd w:val="clear" w:color="auto" w:fill="FFFFFF"/>
        </w:rPr>
      </w:pPr>
      <w:r w:rsidRPr="006F147A">
        <w:rPr>
          <w:b/>
          <w:szCs w:val="24"/>
        </w:rPr>
        <w:t>№25</w:t>
      </w:r>
      <w:r w:rsidRPr="006F147A">
        <w:rPr>
          <w:b/>
          <w:szCs w:val="24"/>
        </w:rPr>
        <w:br/>
      </w:r>
      <w:r w:rsidRPr="006F147A">
        <w:rPr>
          <w:b/>
          <w:szCs w:val="24"/>
          <w:shd w:val="clear" w:color="auto" w:fill="FFFFFF"/>
        </w:rPr>
        <w:t>Закон Ома для неоднородного участка цепи, для замкнутой цепи.</w:t>
      </w:r>
    </w:p>
    <w:p w:rsidR="00F327CE" w:rsidRDefault="006F147A" w:rsidP="006F147A">
      <w:pPr>
        <w:pStyle w:val="a3"/>
        <w:ind w:left="0" w:firstLine="0"/>
        <w:jc w:val="left"/>
        <w:rPr>
          <w:noProof/>
          <w:szCs w:val="24"/>
        </w:rPr>
      </w:pPr>
      <w:r w:rsidRPr="006F147A">
        <w:rPr>
          <w:b/>
          <w:szCs w:val="24"/>
        </w:rPr>
        <w:t>Закон Ома для неоднородного участка цепи в интегральной форме,</w:t>
      </w:r>
      <w:r w:rsidRPr="006F147A">
        <w:rPr>
          <w:szCs w:val="24"/>
        </w:rPr>
        <w:t xml:space="preserve"> который является</w:t>
      </w:r>
      <w:r w:rsidRPr="006F147A">
        <w:rPr>
          <w:b/>
          <w:szCs w:val="24"/>
        </w:rPr>
        <w:t xml:space="preserve"> обобщенным законом Ома.</w:t>
      </w:r>
      <w:r w:rsidRPr="006F147A">
        <w:rPr>
          <w:noProof/>
          <w:szCs w:val="24"/>
        </w:rPr>
        <w:t xml:space="preserve"> </w:t>
      </w:r>
      <w:r w:rsidR="00F327CE">
        <w:rPr>
          <w:noProof/>
          <w:szCs w:val="24"/>
        </w:rPr>
        <w:drawing>
          <wp:inline distT="0" distB="0" distL="0" distR="0">
            <wp:extent cx="5934075" cy="4010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7CE" w:rsidRPr="00C2687D" w:rsidRDefault="00F327CE" w:rsidP="006F147A">
      <w:pPr>
        <w:pStyle w:val="a3"/>
        <w:ind w:left="0" w:firstLine="0"/>
        <w:jc w:val="left"/>
        <w:rPr>
          <w:rStyle w:val="apple-converted-space"/>
          <w:b/>
          <w:color w:val="686868"/>
          <w:sz w:val="18"/>
          <w:szCs w:val="18"/>
          <w:shd w:val="clear" w:color="auto" w:fill="ECFBFF"/>
        </w:rPr>
      </w:pPr>
      <w:r>
        <w:rPr>
          <w:rStyle w:val="apple-converted-space"/>
          <w:color w:val="686868"/>
          <w:sz w:val="18"/>
          <w:szCs w:val="18"/>
          <w:shd w:val="clear" w:color="auto" w:fill="ECFBFF"/>
        </w:rPr>
        <w:t xml:space="preserve">    </w:t>
      </w:r>
    </w:p>
    <w:p w:rsidR="00C2687D" w:rsidRPr="00C2687D" w:rsidRDefault="00C2687D" w:rsidP="00C2687D">
      <w:pPr>
        <w:pStyle w:val="a3"/>
        <w:ind w:left="0" w:firstLine="0"/>
        <w:jc w:val="left"/>
        <w:rPr>
          <w:b/>
          <w:color w:val="333333"/>
          <w:sz w:val="28"/>
          <w:szCs w:val="28"/>
          <w:shd w:val="clear" w:color="auto" w:fill="FFFFFF"/>
        </w:rPr>
      </w:pPr>
      <w:r w:rsidRPr="00C2687D">
        <w:rPr>
          <w:b/>
          <w:color w:val="333333"/>
          <w:sz w:val="28"/>
          <w:szCs w:val="28"/>
          <w:shd w:val="clear" w:color="auto" w:fill="FFFFFF"/>
        </w:rPr>
        <w:t xml:space="preserve">                             </w:t>
      </w:r>
      <w:r w:rsidR="00F327CE" w:rsidRPr="00C2687D">
        <w:rPr>
          <w:b/>
          <w:color w:val="333333"/>
          <w:sz w:val="28"/>
          <w:szCs w:val="28"/>
          <w:shd w:val="clear" w:color="auto" w:fill="FFFFFF"/>
        </w:rPr>
        <w:t xml:space="preserve">закон Ома для замкнутой цепи: </w:t>
      </w:r>
    </w:p>
    <w:p w:rsidR="006B44DB" w:rsidRPr="00C2687D" w:rsidRDefault="00F327CE" w:rsidP="00C2687D">
      <w:pPr>
        <w:pStyle w:val="a3"/>
        <w:ind w:left="0" w:firstLine="0"/>
        <w:jc w:val="left"/>
        <w:rPr>
          <w:sz w:val="28"/>
          <w:szCs w:val="28"/>
        </w:rPr>
      </w:pPr>
      <w:r w:rsidRPr="00C2687D">
        <w:rPr>
          <w:color w:val="333333"/>
          <w:sz w:val="28"/>
          <w:szCs w:val="28"/>
          <w:shd w:val="clear" w:color="auto" w:fill="FFFFFF"/>
        </w:rPr>
        <w:t>ток в цепи, содержащей источник тока, прямо пропорционален э. д. с. источника и обратно пропорционален полному сопротивлению цепи.</w:t>
      </w:r>
      <w:r w:rsidRPr="00C2687D">
        <w:rPr>
          <w:color w:val="333333"/>
          <w:sz w:val="28"/>
          <w:szCs w:val="28"/>
        </w:rPr>
        <w:br/>
      </w:r>
      <w:r w:rsidRPr="00C2687D">
        <w:rPr>
          <w:color w:val="333333"/>
          <w:sz w:val="28"/>
          <w:szCs w:val="28"/>
        </w:rPr>
        <w:br/>
      </w:r>
      <w:r w:rsidRPr="00C2687D">
        <w:rPr>
          <w:color w:val="333333"/>
          <w:sz w:val="28"/>
          <w:szCs w:val="28"/>
          <w:shd w:val="clear" w:color="auto" w:fill="FFFFFF"/>
        </w:rPr>
        <w:t>Если обозначить э. д. с. источника через ξ, его внутреннее сопротивление через r, сопротивление внешней цепи через R, а ток через I, то закон Ома представится следующей формулой:</w:t>
      </w:r>
      <w:r w:rsidRPr="00C2687D">
        <w:rPr>
          <w:color w:val="333333"/>
          <w:sz w:val="28"/>
          <w:szCs w:val="28"/>
        </w:rPr>
        <w:br/>
      </w:r>
      <w:r w:rsidRPr="00C2687D">
        <w:rPr>
          <w:noProof/>
          <w:sz w:val="28"/>
          <w:szCs w:val="28"/>
        </w:rPr>
        <w:drawing>
          <wp:inline distT="0" distB="0" distL="0" distR="0">
            <wp:extent cx="638175" cy="276225"/>
            <wp:effectExtent l="0" t="0" r="9525" b="9525"/>
            <wp:docPr id="4" name="Рисунок 4" descr="http://www.physel.ru/images/stories/physel2/kniga2/formula80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physel.ru/images/stories/physel2/kniga2/formula80-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44DB" w:rsidRPr="00C2687D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A46" w:rsidRDefault="00431A46">
      <w:pPr>
        <w:spacing w:after="0" w:line="240" w:lineRule="auto"/>
      </w:pPr>
      <w:r>
        <w:separator/>
      </w:r>
    </w:p>
  </w:endnote>
  <w:endnote w:type="continuationSeparator" w:id="0">
    <w:p w:rsidR="00431A46" w:rsidRDefault="00431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0273609"/>
      <w:docPartObj>
        <w:docPartGallery w:val="Page Numbers (Bottom of Page)"/>
        <w:docPartUnique/>
      </w:docPartObj>
    </w:sdtPr>
    <w:sdtEndPr/>
    <w:sdtContent>
      <w:p w:rsidR="00C92312" w:rsidRDefault="006F147A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687D">
          <w:rPr>
            <w:noProof/>
          </w:rPr>
          <w:t>1</w:t>
        </w:r>
        <w:r>
          <w:fldChar w:fldCharType="end"/>
        </w:r>
      </w:p>
    </w:sdtContent>
  </w:sdt>
  <w:p w:rsidR="00C92312" w:rsidRDefault="00431A4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A46" w:rsidRDefault="00431A46">
      <w:pPr>
        <w:spacing w:after="0" w:line="240" w:lineRule="auto"/>
      </w:pPr>
      <w:r>
        <w:separator/>
      </w:r>
    </w:p>
  </w:footnote>
  <w:footnote w:type="continuationSeparator" w:id="0">
    <w:p w:rsidR="00431A46" w:rsidRDefault="00431A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FE9"/>
    <w:rsid w:val="00431A46"/>
    <w:rsid w:val="006B44DB"/>
    <w:rsid w:val="006F147A"/>
    <w:rsid w:val="007C5FE9"/>
    <w:rsid w:val="00C2687D"/>
    <w:rsid w:val="00F3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935179-F8A5-4221-9E09-60FF6489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147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rsid w:val="006F147A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footer"/>
    <w:basedOn w:val="a"/>
    <w:link w:val="a5"/>
    <w:uiPriority w:val="99"/>
    <w:unhideWhenUsed/>
    <w:rsid w:val="006F14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F147A"/>
  </w:style>
  <w:style w:type="character" w:customStyle="1" w:styleId="apple-converted-space">
    <w:name w:val="apple-converted-space"/>
    <w:basedOn w:val="a0"/>
    <w:rsid w:val="00F32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OveRLorD</cp:lastModifiedBy>
  <cp:revision>4</cp:revision>
  <dcterms:created xsi:type="dcterms:W3CDTF">2015-11-09T11:06:00Z</dcterms:created>
  <dcterms:modified xsi:type="dcterms:W3CDTF">2015-11-09T14:55:00Z</dcterms:modified>
</cp:coreProperties>
</file>