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CF" w:rsidRDefault="0018122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0923CF" w:rsidRDefault="0018122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0923CF" w:rsidRDefault="000923CF">
      <w:pPr>
        <w:pStyle w:val="Standard"/>
        <w:ind w:firstLine="0"/>
        <w:jc w:val="center"/>
        <w:rPr>
          <w:szCs w:val="28"/>
        </w:rPr>
      </w:pPr>
    </w:p>
    <w:p w:rsidR="000923CF" w:rsidRDefault="000923CF">
      <w:pPr>
        <w:pStyle w:val="Standard"/>
        <w:ind w:firstLine="0"/>
        <w:jc w:val="center"/>
        <w:rPr>
          <w:szCs w:val="28"/>
        </w:rPr>
      </w:pPr>
    </w:p>
    <w:p w:rsidR="000923CF" w:rsidRDefault="0018122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:rsidR="000923CF" w:rsidRDefault="000923CF">
      <w:pPr>
        <w:pStyle w:val="Standard"/>
        <w:ind w:firstLine="0"/>
        <w:jc w:val="right"/>
        <w:rPr>
          <w:szCs w:val="28"/>
        </w:rPr>
      </w:pPr>
    </w:p>
    <w:p w:rsidR="000923CF" w:rsidRDefault="000923CF">
      <w:pPr>
        <w:pStyle w:val="Standard"/>
        <w:ind w:firstLine="0"/>
        <w:jc w:val="right"/>
      </w:pPr>
    </w:p>
    <w:p w:rsidR="000923CF" w:rsidRDefault="00181226">
      <w:pPr>
        <w:spacing w:after="134" w:line="360" w:lineRule="auto"/>
        <w:ind w:left="342" w:right="40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№2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«Оценка производительности процессора.»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«Архитектура вычислительных систем» </w:t>
      </w:r>
    </w:p>
    <w:p w:rsidR="000923CF" w:rsidRDefault="00181226">
      <w:pPr>
        <w:spacing w:after="3" w:line="355" w:lineRule="auto"/>
        <w:ind w:left="342" w:right="33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right="336"/>
      </w:pPr>
    </w:p>
    <w:p w:rsidR="000923CF" w:rsidRDefault="00181226">
      <w:pPr>
        <w:spacing w:after="2" w:line="360" w:lineRule="auto"/>
        <w:ind w:left="4962" w:right="-13" w:hanging="10"/>
      </w:pPr>
      <w:r>
        <w:rPr>
          <w:rFonts w:ascii="Times New Roman" w:eastAsia="Times New Roman" w:hAnsi="Times New Roman" w:cs="Times New Roman"/>
          <w:sz w:val="28"/>
        </w:rPr>
        <w:t>Выполнил: студент гр. ИП-813</w:t>
      </w:r>
      <w:r>
        <w:rPr>
          <w:rFonts w:ascii="Times New Roman" w:eastAsia="Times New Roman" w:hAnsi="Times New Roman" w:cs="Times New Roman"/>
          <w:sz w:val="28"/>
        </w:rPr>
        <w:br/>
      </w:r>
      <w:r w:rsidR="005D03A1">
        <w:rPr>
          <w:rFonts w:ascii="Times New Roman" w:eastAsia="Times New Roman" w:hAnsi="Times New Roman" w:cs="Times New Roman"/>
          <w:sz w:val="28"/>
        </w:rPr>
        <w:t>Бурдуковский Илья Александрович</w:t>
      </w:r>
    </w:p>
    <w:p w:rsidR="000923CF" w:rsidRDefault="00181226">
      <w:pPr>
        <w:spacing w:after="2541" w:line="360" w:lineRule="auto"/>
        <w:ind w:left="4962" w:right="-1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ст. преп. Кафедры ВС </w:t>
      </w:r>
      <w:r>
        <w:rPr>
          <w:rFonts w:ascii="Times New Roman" w:eastAsia="Times New Roman" w:hAnsi="Times New Roman" w:cs="Times New Roman"/>
          <w:sz w:val="28"/>
        </w:rPr>
        <w:br/>
        <w:t>Токмашева Елизавета Ивановна</w:t>
      </w:r>
    </w:p>
    <w:p w:rsidR="000923CF" w:rsidRDefault="00181226">
      <w:pPr>
        <w:spacing w:after="3"/>
        <w:ind w:left="342" w:right="40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:rsidR="000923CF" w:rsidRDefault="00181226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0923CF" w:rsidRDefault="000923CF">
      <w:pPr>
        <w:spacing w:after="3"/>
        <w:ind w:left="342" w:right="401" w:hanging="10"/>
        <w:jc w:val="center"/>
      </w:pPr>
    </w:p>
    <w:sdt>
      <w:sdtPr>
        <w:rPr>
          <w:rFonts w:ascii="Times New Roman" w:eastAsia="Calibri" w:hAnsi="Times New Roman" w:cs="Calibri"/>
          <w:b w:val="0"/>
          <w:bCs w:val="0"/>
          <w:sz w:val="28"/>
          <w:szCs w:val="22"/>
        </w:rPr>
        <w:id w:val="-1039119527"/>
        <w:docPartObj>
          <w:docPartGallery w:val="Table of Contents"/>
          <w:docPartUnique/>
        </w:docPartObj>
      </w:sdtPr>
      <w:sdtEndPr/>
      <w:sdtContent>
        <w:p w:rsidR="000923CF" w:rsidRDefault="00181226">
          <w:pPr>
            <w:pStyle w:val="ad"/>
          </w:pPr>
          <w:r>
            <w:t>Содержание</w:t>
          </w:r>
        </w:p>
        <w:p w:rsidR="000923CF" w:rsidRDefault="00181226"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865_982383794">
            <w:r>
              <w:rPr>
                <w:rStyle w:val="IndexLink"/>
                <w:webHidden/>
              </w:rPr>
              <w:t>Постановка задачи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0923CF" w:rsidRDefault="00F7156E">
          <w:pPr>
            <w:pStyle w:val="11"/>
            <w:tabs>
              <w:tab w:val="right" w:leader="dot" w:pos="9638"/>
            </w:tabs>
          </w:pPr>
          <w:hyperlink w:anchor="__RefHeading___Toc867_982383794">
            <w:r w:rsidR="00181226">
              <w:rPr>
                <w:rStyle w:val="IndexLink"/>
                <w:webHidden/>
              </w:rPr>
              <w:t>Выполнение работы</w:t>
            </w:r>
            <w:r w:rsidR="00181226">
              <w:rPr>
                <w:rStyle w:val="IndexLink"/>
                <w:webHidden/>
              </w:rPr>
              <w:tab/>
              <w:t>4</w:t>
            </w:r>
          </w:hyperlink>
        </w:p>
        <w:p w:rsidR="000923CF" w:rsidRDefault="00F7156E">
          <w:pPr>
            <w:pStyle w:val="11"/>
            <w:tabs>
              <w:tab w:val="right" w:leader="dot" w:pos="9638"/>
            </w:tabs>
          </w:pPr>
          <w:hyperlink w:anchor="__RefHeading___Toc869_982383794">
            <w:r w:rsidR="00181226">
              <w:rPr>
                <w:rStyle w:val="IndexLink"/>
                <w:webHidden/>
              </w:rPr>
              <w:t>Результат работы</w:t>
            </w:r>
            <w:r w:rsidR="00181226">
              <w:rPr>
                <w:rStyle w:val="IndexLink"/>
                <w:webHidden/>
              </w:rPr>
              <w:tab/>
              <w:t>6</w:t>
            </w:r>
          </w:hyperlink>
        </w:p>
        <w:p w:rsidR="000923CF" w:rsidRDefault="00F7156E">
          <w:pPr>
            <w:pStyle w:val="11"/>
            <w:tabs>
              <w:tab w:val="right" w:leader="dot" w:pos="9638"/>
            </w:tabs>
          </w:pPr>
          <w:hyperlink w:anchor="__RefHeading___Toc871_982383794">
            <w:r w:rsidR="00181226">
              <w:rPr>
                <w:rStyle w:val="IndexLink"/>
                <w:webHidden/>
              </w:rPr>
              <w:t>Приложение</w:t>
            </w:r>
            <w:r w:rsidR="00181226">
              <w:rPr>
                <w:rStyle w:val="IndexLink"/>
                <w:webHidden/>
              </w:rPr>
              <w:tab/>
              <w:t>8</w:t>
            </w:r>
          </w:hyperlink>
          <w:r w:rsidR="00181226">
            <w:rPr>
              <w:rStyle w:val="IndexLink"/>
            </w:rPr>
            <w:fldChar w:fldCharType="end"/>
          </w:r>
        </w:p>
      </w:sdtContent>
    </w:sdt>
    <w:p w:rsidR="000923CF" w:rsidRDefault="0018122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923CF" w:rsidRDefault="00181226">
      <w:pPr>
        <w:pStyle w:val="1"/>
        <w:spacing w:after="456" w:line="259" w:lineRule="auto"/>
        <w:ind w:left="17" w:right="8"/>
        <w:rPr>
          <w:szCs w:val="32"/>
        </w:rPr>
      </w:pPr>
      <w:bookmarkStart w:id="0" w:name="__RefHeading___Toc865_982383794"/>
      <w:bookmarkStart w:id="1" w:name="_1._Постановка_задачи"/>
      <w:bookmarkStart w:id="2" w:name="_Toc50517127"/>
      <w:bookmarkEnd w:id="0"/>
      <w:bookmarkEnd w:id="1"/>
      <w:r>
        <w:rPr>
          <w:szCs w:val="32"/>
        </w:rPr>
        <w:lastRenderedPageBreak/>
        <w:t>Постановка задачи</w:t>
      </w:r>
      <w:bookmarkEnd w:id="2"/>
    </w:p>
    <w:p w:rsidR="000923CF" w:rsidRDefault="00181226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Реализовать программу для оценки производительности процессора (benchmark).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программу(ы) (benchmark)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системного таймера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испытаний в самой программе (или с помощью скрипта) сохранить в файл в формате CSV.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 xml:space="preserve">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** </w:t>
      </w:r>
      <w:r>
        <w:rPr>
          <w:rFonts w:ascii="Times New Roman" w:hAnsi="Times New Roman"/>
          <w:sz w:val="28"/>
          <w:szCs w:val="28"/>
        </w:rPr>
        <w:t>Оценить среднее время испытания каждой типовой задачи с оптимизирующими преобразования исходного кода компилятором (ключи –O1, O2, O3 и др.).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*** </w:t>
      </w:r>
      <w:r>
        <w:rPr>
          <w:rFonts w:ascii="Times New Roman" w:hAnsi="Times New Roman"/>
          <w:sz w:val="28"/>
          <w:szCs w:val="28"/>
        </w:rPr>
        <w:t>Оценить и постараться минимизировать накладные расходы(время на вызов функций, влияние загрузки системы и т.п.) при испытании, то есть добиться максимальной точности измерений.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  <w:r>
        <w:br w:type="page"/>
      </w:r>
    </w:p>
    <w:p w:rsidR="000923CF" w:rsidRDefault="00181226">
      <w:pPr>
        <w:pStyle w:val="1"/>
      </w:pPr>
      <w:bookmarkStart w:id="3" w:name="__RefHeading___Toc867_982383794"/>
      <w:bookmarkStart w:id="4" w:name="_Toc50517128"/>
      <w:bookmarkEnd w:id="3"/>
      <w:r>
        <w:lastRenderedPageBreak/>
        <w:t>Выполнение работы</w:t>
      </w:r>
      <w:bookmarkEnd w:id="4"/>
    </w:p>
    <w:p w:rsidR="00564058" w:rsidRDefault="00564058" w:rsidP="0056405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3._Результат_работы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 качестве целевого языка для написания тестов производительности был выбран язык C++.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роли типовых задач были выбраны 3 функции нахождения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r w:rsidRPr="00564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5640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ln с определённой точностью используя ряд Тэйлора.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923CF" w:rsidRDefault="00D22B27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само тестирование отвечали 3 функции 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 xml:space="preserve">void Clock_exp(), </w:t>
      </w:r>
      <w:r>
        <w:rPr>
          <w:rFonts w:ascii="Times New Roman" w:eastAsia="Times New Roman" w:hAnsi="Times New Roman" w:cs="Times New Roman"/>
          <w:sz w:val="28"/>
          <w:szCs w:val="28"/>
        </w:rPr>
        <w:t>void Clock_c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eastAsia="Times New Roman" w:hAnsi="Times New Roman" w:cs="Times New Roman"/>
          <w:sz w:val="28"/>
          <w:szCs w:val="28"/>
        </w:rPr>
        <w:t>void Clock_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ln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 Каждая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соответствовала своей типовой задаче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оследовательность действий </w:t>
      </w:r>
      <w:r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23CF" w:rsidRPr="00B23242" w:rsidRDefault="00D22B27" w:rsidP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определённой константы на вход</w:t>
      </w:r>
    </w:p>
    <w:p w:rsidR="00B23242" w:rsidRDefault="00B23242" w:rsidP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 тестирования</w:t>
      </w:r>
    </w:p>
    <w:p w:rsidR="000923CF" w:rsidRDefault="00181226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Засечь время старта 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>испытани</w:t>
      </w:r>
      <w:r w:rsidR="00687108">
        <w:rPr>
          <w:rFonts w:ascii="Times New Roman" w:eastAsia="Times New Roman" w:hAnsi="Times New Roman" w:cs="Times New Roman"/>
          <w:sz w:val="28"/>
          <w:szCs w:val="28"/>
        </w:rPr>
        <w:t>й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 xml:space="preserve"> с помощью системного таймера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23CF" w:rsidRDefault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епосредственное выполнение </w:t>
      </w:r>
      <w:r>
        <w:rPr>
          <w:rFonts w:ascii="Times New Roman" w:eastAsia="Times New Roman" w:hAnsi="Times New Roman" w:cs="Times New Roman"/>
          <w:sz w:val="28"/>
          <w:szCs w:val="28"/>
        </w:rPr>
        <w:t>испытаний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23CF" w:rsidRDefault="0018122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Засечь время окончания 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>испытаний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7108" w:rsidRDefault="0068710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Объединение времени выполнений всех испытаний для получения времени выполнения теста</w:t>
      </w:r>
    </w:p>
    <w:p w:rsidR="000923CF" w:rsidRDefault="0018122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Сохранить результат для данного 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>запуска.</w:t>
      </w:r>
    </w:p>
    <w:p w:rsidR="00B23242" w:rsidRDefault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абсолютной и относительной погрешностей</w:t>
      </w:r>
      <w:r w:rsidR="0068710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7108" w:rsidRDefault="00687108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7108" w:rsidRDefault="00687108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тестов для получения модели процессора использовались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изученные в предыдущей лабораторной работе, 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 xml:space="preserve">а также функция </w:t>
      </w:r>
      <w:r w:rsidR="00063C34">
        <w:rPr>
          <w:rFonts w:ascii="Times New Roman" w:eastAsia="Times New Roman" w:hAnsi="Times New Roman" w:cs="Times New Roman"/>
          <w:sz w:val="28"/>
          <w:szCs w:val="28"/>
          <w:lang w:val="en-US"/>
        </w:rPr>
        <w:t>popen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 xml:space="preserve">(), позволяющая получить результат работы </w:t>
      </w:r>
      <w:r w:rsidR="00063C34"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="00063C34" w:rsidRPr="00063C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 xml:space="preserve">команд не используя </w:t>
      </w:r>
      <w:r w:rsidR="00063C34"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="00063C34" w:rsidRPr="00063C34">
        <w:rPr>
          <w:rFonts w:ascii="Times New Roman" w:eastAsia="Times New Roman" w:hAnsi="Times New Roman" w:cs="Times New Roman"/>
          <w:sz w:val="28"/>
          <w:szCs w:val="28"/>
        </w:rPr>
        <w:t>-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>скрипт.</w:t>
      </w:r>
    </w:p>
    <w:p w:rsidR="0065000F" w:rsidRDefault="00063C34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все необходимые данные сохраняются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063C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используя базовую библиотеку для работы с файлами: </w:t>
      </w:r>
    </w:p>
    <w:p w:rsidR="0065000F" w:rsidRPr="0065000F" w:rsidRDefault="00063C34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>создаётся объект класса ofstream</w:t>
      </w:r>
    </w:p>
    <w:p w:rsidR="0065000F" w:rsidRPr="0065000F" w:rsidRDefault="00063C34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>объект связывается с файлом “bench result.csv”</w:t>
      </w:r>
    </w:p>
    <w:p w:rsidR="00063C34" w:rsidRPr="0065000F" w:rsidRDefault="00063C34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 xml:space="preserve">устанавливается режим </w:t>
      </w:r>
      <w:r w:rsidR="0065000F" w:rsidRPr="0065000F">
        <w:rPr>
          <w:rFonts w:ascii="Times New Roman" w:hAnsi="Times New Roman"/>
          <w:sz w:val="28"/>
          <w:szCs w:val="28"/>
        </w:rPr>
        <w:t>для открытия и записи в конец файла</w:t>
      </w:r>
    </w:p>
    <w:p w:rsidR="0065000F" w:rsidRPr="0065000F" w:rsidRDefault="0065000F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>все данные записываются в определённом стандарте scv файлов</w:t>
      </w:r>
    </w:p>
    <w:p w:rsidR="0065000F" w:rsidRPr="0065000F" w:rsidRDefault="0065000F" w:rsidP="0065000F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_RefHeading___Toc869_982383794"/>
      <w:bookmarkStart w:id="7" w:name="_Toc50517129"/>
      <w:bookmarkEnd w:id="6"/>
    </w:p>
    <w:p w:rsidR="0065000F" w:rsidRDefault="0065000F" w:rsidP="0065000F">
      <w:pPr>
        <w:ind w:firstLine="1080"/>
        <w:jc w:val="both"/>
      </w:pPr>
      <w:r w:rsidRPr="0065000F">
        <w:rPr>
          <w:rFonts w:ascii="Times New Roman" w:eastAsia="Times New Roman" w:hAnsi="Times New Roman" w:cs="Times New Roman"/>
          <w:sz w:val="28"/>
          <w:szCs w:val="28"/>
        </w:rPr>
        <w:t>Чтобы оценить среднее время испытания каждой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типовой задачи</w:t>
      </w:r>
      <w:r w:rsidRPr="0065000F">
        <w:rPr>
          <w:rFonts w:ascii="Times New Roman" w:eastAsia="Times New Roman" w:hAnsi="Times New Roman" w:cs="Times New Roman"/>
          <w:sz w:val="28"/>
          <w:szCs w:val="28"/>
        </w:rPr>
        <w:t xml:space="preserve"> с разным типом входных данных и ключами оптимизации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программа выполнялась несколько раз.</w:t>
      </w:r>
      <w:r>
        <w:br w:type="page"/>
      </w:r>
    </w:p>
    <w:p w:rsidR="0065000F" w:rsidRDefault="0065000F">
      <w:pPr>
        <w:spacing w:after="0" w:line="240" w:lineRule="auto"/>
      </w:pPr>
    </w:p>
    <w:p w:rsidR="000923CF" w:rsidRDefault="00181226">
      <w:pPr>
        <w:pStyle w:val="1"/>
      </w:pPr>
      <w:r>
        <w:t>Результат работы</w:t>
      </w:r>
      <w:bookmarkEnd w:id="7"/>
    </w:p>
    <w:p w:rsidR="00636DF7" w:rsidRDefault="00636DF7" w:rsidP="00636DF7">
      <w:pPr>
        <w:rPr>
          <w:rFonts w:ascii="Times New Roman" w:hAnsi="Times New Roman"/>
          <w:b/>
          <w:sz w:val="28"/>
          <w:szCs w:val="28"/>
        </w:rPr>
      </w:pPr>
    </w:p>
    <w:p w:rsidR="0065000F" w:rsidRPr="00636DF7" w:rsidRDefault="00636DF7" w:rsidP="0065000F">
      <w:pPr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>Запуск программы</w:t>
      </w:r>
    </w:p>
    <w:p w:rsidR="000923CF" w:rsidRDefault="0065000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476BF" wp14:editId="4DF2CD79">
            <wp:extent cx="408622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F7" w:rsidRDefault="00636DF7">
      <w:pPr>
        <w:rPr>
          <w:rFonts w:ascii="Times New Roman" w:hAnsi="Times New Roman"/>
          <w:sz w:val="28"/>
          <w:szCs w:val="28"/>
        </w:rPr>
      </w:pPr>
    </w:p>
    <w:p w:rsidR="00636DF7" w:rsidRPr="00636DF7" w:rsidRDefault="00636DF7">
      <w:pPr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 xml:space="preserve">Просмотр </w:t>
      </w:r>
      <w:r w:rsidRPr="00636DF7">
        <w:rPr>
          <w:rFonts w:ascii="Times New Roman" w:hAnsi="Times New Roman"/>
          <w:b/>
          <w:sz w:val="28"/>
          <w:szCs w:val="28"/>
          <w:lang w:val="en-US"/>
        </w:rPr>
        <w:t xml:space="preserve">scv </w:t>
      </w:r>
      <w:r w:rsidRPr="00636DF7">
        <w:rPr>
          <w:rFonts w:ascii="Times New Roman" w:hAnsi="Times New Roman"/>
          <w:b/>
          <w:sz w:val="28"/>
          <w:szCs w:val="28"/>
        </w:rPr>
        <w:t>файла в консоли</w:t>
      </w:r>
    </w:p>
    <w:p w:rsidR="0065000F" w:rsidRDefault="0065000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51337" wp14:editId="31C6908B">
            <wp:extent cx="5353050" cy="2433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557" cy="24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0F" w:rsidRDefault="0065000F">
      <w:pPr>
        <w:rPr>
          <w:rFonts w:ascii="Times New Roman" w:hAnsi="Times New Roman"/>
          <w:sz w:val="28"/>
          <w:szCs w:val="28"/>
        </w:rPr>
      </w:pPr>
    </w:p>
    <w:p w:rsidR="00636DF7" w:rsidRPr="00636DF7" w:rsidRDefault="00636DF7">
      <w:pPr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 xml:space="preserve">Импорт </w:t>
      </w:r>
      <w:r w:rsidRPr="00636DF7">
        <w:rPr>
          <w:rFonts w:ascii="Times New Roman" w:hAnsi="Times New Roman"/>
          <w:b/>
          <w:sz w:val="28"/>
          <w:szCs w:val="28"/>
          <w:lang w:val="en-US"/>
        </w:rPr>
        <w:t>scv</w:t>
      </w:r>
      <w:r w:rsidRPr="00636DF7">
        <w:rPr>
          <w:rFonts w:ascii="Times New Roman" w:hAnsi="Times New Roman"/>
          <w:b/>
          <w:sz w:val="28"/>
          <w:szCs w:val="28"/>
        </w:rPr>
        <w:t xml:space="preserve"> файла в таблицу </w:t>
      </w:r>
      <w:r w:rsidRPr="00636DF7">
        <w:rPr>
          <w:rFonts w:ascii="Times New Roman" w:hAnsi="Times New Roman"/>
          <w:b/>
          <w:sz w:val="28"/>
          <w:szCs w:val="28"/>
          <w:lang w:val="en-US"/>
        </w:rPr>
        <w:t>libre</w:t>
      </w:r>
      <w:r w:rsidRPr="00636DF7">
        <w:rPr>
          <w:rFonts w:ascii="Times New Roman" w:hAnsi="Times New Roman"/>
          <w:b/>
          <w:sz w:val="28"/>
          <w:szCs w:val="28"/>
        </w:rPr>
        <w:t xml:space="preserve"> </w:t>
      </w:r>
      <w:r w:rsidRPr="00636DF7">
        <w:rPr>
          <w:rFonts w:ascii="Times New Roman" w:hAnsi="Times New Roman"/>
          <w:b/>
          <w:sz w:val="28"/>
          <w:szCs w:val="28"/>
          <w:lang w:val="en-US"/>
        </w:rPr>
        <w:t>office</w:t>
      </w:r>
    </w:p>
    <w:p w:rsidR="000923CF" w:rsidRDefault="0065000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CA8A4" wp14:editId="0C9E6370">
            <wp:extent cx="5734050" cy="28765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059" cy="28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CF" w:rsidRDefault="00181226" w:rsidP="00636DF7">
      <w:r>
        <w:br w:type="page"/>
      </w:r>
      <w:r w:rsidR="0079646F">
        <w:rPr>
          <w:noProof/>
        </w:rPr>
        <w:lastRenderedPageBreak/>
        <w:drawing>
          <wp:inline distT="0" distB="0" distL="0" distR="0" wp14:anchorId="3BE26867" wp14:editId="2A9A7A37">
            <wp:extent cx="6120130" cy="903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E" w:rsidRDefault="00181226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Сводная таблица с результатами бенчмарки для четырёх уровней оптимизации. </w:t>
      </w:r>
    </w:p>
    <w:p w:rsidR="00D8693E" w:rsidRDefault="00D8693E" w:rsidP="00D8693E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5F09F" wp14:editId="14D9575A">
            <wp:extent cx="6120130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E" w:rsidRDefault="00D8693E" w:rsidP="00D8693E">
      <w:pPr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Гистограмма производител</w:t>
      </w:r>
      <w:bookmarkStart w:id="8" w:name="_GoBack"/>
      <w:bookmarkEnd w:id="8"/>
      <w:r>
        <w:rPr>
          <w:rFonts w:ascii="Times New Roman" w:hAnsi="Times New Roman"/>
          <w:sz w:val="28"/>
          <w:szCs w:val="28"/>
        </w:rPr>
        <w:t>ьности.</w:t>
      </w:r>
    </w:p>
    <w:p w:rsidR="000923CF" w:rsidRDefault="00181226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отметить следующие интересные особенности:</w:t>
      </w:r>
    </w:p>
    <w:p w:rsidR="002E238D" w:rsidRDefault="002E238D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всех случаях типовых задач, использование ключей оптимизации увеличивает производительность в 1,5 и более раз. </w:t>
      </w:r>
    </w:p>
    <w:p w:rsidR="000923CF" w:rsidRDefault="00181226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695A88">
        <w:rPr>
          <w:rFonts w:ascii="Times New Roman" w:hAnsi="Times New Roman"/>
          <w:sz w:val="28"/>
          <w:szCs w:val="28"/>
          <w:lang w:val="en-US"/>
        </w:rPr>
        <w:t>TaylorSeriesLn</w:t>
      </w:r>
      <w:r>
        <w:rPr>
          <w:rFonts w:ascii="Times New Roman" w:hAnsi="Times New Roman"/>
          <w:sz w:val="28"/>
          <w:szCs w:val="28"/>
        </w:rPr>
        <w:t xml:space="preserve"> тестах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заметная разница в производительности с </w:t>
      </w:r>
      <w:r w:rsidR="00695A88" w:rsidRPr="00695A88">
        <w:rPr>
          <w:rFonts w:ascii="Times New Roman" w:hAnsi="Times New Roman"/>
          <w:sz w:val="28"/>
          <w:szCs w:val="28"/>
        </w:rPr>
        <w:t xml:space="preserve">входными данными типа </w:t>
      </w:r>
      <w:r w:rsidR="00695A88">
        <w:rPr>
          <w:rFonts w:ascii="Times New Roman" w:hAnsi="Times New Roman"/>
          <w:sz w:val="28"/>
          <w:szCs w:val="28"/>
          <w:lang w:val="en-US"/>
        </w:rPr>
        <w:t>int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и типа </w:t>
      </w:r>
      <w:r w:rsidR="00695A88">
        <w:rPr>
          <w:rFonts w:ascii="Times New Roman" w:hAnsi="Times New Roman"/>
          <w:sz w:val="28"/>
          <w:szCs w:val="28"/>
          <w:lang w:val="en-US"/>
        </w:rPr>
        <w:t>double</w:t>
      </w:r>
      <w:r w:rsidR="00695A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 Результаты прогонов с разными флагами оптимизации сильно отличаются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в случае </w:t>
      </w:r>
      <w:r w:rsidR="00695A88">
        <w:rPr>
          <w:rFonts w:ascii="Times New Roman" w:hAnsi="Times New Roman"/>
          <w:sz w:val="28"/>
          <w:szCs w:val="28"/>
          <w:lang w:val="en-US"/>
        </w:rPr>
        <w:t>int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и слабо в случае </w:t>
      </w:r>
      <w:r w:rsidR="00695A88">
        <w:rPr>
          <w:rFonts w:ascii="Times New Roman" w:hAnsi="Times New Roman"/>
          <w:sz w:val="28"/>
          <w:szCs w:val="28"/>
          <w:lang w:val="en-US"/>
        </w:rPr>
        <w:t>double</w:t>
      </w:r>
      <w:r w:rsidR="00695A88" w:rsidRPr="00695A88">
        <w:rPr>
          <w:rFonts w:ascii="Times New Roman" w:hAnsi="Times New Roman"/>
          <w:sz w:val="28"/>
          <w:szCs w:val="28"/>
        </w:rPr>
        <w:t>.</w:t>
      </w:r>
    </w:p>
    <w:p w:rsidR="000923CF" w:rsidRPr="002E238D" w:rsidRDefault="002E238D" w:rsidP="002E238D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всех остальных случаях разница в производительности между разными ключами оптимизации не значительна.</w:t>
      </w:r>
      <w:r w:rsidR="00181226">
        <w:br w:type="page"/>
      </w:r>
    </w:p>
    <w:p w:rsidR="000923CF" w:rsidRPr="005D03A1" w:rsidRDefault="00181226">
      <w:pPr>
        <w:pStyle w:val="1"/>
        <w:rPr>
          <w:lang w:val="en-US"/>
        </w:rPr>
      </w:pPr>
      <w:bookmarkStart w:id="9" w:name="__RefHeading___Toc871_982383794"/>
      <w:bookmarkStart w:id="10" w:name="_4._Листинг"/>
      <w:bookmarkStart w:id="11" w:name="_Toc50517130"/>
      <w:bookmarkEnd w:id="9"/>
      <w:bookmarkEnd w:id="10"/>
      <w:r>
        <w:lastRenderedPageBreak/>
        <w:t>Приложение</w:t>
      </w:r>
      <w:bookmarkEnd w:id="11"/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&lt;time.h&gt;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#include &lt;fstream&gt;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&lt;math.h&gt;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eps 0.00000000000001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N 100000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M 10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double exp_(const int x)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s = 1;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n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a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while (1)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a = a * x / n;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(fabs(a) &lt;= eps) break;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 = s + a;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n++;  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s;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double cos_(const int x)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s = 0;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n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a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while (1)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 = s + a;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a = a * (-1)*x*x/((2 * n - 1) * (2 * n));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if (fabs(a) &lt;= eps) break;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n++;  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s;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double ln_(const int x)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s = 0;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n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a = (x-1)/x;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while (1)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 = s + a;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a = a * n * (x - 1)/((n + 1)*x);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if (fabs(a) &lt;= eps) break;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n++;  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s;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Clock_exp(const int x, double &amp;absolute, double &amp;relative, double &amp;result);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Clock_cos(const int x, double &amp;absolute, double &amp;relative, double &amp;result);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Clock_ln(const int x, double &amp;absolute, double &amp;relative, double &amp;result);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const int x =5;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cout.precision(15);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absolute_exp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relative_exp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result_exp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absolute_cos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relative_cos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result_cos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double absolute_ln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relative_ln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result_ln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"Start tests..."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Clock_exp(x, absolute_exp, relative_exp, result_exp);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Clock_cos(x, absolute_cos, relative_cos, result_cos);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Clock_ln(x, absolute_ln, relative_ln, result_ln);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"All tests done"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 *process;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char CPU_name[1024];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process = popen(" lscpu | grep 'Имя модели' | awk '{$1=$2=NULL; print $0}' | tr -d '\n' | sed -e 's/^[[:space:]]*//' ", "r");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(process != NULL)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while (!feof(process))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fgets(CPU_name, sizeof(CPU_name), process);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pclose(process);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"Saving results..."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ofstream benchmark_output;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benchmark_output.open("bench result.csv", ios_base::app);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"PModel;Task;OpType;Opt;LNum;InsCount;Timer;AvTime;AbsErr;RelErr;TaskPerf"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CPU_name &lt;&lt; ";TaylorSeriesExp;int;None;" &lt;&lt; M &lt;&lt; ";" &lt;&lt; N &lt;&lt; ";Clock;" &lt;&lt;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result_exp &lt;&lt; ";" &lt;&lt; absolute_exp &lt;&lt; ";" &lt;&lt; relative_exp &lt;&lt; ";" &lt;&lt; 1/ result_exp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CPU_name &lt;&lt; ";TaylorSeriesCos;int;None;" &lt;&lt; M &lt;&lt; ";" &lt;&lt; N &lt;&lt; ";Clock;" &lt;&lt;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result_cos &lt;&lt; ";" &lt;&lt; absolute_cos &lt;&lt; ";" &lt;&lt; relative_cos &lt;&lt; ";" &lt;&lt; 1/ result_cos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CPU_name &lt;&lt; ";TaylorSeriesLn;int;None;" &lt;&lt; M &lt;&lt; ";" &lt;&lt; N &lt;&lt; ";Clock;" &lt;&lt;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result_ln &lt;&lt; ";" &lt;&lt; absolute_ln &lt;&lt; ";" &lt;&lt; relative_ln &lt;&lt; ";" &lt;&lt; 1/ result_ln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benchmark_output.close();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"Results saved"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Clock_exp(const int x, double &amp;absolute, double &amp;relative, double &amp;result)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unsigned int start, stop;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M; i++)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start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N; j++)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exp_(x);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stop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stop - start;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fabs((result / M - (double)(stop - start)) / CLOCKS_PER_SEC);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fabs((result / M - (double)(stop - start)) / CLOCKS_PER_SEC) / ((double)(stop - start) / CLOCKS_PER_SEC) * 100;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result / M / CLOCKS_PER_SEC;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Clock_cos(const int x, double &amp;absolute, double &amp;relative, double &amp;result)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unsigned int start, stop;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M; i++)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start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N; j++)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cos_(x);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stop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stop - start;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fabs((result / M - (double)(stop - start)) / CLOCKS_PER_SEC);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fabs((result / M - (double)(stop - start)) / CLOCKS_PER_SEC) / ((double)(stop - start) / CLOCKS_PER_SEC) * 100;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result / M / CLOCKS_PER_SEC;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Clock_ln(const int x, double &amp;absolute, double &amp;relative, double &amp;result)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unsigned int start, stop;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M; i++)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start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N; j++)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ln_(x);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stop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stop - start;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fabs((result / M - (double)(stop - start)) / CLOCKS_PER_SEC);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fabs((result / M - (double)(stop - start)) / CLOCKS_PER_SEC) / ((double)(stop - start) / CLOCKS_PER_SEC) * 100;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result / M / CLOCKS_PER_SEC;</w:t>
      </w:r>
    </w:p>
    <w:p w:rsidR="000923CF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sectPr w:rsidR="000923CF">
      <w:footerReference w:type="default" r:id="rId13"/>
      <w:pgSz w:w="11906" w:h="16838"/>
      <w:pgMar w:top="1141" w:right="1132" w:bottom="1169" w:left="1136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56E" w:rsidRDefault="00F7156E">
      <w:pPr>
        <w:spacing w:after="0" w:line="240" w:lineRule="auto"/>
      </w:pPr>
      <w:r>
        <w:separator/>
      </w:r>
    </w:p>
  </w:endnote>
  <w:endnote w:type="continuationSeparator" w:id="0">
    <w:p w:rsidR="00F7156E" w:rsidRDefault="00F7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665416"/>
      <w:docPartObj>
        <w:docPartGallery w:val="Page Numbers (Bottom of Page)"/>
        <w:docPartUnique/>
      </w:docPartObj>
    </w:sdtPr>
    <w:sdtEndPr/>
    <w:sdtContent>
      <w:p w:rsidR="000923CF" w:rsidRDefault="00181226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8693E">
          <w:rPr>
            <w:noProof/>
          </w:rPr>
          <w:t>8</w:t>
        </w:r>
        <w:r>
          <w:fldChar w:fldCharType="end"/>
        </w:r>
      </w:p>
    </w:sdtContent>
  </w:sdt>
  <w:p w:rsidR="000923CF" w:rsidRDefault="000923CF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56E" w:rsidRDefault="00F7156E">
      <w:pPr>
        <w:spacing w:after="0" w:line="240" w:lineRule="auto"/>
      </w:pPr>
      <w:r>
        <w:separator/>
      </w:r>
    </w:p>
  </w:footnote>
  <w:footnote w:type="continuationSeparator" w:id="0">
    <w:p w:rsidR="00F7156E" w:rsidRDefault="00F71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D98"/>
    <w:multiLevelType w:val="multilevel"/>
    <w:tmpl w:val="72D4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226B6E"/>
    <w:multiLevelType w:val="multilevel"/>
    <w:tmpl w:val="44865980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2" w15:restartNumberingAfterBreak="0">
    <w:nsid w:val="40EA1A4C"/>
    <w:multiLevelType w:val="multilevel"/>
    <w:tmpl w:val="107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39784C"/>
    <w:multiLevelType w:val="multilevel"/>
    <w:tmpl w:val="FA60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B626A0C"/>
    <w:multiLevelType w:val="multilevel"/>
    <w:tmpl w:val="54F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FB463C"/>
    <w:multiLevelType w:val="multilevel"/>
    <w:tmpl w:val="510A55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772AEC"/>
    <w:multiLevelType w:val="multilevel"/>
    <w:tmpl w:val="9C0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3CF"/>
    <w:rsid w:val="00063C34"/>
    <w:rsid w:val="000923CF"/>
    <w:rsid w:val="00181226"/>
    <w:rsid w:val="002D4E8B"/>
    <w:rsid w:val="002E238D"/>
    <w:rsid w:val="00564058"/>
    <w:rsid w:val="005D03A1"/>
    <w:rsid w:val="00636DF7"/>
    <w:rsid w:val="0065000F"/>
    <w:rsid w:val="00687108"/>
    <w:rsid w:val="00695A88"/>
    <w:rsid w:val="0079646F"/>
    <w:rsid w:val="00896017"/>
    <w:rsid w:val="00B23242"/>
    <w:rsid w:val="00D22B27"/>
    <w:rsid w:val="00D8693E"/>
    <w:rsid w:val="00F7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5F8C"/>
  <w15:docId w15:val="{41BC3CA6-3062-4C86-866B-F399F556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a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Standard">
    <w:name w:val="Standard"/>
    <w:qFormat/>
    <w:rsid w:val="001450C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a heading"/>
    <w:basedOn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0FD7-BDD7-4C1E-8889-5D37E9A0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dc:description/>
  <cp:lastModifiedBy>Ilihon</cp:lastModifiedBy>
  <cp:revision>19</cp:revision>
  <dcterms:created xsi:type="dcterms:W3CDTF">2020-04-20T05:16:00Z</dcterms:created>
  <dcterms:modified xsi:type="dcterms:W3CDTF">2020-10-13T06:11:00Z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