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B84A76" w:rsidRPr="00DB7B99" w:rsidRDefault="00B84A76" w:rsidP="00B84A76">
      <w:pPr>
        <w:pStyle w:val="LTUntertitel"/>
        <w:rPr>
          <w:sz w:val="58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1B2A41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Курсовая работа</w:t>
      </w:r>
      <w:r w:rsidR="00B84A76"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B84A76" w:rsidRPr="000647EE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1B2A41">
        <w:rPr>
          <w:bCs/>
          <w:sz w:val="32"/>
          <w:szCs w:val="32"/>
        </w:rPr>
        <w:t>Организация свадеб</w:t>
      </w:r>
      <w:r>
        <w:t>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</w:t>
      </w:r>
      <w:proofErr w:type="gramStart"/>
      <w:r>
        <w:rPr>
          <w:b/>
          <w:bCs/>
        </w:rPr>
        <w:t>л(</w:t>
      </w:r>
      <w:proofErr w:type="gramEnd"/>
      <w:r>
        <w:rPr>
          <w:b/>
          <w:bCs/>
        </w:rPr>
        <w:t>а):</w:t>
      </w:r>
      <w:r>
        <w:t xml:space="preserve"> студентка 3 курса</w:t>
      </w:r>
    </w:p>
    <w:p w:rsidR="00B84A76" w:rsidRDefault="00E540CF" w:rsidP="00B84A76">
      <w:pPr>
        <w:pStyle w:val="Drawing"/>
        <w:widowControl/>
        <w:spacing w:before="0" w:after="0" w:line="240" w:lineRule="auto"/>
        <w:jc w:val="right"/>
      </w:pPr>
      <w:r>
        <w:t>Захарова Кристина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 w:rsidR="00C908E0">
        <w:t>: Доцент</w:t>
      </w:r>
      <w:bookmarkStart w:id="0" w:name="_GoBack"/>
      <w:bookmarkEnd w:id="0"/>
      <w:r>
        <w:t xml:space="preserve"> кафедры </w:t>
      </w:r>
      <w:proofErr w:type="spellStart"/>
      <w:r>
        <w:t>ПМиК</w:t>
      </w:r>
      <w:proofErr w:type="spellEnd"/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:rsidR="00B84A76" w:rsidRPr="00F63C66" w:rsidRDefault="001B2A41" w:rsidP="00F63C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7730274"/>
      <w:r w:rsidRPr="008D6232">
        <w:rPr>
          <w:rFonts w:ascii="Times New Roman" w:hAnsi="Times New Roman" w:cs="Times New Roman"/>
          <w:sz w:val="28"/>
          <w:szCs w:val="28"/>
        </w:rPr>
        <w:lastRenderedPageBreak/>
        <w:t>Содержани</w:t>
      </w:r>
      <w:bookmarkEnd w:id="1"/>
      <w:r w:rsidR="00F63C66">
        <w:rPr>
          <w:rFonts w:ascii="Times New Roman" w:hAnsi="Times New Roman" w:cs="Times New Roman"/>
          <w:sz w:val="28"/>
          <w:szCs w:val="28"/>
        </w:rPr>
        <w:t>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0572550"/>
        <w:docPartObj>
          <w:docPartGallery w:val="Table of Contents"/>
          <w:docPartUnique/>
        </w:docPartObj>
      </w:sdtPr>
      <w:sdtEndPr/>
      <w:sdtContent>
        <w:p w:rsidR="007801E4" w:rsidRPr="007801E4" w:rsidRDefault="007801E4">
          <w:pPr>
            <w:pStyle w:val="a5"/>
            <w:rPr>
              <w:rFonts w:ascii="Times New Roman" w:hAnsi="Times New Roman" w:cs="Times New Roman"/>
              <w:b w:val="0"/>
            </w:rPr>
          </w:pPr>
        </w:p>
        <w:p w:rsidR="007801E4" w:rsidRPr="007801E4" w:rsidRDefault="0078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1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751906" w:history="1">
            <w:r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_Toc57751906 \h </w:instrTex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C316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7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1.Проблемно-центрированный дизайн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_Toc57751907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C316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8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1.1.Анализ задач и пользователей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_Toc57751908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C316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09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 xml:space="preserve"> Выбор репрезентативных задач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_Toc57751909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C316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0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7801E4" w:rsidRPr="007801E4">
              <w:rPr>
                <w:rStyle w:val="a6"/>
                <w:rFonts w:ascii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Заимствование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_Toc57751910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C316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51911" w:history="1">
            <w:r w:rsidR="007801E4" w:rsidRPr="007801E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1.4.Черновое описание дизайна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_Toc57751911 \h </w:instrTex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801E4" w:rsidRPr="0078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01E4" w:rsidRPr="007801E4" w:rsidRDefault="007801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01E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F6D34" w:rsidRDefault="006F6D34" w:rsidP="0087733E">
      <w:pPr>
        <w:pStyle w:val="a5"/>
      </w:pPr>
    </w:p>
    <w:p w:rsidR="008D6232" w:rsidRDefault="008D6232" w:rsidP="00F63C66">
      <w:pPr>
        <w:pStyle w:val="Drawing"/>
        <w:widowControl/>
        <w:spacing w:before="0" w:after="0" w:line="240" w:lineRule="auto"/>
        <w:jc w:val="left"/>
      </w:pPr>
    </w:p>
    <w:p w:rsidR="008D6232" w:rsidRDefault="008D6232" w:rsidP="008D6232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1B2A41" w:rsidRPr="001B2A41" w:rsidRDefault="001B2A41" w:rsidP="008D6232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1B2A41" w:rsidRDefault="001B2A41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1B2A41" w:rsidRDefault="001B2A41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br w:type="page"/>
      </w:r>
    </w:p>
    <w:p w:rsidR="001B2A41" w:rsidRPr="00DC63C9" w:rsidRDefault="001B2A41" w:rsidP="00DC63C9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7737300"/>
      <w:bookmarkStart w:id="3" w:name="_Toc57750885"/>
      <w:bookmarkStart w:id="4" w:name="_Toc57751906"/>
      <w:r w:rsidRPr="00DC63C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2"/>
      <w:bookmarkEnd w:id="3"/>
      <w:bookmarkEnd w:id="4"/>
    </w:p>
    <w:p w:rsidR="001D6DAE" w:rsidRPr="001D6DAE" w:rsidRDefault="001D6DAE" w:rsidP="001D6DAE"/>
    <w:p w:rsidR="00EB44A6" w:rsidRPr="008D6232" w:rsidRDefault="0058482A" w:rsidP="00DC63C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Мир не стоит на месте, он постоянно совершенствуется.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Сегодня в одной сфере работает большое количество компаний, предлагающих идентичные услуги. Возникает конкуренция на рынке, и организа</w:t>
      </w:r>
      <w:r w:rsidR="001D6DAE" w:rsidRPr="008D6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ции ищут пути продвижения. </w:t>
      </w:r>
      <w:r w:rsidR="001D6DAE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Под продвижением понимается любая форма сообщений, используемых компанией для информирования, убеждения или напоминания о своих продуктах. Актуальность темы курсовой работы обусловлена тем, что в условиях растущей конкуренции удобное приложение свадебного агентства «</w:t>
      </w:r>
      <w:r w:rsidR="00C36B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Студия событий</w:t>
      </w:r>
      <w:r w:rsidR="00C36BBA" w:rsidRPr="00C36B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36B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Holiday</w:t>
      </w:r>
      <w:r w:rsidR="00C36BBA" w:rsidRPr="00C36B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6DAE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», только начинающего свой путь в сфере праздничных услуг, позволит компании стать заметной на рынке и избежать неоправданных затрат на разработку маркетинговых коммуникаций.</w:t>
      </w:r>
    </w:p>
    <w:p w:rsidR="001D6DAE" w:rsidRPr="008D6232" w:rsidRDefault="001D6DAE" w:rsidP="00DC63C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данной курсовой работы является рынок праздничных услуг, предметом исследования – свадебное агентство «</w:t>
      </w:r>
      <w:r w:rsidRPr="008D62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Студия событий </w:t>
      </w:r>
      <w:r w:rsidR="00C36B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Holiday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1B2A41" w:rsidRPr="00F63C66" w:rsidRDefault="001B2A41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F63C66"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навыков, полученных в ходе изучения дисциплины «</w:t>
      </w:r>
      <w:r w:rsidR="009F0A2A" w:rsidRPr="00F63C66">
        <w:rPr>
          <w:rFonts w:ascii="Times New Roman" w:hAnsi="Times New Roman" w:cs="Times New Roman"/>
          <w:sz w:val="28"/>
          <w:szCs w:val="28"/>
        </w:rPr>
        <w:t>Визуальное программирование и ч</w:t>
      </w:r>
      <w:r w:rsidRPr="00F63C66">
        <w:rPr>
          <w:rFonts w:ascii="Times New Roman" w:hAnsi="Times New Roman" w:cs="Times New Roman"/>
          <w:sz w:val="28"/>
          <w:szCs w:val="28"/>
        </w:rPr>
        <w:t>е</w:t>
      </w:r>
      <w:r w:rsidR="001D6DAE" w:rsidRPr="00F63C66">
        <w:rPr>
          <w:rFonts w:ascii="Times New Roman" w:hAnsi="Times New Roman" w:cs="Times New Roman"/>
          <w:sz w:val="28"/>
          <w:szCs w:val="28"/>
        </w:rPr>
        <w:t xml:space="preserve">ловеко-машинное взаимодействие» и </w:t>
      </w:r>
      <w:r w:rsidR="009F0A2A" w:rsidRPr="00F63C66">
        <w:rPr>
          <w:rFonts w:ascii="Times New Roman" w:hAnsi="Times New Roman" w:cs="Times New Roman"/>
          <w:sz w:val="28"/>
          <w:szCs w:val="28"/>
        </w:rPr>
        <w:t>разработка приложения для свадебного агентства «</w:t>
      </w:r>
      <w:r w:rsidR="009F0A2A" w:rsidRPr="00F63C66">
        <w:rPr>
          <w:rFonts w:ascii="Times New Roman" w:hAnsi="Times New Roman" w:cs="Times New Roman"/>
          <w:bCs/>
          <w:sz w:val="28"/>
          <w:szCs w:val="28"/>
        </w:rPr>
        <w:t xml:space="preserve">Студия событий </w:t>
      </w:r>
      <w:r w:rsidR="00C36B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Holiday</w:t>
      </w:r>
      <w:r w:rsidR="009F0A2A" w:rsidRPr="00F63C66">
        <w:rPr>
          <w:rFonts w:ascii="Times New Roman" w:hAnsi="Times New Roman" w:cs="Times New Roman"/>
          <w:sz w:val="28"/>
          <w:szCs w:val="28"/>
        </w:rPr>
        <w:t>»  на рынке праздничных услуг города Новосибирск.</w:t>
      </w:r>
      <w:r w:rsidR="00EB44A6" w:rsidRPr="00F63C66">
        <w:rPr>
          <w:rFonts w:ascii="Times New Roman" w:hAnsi="Times New Roman" w:cs="Times New Roman"/>
          <w:sz w:val="28"/>
          <w:szCs w:val="28"/>
        </w:rPr>
        <w:t xml:space="preserve"> </w:t>
      </w:r>
      <w:r w:rsidRPr="00F63C66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выполнение следующих задач:</w:t>
      </w:r>
    </w:p>
    <w:p w:rsidR="00637F32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первые 4 этапа проблемно-центрированного дизайна программного продукта, помогающего пользователю организовать свадьбу.</w:t>
      </w:r>
    </w:p>
    <w:p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Провести CWT-анализ разработанного интерфейса.</w:t>
      </w:r>
    </w:p>
    <w:p w:rsidR="001B2A41" w:rsidRPr="008D6232" w:rsidRDefault="00637F32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Провести </w:t>
      </w:r>
      <w:r w:rsidR="001B2A41" w:rsidRPr="008D6232">
        <w:rPr>
          <w:color w:val="000000" w:themeColor="text1"/>
          <w:sz w:val="28"/>
          <w:szCs w:val="28"/>
        </w:rPr>
        <w:t>GOMS</w:t>
      </w:r>
      <w:r w:rsidRPr="008D6232">
        <w:rPr>
          <w:color w:val="000000" w:themeColor="text1"/>
          <w:sz w:val="28"/>
          <w:szCs w:val="28"/>
        </w:rPr>
        <w:t>-анализ</w:t>
      </w:r>
      <w:r w:rsidR="001B2A41" w:rsidRPr="008D6232">
        <w:rPr>
          <w:color w:val="000000" w:themeColor="text1"/>
          <w:sz w:val="28"/>
          <w:szCs w:val="28"/>
        </w:rPr>
        <w:t xml:space="preserve"> разработанного интерфейса.</w:t>
      </w:r>
    </w:p>
    <w:p w:rsidR="001B2A41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П</w:t>
      </w:r>
      <w:r w:rsidR="00637F32" w:rsidRPr="008D6232">
        <w:rPr>
          <w:color w:val="000000" w:themeColor="text1"/>
          <w:sz w:val="28"/>
          <w:szCs w:val="28"/>
        </w:rPr>
        <w:t>о результатам CWT и GOMS анализов</w:t>
      </w:r>
      <w:r w:rsidRPr="008D6232">
        <w:rPr>
          <w:color w:val="000000" w:themeColor="text1"/>
          <w:sz w:val="28"/>
          <w:szCs w:val="28"/>
        </w:rPr>
        <w:t xml:space="preserve"> доработать интерфейс программы и выполнить создание макета или прототипа.</w:t>
      </w:r>
    </w:p>
    <w:p w:rsidR="00637F32" w:rsidRPr="008D6232" w:rsidRDefault="001B2A41" w:rsidP="00DC63C9">
      <w:pPr>
        <w:pStyle w:val="a7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Провести анализ соответствия программы правилам </w:t>
      </w:r>
      <w:proofErr w:type="spellStart"/>
      <w:r w:rsidRPr="008D6232">
        <w:rPr>
          <w:color w:val="000000" w:themeColor="text1"/>
          <w:sz w:val="28"/>
          <w:szCs w:val="28"/>
        </w:rPr>
        <w:t>Нильсена</w:t>
      </w:r>
      <w:proofErr w:type="spellEnd"/>
      <w:r w:rsidRPr="008D6232">
        <w:rPr>
          <w:color w:val="000000" w:themeColor="text1"/>
          <w:sz w:val="28"/>
          <w:szCs w:val="28"/>
        </w:rPr>
        <w:t>–</w:t>
      </w:r>
      <w:proofErr w:type="spellStart"/>
      <w:r w:rsidRPr="008D6232">
        <w:rPr>
          <w:color w:val="000000" w:themeColor="text1"/>
          <w:sz w:val="28"/>
          <w:szCs w:val="28"/>
        </w:rPr>
        <w:t>Молиха</w:t>
      </w:r>
      <w:proofErr w:type="spellEnd"/>
      <w:r w:rsidRPr="008D6232">
        <w:rPr>
          <w:color w:val="000000" w:themeColor="text1"/>
          <w:sz w:val="28"/>
          <w:szCs w:val="28"/>
        </w:rPr>
        <w:t>.</w:t>
      </w:r>
    </w:p>
    <w:p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 xml:space="preserve">Структура курсовой работы включает: введение, четыре части, заключение, список литературы. </w:t>
      </w:r>
    </w:p>
    <w:p w:rsidR="00CC3EB5" w:rsidRPr="008D6232" w:rsidRDefault="00CC3EB5" w:rsidP="00DC63C9">
      <w:pPr>
        <w:pStyle w:val="a7"/>
        <w:jc w:val="both"/>
        <w:rPr>
          <w:color w:val="000000" w:themeColor="text1"/>
          <w:sz w:val="28"/>
          <w:szCs w:val="28"/>
        </w:rPr>
      </w:pPr>
      <w:r w:rsidRPr="008D6232">
        <w:rPr>
          <w:color w:val="000000" w:themeColor="text1"/>
          <w:sz w:val="28"/>
          <w:szCs w:val="28"/>
        </w:rPr>
        <w:t>Во введении обоснована актуальность темы работы, сформулированы объект, предмет, цель и задачи, кратко раскрыто содержание.</w:t>
      </w:r>
    </w:p>
    <w:p w:rsidR="00CC3EB5" w:rsidRDefault="00CC3EB5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часть посвящена проблемно-центрированной разработки интерфейса, что является одним из наиболее эффективных подходов к разработке интерфейса с пользователем, предлагаемых в литературе по человеко-машинному взаимодействию. Это подход, сфокусированный на задачах, которые нужно решать пользователю. При таком подходе процесс разработки структурируется исходя из специфических задач, которые пользователь должен будет решать с помощью разрабатываемой системы. 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Эти задачи выбираются на ранней стадии разработки, затем они используются для выявления требований к дизайну, чтобы облегчить выработку решений и их оценку по мере развития проекта.  </w:t>
      </w:r>
    </w:p>
    <w:p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194" w:rsidRPr="008D6232" w:rsidRDefault="00EB3194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– это формализованный способ представления мыслей и действий людей, когда они пользуются интерфейсом в первый раз.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ан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ализ позволит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обнаружить нескол</w:t>
      </w:r>
      <w:r w:rsidR="001728DA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ько типов проблем с интерфейсом: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Поставить под сомнение ваши первоначальные и не вполне обоснованные предположения о том, как мыслит пользователь.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Выявлять элементы управления, которые очевидны для разработчика, но могут быть непонятны пользователю.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Выявлять затруднения с надписями и подсказками.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Обнаруживать неадекватную обратную связь, что может заставить пользователя сомневаться в результате и повторять всё с начала, хотя всё было сделано правильно.</w:t>
      </w:r>
    </w:p>
    <w:p w:rsidR="00EB3194" w:rsidRPr="008D6232" w:rsidRDefault="00EB3194" w:rsidP="00DC63C9">
      <w:pPr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недостатки в текущем описании интерфейса.</w:t>
      </w:r>
    </w:p>
    <w:p w:rsidR="001728DA" w:rsidRPr="008D6232" w:rsidRDefault="001728DA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8DA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третьей части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сможет оценить время работы с интерфейсом пользователя. Даже если интерфейс успешно прошел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CWT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-анализ, это не означает, что он оптимален с точки зрения трудоёмкости. Если есть несколько альтернативных вариантов построения интерфейса, то анализ 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GOMS</w:t>
      </w: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выбрать тот из них, который требует меньше времени для решения задачи пользователя.</w:t>
      </w:r>
    </w:p>
    <w:p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6232" w:rsidRDefault="001728DA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четвёртой части проанализируем соответствия программы правилам </w:t>
      </w:r>
      <w:r w:rsidRPr="008D62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Нильсена</w:t>
      </w:r>
      <w:proofErr w:type="spellEnd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Молиха</w:t>
      </w:r>
      <w:proofErr w:type="spellEnd"/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D6232"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годы изучения проблем человеко-машинного взаимодействия, специалисты выявили несколько наиболее существенных правил построения интерфейсов, и назвали их "золотыми правилами".  Эти правила могут также использоваться для экспертной оценки существующих интерфейсов.</w:t>
      </w:r>
    </w:p>
    <w:p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6232" w:rsidRPr="008D6232" w:rsidRDefault="008D6232" w:rsidP="00DC63C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3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содержит основные выводы и рекомендации по работе.</w:t>
      </w:r>
    </w:p>
    <w:p w:rsidR="008D6232" w:rsidRPr="008D6232" w:rsidRDefault="008D6232" w:rsidP="00DC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728DA" w:rsidRDefault="001728DA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728DA" w:rsidRPr="001728DA" w:rsidRDefault="001728DA" w:rsidP="001728DA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EB3194" w:rsidRDefault="00EB3194" w:rsidP="00EB319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EB3194" w:rsidRPr="001728DA" w:rsidRDefault="00EB3194" w:rsidP="001728DA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C3EB5" w:rsidRPr="00CC3EB5" w:rsidRDefault="00CC3EB5" w:rsidP="00CC3EB5">
      <w:pPr>
        <w:pStyle w:val="a7"/>
        <w:rPr>
          <w:sz w:val="28"/>
          <w:szCs w:val="28"/>
        </w:rPr>
      </w:pPr>
    </w:p>
    <w:p w:rsidR="00F63C66" w:rsidRPr="00DC63C9" w:rsidRDefault="00637F32" w:rsidP="007801E4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color w:val="000000"/>
        </w:rPr>
        <w:br w:type="page"/>
      </w:r>
      <w:bookmarkStart w:id="5" w:name="_Toc57737301"/>
      <w:bookmarkStart w:id="6" w:name="_Toc57750886"/>
      <w:bookmarkStart w:id="7" w:name="_Toc57751907"/>
      <w:r w:rsidR="007801E4" w:rsidRPr="00DC63C9">
        <w:rPr>
          <w:rFonts w:ascii="Times New Roman" w:hAnsi="Times New Roman" w:cs="Times New Roman"/>
          <w:color w:val="000000"/>
          <w:sz w:val="32"/>
          <w:szCs w:val="32"/>
        </w:rPr>
        <w:lastRenderedPageBreak/>
        <w:t>1.</w:t>
      </w:r>
      <w:r w:rsidR="008D6232" w:rsidRPr="00DC63C9">
        <w:rPr>
          <w:rFonts w:ascii="Times New Roman" w:hAnsi="Times New Roman" w:cs="Times New Roman"/>
          <w:color w:val="auto"/>
          <w:sz w:val="32"/>
          <w:szCs w:val="32"/>
        </w:rPr>
        <w:t>Проблемно-центрированный дизайн</w:t>
      </w:r>
      <w:bookmarkEnd w:id="5"/>
      <w:bookmarkEnd w:id="6"/>
      <w:bookmarkEnd w:id="7"/>
    </w:p>
    <w:p w:rsidR="00F63C66" w:rsidRPr="00F63C66" w:rsidRDefault="00F63C66" w:rsidP="00F63C66"/>
    <w:p w:rsidR="00F63C66" w:rsidRDefault="007801E4" w:rsidP="007801E4">
      <w:pPr>
        <w:pStyle w:val="aa"/>
        <w:numPr>
          <w:ilvl w:val="0"/>
          <w:numId w:val="0"/>
        </w:numPr>
        <w:outlineLvl w:val="1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8" w:name="_Toc57751908"/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1.1.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</w:t>
      </w:r>
      <w:r w:rsidR="00CC48AB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нализ</w:t>
      </w:r>
      <w:r w:rsidR="00F63C66" w:rsidRPr="007553A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задач и пользователей</w:t>
      </w:r>
      <w:bookmarkEnd w:id="8"/>
    </w:p>
    <w:p w:rsidR="00E04BD4" w:rsidRDefault="00862EB4" w:rsidP="00DC63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Разрабатываемое приложение собираются использовать дипломированные организаторы свадебной студии 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событий "</w:t>
      </w:r>
      <w:r w:rsidR="00C36B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Holiday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 — Александра З</w:t>
      </w:r>
      <w:r w:rsidR="00C36B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лобина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Евгения Дорошева.</w:t>
      </w:r>
      <w:r w:rsidR="004E2966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Их студия является узкоспециализированным агентством (</w:t>
      </w:r>
      <w:r w:rsidR="004E2966"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>занимаются организацией мероприятий в рамках одной категории - свадебные агентства)</w:t>
      </w:r>
      <w:r w:rsidR="003D54C7"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519DB" w:rsidRDefault="007801E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Александра Злобина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окончила Новосибирский  Государственный Университет экономики и управления на факультете корпоративной экономики и предпринимательства. Защитила  диплом свадебного организатора на курсе </w:t>
      </w:r>
      <w:r w:rsidR="00025E6E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Oh</w:t>
      </w:r>
      <w:r w:rsidR="00025E6E" w:rsidRPr="00025E6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Wedding</w:t>
      </w:r>
      <w:r w:rsidR="00025E6E" w:rsidRP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</w:t>
      </w:r>
      <w:r w:rsidR="00025E6E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025E6E" w:rsidRPr="00025E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025E6E" w:rsidRPr="00025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5E6E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в возрасте 28 лет решила открыть собственную студию по организации свадеб в Новосибирске.</w:t>
      </w:r>
      <w:r w:rsid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очень многогранны</w:t>
      </w:r>
      <w:r w:rsidR="00E04BD4" w:rsidRP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разработка концепции свадьбы, подготовка и организация презентаций для молодожёнов, подбор подрядчиков для мероприятия, заключение договоров, составление сметы и </w:t>
      </w:r>
      <w:proofErr w:type="spellStart"/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тайминга</w:t>
      </w:r>
      <w:proofErr w:type="spellEnd"/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мероприятия, взаимодействие с клиентами и подрядчиками, координация в день мероприятия.</w:t>
      </w:r>
      <w:r w:rsid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(MS PowerPoint, Word, Excel, Adobe Photoshop, Movie Maker, </w:t>
      </w:r>
      <w:proofErr w:type="spellStart"/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Movavi</w:t>
      </w:r>
      <w:proofErr w:type="spellEnd"/>
      <w:r w:rsidR="00E04BD4"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 xml:space="preserve"> Video Editor).</w:t>
      </w:r>
    </w:p>
    <w:p w:rsidR="0096782F" w:rsidRDefault="00E04BD4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 w:rsidRPr="00C908E0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br/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Евгения Дорошева – по профессии </w:t>
      </w:r>
      <w:r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>м</w:t>
      </w:r>
      <w:r w:rsidR="0096782F"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 xml:space="preserve">енеджер по организации </w:t>
      </w:r>
      <w:r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>мероприятий.</w:t>
      </w:r>
      <w:r w:rsidR="0096782F"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 xml:space="preserve"> Окончила </w:t>
      </w:r>
      <w:r w:rsidR="0096782F"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Российскую академия народного хозяйства и государственной службы при Президенте РФ на факультете Управления персоналом. Опыт работы в сфере организации свадеб  два года. На данный момент в возрасте 30 лет, является дипломированным организатор свадеб в </w:t>
      </w:r>
      <w:r w:rsidR="0096782F" w:rsidRPr="00051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студии </w:t>
      </w:r>
      <w:r w:rsidR="0096782F" w:rsidRPr="000519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событий </w:t>
      </w:r>
      <w:r w:rsidR="007801E4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C36B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Holiday</w:t>
      </w:r>
      <w:r w:rsidR="007801E4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96782F" w:rsidRPr="000519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Профессиональные навыки: п</w:t>
      </w:r>
      <w:r w:rsidR="0096782F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оиск и подбор площадок для проведения мероприятия, поиск площадок под банкет, ужин для VIP – персон, </w:t>
      </w:r>
      <w:r w:rsidR="0096782F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c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оставление меню, организация досуг</w:t>
      </w:r>
      <w:proofErr w:type="gramStart"/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а</w:t>
      </w:r>
      <w:r w:rsidR="0096782F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(</w:t>
      </w:r>
      <w:proofErr w:type="gramEnd"/>
      <w:r w:rsidR="0096782F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 с подрядчиками)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.Уверенный пользователь ПК(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Adobe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Photoshop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,</w:t>
      </w:r>
      <w:proofErr w:type="spellStart"/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Figma</w:t>
      </w:r>
      <w:proofErr w:type="spellEnd"/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Word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Excel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proofErr w:type="spellStart"/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Movavi</w:t>
      </w:r>
      <w:proofErr w:type="spellEnd"/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Video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Editor</w:t>
      </w:r>
      <w:r w:rsidR="000519DB"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).</w:t>
      </w:r>
    </w:p>
    <w:p w:rsidR="00C36BBA" w:rsidRPr="000519DB" w:rsidRDefault="00C36BBA" w:rsidP="00DC63C9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</w:p>
    <w:p w:rsidR="00E04BD4" w:rsidRPr="006F6D34" w:rsidRDefault="000519DB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7750887"/>
      <w:r w:rsidRPr="006F6D34">
        <w:rPr>
          <w:rFonts w:ascii="Times New Roman" w:hAnsi="Times New Roman" w:cs="Times New Roman"/>
          <w:sz w:val="28"/>
          <w:szCs w:val="28"/>
        </w:rPr>
        <w:t>Одной</w:t>
      </w:r>
      <w:r w:rsidR="00CC48AB" w:rsidRPr="006F6D34">
        <w:rPr>
          <w:rFonts w:ascii="Times New Roman" w:hAnsi="Times New Roman" w:cs="Times New Roman"/>
          <w:sz w:val="28"/>
          <w:szCs w:val="28"/>
        </w:rPr>
        <w:t xml:space="preserve"> из важных задач при разработке</w:t>
      </w:r>
      <w:r w:rsidRPr="006F6D34">
        <w:rPr>
          <w:rFonts w:ascii="Times New Roman" w:hAnsi="Times New Roman" w:cs="Times New Roman"/>
          <w:sz w:val="28"/>
          <w:szCs w:val="28"/>
        </w:rPr>
        <w:t xml:space="preserve"> приложения для организации свадеб – это простой и понятный интерфейс, основной набор нужных компонентов для проведения мероприятия.</w:t>
      </w:r>
      <w:r w:rsidRPr="006F6D34">
        <w:rPr>
          <w:rFonts w:ascii="Times New Roman" w:hAnsi="Times New Roman" w:cs="Times New Roman"/>
          <w:sz w:val="28"/>
          <w:szCs w:val="28"/>
        </w:rPr>
        <w:br/>
        <w:t>Проблемным моментом организации свадеб является зачастую неверное распределение</w:t>
      </w:r>
      <w:r w:rsidR="00CC48AB" w:rsidRPr="006F6D34">
        <w:rPr>
          <w:rFonts w:ascii="Times New Roman" w:hAnsi="Times New Roman" w:cs="Times New Roman"/>
          <w:sz w:val="28"/>
          <w:szCs w:val="28"/>
        </w:rPr>
        <w:t xml:space="preserve"> бюджета, а также невыполнение всех пожеланий заказчика. Поэтому в рамках большой конкуренции на рынке, </w:t>
      </w:r>
      <w:r w:rsidR="00CC48AB" w:rsidRPr="006F6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студия </w:t>
      </w:r>
      <w:r w:rsidR="00CC48AB" w:rsidRPr="006F6D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событий </w:t>
      </w:r>
      <w:r w:rsidR="007801E4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C36B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Holiday</w:t>
      </w:r>
      <w:r w:rsidR="007801E4"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</w:t>
      </w:r>
      <w:r w:rsidR="00CC48AB" w:rsidRPr="006F6D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хочет получить удобное для пользования приложение, позволяющее быстро и качественно принять заказ от клиента.</w:t>
      </w:r>
      <w:bookmarkEnd w:id="9"/>
    </w:p>
    <w:p w:rsidR="00E04BD4" w:rsidRPr="00E04BD4" w:rsidRDefault="00E04BD4" w:rsidP="00E04BD4">
      <w:pPr>
        <w:tabs>
          <w:tab w:val="left" w:pos="578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</w:p>
    <w:p w:rsidR="00025E6E" w:rsidRDefault="007553AC" w:rsidP="007801E4">
      <w:pPr>
        <w:pStyle w:val="2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10" w:name="_Toc57751909"/>
      <w:r w:rsidRPr="007801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1.2.</w:t>
      </w:r>
      <w:r w:rsidRPr="007801E4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Выбор репрезентативных задач</w:t>
      </w:r>
      <w:bookmarkEnd w:id="10"/>
    </w:p>
    <w:p w:rsidR="007801E4" w:rsidRPr="007801E4" w:rsidRDefault="007801E4" w:rsidP="007801E4">
      <w:pPr>
        <w:rPr>
          <w:lang w:eastAsia="ru-RU"/>
        </w:rPr>
      </w:pPr>
    </w:p>
    <w:p w:rsidR="00902051" w:rsidRPr="00C36BBA" w:rsidRDefault="00625700" w:rsidP="00DC63C9">
      <w:pPr>
        <w:pStyle w:val="Drawing"/>
        <w:widowControl/>
        <w:spacing w:before="0" w:after="0" w:line="240" w:lineRule="auto"/>
        <w:jc w:val="both"/>
      </w:pPr>
      <w:r>
        <w:t>Как показала статистика целевой аудитории, многие невесты и женихи предпочитают самостоятельно готовиться к свадьбе без обращения к свадебному организатору или свадебному агентству. Свадебное агентство «</w:t>
      </w:r>
      <w:r w:rsidR="00C36BBA">
        <w:rPr>
          <w:color w:val="000000"/>
          <w:lang w:val="en-US"/>
        </w:rPr>
        <w:t>Holiday</w:t>
      </w:r>
      <w:r>
        <w:t>» для данной аудитории решило разработать собственный продукт – свадебный планер</w:t>
      </w:r>
      <w:r w:rsidR="00992903">
        <w:t>-приложение</w:t>
      </w:r>
      <w:r w:rsidRPr="00625700">
        <w:t xml:space="preserve">, </w:t>
      </w:r>
      <w:r>
        <w:t xml:space="preserve">с помощью которого невеста и ее будущий муж смогут самостоятельно выстроить процесс организации свадьбы без обращения к специалистам рынка праздничных услуг. Разделы свадебного планера, созданного агентством </w:t>
      </w:r>
      <w:r w:rsidR="00C36BBA" w:rsidRPr="003D54C7">
        <w:rPr>
          <w:color w:val="000000" w:themeColor="text1"/>
          <w:shd w:val="clear" w:color="auto" w:fill="FFFFFF"/>
        </w:rPr>
        <w:t>"</w:t>
      </w:r>
      <w:r w:rsidR="00C36BBA">
        <w:rPr>
          <w:color w:val="000000"/>
          <w:lang w:val="en-US"/>
        </w:rPr>
        <w:t>Holiday</w:t>
      </w:r>
      <w:r w:rsidR="00C36BBA" w:rsidRPr="003D54C7">
        <w:rPr>
          <w:color w:val="000000" w:themeColor="text1"/>
          <w:shd w:val="clear" w:color="auto" w:fill="FFFFFF"/>
        </w:rPr>
        <w:t>"</w:t>
      </w:r>
      <w:r w:rsidR="00C36BBA" w:rsidRPr="00C36BBA">
        <w:rPr>
          <w:color w:val="000000" w:themeColor="text1"/>
          <w:shd w:val="clear" w:color="auto" w:fill="FFFFFF"/>
        </w:rPr>
        <w:t>.</w:t>
      </w:r>
    </w:p>
    <w:p w:rsidR="00625700" w:rsidRPr="00625700" w:rsidRDefault="00625700" w:rsidP="00DC63C9">
      <w:pPr>
        <w:pStyle w:val="Drawing"/>
        <w:widowControl/>
        <w:spacing w:before="0" w:after="0" w:line="240" w:lineRule="auto"/>
        <w:jc w:val="both"/>
      </w:pPr>
    </w:p>
    <w:p w:rsidR="007553AC" w:rsidRPr="00625700" w:rsidRDefault="00625700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proofErr w:type="gramStart"/>
      <w:r w:rsidRPr="0062570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25700">
        <w:rPr>
          <w:rFonts w:ascii="Times New Roman" w:hAnsi="Times New Roman" w:cs="Times New Roman"/>
          <w:sz w:val="28"/>
          <w:szCs w:val="28"/>
        </w:rPr>
        <w:t>сновная информация о молодоженах</w:t>
      </w:r>
      <w:r w:rsidR="00902051" w:rsidRPr="00625700">
        <w:rPr>
          <w:rFonts w:ascii="Times New Roman" w:hAnsi="Times New Roman" w:cs="Times New Roman"/>
          <w:sz w:val="28"/>
          <w:szCs w:val="28"/>
        </w:rPr>
        <w:t>.</w:t>
      </w:r>
    </w:p>
    <w:p w:rsidR="00902051" w:rsidRPr="00902051" w:rsidRDefault="00902051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Информация о гостях</w:t>
      </w:r>
    </w:p>
    <w:p w:rsidR="00902051" w:rsidRPr="00902051" w:rsidRDefault="00902051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Расчёт бюджета мероприятия.</w:t>
      </w:r>
    </w:p>
    <w:p w:rsidR="00902051" w:rsidRPr="007553AC" w:rsidRDefault="00902051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Составление </w:t>
      </w:r>
      <w:proofErr w:type="spellStart"/>
      <w:r>
        <w:rPr>
          <w:rFonts w:ascii="Times New Roman" w:hAnsi="Times New Roman"/>
          <w:sz w:val="28"/>
          <w:szCs w:val="28"/>
        </w:rPr>
        <w:t>тайминга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мероприятия.</w:t>
      </w:r>
    </w:p>
    <w:p w:rsidR="00902051" w:rsidRPr="007553AC" w:rsidRDefault="00902051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Список вещей по каждому этапу мероприятия</w:t>
      </w:r>
    </w:p>
    <w:p w:rsidR="00902051" w:rsidRDefault="00902051" w:rsidP="00DC63C9">
      <w:pPr>
        <w:pStyle w:val="a8"/>
        <w:numPr>
          <w:ilvl w:val="0"/>
          <w:numId w:val="23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Список подрядчиков</w:t>
      </w:r>
      <w:r w:rsidR="00625700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и их контакты</w:t>
      </w:r>
    </w:p>
    <w:p w:rsidR="00902051" w:rsidRPr="007339D7" w:rsidRDefault="00902051" w:rsidP="00DC63C9">
      <w:pPr>
        <w:pStyle w:val="a8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02051" w:rsidRPr="007339D7" w:rsidRDefault="00902051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Задачи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которые будет поддерживать разрабатываемая программа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902051" w:rsidRPr="00902051" w:rsidRDefault="00902051" w:rsidP="00DC63C9">
      <w:pPr>
        <w:pStyle w:val="a8"/>
        <w:numPr>
          <w:ilvl w:val="0"/>
          <w:numId w:val="24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Возможность добавления удаления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редактирования фотографий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описания.</w:t>
      </w:r>
    </w:p>
    <w:p w:rsidR="00902051" w:rsidRDefault="00902051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свадьбы должен иметь вид страничного документа. На каждой странице/вкладке в принятом порядке подробно в картинках отображается текущий этап проведения свадьбы.</w:t>
      </w:r>
    </w:p>
    <w:p w:rsidR="00902051" w:rsidRDefault="00902051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стоимости на каждом этапе, а также общей стоимости.</w:t>
      </w:r>
    </w:p>
    <w:p w:rsidR="00902051" w:rsidRDefault="00902051" w:rsidP="00DC63C9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отчета о проведенной свадьбе с возможностью добавления фотографий.</w:t>
      </w:r>
    </w:p>
    <w:p w:rsidR="00902051" w:rsidRPr="00902051" w:rsidRDefault="00902051" w:rsidP="00DC63C9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553AC" w:rsidRPr="00902051" w:rsidRDefault="007553AC" w:rsidP="00DC63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2051">
        <w:rPr>
          <w:rFonts w:ascii="Times New Roman" w:hAnsi="Times New Roman"/>
          <w:sz w:val="28"/>
          <w:szCs w:val="28"/>
        </w:rPr>
        <w:t>База данных: название свадьбы, дата свадьбы, бюджет, данные о женихе и невесте, список мероприятий, список необходимых вещей, список привлеченных людей и организаций, планы мероприятий (не менее трех проведенных свадеб в готовом виде), с возможностью добавления, удаления, редактирования.</w:t>
      </w:r>
    </w:p>
    <w:p w:rsidR="007553AC" w:rsidRDefault="007553AC" w:rsidP="00CC48AB">
      <w:pPr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</w:p>
    <w:p w:rsidR="007553AC" w:rsidRPr="007553AC" w:rsidRDefault="007553AC" w:rsidP="00CC48A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862EB4" w:rsidRPr="00E04BD4" w:rsidRDefault="00862EB4" w:rsidP="00862EB4"/>
    <w:p w:rsidR="00B84A76" w:rsidRDefault="00B84A76" w:rsidP="00992903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D854A8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D854A8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2D5DEA" w:rsidRPr="00DC63C9" w:rsidRDefault="002D5DEA" w:rsidP="007801E4">
      <w:pPr>
        <w:pStyle w:val="Drawing"/>
        <w:widowControl/>
        <w:spacing w:before="0" w:after="0" w:line="240" w:lineRule="auto"/>
        <w:ind w:left="644"/>
        <w:jc w:val="left"/>
        <w:outlineLvl w:val="1"/>
        <w:rPr>
          <w:b/>
          <w:iCs/>
          <w:color w:val="000000"/>
          <w:lang w:eastAsia="ru-RU"/>
        </w:rPr>
      </w:pPr>
      <w:bookmarkStart w:id="11" w:name="_Toc57751910"/>
      <w:r w:rsidRPr="002D5DEA">
        <w:rPr>
          <w:b/>
        </w:rPr>
        <w:t xml:space="preserve">1.3. </w:t>
      </w:r>
      <w:r w:rsidRPr="002D5DEA">
        <w:rPr>
          <w:b/>
          <w:iCs/>
          <w:color w:val="000000"/>
          <w:lang w:eastAsia="ru-RU"/>
        </w:rPr>
        <w:t>Заимствование</w:t>
      </w:r>
      <w:bookmarkEnd w:id="11"/>
    </w:p>
    <w:p w:rsidR="00B84A76" w:rsidRPr="00DC63C9" w:rsidRDefault="00B84A76" w:rsidP="00887B80">
      <w:pPr>
        <w:pStyle w:val="Drawing"/>
        <w:widowControl/>
        <w:spacing w:before="0" w:after="0" w:line="240" w:lineRule="auto"/>
        <w:jc w:val="left"/>
      </w:pPr>
    </w:p>
    <w:p w:rsidR="00887B80" w:rsidRPr="000C2453" w:rsidRDefault="00E1447C" w:rsidP="00DC63C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7750888"/>
      <w:r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функционал и интерфейс программы </w:t>
      </w:r>
      <w:r w:rsidR="00887B80"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по организации свадеб </w:t>
      </w:r>
      <w:r w:rsidR="000C2453" w:rsidRPr="000C245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«</w:t>
      </w:r>
      <w:r w:rsidR="00887B80" w:rsidRPr="000C2453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Свадебный помощник</w:t>
      </w:r>
      <w:r w:rsidR="000C2453" w:rsidRPr="000C2453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».</w:t>
      </w:r>
      <w:bookmarkEnd w:id="12"/>
    </w:p>
    <w:p w:rsidR="00B84A76" w:rsidRPr="000C2453" w:rsidRDefault="00887B80" w:rsidP="00DC63C9">
      <w:pPr>
        <w:pStyle w:val="Drawing"/>
        <w:widowControl/>
        <w:spacing w:before="0" w:after="0" w:line="240" w:lineRule="auto"/>
        <w:ind w:firstLine="284"/>
        <w:jc w:val="both"/>
      </w:pPr>
      <w:r w:rsidRPr="000C2453">
        <w:rPr>
          <w:rFonts w:ascii="OpenSansRegular" w:hAnsi="OpenSansRegular"/>
          <w:color w:val="000000"/>
          <w:sz w:val="23"/>
          <w:szCs w:val="23"/>
        </w:rPr>
        <w:t xml:space="preserve"> </w:t>
      </w:r>
    </w:p>
    <w:p w:rsidR="00B84A76" w:rsidRPr="000C2453" w:rsidRDefault="00E1447C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  <w:r w:rsidRPr="000C2453">
        <w:rPr>
          <w:color w:val="363636"/>
          <w:shd w:val="clear" w:color="auto" w:fill="FFFFFF"/>
        </w:rPr>
        <w:t xml:space="preserve">Этот программный </w:t>
      </w:r>
      <w:r w:rsidR="000C2453" w:rsidRPr="000C2453">
        <w:rPr>
          <w:color w:val="363636"/>
          <w:shd w:val="clear" w:color="auto" w:fill="FFFFFF"/>
        </w:rPr>
        <w:t>компонент</w:t>
      </w:r>
      <w:r w:rsidRPr="000C2453">
        <w:rPr>
          <w:color w:val="363636"/>
          <w:shd w:val="clear" w:color="auto" w:fill="FFFFFF"/>
        </w:rPr>
        <w:t xml:space="preserve"> представляет собой плод работы по систематизации </w:t>
      </w:r>
      <w:r w:rsidR="000C2453" w:rsidRPr="000C2453">
        <w:rPr>
          <w:color w:val="363636"/>
          <w:shd w:val="clear" w:color="auto" w:fill="FFFFFF"/>
        </w:rPr>
        <w:t xml:space="preserve">данных </w:t>
      </w:r>
      <w:r w:rsidRPr="000C2453">
        <w:rPr>
          <w:color w:val="363636"/>
          <w:shd w:val="clear" w:color="auto" w:fill="FFFFFF"/>
        </w:rPr>
        <w:t xml:space="preserve"> о</w:t>
      </w:r>
      <w:r w:rsidR="000C2453" w:rsidRPr="000C2453">
        <w:rPr>
          <w:color w:val="363636"/>
          <w:shd w:val="clear" w:color="auto" w:fill="FFFFFF"/>
        </w:rPr>
        <w:t xml:space="preserve"> предстоящей</w:t>
      </w:r>
      <w:r w:rsidRPr="000C2453">
        <w:rPr>
          <w:color w:val="363636"/>
          <w:shd w:val="clear" w:color="auto" w:fill="FFFFFF"/>
        </w:rPr>
        <w:t xml:space="preserve"> свадьбе. М</w:t>
      </w:r>
      <w:r w:rsidR="000C2453" w:rsidRPr="000C2453">
        <w:rPr>
          <w:color w:val="363636"/>
          <w:shd w:val="clear" w:color="auto" w:fill="FFFFFF"/>
        </w:rPr>
        <w:t>еню разбито на 8</w:t>
      </w:r>
      <w:r w:rsidRPr="000C2453">
        <w:rPr>
          <w:color w:val="363636"/>
          <w:shd w:val="clear" w:color="auto" w:fill="FFFFFF"/>
        </w:rPr>
        <w:t xml:space="preserve"> разделов. </w:t>
      </w:r>
    </w:p>
    <w:p w:rsidR="000C2453" w:rsidRPr="000C2453" w:rsidRDefault="000C2453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  <w:r w:rsidRPr="000C2453">
        <w:rPr>
          <w:color w:val="363636"/>
          <w:shd w:val="clear" w:color="auto" w:fill="FFFFFF"/>
        </w:rPr>
        <w:t xml:space="preserve">Свадебный помощник предлагает составить бюджет, список гостей, спланировать свадебный день. В нем уже есть готовый список дел и статей расходов, который очень легко подстроить под себя. </w:t>
      </w:r>
    </w:p>
    <w:p w:rsidR="00887B80" w:rsidRPr="000C2453" w:rsidRDefault="00887B80" w:rsidP="00DC63C9">
      <w:pPr>
        <w:pStyle w:val="Drawing"/>
        <w:widowControl/>
        <w:spacing w:before="0" w:after="0" w:line="240" w:lineRule="auto"/>
        <w:jc w:val="both"/>
        <w:rPr>
          <w:color w:val="363636"/>
          <w:shd w:val="clear" w:color="auto" w:fill="FFFFFF"/>
        </w:rPr>
      </w:pPr>
    </w:p>
    <w:p w:rsidR="00887B80" w:rsidRPr="000C2453" w:rsidRDefault="00887B80" w:rsidP="00DC63C9">
      <w:pPr>
        <w:pStyle w:val="Drawing"/>
        <w:widowControl/>
        <w:spacing w:before="0" w:after="0" w:line="240" w:lineRule="auto"/>
        <w:jc w:val="both"/>
      </w:pPr>
      <w:r w:rsidRPr="000C2453">
        <w:rPr>
          <w:color w:val="363636"/>
          <w:shd w:val="clear" w:color="auto" w:fill="FFFFFF"/>
        </w:rPr>
        <w:t>«Свадебный помощник» помимо всего прочего отслеживает, когда нужно заплатить за ту или иную услугу, и своевременно напоминает об этом. В нем можно составить подробный отчет о выполненных и предстоящих делах и отправить на электронную почту.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992903" w:rsidRDefault="00887B80" w:rsidP="00992903">
      <w:pPr>
        <w:pStyle w:val="Drawing"/>
        <w:keepNext/>
        <w:widowControl/>
        <w:spacing w:before="0" w:after="0" w:line="240" w:lineRule="auto"/>
        <w:ind w:firstLine="284"/>
        <w:jc w:val="left"/>
      </w:pPr>
      <w:r>
        <w:rPr>
          <w:noProof/>
          <w:lang w:eastAsia="ru-RU"/>
        </w:rPr>
        <w:drawing>
          <wp:inline distT="0" distB="0" distL="0" distR="0" wp14:anchorId="0E66457C" wp14:editId="04845B53">
            <wp:extent cx="2392776" cy="392083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434" cy="39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903">
        <w:rPr>
          <w:noProof/>
          <w:lang w:eastAsia="ru-RU"/>
        </w:rPr>
        <w:drawing>
          <wp:inline distT="0" distB="0" distL="0" distR="0" wp14:anchorId="64B0383F" wp14:editId="576AB276">
            <wp:extent cx="2197335" cy="39069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27" cy="39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03" w:rsidRPr="00992903" w:rsidRDefault="00992903" w:rsidP="00992903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Рис 1.Интерфейс приложения “Свадебный помощник”</w:t>
      </w:r>
    </w:p>
    <w:p w:rsidR="006F6D34" w:rsidRDefault="00AB6324" w:rsidP="00DC63C9">
      <w:pPr>
        <w:jc w:val="both"/>
        <w:rPr>
          <w:rFonts w:ascii="Times New Roman" w:hAnsi="Times New Roman" w:cs="Times New Roman"/>
          <w:sz w:val="28"/>
          <w:szCs w:val="28"/>
        </w:rPr>
      </w:pPr>
      <w:r w:rsidRPr="006F6D34">
        <w:rPr>
          <w:rFonts w:ascii="Times New Roman" w:hAnsi="Times New Roman" w:cs="Times New Roman"/>
          <w:sz w:val="28"/>
          <w:szCs w:val="28"/>
        </w:rPr>
        <w:t>Из данного приложения можно заимствовать разделы</w:t>
      </w:r>
      <w:r w:rsidR="006F6D34" w:rsidRPr="006F6D34">
        <w:rPr>
          <w:rFonts w:ascii="Times New Roman" w:hAnsi="Times New Roman" w:cs="Times New Roman"/>
          <w:sz w:val="28"/>
          <w:szCs w:val="28"/>
        </w:rPr>
        <w:t>,</w:t>
      </w:r>
      <w:r w:rsidR="006F6D34" w:rsidRPr="006F6D3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готовый список дел и статей расходов, </w:t>
      </w:r>
      <w:r w:rsidR="006F6D34" w:rsidRPr="006F6D34">
        <w:rPr>
          <w:rFonts w:ascii="Times New Roman" w:hAnsi="Times New Roman" w:cs="Times New Roman"/>
          <w:sz w:val="28"/>
          <w:szCs w:val="28"/>
        </w:rPr>
        <w:t>а</w:t>
      </w:r>
      <w:r w:rsidRPr="006F6D34">
        <w:rPr>
          <w:rFonts w:ascii="Times New Roman" w:hAnsi="Times New Roman" w:cs="Times New Roman"/>
          <w:sz w:val="28"/>
          <w:szCs w:val="28"/>
        </w:rPr>
        <w:t xml:space="preserve"> также функционал: возможность от</w:t>
      </w:r>
      <w:r w:rsidR="006F6D34">
        <w:rPr>
          <w:rFonts w:ascii="Times New Roman" w:hAnsi="Times New Roman" w:cs="Times New Roman"/>
          <w:sz w:val="28"/>
          <w:szCs w:val="28"/>
        </w:rPr>
        <w:t>правления отчёта мероприятия</w:t>
      </w:r>
      <w:r w:rsidR="006F6D34" w:rsidRPr="006F6D34">
        <w:rPr>
          <w:rFonts w:ascii="Times New Roman" w:hAnsi="Times New Roman" w:cs="Times New Roman"/>
          <w:sz w:val="28"/>
          <w:szCs w:val="28"/>
        </w:rPr>
        <w:t>,</w:t>
      </w:r>
      <w:r w:rsidR="006F6D34">
        <w:rPr>
          <w:rFonts w:ascii="Times New Roman" w:hAnsi="Times New Roman" w:cs="Times New Roman"/>
          <w:sz w:val="28"/>
          <w:szCs w:val="28"/>
        </w:rPr>
        <w:t xml:space="preserve"> автоматический расчёт бюджета.</w:t>
      </w:r>
    </w:p>
    <w:p w:rsidR="000C2453" w:rsidRPr="00DC63C9" w:rsidRDefault="000C2453" w:rsidP="00DC63C9">
      <w:pPr>
        <w:rPr>
          <w:rFonts w:ascii="Times New Roman" w:hAnsi="Times New Roman" w:cs="Times New Roman"/>
          <w:sz w:val="28"/>
          <w:szCs w:val="28"/>
        </w:rPr>
      </w:pPr>
    </w:p>
    <w:p w:rsidR="00B84A76" w:rsidRPr="00D854A8" w:rsidRDefault="006F6D34" w:rsidP="00D854A8">
      <w:pPr>
        <w:pStyle w:val="Drawing"/>
        <w:widowControl/>
        <w:spacing w:before="0" w:after="0" w:line="240" w:lineRule="auto"/>
        <w:ind w:firstLine="284"/>
        <w:jc w:val="left"/>
        <w:outlineLvl w:val="1"/>
        <w:rPr>
          <w:b/>
        </w:rPr>
      </w:pPr>
      <w:bookmarkStart w:id="13" w:name="_Toc57751911"/>
      <w:r w:rsidRPr="006F6D34">
        <w:rPr>
          <w:b/>
        </w:rPr>
        <w:lastRenderedPageBreak/>
        <w:t>1.4.</w:t>
      </w:r>
      <w:r>
        <w:rPr>
          <w:b/>
        </w:rPr>
        <w:t>Черновое описание дизайна</w:t>
      </w:r>
      <w:bookmarkEnd w:id="13"/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D854A8" w:rsidRDefault="00D854A8" w:rsidP="00D854A8">
      <w:pPr>
        <w:pStyle w:val="Drawing"/>
        <w:keepNext/>
        <w:widowControl/>
        <w:spacing w:before="0" w:after="0" w:line="240" w:lineRule="auto"/>
        <w:ind w:firstLine="284"/>
      </w:pPr>
      <w:r>
        <w:rPr>
          <w:noProof/>
          <w:lang w:eastAsia="ru-RU"/>
        </w:rPr>
        <w:drawing>
          <wp:inline distT="0" distB="0" distL="0" distR="0" wp14:anchorId="4CAB7E34" wp14:editId="6A157105">
            <wp:extent cx="5940425" cy="25229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Pr="00D854A8" w:rsidRDefault="00D854A8" w:rsidP="00D854A8">
      <w:pPr>
        <w:pStyle w:val="ac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Рис.2 Черновой дизайн приложения</w:t>
      </w:r>
    </w:p>
    <w:p w:rsidR="00BE2CB6" w:rsidRDefault="00D854A8" w:rsidP="00DC63C9">
      <w:pPr>
        <w:pStyle w:val="Drawing"/>
        <w:widowControl/>
        <w:spacing w:before="0" w:after="0" w:line="240" w:lineRule="auto"/>
        <w:ind w:firstLine="284"/>
        <w:jc w:val="both"/>
      </w:pPr>
      <w:r>
        <w:t xml:space="preserve">Дизайн приложения выполнен в едином стиле. Реализованы все разделы на главной странице. </w:t>
      </w:r>
    </w:p>
    <w:p w:rsidR="00BE2CB6" w:rsidRDefault="00BE2CB6" w:rsidP="00DC63C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 разработки</w:t>
      </w:r>
      <w:r w:rsidRPr="00BE2CB6">
        <w:rPr>
          <w:sz w:val="28"/>
          <w:szCs w:val="28"/>
        </w:rPr>
        <w:t xml:space="preserve"> интерфейса приложения было уделено таким важным моментам, как:</w:t>
      </w:r>
    </w:p>
    <w:p w:rsidR="00BE2CB6" w:rsidRDefault="00BE2CB6" w:rsidP="00DC63C9">
      <w:pPr>
        <w:pStyle w:val="a7"/>
        <w:numPr>
          <w:ilvl w:val="0"/>
          <w:numId w:val="42"/>
        </w:numPr>
        <w:spacing w:before="0" w:beforeAutospacing="0" w:after="0" w:afterAutospacing="0"/>
        <w:jc w:val="both"/>
        <w:rPr>
          <w:sz w:val="28"/>
          <w:szCs w:val="28"/>
        </w:rPr>
      </w:pPr>
      <w:r w:rsidRPr="00BE2CB6">
        <w:rPr>
          <w:sz w:val="28"/>
          <w:szCs w:val="28"/>
        </w:rPr>
        <w:t>Доступность и комфортность при работе с системой;</w:t>
      </w:r>
    </w:p>
    <w:p w:rsidR="00BE2CB6" w:rsidRDefault="00BE2CB6" w:rsidP="00DC63C9">
      <w:pPr>
        <w:pStyle w:val="a7"/>
        <w:numPr>
          <w:ilvl w:val="0"/>
          <w:numId w:val="42"/>
        </w:numPr>
        <w:spacing w:before="0" w:beforeAutospacing="0"/>
        <w:jc w:val="both"/>
        <w:rPr>
          <w:sz w:val="28"/>
          <w:szCs w:val="28"/>
        </w:rPr>
      </w:pPr>
      <w:r w:rsidRPr="00BE2CB6">
        <w:rPr>
          <w:sz w:val="28"/>
          <w:szCs w:val="28"/>
        </w:rPr>
        <w:t>Удобство ввода входной информации.</w:t>
      </w:r>
    </w:p>
    <w:p w:rsidR="00BE2CB6" w:rsidRDefault="00BE2CB6" w:rsidP="00DC63C9">
      <w:pPr>
        <w:pStyle w:val="a7"/>
        <w:numPr>
          <w:ilvl w:val="0"/>
          <w:numId w:val="42"/>
        </w:numPr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>Придуман логотип органи</w:t>
      </w:r>
      <w:r w:rsidR="005013B3">
        <w:rPr>
          <w:sz w:val="28"/>
          <w:szCs w:val="28"/>
        </w:rPr>
        <w:t>за</w:t>
      </w:r>
      <w:r>
        <w:rPr>
          <w:sz w:val="28"/>
          <w:szCs w:val="28"/>
        </w:rPr>
        <w:t>ции</w:t>
      </w:r>
    </w:p>
    <w:p w:rsidR="00BE2CB6" w:rsidRPr="00BE2CB6" w:rsidRDefault="00BE2CB6" w:rsidP="00BE2CB6">
      <w:pPr>
        <w:pStyle w:val="a7"/>
        <w:spacing w:before="0" w:beforeAutospacing="0"/>
        <w:ind w:left="360"/>
        <w:rPr>
          <w:sz w:val="28"/>
          <w:szCs w:val="28"/>
        </w:rPr>
      </w:pPr>
    </w:p>
    <w:p w:rsidR="00B84A76" w:rsidRDefault="00D854A8" w:rsidP="00B84A76">
      <w:pPr>
        <w:pStyle w:val="Drawing"/>
        <w:widowControl/>
        <w:spacing w:before="0" w:after="0" w:line="240" w:lineRule="auto"/>
        <w:ind w:firstLine="284"/>
        <w:jc w:val="left"/>
      </w:pPr>
      <w:r>
        <w:t xml:space="preserve"> 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/>
    <w:sectPr w:rsidR="00B84A76" w:rsidSect="0087733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6DC" w:rsidRDefault="00C316DC" w:rsidP="0087733E">
      <w:pPr>
        <w:spacing w:after="0" w:line="240" w:lineRule="auto"/>
      </w:pPr>
      <w:r>
        <w:separator/>
      </w:r>
    </w:p>
  </w:endnote>
  <w:endnote w:type="continuationSeparator" w:id="0">
    <w:p w:rsidR="00C316DC" w:rsidRDefault="00C316DC" w:rsidP="008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77450"/>
      <w:docPartObj>
        <w:docPartGallery w:val="Page Numbers (Bottom of Page)"/>
        <w:docPartUnique/>
      </w:docPartObj>
    </w:sdtPr>
    <w:sdtEndPr/>
    <w:sdtContent>
      <w:p w:rsidR="0087733E" w:rsidRDefault="0087733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8E0">
          <w:rPr>
            <w:noProof/>
          </w:rPr>
          <w:t>8</w:t>
        </w:r>
        <w:r>
          <w:fldChar w:fldCharType="end"/>
        </w:r>
      </w:p>
    </w:sdtContent>
  </w:sdt>
  <w:p w:rsidR="0087733E" w:rsidRDefault="0087733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6DC" w:rsidRDefault="00C316DC" w:rsidP="0087733E">
      <w:pPr>
        <w:spacing w:after="0" w:line="240" w:lineRule="auto"/>
      </w:pPr>
      <w:r>
        <w:separator/>
      </w:r>
    </w:p>
  </w:footnote>
  <w:footnote w:type="continuationSeparator" w:id="0">
    <w:p w:rsidR="00C316DC" w:rsidRDefault="00C316DC" w:rsidP="008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14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A7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726969"/>
    <w:multiLevelType w:val="hybridMultilevel"/>
    <w:tmpl w:val="EAC2D7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1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DD1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9758DB"/>
    <w:multiLevelType w:val="hybridMultilevel"/>
    <w:tmpl w:val="41D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F1B76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8">
    <w:nsid w:val="1322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3C6C28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0">
    <w:nsid w:val="19405250"/>
    <w:multiLevelType w:val="hybridMultilevel"/>
    <w:tmpl w:val="018470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CE2A19"/>
    <w:multiLevelType w:val="hybridMultilevel"/>
    <w:tmpl w:val="5406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816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2435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683850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15">
    <w:nsid w:val="26827D58"/>
    <w:multiLevelType w:val="hybridMultilevel"/>
    <w:tmpl w:val="B3FC5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44671D"/>
    <w:multiLevelType w:val="hybridMultilevel"/>
    <w:tmpl w:val="0E2C234E"/>
    <w:lvl w:ilvl="0" w:tplc="C134942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79D2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377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8E4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197A38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239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2DD55C1"/>
    <w:multiLevelType w:val="hybridMultilevel"/>
    <w:tmpl w:val="3306C1C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804A44"/>
    <w:multiLevelType w:val="hybridMultilevel"/>
    <w:tmpl w:val="A0FC8DBC"/>
    <w:lvl w:ilvl="0" w:tplc="759E8B2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9462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2F155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6">
    <w:nsid w:val="4E8B7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1B1E44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28">
    <w:nsid w:val="526D6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2EB3EA2"/>
    <w:multiLevelType w:val="hybridMultilevel"/>
    <w:tmpl w:val="05BC80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E7D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BB6488"/>
    <w:multiLevelType w:val="multilevel"/>
    <w:tmpl w:val="1A581D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2">
    <w:nsid w:val="64640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56C26E5"/>
    <w:multiLevelType w:val="multilevel"/>
    <w:tmpl w:val="9F3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063197"/>
    <w:multiLevelType w:val="hybridMultilevel"/>
    <w:tmpl w:val="3DA2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85793"/>
    <w:multiLevelType w:val="hybridMultilevel"/>
    <w:tmpl w:val="CF48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931017"/>
    <w:multiLevelType w:val="multilevel"/>
    <w:tmpl w:val="A7FC1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5C85A8D"/>
    <w:multiLevelType w:val="multilevel"/>
    <w:tmpl w:val="99582E4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i w:val="0"/>
        <w:color w:val="auto"/>
      </w:rPr>
    </w:lvl>
  </w:abstractNum>
  <w:abstractNum w:abstractNumId="38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BD90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33"/>
  </w:num>
  <w:num w:numId="3">
    <w:abstractNumId w:val="34"/>
  </w:num>
  <w:num w:numId="4">
    <w:abstractNumId w:val="35"/>
  </w:num>
  <w:num w:numId="5">
    <w:abstractNumId w:val="7"/>
  </w:num>
  <w:num w:numId="6">
    <w:abstractNumId w:val="6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6"/>
  </w:num>
  <w:num w:numId="10">
    <w:abstractNumId w:val="6"/>
  </w:num>
  <w:num w:numId="11">
    <w:abstractNumId w:val="19"/>
  </w:num>
  <w:num w:numId="12">
    <w:abstractNumId w:val="8"/>
  </w:num>
  <w:num w:numId="13">
    <w:abstractNumId w:val="21"/>
  </w:num>
  <w:num w:numId="14">
    <w:abstractNumId w:val="1"/>
  </w:num>
  <w:num w:numId="15">
    <w:abstractNumId w:val="39"/>
  </w:num>
  <w:num w:numId="16">
    <w:abstractNumId w:val="0"/>
  </w:num>
  <w:num w:numId="17">
    <w:abstractNumId w:val="17"/>
  </w:num>
  <w:num w:numId="18">
    <w:abstractNumId w:val="24"/>
  </w:num>
  <w:num w:numId="19">
    <w:abstractNumId w:val="12"/>
  </w:num>
  <w:num w:numId="20">
    <w:abstractNumId w:val="31"/>
  </w:num>
  <w:num w:numId="21">
    <w:abstractNumId w:val="22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27"/>
  </w:num>
  <w:num w:numId="27">
    <w:abstractNumId w:val="5"/>
  </w:num>
  <w:num w:numId="28">
    <w:abstractNumId w:val="26"/>
  </w:num>
  <w:num w:numId="29">
    <w:abstractNumId w:val="14"/>
  </w:num>
  <w:num w:numId="30">
    <w:abstractNumId w:val="37"/>
  </w:num>
  <w:num w:numId="31">
    <w:abstractNumId w:val="28"/>
  </w:num>
  <w:num w:numId="32">
    <w:abstractNumId w:val="9"/>
  </w:num>
  <w:num w:numId="33">
    <w:abstractNumId w:val="32"/>
  </w:num>
  <w:num w:numId="34">
    <w:abstractNumId w:val="10"/>
  </w:num>
  <w:num w:numId="35">
    <w:abstractNumId w:val="13"/>
  </w:num>
  <w:num w:numId="36">
    <w:abstractNumId w:val="2"/>
  </w:num>
  <w:num w:numId="37">
    <w:abstractNumId w:val="18"/>
  </w:num>
  <w:num w:numId="38">
    <w:abstractNumId w:val="4"/>
  </w:num>
  <w:num w:numId="39">
    <w:abstractNumId w:val="36"/>
  </w:num>
  <w:num w:numId="40">
    <w:abstractNumId w:val="20"/>
  </w:num>
  <w:num w:numId="41">
    <w:abstractNumId w:val="3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76"/>
    <w:rsid w:val="00025E6E"/>
    <w:rsid w:val="000519DB"/>
    <w:rsid w:val="000C2453"/>
    <w:rsid w:val="001728DA"/>
    <w:rsid w:val="001B2A41"/>
    <w:rsid w:val="001D6DAE"/>
    <w:rsid w:val="002D5DEA"/>
    <w:rsid w:val="003833EB"/>
    <w:rsid w:val="003D54C7"/>
    <w:rsid w:val="004E2966"/>
    <w:rsid w:val="005013B3"/>
    <w:rsid w:val="0058482A"/>
    <w:rsid w:val="00625700"/>
    <w:rsid w:val="00637F32"/>
    <w:rsid w:val="006F6D34"/>
    <w:rsid w:val="00732E42"/>
    <w:rsid w:val="007339D7"/>
    <w:rsid w:val="007553AC"/>
    <w:rsid w:val="007801E4"/>
    <w:rsid w:val="00862EB4"/>
    <w:rsid w:val="0087733E"/>
    <w:rsid w:val="00887B80"/>
    <w:rsid w:val="008B492D"/>
    <w:rsid w:val="008D392D"/>
    <w:rsid w:val="008D6232"/>
    <w:rsid w:val="00902051"/>
    <w:rsid w:val="00912022"/>
    <w:rsid w:val="0096782F"/>
    <w:rsid w:val="009926E2"/>
    <w:rsid w:val="00992903"/>
    <w:rsid w:val="009F0A2A"/>
    <w:rsid w:val="00A56D49"/>
    <w:rsid w:val="00AB6324"/>
    <w:rsid w:val="00B43C6E"/>
    <w:rsid w:val="00B84A76"/>
    <w:rsid w:val="00BE2CB6"/>
    <w:rsid w:val="00C316DC"/>
    <w:rsid w:val="00C36BBA"/>
    <w:rsid w:val="00C908E0"/>
    <w:rsid w:val="00CC3EB5"/>
    <w:rsid w:val="00CC48AB"/>
    <w:rsid w:val="00D854A8"/>
    <w:rsid w:val="00DA0883"/>
    <w:rsid w:val="00DC63C9"/>
    <w:rsid w:val="00E04BD4"/>
    <w:rsid w:val="00E1447C"/>
    <w:rsid w:val="00E540CF"/>
    <w:rsid w:val="00EB3194"/>
    <w:rsid w:val="00EB44A6"/>
    <w:rsid w:val="00F6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76"/>
  </w:style>
  <w:style w:type="paragraph" w:styleId="1">
    <w:name w:val="heading 1"/>
    <w:basedOn w:val="a"/>
    <w:next w:val="a"/>
    <w:link w:val="10"/>
    <w:uiPriority w:val="9"/>
    <w:qFormat/>
    <w:rsid w:val="001B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3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2A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B2A4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2A41"/>
    <w:pPr>
      <w:spacing w:after="100"/>
    </w:pPr>
  </w:style>
  <w:style w:type="character" w:styleId="a6">
    <w:name w:val="Hyperlink"/>
    <w:basedOn w:val="a0"/>
    <w:uiPriority w:val="99"/>
    <w:unhideWhenUsed/>
    <w:rsid w:val="001B2A41"/>
    <w:rPr>
      <w:color w:val="0563C1" w:themeColor="hyperlink"/>
      <w:u w:val="single"/>
    </w:rPr>
  </w:style>
  <w:style w:type="character" w:customStyle="1" w:styleId="worktoc-row">
    <w:name w:val="work__toc-row"/>
    <w:basedOn w:val="a0"/>
    <w:rsid w:val="001B2A41"/>
  </w:style>
  <w:style w:type="paragraph" w:styleId="a7">
    <w:name w:val="Normal (Web)"/>
    <w:basedOn w:val="a"/>
    <w:uiPriority w:val="99"/>
    <w:semiHidden/>
    <w:unhideWhenUsed/>
    <w:rsid w:val="001B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7F32"/>
    <w:pPr>
      <w:ind w:left="720"/>
      <w:contextualSpacing/>
    </w:pPr>
  </w:style>
  <w:style w:type="character" w:styleId="a9">
    <w:name w:val="Strong"/>
    <w:basedOn w:val="a0"/>
    <w:uiPriority w:val="22"/>
    <w:qFormat/>
    <w:rsid w:val="009926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3C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F63C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F63C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04BD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c">
    <w:name w:val="caption"/>
    <w:basedOn w:val="a"/>
    <w:next w:val="a"/>
    <w:uiPriority w:val="35"/>
    <w:unhideWhenUsed/>
    <w:qFormat/>
    <w:rsid w:val="009929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F6D34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7733E"/>
  </w:style>
  <w:style w:type="paragraph" w:styleId="af">
    <w:name w:val="footer"/>
    <w:basedOn w:val="a"/>
    <w:link w:val="af0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7733E"/>
  </w:style>
  <w:style w:type="paragraph" w:styleId="21">
    <w:name w:val="toc 2"/>
    <w:basedOn w:val="a"/>
    <w:next w:val="a"/>
    <w:autoRedefine/>
    <w:uiPriority w:val="39"/>
    <w:unhideWhenUsed/>
    <w:rsid w:val="007801E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76"/>
  </w:style>
  <w:style w:type="paragraph" w:styleId="1">
    <w:name w:val="heading 1"/>
    <w:basedOn w:val="a"/>
    <w:next w:val="a"/>
    <w:link w:val="10"/>
    <w:uiPriority w:val="9"/>
    <w:qFormat/>
    <w:rsid w:val="001B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3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2A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B2A4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2A41"/>
    <w:pPr>
      <w:spacing w:after="100"/>
    </w:pPr>
  </w:style>
  <w:style w:type="character" w:styleId="a6">
    <w:name w:val="Hyperlink"/>
    <w:basedOn w:val="a0"/>
    <w:uiPriority w:val="99"/>
    <w:unhideWhenUsed/>
    <w:rsid w:val="001B2A41"/>
    <w:rPr>
      <w:color w:val="0563C1" w:themeColor="hyperlink"/>
      <w:u w:val="single"/>
    </w:rPr>
  </w:style>
  <w:style w:type="character" w:customStyle="1" w:styleId="worktoc-row">
    <w:name w:val="work__toc-row"/>
    <w:basedOn w:val="a0"/>
    <w:rsid w:val="001B2A41"/>
  </w:style>
  <w:style w:type="paragraph" w:styleId="a7">
    <w:name w:val="Normal (Web)"/>
    <w:basedOn w:val="a"/>
    <w:uiPriority w:val="99"/>
    <w:semiHidden/>
    <w:unhideWhenUsed/>
    <w:rsid w:val="001B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7F32"/>
    <w:pPr>
      <w:ind w:left="720"/>
      <w:contextualSpacing/>
    </w:pPr>
  </w:style>
  <w:style w:type="character" w:styleId="a9">
    <w:name w:val="Strong"/>
    <w:basedOn w:val="a0"/>
    <w:uiPriority w:val="22"/>
    <w:qFormat/>
    <w:rsid w:val="009926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3C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F63C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F63C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04BD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c">
    <w:name w:val="caption"/>
    <w:basedOn w:val="a"/>
    <w:next w:val="a"/>
    <w:uiPriority w:val="35"/>
    <w:unhideWhenUsed/>
    <w:qFormat/>
    <w:rsid w:val="0099290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F6D34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7733E"/>
  </w:style>
  <w:style w:type="paragraph" w:styleId="af">
    <w:name w:val="footer"/>
    <w:basedOn w:val="a"/>
    <w:link w:val="af0"/>
    <w:uiPriority w:val="99"/>
    <w:unhideWhenUsed/>
    <w:rsid w:val="00877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7733E"/>
  </w:style>
  <w:style w:type="paragraph" w:styleId="21">
    <w:name w:val="toc 2"/>
    <w:basedOn w:val="a"/>
    <w:next w:val="a"/>
    <w:autoRedefine/>
    <w:uiPriority w:val="39"/>
    <w:unhideWhenUsed/>
    <w:rsid w:val="007801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AD0E1-788B-425D-A7B4-6707100F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Metallcore† Metallcore†</cp:lastModifiedBy>
  <cp:revision>2</cp:revision>
  <dcterms:created xsi:type="dcterms:W3CDTF">2020-12-01T23:50:00Z</dcterms:created>
  <dcterms:modified xsi:type="dcterms:W3CDTF">2020-12-01T23:50:00Z</dcterms:modified>
</cp:coreProperties>
</file>