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FA918" w14:textId="77777777"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14:paraId="6096F321" w14:textId="77777777"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14:paraId="19FA2B08" w14:textId="77777777" w:rsidR="00B84A76" w:rsidRPr="00DB7B99" w:rsidRDefault="00B84A76" w:rsidP="00B84A76">
      <w:pPr>
        <w:pStyle w:val="LTUntertitel"/>
        <w:rPr>
          <w:sz w:val="58"/>
        </w:rPr>
      </w:pPr>
    </w:p>
    <w:p w14:paraId="2D5196EB" w14:textId="77777777"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14:paraId="2E177403" w14:textId="77777777"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14:paraId="54CA6B3C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480B5F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08D17E0E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67DD90E9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A0D32D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2763D658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C22B3F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1A5E6425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234A460" w14:textId="77777777" w:rsidR="00B84A76" w:rsidRDefault="001B2A41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14:paraId="2892D4E9" w14:textId="77777777"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14:paraId="23FEC6E9" w14:textId="6971F963"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111511" w:rsidRPr="00111511">
        <w:rPr>
          <w:bCs/>
          <w:sz w:val="32"/>
          <w:szCs w:val="32"/>
        </w:rPr>
        <w:t>Э</w:t>
      </w:r>
      <w:r w:rsidR="00B45421" w:rsidRPr="00B45421">
        <w:rPr>
          <w:bCs/>
          <w:sz w:val="32"/>
          <w:szCs w:val="32"/>
        </w:rPr>
        <w:t>лектронный журнал куратора</w:t>
      </w:r>
      <w:r w:rsidRPr="00111511">
        <w:rPr>
          <w:bCs/>
          <w:sz w:val="32"/>
          <w:szCs w:val="32"/>
        </w:rPr>
        <w:t>»</w:t>
      </w:r>
    </w:p>
    <w:p w14:paraId="0021B170" w14:textId="77777777"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14:paraId="27A0D288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FB971C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684E4391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1D8309F0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4721041E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8A7DB1F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A8E2781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A8E4146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3E6B0A39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2B7406D9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1D377A04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7450B45B" w14:textId="77777777" w:rsidR="00B84A76" w:rsidRDefault="00B84A76" w:rsidP="00B84A76">
      <w:pPr>
        <w:pStyle w:val="Drawing"/>
        <w:widowControl/>
        <w:spacing w:before="0" w:after="0" w:line="240" w:lineRule="auto"/>
      </w:pPr>
    </w:p>
    <w:p w14:paraId="5723FD25" w14:textId="184035EA"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 3 курса</w:t>
      </w:r>
    </w:p>
    <w:p w14:paraId="1AB35879" w14:textId="5EAAC1B5" w:rsidR="00B84A76" w:rsidRDefault="00B45421" w:rsidP="00B84A76">
      <w:pPr>
        <w:pStyle w:val="Drawing"/>
        <w:widowControl/>
        <w:spacing w:before="0" w:after="0" w:line="240" w:lineRule="auto"/>
        <w:jc w:val="right"/>
      </w:pPr>
      <w:r>
        <w:t>Бурдуковский Илья Александрович</w:t>
      </w:r>
    </w:p>
    <w:p w14:paraId="6D55E03D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12886C8A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 w:rsidR="00C908E0">
        <w:t>: Доцент</w:t>
      </w:r>
      <w:r>
        <w:t xml:space="preserve"> кафедры ПМиК</w:t>
      </w:r>
    </w:p>
    <w:p w14:paraId="16B89EA9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14:paraId="43AB7989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246242D4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68AA927C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72C28638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2BA4171E" w14:textId="77777777"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14:paraId="5117AEA4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1493B421" w14:textId="77777777"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14:paraId="017214B5" w14:textId="77777777"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14:paraId="10911882" w14:textId="77777777" w:rsidR="00B84A76" w:rsidRPr="00F63C66" w:rsidRDefault="001B2A41" w:rsidP="00F63C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7730274"/>
      <w:r w:rsidRPr="008D6232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bookmarkEnd w:id="0"/>
      <w:r w:rsidR="00F63C66">
        <w:rPr>
          <w:rFonts w:ascii="Times New Roman" w:hAnsi="Times New Roman" w:cs="Times New Roman"/>
          <w:sz w:val="28"/>
          <w:szCs w:val="28"/>
        </w:rPr>
        <w:t>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0572550"/>
        <w:docPartObj>
          <w:docPartGallery w:val="Table of Contents"/>
          <w:docPartUnique/>
        </w:docPartObj>
      </w:sdtPr>
      <w:sdtEndPr/>
      <w:sdtContent>
        <w:p w14:paraId="2965E1E9" w14:textId="77777777" w:rsidR="007801E4" w:rsidRPr="007801E4" w:rsidRDefault="007801E4">
          <w:pPr>
            <w:pStyle w:val="a5"/>
            <w:rPr>
              <w:rFonts w:ascii="Times New Roman" w:hAnsi="Times New Roman" w:cs="Times New Roman"/>
              <w:b w:val="0"/>
            </w:rPr>
          </w:pPr>
        </w:p>
        <w:p w14:paraId="44986CD7" w14:textId="77777777" w:rsidR="007801E4" w:rsidRPr="007801E4" w:rsidRDefault="0078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51906" w:history="1">
            <w:r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_Toc57751906 \h </w:instrTex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4575A" w14:textId="77777777" w:rsidR="007801E4" w:rsidRPr="007801E4" w:rsidRDefault="005E77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7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1.Проблемно-центрированный дизайн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_Toc57751907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7CE65" w14:textId="77777777" w:rsidR="007801E4" w:rsidRPr="007801E4" w:rsidRDefault="005E77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8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1.1.Анализ задач и пользователей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_Toc57751908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5C319" w14:textId="77777777" w:rsidR="007801E4" w:rsidRPr="007801E4" w:rsidRDefault="005E77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9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 xml:space="preserve"> Выбор репрезентативных задач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_Toc57751909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A57B9" w14:textId="77777777" w:rsidR="007801E4" w:rsidRPr="007801E4" w:rsidRDefault="005E77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0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Заимствование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_Toc57751910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40C2E" w14:textId="77777777" w:rsidR="007801E4" w:rsidRPr="007801E4" w:rsidRDefault="005E77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1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1.4.Черновое описание дизайна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_Toc57751911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40E7C" w14:textId="77777777" w:rsidR="007801E4" w:rsidRPr="007801E4" w:rsidRDefault="007801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01E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13C99B7" w14:textId="77777777" w:rsidR="006F6D34" w:rsidRDefault="006F6D34" w:rsidP="0087733E">
      <w:pPr>
        <w:pStyle w:val="a5"/>
      </w:pPr>
    </w:p>
    <w:p w14:paraId="4CE1E642" w14:textId="77777777" w:rsidR="008D6232" w:rsidRDefault="008D6232" w:rsidP="00F63C66">
      <w:pPr>
        <w:pStyle w:val="Drawing"/>
        <w:widowControl/>
        <w:spacing w:before="0" w:after="0" w:line="240" w:lineRule="auto"/>
        <w:jc w:val="left"/>
      </w:pPr>
    </w:p>
    <w:p w14:paraId="114B5795" w14:textId="77777777" w:rsidR="008D6232" w:rsidRDefault="008D6232" w:rsidP="008D6232">
      <w:pPr>
        <w:pStyle w:val="Drawing"/>
        <w:widowControl/>
        <w:spacing w:before="0" w:after="0" w:line="240" w:lineRule="auto"/>
        <w:ind w:firstLine="284"/>
        <w:jc w:val="left"/>
      </w:pPr>
    </w:p>
    <w:p w14:paraId="126BAE4C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480A51CE" w14:textId="77777777" w:rsidR="001B2A41" w:rsidRPr="001B2A41" w:rsidRDefault="001B2A41" w:rsidP="008D6232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EF12E84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15926043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2B83A9CE" w14:textId="77777777" w:rsidR="001B2A41" w:rsidRDefault="001B2A41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751617E7" w14:textId="77777777" w:rsidR="001B2A41" w:rsidRDefault="001B2A4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br w:type="page"/>
      </w:r>
    </w:p>
    <w:p w14:paraId="6B9FF17A" w14:textId="77777777" w:rsidR="001B2A41" w:rsidRPr="00DC63C9" w:rsidRDefault="001B2A41" w:rsidP="00DC63C9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7737300"/>
      <w:bookmarkStart w:id="2" w:name="_Toc57750885"/>
      <w:bookmarkStart w:id="3" w:name="_Toc57751906"/>
      <w:r w:rsidRPr="00DC63C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71FFB932" w14:textId="77777777" w:rsidR="001D6DAE" w:rsidRPr="001D6DAE" w:rsidRDefault="001D6DAE" w:rsidP="001D6DAE"/>
    <w:p w14:paraId="515BA65C" w14:textId="48EABA2D" w:rsidR="001D6DAE" w:rsidRPr="008D6232" w:rsidRDefault="001D6DAE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данной курсовой работы явля</w:t>
      </w:r>
      <w:r w:rsidR="00A956B1">
        <w:rPr>
          <w:rFonts w:ascii="Times New Roman" w:hAnsi="Times New Roman" w:cs="Times New Roman"/>
          <w:color w:val="000000" w:themeColor="text1"/>
          <w:sz w:val="28"/>
          <w:szCs w:val="28"/>
        </w:rPr>
        <w:t>ются образовательные организации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предметом исследования –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</w:rPr>
        <w:t>высшее учебное заведение СибГУТИ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09F468" w14:textId="137DDFC0" w:rsidR="001B2A41" w:rsidRPr="00F63C66" w:rsidRDefault="001B2A41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F63C66"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навыков, полученных в ходе изучения дисциплины «</w:t>
      </w:r>
      <w:r w:rsidR="009F0A2A" w:rsidRPr="00F63C66">
        <w:rPr>
          <w:rFonts w:ascii="Times New Roman" w:hAnsi="Times New Roman" w:cs="Times New Roman"/>
          <w:sz w:val="28"/>
          <w:szCs w:val="28"/>
        </w:rPr>
        <w:t>Визуальное программирование и ч</w:t>
      </w:r>
      <w:r w:rsidRPr="00F63C66">
        <w:rPr>
          <w:rFonts w:ascii="Times New Roman" w:hAnsi="Times New Roman" w:cs="Times New Roman"/>
          <w:sz w:val="28"/>
          <w:szCs w:val="28"/>
        </w:rPr>
        <w:t>е</w:t>
      </w:r>
      <w:r w:rsidR="001D6DAE" w:rsidRPr="00F63C66">
        <w:rPr>
          <w:rFonts w:ascii="Times New Roman" w:hAnsi="Times New Roman" w:cs="Times New Roman"/>
          <w:sz w:val="28"/>
          <w:szCs w:val="28"/>
        </w:rPr>
        <w:t xml:space="preserve">ловеко-машинное взаимодействие» и </w:t>
      </w:r>
      <w:r w:rsidR="009F0A2A" w:rsidRPr="00F63C66"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="000F41EA">
        <w:rPr>
          <w:rFonts w:ascii="Times New Roman" w:hAnsi="Times New Roman" w:cs="Times New Roman"/>
          <w:sz w:val="28"/>
          <w:szCs w:val="28"/>
        </w:rPr>
        <w:t>вуза</w:t>
      </w:r>
      <w:r w:rsidR="009F0A2A" w:rsidRPr="00F63C66">
        <w:rPr>
          <w:rFonts w:ascii="Times New Roman" w:hAnsi="Times New Roman" w:cs="Times New Roman"/>
          <w:sz w:val="28"/>
          <w:szCs w:val="28"/>
        </w:rPr>
        <w:t>.</w:t>
      </w:r>
      <w:r w:rsidR="00EB44A6" w:rsidRPr="00F63C66">
        <w:rPr>
          <w:rFonts w:ascii="Times New Roman" w:hAnsi="Times New Roman" w:cs="Times New Roman"/>
          <w:sz w:val="28"/>
          <w:szCs w:val="28"/>
        </w:rPr>
        <w:t xml:space="preserve"> </w:t>
      </w:r>
      <w:r w:rsidRPr="00F63C6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выполнение следующих задач:</w:t>
      </w:r>
    </w:p>
    <w:p w14:paraId="4CF22394" w14:textId="6A56F154" w:rsidR="00637F32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первые 4 этапа проблемно-центрированного дизайна программного продукта, помогающего пользователю </w:t>
      </w:r>
      <w:r w:rsidR="00B45421">
        <w:rPr>
          <w:color w:val="000000" w:themeColor="text1"/>
          <w:sz w:val="28"/>
          <w:szCs w:val="28"/>
        </w:rPr>
        <w:t>вести учётность подопечных студентов</w:t>
      </w:r>
      <w:r w:rsidRPr="008D6232">
        <w:rPr>
          <w:color w:val="000000" w:themeColor="text1"/>
          <w:sz w:val="28"/>
          <w:szCs w:val="28"/>
        </w:rPr>
        <w:t>.</w:t>
      </w:r>
    </w:p>
    <w:p w14:paraId="004BD0E4" w14:textId="77777777"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CWT-анализ разработанного интерфейса.</w:t>
      </w:r>
    </w:p>
    <w:p w14:paraId="7799726C" w14:textId="77777777" w:rsidR="001B2A41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</w:t>
      </w:r>
      <w:r w:rsidR="001B2A41" w:rsidRPr="008D6232">
        <w:rPr>
          <w:color w:val="000000" w:themeColor="text1"/>
          <w:sz w:val="28"/>
          <w:szCs w:val="28"/>
        </w:rPr>
        <w:t>GOMS</w:t>
      </w:r>
      <w:r w:rsidRPr="008D6232">
        <w:rPr>
          <w:color w:val="000000" w:themeColor="text1"/>
          <w:sz w:val="28"/>
          <w:szCs w:val="28"/>
        </w:rPr>
        <w:t>-анализ</w:t>
      </w:r>
      <w:r w:rsidR="001B2A41" w:rsidRPr="008D6232">
        <w:rPr>
          <w:color w:val="000000" w:themeColor="text1"/>
          <w:sz w:val="28"/>
          <w:szCs w:val="28"/>
        </w:rPr>
        <w:t xml:space="preserve"> разработанного интерфейса.</w:t>
      </w:r>
    </w:p>
    <w:p w14:paraId="54C790E5" w14:textId="77777777"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</w:t>
      </w:r>
      <w:r w:rsidR="00637F32" w:rsidRPr="008D6232">
        <w:rPr>
          <w:color w:val="000000" w:themeColor="text1"/>
          <w:sz w:val="28"/>
          <w:szCs w:val="28"/>
        </w:rPr>
        <w:t>о результатам CWT и GOMS анализов</w:t>
      </w:r>
      <w:r w:rsidRPr="008D6232">
        <w:rPr>
          <w:color w:val="000000" w:themeColor="text1"/>
          <w:sz w:val="28"/>
          <w:szCs w:val="28"/>
        </w:rPr>
        <w:t xml:space="preserve"> доработать интерфейс программы и выполнить создание макета или прототипа.</w:t>
      </w:r>
    </w:p>
    <w:p w14:paraId="070E8C91" w14:textId="77777777" w:rsidR="00637F32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анализ соответствия программы правилам Нильсена–Молиха.</w:t>
      </w:r>
    </w:p>
    <w:p w14:paraId="54335551" w14:textId="77777777"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Структура курсовой работы включает: введение, четыре части, заключение, список литературы. </w:t>
      </w:r>
    </w:p>
    <w:p w14:paraId="505CD892" w14:textId="77777777"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Во введении обоснована актуальность темы работы, сформулированы объект, предмет, цель и задачи, кратко раскрыто содержание.</w:t>
      </w:r>
    </w:p>
    <w:p w14:paraId="14ED3235" w14:textId="77777777" w:rsidR="00CC3EB5" w:rsidRDefault="00CC3EB5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часть посвящена проблемно-центрированной разработки интерфейса, что является одним из наиболее эффективных подходов к разработке интерфейса с пользователем, предлагаемых в литературе по человеко-машинному взаимодействию. Это подход, сфокусированный на задачах, которые нужно решать пользователю. При таком подходе процесс разработки структурируется исходя из специфических задач, которые пользователь должен будет решать с помощью разрабатываемой системы.  Эти задачи выбираются на ранней стадии разработки, затем они используются для выявления требований к дизайну, чтобы облегчить выработку решений и их оценку по мере развития проекта.  </w:t>
      </w:r>
    </w:p>
    <w:p w14:paraId="6AABD492" w14:textId="77777777"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6E384" w14:textId="77777777" w:rsidR="00EB3194" w:rsidRPr="008D6232" w:rsidRDefault="00EB3194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– это формализованный способ представления мыслей и действий людей, когда они пользуются интерфейсом в первый раз.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ан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ализ позволит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обнаружить нескол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ько типов проблем с интерфейсом:</w:t>
      </w:r>
    </w:p>
    <w:p w14:paraId="6C53302B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под сомнение ваши первоначальные и не вполне обоснованные предположения о том, как мыслит пользователь.</w:t>
      </w:r>
    </w:p>
    <w:p w14:paraId="4E6BCD11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элементы управления, которые очевидны для разработчика, но могут быть непонятны пользователю.</w:t>
      </w:r>
    </w:p>
    <w:p w14:paraId="18A6F14D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Выявлять затруднения с надписями и подсказками.</w:t>
      </w:r>
    </w:p>
    <w:p w14:paraId="5783CE91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Обнаруживать неадекватную обратную связь, что может заставить пользователя сомневаться в результате и повторять всё с начала, хотя всё было сделано правильно.</w:t>
      </w:r>
    </w:p>
    <w:p w14:paraId="76988855" w14:textId="77777777"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недостатки в текущем описании интерфейса.</w:t>
      </w:r>
    </w:p>
    <w:p w14:paraId="54B32827" w14:textId="77777777" w:rsidR="001728DA" w:rsidRPr="008D6232" w:rsidRDefault="001728DA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842FF" w14:textId="77777777" w:rsidR="001728DA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третьей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сможет оценить время работы с интерфейсом пользователя. Даже если интерфейс успешно прошел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-анализ, это не означает, что он оптимален с точки зрения трудоёмкости. Если есть несколько альтернативных вариантов построения интерфейса, то анализ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выбрать тот из них, который требует меньше времени для решения задачи пользователя.</w:t>
      </w:r>
    </w:p>
    <w:p w14:paraId="55CF20E1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2D357A" w14:textId="77777777" w:rsidR="008D6232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четвёртой части проанализируем соответствия программы правилам </w:t>
      </w:r>
      <w:r w:rsidRPr="008D62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Нильсена Молиха.</w:t>
      </w:r>
      <w:r w:rsidR="008D6232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годы изучения проблем человеко-машинного взаимодействия, специалисты выявили несколько наиболее существенных правил построения интерфейсов, и назвали их "золотыми правилами".  Эти правила могут также использоваться для экспертной оценки существующих интерфейсов.</w:t>
      </w:r>
    </w:p>
    <w:p w14:paraId="0F6945B7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44064" w14:textId="77777777"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содержит основные выводы и рекомендации по работе.</w:t>
      </w:r>
    </w:p>
    <w:p w14:paraId="3C471E09" w14:textId="77777777"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813B8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40F92228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0A027BB" w14:textId="77777777"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B210A8D" w14:textId="77777777" w:rsidR="001728DA" w:rsidRPr="001728DA" w:rsidRDefault="001728DA" w:rsidP="001728DA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14:paraId="0D9E7FFE" w14:textId="77777777" w:rsidR="00EB3194" w:rsidRDefault="00EB3194" w:rsidP="00EB319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4A0F2AA" w14:textId="77777777" w:rsidR="00EB3194" w:rsidRPr="001728DA" w:rsidRDefault="00EB3194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7D8A30DB" w14:textId="77777777" w:rsidR="00CC3EB5" w:rsidRPr="00CC3EB5" w:rsidRDefault="00CC3EB5" w:rsidP="00CC3EB5">
      <w:pPr>
        <w:pStyle w:val="a7"/>
        <w:rPr>
          <w:sz w:val="28"/>
          <w:szCs w:val="28"/>
        </w:rPr>
      </w:pPr>
    </w:p>
    <w:p w14:paraId="39813E3D" w14:textId="77777777" w:rsidR="00F63C66" w:rsidRPr="00DC63C9" w:rsidRDefault="00637F32" w:rsidP="007801E4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/>
        </w:rPr>
        <w:br w:type="page"/>
      </w:r>
      <w:bookmarkStart w:id="4" w:name="_Toc57737301"/>
      <w:bookmarkStart w:id="5" w:name="_Toc57750886"/>
      <w:bookmarkStart w:id="6" w:name="_Toc57751907"/>
      <w:r w:rsidR="007801E4" w:rsidRPr="00DC63C9">
        <w:rPr>
          <w:rFonts w:ascii="Times New Roman" w:hAnsi="Times New Roman" w:cs="Times New Roman"/>
          <w:color w:val="000000"/>
          <w:sz w:val="32"/>
          <w:szCs w:val="32"/>
        </w:rPr>
        <w:lastRenderedPageBreak/>
        <w:t>1.</w:t>
      </w:r>
      <w:r w:rsidR="008D6232" w:rsidRPr="00DC63C9">
        <w:rPr>
          <w:rFonts w:ascii="Times New Roman" w:hAnsi="Times New Roman" w:cs="Times New Roman"/>
          <w:color w:val="auto"/>
          <w:sz w:val="32"/>
          <w:szCs w:val="32"/>
        </w:rPr>
        <w:t>Проблемно-центрированный дизайн</w:t>
      </w:r>
      <w:bookmarkEnd w:id="4"/>
      <w:bookmarkEnd w:id="5"/>
      <w:bookmarkEnd w:id="6"/>
    </w:p>
    <w:p w14:paraId="2E3D8D97" w14:textId="77777777" w:rsidR="00F63C66" w:rsidRPr="00F63C66" w:rsidRDefault="00F63C66" w:rsidP="00F63C66"/>
    <w:p w14:paraId="0A6DB51F" w14:textId="77777777" w:rsidR="00F63C66" w:rsidRDefault="007801E4" w:rsidP="007801E4">
      <w:pPr>
        <w:pStyle w:val="aa"/>
        <w:numPr>
          <w:ilvl w:val="0"/>
          <w:numId w:val="0"/>
        </w:numPr>
        <w:outlineLvl w:val="1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7" w:name="_Toc57751908"/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1.1.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</w:t>
      </w:r>
      <w:r w:rsidR="00CC48AB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нализ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задач и пользователей</w:t>
      </w:r>
      <w:bookmarkEnd w:id="7"/>
    </w:p>
    <w:p w14:paraId="2DCA22E1" w14:textId="526567E9" w:rsidR="00E04BD4" w:rsidRDefault="00862EB4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Разрабатываемое приложение собираются использовать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</w:rPr>
        <w:t>квалифицированные кураторы студенческих групп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Юрий Стояк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Анастасия Захарова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E2966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Они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 кураторами в</w:t>
      </w:r>
      <w:r w:rsidR="000F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вузе</w:t>
      </w:r>
      <w:r w:rsidR="003D54C7"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EA8E98E" w14:textId="087FBA96" w:rsidR="000519DB" w:rsidRDefault="007801E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45421" w:rsidRPr="00B45421">
        <w:rPr>
          <w:rFonts w:ascii="Times New Roman" w:hAnsi="Times New Roman" w:cs="Times New Roman"/>
          <w:color w:val="000000" w:themeColor="text1"/>
          <w:sz w:val="28"/>
          <w:szCs w:val="28"/>
        </w:rPr>
        <w:t>Юрий Стояк</w:t>
      </w:r>
      <w:r w:rsidR="000F41EA" w:rsidRPr="00B45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</w:rPr>
        <w:t>учится в Сибирском государственном</w:t>
      </w:r>
      <w:r w:rsidR="00B45421" w:rsidRPr="00B45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B45421" w:rsidRPr="00B45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телекоммуникаций и информатики</w:t>
      </w:r>
      <w:r w:rsidR="00892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факультете </w:t>
      </w:r>
      <w:r w:rsidR="00B45421" w:rsidRPr="00B45421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вычислительной техники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2019 году в возрасте 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лет решил </w:t>
      </w:r>
      <w:r w:rsidR="00892F76">
        <w:rPr>
          <w:rFonts w:ascii="Times New Roman" w:hAnsi="Times New Roman" w:cs="Times New Roman"/>
          <w:color w:val="000000" w:themeColor="text1"/>
          <w:sz w:val="28"/>
          <w:szCs w:val="28"/>
        </w:rPr>
        <w:t>курировать группы перво</w:t>
      </w:r>
      <w:r w:rsidR="00B45421">
        <w:rPr>
          <w:rFonts w:ascii="Times New Roman" w:hAnsi="Times New Roman" w:cs="Times New Roman"/>
          <w:color w:val="000000" w:themeColor="text1"/>
          <w:sz w:val="28"/>
          <w:szCs w:val="28"/>
        </w:rPr>
        <w:t>курсников</w:t>
      </w:r>
      <w:r w:rsidR="00892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делает это до сих пор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очень многогранны</w:t>
      </w:r>
      <w:r w:rsidR="00E04BD4" w:rsidRP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знания нескольких языков, методологий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разработки ПО, в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заимодействие с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студентами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 w:rsid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(MS PowerPoint, Word, Excel,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Visual Studio 2019, PyCharm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).</w:t>
      </w:r>
    </w:p>
    <w:p w14:paraId="7114C1ED" w14:textId="1E6D76C3" w:rsidR="0096782F" w:rsidRDefault="00E04BD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113F5E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br/>
      </w:r>
      <w:r w:rsidR="00892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Анастасия Захарова 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– </w:t>
      </w:r>
      <w:r w:rsidR="00892F76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тоже студентка</w:t>
      </w:r>
      <w:r w:rsidR="0096782F"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 </w:t>
      </w:r>
      <w:r w:rsidR="00892F76">
        <w:rPr>
          <w:rFonts w:ascii="Times New Roman" w:hAnsi="Times New Roman" w:cs="Times New Roman"/>
          <w:bCs/>
          <w:color w:val="222222"/>
          <w:sz w:val="28"/>
          <w:szCs w:val="28"/>
        </w:rPr>
        <w:t>Сибирского Государственного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Университет</w:t>
      </w:r>
      <w:r w:rsidR="00892F76">
        <w:rPr>
          <w:rFonts w:ascii="Times New Roman" w:hAnsi="Times New Roman" w:cs="Times New Roman"/>
          <w:bCs/>
          <w:color w:val="222222"/>
          <w:sz w:val="28"/>
          <w:szCs w:val="28"/>
        </w:rPr>
        <w:t>а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Телекоммуникаций и Информатики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На данный момент в возрасте </w:t>
      </w:r>
      <w:r w:rsidR="000F41EA">
        <w:rPr>
          <w:rFonts w:ascii="Times New Roman" w:hAnsi="Times New Roman" w:cs="Times New Roman"/>
          <w:bCs/>
          <w:color w:val="222222"/>
          <w:sz w:val="28"/>
          <w:szCs w:val="28"/>
        </w:rPr>
        <w:t>2</w:t>
      </w:r>
      <w:r w:rsidR="00892F76">
        <w:rPr>
          <w:rFonts w:ascii="Times New Roman" w:hAnsi="Times New Roman" w:cs="Times New Roman"/>
          <w:bCs/>
          <w:color w:val="222222"/>
          <w:sz w:val="28"/>
          <w:szCs w:val="28"/>
        </w:rPr>
        <w:t>0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лет, </w:t>
      </w:r>
      <w:r w:rsidR="00892F76">
        <w:rPr>
          <w:rFonts w:ascii="Times New Roman" w:hAnsi="Times New Roman" w:cs="Times New Roman"/>
          <w:bCs/>
          <w:color w:val="222222"/>
          <w:sz w:val="28"/>
          <w:szCs w:val="28"/>
        </w:rPr>
        <w:t>является заслуженным куратором вот уже 2 года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Профессиональные навыки: 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знание архитектуры вычислительных систем, языков программ</w:t>
      </w:r>
      <w:r w:rsidR="00892F76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ирования и методологий визуального программирования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 w:rsidR="000F41EA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Профессиональный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пользователь ПК</w:t>
      </w:r>
    </w:p>
    <w:p w14:paraId="44609D07" w14:textId="77777777" w:rsidR="00C36BBA" w:rsidRPr="000519DB" w:rsidRDefault="00C36BBA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</w:p>
    <w:p w14:paraId="4975002A" w14:textId="4DC7483C" w:rsidR="00E04BD4" w:rsidRPr="006F6D34" w:rsidRDefault="000519DB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7750887"/>
      <w:r w:rsidRPr="006F6D34">
        <w:rPr>
          <w:rFonts w:ascii="Times New Roman" w:hAnsi="Times New Roman" w:cs="Times New Roman"/>
          <w:sz w:val="28"/>
          <w:szCs w:val="28"/>
        </w:rPr>
        <w:t>Одной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 из важных задач при разработке</w:t>
      </w:r>
      <w:r w:rsidRPr="006F6D34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r w:rsidR="00892F76">
        <w:rPr>
          <w:rFonts w:ascii="Times New Roman" w:hAnsi="Times New Roman" w:cs="Times New Roman"/>
          <w:sz w:val="28"/>
          <w:szCs w:val="28"/>
        </w:rPr>
        <w:t>куратора</w:t>
      </w:r>
      <w:r w:rsidRPr="006F6D34">
        <w:rPr>
          <w:rFonts w:ascii="Times New Roman" w:hAnsi="Times New Roman" w:cs="Times New Roman"/>
          <w:sz w:val="28"/>
          <w:szCs w:val="28"/>
        </w:rPr>
        <w:t xml:space="preserve">– это простой и понятный интерфейс, основной набор нужных компонентов для </w:t>
      </w:r>
      <w:r w:rsidR="00892F76">
        <w:rPr>
          <w:rFonts w:ascii="Times New Roman" w:hAnsi="Times New Roman" w:cs="Times New Roman"/>
          <w:sz w:val="28"/>
          <w:szCs w:val="28"/>
        </w:rPr>
        <w:t>ведения учётности по студентам</w:t>
      </w:r>
      <w:r w:rsidR="000F41EA">
        <w:rPr>
          <w:rFonts w:ascii="Times New Roman" w:hAnsi="Times New Roman" w:cs="Times New Roman"/>
          <w:sz w:val="28"/>
          <w:szCs w:val="28"/>
        </w:rPr>
        <w:t>.</w:t>
      </w:r>
      <w:r w:rsidRPr="006F6D34">
        <w:rPr>
          <w:rFonts w:ascii="Times New Roman" w:hAnsi="Times New Roman" w:cs="Times New Roman"/>
          <w:sz w:val="28"/>
          <w:szCs w:val="28"/>
        </w:rPr>
        <w:br/>
      </w:r>
      <w:r w:rsidR="004F53EA">
        <w:rPr>
          <w:rFonts w:ascii="Times New Roman" w:hAnsi="Times New Roman" w:cs="Times New Roman"/>
          <w:sz w:val="28"/>
          <w:szCs w:val="28"/>
        </w:rPr>
        <w:t>В</w:t>
      </w:r>
      <w:r w:rsidR="00892F76">
        <w:rPr>
          <w:rFonts w:ascii="Times New Roman" w:hAnsi="Times New Roman" w:cs="Times New Roman"/>
          <w:sz w:val="28"/>
          <w:szCs w:val="28"/>
        </w:rPr>
        <w:t>е</w:t>
      </w:r>
      <w:r w:rsidR="004F53EA">
        <w:rPr>
          <w:rFonts w:ascii="Times New Roman" w:hAnsi="Times New Roman" w:cs="Times New Roman"/>
          <w:sz w:val="28"/>
          <w:szCs w:val="28"/>
        </w:rPr>
        <w:t>з</w:t>
      </w:r>
      <w:r w:rsidR="00892F76">
        <w:rPr>
          <w:rFonts w:ascii="Times New Roman" w:hAnsi="Times New Roman" w:cs="Times New Roman"/>
          <w:sz w:val="28"/>
          <w:szCs w:val="28"/>
        </w:rPr>
        <w:t>де</w:t>
      </w:r>
      <w:r w:rsidR="004F53EA">
        <w:rPr>
          <w:rFonts w:ascii="Times New Roman" w:hAnsi="Times New Roman" w:cs="Times New Roman"/>
          <w:sz w:val="28"/>
          <w:szCs w:val="28"/>
        </w:rPr>
        <w:t xml:space="preserve"> на</w:t>
      </w:r>
      <w:r w:rsidR="00892F76">
        <w:rPr>
          <w:rFonts w:ascii="Times New Roman" w:hAnsi="Times New Roman" w:cs="Times New Roman"/>
          <w:sz w:val="28"/>
          <w:szCs w:val="28"/>
        </w:rPr>
        <w:t>чинают пользоваться</w:t>
      </w:r>
      <w:r w:rsidR="004F53EA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892F76">
        <w:rPr>
          <w:rFonts w:ascii="Times New Roman" w:hAnsi="Times New Roman" w:cs="Times New Roman"/>
          <w:sz w:val="28"/>
          <w:szCs w:val="28"/>
        </w:rPr>
        <w:t>ми</w:t>
      </w:r>
      <w:r w:rsidR="004F53EA">
        <w:rPr>
          <w:rFonts w:ascii="Times New Roman" w:hAnsi="Times New Roman" w:cs="Times New Roman"/>
          <w:sz w:val="28"/>
          <w:szCs w:val="28"/>
        </w:rPr>
        <w:t xml:space="preserve"> журнал</w:t>
      </w:r>
      <w:r w:rsidR="00892F76">
        <w:rPr>
          <w:rFonts w:ascii="Times New Roman" w:hAnsi="Times New Roman" w:cs="Times New Roman"/>
          <w:sz w:val="28"/>
          <w:szCs w:val="28"/>
        </w:rPr>
        <w:t>ами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4F53EA">
        <w:rPr>
          <w:rFonts w:ascii="Times New Roman" w:hAnsi="Times New Roman" w:cs="Times New Roman"/>
          <w:sz w:val="28"/>
          <w:szCs w:val="28"/>
        </w:rPr>
        <w:t>им необходимо удобное и простое приложения для</w:t>
      </w:r>
      <w:r w:rsidR="00892F76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="00CC48AB" w:rsidRPr="006F6D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bookmarkEnd w:id="8"/>
    </w:p>
    <w:p w14:paraId="2894374E" w14:textId="25297DCC" w:rsidR="005A7CC6" w:rsidRDefault="00E04BD4" w:rsidP="00E04BD4">
      <w:pPr>
        <w:tabs>
          <w:tab w:val="left" w:pos="578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3CBC48A" w14:textId="77777777" w:rsidR="005A7CC6" w:rsidRDefault="005A7C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1A8254" w14:textId="77777777" w:rsidR="00025E6E" w:rsidRDefault="007553AC" w:rsidP="007801E4">
      <w:pPr>
        <w:pStyle w:val="2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9" w:name="_Toc57751909"/>
      <w:r w:rsidRPr="0078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1.2.</w:t>
      </w:r>
      <w:r w:rsidRPr="007801E4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Выбор репрезентативных задач</w:t>
      </w:r>
      <w:bookmarkEnd w:id="9"/>
    </w:p>
    <w:p w14:paraId="79D1EF2C" w14:textId="77777777" w:rsidR="004F53EA" w:rsidRDefault="004F53EA" w:rsidP="00DC63C9">
      <w:pPr>
        <w:pStyle w:val="Drawing"/>
        <w:widowControl/>
        <w:spacing w:before="0" w:after="0" w:line="240" w:lineRule="auto"/>
        <w:jc w:val="both"/>
        <w:rPr>
          <w:color w:val="000000" w:themeColor="text1"/>
          <w:shd w:val="clear" w:color="auto" w:fill="FFFFFF"/>
        </w:rPr>
      </w:pPr>
    </w:p>
    <w:p w14:paraId="3F189E5C" w14:textId="1ECB4F05" w:rsidR="00902051" w:rsidRPr="00C36BBA" w:rsidRDefault="004F53EA" w:rsidP="00DC63C9">
      <w:pPr>
        <w:pStyle w:val="Drawing"/>
        <w:widowControl/>
        <w:spacing w:before="0" w:after="0" w:line="240" w:lineRule="auto"/>
        <w:jc w:val="both"/>
      </w:pPr>
      <w:r>
        <w:rPr>
          <w:color w:val="000000" w:themeColor="text1"/>
          <w:shd w:val="clear" w:color="auto" w:fill="FFFFFF"/>
        </w:rPr>
        <w:t>Образом для составления электронного приложения служит сам журнал</w:t>
      </w:r>
      <w:r w:rsidR="00C36BBA" w:rsidRPr="00C36BBA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Поэтому </w:t>
      </w:r>
      <w:r w:rsidR="005A7CC6">
        <w:rPr>
          <w:color w:val="000000" w:themeColor="text1"/>
          <w:shd w:val="clear" w:color="auto" w:fill="FFFFFF"/>
        </w:rPr>
        <w:t>куратору</w:t>
      </w:r>
      <w:r>
        <w:rPr>
          <w:color w:val="000000" w:themeColor="text1"/>
          <w:shd w:val="clear" w:color="auto" w:fill="FFFFFF"/>
        </w:rPr>
        <w:t xml:space="preserve"> необходимо универсальное приложение для выставления оценок студентам и для контроля их успеваемости</w:t>
      </w:r>
    </w:p>
    <w:p w14:paraId="2E8015C6" w14:textId="77777777" w:rsidR="00625700" w:rsidRPr="00625700" w:rsidRDefault="00625700" w:rsidP="00DC63C9">
      <w:pPr>
        <w:pStyle w:val="Drawing"/>
        <w:widowControl/>
        <w:spacing w:before="0" w:after="0" w:line="240" w:lineRule="auto"/>
        <w:jc w:val="both"/>
      </w:pPr>
    </w:p>
    <w:p w14:paraId="02D02B6B" w14:textId="179BBE20" w:rsidR="007553AC" w:rsidRPr="00625700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25700" w:rsidRPr="00625700">
        <w:rPr>
          <w:rFonts w:ascii="Times New Roman" w:hAnsi="Times New Roman" w:cs="Times New Roman"/>
          <w:sz w:val="28"/>
          <w:szCs w:val="28"/>
        </w:rPr>
        <w:t xml:space="preserve">сновная информация о </w:t>
      </w:r>
      <w:r>
        <w:rPr>
          <w:rFonts w:ascii="Times New Roman" w:hAnsi="Times New Roman" w:cs="Times New Roman"/>
          <w:sz w:val="28"/>
          <w:szCs w:val="28"/>
        </w:rPr>
        <w:t>студенте</w:t>
      </w:r>
      <w:r w:rsidR="00902051" w:rsidRPr="00625700">
        <w:rPr>
          <w:rFonts w:ascii="Times New Roman" w:hAnsi="Times New Roman" w:cs="Times New Roman"/>
          <w:sz w:val="28"/>
          <w:szCs w:val="28"/>
        </w:rPr>
        <w:t>.</w:t>
      </w:r>
    </w:p>
    <w:p w14:paraId="071E5D39" w14:textId="3F342D5A" w:rsidR="00902051" w:rsidRPr="00902051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Название предмета</w:t>
      </w:r>
    </w:p>
    <w:p w14:paraId="32EB13C6" w14:textId="284D1472" w:rsidR="00902051" w:rsidRPr="00902051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Даты занятий</w:t>
      </w:r>
      <w:r w:rsidR="00902051">
        <w:rPr>
          <w:rFonts w:ascii="Times New Roman" w:hAnsi="Times New Roman"/>
          <w:sz w:val="28"/>
          <w:szCs w:val="28"/>
        </w:rPr>
        <w:t>.</w:t>
      </w:r>
    </w:p>
    <w:p w14:paraId="2099E81E" w14:textId="539082DA" w:rsidR="005A7CC6" w:rsidRPr="007553AC" w:rsidRDefault="004F53EA" w:rsidP="005A7CC6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Выставление оценок/пропусков</w:t>
      </w:r>
      <w:r w:rsidR="005A7CC6" w:rsidRPr="005A7CC6">
        <w:rPr>
          <w:rFonts w:ascii="Times New Roman" w:hAnsi="Times New Roman"/>
          <w:sz w:val="28"/>
          <w:szCs w:val="28"/>
        </w:rPr>
        <w:t>/</w:t>
      </w:r>
      <w:r w:rsidR="00B066A9">
        <w:rPr>
          <w:rFonts w:ascii="Times New Roman" w:hAnsi="Times New Roman"/>
          <w:sz w:val="28"/>
          <w:szCs w:val="28"/>
        </w:rPr>
        <w:t>дополнительных реком</w:t>
      </w:r>
      <w:r w:rsidR="005A7CC6">
        <w:rPr>
          <w:rFonts w:ascii="Times New Roman" w:hAnsi="Times New Roman"/>
          <w:sz w:val="28"/>
          <w:szCs w:val="28"/>
        </w:rPr>
        <w:t>ендаций</w:t>
      </w:r>
      <w:r w:rsidR="00902051">
        <w:rPr>
          <w:rFonts w:ascii="Times New Roman" w:hAnsi="Times New Roman"/>
          <w:sz w:val="28"/>
          <w:szCs w:val="28"/>
        </w:rPr>
        <w:t>.</w:t>
      </w:r>
      <w:r w:rsidR="005A7CC6" w:rsidRPr="005A7CC6"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</w:p>
    <w:p w14:paraId="4B6A9BDE" w14:textId="7D94F05B" w:rsidR="005A7CC6" w:rsidRPr="007553AC" w:rsidRDefault="005A7CC6" w:rsidP="005A7CC6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Выбор старосты среди группы</w:t>
      </w:r>
    </w:p>
    <w:p w14:paraId="7D637DBA" w14:textId="56DE52AA" w:rsidR="00902051" w:rsidRPr="007553AC" w:rsidRDefault="004F53EA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Пометка отстающего студента</w:t>
      </w:r>
    </w:p>
    <w:p w14:paraId="32EE2C67" w14:textId="77777777" w:rsidR="00902051" w:rsidRPr="007339D7" w:rsidRDefault="00902051" w:rsidP="00DC63C9">
      <w:pPr>
        <w:pStyle w:val="a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762A3BF7" w14:textId="77777777" w:rsidR="00902051" w:rsidRPr="007339D7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Задачи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которые будет поддерживать разрабатываемая программа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4D4B56AF" w14:textId="01B8206E" w:rsidR="00902051" w:rsidRPr="00902051" w:rsidRDefault="00902051" w:rsidP="00DC63C9">
      <w:pPr>
        <w:pStyle w:val="a8"/>
        <w:numPr>
          <w:ilvl w:val="0"/>
          <w:numId w:val="24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Возможность добавления </w:t>
      </w:r>
      <w:r w:rsidR="004F53EA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даты занятий, оценок, информации о студенте (фотография), самих студентов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5E495D66" w14:textId="2D17451D" w:rsidR="00902051" w:rsidRDefault="004F53EA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5A7CC6">
        <w:rPr>
          <w:rFonts w:ascii="Times New Roman" w:hAnsi="Times New Roman"/>
          <w:sz w:val="28"/>
          <w:szCs w:val="28"/>
        </w:rPr>
        <w:t>вывода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5A7CC6">
        <w:rPr>
          <w:rFonts w:ascii="Times New Roman" w:hAnsi="Times New Roman"/>
          <w:sz w:val="28"/>
          <w:szCs w:val="28"/>
        </w:rPr>
        <w:t>отчёта</w:t>
      </w:r>
      <w:r>
        <w:rPr>
          <w:rFonts w:ascii="Times New Roman" w:hAnsi="Times New Roman"/>
          <w:sz w:val="28"/>
          <w:szCs w:val="28"/>
        </w:rPr>
        <w:t xml:space="preserve"> успеваемости</w:t>
      </w:r>
      <w:r w:rsidR="00902051">
        <w:rPr>
          <w:rFonts w:ascii="Times New Roman" w:hAnsi="Times New Roman"/>
          <w:sz w:val="28"/>
          <w:szCs w:val="28"/>
        </w:rPr>
        <w:t>.</w:t>
      </w:r>
    </w:p>
    <w:p w14:paraId="4B201FD8" w14:textId="77777777" w:rsidR="004F53EA" w:rsidRPr="00902051" w:rsidRDefault="004F53EA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0B80748" w14:textId="3329BCBA" w:rsidR="007553AC" w:rsidRPr="00902051" w:rsidRDefault="007553AC" w:rsidP="00DC63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2051">
        <w:rPr>
          <w:rFonts w:ascii="Times New Roman" w:hAnsi="Times New Roman"/>
          <w:sz w:val="28"/>
          <w:szCs w:val="28"/>
        </w:rPr>
        <w:t xml:space="preserve">База данных: </w:t>
      </w:r>
      <w:r w:rsidR="004F53EA">
        <w:rPr>
          <w:rFonts w:ascii="Times New Roman" w:hAnsi="Times New Roman"/>
          <w:sz w:val="28"/>
          <w:szCs w:val="28"/>
        </w:rPr>
        <w:t>студент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группа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дата</w:t>
      </w:r>
      <w:r w:rsidRPr="00902051">
        <w:rPr>
          <w:rFonts w:ascii="Times New Roman" w:hAnsi="Times New Roman"/>
          <w:sz w:val="28"/>
          <w:szCs w:val="28"/>
        </w:rPr>
        <w:t xml:space="preserve">, </w:t>
      </w:r>
      <w:r w:rsidR="004F53EA">
        <w:rPr>
          <w:rFonts w:ascii="Times New Roman" w:hAnsi="Times New Roman"/>
          <w:sz w:val="28"/>
          <w:szCs w:val="28"/>
        </w:rPr>
        <w:t>оценка</w:t>
      </w:r>
      <w:r w:rsidRPr="00902051">
        <w:rPr>
          <w:rFonts w:ascii="Times New Roman" w:hAnsi="Times New Roman"/>
          <w:sz w:val="28"/>
          <w:szCs w:val="28"/>
        </w:rPr>
        <w:t xml:space="preserve">, список мероприятий, </w:t>
      </w:r>
      <w:r w:rsidR="004F53EA">
        <w:rPr>
          <w:rFonts w:ascii="Times New Roman" w:hAnsi="Times New Roman"/>
          <w:sz w:val="28"/>
          <w:szCs w:val="28"/>
        </w:rPr>
        <w:t>маркер отстающего</w:t>
      </w:r>
      <w:r w:rsidRPr="00902051">
        <w:rPr>
          <w:rFonts w:ascii="Times New Roman" w:hAnsi="Times New Roman"/>
          <w:sz w:val="28"/>
          <w:szCs w:val="28"/>
        </w:rPr>
        <w:t xml:space="preserve"> с возможностью добавления, </w:t>
      </w:r>
      <w:r w:rsidR="005A7CC6" w:rsidRPr="00902051">
        <w:rPr>
          <w:rFonts w:ascii="Times New Roman" w:hAnsi="Times New Roman"/>
          <w:sz w:val="28"/>
          <w:szCs w:val="28"/>
        </w:rPr>
        <w:t>удаления, редактирования</w:t>
      </w:r>
      <w:r w:rsidR="005A7CC6" w:rsidRPr="005A7CC6">
        <w:rPr>
          <w:rFonts w:ascii="Times New Roman" w:hAnsi="Times New Roman"/>
          <w:sz w:val="28"/>
          <w:szCs w:val="28"/>
        </w:rPr>
        <w:t xml:space="preserve">; </w:t>
      </w:r>
      <w:r w:rsidR="005A7CC6">
        <w:rPr>
          <w:rFonts w:ascii="Times New Roman" w:hAnsi="Times New Roman"/>
          <w:sz w:val="28"/>
          <w:szCs w:val="28"/>
        </w:rPr>
        <w:t>статус старосты с возможностью смены</w:t>
      </w:r>
      <w:r w:rsidRPr="00902051">
        <w:rPr>
          <w:rFonts w:ascii="Times New Roman" w:hAnsi="Times New Roman"/>
          <w:sz w:val="28"/>
          <w:szCs w:val="28"/>
        </w:rPr>
        <w:t>.</w:t>
      </w:r>
    </w:p>
    <w:p w14:paraId="0907C1D4" w14:textId="77777777" w:rsidR="005A7CC6" w:rsidRDefault="005A7CC6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/>
        </w:rPr>
      </w:pPr>
      <w:bookmarkStart w:id="10" w:name="_Toc57751910"/>
      <w:r>
        <w:rPr>
          <w:b/>
        </w:rPr>
        <w:br w:type="page"/>
      </w:r>
    </w:p>
    <w:p w14:paraId="28953442" w14:textId="52119ED9" w:rsidR="002D5DEA" w:rsidRPr="00DC63C9" w:rsidRDefault="002D5DEA" w:rsidP="007801E4">
      <w:pPr>
        <w:pStyle w:val="Drawing"/>
        <w:widowControl/>
        <w:spacing w:before="0" w:after="0" w:line="240" w:lineRule="auto"/>
        <w:ind w:left="644"/>
        <w:jc w:val="left"/>
        <w:outlineLvl w:val="1"/>
        <w:rPr>
          <w:b/>
          <w:iCs/>
          <w:color w:val="000000"/>
          <w:lang w:eastAsia="ru-RU"/>
        </w:rPr>
      </w:pPr>
      <w:r w:rsidRPr="002D5DEA">
        <w:rPr>
          <w:b/>
        </w:rPr>
        <w:lastRenderedPageBreak/>
        <w:t xml:space="preserve">1.3. </w:t>
      </w:r>
      <w:r w:rsidRPr="002D5DEA">
        <w:rPr>
          <w:b/>
          <w:iCs/>
          <w:color w:val="000000"/>
          <w:lang w:eastAsia="ru-RU"/>
        </w:rPr>
        <w:t>Заимствование</w:t>
      </w:r>
      <w:bookmarkEnd w:id="10"/>
    </w:p>
    <w:p w14:paraId="7F029B98" w14:textId="77777777" w:rsidR="00B84A76" w:rsidRPr="00DC63C9" w:rsidRDefault="00B84A76" w:rsidP="00887B80">
      <w:pPr>
        <w:pStyle w:val="Drawing"/>
        <w:widowControl/>
        <w:spacing w:before="0" w:after="0" w:line="240" w:lineRule="auto"/>
        <w:jc w:val="left"/>
      </w:pPr>
    </w:p>
    <w:p w14:paraId="22180B55" w14:textId="42BF94BF" w:rsidR="00887B80" w:rsidRPr="000C2453" w:rsidRDefault="00E1447C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7750888"/>
      <w:r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функционал и интерфейс </w:t>
      </w:r>
      <w:r w:rsidR="004F53EA">
        <w:rPr>
          <w:rFonts w:ascii="Times New Roman" w:hAnsi="Times New Roman" w:cs="Times New Roman"/>
          <w:color w:val="000000"/>
          <w:sz w:val="28"/>
          <w:szCs w:val="28"/>
        </w:rPr>
        <w:t>сайта электронного журнала</w:t>
      </w:r>
      <w:r w:rsidR="00887B80"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«</w:t>
      </w:r>
      <w:r w:rsidR="004F53E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Дневник.ру</w:t>
      </w:r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».</w:t>
      </w:r>
      <w:bookmarkEnd w:id="11"/>
    </w:p>
    <w:p w14:paraId="0F779220" w14:textId="77777777" w:rsidR="00B84A76" w:rsidRPr="000C2453" w:rsidRDefault="00887B80" w:rsidP="00DC63C9">
      <w:pPr>
        <w:pStyle w:val="Drawing"/>
        <w:widowControl/>
        <w:spacing w:before="0" w:after="0" w:line="240" w:lineRule="auto"/>
        <w:ind w:firstLine="284"/>
        <w:jc w:val="both"/>
      </w:pPr>
      <w:r w:rsidRPr="000C2453">
        <w:rPr>
          <w:rFonts w:ascii="OpenSansRegular" w:hAnsi="OpenSansRegular"/>
          <w:color w:val="000000"/>
          <w:sz w:val="23"/>
          <w:szCs w:val="23"/>
        </w:rPr>
        <w:t xml:space="preserve"> </w:t>
      </w:r>
    </w:p>
    <w:p w14:paraId="792D8BB8" w14:textId="4AF15EB0" w:rsidR="00B84A76" w:rsidRPr="000C2453" w:rsidRDefault="00E1447C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 w:rsidRPr="000C2453">
        <w:rPr>
          <w:color w:val="363636"/>
          <w:shd w:val="clear" w:color="auto" w:fill="FFFFFF"/>
        </w:rPr>
        <w:t xml:space="preserve">Этот </w:t>
      </w:r>
      <w:r w:rsidR="00B62EE5">
        <w:rPr>
          <w:color w:val="363636"/>
          <w:shd w:val="clear" w:color="auto" w:fill="FFFFFF"/>
        </w:rPr>
        <w:t>сайт</w:t>
      </w:r>
      <w:r w:rsidRPr="000C2453">
        <w:rPr>
          <w:color w:val="363636"/>
          <w:shd w:val="clear" w:color="auto" w:fill="FFFFFF"/>
        </w:rPr>
        <w:t xml:space="preserve"> </w:t>
      </w:r>
      <w:r w:rsidR="00B62EE5">
        <w:rPr>
          <w:color w:val="363636"/>
          <w:shd w:val="clear" w:color="auto" w:fill="FFFFFF"/>
        </w:rPr>
        <w:t>является реализацией электронного школьного журнала</w:t>
      </w:r>
      <w:r w:rsidRPr="000C2453">
        <w:rPr>
          <w:color w:val="363636"/>
          <w:shd w:val="clear" w:color="auto" w:fill="FFFFFF"/>
        </w:rPr>
        <w:t xml:space="preserve">. </w:t>
      </w:r>
    </w:p>
    <w:p w14:paraId="63561797" w14:textId="16F68FD6" w:rsidR="000C2453" w:rsidRPr="000C2453" w:rsidRDefault="005F484A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>Дневник ру</w:t>
      </w:r>
      <w:r w:rsidR="000C2453" w:rsidRPr="000C2453">
        <w:rPr>
          <w:color w:val="363636"/>
          <w:shd w:val="clear" w:color="auto" w:fill="FFFFFF"/>
        </w:rPr>
        <w:t xml:space="preserve"> </w:t>
      </w:r>
      <w:r>
        <w:rPr>
          <w:color w:val="363636"/>
          <w:shd w:val="clear" w:color="auto" w:fill="FFFFFF"/>
        </w:rPr>
        <w:t>предлагает поставить оценку учащимся, отметить их отсутствие</w:t>
      </w:r>
      <w:r w:rsidR="006F456B">
        <w:rPr>
          <w:color w:val="363636"/>
          <w:shd w:val="clear" w:color="auto" w:fill="FFFFFF"/>
        </w:rPr>
        <w:t>, оценить их домашнее задание</w:t>
      </w:r>
      <w:r w:rsidR="00B62EE5">
        <w:rPr>
          <w:color w:val="363636"/>
          <w:shd w:val="clear" w:color="auto" w:fill="FFFFFF"/>
        </w:rPr>
        <w:t xml:space="preserve">. </w:t>
      </w:r>
    </w:p>
    <w:p w14:paraId="78D3DE88" w14:textId="77777777" w:rsidR="00887B80" w:rsidRPr="000C2453" w:rsidRDefault="00887B80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</w:p>
    <w:p w14:paraId="572E8EBB" w14:textId="45CB7048" w:rsidR="00B84A76" w:rsidRDefault="00B62EE5" w:rsidP="00B84A76">
      <w:pPr>
        <w:pStyle w:val="Drawing"/>
        <w:widowControl/>
        <w:spacing w:before="0" w:after="0" w:line="240" w:lineRule="auto"/>
        <w:ind w:firstLine="284"/>
        <w:jc w:val="left"/>
      </w:pPr>
      <w:r>
        <w:rPr>
          <w:noProof/>
          <w:lang w:eastAsia="ru-RU"/>
        </w:rPr>
        <w:drawing>
          <wp:inline distT="0" distB="0" distL="0" distR="0" wp14:anchorId="2D1C6C19" wp14:editId="17FD2CA3">
            <wp:extent cx="5940425" cy="3211277"/>
            <wp:effectExtent l="0" t="0" r="3175" b="8255"/>
            <wp:docPr id="3" name="Рисунок 3" descr="Дневник.ру | LA.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невник.ру | LA.B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7014" w14:textId="23D3DA5D" w:rsidR="00992903" w:rsidRDefault="00992903" w:rsidP="00992903">
      <w:pPr>
        <w:pStyle w:val="Drawing"/>
        <w:keepNext/>
        <w:widowControl/>
        <w:spacing w:before="0" w:after="0" w:line="240" w:lineRule="auto"/>
        <w:ind w:firstLine="284"/>
        <w:jc w:val="left"/>
      </w:pPr>
    </w:p>
    <w:p w14:paraId="4DA6886E" w14:textId="6C21F88E" w:rsidR="00992903" w:rsidRPr="00992903" w:rsidRDefault="00992903" w:rsidP="00992903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 1.Интерфейс приложения “</w:t>
      </w:r>
      <w:r w:rsidR="00B62EE5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Дневник Ру</w:t>
      </w: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”</w:t>
      </w:r>
    </w:p>
    <w:p w14:paraId="08CCC3A6" w14:textId="6EDA4958" w:rsidR="006F6D34" w:rsidRDefault="00AB6324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6F6D34">
        <w:rPr>
          <w:rFonts w:ascii="Times New Roman" w:hAnsi="Times New Roman" w:cs="Times New Roman"/>
          <w:sz w:val="28"/>
          <w:szCs w:val="28"/>
        </w:rPr>
        <w:t xml:space="preserve">Из данного приложения можно заимствовать </w:t>
      </w:r>
      <w:r w:rsidR="005F484A">
        <w:rPr>
          <w:rFonts w:ascii="Times New Roman" w:hAnsi="Times New Roman" w:cs="Times New Roman"/>
          <w:sz w:val="28"/>
          <w:szCs w:val="28"/>
        </w:rPr>
        <w:t>общую структуру составления журнала, пункты ученики, номер ученика, дата занятия</w:t>
      </w:r>
      <w:r w:rsidR="006F456B">
        <w:rPr>
          <w:rFonts w:ascii="Times New Roman" w:hAnsi="Times New Roman" w:cs="Times New Roman"/>
          <w:sz w:val="28"/>
          <w:szCs w:val="28"/>
        </w:rPr>
        <w:t>, итоговый балл</w:t>
      </w:r>
      <w:r w:rsidR="006F6D34">
        <w:rPr>
          <w:rFonts w:ascii="Times New Roman" w:hAnsi="Times New Roman" w:cs="Times New Roman"/>
          <w:sz w:val="28"/>
          <w:szCs w:val="28"/>
        </w:rPr>
        <w:t>.</w:t>
      </w:r>
    </w:p>
    <w:p w14:paraId="327A690F" w14:textId="77777777" w:rsidR="000C2453" w:rsidRPr="00DC63C9" w:rsidRDefault="000C2453" w:rsidP="00DC63C9">
      <w:pPr>
        <w:rPr>
          <w:rFonts w:ascii="Times New Roman" w:hAnsi="Times New Roman" w:cs="Times New Roman"/>
          <w:sz w:val="28"/>
          <w:szCs w:val="28"/>
        </w:rPr>
      </w:pPr>
    </w:p>
    <w:p w14:paraId="37602F54" w14:textId="77777777" w:rsidR="005A7CC6" w:rsidRDefault="005A7CC6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/>
        </w:rPr>
      </w:pPr>
      <w:bookmarkStart w:id="12" w:name="_Toc57751911"/>
      <w:r>
        <w:rPr>
          <w:b/>
        </w:rPr>
        <w:br w:type="page"/>
      </w:r>
    </w:p>
    <w:p w14:paraId="160C56FA" w14:textId="639CEC95" w:rsidR="00B747AE" w:rsidRDefault="006F6D34" w:rsidP="00B747AE">
      <w:pPr>
        <w:pStyle w:val="Drawing"/>
        <w:widowControl/>
        <w:spacing w:before="0" w:after="0" w:line="240" w:lineRule="auto"/>
        <w:ind w:firstLine="284"/>
        <w:jc w:val="left"/>
        <w:outlineLvl w:val="1"/>
        <w:rPr>
          <w:b/>
        </w:rPr>
      </w:pPr>
      <w:r w:rsidRPr="006F6D34">
        <w:rPr>
          <w:b/>
        </w:rPr>
        <w:lastRenderedPageBreak/>
        <w:t>1.4.</w:t>
      </w:r>
      <w:r>
        <w:rPr>
          <w:b/>
        </w:rPr>
        <w:t>Черновое описание дизайна</w:t>
      </w:r>
      <w:bookmarkEnd w:id="12"/>
    </w:p>
    <w:p w14:paraId="2BED813B" w14:textId="77777777" w:rsidR="00B747AE" w:rsidRDefault="00B747AE" w:rsidP="00B747AE">
      <w:pPr>
        <w:pStyle w:val="Standard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3741F" w14:textId="162274DD" w:rsidR="00B747AE" w:rsidRDefault="00B747AE" w:rsidP="00B747A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На основе </w:t>
      </w:r>
      <w:r>
        <w:rPr>
          <w:rFonts w:ascii="Times New Roman" w:hAnsi="Times New Roman" w:cs="Times New Roman"/>
          <w:szCs w:val="28"/>
        </w:rPr>
        <w:t>раннее упомянутой программы</w:t>
      </w:r>
      <w:r>
        <w:rPr>
          <w:rFonts w:ascii="Times New Roman" w:hAnsi="Times New Roman" w:cs="Times New Roman"/>
          <w:szCs w:val="28"/>
        </w:rPr>
        <w:t xml:space="preserve"> я набросал черновой вариант дизайна «</w:t>
      </w:r>
      <w:r>
        <w:rPr>
          <w:rFonts w:ascii="Times New Roman" w:hAnsi="Times New Roman" w:cs="Times New Roman"/>
          <w:szCs w:val="28"/>
        </w:rPr>
        <w:t>Электронного журнала куратора</w:t>
      </w:r>
      <w:r>
        <w:rPr>
          <w:rFonts w:ascii="Times New Roman" w:hAnsi="Times New Roman" w:cs="Times New Roman"/>
          <w:szCs w:val="28"/>
        </w:rPr>
        <w:t>».</w:t>
      </w:r>
    </w:p>
    <w:p w14:paraId="3B0AB23D" w14:textId="2F687885" w:rsidR="00B747AE" w:rsidRDefault="00B747AE" w:rsidP="00B747A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Приложение имеет вид окна </w:t>
      </w:r>
      <w:r>
        <w:rPr>
          <w:rFonts w:ascii="Times New Roman" w:hAnsi="Times New Roman" w:cs="Times New Roman"/>
          <w:szCs w:val="28"/>
        </w:rPr>
        <w:t>со сменяемыми в нём виджетами. В зависимости от текущего виджета меняется и функционал.</w:t>
      </w:r>
    </w:p>
    <w:p w14:paraId="0671B6E6" w14:textId="77777777" w:rsidR="00B747AE" w:rsidRDefault="00B747AE" w:rsidP="00B747AE">
      <w:pPr>
        <w:pStyle w:val="Drawing"/>
        <w:widowControl/>
        <w:spacing w:before="0" w:after="0" w:line="240" w:lineRule="auto"/>
        <w:ind w:firstLine="284"/>
        <w:jc w:val="left"/>
        <w:outlineLvl w:val="1"/>
        <w:rPr>
          <w:b/>
        </w:rPr>
      </w:pPr>
    </w:p>
    <w:p w14:paraId="5EE1BFCD" w14:textId="5230E1AF" w:rsidR="00113F5E" w:rsidRDefault="00113F5E" w:rsidP="00B747AE">
      <w:pPr>
        <w:pStyle w:val="Drawing"/>
        <w:widowControl/>
        <w:spacing w:before="0" w:after="0" w:line="240" w:lineRule="auto"/>
        <w:ind w:firstLine="284"/>
        <w:outlineLvl w:val="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AF60C4" wp14:editId="224884FD">
            <wp:extent cx="1510702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913" cy="7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AE">
        <w:rPr>
          <w:noProof/>
          <w:lang w:val="en-US" w:eastAsia="ru-RU"/>
        </w:rPr>
        <w:tab/>
      </w:r>
      <w:r w:rsidR="00B747AE">
        <w:rPr>
          <w:noProof/>
          <w:lang w:val="en-US" w:eastAsia="ru-RU"/>
        </w:rPr>
        <w:tab/>
      </w:r>
      <w:r w:rsidR="00B747AE"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1A7EB27F" wp14:editId="5CC06816">
            <wp:extent cx="1476122" cy="786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36" cy="7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C424" w14:textId="77777777" w:rsidR="00F043B8" w:rsidRDefault="00B747AE" w:rsidP="00F043B8">
      <w:pPr>
        <w:pStyle w:val="ac"/>
        <w:spacing w:after="0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Рис.2 Черновой дизайн приложения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, окно входа</w:t>
      </w:r>
    </w:p>
    <w:p w14:paraId="222998E0" w14:textId="096616D4" w:rsidR="00B747AE" w:rsidRDefault="00B747AE" w:rsidP="00B747AE">
      <w:pPr>
        <w:pStyle w:val="ac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(простой</w:t>
      </w:r>
      <w:r w:rsidRPr="00B747AE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со стилем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2C86857B" w14:textId="77777777" w:rsidR="00F043B8" w:rsidRPr="00F043B8" w:rsidRDefault="00F043B8" w:rsidP="00F043B8"/>
    <w:p w14:paraId="0EB937FC" w14:textId="237D062D" w:rsidR="00F043B8" w:rsidRDefault="00F043B8" w:rsidP="00F043B8">
      <w:r>
        <w:t>После входа в приложение пользователям будет выводится список всех студентов и основная информация о них, с возможность её редактирования</w:t>
      </w:r>
    </w:p>
    <w:p w14:paraId="5E105C0E" w14:textId="77777777" w:rsidR="00B40524" w:rsidRDefault="00B40524" w:rsidP="00B40524">
      <w:pPr>
        <w:jc w:val="center"/>
      </w:pPr>
      <w:r>
        <w:rPr>
          <w:noProof/>
          <w:lang w:eastAsia="ru-RU"/>
        </w:rPr>
        <w:drawing>
          <wp:inline distT="0" distB="0" distL="0" distR="0" wp14:anchorId="72F98918" wp14:editId="7030DEF7">
            <wp:extent cx="4557369" cy="254589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75" cy="25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04EA" w14:textId="1C395220" w:rsidR="00F043B8" w:rsidRPr="00F043B8" w:rsidRDefault="009100ED" w:rsidP="00B40524">
      <w:pPr>
        <w:jc w:val="center"/>
      </w:pPr>
      <w:r>
        <w:rPr>
          <w:noProof/>
          <w:lang w:eastAsia="ru-RU"/>
        </w:rPr>
        <w:drawing>
          <wp:inline distT="0" distB="0" distL="0" distR="0" wp14:anchorId="4D073A9C" wp14:editId="75050384">
            <wp:extent cx="4483384" cy="252900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670" cy="25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CDB" w14:textId="0CE00999" w:rsidR="00F043B8" w:rsidRDefault="00F043B8" w:rsidP="00F043B8">
      <w:pPr>
        <w:pStyle w:val="ac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Рис.3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Черновой дизайн приложения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главное окно информации о всех студентах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(простой</w:t>
      </w:r>
      <w:r w:rsidRPr="00B747AE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со стилем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5690E0D9" w14:textId="54D0154C" w:rsidR="00B747AE" w:rsidRDefault="00B747AE" w:rsidP="00F043B8"/>
    <w:p w14:paraId="4DCDF2AE" w14:textId="025BD3B6" w:rsidR="00F043B8" w:rsidRDefault="009100ED" w:rsidP="00F043B8">
      <w:r>
        <w:t>Выбрав пункт «Добавить студента» в таблице должна появляться новая строка, которая в дальнейшем будет хранить информацию о студенте.</w:t>
      </w:r>
    </w:p>
    <w:p w14:paraId="17D5B0C8" w14:textId="4C51D846" w:rsidR="009100ED" w:rsidRDefault="009100ED" w:rsidP="00F043B8">
      <w:r>
        <w:t>В пункте «Управление группами» будет добавляться, изменяться, удаляться группа, к которой может причисляться студент.</w:t>
      </w:r>
    </w:p>
    <w:p w14:paraId="47A700A3" w14:textId="77777777" w:rsidR="00A5163B" w:rsidRDefault="009100ED" w:rsidP="00A5163B">
      <w:r>
        <w:t>Если выбрать пункт «</w:t>
      </w:r>
      <w:r w:rsidR="00B40524">
        <w:t>Перейти к отдельной группе», то виджет меняется на новый с инфо</w:t>
      </w:r>
      <w:r w:rsidR="00A5163B">
        <w:t xml:space="preserve">рмацией об успеваемости конкретной группы по конкретному предмету. </w:t>
      </w:r>
    </w:p>
    <w:p w14:paraId="04CA1B42" w14:textId="388B00B5" w:rsidR="00113F5E" w:rsidRDefault="00113F5E" w:rsidP="00A5163B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FE41898" wp14:editId="001D58E5">
            <wp:extent cx="4703598" cy="26683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313" cy="26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968" w14:textId="609A3712" w:rsidR="00113F5E" w:rsidRPr="00113F5E" w:rsidRDefault="00113F5E" w:rsidP="00D854A8">
      <w:pPr>
        <w:pStyle w:val="Drawing"/>
        <w:keepNext/>
        <w:widowControl/>
        <w:spacing w:before="0" w:after="0" w:line="240" w:lineRule="auto"/>
        <w:ind w:firstLine="28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3FA2F4" wp14:editId="3865AD36">
            <wp:extent cx="5109126" cy="287487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843" cy="28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1ABA" w14:textId="104D2BDD" w:rsidR="005F484A" w:rsidRDefault="005F484A" w:rsidP="00D854A8">
      <w:pPr>
        <w:pStyle w:val="Drawing"/>
        <w:keepNext/>
        <w:widowControl/>
        <w:spacing w:before="0" w:after="0" w:line="240" w:lineRule="auto"/>
        <w:ind w:firstLine="284"/>
        <w:rPr>
          <w:noProof/>
          <w:lang w:eastAsia="ru-RU"/>
        </w:rPr>
      </w:pPr>
    </w:p>
    <w:p w14:paraId="76B45FC3" w14:textId="645C23AD" w:rsidR="00A5163B" w:rsidRDefault="00A5163B" w:rsidP="00A5163B">
      <w:pPr>
        <w:pStyle w:val="ac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4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Черновой дизайн приложения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, окно информации о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конкретной группе студентов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(простой</w:t>
      </w:r>
      <w:r w:rsidRPr="00B747AE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со стилем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23FBA6F8" w14:textId="38B2D6C4" w:rsidR="00BE2CB6" w:rsidRDefault="00A5163B" w:rsidP="00A5163B">
      <w:r w:rsidRPr="00A5163B">
        <w:t xml:space="preserve">С помощью </w:t>
      </w:r>
      <w:r>
        <w:t>уже знакомого пункта «Добавить студента» будет возможно добавить нового студента, автоматические причисляя его к текущей просматриваемой группе.</w:t>
      </w:r>
    </w:p>
    <w:p w14:paraId="3FE5E476" w14:textId="4F4C533C" w:rsidR="00A5163B" w:rsidRPr="00A5163B" w:rsidRDefault="00A5163B" w:rsidP="00A5163B">
      <w:pPr>
        <w:rPr>
          <w:i/>
          <w:sz w:val="28"/>
          <w:szCs w:val="28"/>
        </w:rPr>
      </w:pPr>
      <w:r>
        <w:t>Кнопка «Добавить занятие» позволит куратору вставить новый столбец для предстоящего занятия. А «Получить отчёт» - подвести итоги прошедши</w:t>
      </w:r>
      <w:bookmarkStart w:id="13" w:name="_GoBack"/>
      <w:bookmarkEnd w:id="13"/>
      <w:r>
        <w:t xml:space="preserve">х занятий и увидеть средний балл каждого из учащегося. </w:t>
      </w:r>
    </w:p>
    <w:p w14:paraId="084138C3" w14:textId="77777777" w:rsidR="00B84A76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  <w:r>
        <w:lastRenderedPageBreak/>
        <w:t xml:space="preserve"> </w:t>
      </w:r>
    </w:p>
    <w:p w14:paraId="492B51F4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1DF3D190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2DBB4593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0468DE17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461CC8FC" w14:textId="77777777"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14:paraId="595740F7" w14:textId="77777777" w:rsidR="00B84A76" w:rsidRDefault="00B84A76"/>
    <w:sectPr w:rsidR="00B84A76" w:rsidSect="0087733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4974F" w14:textId="77777777" w:rsidR="005E776C" w:rsidRDefault="005E776C" w:rsidP="0087733E">
      <w:pPr>
        <w:spacing w:after="0" w:line="240" w:lineRule="auto"/>
      </w:pPr>
      <w:r>
        <w:separator/>
      </w:r>
    </w:p>
  </w:endnote>
  <w:endnote w:type="continuationSeparator" w:id="0">
    <w:p w14:paraId="6EF919B4" w14:textId="77777777" w:rsidR="005E776C" w:rsidRDefault="005E776C" w:rsidP="008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77450"/>
      <w:docPartObj>
        <w:docPartGallery w:val="Page Numbers (Bottom of Page)"/>
        <w:docPartUnique/>
      </w:docPartObj>
    </w:sdtPr>
    <w:sdtEndPr/>
    <w:sdtContent>
      <w:p w14:paraId="57698A7C" w14:textId="6DE883BA" w:rsidR="006F456B" w:rsidRDefault="006F4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63B">
          <w:rPr>
            <w:noProof/>
          </w:rPr>
          <w:t>10</w:t>
        </w:r>
        <w:r>
          <w:fldChar w:fldCharType="end"/>
        </w:r>
      </w:p>
    </w:sdtContent>
  </w:sdt>
  <w:p w14:paraId="06F29C21" w14:textId="77777777" w:rsidR="006F456B" w:rsidRDefault="006F456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F9BB6" w14:textId="77777777" w:rsidR="005E776C" w:rsidRDefault="005E776C" w:rsidP="0087733E">
      <w:pPr>
        <w:spacing w:after="0" w:line="240" w:lineRule="auto"/>
      </w:pPr>
      <w:r>
        <w:separator/>
      </w:r>
    </w:p>
  </w:footnote>
  <w:footnote w:type="continuationSeparator" w:id="0">
    <w:p w14:paraId="09FCF8FD" w14:textId="77777777" w:rsidR="005E776C" w:rsidRDefault="005E776C" w:rsidP="008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4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7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726969"/>
    <w:multiLevelType w:val="hybridMultilevel"/>
    <w:tmpl w:val="EAC2D7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E1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DD1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758DB"/>
    <w:multiLevelType w:val="hybridMultilevel"/>
    <w:tmpl w:val="41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F1B76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8" w15:restartNumberingAfterBreak="0">
    <w:nsid w:val="1322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3C6C28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0" w15:restartNumberingAfterBreak="0">
    <w:nsid w:val="19405250"/>
    <w:multiLevelType w:val="hybridMultilevel"/>
    <w:tmpl w:val="018470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CE2A19"/>
    <w:multiLevelType w:val="hybridMultilevel"/>
    <w:tmpl w:val="5406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816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243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683850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5" w15:restartNumberingAfterBreak="0">
    <w:nsid w:val="26827D58"/>
    <w:multiLevelType w:val="hybridMultilevel"/>
    <w:tmpl w:val="B3FC5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671D"/>
    <w:multiLevelType w:val="hybridMultilevel"/>
    <w:tmpl w:val="0E2C234E"/>
    <w:lvl w:ilvl="0" w:tplc="C134942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9D2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377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E4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197A38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239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DD55C1"/>
    <w:multiLevelType w:val="hybridMultilevel"/>
    <w:tmpl w:val="3306C1C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04A44"/>
    <w:multiLevelType w:val="hybridMultilevel"/>
    <w:tmpl w:val="A0FC8DBC"/>
    <w:lvl w:ilvl="0" w:tplc="759E8B2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9462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2F155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4E8B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1B1E44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28" w15:restartNumberingAfterBreak="0">
    <w:nsid w:val="526D6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EB3EA2"/>
    <w:multiLevelType w:val="hybridMultilevel"/>
    <w:tmpl w:val="05BC80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E7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BB648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2" w15:restartNumberingAfterBreak="0">
    <w:nsid w:val="64640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6C26E5"/>
    <w:multiLevelType w:val="multilevel"/>
    <w:tmpl w:val="9F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63197"/>
    <w:multiLevelType w:val="hybridMultilevel"/>
    <w:tmpl w:val="3DA2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85793"/>
    <w:multiLevelType w:val="hybridMultilevel"/>
    <w:tmpl w:val="CF48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31017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C85A8D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38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D90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33"/>
  </w:num>
  <w:num w:numId="3">
    <w:abstractNumId w:val="34"/>
  </w:num>
  <w:num w:numId="4">
    <w:abstractNumId w:val="35"/>
  </w:num>
  <w:num w:numId="5">
    <w:abstractNumId w:val="7"/>
  </w:num>
  <w:num w:numId="6">
    <w:abstractNumId w:val="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6"/>
  </w:num>
  <w:num w:numId="10">
    <w:abstractNumId w:val="6"/>
  </w:num>
  <w:num w:numId="11">
    <w:abstractNumId w:val="19"/>
  </w:num>
  <w:num w:numId="12">
    <w:abstractNumId w:val="8"/>
  </w:num>
  <w:num w:numId="13">
    <w:abstractNumId w:val="21"/>
  </w:num>
  <w:num w:numId="14">
    <w:abstractNumId w:val="1"/>
  </w:num>
  <w:num w:numId="15">
    <w:abstractNumId w:val="39"/>
  </w:num>
  <w:num w:numId="16">
    <w:abstractNumId w:val="0"/>
  </w:num>
  <w:num w:numId="17">
    <w:abstractNumId w:val="17"/>
  </w:num>
  <w:num w:numId="18">
    <w:abstractNumId w:val="24"/>
  </w:num>
  <w:num w:numId="19">
    <w:abstractNumId w:val="12"/>
  </w:num>
  <w:num w:numId="20">
    <w:abstractNumId w:val="31"/>
  </w:num>
  <w:num w:numId="21">
    <w:abstractNumId w:val="22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27"/>
  </w:num>
  <w:num w:numId="27">
    <w:abstractNumId w:val="5"/>
  </w:num>
  <w:num w:numId="28">
    <w:abstractNumId w:val="26"/>
  </w:num>
  <w:num w:numId="29">
    <w:abstractNumId w:val="14"/>
  </w:num>
  <w:num w:numId="30">
    <w:abstractNumId w:val="37"/>
  </w:num>
  <w:num w:numId="31">
    <w:abstractNumId w:val="28"/>
  </w:num>
  <w:num w:numId="32">
    <w:abstractNumId w:val="9"/>
  </w:num>
  <w:num w:numId="33">
    <w:abstractNumId w:val="32"/>
  </w:num>
  <w:num w:numId="34">
    <w:abstractNumId w:val="10"/>
  </w:num>
  <w:num w:numId="35">
    <w:abstractNumId w:val="13"/>
  </w:num>
  <w:num w:numId="36">
    <w:abstractNumId w:val="2"/>
  </w:num>
  <w:num w:numId="37">
    <w:abstractNumId w:val="18"/>
  </w:num>
  <w:num w:numId="38">
    <w:abstractNumId w:val="4"/>
  </w:num>
  <w:num w:numId="39">
    <w:abstractNumId w:val="36"/>
  </w:num>
  <w:num w:numId="40">
    <w:abstractNumId w:val="20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76"/>
    <w:rsid w:val="00025E6E"/>
    <w:rsid w:val="000519DB"/>
    <w:rsid w:val="000C2453"/>
    <w:rsid w:val="000F41EA"/>
    <w:rsid w:val="00111511"/>
    <w:rsid w:val="00113F5E"/>
    <w:rsid w:val="001728DA"/>
    <w:rsid w:val="001B2A41"/>
    <w:rsid w:val="001D6DAE"/>
    <w:rsid w:val="002D5DEA"/>
    <w:rsid w:val="003136CE"/>
    <w:rsid w:val="00331BDF"/>
    <w:rsid w:val="00335A82"/>
    <w:rsid w:val="003833EB"/>
    <w:rsid w:val="003D54C7"/>
    <w:rsid w:val="004E2966"/>
    <w:rsid w:val="004F53EA"/>
    <w:rsid w:val="005013B3"/>
    <w:rsid w:val="0058482A"/>
    <w:rsid w:val="005A7CC6"/>
    <w:rsid w:val="005E776C"/>
    <w:rsid w:val="005F484A"/>
    <w:rsid w:val="00625700"/>
    <w:rsid w:val="00637F32"/>
    <w:rsid w:val="0068373E"/>
    <w:rsid w:val="006F456B"/>
    <w:rsid w:val="006F6D34"/>
    <w:rsid w:val="00732E42"/>
    <w:rsid w:val="007339D7"/>
    <w:rsid w:val="007553AC"/>
    <w:rsid w:val="007801E4"/>
    <w:rsid w:val="00817595"/>
    <w:rsid w:val="00862EB4"/>
    <w:rsid w:val="00871704"/>
    <w:rsid w:val="0087733E"/>
    <w:rsid w:val="00887B80"/>
    <w:rsid w:val="00892F76"/>
    <w:rsid w:val="008B492D"/>
    <w:rsid w:val="008D392D"/>
    <w:rsid w:val="008D6232"/>
    <w:rsid w:val="00902051"/>
    <w:rsid w:val="009100ED"/>
    <w:rsid w:val="00912022"/>
    <w:rsid w:val="0096782F"/>
    <w:rsid w:val="009926E2"/>
    <w:rsid w:val="00992903"/>
    <w:rsid w:val="009F0A2A"/>
    <w:rsid w:val="00A5163B"/>
    <w:rsid w:val="00A56D49"/>
    <w:rsid w:val="00A956B1"/>
    <w:rsid w:val="00AB6324"/>
    <w:rsid w:val="00B066A9"/>
    <w:rsid w:val="00B40524"/>
    <w:rsid w:val="00B43C6E"/>
    <w:rsid w:val="00B45421"/>
    <w:rsid w:val="00B62EE5"/>
    <w:rsid w:val="00B747AE"/>
    <w:rsid w:val="00B84A76"/>
    <w:rsid w:val="00BB3158"/>
    <w:rsid w:val="00BE2CB6"/>
    <w:rsid w:val="00C316DC"/>
    <w:rsid w:val="00C36BBA"/>
    <w:rsid w:val="00C908E0"/>
    <w:rsid w:val="00CA3116"/>
    <w:rsid w:val="00CC3EB5"/>
    <w:rsid w:val="00CC48AB"/>
    <w:rsid w:val="00D854A8"/>
    <w:rsid w:val="00DA0883"/>
    <w:rsid w:val="00DC63C9"/>
    <w:rsid w:val="00E04BD4"/>
    <w:rsid w:val="00E1447C"/>
    <w:rsid w:val="00E540CF"/>
    <w:rsid w:val="00EB3194"/>
    <w:rsid w:val="00EB44A6"/>
    <w:rsid w:val="00F043B8"/>
    <w:rsid w:val="00F6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1E60"/>
  <w15:docId w15:val="{8B410F4C-FE15-47EC-9AB5-1AE705B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76"/>
  </w:style>
  <w:style w:type="paragraph" w:styleId="1">
    <w:name w:val="heading 1"/>
    <w:basedOn w:val="a"/>
    <w:next w:val="a"/>
    <w:link w:val="10"/>
    <w:uiPriority w:val="9"/>
    <w:qFormat/>
    <w:rsid w:val="001B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2A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B2A4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2A41"/>
    <w:pPr>
      <w:spacing w:after="100"/>
    </w:pPr>
  </w:style>
  <w:style w:type="character" w:styleId="a6">
    <w:name w:val="Hyperlink"/>
    <w:basedOn w:val="a0"/>
    <w:uiPriority w:val="99"/>
    <w:unhideWhenUsed/>
    <w:rsid w:val="001B2A41"/>
    <w:rPr>
      <w:color w:val="0563C1" w:themeColor="hyperlink"/>
      <w:u w:val="single"/>
    </w:rPr>
  </w:style>
  <w:style w:type="character" w:customStyle="1" w:styleId="worktoc-row">
    <w:name w:val="work__toc-row"/>
    <w:basedOn w:val="a0"/>
    <w:rsid w:val="001B2A41"/>
  </w:style>
  <w:style w:type="paragraph" w:styleId="a7">
    <w:name w:val="Normal (Web)"/>
    <w:basedOn w:val="a"/>
    <w:uiPriority w:val="99"/>
    <w:semiHidden/>
    <w:unhideWhenUsed/>
    <w:qFormat/>
    <w:rsid w:val="001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7F32"/>
    <w:pPr>
      <w:ind w:left="720"/>
      <w:contextualSpacing/>
    </w:pPr>
  </w:style>
  <w:style w:type="character" w:styleId="a9">
    <w:name w:val="Strong"/>
    <w:basedOn w:val="a0"/>
    <w:uiPriority w:val="22"/>
    <w:qFormat/>
    <w:rsid w:val="00992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3C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F63C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63C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04BD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caption"/>
    <w:basedOn w:val="a"/>
    <w:next w:val="a"/>
    <w:uiPriority w:val="35"/>
    <w:unhideWhenUsed/>
    <w:qFormat/>
    <w:rsid w:val="009929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F6D34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7733E"/>
  </w:style>
  <w:style w:type="paragraph" w:styleId="af">
    <w:name w:val="footer"/>
    <w:basedOn w:val="a"/>
    <w:link w:val="af0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7733E"/>
  </w:style>
  <w:style w:type="paragraph" w:styleId="21">
    <w:name w:val="toc 2"/>
    <w:basedOn w:val="a"/>
    <w:next w:val="a"/>
    <w:autoRedefine/>
    <w:uiPriority w:val="39"/>
    <w:unhideWhenUsed/>
    <w:rsid w:val="007801E4"/>
    <w:pPr>
      <w:spacing w:after="100"/>
      <w:ind w:left="220"/>
    </w:pPr>
  </w:style>
  <w:style w:type="character" w:styleId="af1">
    <w:name w:val="Emphasis"/>
    <w:basedOn w:val="a0"/>
    <w:uiPriority w:val="20"/>
    <w:qFormat/>
    <w:rsid w:val="00B45421"/>
    <w:rPr>
      <w:i/>
      <w:iCs/>
    </w:rPr>
  </w:style>
  <w:style w:type="paragraph" w:customStyle="1" w:styleId="12">
    <w:name w:val="Перечень рисунков1"/>
    <w:basedOn w:val="a"/>
    <w:qFormat/>
    <w:rsid w:val="00817595"/>
    <w:pPr>
      <w:widowControl w:val="0"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kern w:val="2"/>
      <w:sz w:val="28"/>
      <w:szCs w:val="28"/>
      <w:lang w:eastAsia="zh-CN"/>
    </w:rPr>
  </w:style>
  <w:style w:type="paragraph" w:customStyle="1" w:styleId="Standard">
    <w:name w:val="Standard"/>
    <w:rsid w:val="00B747A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9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0019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159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4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5DFB-A36D-430B-8D09-49B525EB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Ilihon</cp:lastModifiedBy>
  <cp:revision>7</cp:revision>
  <dcterms:created xsi:type="dcterms:W3CDTF">2020-12-01T23:50:00Z</dcterms:created>
  <dcterms:modified xsi:type="dcterms:W3CDTF">2020-12-25T14:28:00Z</dcterms:modified>
</cp:coreProperties>
</file>