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F2A0" w14:textId="77777777" w:rsidR="00115B94" w:rsidRDefault="00115B94" w:rsidP="00115B94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5604CC20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117C5F7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</w:p>
    <w:p w14:paraId="58123C24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</w:p>
    <w:p w14:paraId="4E9A1FBF" w14:textId="77777777" w:rsidR="00115B94" w:rsidRDefault="00115B94" w:rsidP="00115B94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 xml:space="preserve">КАФЕДРА </w:t>
      </w:r>
      <w:r w:rsidR="00510BE7" w:rsidRPr="00510BE7">
        <w:rPr>
          <w:szCs w:val="28"/>
        </w:rPr>
        <w:t>ПМ</w:t>
      </w:r>
      <w:r w:rsidR="00510BE7">
        <w:rPr>
          <w:szCs w:val="28"/>
        </w:rPr>
        <w:t xml:space="preserve"> и </w:t>
      </w:r>
      <w:r w:rsidR="00510BE7" w:rsidRPr="00510BE7">
        <w:rPr>
          <w:szCs w:val="28"/>
        </w:rPr>
        <w:t>К</w:t>
      </w:r>
    </w:p>
    <w:p w14:paraId="09C0C718" w14:textId="77777777" w:rsidR="00115B94" w:rsidRDefault="00115B94" w:rsidP="00115B94">
      <w:pPr>
        <w:pStyle w:val="Standard"/>
        <w:ind w:firstLine="0"/>
        <w:jc w:val="right"/>
        <w:rPr>
          <w:szCs w:val="28"/>
        </w:rPr>
      </w:pPr>
    </w:p>
    <w:p w14:paraId="43A29BFD" w14:textId="77777777" w:rsidR="00115B94" w:rsidRPr="001450C6" w:rsidRDefault="00115B94" w:rsidP="00115B94">
      <w:pPr>
        <w:pStyle w:val="Standard"/>
        <w:ind w:firstLine="0"/>
        <w:jc w:val="right"/>
      </w:pPr>
    </w:p>
    <w:p w14:paraId="5047228F" w14:textId="646C5F0E" w:rsidR="00115B94" w:rsidRDefault="00115B94" w:rsidP="00115B94">
      <w:pPr>
        <w:spacing w:after="134" w:line="360" w:lineRule="auto"/>
        <w:ind w:left="342" w:right="400" w:hanging="10"/>
        <w:jc w:val="center"/>
        <w:rPr>
          <w:rFonts w:ascii="Times New Roman" w:hAnsi="Times New Roman"/>
          <w:sz w:val="28"/>
        </w:rPr>
      </w:pPr>
      <w:r w:rsidRPr="001450C6">
        <w:rPr>
          <w:rFonts w:ascii="Times New Roman" w:hAnsi="Times New Roman"/>
          <w:sz w:val="28"/>
        </w:rPr>
        <w:t>ОТЧЁТ ПО ЛАБОРАТОРНОЙ РАБОТЕ №</w:t>
      </w:r>
      <w:r w:rsidR="00ED05F2">
        <w:rPr>
          <w:rFonts w:ascii="Times New Roman" w:hAnsi="Times New Roman"/>
          <w:sz w:val="28"/>
        </w:rPr>
        <w:t>3</w:t>
      </w:r>
      <w:r w:rsidRPr="001450C6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br/>
        <w:t>по дисциплине «</w:t>
      </w:r>
      <w:r w:rsidRPr="00115B94">
        <w:rPr>
          <w:rFonts w:ascii="Times New Roman" w:hAnsi="Times New Roman"/>
          <w:sz w:val="28"/>
        </w:rPr>
        <w:t xml:space="preserve">Визуальное программирование и человеко-машинное </w:t>
      </w:r>
      <w:r w:rsidRPr="009C74E6">
        <w:rPr>
          <w:rFonts w:ascii="Times New Roman" w:hAnsi="Times New Roman"/>
          <w:sz w:val="28"/>
        </w:rPr>
        <w:t>взаимодействие</w:t>
      </w:r>
      <w:r>
        <w:rPr>
          <w:rFonts w:ascii="Times New Roman" w:hAnsi="Times New Roman"/>
          <w:sz w:val="28"/>
        </w:rPr>
        <w:t xml:space="preserve">» </w:t>
      </w:r>
    </w:p>
    <w:p w14:paraId="5405A622" w14:textId="77777777" w:rsidR="00115B94" w:rsidRPr="002A7592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 w:rsidRPr="002A7592">
        <w:rPr>
          <w:rFonts w:ascii="Times New Roman" w:hAnsi="Times New Roman"/>
          <w:sz w:val="28"/>
          <w:szCs w:val="28"/>
        </w:rPr>
        <w:br/>
      </w:r>
    </w:p>
    <w:p w14:paraId="77C34C8D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1A5CB423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71776061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0BB955E3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6020A7A0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5FCB8DE0" w14:textId="77777777" w:rsidR="00115B94" w:rsidRDefault="00115B94" w:rsidP="00115B94">
      <w:pPr>
        <w:spacing w:after="3" w:line="357" w:lineRule="auto"/>
        <w:ind w:right="336"/>
      </w:pPr>
    </w:p>
    <w:p w14:paraId="1F0EA1AB" w14:textId="4F0A20DA" w:rsidR="00115B94" w:rsidRPr="00ED1351" w:rsidRDefault="00115B94" w:rsidP="00115B94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</w:t>
      </w:r>
      <w:r w:rsidR="00ED1351">
        <w:rPr>
          <w:rFonts w:ascii="Times New Roman" w:hAnsi="Times New Roman"/>
          <w:sz w:val="28"/>
        </w:rPr>
        <w:t>ка</w:t>
      </w:r>
      <w:r>
        <w:rPr>
          <w:rFonts w:ascii="Times New Roman" w:hAnsi="Times New Roman"/>
          <w:sz w:val="28"/>
        </w:rPr>
        <w:t xml:space="preserve"> гр. </w:t>
      </w:r>
      <w:r w:rsidR="00ED1351">
        <w:rPr>
          <w:rFonts w:ascii="Times New Roman" w:hAnsi="Times New Roman"/>
          <w:sz w:val="28"/>
        </w:rPr>
        <w:t>ИП-813</w:t>
      </w:r>
      <w:r w:rsidR="00ED1351">
        <w:rPr>
          <w:rFonts w:ascii="Times New Roman" w:hAnsi="Times New Roman"/>
          <w:sz w:val="28"/>
        </w:rPr>
        <w:br/>
        <w:t>Захарова К.Ю.</w:t>
      </w:r>
    </w:p>
    <w:p w14:paraId="0F5CE80D" w14:textId="77777777" w:rsidR="00115B94" w:rsidRDefault="00115B94" w:rsidP="00774640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 w:rsidRPr="00115B94"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z w:val="28"/>
        </w:rPr>
        <w:t xml:space="preserve"> Кафедры ПМ и</w:t>
      </w:r>
      <w:proofErr w:type="gramStart"/>
      <w:r>
        <w:rPr>
          <w:rFonts w:ascii="Times New Roman" w:hAnsi="Times New Roman"/>
          <w:sz w:val="28"/>
        </w:rPr>
        <w:t xml:space="preserve"> К</w:t>
      </w:r>
      <w:proofErr w:type="gramEnd"/>
      <w:r>
        <w:rPr>
          <w:rFonts w:ascii="Times New Roman" w:hAnsi="Times New Roman"/>
          <w:sz w:val="28"/>
        </w:rPr>
        <w:br/>
      </w:r>
      <w:r w:rsidRPr="00115B94">
        <w:rPr>
          <w:rFonts w:ascii="Times New Roman" w:hAnsi="Times New Roman"/>
          <w:sz w:val="28"/>
        </w:rPr>
        <w:t>Мерзлякова Е</w:t>
      </w:r>
      <w:r>
        <w:rPr>
          <w:rFonts w:ascii="Times New Roman" w:hAnsi="Times New Roman"/>
          <w:sz w:val="28"/>
        </w:rPr>
        <w:t>.</w:t>
      </w:r>
      <w:r w:rsidRPr="00115B94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.</w:t>
      </w:r>
    </w:p>
    <w:p w14:paraId="7A3F06C6" w14:textId="77777777" w:rsidR="007F4267" w:rsidRDefault="007F426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</w:p>
    <w:p w14:paraId="5EF3C1C7" w14:textId="77777777" w:rsidR="007F4267" w:rsidRDefault="007F4267" w:rsidP="007F4267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</w:rPr>
      </w:sdtEndPr>
      <w:sdtContent>
        <w:p w14:paraId="485DE634" w14:textId="77777777" w:rsidR="007F4267" w:rsidRPr="007F4267" w:rsidRDefault="007F4267" w:rsidP="007F4267">
          <w:pPr>
            <w:pStyle w:val="aa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F4267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9A21D58" w14:textId="5A7A67A4" w:rsidR="00E93B53" w:rsidRDefault="007F42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7F4267">
            <w:rPr>
              <w:color w:val="000000" w:themeColor="text1"/>
            </w:rPr>
            <w:fldChar w:fldCharType="begin"/>
          </w:r>
          <w:r w:rsidRPr="007F4267">
            <w:rPr>
              <w:color w:val="000000" w:themeColor="text1"/>
            </w:rPr>
            <w:instrText xml:space="preserve"> TOC \o "1-3" \h \z \u </w:instrText>
          </w:r>
          <w:r w:rsidRPr="007F4267">
            <w:rPr>
              <w:color w:val="000000" w:themeColor="text1"/>
            </w:rPr>
            <w:fldChar w:fldCharType="separate"/>
          </w:r>
          <w:hyperlink w:anchor="_Toc51620600" w:history="1">
            <w:r w:rsidR="00E93B53" w:rsidRPr="00A5701E">
              <w:rPr>
                <w:rStyle w:val="a6"/>
              </w:rPr>
              <w:t>Постановка задачи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_Toc51620600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3</w:t>
            </w:r>
            <w:r w:rsidR="00E93B53">
              <w:rPr>
                <w:webHidden/>
              </w:rPr>
              <w:fldChar w:fldCharType="end"/>
            </w:r>
          </w:hyperlink>
        </w:p>
        <w:p w14:paraId="3B4CA16B" w14:textId="6A7C103A" w:rsidR="00E93B53" w:rsidRDefault="006A68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20601" w:history="1">
            <w:r w:rsidR="00E93B53" w:rsidRPr="00A5701E">
              <w:rPr>
                <w:rStyle w:val="a6"/>
              </w:rPr>
              <w:t>Листинг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_Toc51620601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4</w:t>
            </w:r>
            <w:r w:rsidR="00E93B53">
              <w:rPr>
                <w:webHidden/>
              </w:rPr>
              <w:fldChar w:fldCharType="end"/>
            </w:r>
          </w:hyperlink>
        </w:p>
        <w:p w14:paraId="05D967A8" w14:textId="11EC776C" w:rsidR="00E93B53" w:rsidRDefault="006A68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20602" w:history="1">
            <w:r w:rsidR="00E93B53" w:rsidRPr="00A5701E">
              <w:rPr>
                <w:rStyle w:val="a6"/>
              </w:rPr>
              <w:t>Результат</w:t>
            </w:r>
            <w:r w:rsidR="00E93B53" w:rsidRPr="00A5701E">
              <w:rPr>
                <w:rStyle w:val="a6"/>
                <w:lang w:val="en-US"/>
              </w:rPr>
              <w:t xml:space="preserve"> </w:t>
            </w:r>
            <w:r w:rsidR="00E93B53" w:rsidRPr="00A5701E">
              <w:rPr>
                <w:rStyle w:val="a6"/>
              </w:rPr>
              <w:t>работы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_Toc51620602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8</w:t>
            </w:r>
            <w:r w:rsidR="00E93B53">
              <w:rPr>
                <w:webHidden/>
              </w:rPr>
              <w:fldChar w:fldCharType="end"/>
            </w:r>
          </w:hyperlink>
        </w:p>
        <w:p w14:paraId="4DFD892E" w14:textId="3D9BC950" w:rsidR="007F4267" w:rsidRPr="007F4267" w:rsidRDefault="007F4267" w:rsidP="00855122">
          <w:pPr>
            <w:rPr>
              <w:rFonts w:ascii="Times New Roman" w:hAnsi="Times New Roman"/>
              <w:sz w:val="28"/>
              <w:szCs w:val="28"/>
            </w:rPr>
          </w:pPr>
          <w:r w:rsidRPr="007F4267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AEA791" w14:textId="77777777" w:rsidR="00855122" w:rsidRDefault="00855122">
      <w:pPr>
        <w:rPr>
          <w:rFonts w:ascii="Times New Roman" w:eastAsiaTheme="majorEastAsia" w:hAnsi="Times New Roman"/>
          <w:b/>
          <w:bCs/>
          <w:sz w:val="32"/>
          <w:szCs w:val="32"/>
        </w:rPr>
      </w:pPr>
      <w:bookmarkStart w:id="0" w:name="_Toc51620600"/>
      <w:r>
        <w:br w:type="page"/>
      </w:r>
    </w:p>
    <w:p w14:paraId="12848880" w14:textId="1C86E93E" w:rsidR="007F4267" w:rsidRPr="007F4267" w:rsidRDefault="007F4267" w:rsidP="007F4267">
      <w:pPr>
        <w:pStyle w:val="2"/>
      </w:pPr>
      <w:r w:rsidRPr="007F4267">
        <w:lastRenderedPageBreak/>
        <w:t>Постановка задачи</w:t>
      </w:r>
      <w:bookmarkEnd w:id="0"/>
    </w:p>
    <w:p w14:paraId="0175415D" w14:textId="728E558E" w:rsidR="00512627" w:rsidRPr="008D4AF7" w:rsidRDefault="008D4AF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 </w:t>
      </w:r>
      <w:r w:rsidR="001C4DDA" w:rsidRPr="001C4DDA">
        <w:rPr>
          <w:rFonts w:ascii="Times New Roman" w:hAnsi="Times New Roman"/>
          <w:sz w:val="28"/>
          <w:szCs w:val="28"/>
        </w:rPr>
        <w:t xml:space="preserve">Создание собственного диалогового окна, класс </w:t>
      </w:r>
      <w:proofErr w:type="spellStart"/>
      <w:r w:rsidR="001C4DDA" w:rsidRPr="001C4DDA">
        <w:rPr>
          <w:rFonts w:ascii="Times New Roman" w:hAnsi="Times New Roman"/>
          <w:sz w:val="28"/>
          <w:szCs w:val="28"/>
        </w:rPr>
        <w:t>QDialog</w:t>
      </w:r>
      <w:proofErr w:type="spellEnd"/>
      <w:r w:rsidR="001C4DDA" w:rsidRPr="001C4DDA">
        <w:rPr>
          <w:rFonts w:ascii="Times New Roman" w:hAnsi="Times New Roman"/>
          <w:sz w:val="28"/>
          <w:szCs w:val="28"/>
        </w:rPr>
        <w:t>.</w:t>
      </w:r>
    </w:p>
    <w:p w14:paraId="5EE715F5" w14:textId="77777777" w:rsidR="001C4DDA" w:rsidRDefault="00512627" w:rsidP="001C4D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 w:rsidR="001C4DDA" w:rsidRPr="001C4DDA">
        <w:rPr>
          <w:rFonts w:ascii="Times New Roman" w:hAnsi="Times New Roman"/>
          <w:sz w:val="28"/>
          <w:szCs w:val="28"/>
        </w:rPr>
        <w:t>Каждая подгруппа из 2-х человек выполняет общее задание. В названиях создаваемых классов добавлять свои фамилии.</w:t>
      </w:r>
    </w:p>
    <w:p w14:paraId="350901AB" w14:textId="7AE93019" w:rsidR="00880671" w:rsidRPr="00DA4B0C" w:rsidRDefault="00880671" w:rsidP="001C4DD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9591C">
        <w:rPr>
          <w:rFonts w:ascii="Times New Roman" w:hAnsi="Times New Roman"/>
          <w:b/>
          <w:sz w:val="28"/>
          <w:szCs w:val="28"/>
        </w:rPr>
        <w:t>Задание:</w:t>
      </w:r>
    </w:p>
    <w:p w14:paraId="6797343A" w14:textId="3ECB6541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bookmarkStart w:id="1" w:name="_Toc51620601"/>
      <w:r w:rsidRPr="004B50C9">
        <w:rPr>
          <w:rFonts w:ascii="Times New Roman" w:hAnsi="Times New Roman"/>
          <w:sz w:val="28"/>
          <w:szCs w:val="28"/>
        </w:rPr>
        <w:t>Созда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4B50C9">
        <w:rPr>
          <w:rFonts w:ascii="Times New Roman" w:hAnsi="Times New Roman"/>
          <w:sz w:val="28"/>
          <w:szCs w:val="28"/>
        </w:rPr>
        <w:t>DocWindow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(к названию добавить свои фамилии), унаследованный от класса </w:t>
      </w:r>
      <w:proofErr w:type="spellStart"/>
      <w:r w:rsidRPr="004B50C9">
        <w:rPr>
          <w:rFonts w:ascii="Times New Roman" w:hAnsi="Times New Roman"/>
          <w:sz w:val="28"/>
          <w:szCs w:val="28"/>
        </w:rPr>
        <w:t>QTextEdit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Он представляет собой окно для редактирования. В его определении содержится атрибут </w:t>
      </w:r>
      <w:proofErr w:type="spellStart"/>
      <w:r w:rsidRPr="004B50C9">
        <w:rPr>
          <w:rFonts w:ascii="Times New Roman" w:hAnsi="Times New Roman"/>
          <w:sz w:val="28"/>
          <w:szCs w:val="28"/>
        </w:rPr>
        <w:t>m_strFileName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, в котором хранится имя изменяемого файла. Сигнал </w:t>
      </w:r>
      <w:proofErr w:type="spellStart"/>
      <w:r w:rsidRPr="004B50C9">
        <w:rPr>
          <w:rFonts w:ascii="Times New Roman" w:hAnsi="Times New Roman"/>
          <w:sz w:val="28"/>
          <w:szCs w:val="28"/>
        </w:rPr>
        <w:t>changeWindowTitle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предназначен для информирования о том, что текстовая область заголовка должна быть изменена. Файл </w:t>
      </w:r>
      <w:proofErr w:type="spellStart"/>
      <w:r w:rsidRPr="004B50C9">
        <w:rPr>
          <w:rFonts w:ascii="Times New Roman" w:hAnsi="Times New Roman"/>
          <w:sz w:val="28"/>
          <w:szCs w:val="28"/>
        </w:rPr>
        <w:t>DocWindow.h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 </w:t>
      </w:r>
    </w:p>
    <w:p w14:paraId="7629A365" w14:textId="77777777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 xml:space="preserve">Затем для записи в файл нужно создать объект класса </w:t>
      </w:r>
      <w:proofErr w:type="spellStart"/>
      <w:r w:rsidRPr="004B50C9">
        <w:rPr>
          <w:rFonts w:ascii="Times New Roman" w:hAnsi="Times New Roman"/>
          <w:sz w:val="28"/>
          <w:szCs w:val="28"/>
        </w:rPr>
        <w:t>QFile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и передать в него строку с именем файла.  </w:t>
      </w:r>
    </w:p>
    <w:p w14:paraId="4102093C" w14:textId="77777777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 xml:space="preserve">Затем надо вызвать метод </w:t>
      </w:r>
      <w:proofErr w:type="spellStart"/>
      <w:r w:rsidRPr="004B50C9">
        <w:rPr>
          <w:rFonts w:ascii="Times New Roman" w:hAnsi="Times New Roman"/>
          <w:sz w:val="28"/>
          <w:szCs w:val="28"/>
        </w:rPr>
        <w:t>open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(), передав в него значение </w:t>
      </w:r>
    </w:p>
    <w:p w14:paraId="06291167" w14:textId="77777777" w:rsidR="002479D6" w:rsidRPr="004B50C9" w:rsidRDefault="002479D6" w:rsidP="004B50C9">
      <w:pPr>
        <w:spacing w:after="0"/>
        <w:ind w:left="730" w:right="353"/>
        <w:rPr>
          <w:rFonts w:ascii="Times New Roman" w:hAnsi="Times New Roman"/>
          <w:sz w:val="28"/>
          <w:szCs w:val="28"/>
        </w:rPr>
      </w:pPr>
      <w:proofErr w:type="spellStart"/>
      <w:r w:rsidRPr="004B50C9">
        <w:rPr>
          <w:rFonts w:ascii="Times New Roman" w:hAnsi="Times New Roman"/>
          <w:sz w:val="28"/>
          <w:szCs w:val="28"/>
        </w:rPr>
        <w:t>QIODevice</w:t>
      </w:r>
      <w:proofErr w:type="spellEnd"/>
      <w:r w:rsidRPr="004B50C9">
        <w:rPr>
          <w:rFonts w:ascii="Times New Roman" w:hAnsi="Times New Roman"/>
          <w:sz w:val="28"/>
          <w:szCs w:val="28"/>
        </w:rPr>
        <w:t>::</w:t>
      </w:r>
      <w:proofErr w:type="spellStart"/>
      <w:r w:rsidRPr="004B50C9">
        <w:rPr>
          <w:rFonts w:ascii="Times New Roman" w:hAnsi="Times New Roman"/>
          <w:sz w:val="28"/>
          <w:szCs w:val="28"/>
        </w:rPr>
        <w:t>WriteOnly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(флаг, говорящий о том, что будет выполняться запись в файл). В том случае, если файла с таким именем на диске не существует, он будет создан. Если существует – он будет открыт для записи. Если файл открыт успешно, то создается промежуточный объект потока, в который при помощи оператора &lt;&lt; передается текст </w:t>
      </w:r>
      <w:proofErr w:type="spellStart"/>
      <w:r w:rsidRPr="004B50C9">
        <w:rPr>
          <w:rFonts w:ascii="Times New Roman" w:hAnsi="Times New Roman"/>
          <w:sz w:val="28"/>
          <w:szCs w:val="28"/>
        </w:rPr>
        <w:t>виджета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, возвращаемый методом </w:t>
      </w:r>
      <w:proofErr w:type="spellStart"/>
      <w:r w:rsidRPr="004B50C9">
        <w:rPr>
          <w:rFonts w:ascii="Times New Roman" w:hAnsi="Times New Roman"/>
          <w:sz w:val="28"/>
          <w:szCs w:val="28"/>
        </w:rPr>
        <w:t>toPlainText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().  </w:t>
      </w:r>
    </w:p>
    <w:p w14:paraId="0AAA0874" w14:textId="33049D2C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proofErr w:type="spellStart"/>
      <w:r w:rsidRPr="004B50C9">
        <w:rPr>
          <w:rFonts w:ascii="Times New Roman" w:hAnsi="Times New Roman"/>
          <w:sz w:val="28"/>
          <w:szCs w:val="28"/>
        </w:rPr>
        <w:t>About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необходимо задать клавишей F1, указав в последнем параметре </w:t>
      </w:r>
      <w:proofErr w:type="spellStart"/>
      <w:r w:rsidRPr="004B50C9">
        <w:rPr>
          <w:rFonts w:ascii="Times New Roman" w:hAnsi="Times New Roman"/>
          <w:sz w:val="28"/>
          <w:szCs w:val="28"/>
        </w:rPr>
        <w:t>Qt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::Key_F1.  </w:t>
      </w:r>
    </w:p>
    <w:p w14:paraId="1F9C710A" w14:textId="458D7AD0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Замени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надпись в окне </w:t>
      </w:r>
      <w:proofErr w:type="spellStart"/>
      <w:r w:rsidRPr="004B50C9">
        <w:rPr>
          <w:rFonts w:ascii="Times New Roman" w:hAnsi="Times New Roman"/>
          <w:sz w:val="28"/>
          <w:szCs w:val="28"/>
        </w:rPr>
        <w:t>About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на свои фамилии и группу. </w:t>
      </w:r>
    </w:p>
    <w:p w14:paraId="0AC9CC6D" w14:textId="7003E530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Добав</w:t>
      </w:r>
      <w:r w:rsidR="004B50C9">
        <w:rPr>
          <w:rFonts w:ascii="Times New Roman" w:hAnsi="Times New Roman"/>
          <w:sz w:val="28"/>
          <w:szCs w:val="28"/>
        </w:rPr>
        <w:t>ить</w:t>
      </w:r>
      <w:r w:rsidRPr="004B50C9">
        <w:rPr>
          <w:rFonts w:ascii="Times New Roman" w:hAnsi="Times New Roman"/>
          <w:sz w:val="28"/>
          <w:szCs w:val="28"/>
        </w:rPr>
        <w:t xml:space="preserve"> аналогичным образом еще один пункт в меню </w:t>
      </w:r>
      <w:proofErr w:type="spellStart"/>
      <w:r w:rsidRPr="004B50C9">
        <w:rPr>
          <w:rFonts w:ascii="Times New Roman" w:hAnsi="Times New Roman"/>
          <w:sz w:val="28"/>
          <w:szCs w:val="28"/>
        </w:rPr>
        <w:t>File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Pr="004B50C9">
        <w:rPr>
          <w:rFonts w:ascii="Times New Roman" w:hAnsi="Times New Roman"/>
          <w:sz w:val="28"/>
          <w:szCs w:val="28"/>
        </w:rPr>
        <w:t>Color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При выборе данного пункта должно открыться диалоговое окно выбора цвета. Затем выбранный цвет должен быть установлен для текста методом </w:t>
      </w:r>
      <w:proofErr w:type="spellStart"/>
      <w:r w:rsidRPr="004B50C9">
        <w:rPr>
          <w:rFonts w:ascii="Times New Roman" w:eastAsia="Calibri" w:hAnsi="Times New Roman"/>
          <w:color w:val="00677C"/>
          <w:sz w:val="28"/>
          <w:szCs w:val="28"/>
        </w:rPr>
        <w:t>setTextColor</w:t>
      </w:r>
      <w:proofErr w:type="spellEnd"/>
      <w:r w:rsidRPr="004B50C9">
        <w:rPr>
          <w:rFonts w:ascii="Times New Roman" w:eastAsia="Calibri" w:hAnsi="Times New Roman"/>
          <w:color w:val="00677C"/>
          <w:sz w:val="28"/>
          <w:szCs w:val="28"/>
        </w:rPr>
        <w:t xml:space="preserve">(). </w:t>
      </w:r>
      <w:r w:rsidRPr="004B50C9">
        <w:rPr>
          <w:rFonts w:ascii="Times New Roman" w:hAnsi="Times New Roman"/>
          <w:sz w:val="28"/>
          <w:szCs w:val="28"/>
        </w:rPr>
        <w:t>После чего попробуйте напечатать текст.</w:t>
      </w:r>
    </w:p>
    <w:p w14:paraId="518B043A" w14:textId="0630CB4B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Добави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окно заставки. В библиотеке </w:t>
      </w:r>
      <w:proofErr w:type="spellStart"/>
      <w:r w:rsidRPr="004B50C9">
        <w:rPr>
          <w:rFonts w:ascii="Times New Roman" w:hAnsi="Times New Roman"/>
          <w:sz w:val="28"/>
          <w:szCs w:val="28"/>
        </w:rPr>
        <w:t>Qt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такое окно реализовано в классе </w:t>
      </w:r>
      <w:proofErr w:type="spellStart"/>
      <w:r w:rsidRPr="004B50C9">
        <w:rPr>
          <w:rFonts w:ascii="Times New Roman" w:hAnsi="Times New Roman"/>
          <w:sz w:val="28"/>
          <w:szCs w:val="28"/>
        </w:rPr>
        <w:t>QSplashScreen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Объект этого класса создается в функции </w:t>
      </w:r>
      <w:proofErr w:type="spellStart"/>
      <w:r w:rsidRPr="004B50C9">
        <w:rPr>
          <w:rFonts w:ascii="Times New Roman" w:hAnsi="Times New Roman"/>
          <w:sz w:val="28"/>
          <w:szCs w:val="28"/>
        </w:rPr>
        <w:t>main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до вызова метода </w:t>
      </w:r>
      <w:proofErr w:type="spellStart"/>
      <w:r w:rsidRPr="004B50C9">
        <w:rPr>
          <w:rFonts w:ascii="Times New Roman" w:hAnsi="Times New Roman"/>
          <w:sz w:val="28"/>
          <w:szCs w:val="28"/>
        </w:rPr>
        <w:t>exec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объекта приложения. </w:t>
      </w:r>
      <w:proofErr w:type="gramStart"/>
      <w:r w:rsidRPr="004B50C9">
        <w:rPr>
          <w:rFonts w:ascii="Times New Roman" w:hAnsi="Times New Roman"/>
          <w:sz w:val="28"/>
          <w:szCs w:val="28"/>
        </w:rPr>
        <w:t>В</w:t>
      </w:r>
      <w:proofErr w:type="gramEnd"/>
      <w:r w:rsidRPr="004B50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B50C9">
        <w:rPr>
          <w:rFonts w:ascii="Times New Roman" w:hAnsi="Times New Roman"/>
          <w:sz w:val="28"/>
          <w:szCs w:val="28"/>
        </w:rPr>
        <w:t>конструктор</w:t>
      </w:r>
      <w:proofErr w:type="gramEnd"/>
      <w:r w:rsidRPr="004B50C9">
        <w:rPr>
          <w:rFonts w:ascii="Times New Roman" w:hAnsi="Times New Roman"/>
          <w:sz w:val="28"/>
          <w:szCs w:val="28"/>
        </w:rPr>
        <w:t xml:space="preserve"> передадим растровое изображение, которое будет отображаться после вызова метода </w:t>
      </w:r>
      <w:proofErr w:type="spellStart"/>
      <w:r w:rsidRPr="004B50C9">
        <w:rPr>
          <w:rFonts w:ascii="Times New Roman" w:hAnsi="Times New Roman"/>
          <w:sz w:val="28"/>
          <w:szCs w:val="28"/>
        </w:rPr>
        <w:t>show</w:t>
      </w:r>
      <w:proofErr w:type="spellEnd"/>
      <w:r w:rsidRPr="004B50C9">
        <w:rPr>
          <w:rFonts w:ascii="Times New Roman" w:hAnsi="Times New Roman"/>
          <w:sz w:val="28"/>
          <w:szCs w:val="28"/>
        </w:rPr>
        <w:t>().</w:t>
      </w:r>
      <w:r>
        <w:br w:type="page"/>
      </w:r>
    </w:p>
    <w:p w14:paraId="0504C71B" w14:textId="292D7FC2" w:rsidR="00865E0E" w:rsidRPr="007C4CA4" w:rsidRDefault="007F4267" w:rsidP="00302854">
      <w:pPr>
        <w:pStyle w:val="2"/>
        <w:rPr>
          <w:lang w:val="en-US"/>
        </w:rPr>
      </w:pPr>
      <w:r>
        <w:lastRenderedPageBreak/>
        <w:t>Листинг</w:t>
      </w:r>
      <w:bookmarkEnd w:id="1"/>
    </w:p>
    <w:p w14:paraId="235707BE" w14:textId="77777777" w:rsidR="00865E0E" w:rsidRPr="007C4CA4" w:rsidRDefault="00302854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="00865E0E" w:rsidRPr="007C4CA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cpp:</w:t>
      </w:r>
    </w:p>
    <w:p w14:paraId="5CD0B6F6" w14:textId="77777777" w:rsidR="00E20849" w:rsidRPr="007C4CA4" w:rsidRDefault="00865E0E" w:rsidP="00E20849">
      <w:pPr>
        <w:spacing w:after="0" w:line="240" w:lineRule="auto"/>
        <w:rPr>
          <w:noProof/>
          <w:lang w:val="en-US"/>
        </w:rPr>
      </w:pPr>
      <w:r w:rsidRPr="007C4CA4">
        <w:rPr>
          <w:noProof/>
          <w:lang w:val="en-US"/>
        </w:rPr>
        <w:t xml:space="preserve"> </w:t>
      </w:r>
    </w:p>
    <w:p w14:paraId="1E3E88CA" w14:textId="260DED06" w:rsidR="00302854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4ABE6A" wp14:editId="78124A52">
            <wp:extent cx="5174580" cy="3840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285" cy="38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A7B" w14:textId="77777777" w:rsid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6BD6EB77" w14:textId="77777777" w:rsid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2F142992" w14:textId="77777777" w:rsidR="00ED1351" w:rsidRP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60125F35" w14:textId="4CEBF3A7" w:rsidR="00302854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docwindowzaharowa</w:t>
      </w:r>
      <w:r w:rsidR="00881C77" w:rsidRPr="00881C77">
        <w:rPr>
          <w:rFonts w:ascii="Times New Roman" w:hAnsi="Times New Roman"/>
          <w:color w:val="000000"/>
          <w:sz w:val="28"/>
          <w:szCs w:val="28"/>
          <w:lang w:val="en-US"/>
        </w:rPr>
        <w:t>.h</w:t>
      </w:r>
      <w:proofErr w:type="spellEnd"/>
      <w:r w:rsidR="00302854" w:rsidRPr="0030285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26FA1F3" w14:textId="1A62B930" w:rsidR="00ED1351" w:rsidRPr="00302854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7259A" wp14:editId="4212B3C4">
            <wp:extent cx="4865913" cy="347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090" cy="3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C71" w14:textId="77777777" w:rsidR="00302854" w:rsidRPr="00302854" w:rsidRDefault="00302854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4D139C" w14:textId="77777777" w:rsidR="00302854" w:rsidRPr="00302854" w:rsidRDefault="00302854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F61959" w14:textId="3F4944F7" w:rsidR="00865E0E" w:rsidRDefault="00ED1351" w:rsidP="00E20849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t>docwindowzaharowa</w:t>
      </w:r>
      <w:r w:rsidR="00881C77" w:rsidRPr="00881C77">
        <w:rPr>
          <w:rFonts w:ascii="Times New Roman" w:hAnsi="Times New Roman"/>
          <w:noProof/>
          <w:sz w:val="28"/>
          <w:szCs w:val="28"/>
          <w:lang w:val="en-US"/>
        </w:rPr>
        <w:t>.cpp</w:t>
      </w:r>
      <w:r w:rsidR="00302854" w:rsidRPr="007C4CA4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14:paraId="42412E07" w14:textId="43DA14F4" w:rsidR="00E93B53" w:rsidRPr="007C4CA4" w:rsidRDefault="00ED1351" w:rsidP="00E20849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62B5E6" wp14:editId="090225C5">
            <wp:extent cx="4671060" cy="362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556" cy="36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19F" w14:textId="77777777" w:rsidR="00E93B53" w:rsidRPr="00E93B53" w:rsidRDefault="00E93B53" w:rsidP="00E93B5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EC47D3" w14:textId="187A4EBC" w:rsidR="00302854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sdiprogramzaharowa</w:t>
      </w:r>
      <w:r w:rsidR="00855122" w:rsidRPr="00855122">
        <w:rPr>
          <w:rFonts w:ascii="Times New Roman" w:hAnsi="Times New Roman"/>
          <w:color w:val="000000"/>
          <w:sz w:val="28"/>
          <w:szCs w:val="28"/>
          <w:lang w:val="en-US"/>
        </w:rPr>
        <w:t>.h</w:t>
      </w:r>
      <w:proofErr w:type="spellEnd"/>
      <w:r w:rsidR="00E93B5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DA9B724" w14:textId="77777777" w:rsidR="00ED1351" w:rsidRDefault="00ED1351" w:rsidP="00302854">
      <w:pPr>
        <w:shd w:val="clear" w:color="auto" w:fill="FFFFFF"/>
        <w:spacing w:after="0" w:line="285" w:lineRule="atLeast"/>
        <w:rPr>
          <w:noProof/>
          <w:lang w:val="en-US"/>
        </w:rPr>
      </w:pPr>
    </w:p>
    <w:p w14:paraId="70BA27CB" w14:textId="74A0964D" w:rsidR="00ED1351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2FD9C" wp14:editId="3DDF616F">
            <wp:extent cx="4869180" cy="25908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298"/>
                    <a:stretch/>
                  </pic:blipFill>
                  <pic:spPr bwMode="auto">
                    <a:xfrm>
                      <a:off x="0" y="0"/>
                      <a:ext cx="4875370" cy="259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D0B5" w14:textId="3863FCBD" w:rsidR="00E93B53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E3B4FA" wp14:editId="02B60B53">
            <wp:extent cx="4914900" cy="20975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275" cy="20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A8B" w14:textId="77777777" w:rsidR="00BA7835" w:rsidRDefault="00BA7835" w:rsidP="00BA7835">
      <w:pPr>
        <w:jc w:val="center"/>
        <w:rPr>
          <w:lang w:val="en-US"/>
        </w:rPr>
      </w:pPr>
    </w:p>
    <w:p w14:paraId="24881B1A" w14:textId="5F8391EA" w:rsidR="00B74D11" w:rsidRDefault="00B74D11" w:rsidP="00B74D11">
      <w:pPr>
        <w:jc w:val="center"/>
        <w:rPr>
          <w:rFonts w:ascii="Times New Roman" w:hAnsi="Times New Roman"/>
          <w:b/>
          <w:sz w:val="32"/>
          <w:szCs w:val="32"/>
        </w:rPr>
      </w:pPr>
      <w:r w:rsidRPr="00B74D11">
        <w:rPr>
          <w:rFonts w:ascii="Times New Roman" w:hAnsi="Times New Roman"/>
          <w:b/>
          <w:sz w:val="32"/>
          <w:szCs w:val="32"/>
        </w:rPr>
        <w:lastRenderedPageBreak/>
        <w:t>Результат работы</w:t>
      </w:r>
    </w:p>
    <w:p w14:paraId="4F8B6646" w14:textId="77777777" w:rsidR="00B74D11" w:rsidRDefault="00B74D11" w:rsidP="00B74D11">
      <w:pPr>
        <w:keepNext/>
        <w:jc w:val="center"/>
      </w:pPr>
      <w:r>
        <w:rPr>
          <w:noProof/>
        </w:rPr>
        <w:drawing>
          <wp:inline distT="0" distB="0" distL="0" distR="0" wp14:anchorId="4204DE2F" wp14:editId="2C7B01FF">
            <wp:extent cx="3825240" cy="2622088"/>
            <wp:effectExtent l="0" t="0" r="3810" b="6985"/>
            <wp:docPr id="23" name="Рисунок 23" descr="https://sun9-31.userapi.com/O-KC2NEYpVJtcrTIRvges1OaQKcDr-JWCXoi6Q/Bs_0OHcn_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O-KC2NEYpVJtcrTIRvges1OaQKcDr-JWCXoi6Q/Bs_0OHcn_P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6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AFE6" w14:textId="631D7F80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Форма симуляции загрузки приложения</w:t>
      </w:r>
    </w:p>
    <w:p w14:paraId="465204C5" w14:textId="77777777" w:rsidR="00B74D11" w:rsidRDefault="00B74D11" w:rsidP="00B74D11">
      <w:pPr>
        <w:keepNext/>
        <w:jc w:val="center"/>
      </w:pPr>
      <w:r>
        <w:rPr>
          <w:noProof/>
        </w:rPr>
        <w:drawing>
          <wp:inline distT="0" distB="0" distL="0" distR="0" wp14:anchorId="75A27F57" wp14:editId="75FC2E87">
            <wp:extent cx="2118360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51C" w14:textId="68BC0829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Главная форма редактирования файла</w:t>
      </w:r>
    </w:p>
    <w:p w14:paraId="6858E9A0" w14:textId="77777777" w:rsidR="00B74D11" w:rsidRDefault="00B74D11" w:rsidP="00B74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0536D" wp14:editId="2A8E84C6">
            <wp:extent cx="4792980" cy="2960181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20" cy="29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F00B" w14:textId="4E058AC5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Диалоговое окно открытия файла</w:t>
      </w:r>
    </w:p>
    <w:p w14:paraId="110C988D" w14:textId="77777777" w:rsidR="00B74D11" w:rsidRDefault="00B74D11" w:rsidP="00B74D11">
      <w:pPr>
        <w:keepNext/>
        <w:jc w:val="center"/>
      </w:pPr>
      <w:r>
        <w:rPr>
          <w:noProof/>
        </w:rPr>
        <w:drawing>
          <wp:inline distT="0" distB="0" distL="0" distR="0" wp14:anchorId="5474045F" wp14:editId="01D8A2DB">
            <wp:extent cx="2042160" cy="2148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F0AD" w14:textId="196FBF11" w:rsidR="00B74D11" w:rsidRDefault="00B74D11" w:rsidP="00B74D11">
      <w:pPr>
        <w:pStyle w:val="af3"/>
        <w:jc w:val="center"/>
      </w:pPr>
      <w:r>
        <w:t>Главная форма после загрузки файла</w:t>
      </w:r>
    </w:p>
    <w:p w14:paraId="10BF6419" w14:textId="77777777" w:rsidR="00B74D11" w:rsidRPr="00B74D11" w:rsidRDefault="00B74D11" w:rsidP="00B74D11">
      <w:pPr>
        <w:rPr>
          <w:lang w:eastAsia="en-US"/>
        </w:rPr>
      </w:pPr>
    </w:p>
    <w:p w14:paraId="03C59DD7" w14:textId="77777777" w:rsidR="00B74D11" w:rsidRDefault="00B74D11" w:rsidP="00B74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DE60CB" wp14:editId="4868084E">
            <wp:extent cx="5940425" cy="3669465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6613" w14:textId="290E43C8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Диалоговое окно сохранения файла</w:t>
      </w:r>
    </w:p>
    <w:p w14:paraId="069B9328" w14:textId="77777777" w:rsidR="00547490" w:rsidRDefault="00B74D11" w:rsidP="00547490">
      <w:pPr>
        <w:keepNext/>
        <w:jc w:val="center"/>
      </w:pPr>
      <w:bookmarkStart w:id="2" w:name="_GoBack"/>
      <w:r>
        <w:rPr>
          <w:noProof/>
        </w:rPr>
        <w:drawing>
          <wp:inline distT="0" distB="0" distL="0" distR="0" wp14:anchorId="77E12F53" wp14:editId="14E184B5">
            <wp:extent cx="4290060" cy="2080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0E308AF" w14:textId="20F4B5EA" w:rsidR="00B74D11" w:rsidRDefault="00547490" w:rsidP="00547490">
      <w:pPr>
        <w:pStyle w:val="af3"/>
        <w:jc w:val="center"/>
      </w:pPr>
      <w:r>
        <w:t>Главная форма после сохранения в другую директорию</w:t>
      </w:r>
    </w:p>
    <w:p w14:paraId="5A1372EC" w14:textId="4AD8B90B" w:rsidR="00B74D11" w:rsidRPr="00B74D11" w:rsidRDefault="00B74D11" w:rsidP="00B74D11">
      <w:pPr>
        <w:pStyle w:val="af3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B74D11" w:rsidRPr="00B74D11" w:rsidSect="00774640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F420F" w14:textId="77777777" w:rsidR="006A68AE" w:rsidRDefault="006A68AE" w:rsidP="00865E0E">
      <w:pPr>
        <w:spacing w:after="0" w:line="240" w:lineRule="auto"/>
      </w:pPr>
      <w:r>
        <w:separator/>
      </w:r>
    </w:p>
  </w:endnote>
  <w:endnote w:type="continuationSeparator" w:id="0">
    <w:p w14:paraId="6420553E" w14:textId="77777777" w:rsidR="006A68AE" w:rsidRDefault="006A68AE" w:rsidP="008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1D1BE" w14:textId="77777777" w:rsidR="002479D6" w:rsidRPr="007F4267" w:rsidRDefault="002479D6" w:rsidP="00774640">
    <w:pPr>
      <w:pStyle w:val="ad"/>
      <w:jc w:val="center"/>
      <w:rPr>
        <w:rFonts w:ascii="Times New Roman" w:hAnsi="Times New Roman"/>
        <w:sz w:val="28"/>
        <w:szCs w:val="28"/>
      </w:rPr>
    </w:pPr>
    <w:r w:rsidRPr="007F4267">
      <w:rPr>
        <w:rFonts w:ascii="Times New Roman" w:hAnsi="Times New Roman"/>
        <w:sz w:val="28"/>
        <w:szCs w:val="28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41A78" w14:textId="77777777" w:rsidR="006A68AE" w:rsidRDefault="006A68AE" w:rsidP="00865E0E">
      <w:pPr>
        <w:spacing w:after="0" w:line="240" w:lineRule="auto"/>
      </w:pPr>
      <w:r>
        <w:separator/>
      </w:r>
    </w:p>
  </w:footnote>
  <w:footnote w:type="continuationSeparator" w:id="0">
    <w:p w14:paraId="2F574D7B" w14:textId="77777777" w:rsidR="006A68AE" w:rsidRDefault="006A68AE" w:rsidP="0086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F20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575CF"/>
    <w:multiLevelType w:val="hybridMultilevel"/>
    <w:tmpl w:val="BD98146A"/>
    <w:lvl w:ilvl="0" w:tplc="8166AD6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665D8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C804D0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28C0C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B81668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B0043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8688A2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43598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6C785A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8F7CEE"/>
    <w:multiLevelType w:val="hybridMultilevel"/>
    <w:tmpl w:val="220A2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065A4"/>
    <w:multiLevelType w:val="hybridMultilevel"/>
    <w:tmpl w:val="A416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0466"/>
    <w:multiLevelType w:val="hybridMultilevel"/>
    <w:tmpl w:val="D9C4DB4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44292A27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23DE4"/>
    <w:multiLevelType w:val="hybridMultilevel"/>
    <w:tmpl w:val="1F1C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2754285"/>
    <w:multiLevelType w:val="hybridMultilevel"/>
    <w:tmpl w:val="C5EC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D5370"/>
    <w:multiLevelType w:val="hybridMultilevel"/>
    <w:tmpl w:val="31CE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B1"/>
    <w:rsid w:val="00010B78"/>
    <w:rsid w:val="00082DBA"/>
    <w:rsid w:val="000B0513"/>
    <w:rsid w:val="000D3E6C"/>
    <w:rsid w:val="00115B94"/>
    <w:rsid w:val="00134D10"/>
    <w:rsid w:val="001557CC"/>
    <w:rsid w:val="00164F24"/>
    <w:rsid w:val="0019230D"/>
    <w:rsid w:val="001C4DDA"/>
    <w:rsid w:val="00203454"/>
    <w:rsid w:val="0023510E"/>
    <w:rsid w:val="002479D6"/>
    <w:rsid w:val="002C3983"/>
    <w:rsid w:val="00302854"/>
    <w:rsid w:val="00483386"/>
    <w:rsid w:val="004A76E1"/>
    <w:rsid w:val="004B50C9"/>
    <w:rsid w:val="00510BE7"/>
    <w:rsid w:val="00512627"/>
    <w:rsid w:val="00547490"/>
    <w:rsid w:val="005D1B2D"/>
    <w:rsid w:val="00630163"/>
    <w:rsid w:val="00676F70"/>
    <w:rsid w:val="006A68AE"/>
    <w:rsid w:val="00774640"/>
    <w:rsid w:val="007C4CA4"/>
    <w:rsid w:val="007F4267"/>
    <w:rsid w:val="00855122"/>
    <w:rsid w:val="00865E0E"/>
    <w:rsid w:val="00880671"/>
    <w:rsid w:val="00881C77"/>
    <w:rsid w:val="008C4FB1"/>
    <w:rsid w:val="008D4AF7"/>
    <w:rsid w:val="009C74E6"/>
    <w:rsid w:val="00A575C5"/>
    <w:rsid w:val="00B66B70"/>
    <w:rsid w:val="00B74D11"/>
    <w:rsid w:val="00B810EC"/>
    <w:rsid w:val="00BA7835"/>
    <w:rsid w:val="00C352AF"/>
    <w:rsid w:val="00CA7A05"/>
    <w:rsid w:val="00DA4B0C"/>
    <w:rsid w:val="00DB7A9B"/>
    <w:rsid w:val="00E20849"/>
    <w:rsid w:val="00E82012"/>
    <w:rsid w:val="00E93B53"/>
    <w:rsid w:val="00EB2306"/>
    <w:rsid w:val="00EB4ABB"/>
    <w:rsid w:val="00ED05F2"/>
    <w:rsid w:val="00ED1351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4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  <w:style w:type="character" w:styleId="af">
    <w:name w:val="FollowedHyperlink"/>
    <w:basedOn w:val="a0"/>
    <w:uiPriority w:val="99"/>
    <w:semiHidden/>
    <w:unhideWhenUsed/>
    <w:rsid w:val="007F4267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2854"/>
    <w:pPr>
      <w:tabs>
        <w:tab w:val="right" w:leader="dot" w:pos="9622"/>
      </w:tabs>
      <w:spacing w:after="100"/>
      <w:jc w:val="center"/>
    </w:pPr>
    <w:rPr>
      <w:rFonts w:ascii="Times New Roman" w:hAnsi="Times New Roman"/>
      <w:noProof/>
      <w:sz w:val="28"/>
      <w:szCs w:val="28"/>
    </w:rPr>
  </w:style>
  <w:style w:type="paragraph" w:styleId="af0">
    <w:name w:val="Title"/>
    <w:basedOn w:val="a"/>
    <w:next w:val="a"/>
    <w:link w:val="af1"/>
    <w:uiPriority w:val="10"/>
    <w:qFormat/>
    <w:rsid w:val="007F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7F42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2">
    <w:name w:val="Заголовок1"/>
    <w:basedOn w:val="1"/>
    <w:link w:val="13"/>
    <w:rsid w:val="007F4267"/>
    <w:pPr>
      <w:spacing w:before="120" w:after="120"/>
      <w:jc w:val="center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2">
    <w:name w:val="Заголовок2"/>
    <w:basedOn w:val="12"/>
    <w:link w:val="20"/>
    <w:qFormat/>
    <w:rsid w:val="007F4267"/>
    <w:pPr>
      <w:spacing w:before="0" w:line="360" w:lineRule="auto"/>
    </w:pPr>
  </w:style>
  <w:style w:type="character" w:customStyle="1" w:styleId="13">
    <w:name w:val="Заголовок1 Знак"/>
    <w:basedOn w:val="10"/>
    <w:link w:val="1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2">
    <w:name w:val="Revision"/>
    <w:hidden/>
    <w:uiPriority w:val="99"/>
    <w:semiHidden/>
    <w:rsid w:val="0030285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2 Знак"/>
    <w:basedOn w:val="13"/>
    <w:link w:val="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B810EC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  <w:style w:type="character" w:styleId="af">
    <w:name w:val="FollowedHyperlink"/>
    <w:basedOn w:val="a0"/>
    <w:uiPriority w:val="99"/>
    <w:semiHidden/>
    <w:unhideWhenUsed/>
    <w:rsid w:val="007F4267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2854"/>
    <w:pPr>
      <w:tabs>
        <w:tab w:val="right" w:leader="dot" w:pos="9622"/>
      </w:tabs>
      <w:spacing w:after="100"/>
      <w:jc w:val="center"/>
    </w:pPr>
    <w:rPr>
      <w:rFonts w:ascii="Times New Roman" w:hAnsi="Times New Roman"/>
      <w:noProof/>
      <w:sz w:val="28"/>
      <w:szCs w:val="28"/>
    </w:rPr>
  </w:style>
  <w:style w:type="paragraph" w:styleId="af0">
    <w:name w:val="Title"/>
    <w:basedOn w:val="a"/>
    <w:next w:val="a"/>
    <w:link w:val="af1"/>
    <w:uiPriority w:val="10"/>
    <w:qFormat/>
    <w:rsid w:val="007F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7F42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2">
    <w:name w:val="Заголовок1"/>
    <w:basedOn w:val="1"/>
    <w:link w:val="13"/>
    <w:rsid w:val="007F4267"/>
    <w:pPr>
      <w:spacing w:before="120" w:after="120"/>
      <w:jc w:val="center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2">
    <w:name w:val="Заголовок2"/>
    <w:basedOn w:val="12"/>
    <w:link w:val="20"/>
    <w:qFormat/>
    <w:rsid w:val="007F4267"/>
    <w:pPr>
      <w:spacing w:before="0" w:line="360" w:lineRule="auto"/>
    </w:pPr>
  </w:style>
  <w:style w:type="character" w:customStyle="1" w:styleId="13">
    <w:name w:val="Заголовок1 Знак"/>
    <w:basedOn w:val="10"/>
    <w:link w:val="1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2">
    <w:name w:val="Revision"/>
    <w:hidden/>
    <w:uiPriority w:val="99"/>
    <w:semiHidden/>
    <w:rsid w:val="0030285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2 Знак"/>
    <w:basedOn w:val="13"/>
    <w:link w:val="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B810EC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07A49-33DB-4B35-90F5-B5EC4510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2</cp:revision>
  <dcterms:created xsi:type="dcterms:W3CDTF">2020-10-06T19:40:00Z</dcterms:created>
  <dcterms:modified xsi:type="dcterms:W3CDTF">2020-10-06T19:40:00Z</dcterms:modified>
</cp:coreProperties>
</file>