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4180"/>
        <w:gridCol w:w="843"/>
        <w:gridCol w:w="3342"/>
      </w:tblGrid>
      <w:tr w:rsidR="00A77C95" w:rsidRPr="001019CB" w:rsidTr="00A77C95">
        <w:trPr>
          <w:cantSplit/>
          <w:tblCellSpacing w:w="15" w:type="dxa"/>
        </w:trPr>
        <w:tc>
          <w:tcPr>
            <w:tcW w:w="1035" w:type="dxa"/>
            <w:vMerge w:val="restart"/>
            <w:vAlign w:val="bottom"/>
          </w:tcPr>
          <w:p w:rsidR="001019CB" w:rsidRDefault="001019CB" w:rsidP="001019CB">
            <w:pPr>
              <w:jc w:val="center"/>
              <w:rPr>
                <w:b/>
                <w:bCs/>
                <w:caps/>
                <w:sz w:val="36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D10DD66" wp14:editId="6B0A6EA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-450850</wp:posOffset>
                      </wp:positionV>
                      <wp:extent cx="431800" cy="5241290"/>
                      <wp:effectExtent l="23495" t="18415" r="20955" b="17145"/>
                      <wp:wrapNone/>
                      <wp:docPr id="93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94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104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05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06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10DD66" id="Группа 93" o:spid="_x0000_s1026" style="position:absolute;left:0;text-align:left;margin-left:2.85pt;margin-top:-35.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">
      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/>
      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" filled="f" stroked="f">
                        <v:textbox style="layout-flow:vertical;mso-layout-flow-alt:bottom-to-top" inset="1pt,2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" filled="f" stroked="f">
                        <v:textbox style="layout-flow:vertical;mso-layout-flow-alt:bottom-to-top" inset="1pt,3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019CB" w:rsidRDefault="001019CB" w:rsidP="001019CB">
            <w:pPr>
              <w:rPr>
                <w:b/>
                <w:bCs/>
                <w:sz w:val="32"/>
              </w:rPr>
            </w:pPr>
          </w:p>
          <w:p w:rsidR="00A77C95" w:rsidRPr="001019CB" w:rsidRDefault="00A77C95" w:rsidP="00A77C95"/>
        </w:tc>
        <w:tc>
          <w:tcPr>
            <w:tcW w:w="4150" w:type="dxa"/>
          </w:tcPr>
          <w:p w:rsidR="00A77C95" w:rsidRPr="001019CB" w:rsidRDefault="00A77C95" w:rsidP="001019CB">
            <w:pPr>
              <w:rPr>
                <w:rFonts w:eastAsia="Arial"/>
                <w:color w:val="000000" w:themeColor="text1"/>
              </w:rPr>
            </w:pPr>
            <w:r w:rsidRPr="001019CB">
              <w:rPr>
                <w:sz w:val="28"/>
              </w:rPr>
              <w:t>СОГЛАСОВАНО</w:t>
            </w:r>
            <w:r w:rsidRPr="001019CB">
              <w:rPr>
                <w:sz w:val="28"/>
              </w:rPr>
              <w:br/>
              <w:t>Руководитель ЦКБ</w:t>
            </w:r>
            <w:r w:rsidRPr="001019CB">
              <w:rPr>
                <w:sz w:val="28"/>
              </w:rPr>
              <w:br/>
              <w:t xml:space="preserve">(подпись)              Н. А. </w:t>
            </w:r>
            <w:r w:rsidR="0090259B" w:rsidRPr="001019CB">
              <w:rPr>
                <w:sz w:val="28"/>
              </w:rPr>
              <w:t>Филимонова 14</w:t>
            </w:r>
            <w:r w:rsidRPr="001019CB">
              <w:rPr>
                <w:sz w:val="28"/>
              </w:rPr>
              <w:t>.09.2020</w:t>
            </w:r>
          </w:p>
        </w:tc>
        <w:tc>
          <w:tcPr>
            <w:tcW w:w="813" w:type="dxa"/>
            <w:vAlign w:val="center"/>
          </w:tcPr>
          <w:p w:rsidR="00A77C95" w:rsidRPr="001019CB" w:rsidRDefault="00A77C95" w:rsidP="00A77C95">
            <w:r w:rsidRPr="001019CB">
              <w:t> </w:t>
            </w:r>
          </w:p>
        </w:tc>
        <w:tc>
          <w:tcPr>
            <w:tcW w:w="3297" w:type="dxa"/>
            <w:vAlign w:val="center"/>
          </w:tcPr>
          <w:p w:rsidR="00A77C95" w:rsidRPr="001019CB" w:rsidRDefault="00A77C95" w:rsidP="001019CB">
            <w:pPr>
              <w:jc w:val="center"/>
              <w:rPr>
                <w:sz w:val="28"/>
              </w:rPr>
            </w:pPr>
            <w:r w:rsidRPr="001019CB">
              <w:rPr>
                <w:sz w:val="28"/>
              </w:rPr>
              <w:t>УТВЕРЖДАЮ</w:t>
            </w:r>
            <w:r w:rsidRPr="001019CB">
              <w:rPr>
                <w:sz w:val="28"/>
              </w:rPr>
              <w:br/>
              <w:t xml:space="preserve">Начальник управления (подпись)             </w:t>
            </w:r>
            <w:r w:rsidR="0090259B" w:rsidRPr="001019CB">
              <w:rPr>
                <w:sz w:val="28"/>
              </w:rPr>
              <w:t>Н. А. Филимонова 14</w:t>
            </w:r>
            <w:r w:rsidRPr="001019CB">
              <w:rPr>
                <w:sz w:val="28"/>
              </w:rPr>
              <w:t>.09.2020</w:t>
            </w:r>
          </w:p>
          <w:p w:rsidR="00A77C95" w:rsidRPr="001019CB" w:rsidRDefault="00A77C95" w:rsidP="00A77C95">
            <w:pPr>
              <w:pStyle w:val="a8"/>
              <w:jc w:val="center"/>
            </w:pPr>
          </w:p>
        </w:tc>
      </w:tr>
      <w:tr w:rsidR="00A77C95" w:rsidRPr="001019CB" w:rsidTr="00A77C95">
        <w:trPr>
          <w:cantSplit/>
          <w:tblCellSpacing w:w="15" w:type="dxa"/>
        </w:trPr>
        <w:tc>
          <w:tcPr>
            <w:tcW w:w="1035" w:type="dxa"/>
            <w:vMerge/>
            <w:vAlign w:val="center"/>
          </w:tcPr>
          <w:p w:rsidR="00A77C95" w:rsidRPr="001019CB" w:rsidRDefault="00A77C95" w:rsidP="00A77C95"/>
        </w:tc>
        <w:tc>
          <w:tcPr>
            <w:tcW w:w="8320" w:type="dxa"/>
            <w:gridSpan w:val="3"/>
            <w:vAlign w:val="center"/>
          </w:tcPr>
          <w:p w:rsid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</w:p>
          <w:p w:rsidR="001019CB" w:rsidRP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  <w:r w:rsidRPr="001019CB">
              <w:rPr>
                <w:b/>
                <w:bCs/>
                <w:caps/>
                <w:sz w:val="32"/>
              </w:rPr>
              <w:t xml:space="preserve">программа </w:t>
            </w:r>
            <w:r>
              <w:rPr>
                <w:b/>
                <w:bCs/>
                <w:caps/>
                <w:sz w:val="32"/>
              </w:rPr>
              <w:t>вычисления матем</w:t>
            </w:r>
            <w:r w:rsidR="00B02063">
              <w:rPr>
                <w:b/>
                <w:bCs/>
                <w:caps/>
                <w:sz w:val="32"/>
              </w:rPr>
              <w:t>А</w:t>
            </w:r>
            <w:r>
              <w:rPr>
                <w:b/>
                <w:bCs/>
                <w:caps/>
                <w:sz w:val="32"/>
              </w:rPr>
              <w:t>тического ожидания выборки</w:t>
            </w:r>
          </w:p>
          <w:p w:rsidR="001019CB" w:rsidRPr="001019CB" w:rsidRDefault="001019CB" w:rsidP="001019CB">
            <w:pPr>
              <w:jc w:val="center"/>
              <w:rPr>
                <w:b/>
                <w:bCs/>
                <w:caps/>
                <w:sz w:val="28"/>
              </w:rPr>
            </w:pPr>
          </w:p>
          <w:p w:rsidR="001019CB" w:rsidRPr="001019CB" w:rsidRDefault="001019CB" w:rsidP="001019CB">
            <w:pPr>
              <w:jc w:val="center"/>
              <w:rPr>
                <w:b/>
                <w:bCs/>
                <w:sz w:val="36"/>
              </w:rPr>
            </w:pPr>
            <w:r w:rsidRPr="001019CB">
              <w:rPr>
                <w:b/>
                <w:bCs/>
                <w:sz w:val="36"/>
              </w:rPr>
              <w:t>Техническое задание</w:t>
            </w:r>
          </w:p>
          <w:p w:rsidR="001019CB" w:rsidRPr="001019CB" w:rsidRDefault="001019CB" w:rsidP="001019CB">
            <w:pPr>
              <w:rPr>
                <w:b/>
                <w:bCs/>
                <w:sz w:val="28"/>
              </w:rPr>
            </w:pPr>
          </w:p>
          <w:p w:rsidR="001019CB" w:rsidRPr="001019CB" w:rsidRDefault="002C0109" w:rsidP="001019C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Лист </w:t>
            </w:r>
            <w:r w:rsidR="001019CB" w:rsidRPr="001019CB">
              <w:rPr>
                <w:b/>
                <w:bCs/>
                <w:sz w:val="36"/>
              </w:rPr>
              <w:t>утверждения</w:t>
            </w:r>
          </w:p>
          <w:p w:rsidR="001019CB" w:rsidRPr="001019CB" w:rsidRDefault="001019CB" w:rsidP="001019CB">
            <w:pPr>
              <w:jc w:val="center"/>
              <w:rPr>
                <w:b/>
                <w:bCs/>
                <w:caps/>
                <w:sz w:val="44"/>
              </w:rPr>
            </w:pPr>
            <w:r w:rsidRPr="001019CB">
              <w:rPr>
                <w:b/>
                <w:bCs/>
                <w:sz w:val="44"/>
              </w:rPr>
              <w:fldChar w:fldCharType="begin"/>
            </w:r>
            <w:r w:rsidRPr="001019CB">
              <w:rPr>
                <w:b/>
                <w:bCs/>
                <w:sz w:val="44"/>
              </w:rPr>
              <w:instrText xml:space="preserve"> ASK </w:instrText>
            </w:r>
            <w:r w:rsidRPr="001019CB">
              <w:rPr>
                <w:b/>
                <w:bCs/>
                <w:i/>
                <w:iCs/>
                <w:sz w:val="44"/>
              </w:rPr>
              <w:instrText>ДецНомер</w:instrText>
            </w:r>
            <w:r w:rsidRPr="001019CB">
              <w:rPr>
                <w:b/>
                <w:bCs/>
                <w:sz w:val="44"/>
              </w:rPr>
              <w:instrText xml:space="preserve"> "</w:instrText>
            </w:r>
            <w:r w:rsidRPr="001019CB">
              <w:rPr>
                <w:b/>
                <w:bCs/>
                <w:i/>
                <w:iCs/>
                <w:sz w:val="44"/>
              </w:rPr>
              <w:instrText>Децимеальный номер</w:instrText>
            </w:r>
            <w:r w:rsidRPr="001019CB">
              <w:rPr>
                <w:b/>
                <w:bCs/>
                <w:sz w:val="44"/>
              </w:rPr>
              <w:instrText xml:space="preserve"> " \d "</w:instrText>
            </w:r>
            <w:r w:rsidRPr="001019CB">
              <w:rPr>
                <w:b/>
                <w:bCs/>
                <w:sz w:val="36"/>
              </w:rPr>
              <w:instrText>А.В.00001-01 ТЗ 01</w:instrText>
            </w:r>
            <w:r w:rsidRPr="001019CB">
              <w:rPr>
                <w:b/>
                <w:bCs/>
                <w:sz w:val="44"/>
              </w:rPr>
              <w:instrText>"</w:instrText>
            </w:r>
            <w:r w:rsidRPr="001019CB">
              <w:rPr>
                <w:b/>
                <w:bCs/>
                <w:sz w:val="44"/>
              </w:rPr>
              <w:fldChar w:fldCharType="separate"/>
            </w:r>
            <w:bookmarkStart w:id="0" w:name="Закладка"/>
            <w:bookmarkStart w:id="1" w:name="ДецНомер"/>
            <w:r w:rsidRPr="001019CB">
              <w:rPr>
                <w:b/>
                <w:bCs/>
                <w:sz w:val="44"/>
              </w:rPr>
              <w:t>А.В.00001-01 ТЗ 01</w:t>
            </w:r>
            <w:bookmarkEnd w:id="0"/>
            <w:bookmarkEnd w:id="1"/>
            <w:r w:rsidRPr="001019CB">
              <w:rPr>
                <w:b/>
                <w:bCs/>
                <w:sz w:val="44"/>
              </w:rPr>
              <w:fldChar w:fldCharType="end"/>
            </w:r>
          </w:p>
          <w:p w:rsidR="001019CB" w:rsidRPr="001019CB" w:rsidRDefault="001019CB" w:rsidP="001019CB">
            <w:pPr>
              <w:jc w:val="center"/>
              <w:rPr>
                <w:b/>
                <w:bCs/>
                <w:caps/>
                <w:sz w:val="36"/>
              </w:rPr>
            </w:pPr>
            <w:r w:rsidRPr="001019CB">
              <w:rPr>
                <w:b/>
                <w:bCs/>
                <w:caps/>
                <w:sz w:val="36"/>
              </w:rPr>
              <w:fldChar w:fldCharType="begin"/>
            </w:r>
            <w:r w:rsidRPr="001019CB">
              <w:rPr>
                <w:b/>
                <w:bCs/>
                <w:caps/>
                <w:sz w:val="36"/>
              </w:rPr>
              <w:instrText xml:space="preserve"> REF </w:instrText>
            </w:r>
            <w:r w:rsidRPr="001019CB">
              <w:rPr>
                <w:b/>
                <w:bCs/>
                <w:i/>
                <w:iCs/>
                <w:sz w:val="36"/>
              </w:rPr>
              <w:instrText>ДецНомер</w:instrText>
            </w:r>
            <w:r w:rsidRPr="001019CB">
              <w:rPr>
                <w:b/>
                <w:bCs/>
                <w:caps/>
                <w:sz w:val="36"/>
              </w:rPr>
              <w:instrText xml:space="preserve">  \* MERGEFORMAT </w:instrText>
            </w:r>
            <w:r w:rsidRPr="001019CB">
              <w:rPr>
                <w:b/>
                <w:bCs/>
                <w:caps/>
                <w:sz w:val="36"/>
              </w:rPr>
              <w:fldChar w:fldCharType="separate"/>
            </w:r>
            <w:r w:rsidRPr="001019CB">
              <w:rPr>
                <w:b/>
                <w:bCs/>
                <w:sz w:val="36"/>
              </w:rPr>
              <w:t>А.В.00001-01 ТЗ 01</w:t>
            </w:r>
            <w:r w:rsidRPr="001019CB">
              <w:rPr>
                <w:b/>
                <w:bCs/>
                <w:caps/>
                <w:sz w:val="36"/>
              </w:rPr>
              <w:fldChar w:fldCharType="end"/>
            </w:r>
            <w:r w:rsidRPr="001019CB">
              <w:rPr>
                <w:b/>
                <w:bCs/>
                <w:caps/>
                <w:sz w:val="36"/>
              </w:rPr>
              <w:t>-лу</w:t>
            </w:r>
          </w:p>
          <w:p w:rsidR="00A77C95" w:rsidRPr="001019CB" w:rsidRDefault="00A77C95" w:rsidP="00A77C95">
            <w:pPr>
              <w:rPr>
                <w:lang w:eastAsia="x-none"/>
              </w:rPr>
            </w:pPr>
          </w:p>
        </w:tc>
      </w:tr>
      <w:tr w:rsidR="00A77C95" w:rsidRPr="001019CB" w:rsidTr="00A77C95">
        <w:trPr>
          <w:cantSplit/>
          <w:trHeight w:val="7880"/>
          <w:tblCellSpacing w:w="15" w:type="dxa"/>
        </w:trPr>
        <w:tc>
          <w:tcPr>
            <w:tcW w:w="1035" w:type="dxa"/>
            <w:vMerge/>
            <w:vAlign w:val="center"/>
          </w:tcPr>
          <w:p w:rsidR="00A77C95" w:rsidRPr="001019CB" w:rsidRDefault="00A77C95" w:rsidP="00A77C95"/>
        </w:tc>
        <w:tc>
          <w:tcPr>
            <w:tcW w:w="4150" w:type="dxa"/>
            <w:vAlign w:val="center"/>
          </w:tcPr>
          <w:p w:rsidR="00A77C95" w:rsidRPr="001019CB" w:rsidRDefault="00A77C95" w:rsidP="00A77C95">
            <w:pPr>
              <w:pStyle w:val="a8"/>
              <w:jc w:val="center"/>
            </w:pPr>
            <w:r w:rsidRPr="001019CB">
              <w:t>СОГЛАСОВАНО</w:t>
            </w:r>
            <w:r w:rsidRPr="001019CB">
              <w:br/>
            </w:r>
            <w:r w:rsidRPr="001019CB">
              <w:br/>
              <w:t>Руководитель ВЦ</w:t>
            </w:r>
            <w:r w:rsidRPr="001019CB">
              <w:br/>
              <w:t xml:space="preserve">(подпись)            </w:t>
            </w:r>
            <w:r w:rsidRPr="001019CB">
              <w:rPr>
                <w:rFonts w:eastAsia="Arial"/>
                <w:color w:val="000000" w:themeColor="text1"/>
              </w:rPr>
              <w:t xml:space="preserve">Н. А. Филимонова </w:t>
            </w:r>
            <w:r w:rsidR="0090259B" w:rsidRPr="001019CB">
              <w:rPr>
                <w:rFonts w:eastAsia="Arial"/>
                <w:color w:val="000000" w:themeColor="text1"/>
              </w:rPr>
              <w:t>14</w:t>
            </w:r>
            <w:r w:rsidRPr="001019CB">
              <w:rPr>
                <w:rFonts w:eastAsia="Arial"/>
                <w:color w:val="000000" w:themeColor="text1"/>
              </w:rPr>
              <w:t>.09.2020</w:t>
            </w:r>
          </w:p>
          <w:p w:rsidR="00A77C95" w:rsidRPr="001019CB" w:rsidRDefault="00A77C95" w:rsidP="00A77C95">
            <w:pPr>
              <w:pStyle w:val="a8"/>
              <w:jc w:val="center"/>
            </w:pPr>
            <w:r w:rsidRPr="001019CB">
              <w:t xml:space="preserve"> </w:t>
            </w:r>
            <w:r w:rsidRPr="001019CB">
              <w:br/>
              <w:t>Главный инженер завода</w:t>
            </w:r>
            <w:r w:rsidRPr="001019CB">
              <w:br/>
              <w:t xml:space="preserve">(подпись)            </w:t>
            </w:r>
            <w:r w:rsidRPr="001019CB">
              <w:rPr>
                <w:rFonts w:eastAsia="Arial"/>
                <w:color w:val="000000" w:themeColor="text1"/>
              </w:rPr>
              <w:t>Н. А. Филимонова</w:t>
            </w:r>
            <w:r w:rsidR="0090259B" w:rsidRPr="001019CB">
              <w:rPr>
                <w:rFonts w:eastAsia="Arial"/>
                <w:color w:val="000000" w:themeColor="text1"/>
              </w:rPr>
              <w:t xml:space="preserve"> 14</w:t>
            </w:r>
            <w:r w:rsidRPr="001019CB">
              <w:rPr>
                <w:rFonts w:eastAsia="Arial"/>
                <w:color w:val="000000" w:themeColor="text1"/>
              </w:rPr>
              <w:t>.09.2020</w:t>
            </w:r>
          </w:p>
          <w:p w:rsidR="00A77C95" w:rsidRPr="001019CB" w:rsidRDefault="00A77C95" w:rsidP="00A77C95">
            <w:pPr>
              <w:pStyle w:val="a8"/>
              <w:jc w:val="center"/>
            </w:pPr>
          </w:p>
        </w:tc>
        <w:tc>
          <w:tcPr>
            <w:tcW w:w="813" w:type="dxa"/>
            <w:vAlign w:val="center"/>
          </w:tcPr>
          <w:p w:rsidR="00A77C95" w:rsidRPr="001019CB" w:rsidRDefault="00A77C95" w:rsidP="00A77C95">
            <w:r w:rsidRPr="001019CB">
              <w:t> </w:t>
            </w:r>
          </w:p>
        </w:tc>
        <w:tc>
          <w:tcPr>
            <w:tcW w:w="3297" w:type="dxa"/>
            <w:vAlign w:val="center"/>
          </w:tcPr>
          <w:p w:rsidR="00A77C95" w:rsidRPr="001019CB" w:rsidRDefault="00A77C95" w:rsidP="00A77C95">
            <w:pPr>
              <w:pStyle w:val="a8"/>
              <w:jc w:val="center"/>
            </w:pPr>
            <w:r w:rsidRPr="001019CB">
              <w:t>Представители</w:t>
            </w:r>
            <w:r w:rsidRPr="001019CB">
              <w:br/>
              <w:t>предприятия-разработчика</w:t>
            </w:r>
            <w:r w:rsidRPr="001019CB">
              <w:br/>
            </w:r>
            <w:r w:rsidRPr="001019CB">
              <w:br/>
              <w:t>Главный инженер</w:t>
            </w:r>
            <w:r w:rsidRPr="001019CB">
              <w:br/>
            </w:r>
            <w:proofErr w:type="spellStart"/>
            <w:r w:rsidRPr="001019CB">
              <w:t>НИИавтоматика</w:t>
            </w:r>
            <w:proofErr w:type="spellEnd"/>
            <w:r w:rsidRPr="001019CB">
              <w:br/>
              <w:t>(подпись)              И. А. Бурдуковский</w:t>
            </w:r>
            <w:r w:rsidRPr="001019CB">
              <w:br/>
              <w:t>14.09.2020</w:t>
            </w:r>
            <w:r w:rsidRPr="001019CB">
              <w:br/>
            </w:r>
            <w:r w:rsidRPr="001019CB">
              <w:br/>
              <w:t>Начальник отдела 12</w:t>
            </w:r>
            <w:r w:rsidRPr="001019CB">
              <w:br/>
              <w:t>(подпись)            И. А. Бурдуковский</w:t>
            </w:r>
            <w:r w:rsidRPr="001019CB">
              <w:br/>
              <w:t>14.09.2020</w:t>
            </w:r>
            <w:r w:rsidRPr="001019CB">
              <w:br/>
            </w:r>
            <w:r w:rsidRPr="001019CB">
              <w:br/>
              <w:t>Руководитель разработки</w:t>
            </w:r>
            <w:r w:rsidRPr="001019CB">
              <w:br/>
              <w:t>(подпись)          И. А. Бурдуковский</w:t>
            </w:r>
            <w:r w:rsidRPr="001019CB">
              <w:br/>
              <w:t>14.09.2020</w:t>
            </w:r>
            <w:r w:rsidRPr="001019CB">
              <w:br/>
            </w:r>
            <w:r w:rsidRPr="001019CB">
              <w:br/>
              <w:t>Исполнитель</w:t>
            </w:r>
            <w:r w:rsidRPr="001019CB">
              <w:br/>
              <w:t>(подпись)            И. А. Бурдуковский</w:t>
            </w:r>
            <w:r w:rsidRPr="001019CB">
              <w:br/>
              <w:t>14.09.2020</w:t>
            </w:r>
            <w:r w:rsidRPr="001019CB">
              <w:br/>
            </w:r>
            <w:r w:rsidRPr="001019CB">
              <w:br/>
            </w:r>
            <w:proofErr w:type="spellStart"/>
            <w:r w:rsidRPr="001019CB">
              <w:t>Нормоконтролер</w:t>
            </w:r>
            <w:proofErr w:type="spellEnd"/>
            <w:r w:rsidRPr="001019CB">
              <w:br/>
              <w:t>(подпись)          И. А. Бурдуковский</w:t>
            </w:r>
            <w:r w:rsidRPr="001019CB">
              <w:br/>
              <w:t>14.09.2020</w:t>
            </w:r>
            <w:r w:rsidRPr="001019CB">
              <w:br/>
            </w:r>
          </w:p>
        </w:tc>
      </w:tr>
      <w:tr w:rsidR="00A77C95" w:rsidRPr="001019CB" w:rsidTr="00A77C95">
        <w:trPr>
          <w:gridAfter w:val="3"/>
          <w:wAfter w:w="8320" w:type="dxa"/>
          <w:cantSplit/>
          <w:trHeight w:val="276"/>
          <w:tblCellSpacing w:w="15" w:type="dxa"/>
        </w:trPr>
        <w:tc>
          <w:tcPr>
            <w:tcW w:w="1035" w:type="dxa"/>
            <w:vMerge/>
            <w:vAlign w:val="center"/>
          </w:tcPr>
          <w:p w:rsidR="00A77C95" w:rsidRPr="001019CB" w:rsidRDefault="00A77C95" w:rsidP="00A77C95"/>
        </w:tc>
      </w:tr>
    </w:tbl>
    <w:p w:rsidR="00A77C95" w:rsidRPr="001019CB" w:rsidRDefault="001019CB" w:rsidP="001019CB">
      <w:pPr>
        <w:tabs>
          <w:tab w:val="left" w:pos="9105"/>
        </w:tabs>
        <w:sectPr w:rsidR="00A77C95" w:rsidRPr="001019CB" w:rsidSect="00A77C95">
          <w:footerReference w:type="default" r:id="rId6"/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tab/>
      </w:r>
    </w:p>
    <w:tbl>
      <w:tblPr>
        <w:tblW w:w="85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A77C95" w:rsidRPr="001019CB" w:rsidTr="001019CB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:rsidR="00A77C95" w:rsidRPr="001019CB" w:rsidRDefault="001019CB" w:rsidP="00A77C95">
            <w:r>
              <w:rPr>
                <w:b/>
                <w:bCs/>
                <w:noProof/>
                <w:sz w:val="36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11C94B6" wp14:editId="5081FBE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3498215</wp:posOffset>
                      </wp:positionV>
                      <wp:extent cx="431800" cy="5241290"/>
                      <wp:effectExtent l="15875" t="22225" r="19050" b="22860"/>
                      <wp:wrapNone/>
                      <wp:docPr id="78" name="Групп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79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019CB" w:rsidRDefault="001019CB" w:rsidP="001019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C94B6" id="Группа 78" o:spid="_x0000_s1041" style="position:absolute;margin-left:8.8pt;margin-top:275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">
      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" filled="f" stroked="f">
                        <v:textbox style="layout-flow:vertical;mso-layout-flow-alt:bottom-to-top" inset="1pt,2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" filled="f" stroked="f">
                        <v:textbox style="layout-flow:vertical;mso-layout-flow-alt:bottom-to-top" inset="1pt,3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2O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q++vD/Jf4AOf0DAAD//wMAUEsBAi0AFAAGAAgAAAAhANvh9svuAAAAhQEAABMAAAAAAAAAAAAA&#10;AAAAAAAAAFtDb250ZW50X1R5cGVzXS54bWxQSwECLQAUAAYACAAAACEAWvQsW78AAAAVAQAACwAA&#10;AAAAAAAAAAAAAAAfAQAAX3JlbHMvLnJlbHNQSwECLQAUAAYACAAAACEAJsIdjs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:rsidR="001019CB" w:rsidRDefault="001019CB" w:rsidP="001019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3" w:type="dxa"/>
            <w:vAlign w:val="center"/>
          </w:tcPr>
          <w:p w:rsidR="001019CB" w:rsidRDefault="001019CB" w:rsidP="001019CB">
            <w:pPr>
              <w:ind w:left="-2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:rsidR="001019CB" w:rsidRDefault="001019CB" w:rsidP="001019C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 w:rsidR="001019CB" w:rsidRDefault="001019CB" w:rsidP="001019CB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</w:rPr>
              <w:fldChar w:fldCharType="begin"/>
            </w:r>
            <w:r>
              <w:rPr>
                <w:caps/>
                <w:sz w:val="28"/>
              </w:rPr>
              <w:instrText xml:space="preserve"> REF </w:instrText>
            </w:r>
            <w:r>
              <w:rPr>
                <w:i/>
                <w:iCs/>
                <w:sz w:val="28"/>
              </w:rPr>
              <w:instrText>ДецНомер</w:instrText>
            </w:r>
            <w:r>
              <w:rPr>
                <w:caps/>
                <w:sz w:val="28"/>
              </w:rPr>
              <w:instrText xml:space="preserve">  \* MERGEFORMAT </w:instrText>
            </w:r>
            <w:r>
              <w:rPr>
                <w:caps/>
                <w:sz w:val="28"/>
              </w:rPr>
              <w:fldChar w:fldCharType="separate"/>
            </w:r>
            <w:r w:rsidRPr="002D1B4E">
              <w:rPr>
                <w:sz w:val="28"/>
              </w:rPr>
              <w:t>А.В.00001-01 ТЗ 01</w:t>
            </w:r>
            <w:r>
              <w:rPr>
                <w:caps/>
                <w:sz w:val="28"/>
              </w:rPr>
              <w:fldChar w:fldCharType="end"/>
            </w:r>
            <w:r>
              <w:rPr>
                <w:caps/>
                <w:sz w:val="28"/>
              </w:rPr>
              <w:t>-</w:t>
            </w:r>
            <w:r>
              <w:rPr>
                <w:caps/>
                <w:sz w:val="28"/>
                <w:szCs w:val="28"/>
              </w:rPr>
              <w:t>лу</w:t>
            </w:r>
          </w:p>
          <w:p w:rsidR="00A77C95" w:rsidRPr="001019CB" w:rsidRDefault="00A77C95" w:rsidP="00A77C95"/>
        </w:tc>
        <w:tc>
          <w:tcPr>
            <w:tcW w:w="1376" w:type="dxa"/>
            <w:vAlign w:val="center"/>
          </w:tcPr>
          <w:p w:rsidR="001019CB" w:rsidRPr="001019CB" w:rsidRDefault="001019CB" w:rsidP="00A77C95"/>
        </w:tc>
        <w:tc>
          <w:tcPr>
            <w:tcW w:w="2583" w:type="dxa"/>
            <w:vAlign w:val="center"/>
          </w:tcPr>
          <w:p w:rsidR="00A77C95" w:rsidRPr="001019CB" w:rsidRDefault="00A77C95" w:rsidP="00A77C95">
            <w:r w:rsidRPr="001019CB">
              <w:t> </w:t>
            </w:r>
          </w:p>
        </w:tc>
      </w:tr>
      <w:tr w:rsidR="00A77C95" w:rsidRPr="001019CB" w:rsidTr="001019CB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:rsidR="00A77C95" w:rsidRPr="001019CB" w:rsidRDefault="00A77C95" w:rsidP="00A77C95"/>
        </w:tc>
        <w:tc>
          <w:tcPr>
            <w:tcW w:w="7192" w:type="dxa"/>
            <w:gridSpan w:val="3"/>
            <w:vAlign w:val="center"/>
          </w:tcPr>
          <w:p w:rsid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32"/>
              </w:rPr>
            </w:pPr>
            <w:r>
              <w:rPr>
                <w:b/>
                <w:bCs/>
                <w:caps/>
                <w:sz w:val="32"/>
              </w:rPr>
              <w:t>программа вычисления матем</w:t>
            </w:r>
            <w:r w:rsidR="00B02063">
              <w:rPr>
                <w:b/>
                <w:bCs/>
                <w:caps/>
                <w:sz w:val="32"/>
              </w:rPr>
              <w:t>А</w:t>
            </w:r>
            <w:r>
              <w:rPr>
                <w:b/>
                <w:bCs/>
                <w:caps/>
                <w:sz w:val="32"/>
              </w:rPr>
              <w:t>тического ожидания выборки</w:t>
            </w: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caps/>
                <w:sz w:val="36"/>
              </w:rPr>
            </w:pPr>
            <w:r>
              <w:rPr>
                <w:b/>
                <w:bCs/>
                <w:sz w:val="36"/>
              </w:rPr>
              <w:t xml:space="preserve"> Техническое задание</w:t>
            </w:r>
          </w:p>
          <w:p w:rsidR="001019CB" w:rsidRDefault="001019CB" w:rsidP="001019C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1019CB" w:rsidRDefault="001019CB" w:rsidP="001019C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caps/>
                <w:sz w:val="36"/>
              </w:rPr>
              <w:fldChar w:fldCharType="begin"/>
            </w:r>
            <w:r>
              <w:rPr>
                <w:b/>
                <w:bCs/>
                <w:caps/>
                <w:sz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</w:rPr>
              <w:instrText>ДецНомер</w:instrText>
            </w:r>
            <w:r>
              <w:rPr>
                <w:b/>
                <w:bCs/>
                <w:caps/>
                <w:sz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</w:rPr>
              <w:fldChar w:fldCharType="separate"/>
            </w:r>
            <w:r w:rsidRPr="002D1B4E">
              <w:rPr>
                <w:b/>
                <w:bCs/>
                <w:sz w:val="36"/>
              </w:rPr>
              <w:t>А.В.00001-01 ТЗ 01</w:t>
            </w:r>
            <w:r>
              <w:rPr>
                <w:b/>
                <w:bCs/>
                <w:caps/>
                <w:sz w:val="36"/>
              </w:rPr>
              <w:fldChar w:fldCharType="end"/>
            </w:r>
          </w:p>
          <w:p w:rsidR="00A77C95" w:rsidRPr="001019CB" w:rsidRDefault="00A77C95" w:rsidP="001019CB">
            <w:pPr>
              <w:jc w:val="center"/>
            </w:pPr>
            <w:r w:rsidRPr="001019CB">
              <w:rPr>
                <w:bCs/>
                <w:color w:val="808080" w:themeColor="background1" w:themeShade="80"/>
                <w:sz w:val="36"/>
              </w:rPr>
              <w:br/>
              <w:t>Листов 2</w:t>
            </w:r>
          </w:p>
        </w:tc>
        <w:bookmarkStart w:id="2" w:name="_GoBack"/>
        <w:bookmarkEnd w:id="2"/>
      </w:tr>
      <w:tr w:rsidR="00A77C95" w:rsidRPr="001019CB" w:rsidTr="001019CB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:rsidR="00A77C95" w:rsidRPr="001019CB" w:rsidRDefault="00A77C95" w:rsidP="00A77C95"/>
        </w:tc>
        <w:tc>
          <w:tcPr>
            <w:tcW w:w="3173" w:type="dxa"/>
            <w:vAlign w:val="center"/>
          </w:tcPr>
          <w:p w:rsidR="00A77C95" w:rsidRPr="001019CB" w:rsidRDefault="00A77C95" w:rsidP="00A77C95">
            <w:r w:rsidRPr="001019CB">
              <w:t> </w:t>
            </w:r>
          </w:p>
        </w:tc>
        <w:tc>
          <w:tcPr>
            <w:tcW w:w="1376" w:type="dxa"/>
            <w:vAlign w:val="center"/>
          </w:tcPr>
          <w:p w:rsidR="00A77C95" w:rsidRPr="001019CB" w:rsidRDefault="00A77C95" w:rsidP="00A77C95">
            <w:r w:rsidRPr="001019CB">
              <w:t> </w:t>
            </w:r>
          </w:p>
        </w:tc>
        <w:tc>
          <w:tcPr>
            <w:tcW w:w="2583" w:type="dxa"/>
            <w:vAlign w:val="center"/>
          </w:tcPr>
          <w:p w:rsidR="00A77C95" w:rsidRPr="001019CB" w:rsidRDefault="00A77C95" w:rsidP="00A77C95">
            <w:r w:rsidRPr="001019CB"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  <w:r w:rsidRPr="001019CB">
              <w:br/>
              <w:t> </w:t>
            </w:r>
          </w:p>
        </w:tc>
      </w:tr>
      <w:tr w:rsidR="00A77C95" w:rsidRPr="001019CB" w:rsidTr="001019CB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:rsidR="00A77C95" w:rsidRPr="001019CB" w:rsidRDefault="00A77C95" w:rsidP="00A77C95"/>
        </w:tc>
        <w:tc>
          <w:tcPr>
            <w:tcW w:w="7192" w:type="dxa"/>
            <w:gridSpan w:val="3"/>
            <w:vAlign w:val="center"/>
          </w:tcPr>
          <w:p w:rsidR="00A77C95" w:rsidRPr="001019CB" w:rsidRDefault="00A77C95" w:rsidP="00A77C95">
            <w:pPr>
              <w:pStyle w:val="a8"/>
              <w:jc w:val="right"/>
            </w:pPr>
          </w:p>
        </w:tc>
      </w:tr>
    </w:tbl>
    <w:p w:rsidR="00A77C95" w:rsidRPr="001019CB" w:rsidRDefault="00A77C95" w:rsidP="00A77C95"/>
    <w:p w:rsidR="0092584C" w:rsidRPr="001019CB" w:rsidRDefault="0092584C" w:rsidP="00A77C95"/>
    <w:sectPr w:rsidR="0092584C" w:rsidRPr="001019CB" w:rsidSect="00A77C95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E8" w:rsidRDefault="003728E8">
      <w:r>
        <w:separator/>
      </w:r>
    </w:p>
  </w:endnote>
  <w:endnote w:type="continuationSeparator" w:id="0">
    <w:p w:rsidR="003728E8" w:rsidRDefault="0037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C95" w:rsidRPr="00A77C95" w:rsidRDefault="00A77C95" w:rsidP="00A77C95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C1" w:rsidRDefault="001032C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32C1" w:rsidRDefault="001032C1">
    <w:pPr>
      <w:pStyle w:val="a6"/>
      <w:ind w:right="360"/>
    </w:pPr>
  </w:p>
  <w:p w:rsidR="009E5008" w:rsidRDefault="009E500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C1" w:rsidRPr="00A77C95" w:rsidRDefault="00A77C95" w:rsidP="00A77C95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C1" w:rsidRDefault="001032C1" w:rsidP="001032C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E8" w:rsidRDefault="003728E8">
      <w:r>
        <w:separator/>
      </w:r>
    </w:p>
  </w:footnote>
  <w:footnote w:type="continuationSeparator" w:id="0">
    <w:p w:rsidR="003728E8" w:rsidRDefault="0037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C1" w:rsidRDefault="001032C1">
    <w:pPr>
      <w:pStyle w:val="a3"/>
      <w:jc w:val="center"/>
      <w:rPr>
        <w:b/>
        <w:bCs/>
        <w:sz w:val="32"/>
        <w:szCs w:val="32"/>
      </w:rPr>
    </w:pPr>
  </w:p>
  <w:p w:rsidR="009E5008" w:rsidRDefault="009E50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79"/>
    <w:rsid w:val="00047972"/>
    <w:rsid w:val="001019CB"/>
    <w:rsid w:val="001032C1"/>
    <w:rsid w:val="00245121"/>
    <w:rsid w:val="002C0109"/>
    <w:rsid w:val="003728E8"/>
    <w:rsid w:val="00693165"/>
    <w:rsid w:val="00741662"/>
    <w:rsid w:val="0090259B"/>
    <w:rsid w:val="0092584C"/>
    <w:rsid w:val="009E5008"/>
    <w:rsid w:val="00A26179"/>
    <w:rsid w:val="00A77C95"/>
    <w:rsid w:val="00B02063"/>
    <w:rsid w:val="00B33EB9"/>
    <w:rsid w:val="00BE0C1B"/>
    <w:rsid w:val="00C320F3"/>
    <w:rsid w:val="00C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FDA3"/>
  <w15:chartTrackingRefBased/>
  <w15:docId w15:val="{921465B5-429B-4030-9ABF-C322EDB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7C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A77C95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1032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103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1032C1"/>
  </w:style>
  <w:style w:type="paragraph" w:styleId="a6">
    <w:name w:val="footer"/>
    <w:basedOn w:val="a"/>
    <w:link w:val="a7"/>
    <w:semiHidden/>
    <w:rsid w:val="001032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103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C9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A77C95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a8">
    <w:name w:val="Normal (Web)"/>
    <w:basedOn w:val="a"/>
    <w:uiPriority w:val="99"/>
    <w:unhideWhenUsed/>
    <w:rsid w:val="00A77C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A7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A77C9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7</cp:revision>
  <dcterms:created xsi:type="dcterms:W3CDTF">2020-09-07T09:37:00Z</dcterms:created>
  <dcterms:modified xsi:type="dcterms:W3CDTF">2020-09-27T14:54:00Z</dcterms:modified>
</cp:coreProperties>
</file>