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F4F" w:rsidRPr="00E2360B" w:rsidRDefault="003F7F4F" w:rsidP="003F7F4F">
      <w:pPr>
        <w:jc w:val="center"/>
        <w:rPr>
          <w:rFonts w:cstheme="minorHAnsi"/>
          <w:b/>
        </w:rPr>
      </w:pPr>
      <w:r w:rsidRPr="00E2360B">
        <w:rPr>
          <w:rFonts w:cstheme="minorHAnsi"/>
          <w:b/>
        </w:rPr>
        <w:t>Практическое занятие №</w:t>
      </w:r>
      <w:r w:rsidR="004131F0">
        <w:rPr>
          <w:rFonts w:cstheme="minorHAnsi"/>
          <w:b/>
        </w:rPr>
        <w:t>4</w:t>
      </w:r>
    </w:p>
    <w:p w:rsidR="003F7F4F" w:rsidRPr="00E2360B" w:rsidRDefault="003F7F4F" w:rsidP="003F7F4F">
      <w:pPr>
        <w:jc w:val="center"/>
        <w:rPr>
          <w:rFonts w:cstheme="minorHAnsi"/>
          <w:b/>
        </w:rPr>
      </w:pPr>
      <w:r w:rsidRPr="00E2360B">
        <w:rPr>
          <w:rFonts w:cstheme="minorHAnsi"/>
          <w:b/>
        </w:rPr>
        <w:t>Вариант 9.</w:t>
      </w:r>
    </w:p>
    <w:p w:rsidR="003F7F4F" w:rsidRPr="00E2360B" w:rsidRDefault="003F7F4F" w:rsidP="003F7F4F">
      <w:pPr>
        <w:pStyle w:val="a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2360B">
        <w:rPr>
          <w:rFonts w:asciiTheme="minorHAnsi" w:hAnsiTheme="minorHAnsi" w:cstheme="minorHAnsi"/>
          <w:b/>
          <w:color w:val="000000"/>
          <w:sz w:val="22"/>
          <w:szCs w:val="22"/>
        </w:rPr>
        <w:t>Оценка обстановки при чрезвычайных ситуациях (ЧС) природного и техногенного характера</w:t>
      </w:r>
    </w:p>
    <w:p w:rsidR="003F7F4F" w:rsidRPr="00E2360B" w:rsidRDefault="003F7F4F" w:rsidP="003F7F4F">
      <w:pPr>
        <w:jc w:val="center"/>
        <w:rPr>
          <w:rFonts w:cstheme="minorHAnsi"/>
          <w:b/>
        </w:rPr>
      </w:pPr>
    </w:p>
    <w:p w:rsidR="003F7F4F" w:rsidRPr="00E2360B" w:rsidRDefault="003F7F4F" w:rsidP="003F7F4F">
      <w:pPr>
        <w:rPr>
          <w:rFonts w:cstheme="minorHAnsi"/>
        </w:rPr>
      </w:pPr>
      <w:proofErr w:type="spellStart"/>
      <w:r w:rsidRPr="00E2360B">
        <w:rPr>
          <w:rFonts w:cstheme="minorHAnsi"/>
        </w:rPr>
        <w:t>Коровкин</w:t>
      </w:r>
      <w:proofErr w:type="spellEnd"/>
      <w:r w:rsidRPr="00E2360B">
        <w:rPr>
          <w:rFonts w:cstheme="minorHAnsi"/>
        </w:rPr>
        <w:t xml:space="preserve"> Вячеслав ИП-715</w:t>
      </w:r>
    </w:p>
    <w:p w:rsidR="003F7F4F" w:rsidRPr="00E2360B" w:rsidRDefault="003F7F4F" w:rsidP="003F7F4F">
      <w:pPr>
        <w:jc w:val="both"/>
        <w:rPr>
          <w:rFonts w:cstheme="minorHAnsi"/>
        </w:rPr>
      </w:pPr>
      <w:r w:rsidRPr="00E2360B">
        <w:rPr>
          <w:rFonts w:cstheme="minorHAnsi"/>
          <w:i/>
        </w:rPr>
        <w:t>Цель занятия:</w:t>
      </w:r>
      <w:r w:rsidRPr="00E2360B">
        <w:rPr>
          <w:rFonts w:cstheme="minorHAnsi"/>
        </w:rPr>
        <w:t xml:space="preserve"> освоение методики оценки очагов поражения, возникающих при ЧС</w:t>
      </w:r>
      <w:r w:rsidRPr="00E2360B">
        <w:rPr>
          <w:rFonts w:cstheme="minorHAnsi"/>
          <w:i/>
        </w:rPr>
        <w:t xml:space="preserve"> </w:t>
      </w:r>
      <w:r w:rsidRPr="00E2360B">
        <w:rPr>
          <w:rFonts w:cstheme="minorHAnsi"/>
        </w:rPr>
        <w:t>природного и техногенного характера; знакомство с методами защиты населения и персонала предприятий при ЧС природного и техногенного характера</w:t>
      </w:r>
    </w:p>
    <w:p w:rsidR="003F7F4F" w:rsidRPr="00E2360B" w:rsidRDefault="003F7F4F" w:rsidP="003F7F4F">
      <w:pPr>
        <w:jc w:val="center"/>
        <w:rPr>
          <w:rFonts w:cstheme="minorHAnsi"/>
          <w:i/>
        </w:rPr>
      </w:pPr>
      <w:r w:rsidRPr="00E2360B">
        <w:rPr>
          <w:rFonts w:cstheme="minorHAnsi"/>
          <w:i/>
        </w:rPr>
        <w:t>Задание и порядок выполнения</w:t>
      </w:r>
    </w:p>
    <w:p w:rsidR="003F7F4F" w:rsidRPr="00E2360B" w:rsidRDefault="003F7F4F" w:rsidP="003F7F4F">
      <w:pPr>
        <w:jc w:val="center"/>
        <w:rPr>
          <w:rFonts w:cstheme="minorHAnsi"/>
          <w:b/>
          <w:i/>
        </w:rPr>
      </w:pPr>
      <w:proofErr w:type="gramStart"/>
      <w:r w:rsidRPr="00E2360B">
        <w:rPr>
          <w:rFonts w:cstheme="minorHAnsi"/>
          <w:b/>
          <w:i/>
        </w:rPr>
        <w:t>Задача  2.1</w:t>
      </w:r>
      <w:proofErr w:type="gramEnd"/>
    </w:p>
    <w:p w:rsidR="003F7F4F" w:rsidRPr="00E2360B" w:rsidRDefault="003F7F4F" w:rsidP="003F7F4F">
      <w:pPr>
        <w:ind w:firstLine="851"/>
        <w:jc w:val="both"/>
        <w:rPr>
          <w:rFonts w:cstheme="minorHAnsi"/>
        </w:rPr>
      </w:pPr>
      <w:r w:rsidRPr="00E2360B">
        <w:rPr>
          <w:rFonts w:cstheme="minorHAnsi"/>
        </w:rPr>
        <w:t xml:space="preserve">При аварии (разрушении) емкостей с аварийно-опасными химическими веществами (АОХВ) оценка производится </w:t>
      </w:r>
      <w:proofErr w:type="gramStart"/>
      <w:r w:rsidRPr="00E2360B">
        <w:rPr>
          <w:rFonts w:cstheme="minorHAnsi"/>
        </w:rPr>
        <w:t>по фактически</w:t>
      </w:r>
      <w:proofErr w:type="gramEnd"/>
      <w:r w:rsidRPr="00E2360B">
        <w:rPr>
          <w:rFonts w:cstheme="minorHAnsi"/>
        </w:rPr>
        <w:t xml:space="preserve"> сложившийся обстановке, т.е. берутся реальные количества вылившегося (выброшенного) ядовитого вещества и метеоусловия (исходные данные к задаче даны в таблице 2.1). </w:t>
      </w:r>
    </w:p>
    <w:p w:rsidR="003F7F4F" w:rsidRPr="00E2360B" w:rsidRDefault="003F7F4F" w:rsidP="003F7F4F">
      <w:pPr>
        <w:ind w:firstLine="851"/>
        <w:jc w:val="both"/>
        <w:rPr>
          <w:rFonts w:cstheme="minorHAnsi"/>
        </w:rPr>
      </w:pPr>
      <w:r w:rsidRPr="00E2360B">
        <w:rPr>
          <w:rFonts w:cstheme="minorHAnsi"/>
          <w:noProof/>
          <w:lang w:eastAsia="ru-RU"/>
        </w:rPr>
        <w:drawing>
          <wp:inline distT="0" distB="0" distL="0" distR="0">
            <wp:extent cx="4942936" cy="31325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579" cy="314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4F" w:rsidRPr="00E2360B" w:rsidRDefault="003F7F4F" w:rsidP="003F7F4F">
      <w:pPr>
        <w:jc w:val="both"/>
        <w:rPr>
          <w:rFonts w:cstheme="minorHAnsi"/>
        </w:rPr>
      </w:pPr>
      <w:r w:rsidRPr="00E2360B">
        <w:rPr>
          <w:rFonts w:cstheme="minorHAnsi"/>
        </w:rPr>
        <w:t>Методика оценки химической обстановки включает в себя следующие этапы:</w:t>
      </w:r>
    </w:p>
    <w:p w:rsidR="003F7F4F" w:rsidRPr="00E2360B" w:rsidRDefault="003F7F4F" w:rsidP="003F7F4F">
      <w:pPr>
        <w:pStyle w:val="a4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2360B">
        <w:rPr>
          <w:rFonts w:cstheme="minorHAnsi"/>
        </w:rPr>
        <w:t>Определяем возможную площадь разлива АОХВ по формуле:</w:t>
      </w:r>
    </w:p>
    <w:p w:rsidR="003F7F4F" w:rsidRPr="00E2360B" w:rsidRDefault="003F7F4F" w:rsidP="003F7F4F">
      <w:pPr>
        <w:ind w:left="2484" w:firstLine="348"/>
        <w:jc w:val="center"/>
        <w:rPr>
          <w:rFonts w:cstheme="minorHAnsi"/>
        </w:rPr>
      </w:pPr>
      <w:r w:rsidRPr="00E2360B">
        <w:rPr>
          <w:rFonts w:cstheme="minorHAnsi"/>
          <w:position w:val="-28"/>
        </w:rPr>
        <w:object w:dxaOrig="13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33pt" o:ole="" fillcolor="window">
            <v:imagedata r:id="rId6" o:title=""/>
          </v:shape>
          <o:OLEObject Type="Embed" ProgID="Equation.3" ShapeID="_x0000_i1025" DrawAspect="Content" ObjectID="_1664622487" r:id="rId7"/>
        </w:object>
      </w:r>
      <w:r w:rsidRPr="00E2360B">
        <w:rPr>
          <w:rFonts w:cstheme="minorHAnsi"/>
        </w:rPr>
        <w:tab/>
      </w:r>
      <w:r w:rsidRPr="00E2360B">
        <w:rPr>
          <w:rFonts w:cstheme="minorHAnsi"/>
        </w:rPr>
        <w:tab/>
      </w:r>
      <w:r w:rsidRPr="00E2360B">
        <w:rPr>
          <w:rFonts w:cstheme="minorHAnsi"/>
        </w:rPr>
        <w:tab/>
        <w:t>(2.1)</w:t>
      </w:r>
    </w:p>
    <w:p w:rsidR="003F7F4F" w:rsidRPr="00E2360B" w:rsidRDefault="003F7F4F" w:rsidP="000434A3">
      <w:pPr>
        <w:ind w:left="851"/>
        <w:jc w:val="both"/>
        <w:rPr>
          <w:rFonts w:cstheme="minorHAnsi"/>
        </w:rPr>
      </w:pPr>
      <w:r w:rsidRPr="00E2360B">
        <w:rPr>
          <w:rFonts w:cstheme="minorHAnsi"/>
        </w:rPr>
        <w:t xml:space="preserve">где   </w:t>
      </w:r>
      <w:r w:rsidRPr="00E2360B">
        <w:rPr>
          <w:rFonts w:cstheme="minorHAnsi"/>
          <w:lang w:val="en-US"/>
        </w:rPr>
        <w:t>G</w:t>
      </w:r>
      <w:r w:rsidRPr="00E2360B">
        <w:rPr>
          <w:rFonts w:cstheme="minorHAnsi"/>
        </w:rPr>
        <w:t>- масса АОХВ, т;</w:t>
      </w:r>
      <w:r w:rsidR="000434A3" w:rsidRPr="00E2360B">
        <w:rPr>
          <w:rFonts w:cstheme="minorHAnsi"/>
        </w:rPr>
        <w:t xml:space="preserve"> </w:t>
      </w:r>
      <w:r w:rsidRPr="00E2360B">
        <w:rPr>
          <w:rFonts w:cstheme="minorHAnsi"/>
        </w:rPr>
        <w:t>р - плотность АОХВ, т/м</w:t>
      </w:r>
      <w:r w:rsidRPr="00E2360B">
        <w:rPr>
          <w:rFonts w:cstheme="minorHAnsi"/>
          <w:vertAlign w:val="superscript"/>
        </w:rPr>
        <w:t>3</w:t>
      </w:r>
      <w:r w:rsidRPr="00E2360B">
        <w:rPr>
          <w:rFonts w:cstheme="minorHAnsi"/>
        </w:rPr>
        <w:t>;</w:t>
      </w:r>
      <w:r w:rsidR="000434A3" w:rsidRPr="00E2360B">
        <w:rPr>
          <w:rFonts w:cstheme="minorHAnsi"/>
        </w:rPr>
        <w:t xml:space="preserve"> </w:t>
      </w:r>
      <w:r w:rsidRPr="00E2360B">
        <w:rPr>
          <w:rFonts w:cstheme="minorHAnsi"/>
        </w:rPr>
        <w:t xml:space="preserve">0,05- толщина слоя </w:t>
      </w:r>
      <w:proofErr w:type="spellStart"/>
      <w:r w:rsidRPr="00E2360B">
        <w:rPr>
          <w:rFonts w:cstheme="minorHAnsi"/>
        </w:rPr>
        <w:t>разлившегося</w:t>
      </w:r>
      <w:proofErr w:type="spellEnd"/>
      <w:r w:rsidRPr="00E2360B">
        <w:rPr>
          <w:rFonts w:cstheme="minorHAnsi"/>
        </w:rPr>
        <w:t xml:space="preserve"> АОХВ, м;</w:t>
      </w:r>
    </w:p>
    <w:p w:rsidR="000434A3" w:rsidRPr="00E2360B" w:rsidRDefault="000434A3" w:rsidP="003F7F4F">
      <w:pPr>
        <w:ind w:left="851" w:firstLine="565"/>
        <w:jc w:val="both"/>
        <w:rPr>
          <w:rFonts w:cstheme="minorHAnsi"/>
        </w:rPr>
      </w:pPr>
      <w:proofErr w:type="spellStart"/>
      <w:r w:rsidRPr="00E2360B">
        <w:rPr>
          <w:rFonts w:cstheme="minorHAnsi"/>
          <w:lang w:val="en-US"/>
        </w:rPr>
        <w:t>S</w:t>
      </w:r>
      <w:r w:rsidRPr="00E2360B">
        <w:rPr>
          <w:rFonts w:cstheme="minorHAnsi"/>
          <w:vertAlign w:val="subscript"/>
          <w:lang w:val="en-US"/>
        </w:rPr>
        <w:t>p</w:t>
      </w:r>
      <w:proofErr w:type="spellEnd"/>
      <w:r w:rsidRPr="00E2360B">
        <w:rPr>
          <w:rFonts w:cstheme="minorHAnsi"/>
          <w:vertAlign w:val="subscript"/>
          <w:lang w:val="en-US"/>
        </w:rPr>
        <w:t xml:space="preserve"> </w:t>
      </w:r>
      <w:r w:rsidRPr="00E2360B">
        <w:rPr>
          <w:rFonts w:cstheme="minorHAnsi"/>
          <w:lang w:val="en-US"/>
        </w:rPr>
        <w:t>= 10</w:t>
      </w:r>
      <w:proofErr w:type="gramStart"/>
      <w:r w:rsidRPr="00E2360B">
        <w:rPr>
          <w:rFonts w:cstheme="minorHAnsi"/>
          <w:lang w:val="en-US"/>
        </w:rPr>
        <w:t>/(</w:t>
      </w:r>
      <w:proofErr w:type="gramEnd"/>
      <w:r w:rsidRPr="00E2360B">
        <w:rPr>
          <w:rFonts w:cstheme="minorHAnsi"/>
          <w:lang w:val="en-US"/>
        </w:rPr>
        <w:t xml:space="preserve">1.65*0.05)= 121.2 </w:t>
      </w:r>
      <w:r w:rsidRPr="00E2360B">
        <w:rPr>
          <w:rFonts w:cstheme="minorHAnsi"/>
        </w:rPr>
        <w:t>м</w:t>
      </w:r>
      <w:r w:rsidRPr="00E2360B">
        <w:rPr>
          <w:rFonts w:cstheme="minorHAnsi"/>
          <w:vertAlign w:val="superscript"/>
        </w:rPr>
        <w:t>2</w:t>
      </w:r>
    </w:p>
    <w:p w:rsidR="003F7F4F" w:rsidRPr="00E2360B" w:rsidRDefault="003F7F4F" w:rsidP="003F7F4F">
      <w:pPr>
        <w:pStyle w:val="a4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2360B">
        <w:rPr>
          <w:rFonts w:cstheme="minorHAnsi"/>
        </w:rPr>
        <w:t>Находим глубину зоны химического заражения (Г) по таблице 2.2 с учетом примечания.</w:t>
      </w:r>
    </w:p>
    <w:p w:rsidR="003F7F4F" w:rsidRPr="00E2360B" w:rsidRDefault="003F7F4F" w:rsidP="003F7F4F">
      <w:pPr>
        <w:pStyle w:val="a4"/>
        <w:rPr>
          <w:rFonts w:cstheme="minorHAnsi"/>
        </w:rPr>
      </w:pPr>
      <w:r w:rsidRPr="00E2360B">
        <w:rPr>
          <w:rFonts w:cstheme="minorHAnsi"/>
        </w:rPr>
        <w:t>Глубина распространения облака, зараженного АОХВ, на открытой местности, км</w:t>
      </w:r>
    </w:p>
    <w:p w:rsidR="000434A3" w:rsidRPr="00E2360B" w:rsidRDefault="00620B4D" w:rsidP="003F7F4F">
      <w:pPr>
        <w:pStyle w:val="a4"/>
        <w:rPr>
          <w:rFonts w:cstheme="minorHAnsi"/>
        </w:rPr>
      </w:pPr>
      <w:r w:rsidRPr="00E2360B">
        <w:rPr>
          <w:rFonts w:cstheme="minorHAnsi"/>
        </w:rPr>
        <w:t xml:space="preserve">Для 10т сероводорода (при конвекции </w:t>
      </w:r>
      <w:r w:rsidR="00E91033" w:rsidRPr="00E2360B">
        <w:rPr>
          <w:rFonts w:cstheme="minorHAnsi"/>
        </w:rPr>
        <w:t xml:space="preserve">и </w:t>
      </w:r>
      <w:r w:rsidR="00E91033" w:rsidRPr="00E2360B">
        <w:rPr>
          <w:rFonts w:cstheme="minorHAnsi"/>
          <w:lang w:val="en-US"/>
        </w:rPr>
        <w:t>V</w:t>
      </w:r>
      <w:r w:rsidR="00E91033" w:rsidRPr="00E2360B">
        <w:rPr>
          <w:rFonts w:cstheme="minorHAnsi"/>
        </w:rPr>
        <w:t xml:space="preserve"> = 4м/с) </w:t>
      </w:r>
      <w:r w:rsidR="00652C9E" w:rsidRPr="00E2360B">
        <w:rPr>
          <w:rFonts w:cstheme="minorHAnsi"/>
        </w:rPr>
        <w:t xml:space="preserve">Г = </w:t>
      </w:r>
      <w:r w:rsidR="00E91033" w:rsidRPr="00E2360B">
        <w:rPr>
          <w:rFonts w:cstheme="minorHAnsi"/>
        </w:rPr>
        <w:t>(</w:t>
      </w:r>
      <w:r w:rsidRPr="00E2360B">
        <w:rPr>
          <w:rFonts w:cstheme="minorHAnsi"/>
        </w:rPr>
        <w:t>8.8/</w:t>
      </w:r>
      <w:proofErr w:type="gramStart"/>
      <w:r w:rsidRPr="00E2360B">
        <w:rPr>
          <w:rFonts w:cstheme="minorHAnsi"/>
        </w:rPr>
        <w:t>5</w:t>
      </w:r>
      <w:r w:rsidR="00E91033" w:rsidRPr="00E2360B">
        <w:rPr>
          <w:rFonts w:cstheme="minorHAnsi"/>
        </w:rPr>
        <w:t>)*</w:t>
      </w:r>
      <w:proofErr w:type="gramEnd"/>
      <w:r w:rsidR="00E91033" w:rsidRPr="00E2360B">
        <w:rPr>
          <w:rFonts w:cstheme="minorHAnsi"/>
        </w:rPr>
        <w:t>0.55</w:t>
      </w:r>
      <w:r w:rsidRPr="00E2360B">
        <w:rPr>
          <w:rFonts w:cstheme="minorHAnsi"/>
        </w:rPr>
        <w:t>)</w:t>
      </w:r>
      <w:r w:rsidR="00276AD7">
        <w:rPr>
          <w:rFonts w:cstheme="minorHAnsi"/>
        </w:rPr>
        <w:t xml:space="preserve"> = </w:t>
      </w:r>
      <w:r w:rsidR="00E20316">
        <w:rPr>
          <w:rFonts w:cstheme="minorHAnsi"/>
        </w:rPr>
        <w:t>0.</w:t>
      </w:r>
      <w:r w:rsidR="00276AD7">
        <w:rPr>
          <w:rFonts w:cstheme="minorHAnsi"/>
        </w:rPr>
        <w:t xml:space="preserve">958 </w:t>
      </w:r>
      <w:r w:rsidR="00E20316">
        <w:rPr>
          <w:rFonts w:cstheme="minorHAnsi"/>
        </w:rPr>
        <w:t>к</w:t>
      </w:r>
      <w:r w:rsidR="00276AD7">
        <w:rPr>
          <w:rFonts w:cstheme="minorHAnsi"/>
        </w:rPr>
        <w:t>м</w:t>
      </w:r>
    </w:p>
    <w:p w:rsidR="003F7F4F" w:rsidRPr="00E2360B" w:rsidRDefault="003F7F4F" w:rsidP="003F7F4F">
      <w:pPr>
        <w:pStyle w:val="a4"/>
        <w:spacing w:after="0" w:line="240" w:lineRule="auto"/>
        <w:jc w:val="both"/>
        <w:rPr>
          <w:rFonts w:cstheme="minorHAnsi"/>
        </w:rPr>
      </w:pPr>
    </w:p>
    <w:p w:rsidR="003F7F4F" w:rsidRPr="00E2360B" w:rsidRDefault="003F7F4F" w:rsidP="003F7F4F">
      <w:pPr>
        <w:ind w:firstLine="708"/>
        <w:jc w:val="both"/>
        <w:rPr>
          <w:rFonts w:cstheme="minorHAnsi"/>
        </w:rPr>
      </w:pPr>
      <w:r w:rsidRPr="00E2360B">
        <w:rPr>
          <w:rFonts w:cstheme="minorHAnsi"/>
          <w:noProof/>
          <w:lang w:eastAsia="ru-RU"/>
        </w:rPr>
        <w:lastRenderedPageBreak/>
        <w:drawing>
          <wp:inline distT="0" distB="0" distL="0" distR="0">
            <wp:extent cx="4787660" cy="115343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655" cy="116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4F" w:rsidRPr="00E2360B" w:rsidRDefault="003F7F4F" w:rsidP="003F7F4F">
      <w:pPr>
        <w:ind w:left="503" w:firstLine="708"/>
        <w:rPr>
          <w:rFonts w:cstheme="minorHAnsi"/>
          <w:b/>
        </w:rPr>
      </w:pPr>
      <w:r w:rsidRPr="00E2360B">
        <w:rPr>
          <w:rFonts w:cstheme="minorHAnsi"/>
          <w:b/>
        </w:rPr>
        <w:t>Примечание:</w:t>
      </w:r>
    </w:p>
    <w:p w:rsidR="003F7F4F" w:rsidRPr="00E2360B" w:rsidRDefault="003F7F4F" w:rsidP="003F7F4F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2360B">
        <w:rPr>
          <w:rFonts w:cstheme="minorHAnsi"/>
        </w:rPr>
        <w:t>Глубина распространения облака при инверсии будет примерно 5 раз больше, а при конвекции- в 5 раз меньше, чем при изотермии.</w:t>
      </w:r>
    </w:p>
    <w:p w:rsidR="003F7F4F" w:rsidRPr="00E2360B" w:rsidRDefault="003F7F4F" w:rsidP="003F7F4F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2360B">
        <w:rPr>
          <w:rFonts w:cstheme="minorHAnsi"/>
        </w:rPr>
        <w:t xml:space="preserve">Глубина распространения облака на закрытой местности в населенных пунктах со сплошной застройкой, в лесных массивах) будет примерно в 3,5 раза меньше, чем на открытой, при соответствующей степени вертикальной устойчивости воздуха и </w:t>
      </w:r>
      <w:proofErr w:type="gramStart"/>
      <w:r w:rsidRPr="00E2360B">
        <w:rPr>
          <w:rFonts w:cstheme="minorHAnsi"/>
        </w:rPr>
        <w:t>скорости  ветра</w:t>
      </w:r>
      <w:proofErr w:type="gramEnd"/>
      <w:r w:rsidRPr="00E2360B">
        <w:rPr>
          <w:rFonts w:cstheme="minorHAnsi"/>
        </w:rPr>
        <w:t>.</w:t>
      </w:r>
    </w:p>
    <w:p w:rsidR="003F7F4F" w:rsidRPr="00E2360B" w:rsidRDefault="003F7F4F" w:rsidP="003F7F4F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2360B">
        <w:rPr>
          <w:rFonts w:cstheme="minorHAnsi"/>
        </w:rPr>
        <w:t>Для обвалованных емкостей с АОХВ глубина распространения облака уменьшается в 1,5 раза.</w:t>
      </w:r>
    </w:p>
    <w:p w:rsidR="003F7F4F" w:rsidRPr="00E2360B" w:rsidRDefault="003F7F4F" w:rsidP="003F7F4F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2360B">
        <w:rPr>
          <w:rFonts w:cstheme="minorHAnsi"/>
        </w:rPr>
        <w:t>При скорости ветра более 1 м/с вводятся следующие поправочные коэффициенты (таблица 2.3):</w:t>
      </w:r>
    </w:p>
    <w:p w:rsidR="003F7F4F" w:rsidRPr="00E2360B" w:rsidRDefault="003F7F4F" w:rsidP="003F7F4F">
      <w:pPr>
        <w:spacing w:after="0" w:line="240" w:lineRule="auto"/>
        <w:ind w:left="851"/>
        <w:jc w:val="both"/>
        <w:rPr>
          <w:rFonts w:cstheme="minorHAnsi"/>
        </w:rPr>
      </w:pPr>
      <w:r w:rsidRPr="00E2360B">
        <w:rPr>
          <w:rFonts w:cstheme="minorHAnsi"/>
          <w:noProof/>
          <w:lang w:eastAsia="ru-RU"/>
        </w:rPr>
        <w:drawing>
          <wp:inline distT="0" distB="0" distL="0" distR="0">
            <wp:extent cx="5041694" cy="97478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338" cy="9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4F" w:rsidRPr="00E2360B" w:rsidRDefault="003F7F4F" w:rsidP="003F7F4F">
      <w:pPr>
        <w:pStyle w:val="a4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2360B">
        <w:rPr>
          <w:rFonts w:cstheme="minorHAnsi"/>
        </w:rPr>
        <w:t>Определяем ширину зоны химического заражения (Ш), которая составляет:</w:t>
      </w:r>
    </w:p>
    <w:p w:rsidR="003F7F4F" w:rsidRPr="00E2360B" w:rsidRDefault="003F7F4F" w:rsidP="003F7F4F">
      <w:pPr>
        <w:ind w:left="851"/>
        <w:rPr>
          <w:rFonts w:cstheme="minorHAnsi"/>
        </w:rPr>
      </w:pPr>
      <w:r w:rsidRPr="00E2360B">
        <w:rPr>
          <w:rFonts w:cstheme="minorHAnsi"/>
        </w:rPr>
        <w:t>при инверсии- 0,03·Г</w:t>
      </w:r>
    </w:p>
    <w:p w:rsidR="003F7F4F" w:rsidRPr="00E2360B" w:rsidRDefault="003F7F4F" w:rsidP="003F7F4F">
      <w:pPr>
        <w:ind w:left="851"/>
        <w:rPr>
          <w:rFonts w:cstheme="minorHAnsi"/>
        </w:rPr>
      </w:pPr>
      <w:r w:rsidRPr="00E2360B">
        <w:rPr>
          <w:rFonts w:cstheme="minorHAnsi"/>
        </w:rPr>
        <w:t>при изотермии- 0,15·Г</w:t>
      </w:r>
    </w:p>
    <w:p w:rsidR="003F7F4F" w:rsidRPr="00E2360B" w:rsidRDefault="003F7F4F" w:rsidP="003F7F4F">
      <w:pPr>
        <w:ind w:left="851"/>
        <w:rPr>
          <w:rFonts w:cstheme="minorHAnsi"/>
        </w:rPr>
      </w:pPr>
      <w:r w:rsidRPr="00E2360B">
        <w:rPr>
          <w:rFonts w:cstheme="minorHAnsi"/>
        </w:rPr>
        <w:t>при конвекции- 0,8·Г</w:t>
      </w:r>
    </w:p>
    <w:p w:rsidR="00652C9E" w:rsidRPr="00E2360B" w:rsidRDefault="00276AD7" w:rsidP="003F7F4F">
      <w:pPr>
        <w:ind w:left="851"/>
        <w:rPr>
          <w:rFonts w:cstheme="minorHAnsi"/>
        </w:rPr>
      </w:pPr>
      <w:r>
        <w:rPr>
          <w:rFonts w:cstheme="minorHAnsi"/>
        </w:rPr>
        <w:t xml:space="preserve">Ш = 0.8 * 968 = </w:t>
      </w:r>
      <w:r w:rsidR="00E20316">
        <w:rPr>
          <w:rFonts w:cstheme="minorHAnsi"/>
        </w:rPr>
        <w:t>0.</w:t>
      </w:r>
      <w:r>
        <w:rPr>
          <w:rFonts w:cstheme="minorHAnsi"/>
        </w:rPr>
        <w:t>774</w:t>
      </w:r>
      <w:r w:rsidR="00E20316">
        <w:rPr>
          <w:rFonts w:cstheme="minorHAnsi"/>
        </w:rPr>
        <w:t>к</w:t>
      </w:r>
      <w:r w:rsidR="00652C9E" w:rsidRPr="00E2360B">
        <w:rPr>
          <w:rFonts w:cstheme="minorHAnsi"/>
        </w:rPr>
        <w:t>м</w:t>
      </w:r>
    </w:p>
    <w:p w:rsidR="003F7F4F" w:rsidRPr="00E2360B" w:rsidRDefault="003F7F4F" w:rsidP="003F7F4F">
      <w:pPr>
        <w:pStyle w:val="a4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2360B">
        <w:rPr>
          <w:rFonts w:cstheme="minorHAnsi"/>
        </w:rPr>
        <w:t>Вычисляем площадь зоны химического заражения (</w:t>
      </w:r>
      <w:r w:rsidRPr="00E2360B">
        <w:rPr>
          <w:rFonts w:cstheme="minorHAnsi"/>
          <w:lang w:val="en-US"/>
        </w:rPr>
        <w:t>S</w:t>
      </w:r>
      <w:r w:rsidRPr="00E2360B">
        <w:rPr>
          <w:rFonts w:cstheme="minorHAnsi"/>
          <w:vertAlign w:val="subscript"/>
        </w:rPr>
        <w:t>3</w:t>
      </w:r>
      <w:r w:rsidRPr="00E2360B">
        <w:rPr>
          <w:rFonts w:cstheme="minorHAnsi"/>
        </w:rPr>
        <w:t>) по формуле</w:t>
      </w:r>
    </w:p>
    <w:p w:rsidR="003F7F4F" w:rsidRPr="00E2360B" w:rsidRDefault="003F7F4F" w:rsidP="003F7F4F">
      <w:pPr>
        <w:ind w:left="2484" w:firstLine="348"/>
        <w:jc w:val="center"/>
        <w:rPr>
          <w:rFonts w:cstheme="minorHAnsi"/>
        </w:rPr>
      </w:pPr>
      <w:r w:rsidRPr="00E2360B">
        <w:rPr>
          <w:rFonts w:cstheme="minorHAnsi"/>
          <w:position w:val="-24"/>
        </w:rPr>
        <w:object w:dxaOrig="1320" w:dyaOrig="620">
          <v:shape id="_x0000_i1026" type="#_x0000_t75" style="width:66pt;height:30.75pt" o:ole="" fillcolor="window">
            <v:imagedata r:id="rId10" o:title=""/>
          </v:shape>
          <o:OLEObject Type="Embed" ProgID="Equation.3" ShapeID="_x0000_i1026" DrawAspect="Content" ObjectID="_1664622488" r:id="rId11"/>
        </w:object>
      </w:r>
      <w:r w:rsidRPr="00E2360B">
        <w:rPr>
          <w:rFonts w:cstheme="minorHAnsi"/>
        </w:rPr>
        <w:t xml:space="preserve">, </w:t>
      </w:r>
      <w:r w:rsidRPr="00E2360B">
        <w:rPr>
          <w:rFonts w:cstheme="minorHAnsi"/>
        </w:rPr>
        <w:tab/>
      </w:r>
      <w:r w:rsidRPr="00E2360B">
        <w:rPr>
          <w:rFonts w:cstheme="minorHAnsi"/>
        </w:rPr>
        <w:tab/>
      </w:r>
      <w:r w:rsidRPr="00E2360B">
        <w:rPr>
          <w:rFonts w:cstheme="minorHAnsi"/>
        </w:rPr>
        <w:tab/>
        <w:t>(2.2)</w:t>
      </w:r>
    </w:p>
    <w:p w:rsidR="00620B4D" w:rsidRPr="00E2360B" w:rsidRDefault="00620B4D" w:rsidP="00620B4D">
      <w:pPr>
        <w:rPr>
          <w:rFonts w:cstheme="minorHAnsi"/>
        </w:rPr>
      </w:pPr>
      <w:r w:rsidRPr="00E2360B">
        <w:rPr>
          <w:rFonts w:cstheme="minorHAnsi"/>
          <w:lang w:val="en-US"/>
        </w:rPr>
        <w:tab/>
        <w:t>S</w:t>
      </w:r>
      <w:r w:rsidRPr="00E2360B">
        <w:rPr>
          <w:rFonts w:cstheme="minorHAnsi"/>
          <w:vertAlign w:val="subscript"/>
        </w:rPr>
        <w:t>з</w:t>
      </w:r>
      <w:r w:rsidRPr="00E2360B">
        <w:rPr>
          <w:rFonts w:cstheme="minorHAnsi"/>
          <w:lang w:val="en-US"/>
        </w:rPr>
        <w:t xml:space="preserve"> = 1/2</w:t>
      </w:r>
      <w:r w:rsidR="00652C9E" w:rsidRPr="00E2360B">
        <w:rPr>
          <w:rFonts w:cstheme="minorHAnsi"/>
        </w:rPr>
        <w:t>*</w:t>
      </w:r>
      <w:r w:rsidR="00276AD7">
        <w:rPr>
          <w:rFonts w:cstheme="minorHAnsi"/>
          <w:lang w:val="en-US"/>
        </w:rPr>
        <w:t xml:space="preserve">774*968 = </w:t>
      </w:r>
      <w:r w:rsidR="00E20316">
        <w:rPr>
          <w:rFonts w:cstheme="minorHAnsi"/>
        </w:rPr>
        <w:t>375</w:t>
      </w:r>
      <w:r w:rsidR="00276AD7">
        <w:rPr>
          <w:rFonts w:cstheme="minorHAnsi"/>
          <w:lang w:val="en-US"/>
        </w:rPr>
        <w:t xml:space="preserve"> </w:t>
      </w:r>
      <w:r w:rsidR="00E20316">
        <w:rPr>
          <w:rFonts w:cstheme="minorHAnsi"/>
        </w:rPr>
        <w:t>к</w:t>
      </w:r>
      <w:r w:rsidR="00652C9E" w:rsidRPr="00E2360B">
        <w:rPr>
          <w:rFonts w:cstheme="minorHAnsi"/>
        </w:rPr>
        <w:t>м</w:t>
      </w:r>
      <w:r w:rsidR="00652C9E" w:rsidRPr="00E2360B">
        <w:rPr>
          <w:rFonts w:cstheme="minorHAnsi"/>
          <w:vertAlign w:val="superscript"/>
        </w:rPr>
        <w:t>2</w:t>
      </w:r>
    </w:p>
    <w:p w:rsidR="003F7F4F" w:rsidRPr="00E2360B" w:rsidRDefault="003F7F4F" w:rsidP="003F7F4F">
      <w:pPr>
        <w:pStyle w:val="a4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2360B">
        <w:rPr>
          <w:rFonts w:cstheme="minorHAnsi"/>
        </w:rPr>
        <w:t>Определяем время подхода зараженного воздуха к населенному пункту, расположенному по направлению ветра (</w:t>
      </w:r>
      <w:r w:rsidRPr="00E2360B">
        <w:rPr>
          <w:rFonts w:cstheme="minorHAnsi"/>
          <w:lang w:val="en-US"/>
        </w:rPr>
        <w:t>t</w:t>
      </w:r>
      <w:proofErr w:type="spellStart"/>
      <w:r w:rsidRPr="00E2360B">
        <w:rPr>
          <w:rFonts w:cstheme="minorHAnsi"/>
          <w:vertAlign w:val="subscript"/>
        </w:rPr>
        <w:t>подх</w:t>
      </w:r>
      <w:proofErr w:type="spellEnd"/>
      <w:r w:rsidRPr="00E2360B">
        <w:rPr>
          <w:rFonts w:cstheme="minorHAnsi"/>
        </w:rPr>
        <w:t>), по формуле</w:t>
      </w:r>
    </w:p>
    <w:p w:rsidR="003F7F4F" w:rsidRPr="00E2360B" w:rsidRDefault="003F7F4F" w:rsidP="003F7F4F">
      <w:pPr>
        <w:ind w:left="2484" w:firstLine="348"/>
        <w:jc w:val="center"/>
        <w:rPr>
          <w:rFonts w:cstheme="minorHAnsi"/>
        </w:rPr>
      </w:pPr>
      <w:r w:rsidRPr="00E2360B">
        <w:rPr>
          <w:rFonts w:cstheme="minorHAnsi"/>
          <w:position w:val="-40"/>
          <w:lang w:val="en-US"/>
        </w:rPr>
        <w:object w:dxaOrig="1740" w:dyaOrig="820">
          <v:shape id="_x0000_i1027" type="#_x0000_t75" style="width:87pt;height:33.75pt" o:ole="" fillcolor="window">
            <v:imagedata r:id="rId12" o:title=""/>
          </v:shape>
          <o:OLEObject Type="Embed" ProgID="Equation.3" ShapeID="_x0000_i1027" DrawAspect="Content" ObjectID="_1664622489" r:id="rId13"/>
        </w:object>
      </w:r>
      <w:r w:rsidRPr="00E2360B">
        <w:rPr>
          <w:rFonts w:cstheme="minorHAnsi"/>
        </w:rPr>
        <w:tab/>
      </w:r>
      <w:r w:rsidRPr="00E2360B">
        <w:rPr>
          <w:rFonts w:cstheme="minorHAnsi"/>
        </w:rPr>
        <w:tab/>
      </w:r>
      <w:r w:rsidRPr="00E2360B">
        <w:rPr>
          <w:rFonts w:cstheme="minorHAnsi"/>
        </w:rPr>
        <w:tab/>
        <w:t>(2.3)</w:t>
      </w:r>
    </w:p>
    <w:p w:rsidR="003F7F4F" w:rsidRPr="00E2360B" w:rsidRDefault="003F7F4F" w:rsidP="003F7F4F">
      <w:pPr>
        <w:ind w:firstLine="851"/>
        <w:jc w:val="both"/>
        <w:rPr>
          <w:rFonts w:cstheme="minorHAnsi"/>
        </w:rPr>
      </w:pPr>
      <w:r w:rsidRPr="00E2360B">
        <w:rPr>
          <w:rFonts w:cstheme="minorHAnsi"/>
        </w:rPr>
        <w:t xml:space="preserve">где    </w:t>
      </w:r>
      <w:r w:rsidRPr="00E2360B">
        <w:rPr>
          <w:rFonts w:cstheme="minorHAnsi"/>
          <w:lang w:val="en-US"/>
        </w:rPr>
        <w:t>R</w:t>
      </w:r>
      <w:r w:rsidRPr="00E2360B">
        <w:rPr>
          <w:rFonts w:cstheme="minorHAnsi"/>
        </w:rPr>
        <w:t>- расстояние от места разлива АОХВ до заданного рубежа (объекта), м;</w:t>
      </w:r>
    </w:p>
    <w:p w:rsidR="003F7F4F" w:rsidRPr="00E2360B" w:rsidRDefault="003F7F4F" w:rsidP="003F7F4F">
      <w:pPr>
        <w:ind w:left="565" w:firstLine="851"/>
        <w:jc w:val="both"/>
        <w:rPr>
          <w:rFonts w:cstheme="minorHAnsi"/>
        </w:rPr>
      </w:pPr>
      <w:r w:rsidRPr="00E2360B">
        <w:rPr>
          <w:rFonts w:cstheme="minorHAnsi"/>
          <w:lang w:val="en-US"/>
        </w:rPr>
        <w:t>V</w:t>
      </w:r>
      <w:r w:rsidRPr="00E2360B">
        <w:rPr>
          <w:rFonts w:cstheme="minorHAnsi"/>
          <w:vertAlign w:val="subscript"/>
        </w:rPr>
        <w:t>ср</w:t>
      </w:r>
      <w:r w:rsidRPr="00E2360B">
        <w:rPr>
          <w:rFonts w:cstheme="minorHAnsi"/>
        </w:rPr>
        <w:t>- средняя скорость переноса облака воздушным потоком, м/с</w:t>
      </w:r>
    </w:p>
    <w:p w:rsidR="003F7F4F" w:rsidRPr="00276AD7" w:rsidRDefault="003F7F4F" w:rsidP="003F7F4F">
      <w:pPr>
        <w:ind w:firstLine="851"/>
        <w:jc w:val="center"/>
        <w:rPr>
          <w:rFonts w:cstheme="minorHAnsi"/>
        </w:rPr>
      </w:pPr>
      <w:r w:rsidRPr="00E2360B">
        <w:rPr>
          <w:rFonts w:cstheme="minorHAnsi"/>
          <w:lang w:val="en-US"/>
        </w:rPr>
        <w:t>V</w:t>
      </w:r>
      <w:r w:rsidRPr="00E2360B">
        <w:rPr>
          <w:rFonts w:cstheme="minorHAnsi"/>
          <w:vertAlign w:val="subscript"/>
        </w:rPr>
        <w:t xml:space="preserve">ср </w:t>
      </w:r>
      <w:r w:rsidRPr="00E2360B">
        <w:rPr>
          <w:rFonts w:cstheme="minorHAnsi"/>
        </w:rPr>
        <w:t>= (1</w:t>
      </w:r>
      <w:proofErr w:type="gramStart"/>
      <w:r w:rsidRPr="00E2360B">
        <w:rPr>
          <w:rFonts w:cstheme="minorHAnsi"/>
        </w:rPr>
        <w:t>,5</w:t>
      </w:r>
      <w:proofErr w:type="gramEnd"/>
      <w:r w:rsidRPr="00E2360B">
        <w:rPr>
          <w:rFonts w:cstheme="minorHAnsi"/>
        </w:rPr>
        <w:t>÷2,0)·</w:t>
      </w:r>
      <w:r w:rsidRPr="00E2360B">
        <w:rPr>
          <w:rFonts w:cstheme="minorHAnsi"/>
          <w:lang w:val="en-US"/>
        </w:rPr>
        <w:t>V</w:t>
      </w:r>
    </w:p>
    <w:p w:rsidR="00652C9E" w:rsidRPr="00E2360B" w:rsidRDefault="00652C9E" w:rsidP="00652C9E">
      <w:pPr>
        <w:ind w:firstLine="851"/>
        <w:rPr>
          <w:rFonts w:cstheme="minorHAnsi"/>
        </w:rPr>
      </w:pPr>
      <w:r w:rsidRPr="00E2360B">
        <w:rPr>
          <w:rFonts w:cstheme="minorHAnsi"/>
          <w:lang w:val="en-US"/>
        </w:rPr>
        <w:t>V</w:t>
      </w:r>
      <w:r w:rsidRPr="00E2360B">
        <w:rPr>
          <w:rFonts w:cstheme="minorHAnsi"/>
          <w:vertAlign w:val="subscript"/>
        </w:rPr>
        <w:t xml:space="preserve">ср </w:t>
      </w:r>
      <w:r w:rsidRPr="00E2360B">
        <w:rPr>
          <w:rFonts w:cstheme="minorHAnsi"/>
        </w:rPr>
        <w:t>= (1</w:t>
      </w:r>
      <w:proofErr w:type="gramStart"/>
      <w:r w:rsidRPr="00E2360B">
        <w:rPr>
          <w:rFonts w:cstheme="minorHAnsi"/>
        </w:rPr>
        <w:t>,5</w:t>
      </w:r>
      <w:proofErr w:type="gramEnd"/>
      <w:r w:rsidRPr="00E2360B">
        <w:rPr>
          <w:rFonts w:cstheme="minorHAnsi"/>
        </w:rPr>
        <w:t>÷2,0)*1.5 =1.125 м/с</w:t>
      </w:r>
    </w:p>
    <w:p w:rsidR="00652C9E" w:rsidRPr="00E2360B" w:rsidRDefault="00652C9E" w:rsidP="00652C9E">
      <w:pPr>
        <w:ind w:left="565" w:firstLine="851"/>
        <w:jc w:val="both"/>
        <w:rPr>
          <w:rFonts w:cstheme="minorHAnsi"/>
        </w:rPr>
      </w:pPr>
      <w:proofErr w:type="gramStart"/>
      <w:r w:rsidRPr="00E2360B">
        <w:rPr>
          <w:rFonts w:cstheme="minorHAnsi"/>
          <w:lang w:val="en-US"/>
        </w:rPr>
        <w:t>t</w:t>
      </w:r>
      <w:proofErr w:type="spellStart"/>
      <w:r w:rsidRPr="00E2360B">
        <w:rPr>
          <w:rFonts w:cstheme="minorHAnsi"/>
          <w:vertAlign w:val="subscript"/>
        </w:rPr>
        <w:t>подх</w:t>
      </w:r>
      <w:proofErr w:type="spellEnd"/>
      <w:proofErr w:type="gramEnd"/>
      <w:r w:rsidRPr="00E2360B">
        <w:rPr>
          <w:rFonts w:cstheme="minorHAnsi"/>
          <w:vertAlign w:val="subscript"/>
        </w:rPr>
        <w:t xml:space="preserve"> = </w:t>
      </w:r>
      <w:r w:rsidR="00D05282" w:rsidRPr="00E2360B">
        <w:rPr>
          <w:rFonts w:cstheme="minorHAnsi"/>
        </w:rPr>
        <w:t>2</w:t>
      </w:r>
      <w:r w:rsidRPr="00E2360B">
        <w:rPr>
          <w:rFonts w:cstheme="minorHAnsi"/>
        </w:rPr>
        <w:t>5</w:t>
      </w:r>
      <w:r w:rsidR="00D05282" w:rsidRPr="00E2360B">
        <w:rPr>
          <w:rFonts w:cstheme="minorHAnsi"/>
        </w:rPr>
        <w:t>00</w:t>
      </w:r>
      <w:r w:rsidRPr="00E2360B">
        <w:rPr>
          <w:rFonts w:cstheme="minorHAnsi"/>
        </w:rPr>
        <w:t xml:space="preserve">/1.125 = </w:t>
      </w:r>
      <w:r w:rsidR="00D05282" w:rsidRPr="00E2360B">
        <w:rPr>
          <w:rFonts w:cstheme="minorHAnsi"/>
        </w:rPr>
        <w:t>2</w:t>
      </w:r>
      <w:r w:rsidRPr="00E2360B">
        <w:rPr>
          <w:rFonts w:cstheme="minorHAnsi"/>
        </w:rPr>
        <w:t>222 с</w:t>
      </w:r>
    </w:p>
    <w:p w:rsidR="00652C9E" w:rsidRPr="00E2360B" w:rsidRDefault="00652C9E" w:rsidP="003F7F4F">
      <w:pPr>
        <w:ind w:firstLine="851"/>
        <w:jc w:val="center"/>
        <w:rPr>
          <w:rFonts w:cstheme="minorHAnsi"/>
        </w:rPr>
      </w:pPr>
    </w:p>
    <w:p w:rsidR="003F7F4F" w:rsidRPr="00E2360B" w:rsidRDefault="003F7F4F" w:rsidP="003F7F4F">
      <w:pPr>
        <w:ind w:firstLine="851"/>
        <w:rPr>
          <w:rFonts w:cstheme="minorHAnsi"/>
        </w:rPr>
      </w:pPr>
      <w:r w:rsidRPr="00E2360B">
        <w:rPr>
          <w:rFonts w:cstheme="minorHAnsi"/>
        </w:rPr>
        <w:lastRenderedPageBreak/>
        <w:t xml:space="preserve">где </w:t>
      </w:r>
      <w:r w:rsidRPr="00E2360B">
        <w:rPr>
          <w:rFonts w:cstheme="minorHAnsi"/>
          <w:lang w:val="en-US"/>
        </w:rPr>
        <w:t>V</w:t>
      </w:r>
      <w:r w:rsidRPr="00E2360B">
        <w:rPr>
          <w:rFonts w:cstheme="minorHAnsi"/>
        </w:rPr>
        <w:t>- скорость ветра в приземном слое, м/с:</w:t>
      </w:r>
    </w:p>
    <w:p w:rsidR="000434A3" w:rsidRPr="00E2360B" w:rsidRDefault="000434A3" w:rsidP="000434A3">
      <w:pPr>
        <w:ind w:firstLine="851"/>
        <w:jc w:val="center"/>
        <w:rPr>
          <w:rFonts w:cstheme="minorHAnsi"/>
        </w:rPr>
      </w:pPr>
      <w:r w:rsidRPr="00E2360B">
        <w:rPr>
          <w:rFonts w:cstheme="minorHAnsi"/>
        </w:rPr>
        <w:t xml:space="preserve">1,5- при </w:t>
      </w:r>
      <w:proofErr w:type="gramStart"/>
      <w:r w:rsidRPr="00E2360B">
        <w:rPr>
          <w:rFonts w:cstheme="minorHAnsi"/>
          <w:lang w:val="en-US"/>
        </w:rPr>
        <w:t>R</w:t>
      </w:r>
      <w:r w:rsidRPr="00E2360B">
        <w:rPr>
          <w:rFonts w:cstheme="minorHAnsi"/>
        </w:rPr>
        <w:t>&lt;</w:t>
      </w:r>
      <w:proofErr w:type="gramEnd"/>
      <w:smartTag w:uri="urn:schemas-microsoft-com:office:smarttags" w:element="metricconverter">
        <w:smartTagPr>
          <w:attr w:name="ProductID" w:val="10 км"/>
        </w:smartTagPr>
        <w:r w:rsidRPr="00E2360B">
          <w:rPr>
            <w:rFonts w:cstheme="minorHAnsi"/>
          </w:rPr>
          <w:t>10 км</w:t>
        </w:r>
      </w:smartTag>
      <w:r w:rsidRPr="00E2360B">
        <w:rPr>
          <w:rFonts w:cstheme="minorHAnsi"/>
        </w:rPr>
        <w:t>;</w:t>
      </w:r>
    </w:p>
    <w:p w:rsidR="000434A3" w:rsidRPr="00E2360B" w:rsidRDefault="000434A3" w:rsidP="000434A3">
      <w:pPr>
        <w:ind w:firstLine="851"/>
        <w:jc w:val="center"/>
        <w:rPr>
          <w:rFonts w:cstheme="minorHAnsi"/>
        </w:rPr>
      </w:pPr>
      <w:r w:rsidRPr="00E2360B">
        <w:rPr>
          <w:rFonts w:cstheme="minorHAnsi"/>
        </w:rPr>
        <w:t xml:space="preserve">2,0- при </w:t>
      </w:r>
      <w:r w:rsidRPr="00E2360B">
        <w:rPr>
          <w:rFonts w:cstheme="minorHAnsi"/>
          <w:lang w:val="en-US"/>
        </w:rPr>
        <w:t>R</w:t>
      </w:r>
      <w:r w:rsidRPr="00E2360B">
        <w:rPr>
          <w:rFonts w:cstheme="minorHAnsi"/>
        </w:rPr>
        <w:t>&gt;10 км</w:t>
      </w:r>
    </w:p>
    <w:p w:rsidR="003F7F4F" w:rsidRPr="00E2360B" w:rsidRDefault="003F7F4F" w:rsidP="003F7F4F">
      <w:pPr>
        <w:pStyle w:val="a4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2360B">
        <w:rPr>
          <w:rFonts w:cstheme="minorHAnsi"/>
        </w:rPr>
        <w:t>Определяем время поражающего действия АОХВ (</w:t>
      </w:r>
      <w:r w:rsidRPr="00E2360B">
        <w:rPr>
          <w:rFonts w:cstheme="minorHAnsi"/>
          <w:lang w:val="en-US"/>
        </w:rPr>
        <w:t>t</w:t>
      </w:r>
      <w:r w:rsidRPr="00E2360B">
        <w:rPr>
          <w:rFonts w:cstheme="minorHAnsi"/>
          <w:vertAlign w:val="subscript"/>
        </w:rPr>
        <w:t>пор</w:t>
      </w:r>
      <w:r w:rsidRPr="00E2360B">
        <w:rPr>
          <w:rFonts w:cstheme="minorHAnsi"/>
        </w:rPr>
        <w:t>) по таблице 2.4:</w:t>
      </w:r>
    </w:p>
    <w:p w:rsidR="003F7F4F" w:rsidRPr="00E2360B" w:rsidRDefault="003F7F4F" w:rsidP="003F7F4F">
      <w:pPr>
        <w:jc w:val="center"/>
        <w:rPr>
          <w:rFonts w:cstheme="minorHAnsi"/>
        </w:rPr>
      </w:pPr>
      <w:r w:rsidRPr="00E2360B">
        <w:rPr>
          <w:rFonts w:cstheme="minorHAnsi"/>
        </w:rPr>
        <w:t>Время испарения некоторых АОХВ, ч (скорость ветра 1м/с)</w:t>
      </w:r>
    </w:p>
    <w:p w:rsidR="003F7F4F" w:rsidRPr="00E2360B" w:rsidRDefault="003F7F4F" w:rsidP="003F7F4F">
      <w:pPr>
        <w:ind w:firstLine="851"/>
        <w:rPr>
          <w:rFonts w:cstheme="minorHAnsi"/>
        </w:rPr>
      </w:pPr>
      <w:r w:rsidRPr="00E2360B">
        <w:rPr>
          <w:rFonts w:cstheme="minorHAnsi"/>
          <w:noProof/>
          <w:lang w:eastAsia="ru-RU"/>
        </w:rPr>
        <w:drawing>
          <wp:inline distT="0" distB="0" distL="0" distR="0">
            <wp:extent cx="4690246" cy="1138687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230" cy="114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4F" w:rsidRPr="00E2360B" w:rsidRDefault="003F7F4F" w:rsidP="003F7F4F">
      <w:pPr>
        <w:ind w:firstLine="851"/>
        <w:rPr>
          <w:rFonts w:cstheme="minorHAnsi"/>
        </w:rPr>
      </w:pPr>
      <w:r w:rsidRPr="00E2360B">
        <w:rPr>
          <w:rFonts w:cstheme="minorHAnsi"/>
          <w:b/>
        </w:rPr>
        <w:t>Примечание:</w:t>
      </w:r>
      <w:r w:rsidRPr="00E2360B">
        <w:rPr>
          <w:rFonts w:cstheme="minorHAnsi"/>
        </w:rPr>
        <w:t xml:space="preserve"> При скорости ветра более 1 м/с вводятся следующие поправочные коэффициенты (таблица 2.5):</w:t>
      </w:r>
    </w:p>
    <w:p w:rsidR="00D05282" w:rsidRPr="00E2360B" w:rsidRDefault="00D05282" w:rsidP="003F7F4F">
      <w:pPr>
        <w:ind w:firstLine="851"/>
        <w:rPr>
          <w:rFonts w:cstheme="minorHAnsi"/>
        </w:rPr>
      </w:pPr>
      <w:proofErr w:type="gramStart"/>
      <w:r w:rsidRPr="00E2360B">
        <w:rPr>
          <w:rFonts w:cstheme="minorHAnsi"/>
          <w:lang w:val="en-US"/>
        </w:rPr>
        <w:t>t</w:t>
      </w:r>
      <w:r w:rsidRPr="00E2360B">
        <w:rPr>
          <w:rFonts w:cstheme="minorHAnsi"/>
          <w:vertAlign w:val="subscript"/>
        </w:rPr>
        <w:t>пор</w:t>
      </w:r>
      <w:r w:rsidRPr="00E2360B">
        <w:rPr>
          <w:rFonts w:cstheme="minorHAnsi"/>
        </w:rPr>
        <w:t>=</w:t>
      </w:r>
      <w:proofErr w:type="gramEnd"/>
      <w:r w:rsidRPr="00E2360B">
        <w:rPr>
          <w:rFonts w:cstheme="minorHAnsi"/>
        </w:rPr>
        <w:t>1*0.43 = 0.43с</w:t>
      </w:r>
    </w:p>
    <w:p w:rsidR="000434A3" w:rsidRPr="00E2360B" w:rsidRDefault="000434A3" w:rsidP="003F7F4F">
      <w:pPr>
        <w:ind w:firstLine="851"/>
        <w:rPr>
          <w:rFonts w:cstheme="minorHAnsi"/>
        </w:rPr>
      </w:pPr>
      <w:r w:rsidRPr="00E2360B">
        <w:rPr>
          <w:rFonts w:cstheme="minorHAnsi"/>
          <w:noProof/>
          <w:lang w:eastAsia="ru-RU"/>
        </w:rPr>
        <w:drawing>
          <wp:inline distT="0" distB="0" distL="0" distR="0">
            <wp:extent cx="4956018" cy="6124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669" cy="63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4A3" w:rsidRPr="00E2360B" w:rsidRDefault="000434A3" w:rsidP="000434A3">
      <w:pPr>
        <w:pStyle w:val="a4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2360B">
        <w:rPr>
          <w:rFonts w:cstheme="minorHAnsi"/>
        </w:rPr>
        <w:t>Определяем возможные поражения (П) людей (в количественном выражении), оказавшихся в очаге химического поражения и в расположенных жилых и общественных зданиях по таблице 2.6</w:t>
      </w:r>
    </w:p>
    <w:p w:rsidR="000434A3" w:rsidRPr="00E2360B" w:rsidRDefault="000434A3" w:rsidP="000434A3">
      <w:pPr>
        <w:pStyle w:val="a4"/>
        <w:spacing w:after="0" w:line="240" w:lineRule="auto"/>
        <w:jc w:val="both"/>
        <w:rPr>
          <w:rFonts w:cstheme="minorHAnsi"/>
        </w:rPr>
      </w:pPr>
      <w:r w:rsidRPr="00E2360B">
        <w:rPr>
          <w:rFonts w:cstheme="minorHAnsi"/>
          <w:noProof/>
          <w:lang w:eastAsia="ru-RU"/>
        </w:rPr>
        <w:drawing>
          <wp:inline distT="0" distB="0" distL="0" distR="0">
            <wp:extent cx="5069567" cy="18719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387" cy="187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4A3" w:rsidRPr="00E2360B" w:rsidRDefault="000434A3" w:rsidP="000434A3">
      <w:pPr>
        <w:ind w:firstLine="851"/>
        <w:jc w:val="both"/>
        <w:rPr>
          <w:rFonts w:cstheme="minorHAnsi"/>
        </w:rPr>
      </w:pPr>
      <w:r w:rsidRPr="00E2360B">
        <w:rPr>
          <w:rFonts w:cstheme="minorHAnsi"/>
          <w:b/>
        </w:rPr>
        <w:t>Примечание:</w:t>
      </w:r>
      <w:r w:rsidRPr="00E2360B">
        <w:rPr>
          <w:rFonts w:cstheme="minorHAnsi"/>
        </w:rPr>
        <w:t xml:space="preserve"> Ориентировочная структура поражения людей в очаге поражения: легкой степени- 25%, средней и тяжелой степени- 40%, со смертельным исходом-35%.</w:t>
      </w:r>
    </w:p>
    <w:p w:rsidR="00D05282" w:rsidRPr="00E2360B" w:rsidRDefault="00D05282" w:rsidP="000434A3">
      <w:pPr>
        <w:ind w:firstLine="851"/>
        <w:jc w:val="both"/>
        <w:rPr>
          <w:rFonts w:cstheme="minorHAnsi"/>
        </w:rPr>
      </w:pPr>
      <w:r w:rsidRPr="00E2360B">
        <w:rPr>
          <w:rFonts w:cstheme="minorHAnsi"/>
        </w:rPr>
        <w:t xml:space="preserve">Всего человек 80, возможные поражения людей </w:t>
      </w:r>
      <w:r w:rsidR="005E09DC" w:rsidRPr="00E2360B">
        <w:rPr>
          <w:rFonts w:cstheme="minorHAnsi"/>
        </w:rPr>
        <w:t>4</w:t>
      </w:r>
      <w:r w:rsidRPr="00E2360B">
        <w:rPr>
          <w:rFonts w:cstheme="minorHAnsi"/>
        </w:rPr>
        <w:t>0%</w:t>
      </w:r>
      <w:r w:rsidR="005E09DC" w:rsidRPr="00E2360B">
        <w:rPr>
          <w:rFonts w:cstheme="minorHAnsi"/>
        </w:rPr>
        <w:t>(открытая местность и укрытие)</w:t>
      </w:r>
      <w:r w:rsidRPr="00E2360B">
        <w:rPr>
          <w:rFonts w:cstheme="minorHAnsi"/>
        </w:rPr>
        <w:t xml:space="preserve"> -&gt; </w:t>
      </w:r>
      <w:r w:rsidR="005E09DC" w:rsidRPr="00E2360B">
        <w:rPr>
          <w:rFonts w:cstheme="minorHAnsi"/>
        </w:rPr>
        <w:t>32</w:t>
      </w:r>
      <w:r w:rsidRPr="00E2360B">
        <w:rPr>
          <w:rFonts w:cstheme="minorHAnsi"/>
        </w:rPr>
        <w:t xml:space="preserve"> человек</w:t>
      </w:r>
      <w:r w:rsidR="00AE76A8" w:rsidRPr="00E2360B">
        <w:rPr>
          <w:rFonts w:cstheme="minorHAnsi"/>
        </w:rPr>
        <w:t>а</w:t>
      </w:r>
      <w:r w:rsidRPr="00E2360B">
        <w:rPr>
          <w:rFonts w:cstheme="minorHAnsi"/>
        </w:rPr>
        <w:t xml:space="preserve"> поражение.</w:t>
      </w:r>
    </w:p>
    <w:p w:rsidR="00D05282" w:rsidRPr="00E2360B" w:rsidRDefault="00D05282" w:rsidP="000434A3">
      <w:pPr>
        <w:ind w:firstLine="851"/>
        <w:jc w:val="both"/>
        <w:rPr>
          <w:rFonts w:cstheme="minorHAnsi"/>
        </w:rPr>
      </w:pPr>
      <w:r w:rsidRPr="00E2360B">
        <w:rPr>
          <w:rFonts w:cstheme="minorHAnsi"/>
        </w:rPr>
        <w:t xml:space="preserve">Лёгкой степени поражение (25%): </w:t>
      </w:r>
      <w:r w:rsidR="005E09DC" w:rsidRPr="00E2360B">
        <w:rPr>
          <w:rFonts w:cstheme="minorHAnsi"/>
        </w:rPr>
        <w:t>8</w:t>
      </w:r>
      <w:r w:rsidRPr="00E2360B">
        <w:rPr>
          <w:rFonts w:cstheme="minorHAnsi"/>
        </w:rPr>
        <w:t xml:space="preserve"> </w:t>
      </w:r>
      <w:r w:rsidR="00835F2A" w:rsidRPr="00E2360B">
        <w:rPr>
          <w:rFonts w:cstheme="minorHAnsi"/>
        </w:rPr>
        <w:t>человек</w:t>
      </w:r>
    </w:p>
    <w:p w:rsidR="00D05282" w:rsidRPr="00E2360B" w:rsidRDefault="00D05282" w:rsidP="00D05282">
      <w:pPr>
        <w:ind w:firstLine="851"/>
        <w:jc w:val="both"/>
        <w:rPr>
          <w:rFonts w:cstheme="minorHAnsi"/>
        </w:rPr>
      </w:pPr>
      <w:r w:rsidRPr="00E2360B">
        <w:rPr>
          <w:rFonts w:cstheme="minorHAnsi"/>
        </w:rPr>
        <w:t xml:space="preserve">Средней и тяжёлой степени поражение (40%): </w:t>
      </w:r>
      <w:r w:rsidR="005E09DC" w:rsidRPr="00E2360B">
        <w:rPr>
          <w:rFonts w:cstheme="minorHAnsi"/>
        </w:rPr>
        <w:t>13</w:t>
      </w:r>
      <w:r w:rsidRPr="00E2360B">
        <w:rPr>
          <w:rFonts w:cstheme="minorHAnsi"/>
        </w:rPr>
        <w:t xml:space="preserve"> человек</w:t>
      </w:r>
    </w:p>
    <w:p w:rsidR="00AE76A8" w:rsidRPr="00E2360B" w:rsidRDefault="00D05282" w:rsidP="00D05282">
      <w:pPr>
        <w:ind w:firstLine="851"/>
        <w:jc w:val="both"/>
        <w:rPr>
          <w:rFonts w:cstheme="minorHAnsi"/>
        </w:rPr>
      </w:pPr>
      <w:r w:rsidRPr="00E2360B">
        <w:rPr>
          <w:rFonts w:cstheme="minorHAnsi"/>
        </w:rPr>
        <w:t xml:space="preserve">Со смертельным исходом поражение (35%): </w:t>
      </w:r>
      <w:r w:rsidR="005E09DC" w:rsidRPr="00E2360B">
        <w:rPr>
          <w:rFonts w:cstheme="minorHAnsi"/>
        </w:rPr>
        <w:t>11</w:t>
      </w:r>
      <w:r w:rsidRPr="00E2360B">
        <w:rPr>
          <w:rFonts w:cstheme="minorHAnsi"/>
        </w:rPr>
        <w:t xml:space="preserve"> человек.</w:t>
      </w:r>
    </w:p>
    <w:p w:rsidR="000434A3" w:rsidRPr="00E2360B" w:rsidRDefault="00AE76A8" w:rsidP="00AE76A8">
      <w:pPr>
        <w:rPr>
          <w:rFonts w:cstheme="minorHAnsi"/>
        </w:rPr>
      </w:pPr>
      <w:r w:rsidRPr="00E2360B">
        <w:rPr>
          <w:rFonts w:cstheme="minorHAnsi"/>
        </w:rPr>
        <w:br w:type="page"/>
      </w:r>
    </w:p>
    <w:p w:rsidR="000434A3" w:rsidRPr="00E2360B" w:rsidRDefault="000434A3" w:rsidP="000434A3">
      <w:pPr>
        <w:jc w:val="center"/>
        <w:rPr>
          <w:rFonts w:cstheme="minorHAnsi"/>
          <w:b/>
          <w:i/>
        </w:rPr>
      </w:pPr>
      <w:proofErr w:type="gramStart"/>
      <w:r w:rsidRPr="00E2360B">
        <w:rPr>
          <w:rFonts w:cstheme="minorHAnsi"/>
          <w:b/>
          <w:i/>
        </w:rPr>
        <w:lastRenderedPageBreak/>
        <w:t>Задача  2.2</w:t>
      </w:r>
      <w:proofErr w:type="gramEnd"/>
    </w:p>
    <w:p w:rsidR="000434A3" w:rsidRPr="00E2360B" w:rsidRDefault="000434A3" w:rsidP="000434A3">
      <w:pPr>
        <w:spacing w:after="0" w:line="240" w:lineRule="auto"/>
        <w:ind w:firstLine="708"/>
        <w:jc w:val="both"/>
        <w:rPr>
          <w:rFonts w:cstheme="minorHAnsi"/>
        </w:rPr>
      </w:pPr>
      <w:r w:rsidRPr="00E2360B">
        <w:rPr>
          <w:rFonts w:cstheme="minorHAnsi"/>
        </w:rPr>
        <w:t xml:space="preserve">Город расположен на левом низком берегу реки. В </w:t>
      </w:r>
      <w:smartTag w:uri="urn:schemas-microsoft-com:office:smarttags" w:element="metricconverter">
        <w:smartTagPr>
          <w:attr w:name="ProductID" w:val="25 км"/>
        </w:smartTagPr>
        <w:r w:rsidRPr="00E2360B">
          <w:rPr>
            <w:rFonts w:cstheme="minorHAnsi"/>
          </w:rPr>
          <w:t>25 км</w:t>
        </w:r>
      </w:smartTag>
      <w:r w:rsidRPr="00E2360B">
        <w:rPr>
          <w:rFonts w:cstheme="minorHAnsi"/>
        </w:rPr>
        <w:t xml:space="preserve"> от города река перекрыта плотиной ГЭС. Необходимо определить размеры наводнения при разрушении плотины, если известно, что объем водохранилища </w:t>
      </w:r>
      <w:r w:rsidRPr="00E2360B">
        <w:rPr>
          <w:rFonts w:cstheme="minorHAnsi"/>
          <w:lang w:val="en-US"/>
        </w:rPr>
        <w:t>W</w:t>
      </w:r>
      <w:r w:rsidRPr="00E2360B">
        <w:rPr>
          <w:rFonts w:cstheme="minorHAnsi"/>
        </w:rPr>
        <w:t xml:space="preserve">млн. куб. м, ширина прорана В, м, глубина воды перед плотиной (глубина прорана) Н, м, средняя скорость движения волны попуска </w:t>
      </w:r>
      <w:r w:rsidRPr="00E2360B">
        <w:rPr>
          <w:rFonts w:cstheme="minorHAnsi"/>
          <w:lang w:val="en-US"/>
        </w:rPr>
        <w:t>V</w:t>
      </w:r>
      <w:r w:rsidRPr="00E2360B">
        <w:rPr>
          <w:rFonts w:cstheme="minorHAnsi"/>
        </w:rPr>
        <w:t>, м/с. (исходные данные к задаче даны в таблице 2.7). Что необходимо предпринять, если сообщение о разрушении плотины поступило в середине рабочего дня?</w:t>
      </w:r>
    </w:p>
    <w:p w:rsidR="003F7F4F" w:rsidRPr="00E2360B" w:rsidRDefault="000434A3" w:rsidP="003F7F4F">
      <w:pPr>
        <w:ind w:firstLine="851"/>
        <w:rPr>
          <w:rFonts w:cstheme="minorHAnsi"/>
        </w:rPr>
      </w:pPr>
      <w:r w:rsidRPr="00E2360B">
        <w:rPr>
          <w:rFonts w:cstheme="minorHAnsi"/>
        </w:rPr>
        <w:t>Что нужно сделать, если резкий подъем воды застал вас дома? Какие существуют способы защиты населения от наводнения?</w:t>
      </w:r>
    </w:p>
    <w:p w:rsidR="000434A3" w:rsidRPr="00E2360B" w:rsidRDefault="000434A3" w:rsidP="000434A3">
      <w:pPr>
        <w:ind w:firstLine="851"/>
        <w:jc w:val="both"/>
        <w:rPr>
          <w:rFonts w:cstheme="minorHAnsi"/>
        </w:rPr>
      </w:pPr>
      <w:r w:rsidRPr="00E2360B">
        <w:rPr>
          <w:rFonts w:cstheme="minorHAnsi"/>
        </w:rPr>
        <w:t>Определение размеров зон наводнений во время прорывов плотин и затоплений при разрушении гидротехнических сооружений осуществляем по следующей методике:</w:t>
      </w:r>
    </w:p>
    <w:p w:rsidR="000434A3" w:rsidRPr="00E2360B" w:rsidRDefault="000434A3" w:rsidP="000434A3">
      <w:pPr>
        <w:ind w:firstLine="851"/>
        <w:jc w:val="both"/>
        <w:rPr>
          <w:rFonts w:cstheme="minorHAnsi"/>
        </w:rPr>
      </w:pPr>
      <w:r w:rsidRPr="00E2360B">
        <w:rPr>
          <w:rFonts w:cstheme="minorHAnsi"/>
          <w:noProof/>
          <w:lang w:eastAsia="ru-RU"/>
        </w:rPr>
        <w:drawing>
          <wp:inline distT="0" distB="0" distL="0" distR="0">
            <wp:extent cx="4952920" cy="1086928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41" cy="110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34A3" w:rsidRPr="00E2360B" w:rsidRDefault="000434A3" w:rsidP="000434A3">
      <w:pPr>
        <w:spacing w:after="0" w:line="240" w:lineRule="auto"/>
        <w:jc w:val="both"/>
        <w:rPr>
          <w:rFonts w:cstheme="minorHAnsi"/>
        </w:rPr>
      </w:pPr>
    </w:p>
    <w:p w:rsidR="000434A3" w:rsidRPr="00E2360B" w:rsidRDefault="000434A3" w:rsidP="000434A3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2360B">
        <w:rPr>
          <w:rFonts w:cstheme="minorHAnsi"/>
        </w:rPr>
        <w:t>Определяем время прихода волны попуска (</w:t>
      </w:r>
      <w:r w:rsidRPr="00E2360B">
        <w:rPr>
          <w:rFonts w:cstheme="minorHAnsi"/>
          <w:lang w:val="en-US"/>
        </w:rPr>
        <w:t>t</w:t>
      </w:r>
      <w:r w:rsidRPr="00E2360B">
        <w:rPr>
          <w:rFonts w:cstheme="minorHAnsi"/>
          <w:vertAlign w:val="subscript"/>
        </w:rPr>
        <w:t>пр</w:t>
      </w:r>
      <w:r w:rsidRPr="00E2360B">
        <w:rPr>
          <w:rFonts w:cstheme="minorHAnsi"/>
        </w:rPr>
        <w:t>.) на заданное расстояние:</w:t>
      </w:r>
    </w:p>
    <w:p w:rsidR="000434A3" w:rsidRPr="00E2360B" w:rsidRDefault="000434A3" w:rsidP="000434A3">
      <w:pPr>
        <w:ind w:left="2484" w:firstLine="348"/>
        <w:jc w:val="center"/>
        <w:rPr>
          <w:rFonts w:cstheme="minorHAnsi"/>
        </w:rPr>
      </w:pPr>
      <w:r w:rsidRPr="00E2360B">
        <w:rPr>
          <w:rFonts w:cstheme="minorHAnsi"/>
          <w:lang w:val="en-US"/>
        </w:rPr>
        <w:t>t</w:t>
      </w:r>
      <w:r w:rsidRPr="00E2360B">
        <w:rPr>
          <w:rFonts w:cstheme="minorHAnsi"/>
          <w:vertAlign w:val="subscript"/>
        </w:rPr>
        <w:t>пр</w:t>
      </w:r>
      <w:proofErr w:type="gramStart"/>
      <w:r w:rsidRPr="00E2360B">
        <w:rPr>
          <w:rFonts w:cstheme="minorHAnsi"/>
        </w:rPr>
        <w:t>.=</w:t>
      </w:r>
      <w:proofErr w:type="gramEnd"/>
      <w:r w:rsidRPr="00E2360B">
        <w:rPr>
          <w:rFonts w:cstheme="minorHAnsi"/>
        </w:rPr>
        <w:t xml:space="preserve"> </w:t>
      </w:r>
      <w:r w:rsidRPr="00E2360B">
        <w:rPr>
          <w:rFonts w:cstheme="minorHAnsi"/>
          <w:lang w:val="en-US"/>
        </w:rPr>
        <w:t>R</w:t>
      </w:r>
      <w:r w:rsidRPr="00E2360B">
        <w:rPr>
          <w:rFonts w:cstheme="minorHAnsi"/>
        </w:rPr>
        <w:t xml:space="preserve"> </w:t>
      </w:r>
      <w:r w:rsidR="00AE76A8" w:rsidRPr="00276AD7">
        <w:rPr>
          <w:rFonts w:cstheme="minorHAnsi"/>
        </w:rPr>
        <w:t>/</w:t>
      </w:r>
      <w:r w:rsidRPr="00E2360B">
        <w:rPr>
          <w:rFonts w:cstheme="minorHAnsi"/>
          <w:lang w:val="en-US"/>
        </w:rPr>
        <w:t>V</w:t>
      </w:r>
      <w:r w:rsidRPr="00E2360B">
        <w:rPr>
          <w:rFonts w:cstheme="minorHAnsi"/>
        </w:rPr>
        <w:t>,</w:t>
      </w:r>
      <w:r w:rsidRPr="00E2360B">
        <w:rPr>
          <w:rFonts w:cstheme="minorHAnsi"/>
        </w:rPr>
        <w:tab/>
      </w:r>
      <w:r w:rsidRPr="00E2360B">
        <w:rPr>
          <w:rFonts w:cstheme="minorHAnsi"/>
        </w:rPr>
        <w:tab/>
      </w:r>
      <w:r w:rsidRPr="00E2360B">
        <w:rPr>
          <w:rFonts w:cstheme="minorHAnsi"/>
        </w:rPr>
        <w:tab/>
        <w:t>(2.4)</w:t>
      </w:r>
    </w:p>
    <w:p w:rsidR="00AE76A8" w:rsidRPr="00276AD7" w:rsidRDefault="00AE76A8" w:rsidP="00AE76A8">
      <w:pPr>
        <w:rPr>
          <w:rFonts w:cstheme="minorHAnsi"/>
        </w:rPr>
      </w:pPr>
      <w:r w:rsidRPr="00E2360B">
        <w:rPr>
          <w:rFonts w:cstheme="minorHAnsi"/>
        </w:rPr>
        <w:tab/>
      </w:r>
      <w:r w:rsidRPr="00E2360B">
        <w:rPr>
          <w:rFonts w:cstheme="minorHAnsi"/>
        </w:rPr>
        <w:tab/>
      </w:r>
      <w:proofErr w:type="gramStart"/>
      <w:r w:rsidRPr="00E2360B">
        <w:rPr>
          <w:rFonts w:cstheme="minorHAnsi"/>
          <w:lang w:val="en-US"/>
        </w:rPr>
        <w:t>t</w:t>
      </w:r>
      <w:proofErr w:type="spellStart"/>
      <w:r w:rsidRPr="00E2360B">
        <w:rPr>
          <w:rFonts w:cstheme="minorHAnsi"/>
          <w:vertAlign w:val="subscript"/>
        </w:rPr>
        <w:t>пр</w:t>
      </w:r>
      <w:proofErr w:type="spellEnd"/>
      <w:proofErr w:type="gramEnd"/>
      <w:r w:rsidRPr="00E2360B">
        <w:rPr>
          <w:rFonts w:cstheme="minorHAnsi"/>
          <w:vertAlign w:val="subscript"/>
        </w:rPr>
        <w:t xml:space="preserve"> </w:t>
      </w:r>
      <w:r w:rsidRPr="00E2360B">
        <w:rPr>
          <w:rFonts w:cstheme="minorHAnsi"/>
        </w:rPr>
        <w:t>=25</w:t>
      </w:r>
      <w:r w:rsidR="00276AD7">
        <w:rPr>
          <w:rFonts w:cstheme="minorHAnsi"/>
        </w:rPr>
        <w:t xml:space="preserve"> 000/6 = 4</w:t>
      </w:r>
      <w:r w:rsidRPr="00276AD7">
        <w:rPr>
          <w:rFonts w:cstheme="minorHAnsi"/>
        </w:rPr>
        <w:t>17</w:t>
      </w:r>
      <w:r w:rsidR="00276AD7">
        <w:rPr>
          <w:rFonts w:cstheme="minorHAnsi"/>
        </w:rPr>
        <w:t>0</w:t>
      </w:r>
      <w:r w:rsidRPr="00E2360B">
        <w:rPr>
          <w:rFonts w:cstheme="minorHAnsi"/>
          <w:lang w:val="en-US"/>
        </w:rPr>
        <w:t>c</w:t>
      </w:r>
    </w:p>
    <w:p w:rsidR="000434A3" w:rsidRPr="00E2360B" w:rsidRDefault="000434A3" w:rsidP="000434A3">
      <w:pPr>
        <w:ind w:left="851"/>
        <w:jc w:val="both"/>
        <w:rPr>
          <w:rFonts w:cstheme="minorHAnsi"/>
        </w:rPr>
      </w:pPr>
      <w:r w:rsidRPr="00E2360B">
        <w:rPr>
          <w:rFonts w:cstheme="minorHAnsi"/>
        </w:rPr>
        <w:t xml:space="preserve">где </w:t>
      </w:r>
      <w:r w:rsidRPr="00E2360B">
        <w:rPr>
          <w:rFonts w:cstheme="minorHAnsi"/>
          <w:lang w:val="en-US"/>
        </w:rPr>
        <w:t>R</w:t>
      </w:r>
      <w:r w:rsidRPr="00E2360B">
        <w:rPr>
          <w:rFonts w:cstheme="minorHAnsi"/>
        </w:rPr>
        <w:t>- расстояние от плотины до объекта затопления, м;</w:t>
      </w:r>
    </w:p>
    <w:p w:rsidR="000434A3" w:rsidRPr="00E2360B" w:rsidRDefault="000434A3" w:rsidP="000434A3">
      <w:pPr>
        <w:ind w:left="851"/>
        <w:jc w:val="both"/>
        <w:rPr>
          <w:rFonts w:cstheme="minorHAnsi"/>
        </w:rPr>
      </w:pPr>
      <w:r w:rsidRPr="00E2360B">
        <w:rPr>
          <w:rFonts w:cstheme="minorHAnsi"/>
        </w:rPr>
        <w:t xml:space="preserve">      </w:t>
      </w:r>
      <w:r w:rsidRPr="00E2360B">
        <w:rPr>
          <w:rFonts w:cstheme="minorHAnsi"/>
          <w:lang w:val="en-US"/>
        </w:rPr>
        <w:t>V</w:t>
      </w:r>
      <w:r w:rsidRPr="00E2360B">
        <w:rPr>
          <w:rFonts w:cstheme="minorHAnsi"/>
        </w:rPr>
        <w:t xml:space="preserve">- </w:t>
      </w:r>
      <w:proofErr w:type="gramStart"/>
      <w:r w:rsidRPr="00E2360B">
        <w:rPr>
          <w:rFonts w:cstheme="minorHAnsi"/>
        </w:rPr>
        <w:t>средняя</w:t>
      </w:r>
      <w:proofErr w:type="gramEnd"/>
      <w:r w:rsidRPr="00E2360B">
        <w:rPr>
          <w:rFonts w:cstheme="minorHAnsi"/>
        </w:rPr>
        <w:t xml:space="preserve"> скорость движения волны попуска, м/с.</w:t>
      </w:r>
    </w:p>
    <w:p w:rsidR="000434A3" w:rsidRPr="00E2360B" w:rsidRDefault="000434A3" w:rsidP="00AE76A8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2360B">
        <w:rPr>
          <w:rFonts w:cstheme="minorHAnsi"/>
        </w:rPr>
        <w:t>Определяем высоту попуска (</w:t>
      </w:r>
      <w:r w:rsidRPr="00E2360B">
        <w:rPr>
          <w:rFonts w:cstheme="minorHAnsi"/>
          <w:lang w:val="en-US"/>
        </w:rPr>
        <w:t>h</w:t>
      </w:r>
      <w:r w:rsidRPr="00E2360B">
        <w:rPr>
          <w:rFonts w:cstheme="minorHAnsi"/>
        </w:rPr>
        <w:t>) на заданном расстоянии по таблице 2.8:</w:t>
      </w:r>
    </w:p>
    <w:p w:rsidR="000434A3" w:rsidRPr="00E2360B" w:rsidRDefault="000434A3" w:rsidP="000434A3">
      <w:pPr>
        <w:ind w:firstLine="851"/>
        <w:jc w:val="center"/>
        <w:rPr>
          <w:rFonts w:cstheme="minorHAnsi"/>
        </w:rPr>
      </w:pPr>
      <w:r w:rsidRPr="00E2360B">
        <w:rPr>
          <w:rFonts w:cstheme="minorHAnsi"/>
        </w:rPr>
        <w:t>Ориентировочная высота волны попуска и продолжительность ее прохождения на различных расстояниях от плотины</w:t>
      </w:r>
    </w:p>
    <w:p w:rsidR="000434A3" w:rsidRPr="00E2360B" w:rsidRDefault="000434A3" w:rsidP="000434A3">
      <w:pPr>
        <w:ind w:firstLine="851"/>
        <w:jc w:val="center"/>
        <w:rPr>
          <w:rFonts w:cstheme="minorHAnsi"/>
        </w:rPr>
      </w:pPr>
      <w:r w:rsidRPr="00E2360B">
        <w:rPr>
          <w:rFonts w:cstheme="minorHAnsi"/>
          <w:noProof/>
          <w:lang w:eastAsia="ru-RU"/>
        </w:rPr>
        <w:drawing>
          <wp:inline distT="0" distB="0" distL="0" distR="0">
            <wp:extent cx="4796286" cy="1148854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22" cy="115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6A8" w:rsidRPr="00E2360B" w:rsidRDefault="00AE76A8" w:rsidP="00AE76A8">
      <w:pPr>
        <w:ind w:firstLine="851"/>
        <w:rPr>
          <w:rFonts w:cstheme="minorHAnsi"/>
        </w:rPr>
      </w:pPr>
      <w:r w:rsidRPr="00E2360B">
        <w:rPr>
          <w:rFonts w:cstheme="minorHAnsi"/>
          <w:lang w:val="en-US"/>
        </w:rPr>
        <w:t>h = 0.2 * 5 = 1</w:t>
      </w:r>
      <w:r w:rsidRPr="00E2360B">
        <w:rPr>
          <w:rFonts w:cstheme="minorHAnsi"/>
        </w:rPr>
        <w:t>м</w:t>
      </w:r>
    </w:p>
    <w:p w:rsidR="000434A3" w:rsidRPr="00E2360B" w:rsidRDefault="000434A3" w:rsidP="000434A3">
      <w:pPr>
        <w:numPr>
          <w:ilvl w:val="0"/>
          <w:numId w:val="4"/>
        </w:numPr>
        <w:tabs>
          <w:tab w:val="clear" w:pos="1211"/>
          <w:tab w:val="num" w:pos="0"/>
        </w:tabs>
        <w:spacing w:after="0" w:line="240" w:lineRule="auto"/>
        <w:ind w:left="0" w:firstLine="851"/>
        <w:jc w:val="both"/>
        <w:rPr>
          <w:rFonts w:cstheme="minorHAnsi"/>
        </w:rPr>
      </w:pPr>
      <w:r w:rsidRPr="00E2360B">
        <w:rPr>
          <w:rFonts w:cstheme="minorHAnsi"/>
        </w:rPr>
        <w:t>Определяем продолжительность прохождения волны попуска (</w:t>
      </w:r>
      <w:r w:rsidRPr="00E2360B">
        <w:rPr>
          <w:rFonts w:cstheme="minorHAnsi"/>
          <w:lang w:val="en-US"/>
        </w:rPr>
        <w:t>t</w:t>
      </w:r>
      <w:r w:rsidRPr="00E2360B">
        <w:rPr>
          <w:rFonts w:cstheme="minorHAnsi"/>
        </w:rPr>
        <w:t>) на заданное расстояние, для чего сначала находим время опорожнения водохранилища (Т) по формуле</w:t>
      </w:r>
    </w:p>
    <w:p w:rsidR="000434A3" w:rsidRPr="00E2360B" w:rsidRDefault="000434A3" w:rsidP="000434A3">
      <w:pPr>
        <w:ind w:left="2484" w:firstLine="348"/>
        <w:jc w:val="center"/>
        <w:rPr>
          <w:rFonts w:cstheme="minorHAnsi"/>
        </w:rPr>
      </w:pPr>
      <w:r w:rsidRPr="00E2360B">
        <w:rPr>
          <w:rFonts w:cstheme="minorHAnsi"/>
          <w:position w:val="-24"/>
          <w:lang w:val="en-US"/>
        </w:rPr>
        <w:object w:dxaOrig="1660" w:dyaOrig="620">
          <v:shape id="_x0000_i1028" type="#_x0000_t75" style="width:83.25pt;height:30.75pt" o:ole="" fillcolor="window">
            <v:imagedata r:id="rId19" o:title=""/>
          </v:shape>
          <o:OLEObject Type="Embed" ProgID="Equation.3" ShapeID="_x0000_i1028" DrawAspect="Content" ObjectID="_1664622490" r:id="rId20"/>
        </w:object>
      </w:r>
      <w:r w:rsidRPr="00E2360B">
        <w:rPr>
          <w:rFonts w:cstheme="minorHAnsi"/>
        </w:rPr>
        <w:t xml:space="preserve"> </w:t>
      </w:r>
      <w:r w:rsidRPr="00E2360B">
        <w:rPr>
          <w:rFonts w:cstheme="minorHAnsi"/>
        </w:rPr>
        <w:tab/>
      </w:r>
      <w:r w:rsidRPr="00E2360B">
        <w:rPr>
          <w:rFonts w:cstheme="minorHAnsi"/>
        </w:rPr>
        <w:tab/>
      </w:r>
      <w:r w:rsidRPr="00E2360B">
        <w:rPr>
          <w:rFonts w:cstheme="minorHAnsi"/>
        </w:rPr>
        <w:tab/>
        <w:t>(2.5)</w:t>
      </w:r>
    </w:p>
    <w:p w:rsidR="00AE76A8" w:rsidRPr="00E2360B" w:rsidRDefault="00AE76A8" w:rsidP="00AE76A8">
      <w:pPr>
        <w:rPr>
          <w:rFonts w:cstheme="minorHAnsi"/>
        </w:rPr>
      </w:pPr>
      <w:r w:rsidRPr="00E2360B">
        <w:rPr>
          <w:rFonts w:cstheme="minorHAnsi"/>
          <w:lang w:val="en-US"/>
        </w:rPr>
        <w:t>T</w:t>
      </w:r>
      <w:r w:rsidRPr="00276AD7">
        <w:rPr>
          <w:rFonts w:cstheme="minorHAnsi"/>
        </w:rPr>
        <w:t xml:space="preserve"> = 140</w:t>
      </w:r>
      <w:r w:rsidR="00E2360B" w:rsidRPr="00E2360B">
        <w:rPr>
          <w:rFonts w:cstheme="minorHAnsi"/>
        </w:rPr>
        <w:t xml:space="preserve"> 000 000</w:t>
      </w:r>
      <w:proofErr w:type="gramStart"/>
      <w:r w:rsidRPr="00276AD7">
        <w:rPr>
          <w:rFonts w:cstheme="minorHAnsi"/>
        </w:rPr>
        <w:t>/(</w:t>
      </w:r>
      <w:proofErr w:type="gramEnd"/>
      <w:r w:rsidRPr="00276AD7">
        <w:rPr>
          <w:rFonts w:cstheme="minorHAnsi"/>
        </w:rPr>
        <w:t>10*90*3600) = 4</w:t>
      </w:r>
      <w:r w:rsidR="00E2360B" w:rsidRPr="00E2360B">
        <w:rPr>
          <w:rFonts w:cstheme="minorHAnsi"/>
        </w:rPr>
        <w:t>3</w:t>
      </w:r>
      <w:r w:rsidR="004934BD" w:rsidRPr="00E2360B">
        <w:rPr>
          <w:rFonts w:cstheme="minorHAnsi"/>
          <w:vertAlign w:val="superscript"/>
        </w:rPr>
        <w:t xml:space="preserve"> </w:t>
      </w:r>
      <w:r w:rsidR="004934BD" w:rsidRPr="00E2360B">
        <w:rPr>
          <w:rFonts w:cstheme="minorHAnsi"/>
        </w:rPr>
        <w:t>ч</w:t>
      </w:r>
    </w:p>
    <w:p w:rsidR="000434A3" w:rsidRPr="00E2360B" w:rsidRDefault="000434A3" w:rsidP="000434A3">
      <w:pPr>
        <w:ind w:left="851"/>
        <w:jc w:val="both"/>
        <w:rPr>
          <w:rFonts w:cstheme="minorHAnsi"/>
        </w:rPr>
      </w:pPr>
      <w:r w:rsidRPr="00E2360B">
        <w:rPr>
          <w:rFonts w:cstheme="minorHAnsi"/>
        </w:rPr>
        <w:t xml:space="preserve">где   </w:t>
      </w:r>
      <w:r w:rsidRPr="00E2360B">
        <w:rPr>
          <w:rFonts w:cstheme="minorHAnsi"/>
          <w:lang w:val="en-US"/>
        </w:rPr>
        <w:t>W</w:t>
      </w:r>
      <w:r w:rsidRPr="00E2360B">
        <w:rPr>
          <w:rFonts w:cstheme="minorHAnsi"/>
        </w:rPr>
        <w:t xml:space="preserve"> - объем водохранилища, м</w:t>
      </w:r>
      <w:r w:rsidRPr="00E2360B">
        <w:rPr>
          <w:rFonts w:cstheme="minorHAnsi"/>
          <w:vertAlign w:val="superscript"/>
        </w:rPr>
        <w:t>3</w:t>
      </w:r>
      <w:r w:rsidRPr="00E2360B">
        <w:rPr>
          <w:rFonts w:cstheme="minorHAnsi"/>
        </w:rPr>
        <w:t>;</w:t>
      </w:r>
    </w:p>
    <w:p w:rsidR="000434A3" w:rsidRPr="00E2360B" w:rsidRDefault="000434A3" w:rsidP="000434A3">
      <w:pPr>
        <w:ind w:left="851" w:firstLine="565"/>
        <w:jc w:val="both"/>
        <w:rPr>
          <w:rFonts w:cstheme="minorHAnsi"/>
        </w:rPr>
      </w:pPr>
      <w:r w:rsidRPr="00E2360B">
        <w:rPr>
          <w:rFonts w:cstheme="minorHAnsi"/>
        </w:rPr>
        <w:t>В - ширина прорана или участка перелива воды через гребень неразрушенной плотины, м;</w:t>
      </w:r>
    </w:p>
    <w:p w:rsidR="000434A3" w:rsidRPr="00E2360B" w:rsidRDefault="000434A3" w:rsidP="000434A3">
      <w:pPr>
        <w:ind w:left="851" w:firstLine="565"/>
        <w:jc w:val="both"/>
        <w:rPr>
          <w:rFonts w:cstheme="minorHAnsi"/>
        </w:rPr>
      </w:pPr>
      <w:r w:rsidRPr="00E2360B">
        <w:rPr>
          <w:rFonts w:cstheme="minorHAnsi"/>
          <w:lang w:val="en-US"/>
        </w:rPr>
        <w:lastRenderedPageBreak/>
        <w:t>N</w:t>
      </w:r>
      <w:r w:rsidRPr="00E2360B">
        <w:rPr>
          <w:rFonts w:cstheme="minorHAnsi"/>
        </w:rPr>
        <w:t xml:space="preserve"> - </w:t>
      </w:r>
      <w:proofErr w:type="gramStart"/>
      <w:r w:rsidRPr="00E2360B">
        <w:rPr>
          <w:rFonts w:cstheme="minorHAnsi"/>
        </w:rPr>
        <w:t>максимальный</w:t>
      </w:r>
      <w:proofErr w:type="gramEnd"/>
      <w:r w:rsidRPr="00E2360B">
        <w:rPr>
          <w:rFonts w:cstheme="minorHAnsi"/>
        </w:rPr>
        <w:t xml:space="preserve"> расход воды на </w:t>
      </w:r>
      <w:smartTag w:uri="urn:schemas-microsoft-com:office:smarttags" w:element="metricconverter">
        <w:smartTagPr>
          <w:attr w:name="ProductID" w:val="1 м"/>
        </w:smartTagPr>
        <w:r w:rsidRPr="00E2360B">
          <w:rPr>
            <w:rFonts w:cstheme="minorHAnsi"/>
          </w:rPr>
          <w:t>1 м</w:t>
        </w:r>
      </w:smartTag>
      <w:r w:rsidRPr="00E2360B">
        <w:rPr>
          <w:rFonts w:cstheme="minorHAnsi"/>
        </w:rPr>
        <w:t xml:space="preserve"> ширины прорана (участка перелива воды через гребень плотины), м</w:t>
      </w:r>
      <w:r w:rsidRPr="00E2360B">
        <w:rPr>
          <w:rFonts w:cstheme="minorHAnsi"/>
          <w:vertAlign w:val="superscript"/>
        </w:rPr>
        <w:t>3</w:t>
      </w:r>
      <w:r w:rsidRPr="00E2360B">
        <w:rPr>
          <w:rFonts w:cstheme="minorHAnsi"/>
        </w:rPr>
        <w:t xml:space="preserve"> /с м, ориентировочно равный(таблица 2.9):</w:t>
      </w:r>
    </w:p>
    <w:p w:rsidR="000434A3" w:rsidRPr="00E2360B" w:rsidRDefault="000434A3" w:rsidP="000434A3">
      <w:pPr>
        <w:ind w:left="851" w:firstLine="565"/>
        <w:jc w:val="both"/>
        <w:rPr>
          <w:rFonts w:cstheme="minorHAnsi"/>
        </w:rPr>
      </w:pPr>
      <w:r w:rsidRPr="00E2360B">
        <w:rPr>
          <w:rFonts w:cstheme="minorHAnsi"/>
          <w:noProof/>
          <w:lang w:eastAsia="ru-RU"/>
        </w:rPr>
        <w:drawing>
          <wp:inline distT="0" distB="0" distL="0" distR="0">
            <wp:extent cx="4347713" cy="4679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394" cy="48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4A3" w:rsidRPr="00E2360B" w:rsidRDefault="000434A3" w:rsidP="000434A3">
      <w:pPr>
        <w:ind w:firstLine="851"/>
        <w:jc w:val="both"/>
        <w:rPr>
          <w:rFonts w:cstheme="minorHAnsi"/>
        </w:rPr>
      </w:pPr>
      <w:r w:rsidRPr="00E2360B">
        <w:rPr>
          <w:rFonts w:cstheme="minorHAnsi"/>
        </w:rPr>
        <w:t>Продолжительность прохождения волны попуска (</w:t>
      </w:r>
      <w:r w:rsidRPr="00E2360B">
        <w:rPr>
          <w:rFonts w:cstheme="minorHAnsi"/>
          <w:lang w:val="en-US"/>
        </w:rPr>
        <w:t>t</w:t>
      </w:r>
      <w:r w:rsidRPr="00E2360B">
        <w:rPr>
          <w:rFonts w:cstheme="minorHAnsi"/>
        </w:rPr>
        <w:t>) рассчитываем по таблице 2.8 в зависимости от заданного расстояния от плотины.</w:t>
      </w:r>
    </w:p>
    <w:p w:rsidR="00AE76A8" w:rsidRPr="00E2360B" w:rsidRDefault="00AE76A8" w:rsidP="000434A3">
      <w:pPr>
        <w:ind w:firstLine="851"/>
        <w:jc w:val="both"/>
        <w:rPr>
          <w:rFonts w:cstheme="minorHAnsi"/>
        </w:rPr>
      </w:pPr>
      <w:r w:rsidRPr="00E2360B">
        <w:rPr>
          <w:rFonts w:cstheme="minorHAnsi"/>
          <w:lang w:val="en-US"/>
        </w:rPr>
        <w:t>t</w:t>
      </w:r>
      <w:r w:rsidRPr="00276AD7">
        <w:rPr>
          <w:rFonts w:cstheme="minorHAnsi"/>
        </w:rPr>
        <w:t xml:space="preserve"> = </w:t>
      </w:r>
      <w:r w:rsidR="00E2360B" w:rsidRPr="00276AD7">
        <w:rPr>
          <w:rFonts w:cstheme="minorHAnsi"/>
        </w:rPr>
        <w:t>1.7 * 4</w:t>
      </w:r>
      <w:r w:rsidR="00E2360B" w:rsidRPr="00E2360B">
        <w:rPr>
          <w:rFonts w:cstheme="minorHAnsi"/>
        </w:rPr>
        <w:t>3</w:t>
      </w:r>
      <w:r w:rsidR="00E2360B" w:rsidRPr="00276AD7">
        <w:rPr>
          <w:rFonts w:cstheme="minorHAnsi"/>
        </w:rPr>
        <w:t xml:space="preserve"> = 7</w:t>
      </w:r>
      <w:r w:rsidRPr="00276AD7">
        <w:rPr>
          <w:rFonts w:cstheme="minorHAnsi"/>
        </w:rPr>
        <w:t>3</w:t>
      </w:r>
      <w:r w:rsidR="00E2360B" w:rsidRPr="00276AD7">
        <w:rPr>
          <w:rFonts w:cstheme="minorHAnsi"/>
        </w:rPr>
        <w:t>.1</w:t>
      </w:r>
      <w:r w:rsidRPr="00276AD7">
        <w:rPr>
          <w:rFonts w:cstheme="minorHAnsi"/>
          <w:vertAlign w:val="superscript"/>
        </w:rPr>
        <w:t xml:space="preserve"> </w:t>
      </w:r>
      <w:r w:rsidRPr="00E2360B">
        <w:rPr>
          <w:rFonts w:cstheme="minorHAnsi"/>
        </w:rPr>
        <w:t>ч</w:t>
      </w:r>
    </w:p>
    <w:p w:rsidR="00E2360B" w:rsidRPr="00E2360B" w:rsidRDefault="00E2360B" w:rsidP="00E2360B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ru-RU"/>
        </w:rPr>
      </w:pPr>
      <w:r w:rsidRPr="00E2360B">
        <w:rPr>
          <w:rFonts w:eastAsia="Times New Roman" w:cstheme="minorHAnsi"/>
          <w:b/>
          <w:color w:val="000000"/>
          <w:lang w:eastAsia="ru-RU"/>
        </w:rPr>
        <w:t>Что необходимо предпринять, если сообщение о разрушении плотины поступило в середине рабочего дня?</w:t>
      </w:r>
    </w:p>
    <w:p w:rsidR="00E2360B" w:rsidRPr="00E2360B" w:rsidRDefault="00E2360B" w:rsidP="00E2360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2360B">
        <w:rPr>
          <w:rFonts w:eastAsia="Times New Roman" w:cstheme="minorHAnsi"/>
          <w:color w:val="000000"/>
          <w:lang w:eastAsia="ru-RU"/>
        </w:rPr>
        <w:t>Нужно сообщить об этом окружающим и своим близким, затем выйти на возвышенность, следить за сообщениями по местному радио. Если есть время, принять меры к спасению имущества и документов занять верхние этажи, чердаки, крыши зданий. Нельзя залезать на малые деревья, столбы и неустойчивые конструкции.</w:t>
      </w:r>
    </w:p>
    <w:p w:rsidR="00E2360B" w:rsidRPr="00E2360B" w:rsidRDefault="00E2360B" w:rsidP="00E2360B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ru-RU"/>
        </w:rPr>
      </w:pPr>
      <w:r w:rsidRPr="00E2360B">
        <w:rPr>
          <w:rFonts w:eastAsia="Times New Roman" w:cstheme="minorHAnsi"/>
          <w:b/>
          <w:color w:val="000000"/>
          <w:lang w:eastAsia="ru-RU"/>
        </w:rPr>
        <w:t>Что нужно сделать, если резкий подъем воды застал вас дома?</w:t>
      </w:r>
    </w:p>
    <w:p w:rsidR="00E2360B" w:rsidRPr="00E2360B" w:rsidRDefault="00E2360B" w:rsidP="00E2360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2360B">
        <w:rPr>
          <w:rFonts w:eastAsia="Times New Roman" w:cstheme="minorHAnsi"/>
          <w:color w:val="000000"/>
          <w:lang w:eastAsia="ru-RU"/>
        </w:rPr>
        <w:t>Если нет возможности покинуть опасную зону, то нужно ждать помощь на крышах зданий, подавать заметные сигналы. Если мы оказались в воде, то нужно сбросить тяжелую одежду и обувь, использовать плавающие предметы и ждать помощи</w:t>
      </w:r>
    </w:p>
    <w:p w:rsidR="00E2360B" w:rsidRPr="00E2360B" w:rsidRDefault="00E2360B" w:rsidP="00E2360B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ru-RU"/>
        </w:rPr>
      </w:pPr>
      <w:r w:rsidRPr="00E2360B">
        <w:rPr>
          <w:rFonts w:eastAsia="Times New Roman" w:cstheme="minorHAnsi"/>
          <w:b/>
          <w:color w:val="000000"/>
          <w:lang w:eastAsia="ru-RU"/>
        </w:rPr>
        <w:t>Какие существуют способы защиты населения от наводнения?</w:t>
      </w:r>
    </w:p>
    <w:p w:rsidR="00E2360B" w:rsidRPr="00E2360B" w:rsidRDefault="00E2360B" w:rsidP="00E2360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2360B">
        <w:rPr>
          <w:rFonts w:eastAsia="Times New Roman" w:cstheme="minorHAnsi"/>
          <w:color w:val="000000"/>
          <w:lang w:eastAsia="ru-RU"/>
        </w:rPr>
        <w:t>1) прогнозирование наводнений</w:t>
      </w:r>
    </w:p>
    <w:p w:rsidR="00E2360B" w:rsidRPr="00E2360B" w:rsidRDefault="00E2360B" w:rsidP="00E2360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2360B">
        <w:rPr>
          <w:rFonts w:eastAsia="Times New Roman" w:cstheme="minorHAnsi"/>
          <w:color w:val="000000"/>
          <w:lang w:eastAsia="ru-RU"/>
        </w:rPr>
        <w:t>2) хорошо налаженная служба информации и оповещения</w:t>
      </w:r>
    </w:p>
    <w:p w:rsidR="00E2360B" w:rsidRPr="00E2360B" w:rsidRDefault="00E2360B" w:rsidP="00E2360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2360B">
        <w:rPr>
          <w:rFonts w:eastAsia="Times New Roman" w:cstheme="minorHAnsi"/>
          <w:color w:val="000000"/>
          <w:lang w:eastAsia="ru-RU"/>
        </w:rPr>
        <w:t xml:space="preserve">3) высокая организованность и </w:t>
      </w:r>
      <w:proofErr w:type="spellStart"/>
      <w:r w:rsidRPr="00E2360B">
        <w:rPr>
          <w:rFonts w:eastAsia="Times New Roman" w:cstheme="minorHAnsi"/>
          <w:color w:val="000000"/>
          <w:lang w:eastAsia="ru-RU"/>
        </w:rPr>
        <w:t>обученность</w:t>
      </w:r>
      <w:proofErr w:type="spellEnd"/>
      <w:r w:rsidRPr="00E2360B">
        <w:rPr>
          <w:rFonts w:eastAsia="Times New Roman" w:cstheme="minorHAnsi"/>
          <w:color w:val="000000"/>
          <w:lang w:eastAsia="ru-RU"/>
        </w:rPr>
        <w:t xml:space="preserve"> населения</w:t>
      </w:r>
    </w:p>
    <w:p w:rsidR="00E2360B" w:rsidRPr="00E2360B" w:rsidRDefault="00E2360B" w:rsidP="00E2360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2360B">
        <w:rPr>
          <w:rFonts w:eastAsia="Times New Roman" w:cstheme="minorHAnsi"/>
          <w:color w:val="000000"/>
          <w:lang w:eastAsia="ru-RU"/>
        </w:rPr>
        <w:t>4) регулирование стока вод с помощью водохранилищ;</w:t>
      </w:r>
    </w:p>
    <w:p w:rsidR="00E2360B" w:rsidRPr="00E2360B" w:rsidRDefault="00E2360B" w:rsidP="00E2360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2360B">
        <w:rPr>
          <w:rFonts w:eastAsia="Times New Roman" w:cstheme="minorHAnsi"/>
          <w:color w:val="000000"/>
          <w:lang w:eastAsia="ru-RU"/>
        </w:rPr>
        <w:t>5) спрямление русла реки;</w:t>
      </w:r>
    </w:p>
    <w:p w:rsidR="00E2360B" w:rsidRPr="00E2360B" w:rsidRDefault="00E2360B" w:rsidP="00E2360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2360B">
        <w:rPr>
          <w:rFonts w:eastAsia="Times New Roman" w:cstheme="minorHAnsi"/>
          <w:color w:val="000000"/>
          <w:lang w:eastAsia="ru-RU"/>
        </w:rPr>
        <w:t>6) строительство плотин, защитных дамб, откосов и волнорезов;</w:t>
      </w:r>
    </w:p>
    <w:p w:rsidR="00E2360B" w:rsidRPr="00E2360B" w:rsidRDefault="00E2360B" w:rsidP="00E2360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2360B">
        <w:rPr>
          <w:rFonts w:eastAsia="Times New Roman" w:cstheme="minorHAnsi"/>
          <w:color w:val="000000"/>
          <w:lang w:eastAsia="ru-RU"/>
        </w:rPr>
        <w:t>7) проведение берегоукрепительных и дноуглубительных работ, подсыпка низких мест;</w:t>
      </w:r>
    </w:p>
    <w:p w:rsidR="00E2360B" w:rsidRPr="00E2360B" w:rsidRDefault="00E2360B" w:rsidP="00E2360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2360B">
        <w:rPr>
          <w:rFonts w:eastAsia="Times New Roman" w:cstheme="minorHAnsi"/>
          <w:color w:val="000000"/>
          <w:lang w:eastAsia="ru-RU"/>
        </w:rPr>
        <w:t>8) распашка земель поперек склонов и посадка лесозащитных полос в бассейнах рек;</w:t>
      </w:r>
    </w:p>
    <w:p w:rsidR="00E2360B" w:rsidRPr="00E2360B" w:rsidRDefault="00E2360B" w:rsidP="00E2360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2360B">
        <w:rPr>
          <w:rFonts w:eastAsia="Times New Roman" w:cstheme="minorHAnsi"/>
          <w:color w:val="000000"/>
          <w:lang w:eastAsia="ru-RU"/>
        </w:rPr>
        <w:t>9) террасирование склонов, сохранение древесной и кустарниковой растительности.</w:t>
      </w:r>
    </w:p>
    <w:p w:rsidR="00E2360B" w:rsidRPr="00E2360B" w:rsidRDefault="00E2360B" w:rsidP="00E2360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2360B">
        <w:rPr>
          <w:rFonts w:eastAsia="Times New Roman" w:cstheme="minorHAnsi"/>
          <w:color w:val="000000"/>
          <w:lang w:eastAsia="ru-RU"/>
        </w:rPr>
        <w:t>10) создание лесных полос, искусственных озер и запруд, дренажной системы с целью перехвата осадков до их поступления в русло реки;</w:t>
      </w:r>
    </w:p>
    <w:p w:rsidR="00E2360B" w:rsidRPr="00E2360B" w:rsidRDefault="00E2360B" w:rsidP="00E2360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2360B">
        <w:rPr>
          <w:rFonts w:eastAsia="Times New Roman" w:cstheme="minorHAnsi"/>
          <w:color w:val="000000"/>
          <w:lang w:eastAsia="ru-RU"/>
        </w:rPr>
        <w:t>11) увеличение пропускной способности русел рек (ликвидация рукавов, расширение, спрямление и углубление русла, укрепление берегов, устранение различных препятствий на пути водного потока);</w:t>
      </w:r>
    </w:p>
    <w:p w:rsidR="00BF4FD7" w:rsidRPr="00E2360B" w:rsidRDefault="00E2360B" w:rsidP="00E2360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2360B">
        <w:rPr>
          <w:rFonts w:eastAsia="Times New Roman" w:cstheme="minorHAnsi"/>
          <w:color w:val="000000"/>
          <w:lang w:eastAsia="ru-RU"/>
        </w:rPr>
        <w:t>12) строительство водоотводных каналов</w:t>
      </w:r>
    </w:p>
    <w:sectPr w:rsidR="00BF4FD7" w:rsidRPr="00E23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A217D"/>
    <w:multiLevelType w:val="hybridMultilevel"/>
    <w:tmpl w:val="C534D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11B35"/>
    <w:multiLevelType w:val="singleLevel"/>
    <w:tmpl w:val="E80EFAE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" w15:restartNumberingAfterBreak="0">
    <w:nsid w:val="6E156001"/>
    <w:multiLevelType w:val="singleLevel"/>
    <w:tmpl w:val="E80EFAE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3" w15:restartNumberingAfterBreak="0">
    <w:nsid w:val="7F437E41"/>
    <w:multiLevelType w:val="singleLevel"/>
    <w:tmpl w:val="E80EFAE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" w15:restartNumberingAfterBreak="0">
    <w:nsid w:val="7FF52900"/>
    <w:multiLevelType w:val="hybridMultilevel"/>
    <w:tmpl w:val="C534D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84B"/>
    <w:rsid w:val="000434A3"/>
    <w:rsid w:val="00276AD7"/>
    <w:rsid w:val="0037684B"/>
    <w:rsid w:val="003F7F4F"/>
    <w:rsid w:val="004131F0"/>
    <w:rsid w:val="004934BD"/>
    <w:rsid w:val="00500131"/>
    <w:rsid w:val="005E09DC"/>
    <w:rsid w:val="00620B4D"/>
    <w:rsid w:val="00652C9E"/>
    <w:rsid w:val="00835F2A"/>
    <w:rsid w:val="00AE76A8"/>
    <w:rsid w:val="00BF4FD7"/>
    <w:rsid w:val="00D05282"/>
    <w:rsid w:val="00E20316"/>
    <w:rsid w:val="00E2360B"/>
    <w:rsid w:val="00E9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EC3EBA-3EE9-45CC-A706-2195DA9B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F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7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F7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12</cp:revision>
  <dcterms:created xsi:type="dcterms:W3CDTF">2020-10-18T13:47:00Z</dcterms:created>
  <dcterms:modified xsi:type="dcterms:W3CDTF">2020-10-19T07:22:00Z</dcterms:modified>
</cp:coreProperties>
</file>