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4F" w:rsidRPr="00894631" w:rsidRDefault="00EE244F" w:rsidP="00EE244F">
      <w:pPr>
        <w:jc w:val="center"/>
        <w:rPr>
          <w:rFonts w:cstheme="minorHAnsi"/>
          <w:b/>
        </w:rPr>
      </w:pPr>
      <w:r w:rsidRPr="00894631">
        <w:rPr>
          <w:rFonts w:cstheme="minorHAnsi"/>
          <w:b/>
        </w:rPr>
        <w:t>Практическое занятие №4</w:t>
      </w:r>
    </w:p>
    <w:p w:rsidR="00EE244F" w:rsidRPr="00894631" w:rsidRDefault="00EE244F" w:rsidP="00EE244F">
      <w:pPr>
        <w:jc w:val="center"/>
        <w:rPr>
          <w:rFonts w:cstheme="minorHAnsi"/>
          <w:b/>
        </w:rPr>
      </w:pPr>
      <w:r w:rsidRPr="00894631">
        <w:rPr>
          <w:rFonts w:cstheme="minorHAnsi"/>
          <w:b/>
        </w:rPr>
        <w:t>Вариант 9.</w:t>
      </w:r>
    </w:p>
    <w:p w:rsidR="00EE244F" w:rsidRPr="00894631" w:rsidRDefault="00EE244F" w:rsidP="00EE244F">
      <w:pPr>
        <w:rPr>
          <w:rFonts w:cstheme="minorHAnsi"/>
        </w:rPr>
      </w:pPr>
      <w:proofErr w:type="spellStart"/>
      <w:r w:rsidRPr="00894631">
        <w:rPr>
          <w:rFonts w:cstheme="minorHAnsi"/>
        </w:rPr>
        <w:t>Коровкин</w:t>
      </w:r>
      <w:proofErr w:type="spellEnd"/>
      <w:r w:rsidRPr="00894631">
        <w:rPr>
          <w:rFonts w:cstheme="minorHAnsi"/>
        </w:rPr>
        <w:t xml:space="preserve"> Вячеслав ИП-715</w:t>
      </w:r>
    </w:p>
    <w:p w:rsidR="00EE244F" w:rsidRPr="00894631" w:rsidRDefault="00EE244F" w:rsidP="00EE244F">
      <w:pPr>
        <w:ind w:firstLine="851"/>
        <w:jc w:val="center"/>
        <w:rPr>
          <w:rFonts w:cstheme="minorHAnsi"/>
          <w:b/>
          <w:i/>
        </w:rPr>
      </w:pPr>
      <w:r w:rsidRPr="00894631">
        <w:rPr>
          <w:rFonts w:cstheme="minorHAnsi"/>
          <w:b/>
          <w:i/>
        </w:rPr>
        <w:t>Задача 2.3</w:t>
      </w:r>
    </w:p>
    <w:p w:rsidR="00EE244F" w:rsidRPr="00894631" w:rsidRDefault="00EE244F" w:rsidP="00EE244F">
      <w:pPr>
        <w:ind w:firstLine="851"/>
        <w:jc w:val="both"/>
        <w:rPr>
          <w:rFonts w:cstheme="minorHAnsi"/>
        </w:rPr>
      </w:pPr>
      <w:r w:rsidRPr="00894631">
        <w:rPr>
          <w:rFonts w:cstheme="minorHAnsi"/>
        </w:rPr>
        <w:t xml:space="preserve">На товарной сортировочной станции при переводе на запасной путь железнодорожного состава произошло столкновение автомобиля с цистерной, содержащей   </w:t>
      </w:r>
      <w:r w:rsidRPr="00894631">
        <w:rPr>
          <w:rFonts w:cstheme="minorHAnsi"/>
          <w:lang w:val="en-US"/>
        </w:rPr>
        <w:t>Q</w:t>
      </w:r>
      <w:r w:rsidRPr="00894631">
        <w:rPr>
          <w:rFonts w:cstheme="minorHAnsi"/>
        </w:rPr>
        <w:t xml:space="preserve"> тонн изобутана. В результате соударения в цистерне образовалась дыра, а спустя 8-10 минут произошли возгорание вещества и взрыв образовавшегося парового облака.</w:t>
      </w:r>
    </w:p>
    <w:p w:rsidR="00EE244F" w:rsidRPr="00894631" w:rsidRDefault="00EE244F" w:rsidP="00EE244F">
      <w:pPr>
        <w:ind w:firstLine="851"/>
        <w:jc w:val="both"/>
        <w:rPr>
          <w:rFonts w:cstheme="minorHAnsi"/>
        </w:rPr>
      </w:pPr>
      <w:r w:rsidRPr="00894631">
        <w:rPr>
          <w:rFonts w:cstheme="minorHAnsi"/>
        </w:rPr>
        <w:t xml:space="preserve">Необходимо определить избыточное давление ударной волны Δ </w:t>
      </w:r>
      <w:proofErr w:type="spellStart"/>
      <w:r w:rsidRPr="00894631">
        <w:rPr>
          <w:rFonts w:cstheme="minorHAnsi"/>
        </w:rPr>
        <w:t>Рф</w:t>
      </w:r>
      <w:proofErr w:type="spellEnd"/>
      <w:r w:rsidRPr="00894631">
        <w:rPr>
          <w:rFonts w:cstheme="minorHAnsi"/>
        </w:rPr>
        <w:t xml:space="preserve"> (кПа) в районе узла связи, расположенного в </w:t>
      </w:r>
      <w:r w:rsidRPr="00894631">
        <w:rPr>
          <w:rFonts w:cstheme="minorHAnsi"/>
          <w:lang w:val="en-US"/>
        </w:rPr>
        <w:t>R</w:t>
      </w:r>
      <w:r w:rsidRPr="00894631">
        <w:rPr>
          <w:rFonts w:cstheme="minorHAnsi"/>
        </w:rPr>
        <w:t xml:space="preserve"> м от места взрыва. Оценить последствия ударной волны на здание узла связи и на людей, находившихся возле него. Узел связи расположен в одноэтажном кирпичном здании.</w:t>
      </w:r>
    </w:p>
    <w:p w:rsidR="00E364B9" w:rsidRPr="00894631" w:rsidRDefault="00EE244F">
      <w:pPr>
        <w:rPr>
          <w:rFonts w:cstheme="minorHAnsi"/>
        </w:rPr>
      </w:pPr>
      <w:r w:rsidRPr="00894631">
        <w:rPr>
          <w:rFonts w:cstheme="minorHAnsi"/>
          <w:noProof/>
          <w:lang w:eastAsia="ru-RU"/>
        </w:rPr>
        <w:drawing>
          <wp:inline distT="0" distB="0" distL="0" distR="0">
            <wp:extent cx="593407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4F" w:rsidRPr="00894631" w:rsidRDefault="00EE244F" w:rsidP="00EE244F">
      <w:pPr>
        <w:tabs>
          <w:tab w:val="num" w:pos="1211"/>
        </w:tabs>
        <w:ind w:left="1211" w:hanging="360"/>
        <w:rPr>
          <w:rFonts w:cstheme="minorHAnsi"/>
        </w:rPr>
      </w:pPr>
      <w:r w:rsidRPr="00894631">
        <w:rPr>
          <w:rFonts w:cstheme="minorHAnsi"/>
        </w:rPr>
        <w:t>Определяем коэффициент К по формуле</w:t>
      </w:r>
    </w:p>
    <w:p w:rsidR="00EE244F" w:rsidRPr="00894631" w:rsidRDefault="00EE244F" w:rsidP="00EE244F">
      <w:pPr>
        <w:ind w:left="2484" w:firstLine="348"/>
        <w:jc w:val="center"/>
        <w:rPr>
          <w:rFonts w:cstheme="minorHAnsi"/>
        </w:rPr>
      </w:pPr>
      <w:r w:rsidRPr="00894631">
        <w:rPr>
          <w:rFonts w:cstheme="minorHAnsi"/>
          <w:position w:val="-32"/>
        </w:rPr>
        <w:object w:dxaOrig="1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35.45pt" o:ole="" fillcolor="window">
            <v:imagedata r:id="rId6" o:title=""/>
          </v:shape>
          <o:OLEObject Type="Embed" ProgID="Equation.3" ShapeID="_x0000_i1025" DrawAspect="Content" ObjectID="_1665827713" r:id="rId7"/>
        </w:object>
      </w:r>
      <w:r w:rsidRPr="00894631">
        <w:rPr>
          <w:rFonts w:cstheme="minorHAnsi"/>
        </w:rPr>
        <w:t xml:space="preserve"> </w:t>
      </w:r>
      <w:r w:rsidRPr="00894631">
        <w:rPr>
          <w:rFonts w:cstheme="minorHAnsi"/>
        </w:rPr>
        <w:tab/>
      </w:r>
      <w:r w:rsidRPr="00894631">
        <w:rPr>
          <w:rFonts w:cstheme="minorHAnsi"/>
        </w:rPr>
        <w:tab/>
      </w:r>
      <w:r w:rsidRPr="00894631">
        <w:rPr>
          <w:rFonts w:cstheme="minorHAnsi"/>
        </w:rPr>
        <w:tab/>
      </w:r>
      <w:r w:rsidRPr="00894631">
        <w:rPr>
          <w:rFonts w:cstheme="minorHAnsi"/>
        </w:rPr>
        <w:tab/>
        <w:t>(2.6)</w:t>
      </w:r>
    </w:p>
    <w:p w:rsidR="00EE244F" w:rsidRPr="00894631" w:rsidRDefault="00EE244F" w:rsidP="00EE244F">
      <w:pPr>
        <w:ind w:firstLine="851"/>
        <w:rPr>
          <w:rFonts w:cstheme="minorHAnsi"/>
        </w:rPr>
      </w:pPr>
      <w:r w:rsidRPr="00894631">
        <w:rPr>
          <w:rFonts w:cstheme="minorHAnsi"/>
        </w:rPr>
        <w:t xml:space="preserve">где </w:t>
      </w:r>
      <w:r w:rsidRPr="00894631">
        <w:rPr>
          <w:rFonts w:cstheme="minorHAnsi"/>
          <w:lang w:val="en-US"/>
        </w:rPr>
        <w:t>R</w:t>
      </w:r>
      <w:r w:rsidRPr="00894631">
        <w:rPr>
          <w:rFonts w:cstheme="minorHAnsi"/>
        </w:rPr>
        <w:t xml:space="preserve">- расстояние от места взрыва </w:t>
      </w:r>
      <w:proofErr w:type="spellStart"/>
      <w:r w:rsidRPr="00894631">
        <w:rPr>
          <w:rFonts w:cstheme="minorHAnsi"/>
        </w:rPr>
        <w:t>газовоздушной</w:t>
      </w:r>
      <w:proofErr w:type="spellEnd"/>
      <w:r w:rsidRPr="00894631">
        <w:rPr>
          <w:rFonts w:cstheme="minorHAnsi"/>
        </w:rPr>
        <w:t xml:space="preserve"> смеси, м;</w:t>
      </w:r>
    </w:p>
    <w:p w:rsidR="00EE244F" w:rsidRPr="00894631" w:rsidRDefault="00EE244F" w:rsidP="00EE244F">
      <w:pPr>
        <w:ind w:firstLine="851"/>
        <w:rPr>
          <w:rFonts w:cstheme="minorHAnsi"/>
        </w:rPr>
      </w:pPr>
      <w:r w:rsidRPr="00894631">
        <w:rPr>
          <w:rFonts w:cstheme="minorHAnsi"/>
        </w:rPr>
        <w:t xml:space="preserve">      </w:t>
      </w:r>
      <w:r w:rsidRPr="00894631">
        <w:rPr>
          <w:rFonts w:cstheme="minorHAnsi"/>
          <w:lang w:val="en-US"/>
        </w:rPr>
        <w:t>Q</w:t>
      </w:r>
      <w:r w:rsidRPr="00894631">
        <w:rPr>
          <w:rFonts w:cstheme="minorHAnsi"/>
        </w:rPr>
        <w:t xml:space="preserve">- </w:t>
      </w:r>
      <w:proofErr w:type="gramStart"/>
      <w:r w:rsidRPr="00894631">
        <w:rPr>
          <w:rFonts w:cstheme="minorHAnsi"/>
        </w:rPr>
        <w:t>количество</w:t>
      </w:r>
      <w:proofErr w:type="gramEnd"/>
      <w:r w:rsidRPr="00894631">
        <w:rPr>
          <w:rFonts w:cstheme="minorHAnsi"/>
        </w:rPr>
        <w:t xml:space="preserve"> взрывоопасной смеси, хранящейся в емкости или агрегате, т.</w:t>
      </w:r>
    </w:p>
    <w:p w:rsidR="00EE244F" w:rsidRPr="00894631" w:rsidRDefault="00EE244F" w:rsidP="00EE244F">
      <w:pPr>
        <w:tabs>
          <w:tab w:val="num" w:pos="0"/>
        </w:tabs>
        <w:ind w:firstLine="993"/>
        <w:rPr>
          <w:rFonts w:cstheme="minorHAnsi"/>
        </w:rPr>
      </w:pPr>
      <w:r w:rsidRPr="00894631">
        <w:rPr>
          <w:rFonts w:cstheme="minorHAnsi"/>
        </w:rPr>
        <w:t xml:space="preserve">Определяем избыточное давление ударной волны. </w:t>
      </w:r>
    </w:p>
    <w:p w:rsidR="00EE244F" w:rsidRPr="00894631" w:rsidRDefault="00EE244F" w:rsidP="00EE244F">
      <w:pPr>
        <w:rPr>
          <w:rFonts w:cstheme="minorHAnsi"/>
        </w:rPr>
      </w:pPr>
      <w:r w:rsidRPr="00894631">
        <w:rPr>
          <w:rFonts w:cstheme="minorHAnsi"/>
        </w:rPr>
        <w:t xml:space="preserve">При </w:t>
      </w:r>
      <w:proofErr w:type="gramStart"/>
      <w:r w:rsidRPr="00894631">
        <w:rPr>
          <w:rFonts w:cstheme="minorHAnsi"/>
          <w:b/>
        </w:rPr>
        <w:t>К&lt;</w:t>
      </w:r>
      <w:proofErr w:type="gramEnd"/>
      <w:r w:rsidRPr="00894631">
        <w:rPr>
          <w:rFonts w:cstheme="minorHAnsi"/>
          <w:b/>
        </w:rPr>
        <w:t>2</w:t>
      </w:r>
      <w:r w:rsidRPr="00894631">
        <w:rPr>
          <w:rFonts w:cstheme="minorHAnsi"/>
        </w:rPr>
        <w:t xml:space="preserve"> по формуле:</w:t>
      </w:r>
    </w:p>
    <w:p w:rsidR="00EE244F" w:rsidRPr="00894631" w:rsidRDefault="00EE244F" w:rsidP="00EE244F">
      <w:pPr>
        <w:ind w:left="2484" w:firstLine="348"/>
        <w:jc w:val="center"/>
        <w:rPr>
          <w:rFonts w:cstheme="minorHAnsi"/>
        </w:rPr>
      </w:pPr>
      <w:r w:rsidRPr="00894631">
        <w:rPr>
          <w:rFonts w:cstheme="minorHAnsi"/>
          <w:position w:val="-36"/>
        </w:rPr>
        <w:object w:dxaOrig="3019" w:dyaOrig="740">
          <v:shape id="_x0000_i1026" type="#_x0000_t75" style="width:150.45pt;height:36.55pt" o:ole="" fillcolor="window">
            <v:imagedata r:id="rId8" o:title=""/>
          </v:shape>
          <o:OLEObject Type="Embed" ProgID="Equation.3" ShapeID="_x0000_i1026" DrawAspect="Content" ObjectID="_1665827714" r:id="rId9"/>
        </w:object>
      </w:r>
      <w:r w:rsidRPr="00894631">
        <w:rPr>
          <w:rFonts w:cstheme="minorHAnsi"/>
        </w:rPr>
        <w:t xml:space="preserve">, </w:t>
      </w:r>
      <w:r w:rsidRPr="00894631">
        <w:rPr>
          <w:rFonts w:cstheme="minorHAnsi"/>
        </w:rPr>
        <w:tab/>
      </w:r>
      <w:r w:rsidRPr="00894631">
        <w:rPr>
          <w:rFonts w:cstheme="minorHAnsi"/>
        </w:rPr>
        <w:tab/>
      </w:r>
      <w:r w:rsidRPr="00894631">
        <w:rPr>
          <w:rFonts w:cstheme="minorHAnsi"/>
        </w:rPr>
        <w:tab/>
        <w:t>(2.7)</w:t>
      </w:r>
    </w:p>
    <w:p w:rsidR="00EE244F" w:rsidRPr="00894631" w:rsidRDefault="00EE244F" w:rsidP="00EE244F">
      <w:pPr>
        <w:rPr>
          <w:rFonts w:cstheme="minorHAnsi"/>
        </w:rPr>
      </w:pPr>
      <w:r w:rsidRPr="00894631">
        <w:rPr>
          <w:rFonts w:cstheme="minorHAnsi"/>
        </w:rPr>
        <w:t xml:space="preserve">При </w:t>
      </w:r>
      <w:r w:rsidRPr="00894631">
        <w:rPr>
          <w:rFonts w:cstheme="minorHAnsi"/>
          <w:b/>
        </w:rPr>
        <w:t>К&gt;2</w:t>
      </w:r>
      <w:r w:rsidRPr="00894631">
        <w:rPr>
          <w:rFonts w:cstheme="minorHAnsi"/>
        </w:rPr>
        <w:t xml:space="preserve"> по формуле:</w:t>
      </w:r>
    </w:p>
    <w:p w:rsidR="00EE244F" w:rsidRPr="00894631" w:rsidRDefault="00EE244F" w:rsidP="00EE244F">
      <w:pPr>
        <w:ind w:left="2484" w:firstLine="348"/>
        <w:jc w:val="center"/>
        <w:rPr>
          <w:rFonts w:cstheme="minorHAnsi"/>
        </w:rPr>
      </w:pPr>
      <w:r w:rsidRPr="00894631">
        <w:rPr>
          <w:rFonts w:cstheme="minorHAnsi"/>
          <w:position w:val="-32"/>
        </w:rPr>
        <w:object w:dxaOrig="2380" w:dyaOrig="700">
          <v:shape id="_x0000_i1027" type="#_x0000_t75" style="width:119.3pt;height:35.45pt" o:ole="" fillcolor="window">
            <v:imagedata r:id="rId10" o:title=""/>
          </v:shape>
          <o:OLEObject Type="Embed" ProgID="Equation.3" ShapeID="_x0000_i1027" DrawAspect="Content" ObjectID="_1665827715" r:id="rId11"/>
        </w:object>
      </w:r>
      <w:r w:rsidRPr="00894631">
        <w:rPr>
          <w:rFonts w:cstheme="minorHAnsi"/>
        </w:rPr>
        <w:t xml:space="preserve">, </w:t>
      </w:r>
      <w:r w:rsidRPr="00894631">
        <w:rPr>
          <w:rFonts w:cstheme="minorHAnsi"/>
        </w:rPr>
        <w:tab/>
      </w:r>
      <w:r w:rsidRPr="00894631">
        <w:rPr>
          <w:rFonts w:cstheme="minorHAnsi"/>
        </w:rPr>
        <w:tab/>
      </w:r>
      <w:r w:rsidRPr="00894631">
        <w:rPr>
          <w:rFonts w:cstheme="minorHAnsi"/>
        </w:rPr>
        <w:tab/>
      </w:r>
      <w:r w:rsidRPr="00894631">
        <w:rPr>
          <w:rFonts w:cstheme="minorHAnsi"/>
        </w:rPr>
        <w:tab/>
        <w:t>(2.8)</w:t>
      </w:r>
    </w:p>
    <w:p w:rsidR="00EE244F" w:rsidRPr="00894631" w:rsidRDefault="00EE244F" w:rsidP="00EE244F">
      <w:pPr>
        <w:rPr>
          <w:rFonts w:cstheme="minorHAnsi"/>
        </w:rPr>
      </w:pPr>
      <w:proofErr w:type="gramStart"/>
      <w:r w:rsidRPr="00894631">
        <w:rPr>
          <w:rFonts w:cstheme="minorHAnsi"/>
          <w:lang w:val="en-US"/>
        </w:rPr>
        <w:t>K</w:t>
      </w:r>
      <w:r w:rsidRPr="00894631">
        <w:rPr>
          <w:rFonts w:cstheme="minorHAnsi"/>
        </w:rPr>
        <w:t xml:space="preserve">  =</w:t>
      </w:r>
      <w:proofErr w:type="gramEnd"/>
      <w:r w:rsidRPr="00894631">
        <w:rPr>
          <w:rFonts w:cstheme="minorHAnsi"/>
        </w:rPr>
        <w:t xml:space="preserve"> 0,24 * (550/ 17,5*55^(1/3)) = 1,98</w:t>
      </w:r>
    </w:p>
    <w:p w:rsidR="00EE244F" w:rsidRPr="00894631" w:rsidRDefault="00EE244F">
      <w:pPr>
        <w:rPr>
          <w:rFonts w:cstheme="minorHAnsi"/>
        </w:rPr>
      </w:pPr>
      <w:r w:rsidRPr="00894631">
        <w:rPr>
          <w:rFonts w:cstheme="minorHAnsi"/>
        </w:rPr>
        <w:t xml:space="preserve">Δ </w:t>
      </w:r>
      <w:proofErr w:type="spellStart"/>
      <w:r w:rsidRPr="00894631">
        <w:rPr>
          <w:rFonts w:cstheme="minorHAnsi"/>
        </w:rPr>
        <w:t>Рф</w:t>
      </w:r>
      <w:proofErr w:type="spellEnd"/>
      <w:r w:rsidRPr="00894631">
        <w:rPr>
          <w:rFonts w:cstheme="minorHAnsi"/>
        </w:rPr>
        <w:t xml:space="preserve"> = 700</w:t>
      </w:r>
      <w:proofErr w:type="gramStart"/>
      <w:r w:rsidRPr="00894631">
        <w:rPr>
          <w:rFonts w:cstheme="minorHAnsi"/>
        </w:rPr>
        <w:t>/(</w:t>
      </w:r>
      <w:proofErr w:type="gramEnd"/>
      <w:r w:rsidRPr="00894631">
        <w:rPr>
          <w:rFonts w:cstheme="minorHAnsi"/>
        </w:rPr>
        <w:t>3*(</w:t>
      </w:r>
      <w:proofErr w:type="spellStart"/>
      <w:r w:rsidR="00BF263C" w:rsidRPr="00894631">
        <w:rPr>
          <w:rFonts w:cstheme="minorHAnsi"/>
          <w:lang w:val="en-US"/>
        </w:rPr>
        <w:t>sqrt</w:t>
      </w:r>
      <w:proofErr w:type="spellEnd"/>
      <w:r w:rsidR="00BF263C" w:rsidRPr="00894631">
        <w:rPr>
          <w:rFonts w:cstheme="minorHAnsi"/>
        </w:rPr>
        <w:t>(</w:t>
      </w:r>
      <w:r w:rsidRPr="00894631">
        <w:rPr>
          <w:rFonts w:cstheme="minorHAnsi"/>
        </w:rPr>
        <w:t>1+29,8 * 1,98^3)</w:t>
      </w:r>
      <w:r w:rsidR="00BF263C" w:rsidRPr="00894631">
        <w:rPr>
          <w:rFonts w:cstheme="minorHAnsi"/>
        </w:rPr>
        <w:t>-1</w:t>
      </w:r>
      <w:r w:rsidRPr="00894631">
        <w:rPr>
          <w:rFonts w:cstheme="minorHAnsi"/>
        </w:rPr>
        <w:t>)</w:t>
      </w:r>
      <w:r w:rsidR="00BF263C" w:rsidRPr="00894631">
        <w:rPr>
          <w:rFonts w:cstheme="minorHAnsi"/>
        </w:rPr>
        <w:t>) = 16,39кПа</w:t>
      </w:r>
    </w:p>
    <w:p w:rsidR="00EA540B" w:rsidRPr="00894631" w:rsidRDefault="00EA540B" w:rsidP="00EA540B">
      <w:pPr>
        <w:ind w:firstLine="851"/>
        <w:rPr>
          <w:rFonts w:cstheme="minorHAnsi"/>
        </w:rPr>
      </w:pPr>
      <w:r w:rsidRPr="00894631">
        <w:rPr>
          <w:rFonts w:cstheme="minorHAnsi"/>
        </w:rPr>
        <w:t xml:space="preserve">Ориентировочное значение избыточного давления ударной волны при взрыве </w:t>
      </w:r>
      <w:proofErr w:type="spellStart"/>
      <w:r w:rsidRPr="00894631">
        <w:rPr>
          <w:rFonts w:cstheme="minorHAnsi"/>
        </w:rPr>
        <w:t>газовоздушной</w:t>
      </w:r>
      <w:proofErr w:type="spellEnd"/>
      <w:r w:rsidRPr="00894631">
        <w:rPr>
          <w:rFonts w:cstheme="minorHAnsi"/>
        </w:rPr>
        <w:t xml:space="preserve"> смеси можно определить следующим образом: </w:t>
      </w:r>
    </w:p>
    <w:p w:rsidR="00EA540B" w:rsidRPr="00894631" w:rsidRDefault="00EA540B" w:rsidP="00EA540B">
      <w:pPr>
        <w:ind w:firstLine="851"/>
        <w:jc w:val="both"/>
        <w:rPr>
          <w:rFonts w:cstheme="minorHAnsi"/>
        </w:rPr>
      </w:pPr>
      <w:r w:rsidRPr="00894631">
        <w:rPr>
          <w:rFonts w:cstheme="minorHAnsi"/>
        </w:rPr>
        <w:t>Поражения, возникающие под действием ударной волны, подразделяются на легкие, средние, тяжелые и крайне тяжелые (смертельные).</w:t>
      </w:r>
    </w:p>
    <w:p w:rsidR="00EA540B" w:rsidRPr="00894631" w:rsidRDefault="00EA540B">
      <w:pPr>
        <w:rPr>
          <w:rFonts w:cstheme="minorHAnsi"/>
        </w:rPr>
      </w:pPr>
    </w:p>
    <w:p w:rsidR="00EA540B" w:rsidRPr="00894631" w:rsidRDefault="00EA540B" w:rsidP="00EA540B">
      <w:pPr>
        <w:ind w:firstLine="851"/>
        <w:jc w:val="both"/>
        <w:rPr>
          <w:rFonts w:cstheme="minorHAnsi"/>
        </w:rPr>
      </w:pPr>
      <w:r w:rsidRPr="00894631">
        <w:rPr>
          <w:rFonts w:cstheme="minorHAnsi"/>
        </w:rPr>
        <w:lastRenderedPageBreak/>
        <w:t>Легкие поражения возникают при избыточном давлении во фронте ударной волны ∆</w:t>
      </w:r>
      <w:proofErr w:type="spellStart"/>
      <w:r w:rsidRPr="00894631">
        <w:rPr>
          <w:rFonts w:cstheme="minorHAnsi"/>
        </w:rPr>
        <w:t>Р</w:t>
      </w:r>
      <w:r w:rsidRPr="00894631">
        <w:rPr>
          <w:rFonts w:cstheme="minorHAnsi"/>
          <w:vertAlign w:val="subscript"/>
        </w:rPr>
        <w:t>ф</w:t>
      </w:r>
      <w:proofErr w:type="spellEnd"/>
      <w:r w:rsidRPr="00894631">
        <w:rPr>
          <w:rFonts w:cstheme="minorHAnsi"/>
        </w:rPr>
        <w:t>=20-40 кПа характеризуются легкой контузией, временной потерей слуха, ушибами и вывихами.</w:t>
      </w:r>
    </w:p>
    <w:p w:rsidR="00EA540B" w:rsidRPr="00894631" w:rsidRDefault="00EA540B">
      <w:pPr>
        <w:rPr>
          <w:rFonts w:cstheme="minorHAnsi"/>
        </w:rPr>
      </w:pPr>
      <w:r w:rsidRPr="00894631">
        <w:rPr>
          <w:rFonts w:cstheme="minorHAnsi"/>
        </w:rPr>
        <w:t>Наше давление меньше, а значит поражение ударной волны с нашими данными незначительно.</w:t>
      </w:r>
    </w:p>
    <w:p w:rsidR="00EA540B" w:rsidRPr="00894631" w:rsidRDefault="00EA540B" w:rsidP="00EA540B">
      <w:pPr>
        <w:ind w:firstLine="851"/>
        <w:jc w:val="both"/>
        <w:rPr>
          <w:rFonts w:cstheme="minorHAnsi"/>
        </w:rPr>
      </w:pPr>
      <w:r w:rsidRPr="00894631">
        <w:rPr>
          <w:rFonts w:cstheme="minorHAnsi"/>
        </w:rPr>
        <w:t>Косвенное воздействие ударной волны заключается в поражении людей летящими обломками зданий и сооружений, камнями, деревьями, битым стеклом и другими предметами, увлекаемыми ею.</w:t>
      </w:r>
    </w:p>
    <w:p w:rsidR="00EA540B" w:rsidRPr="00894631" w:rsidRDefault="00EA540B" w:rsidP="00EA540B">
      <w:pPr>
        <w:ind w:firstLine="851"/>
        <w:jc w:val="both"/>
        <w:rPr>
          <w:rFonts w:cstheme="minorHAnsi"/>
        </w:rPr>
      </w:pPr>
      <w:r w:rsidRPr="00894631">
        <w:rPr>
          <w:rFonts w:cstheme="minorHAnsi"/>
        </w:rPr>
        <w:t>При действии нагрузок, создаваемых ударной волной, здания и сооружения могут подвергаться полным (&gt;40-60 кПа), сильным (&gt;20-4- кПа) средним (&gt;10-20 кПа) и слабым (&gt;8-10 кПа) разрушениям.</w:t>
      </w:r>
    </w:p>
    <w:p w:rsidR="00EA540B" w:rsidRPr="00894631" w:rsidRDefault="00EA540B">
      <w:pPr>
        <w:rPr>
          <w:rFonts w:cstheme="minorHAnsi"/>
        </w:rPr>
      </w:pPr>
      <w:r w:rsidRPr="00894631">
        <w:rPr>
          <w:rFonts w:cstheme="minorHAnsi"/>
        </w:rPr>
        <w:t>Здания от нашей ударной волны подверглись средним разрушениям.</w:t>
      </w:r>
    </w:p>
    <w:p w:rsidR="00EA540B" w:rsidRPr="00894631" w:rsidRDefault="00EA540B" w:rsidP="00EA540B">
      <w:pPr>
        <w:ind w:firstLine="851"/>
        <w:jc w:val="center"/>
        <w:rPr>
          <w:rFonts w:cstheme="minorHAnsi"/>
          <w:b/>
          <w:i/>
        </w:rPr>
      </w:pPr>
      <w:r w:rsidRPr="00894631">
        <w:rPr>
          <w:rFonts w:cstheme="minorHAnsi"/>
          <w:b/>
          <w:i/>
        </w:rPr>
        <w:t>Задача 2.4</w:t>
      </w:r>
    </w:p>
    <w:p w:rsidR="00EA540B" w:rsidRPr="00894631" w:rsidRDefault="00EA540B" w:rsidP="00EA540B">
      <w:pPr>
        <w:ind w:firstLine="851"/>
        <w:jc w:val="both"/>
        <w:rPr>
          <w:rFonts w:cstheme="minorHAnsi"/>
        </w:rPr>
      </w:pPr>
      <w:r w:rsidRPr="00894631">
        <w:rPr>
          <w:rFonts w:cstheme="minorHAnsi"/>
        </w:rPr>
        <w:t>Город расположен в зоне, где возможно землетрясение интенсивностью Р. баллов по шкале Рихтера (исходные данные к задаче даны в таблице 2.11). Необходимо оценить возможные масштабы разрушения здания узла связи, а также предложить комплекс мероприятий по повышению сейсмостойкости здания. Какие действия необходимо предпринять при угрозе землетрясения? Как нужно себя вести при внезапном землетрясении? Что нужно предпринять, если вы оказались в завале? Меры безопасности после землетрясения.</w:t>
      </w:r>
    </w:p>
    <w:p w:rsidR="00EA540B" w:rsidRPr="00894631" w:rsidRDefault="00EA540B">
      <w:pPr>
        <w:rPr>
          <w:rFonts w:cstheme="minorHAnsi"/>
        </w:rPr>
      </w:pPr>
      <w:r w:rsidRPr="00894631">
        <w:rPr>
          <w:rFonts w:cstheme="minorHAnsi"/>
          <w:noProof/>
          <w:lang w:eastAsia="ru-RU"/>
        </w:rPr>
        <w:drawing>
          <wp:inline distT="0" distB="0" distL="0" distR="0">
            <wp:extent cx="59340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FA" w:rsidRPr="00894631" w:rsidRDefault="00497EFA">
      <w:pPr>
        <w:rPr>
          <w:rFonts w:cstheme="minorHAnsi"/>
        </w:rPr>
      </w:pPr>
    </w:p>
    <w:p w:rsidR="003A2FD9" w:rsidRPr="00894631" w:rsidRDefault="003A2FD9">
      <w:pPr>
        <w:rPr>
          <w:rFonts w:cstheme="minorHAnsi"/>
        </w:rPr>
      </w:pPr>
      <w:r w:rsidRPr="00894631">
        <w:rPr>
          <w:rFonts w:cstheme="minorHAnsi"/>
        </w:rPr>
        <w:t xml:space="preserve">По шкале Рихтера при 8-9 баллах многоэтажное кирпичное здание может быть сильно повреждено или даже полностью разрушено.  </w:t>
      </w:r>
    </w:p>
    <w:p w:rsidR="00894631" w:rsidRDefault="00894631">
      <w:r>
        <w:t>Мероприятия по усилению сейсмостойкости</w:t>
      </w:r>
      <w:r w:rsidRPr="00894631">
        <w:t>:</w:t>
      </w:r>
      <w:r>
        <w:t xml:space="preserve"> </w:t>
      </w:r>
      <w:r>
        <w:t xml:space="preserve">для зданий из мелкоштучных материалов – усиление связей в стенах, дисках перекрытий, соблюдение требований к нормальному сцеплению в кладке и к прочности стен. В </w:t>
      </w:r>
      <w:r>
        <w:t>районах где сейсмоактивность выше 6 стоит</w:t>
      </w:r>
      <w:r>
        <w:t xml:space="preserve"> отк</w:t>
      </w:r>
      <w:bookmarkStart w:id="0" w:name="_GoBack"/>
      <w:bookmarkEnd w:id="0"/>
      <w:r>
        <w:t>азаться от применения силикатного кирпича для стен многоэтажных домов.</w:t>
      </w:r>
      <w:r w:rsidR="002B3CC1">
        <w:t xml:space="preserve"> </w:t>
      </w:r>
    </w:p>
    <w:p w:rsidR="00894631" w:rsidRDefault="00894631"/>
    <w:p w:rsidR="00894631" w:rsidRPr="00894631" w:rsidRDefault="00894631">
      <w:pPr>
        <w:rPr>
          <w:rFonts w:cstheme="minorHAnsi"/>
        </w:rPr>
      </w:pP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Style w:val="a4"/>
          <w:rFonts w:asciiTheme="minorHAnsi" w:hAnsiTheme="minorHAnsi" w:cstheme="minorHAnsi"/>
          <w:color w:val="3B4256"/>
          <w:sz w:val="22"/>
          <w:szCs w:val="22"/>
          <w:bdr w:val="none" w:sz="0" w:space="0" w:color="auto" w:frame="1"/>
        </w:rPr>
        <w:lastRenderedPageBreak/>
        <w:t>КАК ПОДГОТОВИТЬСЯ К ЗЕМЛЕТРЯСЕНИЮ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Заранее продумайте план действий во время землетрясения при нахождении дома, на работе, в кино, театре, на транспорте и на улице. Разъясните членам своей семьи, что они должны делать во время землетрясения и обучите их правилам оказания первой медицинской помощи.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Держите в удобном месте документы, деньги, карманный фонарик и запасные батарейки.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Имейте дома запас питьевой воды и консервов в расчете на несколько дней.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Уберите кровати от окон и наружных стен. Закрепите шкафы, полки и стеллажи в квартирах, а с верхних полок и антресолей снимите тяжелые предметы.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Опасные вещества (ядохимикаты, легковоспламеняющиеся жидкости) храните в надежном, хорошо изолированном месте.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Все жильцы должны знать, где находится рубильник, магистральные газовые и водопроводные краны, чтобы в случае необходимости отключить электричество, газ и воду.</w:t>
      </w:r>
      <w:r w:rsidRPr="00894631">
        <w:rPr>
          <w:rStyle w:val="a4"/>
          <w:rFonts w:asciiTheme="minorHAnsi" w:hAnsiTheme="minorHAnsi" w:cstheme="minorHAnsi"/>
          <w:color w:val="3B4256"/>
          <w:sz w:val="22"/>
          <w:szCs w:val="22"/>
          <w:bdr w:val="none" w:sz="0" w:space="0" w:color="auto" w:frame="1"/>
        </w:rPr>
        <w:t> 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Style w:val="a4"/>
          <w:rFonts w:asciiTheme="minorHAnsi" w:hAnsiTheme="minorHAnsi" w:cstheme="minorHAnsi"/>
          <w:color w:val="3B4256"/>
          <w:sz w:val="22"/>
          <w:szCs w:val="22"/>
          <w:bdr w:val="none" w:sz="0" w:space="0" w:color="auto" w:frame="1"/>
        </w:rPr>
        <w:t>КАК ДЕЙСТВОВАТЬ ВО ВРЕМЯ ЗЕМЛЕТРЯСЕНИЯ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Ощутив колебания здания, увидев качание светильников, падение предметов, услышав нарастающий гул и звон бьющегося стекла, не поддавайтесь панике (от момента, когда Вы почувствовали первые толчки до опасных для здания колебаний у Вас есть 15 – 20 секунд). Быстро выйдите из здания, взяв документы, деньги и предметы первой необходимости. Покидая помещение спускайтесь по лестнице, а не на лифте. Оказавшись на улице – оставайтесь там, но не стойте вблизи зданий, а перейдите на открытое пространство.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Сохраняйте спокойствие и постарайтесь успокоить других! Если Вы вынужденно остались в помещении, то встаньте в безопасном месте: у внутренней стены, в углу, во внутреннем стенном проеме или у несущей опоры. Если возможно, спрячьтесь под стол – он защитит вас от падающих предметов и обломков. Держитесь подальше от окон и тяжелой мебели. Если с Вами дети – укройте их собой.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Не пользуйтесь свечами, спичками, зажигалками – при утечке газа возможен пожар. Держитесь в стороне от нависающих балконов, карнизов, парапетов, опасайтесь оборванных проводов. Если Вы находитесь в автомобиле, оставайтесь на открытом месте, но не покидайте автомобиль, пока толчки не прекратятся. Будьте в готовности к оказанию помощи при спасении других людей.</w:t>
      </w:r>
      <w:r w:rsidRPr="00894631">
        <w:rPr>
          <w:rStyle w:val="a4"/>
          <w:rFonts w:asciiTheme="minorHAnsi" w:hAnsiTheme="minorHAnsi" w:cstheme="minorHAnsi"/>
          <w:color w:val="3B4256"/>
          <w:sz w:val="22"/>
          <w:szCs w:val="22"/>
          <w:bdr w:val="none" w:sz="0" w:space="0" w:color="auto" w:frame="1"/>
        </w:rPr>
        <w:t> 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Style w:val="a4"/>
          <w:rFonts w:asciiTheme="minorHAnsi" w:hAnsiTheme="minorHAnsi" w:cstheme="minorHAnsi"/>
          <w:color w:val="3B4256"/>
          <w:sz w:val="22"/>
          <w:szCs w:val="22"/>
          <w:bdr w:val="none" w:sz="0" w:space="0" w:color="auto" w:frame="1"/>
        </w:rPr>
        <w:t>КАК ДЕЙСТВОВАТЬ ПОСЛЕ ЗЕМЛЕТРЯСЕНИЯ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Окажите первую медицинскую помощь нуждающимся.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Освободите попавших в легкоустранимые завалы.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Будьте осторожны! Обеспечьте безопасность детей, больных, стариков. Успокойте их. Без крайней нужды не занимайте телефон. Включите радиотрансляцию. Подчиняйтесь указаниям местных властей, штаба по ликвидации последствий стихийного бедствия.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Проверьте, нет ли повреждений электропроводки. Устраните неисправность или отключите электричество в квартире. Помните, что при сильном землетрясении электричество в городе отключается автоматически.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t>Проверьте, нет ли повреждений газо- и водопроводных сетей. Устраните неисправность или отключите сети. Не пользуйтесь открытым огнем. Спускаясь по лестнице, будьте осторожны, убедитесь в ее прочности.</w:t>
      </w:r>
    </w:p>
    <w:p w:rsidR="00497EFA" w:rsidRPr="00894631" w:rsidRDefault="00497EFA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  <w:r w:rsidRPr="00894631">
        <w:rPr>
          <w:rFonts w:asciiTheme="minorHAnsi" w:hAnsiTheme="minorHAnsi" w:cstheme="minorHAnsi"/>
          <w:color w:val="3B4256"/>
          <w:sz w:val="22"/>
          <w:szCs w:val="22"/>
        </w:rPr>
        <w:lastRenderedPageBreak/>
        <w:t>Не подходите к явно поврежденным зданиям, не входите в них. Будьте готовы к сильным повторным толчкам, так как наиболее опасны первые 2 – 3 часа после землетрясения. Не входите в здания без крайней нужды. Не выдумывайте и не передавайте никаких слухов о возможных повторных толчках. Пользуйтесь официальными сведениями. Если Вы оказались в завале, спокойно оцените обстановку, по возможности окажите себе медицинскую помощь. Постарайтесь установить связь с людьми, находящимися вне завала (голосом, стуком). Помните, что зажигать огонь нельзя, воду из бачка унитаза можно пить, а трубы и батареи можно использовать для подачи сигнала. Экономьте силы. Человек может обходиться без пищи более полумесяца.</w:t>
      </w:r>
    </w:p>
    <w:p w:rsidR="003A2FD9" w:rsidRPr="00894631" w:rsidRDefault="003A2FD9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</w:p>
    <w:p w:rsidR="003A2FD9" w:rsidRPr="00894631" w:rsidRDefault="003A2FD9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</w:p>
    <w:p w:rsidR="00B76B22" w:rsidRPr="00894631" w:rsidRDefault="00B76B22" w:rsidP="00497EF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B4256"/>
          <w:sz w:val="22"/>
          <w:szCs w:val="22"/>
        </w:rPr>
      </w:pPr>
    </w:p>
    <w:p w:rsidR="00BF263C" w:rsidRPr="00894631" w:rsidRDefault="00EA540B">
      <w:pPr>
        <w:rPr>
          <w:rFonts w:cstheme="minorHAnsi"/>
        </w:rPr>
      </w:pPr>
      <w:r w:rsidRPr="00894631">
        <w:rPr>
          <w:rFonts w:cstheme="minorHAnsi"/>
        </w:rPr>
        <w:t xml:space="preserve"> </w:t>
      </w:r>
    </w:p>
    <w:p w:rsidR="00EE244F" w:rsidRPr="00894631" w:rsidRDefault="00EE244F">
      <w:pPr>
        <w:rPr>
          <w:rFonts w:cstheme="minorHAnsi"/>
        </w:rPr>
      </w:pPr>
    </w:p>
    <w:sectPr w:rsidR="00EE244F" w:rsidRPr="0089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10"/>
    <w:rsid w:val="002B3CC1"/>
    <w:rsid w:val="003A2FD9"/>
    <w:rsid w:val="00497EFA"/>
    <w:rsid w:val="004D0488"/>
    <w:rsid w:val="0051358F"/>
    <w:rsid w:val="00894631"/>
    <w:rsid w:val="00B76B22"/>
    <w:rsid w:val="00BF263C"/>
    <w:rsid w:val="00C33910"/>
    <w:rsid w:val="00E364B9"/>
    <w:rsid w:val="00EA540B"/>
    <w:rsid w:val="00EE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7C074-72C8-4730-8AE3-80A1BEE9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7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7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362E8-B8F0-4FAA-9933-7A22D8EC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</cp:revision>
  <dcterms:created xsi:type="dcterms:W3CDTF">2020-11-02T04:35:00Z</dcterms:created>
  <dcterms:modified xsi:type="dcterms:W3CDTF">2020-11-02T06:08:00Z</dcterms:modified>
</cp:coreProperties>
</file>