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C575" w14:textId="77777777" w:rsidR="00F51DA1" w:rsidRPr="00F51DA1" w:rsidRDefault="00F51DA1" w:rsidP="00F51D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DA1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Оставшееся время 0:28:28</w:t>
      </w:r>
    </w:p>
    <w:p w14:paraId="043D081A" w14:textId="77777777" w:rsidR="00F51DA1" w:rsidRPr="00F51DA1" w:rsidRDefault="00F51DA1" w:rsidP="00F51D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F51DA1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346C84D1" w14:textId="77777777" w:rsidR="00F51DA1" w:rsidRPr="00F51DA1" w:rsidRDefault="00F51DA1" w:rsidP="00F51DA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F51DA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</w:t>
      </w:r>
    </w:p>
    <w:p w14:paraId="423028AE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C95847C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1F086AC1" w14:textId="7E74DA3F" w:rsidR="00F51DA1" w:rsidRPr="00F51DA1" w:rsidRDefault="00F51DA1" w:rsidP="00F51DA1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2A14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9" type="#_x0000_t75" style="width:1in;height:1in" o:ole="">
            <v:imagedata r:id="rId4" o:title=""/>
          </v:shape>
          <w:control r:id="rId5" w:name="DefaultOcxName" w:shapeid="_x0000_i1199"/>
        </w:object>
      </w: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20F4428F" w14:textId="77777777" w:rsidR="00F51DA1" w:rsidRPr="00F51DA1" w:rsidRDefault="00F51DA1" w:rsidP="00F51DA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5AA369F" w14:textId="77777777" w:rsidR="00F51DA1" w:rsidRPr="00F51DA1" w:rsidRDefault="00F51DA1" w:rsidP="00F51DA1">
      <w:pPr>
        <w:shd w:val="clear" w:color="auto" w:fill="E7F3F5"/>
        <w:spacing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0000"/>
          <w:spacing w:val="-1"/>
          <w:sz w:val="24"/>
          <w:szCs w:val="24"/>
          <w:lang w:eastAsia="ru-RU"/>
        </w:rPr>
        <w:t>Цели построения бизнес-модели:</w:t>
      </w:r>
    </w:p>
    <w:p w14:paraId="7DFE6752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23CEB4C5" w14:textId="2F609E55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02B0661">
          <v:shape id="_x0000_i1202" type="#_x0000_t75" style="width:20.25pt;height:18pt" o:ole="">
            <v:imagedata r:id="rId6" o:title=""/>
          </v:shape>
          <w:control r:id="rId7" w:name="DefaultOcxName1" w:shapeid="_x0000_i1202"/>
        </w:object>
      </w:r>
    </w:p>
    <w:p w14:paraId="4BF9A655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36EF0A2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разработать архитектуру программного обеспечения</w:t>
      </w:r>
    </w:p>
    <w:p w14:paraId="121243F5" w14:textId="11B806EA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DA0A2FC">
          <v:shape id="_x0000_i1585" type="#_x0000_t75" style="width:20.25pt;height:18pt" o:ole="">
            <v:imagedata r:id="rId8" o:title=""/>
          </v:shape>
          <w:control r:id="rId9" w:name="DefaultOcxName2" w:shapeid="_x0000_i1585"/>
        </w:object>
      </w:r>
    </w:p>
    <w:p w14:paraId="61C5BDF5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A15436E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обеспечить понимание структуры организации и динамики происходящих в ней процессов</w:t>
      </w:r>
    </w:p>
    <w:p w14:paraId="1CC8D497" w14:textId="5780BCCE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6997F07">
          <v:shape id="_x0000_i1586" type="#_x0000_t75" style="width:20.25pt;height:18pt" o:ole="">
            <v:imagedata r:id="rId8" o:title=""/>
          </v:shape>
          <w:control r:id="rId10" w:name="DefaultOcxName3" w:shapeid="_x0000_i1586"/>
        </w:object>
      </w:r>
    </w:p>
    <w:p w14:paraId="5F90619F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0FDF684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обеспечить понимание текущих проблем организации и возможностей их решения</w:t>
      </w:r>
    </w:p>
    <w:p w14:paraId="69E6F30D" w14:textId="4AAD3E0D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9AB1586">
          <v:shape id="_x0000_i1589" type="#_x0000_t75" style="width:20.25pt;height:18pt" o:ole="">
            <v:imagedata r:id="rId8" o:title=""/>
          </v:shape>
          <w:control r:id="rId11" w:name="DefaultOcxName4" w:shapeid="_x0000_i1589"/>
        </w:object>
      </w:r>
    </w:p>
    <w:p w14:paraId="5C073667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1BBEF0DA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создать базу для формирования требований к будущей ПС организации</w:t>
      </w:r>
    </w:p>
    <w:p w14:paraId="072A9019" w14:textId="27E161FF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3657154">
          <v:shape id="_x0000_i1587" type="#_x0000_t75" style="width:20.25pt;height:18pt" o:ole="">
            <v:imagedata r:id="rId8" o:title=""/>
          </v:shape>
          <w:control r:id="rId12" w:name="DefaultOcxName5" w:shapeid="_x0000_i1587"/>
        </w:object>
      </w:r>
    </w:p>
    <w:p w14:paraId="06E6CBB4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5F2169D7" w14:textId="77777777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убедиться, что заказчики, пользователи и разработчики, одинаково понимают цели и задачи организации</w:t>
      </w:r>
    </w:p>
    <w:p w14:paraId="1FE658D0" w14:textId="77777777" w:rsidR="00F51DA1" w:rsidRPr="00F51DA1" w:rsidRDefault="00F51DA1" w:rsidP="00F51DA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F51DA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</w:t>
      </w:r>
    </w:p>
    <w:p w14:paraId="62E9F921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5075176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4CCF9FA" w14:textId="6084B66E" w:rsidR="00F51DA1" w:rsidRPr="00F51DA1" w:rsidRDefault="00F51DA1" w:rsidP="00F51DA1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5B9471B">
          <v:shape id="_x0000_i1216" type="#_x0000_t75" style="width:1in;height:1in" o:ole="">
            <v:imagedata r:id="rId4" o:title=""/>
          </v:shape>
          <w:control r:id="rId13" w:name="DefaultOcxName6" w:shapeid="_x0000_i1216"/>
        </w:object>
      </w: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69ECB0F" w14:textId="77777777" w:rsidR="00F51DA1" w:rsidRPr="00F51DA1" w:rsidRDefault="00F51DA1" w:rsidP="00F51DA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14E0ACC2" w14:textId="77777777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  <w:lang w:eastAsia="ru-RU"/>
        </w:rPr>
        <w:t>Функциональные требования </w:t>
      </w:r>
      <w:r w:rsidRPr="00F51DA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определяют</w:t>
      </w:r>
    </w:p>
    <w:p w14:paraId="0A504BB2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574AE80" w14:textId="4E7AE450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FE9BB5E">
          <v:shape id="_x0000_i1590" type="#_x0000_t75" style="width:20.25pt;height:18pt" o:ole="">
            <v:imagedata r:id="rId8" o:title=""/>
          </v:shape>
          <w:control r:id="rId14" w:name="DefaultOcxName7" w:shapeid="_x0000_i1590"/>
        </w:object>
      </w:r>
    </w:p>
    <w:p w14:paraId="28573F3D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3621DFBA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действия, которые должна выполнять система</w:t>
      </w:r>
    </w:p>
    <w:p w14:paraId="4C90B0DF" w14:textId="0F3C2B82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4C5AF7C">
          <v:shape id="_x0000_i1222" type="#_x0000_t75" style="width:20.25pt;height:18pt" o:ole="">
            <v:imagedata r:id="rId6" o:title=""/>
          </v:shape>
          <w:control r:id="rId15" w:name="DefaultOcxName8" w:shapeid="_x0000_i1222"/>
        </w:object>
      </w:r>
    </w:p>
    <w:p w14:paraId="65DE2DBB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b.</w:t>
      </w:r>
    </w:p>
    <w:p w14:paraId="178D4D28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атрибуты системы и ее окружения</w:t>
      </w:r>
    </w:p>
    <w:p w14:paraId="22D5B26D" w14:textId="1AE9AFDA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EE9F392">
          <v:shape id="_x0000_i1594" type="#_x0000_t75" style="width:20.25pt;height:18pt" o:ole="">
            <v:imagedata r:id="rId8" o:title=""/>
          </v:shape>
          <w:control r:id="rId16" w:name="DefaultOcxName9" w:shapeid="_x0000_i1594"/>
        </w:object>
      </w:r>
    </w:p>
    <w:p w14:paraId="7B2AD098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4913E9F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действия системы без учета ограничений, связанных с ее реализацией</w:t>
      </w:r>
    </w:p>
    <w:p w14:paraId="431C26B7" w14:textId="11C3BB4E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0322BD6">
          <v:shape id="_x0000_i1228" type="#_x0000_t75" style="width:20.25pt;height:18pt" o:ole="">
            <v:imagedata r:id="rId6" o:title=""/>
          </v:shape>
          <w:control r:id="rId17" w:name="DefaultOcxName10" w:shapeid="_x0000_i1228"/>
        </w:object>
      </w:r>
    </w:p>
    <w:p w14:paraId="2A0602DD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43A89D98" w14:textId="77777777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технические характеристики </w:t>
      </w:r>
      <w:proofErr w:type="spellStart"/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системыи</w:t>
      </w:r>
      <w:proofErr w:type="spellEnd"/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ее окружения</w:t>
      </w:r>
    </w:p>
    <w:p w14:paraId="36B2AABC" w14:textId="77777777" w:rsidR="00F51DA1" w:rsidRPr="00F51DA1" w:rsidRDefault="00F51DA1" w:rsidP="00F51DA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F51DA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3</w:t>
      </w:r>
    </w:p>
    <w:p w14:paraId="7F4CB1F4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C53DEAB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789217DD" w14:textId="79AA0259" w:rsidR="00F51DA1" w:rsidRPr="00F51DA1" w:rsidRDefault="00F51DA1" w:rsidP="00F51DA1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FC89E10">
          <v:shape id="_x0000_i1230" type="#_x0000_t75" style="width:1in;height:1in" o:ole="">
            <v:imagedata r:id="rId4" o:title=""/>
          </v:shape>
          <w:control r:id="rId18" w:name="DefaultOcxName11" w:shapeid="_x0000_i1230"/>
        </w:object>
      </w: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7AA8002" w14:textId="77777777" w:rsidR="00F51DA1" w:rsidRPr="00F51DA1" w:rsidRDefault="00F51DA1" w:rsidP="00F51DA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2FD96FC" w14:textId="77777777" w:rsidR="00F51DA1" w:rsidRPr="00F51DA1" w:rsidRDefault="00F51DA1" w:rsidP="00F51DA1">
      <w:pPr>
        <w:shd w:val="clear" w:color="auto" w:fill="FFFFFF"/>
        <w:spacing w:before="5" w:line="240" w:lineRule="atLeast"/>
        <w:ind w:right="29" w:firstLine="350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Выявленные </w:t>
      </w:r>
      <w:r w:rsidRPr="00F51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ПО оформляются в виде ряда документов и моделей. К основным документам, регламентируемым технологией </w:t>
      </w:r>
      <w:proofErr w:type="spellStart"/>
      <w:r w:rsidRPr="00F51DA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 w:eastAsia="ru-RU"/>
        </w:rPr>
        <w:t>RationalUnifiedProcess</w:t>
      </w:r>
      <w:proofErr w:type="spellEnd"/>
      <w:r w:rsidRPr="00F51DA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, предназначенным для оформления требований относятся:</w:t>
      </w:r>
    </w:p>
    <w:p w14:paraId="5595F53F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74EE5877" w14:textId="30281AE6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E64A640">
          <v:shape id="_x0000_i1595" type="#_x0000_t75" style="width:20.25pt;height:18pt" o:ole="">
            <v:imagedata r:id="rId8" o:title=""/>
          </v:shape>
          <w:control r:id="rId19" w:name="DefaultOcxName12" w:shapeid="_x0000_i1595"/>
        </w:object>
      </w:r>
    </w:p>
    <w:p w14:paraId="76C4B142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2D11DB2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Концепция</w:t>
      </w:r>
    </w:p>
    <w:p w14:paraId="5B6D2515" w14:textId="3F5BDD65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64AC84E">
          <v:shape id="_x0000_i1599" type="#_x0000_t75" style="width:20.25pt;height:18pt" o:ole="">
            <v:imagedata r:id="rId8" o:title=""/>
          </v:shape>
          <w:control r:id="rId20" w:name="DefaultOcxName13" w:shapeid="_x0000_i1599"/>
        </w:object>
      </w:r>
    </w:p>
    <w:p w14:paraId="0534745E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860F68A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Дополнительные спецификации (технические требования)</w:t>
      </w:r>
    </w:p>
    <w:p w14:paraId="4ADEF568" w14:textId="16AC9AA4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DF33720">
          <v:shape id="_x0000_i1596" type="#_x0000_t75" style="width:20.25pt;height:18pt" o:ole="">
            <v:imagedata r:id="rId8" o:title=""/>
          </v:shape>
          <w:control r:id="rId21" w:name="DefaultOcxName14" w:shapeid="_x0000_i1596"/>
        </w:object>
      </w:r>
    </w:p>
    <w:p w14:paraId="6679787C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D1027DA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Словарь предметной области (глоссарий)</w:t>
      </w:r>
    </w:p>
    <w:p w14:paraId="4FD5CB3C" w14:textId="030DEB0D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696717C">
          <v:shape id="_x0000_i1597" type="#_x0000_t75" style="width:20.25pt;height:18pt" o:ole="">
            <v:imagedata r:id="rId6" o:title=""/>
          </v:shape>
          <w:control r:id="rId22" w:name="DefaultOcxName15" w:shapeid="_x0000_i1597"/>
        </w:object>
      </w:r>
    </w:p>
    <w:p w14:paraId="57E28BFF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29218F41" w14:textId="77777777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Варианты использования</w:t>
      </w:r>
    </w:p>
    <w:p w14:paraId="07816D62" w14:textId="77777777" w:rsidR="00F51DA1" w:rsidRPr="00F51DA1" w:rsidRDefault="00F51DA1" w:rsidP="00F51DA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F51DA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4</w:t>
      </w:r>
    </w:p>
    <w:p w14:paraId="0B4E07FF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B956860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DD20131" w14:textId="0345CFE4" w:rsidR="00F51DA1" w:rsidRPr="00F51DA1" w:rsidRDefault="00F51DA1" w:rsidP="00F51DA1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48C77FE">
          <v:shape id="_x0000_i1244" type="#_x0000_t75" style="width:1in;height:1in" o:ole="">
            <v:imagedata r:id="rId4" o:title=""/>
          </v:shape>
          <w:control r:id="rId23" w:name="DefaultOcxName16" w:shapeid="_x0000_i1244"/>
        </w:object>
      </w: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C84983B" w14:textId="77777777" w:rsidR="00F51DA1" w:rsidRPr="00F51DA1" w:rsidRDefault="00F51DA1" w:rsidP="00F51DA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5D0EAB2" w14:textId="77777777" w:rsidR="00F51DA1" w:rsidRPr="00F51DA1" w:rsidRDefault="00F51DA1" w:rsidP="00F51DA1">
      <w:pPr>
        <w:shd w:val="clear" w:color="auto" w:fill="FFFFFF"/>
        <w:spacing w:before="5" w:line="250" w:lineRule="atLeast"/>
        <w:ind w:left="2083" w:right="19" w:firstLine="350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использования (</w:t>
      </w:r>
      <w:proofErr w:type="spellStart"/>
      <w:r w:rsidRPr="00F51DA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usecase</w:t>
      </w:r>
      <w:proofErr w:type="spellEnd"/>
      <w:r w:rsidRPr="00F51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F51DA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 в контексте процесса управления требованиями тракту</w:t>
      </w:r>
      <w:r w:rsidRPr="00F51DA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ется следующим образом:</w:t>
      </w:r>
    </w:p>
    <w:p w14:paraId="7AC891A4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Выберите один или несколько ответов:</w:t>
      </w:r>
    </w:p>
    <w:p w14:paraId="7B883EC1" w14:textId="44F465D4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BE40BDC">
          <v:shape id="_x0000_i1600" type="#_x0000_t75" style="width:20.25pt;height:18pt" o:ole="">
            <v:imagedata r:id="rId6" o:title=""/>
          </v:shape>
          <w:control r:id="rId24" w:name="DefaultOcxName17" w:shapeid="_x0000_i1600"/>
        </w:object>
      </w:r>
    </w:p>
    <w:p w14:paraId="34DC6DD2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76DE6F0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вариант использования подробно описывает то, как система реагирует на запрос пользователя</w:t>
      </w:r>
    </w:p>
    <w:p w14:paraId="1E4129E8" w14:textId="6E476420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6A7E6CB">
          <v:shape id="_x0000_i1602" type="#_x0000_t75" style="width:20.25pt;height:18pt" o:ole="">
            <v:imagedata r:id="rId8" o:title=""/>
          </v:shape>
          <w:control r:id="rId25" w:name="DefaultOcxName18" w:shapeid="_x0000_i1602"/>
        </w:object>
      </w:r>
    </w:p>
    <w:p w14:paraId="44F15CE8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A860FE3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основное действующее лицо инициирует взаимодействие с системой, чтобы добиться некоторой цели. Система отвечает, соблюдая интересы всех участников</w:t>
      </w:r>
    </w:p>
    <w:p w14:paraId="041C6EFB" w14:textId="5415B3D2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24DB491">
          <v:shape id="_x0000_i1601" type="#_x0000_t75" style="width:20.25pt;height:18pt" o:ole="">
            <v:imagedata r:id="rId8" o:title=""/>
          </v:shape>
          <w:control r:id="rId26" w:name="DefaultOcxName19" w:shapeid="_x0000_i1601"/>
        </w:object>
      </w:r>
    </w:p>
    <w:p w14:paraId="51DA3BDE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C37A5B1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фиксирует соглашение между участниками проекта относительно поведения системы</w:t>
      </w:r>
    </w:p>
    <w:p w14:paraId="3DDC3C4F" w14:textId="623DB0B0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A14E8B4">
          <v:shape id="_x0000_i1603" type="#_x0000_t75" style="width:20.25pt;height:18pt" o:ole="">
            <v:imagedata r:id="rId8" o:title=""/>
          </v:shape>
          <w:control r:id="rId27" w:name="DefaultOcxName20" w:shapeid="_x0000_i1603"/>
        </w:object>
      </w:r>
    </w:p>
    <w:p w14:paraId="450287B4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0D1CD88A" w14:textId="77777777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вариант использования описывает поведение системы при различных условиях, когда система отвечает на запрос одного из участников, называемого основным действующим лицом</w:t>
      </w:r>
    </w:p>
    <w:p w14:paraId="26ABD8F0" w14:textId="77777777" w:rsidR="00F51DA1" w:rsidRPr="00F51DA1" w:rsidRDefault="00F51DA1" w:rsidP="00F51DA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F51DA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5</w:t>
      </w:r>
    </w:p>
    <w:p w14:paraId="29AE2882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954DB58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676F89D2" w14:textId="69551817" w:rsidR="00F51DA1" w:rsidRPr="00F51DA1" w:rsidRDefault="00F51DA1" w:rsidP="00F51DA1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F302CEA">
          <v:shape id="_x0000_i1258" type="#_x0000_t75" style="width:1in;height:1in" o:ole="">
            <v:imagedata r:id="rId4" o:title=""/>
          </v:shape>
          <w:control r:id="rId28" w:name="DefaultOcxName21" w:shapeid="_x0000_i1258"/>
        </w:object>
      </w: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D0728BD" w14:textId="77777777" w:rsidR="00F51DA1" w:rsidRPr="00F51DA1" w:rsidRDefault="00F51DA1" w:rsidP="00F51DA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6B2A044" w14:textId="77777777" w:rsidR="00F51DA1" w:rsidRPr="00F51DA1" w:rsidRDefault="00F51DA1" w:rsidP="00F51DA1">
      <w:pPr>
        <w:shd w:val="clear" w:color="auto" w:fill="FFFFFF"/>
        <w:spacing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Бизнес-процесс использует определенные ресурсы (________</w:t>
      </w:r>
      <w:r w:rsidRPr="00F51DA1"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  <w:lang w:eastAsia="ru-RU"/>
        </w:rPr>
        <w:t>, _________, ______, _________</w:t>
      </w:r>
      <w:r w:rsidRPr="00F51DA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) для преобразования входных элементов в выходные.</w:t>
      </w:r>
    </w:p>
    <w:p w14:paraId="1DBB4718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34A316E5" w14:textId="4CACE33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637D996">
          <v:shape id="_x0000_i1261" type="#_x0000_t75" style="width:20.25pt;height:18pt" o:ole="">
            <v:imagedata r:id="rId6" o:title=""/>
          </v:shape>
          <w:control r:id="rId29" w:name="DefaultOcxName22" w:shapeid="_x0000_i1261"/>
        </w:object>
      </w:r>
    </w:p>
    <w:p w14:paraId="6FB22B5A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1360592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управленческие</w:t>
      </w:r>
    </w:p>
    <w:p w14:paraId="30807ED8" w14:textId="4CDBA10F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7A31B64">
          <v:shape id="_x0000_i1605" type="#_x0000_t75" style="width:20.25pt;height:18pt" o:ole="">
            <v:imagedata r:id="rId8" o:title=""/>
          </v:shape>
          <w:control r:id="rId30" w:name="DefaultOcxName23" w:shapeid="_x0000_i1605"/>
        </w:object>
      </w:r>
    </w:p>
    <w:p w14:paraId="4C8EDEEA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00A8490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материальные</w:t>
      </w:r>
    </w:p>
    <w:p w14:paraId="4E8C3BB6" w14:textId="1C1A2E8C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75ECB9B">
          <v:shape id="_x0000_i1608" type="#_x0000_t75" style="width:20.25pt;height:18pt" o:ole="">
            <v:imagedata r:id="rId8" o:title=""/>
          </v:shape>
          <w:control r:id="rId31" w:name="DefaultOcxName24" w:shapeid="_x0000_i1608"/>
        </w:object>
      </w:r>
    </w:p>
    <w:p w14:paraId="74DBA62E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29833696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информационные</w:t>
      </w:r>
    </w:p>
    <w:p w14:paraId="29D1E658" w14:textId="15DC6BAA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AB5D1F4">
          <v:shape id="_x0000_i1604" type="#_x0000_t75" style="width:20.25pt;height:18pt" o:ole="">
            <v:imagedata r:id="rId8" o:title=""/>
          </v:shape>
          <w:control r:id="rId32" w:name="DefaultOcxName25" w:shapeid="_x0000_i1604"/>
        </w:object>
      </w:r>
    </w:p>
    <w:p w14:paraId="747E8D3D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35FD641B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финансовые</w:t>
      </w:r>
    </w:p>
    <w:p w14:paraId="54F63EE4" w14:textId="0180CAE6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C442C8C">
          <v:shape id="_x0000_i1606" type="#_x0000_t75" style="width:20.25pt;height:18pt" o:ole="">
            <v:imagedata r:id="rId8" o:title=""/>
          </v:shape>
          <w:control r:id="rId33" w:name="DefaultOcxName26" w:shapeid="_x0000_i1606"/>
        </w:object>
      </w:r>
    </w:p>
    <w:p w14:paraId="05D79DED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3BD2528F" w14:textId="77777777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человеческие</w:t>
      </w:r>
    </w:p>
    <w:p w14:paraId="71F5152E" w14:textId="77777777" w:rsidR="00F51DA1" w:rsidRPr="00F51DA1" w:rsidRDefault="00F51DA1" w:rsidP="00F51DA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Вопрос </w:t>
      </w:r>
      <w:r w:rsidRPr="00F51DA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6</w:t>
      </w:r>
    </w:p>
    <w:p w14:paraId="623A7F51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79333F22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E09ED18" w14:textId="4E631D73" w:rsidR="00F51DA1" w:rsidRPr="00F51DA1" w:rsidRDefault="00F51DA1" w:rsidP="00F51DA1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49B09D3">
          <v:shape id="_x0000_i1275" type="#_x0000_t75" style="width:1in;height:1in" o:ole="">
            <v:imagedata r:id="rId4" o:title=""/>
          </v:shape>
          <w:control r:id="rId34" w:name="DefaultOcxName30" w:shapeid="_x0000_i1275"/>
        </w:object>
      </w: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DD9815F" w14:textId="77777777" w:rsidR="00F51DA1" w:rsidRPr="00F51DA1" w:rsidRDefault="00F51DA1" w:rsidP="00F51DA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C44D036" w14:textId="77777777" w:rsidR="00F51DA1" w:rsidRPr="00F51DA1" w:rsidRDefault="00F51DA1" w:rsidP="00F51DA1">
      <w:pPr>
        <w:shd w:val="clear" w:color="auto" w:fill="FFFFFF"/>
        <w:spacing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Объектно-ориентированный подход к моделированию бизнес-процессов в технологии </w:t>
      </w:r>
      <w:proofErr w:type="spellStart"/>
      <w:r w:rsidRPr="00F51DA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Rational</w:t>
      </w:r>
      <w:proofErr w:type="spellEnd"/>
      <w:r w:rsidRPr="00F51DA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 xml:space="preserve"> Unified Process предусматривает построение двух моделей:</w:t>
      </w:r>
    </w:p>
    <w:p w14:paraId="36F47206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5AC711D1" w14:textId="24FE75CF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AD4B062">
          <v:shape id="_x0000_i1610" type="#_x0000_t75" style="width:20.25pt;height:18pt" o:ole="">
            <v:imagedata r:id="rId8" o:title=""/>
          </v:shape>
          <w:control r:id="rId35" w:name="DefaultOcxName110" w:shapeid="_x0000_i1610"/>
        </w:object>
      </w:r>
    </w:p>
    <w:p w14:paraId="22035D43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61DA11D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модели бизнес-процессов (Business </w:t>
      </w:r>
      <w:proofErr w:type="spellStart"/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Use</w:t>
      </w:r>
      <w:proofErr w:type="spellEnd"/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Case Model)</w:t>
      </w:r>
    </w:p>
    <w:p w14:paraId="69BAC434" w14:textId="4D1D6923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C7F5314">
          <v:shape id="_x0000_i1609" type="#_x0000_t75" style="width:20.25pt;height:18pt" o:ole="">
            <v:imagedata r:id="rId8" o:title=""/>
          </v:shape>
          <w:control r:id="rId36" w:name="DefaultOcxName29" w:shapeid="_x0000_i1609"/>
        </w:object>
      </w:r>
    </w:p>
    <w:p w14:paraId="3D05E3AB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>b.</w:t>
      </w:r>
    </w:p>
    <w:p w14:paraId="25FBFCBA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модели</w:t>
      </w:r>
      <w:r w:rsidRPr="00F51DA1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 xml:space="preserve"> </w:t>
      </w: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бизнес</w:t>
      </w:r>
      <w:r w:rsidRPr="00F51DA1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>-</w:t>
      </w: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анализа</w:t>
      </w:r>
      <w:r w:rsidRPr="00F51DA1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 xml:space="preserve"> (Business Analysis Model</w:t>
      </w:r>
    </w:p>
    <w:p w14:paraId="4F1B2ABC" w14:textId="540EE2D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BA2F7F0">
          <v:shape id="_x0000_i1284" type="#_x0000_t75" style="width:20.25pt;height:18pt" o:ole="">
            <v:imagedata r:id="rId6" o:title=""/>
          </v:shape>
          <w:control r:id="rId37" w:name="DefaultOcxName31" w:shapeid="_x0000_i1284"/>
        </w:object>
      </w:r>
    </w:p>
    <w:p w14:paraId="60434CDB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10E8503E" w14:textId="77777777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модели бизнес-правил</w:t>
      </w:r>
    </w:p>
    <w:p w14:paraId="3B5B1677" w14:textId="77777777" w:rsidR="00F51DA1" w:rsidRPr="00F51DA1" w:rsidRDefault="00F51DA1" w:rsidP="00F51DA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F51DA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7</w:t>
      </w:r>
    </w:p>
    <w:p w14:paraId="3079B90F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8BD4885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093E884" w14:textId="3787D503" w:rsidR="00F51DA1" w:rsidRPr="00F51DA1" w:rsidRDefault="00F51DA1" w:rsidP="00F51DA1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60E8B94">
          <v:shape id="_x0000_i1286" type="#_x0000_t75" style="width:1in;height:1in" o:ole="">
            <v:imagedata r:id="rId4" o:title=""/>
          </v:shape>
          <w:control r:id="rId38" w:name="DefaultOcxName41" w:shapeid="_x0000_i1286"/>
        </w:object>
      </w: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54BCD64" w14:textId="77777777" w:rsidR="00F51DA1" w:rsidRPr="00F51DA1" w:rsidRDefault="00F51DA1" w:rsidP="00F51DA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2813736F" w14:textId="77777777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Категории FURPS для нефункциональных требований включают в себя</w:t>
      </w:r>
    </w:p>
    <w:p w14:paraId="0D4037B4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73A5A7B7" w14:textId="795B69B3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70D7AFE">
          <v:shape id="_x0000_i1289" type="#_x0000_t75" style="width:20.25pt;height:18pt" o:ole="">
            <v:imagedata r:id="rId6" o:title=""/>
          </v:shape>
          <w:control r:id="rId39" w:name="DefaultOcxName51" w:shapeid="_x0000_i1289"/>
        </w:object>
      </w:r>
    </w:p>
    <w:p w14:paraId="35200194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7E96C66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Практичность</w:t>
      </w:r>
    </w:p>
    <w:p w14:paraId="40F05288" w14:textId="3B605F93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B342E06">
          <v:shape id="_x0000_i1292" type="#_x0000_t75" style="width:20.25pt;height:18pt" o:ole="">
            <v:imagedata r:id="rId6" o:title=""/>
          </v:shape>
          <w:control r:id="rId40" w:name="DefaultOcxName61" w:shapeid="_x0000_i1292"/>
        </w:object>
      </w:r>
    </w:p>
    <w:p w14:paraId="5E9AFE33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B16DFB6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стоимость</w:t>
      </w:r>
    </w:p>
    <w:p w14:paraId="37914C9E" w14:textId="6039E11B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BD68E85">
          <v:shape id="_x0000_i1295" type="#_x0000_t75" style="width:20.25pt;height:18pt" o:ole="">
            <v:imagedata r:id="rId6" o:title=""/>
          </v:shape>
          <w:control r:id="rId41" w:name="DefaultOcxName71" w:shapeid="_x0000_i1295"/>
        </w:object>
      </w:r>
    </w:p>
    <w:p w14:paraId="5C351AD8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C53BB50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Надежность</w:t>
      </w:r>
    </w:p>
    <w:p w14:paraId="3345ED04" w14:textId="0F0A4BC6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126655A">
          <v:shape id="_x0000_i1298" type="#_x0000_t75" style="width:20.25pt;height:18pt" o:ole="">
            <v:imagedata r:id="rId6" o:title=""/>
          </v:shape>
          <w:control r:id="rId42" w:name="DefaultOcxName81" w:shapeid="_x0000_i1298"/>
        </w:object>
      </w:r>
    </w:p>
    <w:p w14:paraId="1CA27D29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20A8450B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Производительность</w:t>
      </w:r>
    </w:p>
    <w:p w14:paraId="726D84D8" w14:textId="58DC47D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390AE9CA">
          <v:shape id="_x0000_i1301" type="#_x0000_t75" style="width:20.25pt;height:18pt" o:ole="">
            <v:imagedata r:id="rId6" o:title=""/>
          </v:shape>
          <w:control r:id="rId43" w:name="DefaultOcxName91" w:shapeid="_x0000_i1301"/>
        </w:object>
      </w:r>
    </w:p>
    <w:p w14:paraId="6E8E481B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6371148A" w14:textId="77777777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Возможность поддержки</w:t>
      </w:r>
    </w:p>
    <w:p w14:paraId="042DDF28" w14:textId="77777777" w:rsidR="00F51DA1" w:rsidRPr="00F51DA1" w:rsidRDefault="00F51DA1" w:rsidP="00F51DA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F51DA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8</w:t>
      </w:r>
    </w:p>
    <w:p w14:paraId="6ED6C005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F916C63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8F7F372" w14:textId="6A8C7C76" w:rsidR="00F51DA1" w:rsidRPr="00F51DA1" w:rsidRDefault="00F51DA1" w:rsidP="00F51DA1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72B7B7C8">
          <v:shape id="_x0000_i1303" type="#_x0000_t75" style="width:1in;height:1in" o:ole="">
            <v:imagedata r:id="rId4" o:title=""/>
          </v:shape>
          <w:control r:id="rId44" w:name="DefaultOcxName101" w:shapeid="_x0000_i1303"/>
        </w:object>
      </w: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B434250" w14:textId="77777777" w:rsidR="00F51DA1" w:rsidRPr="00F51DA1" w:rsidRDefault="00F51DA1" w:rsidP="00F51DA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E53F878" w14:textId="77777777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Модель бизнес-анализа может состоять из</w:t>
      </w:r>
    </w:p>
    <w:p w14:paraId="466FBB61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47746363" w14:textId="40BED7D5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D127150">
          <v:shape id="_x0000_i1306" type="#_x0000_t75" style="width:20.25pt;height:18pt" o:ole="">
            <v:imagedata r:id="rId45" o:title=""/>
          </v:shape>
          <w:control r:id="rId46" w:name="DefaultOcxName111" w:shapeid="_x0000_i1306"/>
        </w:object>
      </w:r>
    </w:p>
    <w:p w14:paraId="57159D10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73374F51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 одного типа</w:t>
      </w:r>
    </w:p>
    <w:p w14:paraId="2BEAD4D5" w14:textId="37EF3481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791D512">
          <v:shape id="_x0000_i1309" type="#_x0000_t75" style="width:20.25pt;height:18pt" o:ole="">
            <v:imagedata r:id="rId45" o:title=""/>
          </v:shape>
          <w:control r:id="rId47" w:name="DefaultOcxName121" w:shapeid="_x0000_i1309"/>
        </w:object>
      </w:r>
    </w:p>
    <w:p w14:paraId="6AF3B356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233E0C8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классов</w:t>
      </w:r>
    </w:p>
    <w:p w14:paraId="3B4319EB" w14:textId="2A50DE89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0A7C032">
          <v:shape id="_x0000_i1612" type="#_x0000_t75" style="width:20.25pt;height:18pt" o:ole="">
            <v:imagedata r:id="rId48" o:title=""/>
          </v:shape>
          <w:control r:id="rId49" w:name="DefaultOcxName131" w:shapeid="_x0000_i1612"/>
        </w:object>
      </w:r>
    </w:p>
    <w:p w14:paraId="18462E3B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7684973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 разных типов</w:t>
      </w:r>
    </w:p>
    <w:p w14:paraId="56D6AD92" w14:textId="1616E6C5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E8521E5">
          <v:shape id="_x0000_i1611" type="#_x0000_t75" style="width:20.25pt;height:18pt" o:ole="">
            <v:imagedata r:id="rId45" o:title=""/>
          </v:shape>
          <w:control r:id="rId50" w:name="DefaultOcxName141" w:shapeid="_x0000_i1611"/>
        </w:object>
      </w:r>
      <w:hyperlink r:id="rId51" w:history="1">
        <w:r w:rsidRPr="00F51DA1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04CDB05B" w14:textId="77777777" w:rsidR="00F51DA1" w:rsidRPr="00F51DA1" w:rsidRDefault="00F51DA1" w:rsidP="00F51DA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F51DA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9</w:t>
      </w:r>
    </w:p>
    <w:p w14:paraId="61F33F44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4BCEF3FC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5D72F40B" w14:textId="7662541A" w:rsidR="00F51DA1" w:rsidRPr="00F51DA1" w:rsidRDefault="00F51DA1" w:rsidP="00F51DA1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4721EF6">
          <v:shape id="_x0000_i1317" type="#_x0000_t75" style="width:1in;height:1in" o:ole="">
            <v:imagedata r:id="rId4" o:title=""/>
          </v:shape>
          <w:control r:id="rId52" w:name="DefaultOcxName151" w:shapeid="_x0000_i1317"/>
        </w:object>
      </w: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E09409C" w14:textId="77777777" w:rsidR="00F51DA1" w:rsidRPr="00F51DA1" w:rsidRDefault="00F51DA1" w:rsidP="00F51DA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40068C0" w14:textId="77777777" w:rsidR="00F51DA1" w:rsidRPr="00F51DA1" w:rsidRDefault="00F51DA1" w:rsidP="00F51DA1">
      <w:pPr>
        <w:shd w:val="clear" w:color="auto" w:fill="FFFFFF"/>
        <w:spacing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4"/>
          <w:szCs w:val="24"/>
          <w:lang w:eastAsia="ru-RU"/>
        </w:rPr>
        <w:t>Модель бизнес-процессов</w:t>
      </w:r>
      <w:r w:rsidRPr="00F51DA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 представляет собой расширение модели</w:t>
      </w:r>
    </w:p>
    <w:p w14:paraId="7EBF83E9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4346CA5" w14:textId="4689055E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91ABC3B">
          <v:shape id="_x0000_i1616" type="#_x0000_t75" style="width:20.25pt;height:18pt" o:ole="">
            <v:imagedata r:id="rId48" o:title=""/>
          </v:shape>
          <w:control r:id="rId53" w:name="DefaultOcxName161" w:shapeid="_x0000_i1616"/>
        </w:object>
      </w:r>
    </w:p>
    <w:p w14:paraId="3A38B81B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CFBA632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вариантов использования UML</w:t>
      </w:r>
    </w:p>
    <w:p w14:paraId="4D23A374" w14:textId="24B01EF5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1B3D662">
          <v:shape id="_x0000_i1323" type="#_x0000_t75" style="width:20.25pt;height:18pt" o:ole="">
            <v:imagedata r:id="rId45" o:title=""/>
          </v:shape>
          <w:control r:id="rId54" w:name="DefaultOcxName171" w:shapeid="_x0000_i1323"/>
        </w:object>
      </w:r>
    </w:p>
    <w:p w14:paraId="6B428A6E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2C59060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последовательности UML</w:t>
      </w:r>
    </w:p>
    <w:p w14:paraId="20409ACE" w14:textId="7B8ABE69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B345B39">
          <v:shape id="_x0000_i1326" type="#_x0000_t75" style="width:20.25pt;height:18pt" o:ole="">
            <v:imagedata r:id="rId45" o:title=""/>
          </v:shape>
          <w:control r:id="rId55" w:name="DefaultOcxName181" w:shapeid="_x0000_i1326"/>
        </w:object>
      </w:r>
    </w:p>
    <w:p w14:paraId="697F81E9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BA7C6DF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деятельности UML</w:t>
      </w:r>
    </w:p>
    <w:p w14:paraId="4E85432F" w14:textId="66AE3331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29C6995">
          <v:shape id="_x0000_i1613" type="#_x0000_t75" style="width:20.25pt;height:18pt" o:ole="">
            <v:imagedata r:id="rId45" o:title=""/>
          </v:shape>
          <w:control r:id="rId56" w:name="DefaultOcxName191" w:shapeid="_x0000_i1613"/>
        </w:object>
      </w:r>
      <w:hyperlink r:id="rId57" w:history="1">
        <w:r w:rsidRPr="00F51DA1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696F4AAC" w14:textId="77777777" w:rsidR="00F51DA1" w:rsidRPr="00F51DA1" w:rsidRDefault="00F51DA1" w:rsidP="00F51DA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F51DA1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10</w:t>
      </w:r>
    </w:p>
    <w:p w14:paraId="6D909833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F2BD60F" w14:textId="77777777" w:rsidR="00F51DA1" w:rsidRPr="00F51DA1" w:rsidRDefault="00F51DA1" w:rsidP="00F51DA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FBFEF44" w14:textId="4CDEC3C0" w:rsidR="00F51DA1" w:rsidRPr="00F51DA1" w:rsidRDefault="00F51DA1" w:rsidP="00F51DA1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F51DA1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358B44BC">
          <v:shape id="_x0000_i1331" type="#_x0000_t75" style="width:1in;height:1in" o:ole="">
            <v:imagedata r:id="rId4" o:title=""/>
          </v:shape>
          <w:control r:id="rId58" w:name="DefaultOcxName201" w:shapeid="_x0000_i1331"/>
        </w:object>
      </w:r>
      <w:r w:rsidRPr="00F51DA1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14ADA2B" w14:textId="77777777" w:rsidR="00F51DA1" w:rsidRPr="00F51DA1" w:rsidRDefault="00F51DA1" w:rsidP="00F51DA1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FA094FC" w14:textId="77777777" w:rsidR="00F51DA1" w:rsidRPr="00F51DA1" w:rsidRDefault="00F51DA1" w:rsidP="00F51DA1">
      <w:pPr>
        <w:shd w:val="clear" w:color="auto" w:fill="FFFFFF"/>
        <w:spacing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0000"/>
          <w:spacing w:val="-1"/>
          <w:sz w:val="24"/>
          <w:szCs w:val="24"/>
          <w:lang w:eastAsia="ru-RU"/>
        </w:rPr>
        <w:t>Укажите процесс, который не относится к обеспечивающим бизнес-процессам</w:t>
      </w:r>
    </w:p>
    <w:p w14:paraId="2E808102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2E1EE10" w14:textId="7374F73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AD89E57">
          <v:shape id="_x0000_i1334" type="#_x0000_t75" style="width:20.25pt;height:18pt" o:ole="">
            <v:imagedata r:id="rId45" o:title=""/>
          </v:shape>
          <w:control r:id="rId59" w:name="DefaultOcxName211" w:shapeid="_x0000_i1334"/>
        </w:object>
      </w:r>
    </w:p>
    <w:p w14:paraId="0076A878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329B019" w14:textId="6A2C0EC3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ремонт и техническое обслуживание</w:t>
      </w:r>
      <w:r w:rsidR="007F3F5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5155AB3D" w14:textId="777EA9FB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33F325E">
          <v:shape id="_x0000_i1337" type="#_x0000_t75" style="width:20.25pt;height:18pt" o:ole="">
            <v:imagedata r:id="rId45" o:title=""/>
          </v:shape>
          <w:control r:id="rId60" w:name="DefaultOcxName221" w:shapeid="_x0000_i1337"/>
        </w:object>
      </w:r>
    </w:p>
    <w:p w14:paraId="5E9727A3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7D8884E" w14:textId="7F25EF1F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обеспечение безопасности</w:t>
      </w:r>
      <w:r w:rsidR="007F3F5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78F20E58" w14:textId="3072B939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A7C13EB">
          <v:shape id="_x0000_i1340" type="#_x0000_t75" style="width:20.25pt;height:18pt" o:ole="">
            <v:imagedata r:id="rId45" o:title=""/>
          </v:shape>
          <w:control r:id="rId61" w:name="DefaultOcxName231" w:shapeid="_x0000_i1340"/>
        </w:object>
      </w:r>
    </w:p>
    <w:p w14:paraId="791D4964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395723E" w14:textId="41B5D36D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обеспечение кадрами</w:t>
      </w:r>
      <w:r w:rsidR="007F3F5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474CAA89" w14:textId="6F18BC3C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514FB0F">
          <v:shape id="_x0000_i1343" type="#_x0000_t75" style="width:20.25pt;height:18pt" o:ole="">
            <v:imagedata r:id="rId45" o:title=""/>
          </v:shape>
          <w:control r:id="rId62" w:name="DefaultOcxName241" w:shapeid="_x0000_i1343"/>
        </w:object>
      </w:r>
    </w:p>
    <w:p w14:paraId="633726E7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55DC63A7" w14:textId="39E0AE64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финансовое обеспечение деятельности</w:t>
      </w:r>
      <w:r w:rsidR="007F3F5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02E7E18D" w14:textId="5AF9EE1F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0F03C5F">
          <v:shape id="_x0000_i1346" type="#_x0000_t75" style="width:20.25pt;height:18pt" o:ole="">
            <v:imagedata r:id="rId45" o:title=""/>
          </v:shape>
          <w:control r:id="rId63" w:name="DefaultOcxName251" w:shapeid="_x0000_i1346"/>
        </w:object>
      </w:r>
    </w:p>
    <w:p w14:paraId="14C49692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54D1294B" w14:textId="35C2C4AB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поставка комплектующих материалов</w:t>
      </w:r>
      <w:r w:rsidR="007F3F5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772A134F" w14:textId="7E7F134F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B49051D">
          <v:shape id="_x0000_i1349" type="#_x0000_t75" style="width:20.25pt;height:18pt" o:ole="">
            <v:imagedata r:id="rId45" o:title=""/>
          </v:shape>
          <w:control r:id="rId64" w:name="DefaultOcxName261" w:shapeid="_x0000_i1349"/>
        </w:object>
      </w:r>
    </w:p>
    <w:p w14:paraId="2433C193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7095F240" w14:textId="0AF09BBA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юридическое обеспечение</w:t>
      </w:r>
      <w:r w:rsidR="007F3F5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437B76E3" w14:textId="2844126B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B562C5C">
          <v:shape id="_x0000_i1617" type="#_x0000_t75" style="width:20.25pt;height:18pt" o:ole="">
            <v:imagedata r:id="rId48" o:title=""/>
          </v:shape>
          <w:control r:id="rId65" w:name="DefaultOcxName27" w:shapeid="_x0000_i1617"/>
        </w:object>
      </w:r>
    </w:p>
    <w:p w14:paraId="728CC332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g.</w:t>
      </w:r>
    </w:p>
    <w:p w14:paraId="1D29421D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proofErr w:type="spellStart"/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формироввание</w:t>
      </w:r>
      <w:proofErr w:type="spellEnd"/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управляющих воздействий</w:t>
      </w:r>
    </w:p>
    <w:p w14:paraId="52DA0A35" w14:textId="0F8937F5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3F0A4F4">
          <v:shape id="_x0000_i1355" type="#_x0000_t75" style="width:20.25pt;height:18pt" o:ole="">
            <v:imagedata r:id="rId45" o:title=""/>
          </v:shape>
          <w:control r:id="rId66" w:name="DefaultOcxName28" w:shapeid="_x0000_i1355"/>
        </w:object>
      </w:r>
    </w:p>
    <w:p w14:paraId="11C66B86" w14:textId="77777777" w:rsidR="00F51DA1" w:rsidRPr="00F51DA1" w:rsidRDefault="00F51DA1" w:rsidP="00F51DA1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h.</w:t>
      </w:r>
    </w:p>
    <w:p w14:paraId="0417A61C" w14:textId="5BB4C684" w:rsidR="00F51DA1" w:rsidRPr="00F51DA1" w:rsidRDefault="00F51DA1" w:rsidP="00F51DA1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F51DA1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администрирование</w:t>
      </w:r>
      <w:r w:rsidR="007F3F5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1</w:t>
      </w:r>
    </w:p>
    <w:p w14:paraId="6EE56CB0" w14:textId="77777777" w:rsidR="009A361F" w:rsidRPr="009A361F" w:rsidRDefault="009A361F" w:rsidP="009A361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A361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11</w:t>
      </w:r>
    </w:p>
    <w:p w14:paraId="72877E77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30B9609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7E87CC61" w14:textId="41AD102C" w:rsidR="009A361F" w:rsidRPr="009A361F" w:rsidRDefault="009A361F" w:rsidP="009A361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</w:rPr>
        <w:lastRenderedPageBreak/>
        <w:object w:dxaOrig="1440" w:dyaOrig="1440" w14:anchorId="7F73BC10">
          <v:shape id="_x0000_i1357" type="#_x0000_t75" style="width:1in;height:1in" o:ole="">
            <v:imagedata r:id="rId4" o:title=""/>
          </v:shape>
          <w:control r:id="rId67" w:name="DefaultOcxName33" w:shapeid="_x0000_i1357"/>
        </w:object>
      </w: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3AB8A1C5" w14:textId="77777777" w:rsidR="009A361F" w:rsidRPr="009A361F" w:rsidRDefault="009A361F" w:rsidP="009A361F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822D835" w14:textId="77777777" w:rsidR="009A361F" w:rsidRPr="009A361F" w:rsidRDefault="009A361F" w:rsidP="009A361F">
      <w:pPr>
        <w:shd w:val="clear" w:color="auto" w:fill="FFFFFF"/>
        <w:spacing w:line="240" w:lineRule="atLeast"/>
        <w:ind w:left="2059" w:right="10" w:firstLine="331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Модель бизнес-анализа строится для</w:t>
      </w:r>
    </w:p>
    <w:p w14:paraId="4BCD5AB2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201D38A8" w14:textId="376C6EF0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602BA09">
          <v:shape id="_x0000_i1360" type="#_x0000_t75" style="width:20.25pt;height:18pt" o:ole="">
            <v:imagedata r:id="rId45" o:title=""/>
          </v:shape>
          <w:control r:id="rId68" w:name="DefaultOcxName113" w:shapeid="_x0000_i1360"/>
        </w:object>
      </w:r>
    </w:p>
    <w:p w14:paraId="1C133E47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948FAF1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нескольких Business </w:t>
      </w:r>
      <w:proofErr w:type="spellStart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Use</w:t>
      </w:r>
      <w:proofErr w:type="spellEnd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Case</w:t>
      </w:r>
    </w:p>
    <w:p w14:paraId="6FCFBE86" w14:textId="2E024EBF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1A7A771">
          <v:shape id="_x0000_i1363" type="#_x0000_t75" style="width:20.25pt;height:18pt" o:ole="">
            <v:imagedata r:id="rId45" o:title=""/>
          </v:shape>
          <w:control r:id="rId69" w:name="DefaultOcxName210" w:shapeid="_x0000_i1363"/>
        </w:object>
      </w:r>
    </w:p>
    <w:p w14:paraId="0FCD05C1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7628651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системы ПО</w:t>
      </w:r>
    </w:p>
    <w:p w14:paraId="29C7BD06" w14:textId="4D8D562F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7CF480F">
          <v:shape id="_x0000_i1619" type="#_x0000_t75" style="width:20.25pt;height:18pt" o:ole="">
            <v:imagedata r:id="rId48" o:title=""/>
          </v:shape>
          <w:control r:id="rId70" w:name="DefaultOcxName32" w:shapeid="_x0000_i1619"/>
        </w:object>
      </w:r>
    </w:p>
    <w:p w14:paraId="6EAB62B9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FF7415A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каждого Business </w:t>
      </w:r>
      <w:proofErr w:type="spellStart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Use</w:t>
      </w:r>
      <w:proofErr w:type="spellEnd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Case</w:t>
      </w:r>
    </w:p>
    <w:p w14:paraId="0B92F423" w14:textId="1A7F42BB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60C2F29">
          <v:shape id="_x0000_i1618" type="#_x0000_t75" style="width:20.25pt;height:18pt" o:ole="">
            <v:imagedata r:id="rId45" o:title=""/>
          </v:shape>
          <w:control r:id="rId71" w:name="DefaultOcxName42" w:shapeid="_x0000_i1618"/>
        </w:object>
      </w:r>
      <w:hyperlink r:id="rId72" w:history="1">
        <w:r w:rsidRPr="009A361F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1FAC9F69" w14:textId="77777777" w:rsidR="009A361F" w:rsidRPr="009A361F" w:rsidRDefault="009A361F" w:rsidP="009A361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A361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12</w:t>
      </w:r>
    </w:p>
    <w:p w14:paraId="3C6C3791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E9C86E7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75EFFB7F" w14:textId="2538EC8F" w:rsidR="009A361F" w:rsidRPr="009A361F" w:rsidRDefault="009A361F" w:rsidP="009A361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1C79F05B">
          <v:shape id="_x0000_i1371" type="#_x0000_t75" style="width:1in;height:1in" o:ole="">
            <v:imagedata r:id="rId4" o:title=""/>
          </v:shape>
          <w:control r:id="rId73" w:name="DefaultOcxName52" w:shapeid="_x0000_i1371"/>
        </w:object>
      </w: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2901E17" w14:textId="77777777" w:rsidR="009A361F" w:rsidRPr="009A361F" w:rsidRDefault="009A361F" w:rsidP="009A361F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DDF2203" w14:textId="77777777" w:rsidR="009A361F" w:rsidRPr="009A361F" w:rsidRDefault="009A361F" w:rsidP="009A361F">
      <w:pPr>
        <w:shd w:val="clear" w:color="auto" w:fill="FFFFFF"/>
        <w:spacing w:line="250" w:lineRule="atLeast"/>
        <w:ind w:left="2059" w:right="38" w:firstLine="355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Существуют </w:t>
      </w:r>
      <w:r w:rsidRPr="009A361F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lang w:eastAsia="ru-RU"/>
        </w:rPr>
        <w:t>четыре уровня точности при описании вариантов использования </w:t>
      </w:r>
      <w:r w:rsidRPr="009A361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(расположенные по степени повышения точности):</w:t>
      </w:r>
      <w:r w:rsidRPr="009A361F">
        <w:rPr>
          <w:rFonts w:ascii="Times New Roman" w:eastAsia="Times New Roman" w:hAnsi="Times New Roman" w:cs="Times New Roman"/>
          <w:color w:val="001A1E"/>
          <w:sz w:val="24"/>
          <w:szCs w:val="24"/>
          <w:lang w:eastAsia="ru-RU"/>
        </w:rPr>
        <w:t> </w:t>
      </w:r>
    </w:p>
    <w:p w14:paraId="342895C5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140687C0" w14:textId="06BD2345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D069496">
          <v:shape id="_x0000_i1623" type="#_x0000_t75" style="width:20.25pt;height:18pt" o:ole="">
            <v:imagedata r:id="rId8" o:title=""/>
          </v:shape>
          <w:control r:id="rId74" w:name="DefaultOcxName62" w:shapeid="_x0000_i1623"/>
        </w:object>
      </w:r>
    </w:p>
    <w:p w14:paraId="59929AC7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848AFD0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Обработка отказа (написание альтернативных потоков событий)</w:t>
      </w:r>
    </w:p>
    <w:p w14:paraId="478DB181" w14:textId="04762E45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07EFF31">
          <v:shape id="_x0000_i1622" type="#_x0000_t75" style="width:20.25pt;height:18pt" o:ole="">
            <v:imagedata r:id="rId8" o:title=""/>
          </v:shape>
          <w:control r:id="rId75" w:name="DefaultOcxName72" w:shapeid="_x0000_i1622"/>
        </w:object>
      </w:r>
    </w:p>
    <w:p w14:paraId="21DF6DC5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382D21F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Условия отказа (анализ мест возникновения возможных ошибок в основном потоке событий)</w:t>
      </w:r>
    </w:p>
    <w:p w14:paraId="1CC3A18B" w14:textId="154625B1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310E1F1">
          <v:shape id="_x0000_i1380" type="#_x0000_t75" style="width:20.25pt;height:18pt" o:ole="">
            <v:imagedata r:id="rId6" o:title=""/>
          </v:shape>
          <w:control r:id="rId76" w:name="DefaultOcxName82" w:shapeid="_x0000_i1380"/>
        </w:object>
      </w:r>
    </w:p>
    <w:p w14:paraId="18190067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12313E05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построение диаграммы деятельности</w:t>
      </w:r>
    </w:p>
    <w:p w14:paraId="06250E0D" w14:textId="520E76BA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9B8A255">
          <v:shape id="_x0000_i1620" type="#_x0000_t75" style="width:20.25pt;height:18pt" o:ole="">
            <v:imagedata r:id="rId8" o:title=""/>
          </v:shape>
          <w:control r:id="rId77" w:name="DefaultOcxName92" w:shapeid="_x0000_i1620"/>
        </w:object>
      </w:r>
    </w:p>
    <w:p w14:paraId="5698C018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3D0E3B7A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Действующие лица и цели (перечисляются действующие лица и все их цели, которые будет обеспечивать система)</w:t>
      </w:r>
    </w:p>
    <w:p w14:paraId="660C7A3B" w14:textId="78A0A952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2B38712B">
          <v:shape id="_x0000_i1621" type="#_x0000_t75" style="width:20.25pt;height:18pt" o:ole="">
            <v:imagedata r:id="rId8" o:title=""/>
          </v:shape>
          <w:control r:id="rId78" w:name="DefaultOcxName102" w:shapeid="_x0000_i1621"/>
        </w:object>
      </w:r>
    </w:p>
    <w:p w14:paraId="07BA0B25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074A3887" w14:textId="77777777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Краткое изложение варианта использования (в один абзац) или основной поток событий (без анализа возможных ошибок)</w:t>
      </w:r>
    </w:p>
    <w:p w14:paraId="45673B5B" w14:textId="77777777" w:rsidR="009A361F" w:rsidRPr="009A361F" w:rsidRDefault="009A361F" w:rsidP="009A361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A361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13</w:t>
      </w:r>
    </w:p>
    <w:p w14:paraId="245CE143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A3A7A98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507DD5FC" w14:textId="43605C1A" w:rsidR="009A361F" w:rsidRPr="009A361F" w:rsidRDefault="009A361F" w:rsidP="009A361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F5A53BE">
          <v:shape id="_x0000_i1388" type="#_x0000_t75" style="width:1in;height:1in" o:ole="">
            <v:imagedata r:id="rId4" o:title=""/>
          </v:shape>
          <w:control r:id="rId79" w:name="DefaultOcxName112" w:shapeid="_x0000_i1388"/>
        </w:object>
      </w: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6870A4E" w14:textId="77777777" w:rsidR="009A361F" w:rsidRPr="009A361F" w:rsidRDefault="009A361F" w:rsidP="009A361F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5A2F914" w14:textId="77777777" w:rsidR="009A361F" w:rsidRPr="009A361F" w:rsidRDefault="009A361F" w:rsidP="009A361F">
      <w:pPr>
        <w:shd w:val="clear" w:color="auto" w:fill="E7F3F5"/>
        <w:spacing w:line="240" w:lineRule="auto"/>
        <w:ind w:left="2760" w:hanging="360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t>Практичность определяется следующими факторами</w:t>
      </w:r>
      <w:r w:rsidRPr="009A361F">
        <w:rPr>
          <w:rFonts w:ascii="Times New Roman" w:eastAsia="Times New Roman" w:hAnsi="Times New Roman" w:cs="Times New Roman"/>
          <w:color w:val="001A1E"/>
          <w:sz w:val="28"/>
          <w:szCs w:val="28"/>
          <w:lang w:eastAsia="ru-RU"/>
        </w:rPr>
        <w:br/>
      </w:r>
    </w:p>
    <w:p w14:paraId="583A2438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98C5BC6" w14:textId="0E66ACC2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74B60B0">
          <v:shape id="_x0000_i1624" type="#_x0000_t75" style="width:20.25pt;height:18pt" o:ole="">
            <v:imagedata r:id="rId8" o:title=""/>
          </v:shape>
          <w:control r:id="rId80" w:name="DefaultOcxName122" w:shapeid="_x0000_i1624"/>
        </w:object>
      </w:r>
    </w:p>
    <w:p w14:paraId="28A99632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CF3B8C9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легкостью изучения и использования</w:t>
      </w:r>
    </w:p>
    <w:p w14:paraId="7D04A878" w14:textId="10C9B14C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1C91069">
          <v:shape id="_x0000_i1394" type="#_x0000_t75" style="width:20.25pt;height:18pt" o:ole="">
            <v:imagedata r:id="rId6" o:title=""/>
          </v:shape>
          <w:control r:id="rId81" w:name="DefaultOcxName132" w:shapeid="_x0000_i1394"/>
        </w:object>
      </w:r>
    </w:p>
    <w:p w14:paraId="36BFFF4D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EB2029D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быстродействием</w:t>
      </w:r>
    </w:p>
    <w:p w14:paraId="0E1B327B" w14:textId="624426EB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9876921">
          <v:shape id="_x0000_i1397" type="#_x0000_t75" style="width:20.25pt;height:18pt" o:ole="">
            <v:imagedata r:id="rId6" o:title=""/>
          </v:shape>
          <w:control r:id="rId82" w:name="DefaultOcxName142" w:shapeid="_x0000_i1397"/>
        </w:object>
      </w:r>
    </w:p>
    <w:p w14:paraId="446C4C76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09BE120D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согласованностью пользовательского интерфейса, пользовательской документации и обучающих материалов</w:t>
      </w:r>
    </w:p>
    <w:p w14:paraId="5BC745A0" w14:textId="7686888B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AD900C9">
          <v:shape id="_x0000_i1400" type="#_x0000_t75" style="width:20.25pt;height:18pt" o:ole="">
            <v:imagedata r:id="rId6" o:title=""/>
          </v:shape>
          <w:control r:id="rId83" w:name="DefaultOcxName152" w:shapeid="_x0000_i1400"/>
        </w:object>
      </w:r>
    </w:p>
    <w:p w14:paraId="06C70137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1B8658A6" w14:textId="77777777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эстетикой</w:t>
      </w:r>
    </w:p>
    <w:p w14:paraId="0C039E97" w14:textId="77777777" w:rsidR="009A361F" w:rsidRPr="009A361F" w:rsidRDefault="009A361F" w:rsidP="009A361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A361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14</w:t>
      </w:r>
    </w:p>
    <w:p w14:paraId="01E7C8DF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411C776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91DD968" w14:textId="78DA213F" w:rsidR="009A361F" w:rsidRPr="009A361F" w:rsidRDefault="009A361F" w:rsidP="009A361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2000B24">
          <v:shape id="_x0000_i1402" type="#_x0000_t75" style="width:1in;height:1in" o:ole="">
            <v:imagedata r:id="rId4" o:title=""/>
          </v:shape>
          <w:control r:id="rId84" w:name="DefaultOcxName162" w:shapeid="_x0000_i1402"/>
        </w:object>
      </w: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92A2599" w14:textId="77777777" w:rsidR="009A361F" w:rsidRPr="009A361F" w:rsidRDefault="009A361F" w:rsidP="009A361F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60F14EF9" w14:textId="77777777" w:rsidR="009A361F" w:rsidRPr="009A361F" w:rsidRDefault="009A361F" w:rsidP="009A361F">
      <w:pPr>
        <w:shd w:val="clear" w:color="auto" w:fill="E7F3F5"/>
        <w:spacing w:line="240" w:lineRule="auto"/>
        <w:ind w:left="2760" w:hanging="360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Times New Roman" w:eastAsia="Times New Roman" w:hAnsi="Times New Roman" w:cs="Times New Roman"/>
          <w:color w:val="001A1E"/>
          <w:sz w:val="23"/>
          <w:szCs w:val="23"/>
          <w:lang w:eastAsia="ru-RU"/>
        </w:rPr>
        <w:t>Возможность поддержки связана с возможностью</w:t>
      </w:r>
    </w:p>
    <w:p w14:paraId="246F91FB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674016C2" w14:textId="59ADADA1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6B84209">
          <v:shape id="_x0000_i1405" type="#_x0000_t75" style="width:20.25pt;height:18pt" o:ole="">
            <v:imagedata r:id="rId6" o:title=""/>
          </v:shape>
          <w:control r:id="rId85" w:name="DefaultOcxName172" w:shapeid="_x0000_i1405"/>
        </w:object>
      </w:r>
    </w:p>
    <w:p w14:paraId="20B602BF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1940CF1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эксплуатации</w:t>
      </w:r>
    </w:p>
    <w:p w14:paraId="27C12BD4" w14:textId="614ADA8A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5CA4AEE">
          <v:shape id="_x0000_i1408" type="#_x0000_t75" style="width:20.25pt;height:18pt" o:ole="">
            <v:imagedata r:id="rId6" o:title=""/>
          </v:shape>
          <w:control r:id="rId86" w:name="DefaultOcxName182" w:shapeid="_x0000_i1408"/>
        </w:object>
      </w:r>
    </w:p>
    <w:p w14:paraId="38BB3949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t>b.</w:t>
      </w:r>
    </w:p>
    <w:p w14:paraId="01917FA0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восстановления после сбоев</w:t>
      </w:r>
    </w:p>
    <w:p w14:paraId="45D9CDAE" w14:textId="709EB7F8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CA9695E">
          <v:shape id="_x0000_i1411" type="#_x0000_t75" style="width:20.25pt;height:18pt" o:ole="">
            <v:imagedata r:id="rId6" o:title=""/>
          </v:shape>
          <w:control r:id="rId87" w:name="DefaultOcxName192" w:shapeid="_x0000_i1411"/>
        </w:object>
      </w:r>
    </w:p>
    <w:p w14:paraId="4FB45AA9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506F184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тестирования</w:t>
      </w:r>
    </w:p>
    <w:p w14:paraId="066C32EB" w14:textId="4AAF5B4F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A3C4459">
          <v:shape id="_x0000_i1414" type="#_x0000_t75" style="width:20.25pt;height:18pt" o:ole="">
            <v:imagedata r:id="rId6" o:title=""/>
          </v:shape>
          <w:control r:id="rId88" w:name="DefaultOcxName202" w:shapeid="_x0000_i1414"/>
        </w:object>
      </w:r>
    </w:p>
    <w:p w14:paraId="7FEA0C4D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50E6E93F" w14:textId="77777777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параметрами качества, необходимыми для обновления системы после ее выпуска</w:t>
      </w:r>
    </w:p>
    <w:p w14:paraId="458EF8B8" w14:textId="77777777" w:rsidR="009A361F" w:rsidRPr="009A361F" w:rsidRDefault="009A361F" w:rsidP="009A361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A361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15</w:t>
      </w:r>
    </w:p>
    <w:p w14:paraId="18E874BA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28D2BACB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754D291" w14:textId="6A4FA7ED" w:rsidR="009A361F" w:rsidRPr="009A361F" w:rsidRDefault="009A361F" w:rsidP="009A361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516ADEC">
          <v:shape id="_x0000_i1416" type="#_x0000_t75" style="width:1in;height:1in" o:ole="">
            <v:imagedata r:id="rId4" o:title=""/>
          </v:shape>
          <w:control r:id="rId89" w:name="DefaultOcxName212" w:shapeid="_x0000_i1416"/>
        </w:object>
      </w: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4C1ECFD4" w14:textId="77777777" w:rsidR="009A361F" w:rsidRPr="009A361F" w:rsidRDefault="009A361F" w:rsidP="009A361F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5517D8F9" w14:textId="77777777" w:rsidR="009A361F" w:rsidRPr="009A361F" w:rsidRDefault="009A361F" w:rsidP="009A361F">
      <w:pPr>
        <w:shd w:val="clear" w:color="auto" w:fill="FFFFFF"/>
        <w:spacing w:line="278" w:lineRule="atLeast"/>
        <w:ind w:left="2045" w:right="58" w:firstLine="336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Для выявления требований не используется</w:t>
      </w:r>
    </w:p>
    <w:p w14:paraId="0EEBA3F3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00FD4C71" w14:textId="0E23CE81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21B1B4B">
          <v:shape id="_x0000_i1419" type="#_x0000_t75" style="width:20.25pt;height:18pt" o:ole="">
            <v:imagedata r:id="rId45" o:title=""/>
          </v:shape>
          <w:control r:id="rId90" w:name="DefaultOcxName222" w:shapeid="_x0000_i1419"/>
        </w:object>
      </w:r>
    </w:p>
    <w:p w14:paraId="106A3025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4C5AB8C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анкетирование</w:t>
      </w:r>
    </w:p>
    <w:p w14:paraId="3E52F05D" w14:textId="3430803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4F2B695">
          <v:shape id="_x0000_i1422" type="#_x0000_t75" style="width:20.25pt;height:18pt" o:ole="">
            <v:imagedata r:id="rId45" o:title=""/>
          </v:shape>
          <w:control r:id="rId91" w:name="DefaultOcxName232" w:shapeid="_x0000_i1422"/>
        </w:object>
      </w:r>
    </w:p>
    <w:p w14:paraId="0EDC017F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29321338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моделирование и анализ бизнес-процессов</w:t>
      </w:r>
    </w:p>
    <w:p w14:paraId="01181A06" w14:textId="0F6E3825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E533DA8">
          <v:shape id="_x0000_i1425" type="#_x0000_t75" style="width:20.25pt;height:18pt" o:ole="">
            <v:imagedata r:id="rId45" o:title=""/>
          </v:shape>
          <w:control r:id="rId92" w:name="DefaultOcxName242" w:shapeid="_x0000_i1425"/>
        </w:object>
      </w:r>
    </w:p>
    <w:p w14:paraId="14AB0105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F52D011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сессии по выявлению требований (мозговой штурм)</w:t>
      </w:r>
    </w:p>
    <w:p w14:paraId="27050ACF" w14:textId="68B03126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A713378">
          <v:shape id="_x0000_i1625" type="#_x0000_t75" style="width:20.25pt;height:18pt" o:ole="">
            <v:imagedata r:id="rId48" o:title=""/>
          </v:shape>
          <w:control r:id="rId93" w:name="DefaultOcxName252" w:shapeid="_x0000_i1625"/>
        </w:object>
      </w:r>
    </w:p>
    <w:p w14:paraId="077C755A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4CAEC27B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метод экспертных оценок</w:t>
      </w:r>
    </w:p>
    <w:p w14:paraId="6767B8C8" w14:textId="7FB7686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3D0497A">
          <v:shape id="_x0000_i1431" type="#_x0000_t75" style="width:20.25pt;height:18pt" o:ole="">
            <v:imagedata r:id="rId45" o:title=""/>
          </v:shape>
          <w:control r:id="rId94" w:name="DefaultOcxName262" w:shapeid="_x0000_i1431"/>
        </w:object>
      </w:r>
    </w:p>
    <w:p w14:paraId="1128B12B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6121704C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собеседование (интервьюирование)</w:t>
      </w:r>
    </w:p>
    <w:p w14:paraId="5ADDFDDB" w14:textId="435AB635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89FA0B8">
          <v:shape id="_x0000_i1434" type="#_x0000_t75" style="width:20.25pt;height:18pt" o:ole="">
            <v:imagedata r:id="rId45" o:title=""/>
          </v:shape>
          <w:control r:id="rId95" w:name="DefaultOcxName271" w:shapeid="_x0000_i1434"/>
        </w:object>
      </w:r>
    </w:p>
    <w:p w14:paraId="1160AA21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446B7939" w14:textId="77777777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создание и демонстрация пользователям работающих прототипов приложений</w:t>
      </w:r>
    </w:p>
    <w:p w14:paraId="3D80A993" w14:textId="77777777" w:rsidR="009A361F" w:rsidRPr="009A361F" w:rsidRDefault="009A361F" w:rsidP="009A361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A361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16</w:t>
      </w:r>
    </w:p>
    <w:p w14:paraId="0BF64592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01D7AB5D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9D5C08A" w14:textId="551A3A58" w:rsidR="009A361F" w:rsidRPr="009A361F" w:rsidRDefault="009A361F" w:rsidP="009A361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</w:rPr>
        <w:lastRenderedPageBreak/>
        <w:object w:dxaOrig="1440" w:dyaOrig="1440" w14:anchorId="2EF0664B">
          <v:shape id="_x0000_i1436" type="#_x0000_t75" style="width:1in;height:1in" o:ole="">
            <v:imagedata r:id="rId4" o:title=""/>
          </v:shape>
          <w:control r:id="rId96" w:name="DefaultOcxName35" w:shapeid="_x0000_i1436"/>
        </w:object>
      </w: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284838FE" w14:textId="77777777" w:rsidR="009A361F" w:rsidRPr="009A361F" w:rsidRDefault="009A361F" w:rsidP="009A361F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5BF1DFE" w14:textId="77777777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Концепция как один из основных документов, выражающий требования к ПО, определяет</w:t>
      </w:r>
    </w:p>
    <w:p w14:paraId="3FEEA28B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40DE7F58" w14:textId="510E3F3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79121DD">
          <v:shape id="_x0000_i1628" type="#_x0000_t75" style="width:20.25pt;height:18pt" o:ole="">
            <v:imagedata r:id="rId8" o:title=""/>
          </v:shape>
          <w:control r:id="rId97" w:name="DefaultOcxName115" w:shapeid="_x0000_i1628"/>
        </w:object>
      </w:r>
    </w:p>
    <w:p w14:paraId="32C82C6F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445D7385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постановку задачи разработки, определяющую требования к выполняемым системой функциям</w:t>
      </w:r>
    </w:p>
    <w:p w14:paraId="50257CF2" w14:textId="4F91D1BB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5CCF439">
          <v:shape id="_x0000_i1442" type="#_x0000_t75" style="width:20.25pt;height:18pt" o:ole="">
            <v:imagedata r:id="rId6" o:title=""/>
          </v:shape>
          <w:control r:id="rId98" w:name="DefaultOcxName214" w:shapeid="_x0000_i1442"/>
        </w:object>
      </w:r>
    </w:p>
    <w:p w14:paraId="493742A1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803F7D9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варианты использования</w:t>
      </w:r>
    </w:p>
    <w:p w14:paraId="7B48261B" w14:textId="34B78311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2C21FD9">
          <v:shape id="_x0000_i1626" type="#_x0000_t75" style="width:20.25pt;height:18pt" o:ole="">
            <v:imagedata r:id="rId8" o:title=""/>
          </v:shape>
          <w:control r:id="rId99" w:name="DefaultOcxName34" w:shapeid="_x0000_i1626"/>
        </w:object>
      </w:r>
    </w:p>
    <w:p w14:paraId="19EAD7B1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1615AC5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глобальные цели проекта</w:t>
      </w:r>
    </w:p>
    <w:p w14:paraId="6EE41D9E" w14:textId="6B76A2C6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C4CAC75">
          <v:shape id="_x0000_i1627" type="#_x0000_t75" style="width:20.25pt;height:18pt" o:ole="">
            <v:imagedata r:id="rId8" o:title=""/>
          </v:shape>
          <w:control r:id="rId100" w:name="DefaultOcxName43" w:shapeid="_x0000_i1627"/>
        </w:object>
      </w:r>
    </w:p>
    <w:p w14:paraId="40511F60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032D6BCA" w14:textId="77777777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основные особенности разрабатываемой системы</w:t>
      </w:r>
    </w:p>
    <w:p w14:paraId="008CC38F" w14:textId="77777777" w:rsidR="009A361F" w:rsidRPr="009A361F" w:rsidRDefault="009A361F" w:rsidP="009A361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A361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17</w:t>
      </w:r>
    </w:p>
    <w:p w14:paraId="3336E7A5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C61733C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218EAABD" w14:textId="1F75D1B8" w:rsidR="009A361F" w:rsidRPr="009A361F" w:rsidRDefault="009A361F" w:rsidP="009A361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4810289">
          <v:shape id="_x0000_i1450" type="#_x0000_t75" style="width:1in;height:1in" o:ole="">
            <v:imagedata r:id="rId4" o:title=""/>
          </v:shape>
          <w:control r:id="rId101" w:name="DefaultOcxName53" w:shapeid="_x0000_i1450"/>
        </w:object>
      </w: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938E009" w14:textId="77777777" w:rsidR="009A361F" w:rsidRPr="009A361F" w:rsidRDefault="009A361F" w:rsidP="009A361F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15F7AF22" w14:textId="77777777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Функциональные требования к системе моделируются и документируются с помощью</w:t>
      </w:r>
    </w:p>
    <w:p w14:paraId="5A067A8D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45984CD6" w14:textId="45666083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44B0954">
          <v:shape id="_x0000_i1453" type="#_x0000_t75" style="width:20.25pt;height:18pt" o:ole="">
            <v:imagedata r:id="rId45" o:title=""/>
          </v:shape>
          <w:control r:id="rId102" w:name="DefaultOcxName63" w:shapeid="_x0000_i1453"/>
        </w:object>
      </w:r>
    </w:p>
    <w:p w14:paraId="7EC890DE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F6AA0C3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взаимодействия</w:t>
      </w:r>
    </w:p>
    <w:p w14:paraId="68A64C74" w14:textId="3EAF5141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DB1A0E6">
          <v:shape id="_x0000_i1456" type="#_x0000_t75" style="width:20.25pt;height:18pt" o:ole="">
            <v:imagedata r:id="rId45" o:title=""/>
          </v:shape>
          <w:control r:id="rId103" w:name="DefaultOcxName73" w:shapeid="_x0000_i1456"/>
        </w:object>
      </w:r>
    </w:p>
    <w:p w14:paraId="4ECFE278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82FF7C1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 состояний</w:t>
      </w:r>
    </w:p>
    <w:p w14:paraId="034058A5" w14:textId="60483E86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276790A">
          <v:shape id="_x0000_i1631" type="#_x0000_t75" style="width:20.25pt;height:18pt" o:ole="">
            <v:imagedata r:id="rId48" o:title=""/>
          </v:shape>
          <w:control r:id="rId104" w:name="DefaultOcxName83" w:shapeid="_x0000_i1631"/>
        </w:object>
      </w:r>
    </w:p>
    <w:p w14:paraId="569567E4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CBF6747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вариантов использования (</w:t>
      </w:r>
      <w:proofErr w:type="spellStart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use</w:t>
      </w:r>
      <w:proofErr w:type="spellEnd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</w:t>
      </w:r>
      <w:proofErr w:type="spellStart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case</w:t>
      </w:r>
      <w:proofErr w:type="spellEnd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)</w:t>
      </w:r>
    </w:p>
    <w:p w14:paraId="15E9EA49" w14:textId="0D4785FB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60E342D">
          <v:shape id="_x0000_i1629" type="#_x0000_t75" style="width:20.25pt;height:18pt" o:ole="">
            <v:imagedata r:id="rId45" o:title=""/>
          </v:shape>
          <w:control r:id="rId105" w:name="DefaultOcxName93" w:shapeid="_x0000_i1629"/>
        </w:object>
      </w:r>
      <w:hyperlink r:id="rId106" w:history="1">
        <w:r w:rsidRPr="009A361F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49CD9DAE" w14:textId="77777777" w:rsidR="009A361F" w:rsidRPr="009A361F" w:rsidRDefault="009A361F" w:rsidP="009A361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Вопрос </w:t>
      </w:r>
      <w:r w:rsidRPr="009A361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18</w:t>
      </w:r>
    </w:p>
    <w:p w14:paraId="7026E7A9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1F923B3A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47F6EB39" w14:textId="1FA16D9A" w:rsidR="009A361F" w:rsidRPr="009A361F" w:rsidRDefault="009A361F" w:rsidP="009A361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69F45705">
          <v:shape id="_x0000_i1464" type="#_x0000_t75" style="width:1in;height:1in" o:ole="">
            <v:imagedata r:id="rId4" o:title=""/>
          </v:shape>
          <w:control r:id="rId107" w:name="DefaultOcxName103" w:shapeid="_x0000_i1464"/>
        </w:object>
      </w: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6AACAAA" w14:textId="77777777" w:rsidR="009A361F" w:rsidRPr="009A361F" w:rsidRDefault="009A361F" w:rsidP="009A361F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412DB73F" w14:textId="77777777" w:rsidR="009A361F" w:rsidRPr="009A361F" w:rsidRDefault="009A361F" w:rsidP="009A361F">
      <w:pPr>
        <w:shd w:val="clear" w:color="auto" w:fill="E7F3F5"/>
        <w:spacing w:line="240" w:lineRule="atLeast"/>
        <w:ind w:firstLine="357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0000"/>
          <w:spacing w:val="-1"/>
          <w:sz w:val="24"/>
          <w:szCs w:val="24"/>
          <w:lang w:eastAsia="ru-RU"/>
        </w:rPr>
        <w:t>Методика построения бизнес-моделей, являющаяся составной частью технологии </w:t>
      </w:r>
      <w:proofErr w:type="spellStart"/>
      <w:r w:rsidRPr="009A361F">
        <w:rPr>
          <w:rFonts w:ascii="Segoe UI" w:eastAsia="Times New Roman" w:hAnsi="Segoe UI" w:cs="Segoe UI"/>
          <w:color w:val="000000"/>
          <w:spacing w:val="-1"/>
          <w:sz w:val="24"/>
          <w:szCs w:val="24"/>
          <w:lang w:eastAsia="ru-RU"/>
        </w:rPr>
        <w:t>Rational</w:t>
      </w:r>
      <w:proofErr w:type="spellEnd"/>
      <w:r w:rsidRPr="009A361F">
        <w:rPr>
          <w:rFonts w:ascii="Segoe UI" w:eastAsia="Times New Roman" w:hAnsi="Segoe UI" w:cs="Segoe UI"/>
          <w:color w:val="000000"/>
          <w:spacing w:val="-1"/>
          <w:sz w:val="24"/>
          <w:szCs w:val="24"/>
          <w:lang w:eastAsia="ru-RU"/>
        </w:rPr>
        <w:t xml:space="preserve"> Unified Process, предусматривает построение двух моделей:</w:t>
      </w:r>
    </w:p>
    <w:p w14:paraId="11DBBD69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35FE3099" w14:textId="563CE88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DBB4F41">
          <v:shape id="_x0000_i1467" type="#_x0000_t75" style="width:20.25pt;height:18pt" o:ole="">
            <v:imagedata r:id="rId6" o:title=""/>
          </v:shape>
          <w:control r:id="rId108" w:name="DefaultOcxName114" w:shapeid="_x0000_i1467"/>
        </w:object>
      </w:r>
    </w:p>
    <w:p w14:paraId="739B340C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428A1BA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модели бизнес-деятельности (Business </w:t>
      </w:r>
      <w:proofErr w:type="spellStart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Activity</w:t>
      </w:r>
      <w:proofErr w:type="spellEnd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Model)</w:t>
      </w:r>
    </w:p>
    <w:p w14:paraId="45D12FAA" w14:textId="3478F0B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5DC54CA">
          <v:shape id="_x0000_i1632" type="#_x0000_t75" style="width:20.25pt;height:18pt" o:ole="">
            <v:imagedata r:id="rId8" o:title=""/>
          </v:shape>
          <w:control r:id="rId109" w:name="DefaultOcxName123" w:shapeid="_x0000_i1632"/>
        </w:object>
      </w:r>
    </w:p>
    <w:p w14:paraId="051E7776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>b.</w:t>
      </w:r>
    </w:p>
    <w:p w14:paraId="7CD99027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модели</w:t>
      </w:r>
      <w:r w:rsidRPr="009A361F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 xml:space="preserve"> </w:t>
      </w: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бизнес</w:t>
      </w:r>
      <w:r w:rsidRPr="009A361F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>-</w:t>
      </w: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анализа</w:t>
      </w:r>
      <w:r w:rsidRPr="009A361F">
        <w:rPr>
          <w:rFonts w:ascii="Segoe UI" w:eastAsia="Times New Roman" w:hAnsi="Segoe UI" w:cs="Segoe UI"/>
          <w:color w:val="001A1E"/>
          <w:sz w:val="23"/>
          <w:szCs w:val="23"/>
          <w:lang w:val="en-US" w:eastAsia="ru-RU"/>
        </w:rPr>
        <w:t xml:space="preserve"> (Business Analysis Model)</w:t>
      </w:r>
    </w:p>
    <w:p w14:paraId="417C2167" w14:textId="00ECA7DF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0ADC3F8">
          <v:shape id="_x0000_i1634" type="#_x0000_t75" style="width:20.25pt;height:18pt" o:ole="">
            <v:imagedata r:id="rId8" o:title=""/>
          </v:shape>
          <w:control r:id="rId110" w:name="DefaultOcxName133" w:shapeid="_x0000_i1634"/>
        </w:object>
      </w:r>
    </w:p>
    <w:p w14:paraId="521A425C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5470AA5F" w14:textId="77777777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модели бизнес-процессов (Business </w:t>
      </w:r>
      <w:proofErr w:type="spellStart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Use</w:t>
      </w:r>
      <w:proofErr w:type="spellEnd"/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Case Model)</w:t>
      </w:r>
    </w:p>
    <w:p w14:paraId="0144EE62" w14:textId="77777777" w:rsidR="009A361F" w:rsidRPr="009A361F" w:rsidRDefault="009A361F" w:rsidP="009A361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9A361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19</w:t>
      </w:r>
    </w:p>
    <w:p w14:paraId="4C79E058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7AA07964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795DEC6F" w14:textId="28D209B2" w:rsidR="009A361F" w:rsidRPr="009A361F" w:rsidRDefault="009A361F" w:rsidP="009A361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543BADD">
          <v:shape id="_x0000_i1475" type="#_x0000_t75" style="width:1in;height:1in" o:ole="">
            <v:imagedata r:id="rId4" o:title=""/>
          </v:shape>
          <w:control r:id="rId111" w:name="DefaultOcxName143" w:shapeid="_x0000_i1475"/>
        </w:object>
      </w: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234448F3" w14:textId="77777777" w:rsidR="009A361F" w:rsidRPr="009A361F" w:rsidRDefault="009A361F" w:rsidP="009A361F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0DAF580A" w14:textId="77777777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Требования надежности связаны с</w:t>
      </w:r>
    </w:p>
    <w:p w14:paraId="1AD12F3B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660DBBBB" w14:textId="35E4302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2648BD9">
          <v:shape id="_x0000_i1478" type="#_x0000_t75" style="width:20.25pt;height:18pt" o:ole="">
            <v:imagedata r:id="rId6" o:title=""/>
          </v:shape>
          <w:control r:id="rId112" w:name="DefaultOcxName153" w:shapeid="_x0000_i1478"/>
        </w:object>
      </w:r>
    </w:p>
    <w:p w14:paraId="37E7D1D8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36A2E4C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частотой появления и серьезностью ошибок</w:t>
      </w:r>
    </w:p>
    <w:p w14:paraId="2B7F09DB" w14:textId="55E4B38E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655DC52">
          <v:shape id="_x0000_i1481" type="#_x0000_t75" style="width:20.25pt;height:18pt" o:ole="">
            <v:imagedata r:id="rId6" o:title=""/>
          </v:shape>
          <w:control r:id="rId113" w:name="DefaultOcxName163" w:shapeid="_x0000_i1481"/>
        </w:object>
      </w:r>
    </w:p>
    <w:p w14:paraId="43A9CDC8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4484679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временем реакции на запрос</w:t>
      </w:r>
    </w:p>
    <w:p w14:paraId="43C48179" w14:textId="4877EA41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6F2237C">
          <v:shape id="_x0000_i1484" type="#_x0000_t75" style="width:20.25pt;height:18pt" o:ole="">
            <v:imagedata r:id="rId6" o:title=""/>
          </v:shape>
          <w:control r:id="rId114" w:name="DefaultOcxName173" w:shapeid="_x0000_i1484"/>
        </w:object>
      </w:r>
    </w:p>
    <w:p w14:paraId="64A7DFEA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1745EF80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предсказуемостью и точностью</w:t>
      </w:r>
    </w:p>
    <w:p w14:paraId="7101ACA8" w14:textId="0CCF8B89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24822E4">
          <v:shape id="_x0000_i1487" type="#_x0000_t75" style="width:20.25pt;height:18pt" o:ole="">
            <v:imagedata r:id="rId6" o:title=""/>
          </v:shape>
          <w:control r:id="rId115" w:name="DefaultOcxName183" w:shapeid="_x0000_i1487"/>
        </w:object>
      </w:r>
    </w:p>
    <w:p w14:paraId="68499AD8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6AC64D5F" w14:textId="77777777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возможностью восстановления</w:t>
      </w:r>
    </w:p>
    <w:p w14:paraId="54932DD8" w14:textId="77777777" w:rsidR="009A361F" w:rsidRPr="009A361F" w:rsidRDefault="009A361F" w:rsidP="009A361F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lastRenderedPageBreak/>
        <w:t>Вопрос </w:t>
      </w:r>
      <w:r w:rsidRPr="009A361F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20</w:t>
      </w:r>
    </w:p>
    <w:p w14:paraId="2D52ACE2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57BF25C7" w14:textId="77777777" w:rsidR="009A361F" w:rsidRPr="009A361F" w:rsidRDefault="009A361F" w:rsidP="009A361F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5B192EAA" w14:textId="2FD655B1" w:rsidR="009A361F" w:rsidRPr="009A361F" w:rsidRDefault="009A361F" w:rsidP="009A361F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9A361F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446F4C4F">
          <v:shape id="_x0000_i1489" type="#_x0000_t75" style="width:1in;height:1in" o:ole="">
            <v:imagedata r:id="rId4" o:title=""/>
          </v:shape>
          <w:control r:id="rId116" w:name="DefaultOcxName193" w:shapeid="_x0000_i1489"/>
        </w:object>
      </w:r>
      <w:r w:rsidRPr="009A361F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02014C2" w14:textId="77777777" w:rsidR="009A361F" w:rsidRPr="009A361F" w:rsidRDefault="009A361F" w:rsidP="009A361F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19C950FD" w14:textId="77777777" w:rsidR="009A361F" w:rsidRPr="009A361F" w:rsidRDefault="009A361F" w:rsidP="009A361F">
      <w:pPr>
        <w:shd w:val="clear" w:color="auto" w:fill="FFFFFF"/>
        <w:spacing w:line="264" w:lineRule="atLeast"/>
        <w:ind w:left="2054" w:right="5" w:firstLine="350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eastAsia="ru-RU"/>
        </w:rPr>
        <w:t>Модель бизнес-анализа может </w:t>
      </w:r>
      <w:r w:rsidRPr="009A361F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включать:</w:t>
      </w:r>
    </w:p>
    <w:p w14:paraId="5B34ACC9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0ED581AD" w14:textId="6B6A8EA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CCF5779">
          <v:shape id="_x0000_i1638" type="#_x0000_t75" style="width:20.25pt;height:18pt" o:ole="">
            <v:imagedata r:id="rId8" o:title=""/>
          </v:shape>
          <w:control r:id="rId117" w:name="DefaultOcxName203" w:shapeid="_x0000_i1638"/>
        </w:object>
      </w:r>
    </w:p>
    <w:p w14:paraId="2FDC777B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37E074EA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деятельности с потоками объектов и «плавательными дорожками»</w:t>
      </w:r>
    </w:p>
    <w:p w14:paraId="38F1F692" w14:textId="57F20388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95BC8EC">
          <v:shape id="_x0000_i1637" type="#_x0000_t75" style="width:20.25pt;height:18pt" o:ole="">
            <v:imagedata r:id="rId8" o:title=""/>
          </v:shape>
          <w:control r:id="rId118" w:name="DefaultOcxName213" w:shapeid="_x0000_i1637"/>
        </w:object>
      </w:r>
    </w:p>
    <w:p w14:paraId="358D1668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00A165AF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последовательности</w:t>
      </w:r>
    </w:p>
    <w:p w14:paraId="4AC68C24" w14:textId="45C4B2D1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137EB44">
          <v:shape id="_x0000_i1639" type="#_x0000_t75" style="width:20.25pt;height:18pt" o:ole="">
            <v:imagedata r:id="rId8" o:title=""/>
          </v:shape>
          <w:control r:id="rId119" w:name="DefaultOcxName223" w:shapeid="_x0000_i1639"/>
        </w:object>
      </w:r>
    </w:p>
    <w:p w14:paraId="3DFB294E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676C6DAD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состояний</w:t>
      </w:r>
    </w:p>
    <w:p w14:paraId="45B8659B" w14:textId="569B5148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94947E7">
          <v:shape id="_x0000_i1501" type="#_x0000_t75" style="width:20.25pt;height:18pt" o:ole="">
            <v:imagedata r:id="rId6" o:title=""/>
          </v:shape>
          <w:control r:id="rId120" w:name="DefaultOcxName233" w:shapeid="_x0000_i1501"/>
        </w:object>
      </w:r>
    </w:p>
    <w:p w14:paraId="4E1ECA64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0E474B6D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размещения</w:t>
      </w:r>
    </w:p>
    <w:p w14:paraId="60255A0E" w14:textId="2C456019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B58253B">
          <v:shape id="_x0000_i1504" type="#_x0000_t75" style="width:20.25pt;height:18pt" o:ole="">
            <v:imagedata r:id="rId6" o:title=""/>
          </v:shape>
          <w:control r:id="rId121" w:name="DefaultOcxName243" w:shapeid="_x0000_i1504"/>
        </w:object>
      </w:r>
    </w:p>
    <w:p w14:paraId="13FCB38A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6080708D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кооперативные диаграммы</w:t>
      </w:r>
    </w:p>
    <w:p w14:paraId="3A6AACA3" w14:textId="48E37B51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F995119">
          <v:shape id="_x0000_i1636" type="#_x0000_t75" style="width:20.25pt;height:18pt" o:ole="">
            <v:imagedata r:id="rId8" o:title=""/>
          </v:shape>
          <w:control r:id="rId122" w:name="DefaultOcxName253" w:shapeid="_x0000_i1636"/>
        </w:object>
      </w:r>
    </w:p>
    <w:p w14:paraId="296DB3C5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70965C23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классов</w:t>
      </w:r>
    </w:p>
    <w:p w14:paraId="5359A72B" w14:textId="14A6C3D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7C93846">
          <v:shape id="_x0000_i1510" type="#_x0000_t75" style="width:20.25pt;height:18pt" o:ole="">
            <v:imagedata r:id="rId6" o:title=""/>
          </v:shape>
          <w:control r:id="rId123" w:name="DefaultOcxName263" w:shapeid="_x0000_i1510"/>
        </w:object>
      </w:r>
    </w:p>
    <w:p w14:paraId="316F1196" w14:textId="77777777" w:rsidR="009A361F" w:rsidRPr="009A361F" w:rsidRDefault="009A361F" w:rsidP="009A361F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g.</w:t>
      </w:r>
    </w:p>
    <w:p w14:paraId="0D026FBA" w14:textId="77777777" w:rsidR="009A361F" w:rsidRPr="009A361F" w:rsidRDefault="009A361F" w:rsidP="009A361F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9A3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компонентов</w:t>
      </w:r>
    </w:p>
    <w:p w14:paraId="6976FC78" w14:textId="77777777" w:rsidR="00BE627D" w:rsidRPr="00BE627D" w:rsidRDefault="00BE627D" w:rsidP="00BE62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BE627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21</w:t>
      </w:r>
    </w:p>
    <w:p w14:paraId="14C0693A" w14:textId="77777777" w:rsidR="00BE627D" w:rsidRPr="00BE627D" w:rsidRDefault="00BE627D" w:rsidP="00BE62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491A38C" w14:textId="77777777" w:rsidR="00BE627D" w:rsidRPr="00BE627D" w:rsidRDefault="00BE627D" w:rsidP="00BE62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523C04A8" w14:textId="1BDF0098" w:rsidR="00BE627D" w:rsidRPr="00BE627D" w:rsidRDefault="00BE627D" w:rsidP="00BE62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22890A1B">
          <v:shape id="_x0000_i1512" type="#_x0000_t75" style="width:1in;height:1in" o:ole="">
            <v:imagedata r:id="rId4" o:title=""/>
          </v:shape>
          <w:control r:id="rId124" w:name="DefaultOcxName37" w:shapeid="_x0000_i1512"/>
        </w:object>
      </w: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638B6FDB" w14:textId="77777777" w:rsidR="00BE627D" w:rsidRPr="00BE627D" w:rsidRDefault="00BE627D" w:rsidP="00BE62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74F01B1" w14:textId="77777777" w:rsidR="00BE627D" w:rsidRPr="00BE627D" w:rsidRDefault="00BE627D" w:rsidP="00BE62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Спецификация требований в технологии </w:t>
      </w:r>
      <w:proofErr w:type="spellStart"/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Rational</w:t>
      </w:r>
      <w:proofErr w:type="spellEnd"/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Unified Process _____ обязательного моделирования бизнес-процес</w:t>
      </w: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softHyphen/>
        <w:t>сов организации, для которых создается ПО.</w:t>
      </w:r>
    </w:p>
    <w:p w14:paraId="2D00DB0A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14DFCC4D" w14:textId="00DFB7FB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7E5582C6">
          <v:shape id="_x0000_i1515" type="#_x0000_t75" style="width:20.25pt;height:18pt" o:ole="">
            <v:imagedata r:id="rId45" o:title=""/>
          </v:shape>
          <w:control r:id="rId125" w:name="DefaultOcxName117" w:shapeid="_x0000_i1515"/>
        </w:object>
      </w:r>
    </w:p>
    <w:p w14:paraId="68AD6C41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01EE1FD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требует</w:t>
      </w:r>
    </w:p>
    <w:p w14:paraId="1BD081BA" w14:textId="7CC2DF6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186E562">
          <v:shape id="_x0000_i1642" type="#_x0000_t75" style="width:20.25pt;height:18pt" o:ole="">
            <v:imagedata r:id="rId48" o:title=""/>
          </v:shape>
          <w:control r:id="rId126" w:name="DefaultOcxName216" w:shapeid="_x0000_i1642"/>
        </w:object>
      </w:r>
    </w:p>
    <w:p w14:paraId="290D75BE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046AC435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 требует</w:t>
      </w:r>
    </w:p>
    <w:p w14:paraId="0EF5D1FD" w14:textId="06560CDE" w:rsidR="00BE627D" w:rsidRPr="00BE627D" w:rsidRDefault="00BE627D" w:rsidP="00BE62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F1AB965">
          <v:shape id="_x0000_i1640" type="#_x0000_t75" style="width:20.25pt;height:18pt" o:ole="">
            <v:imagedata r:id="rId45" o:title=""/>
          </v:shape>
          <w:control r:id="rId127" w:name="DefaultOcxName36" w:shapeid="_x0000_i1640"/>
        </w:object>
      </w:r>
      <w:hyperlink r:id="rId128" w:history="1">
        <w:r w:rsidRPr="00BE627D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07859B40" w14:textId="77777777" w:rsidR="00BE627D" w:rsidRPr="00BE627D" w:rsidRDefault="00BE627D" w:rsidP="00BE62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BE627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22</w:t>
      </w:r>
    </w:p>
    <w:p w14:paraId="2BA18C8A" w14:textId="77777777" w:rsidR="00BE627D" w:rsidRPr="00BE627D" w:rsidRDefault="00BE627D" w:rsidP="00BE62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6F995D00" w14:textId="77777777" w:rsidR="00BE627D" w:rsidRPr="00BE627D" w:rsidRDefault="00BE627D" w:rsidP="00BE62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6991C527" w14:textId="4B632741" w:rsidR="00BE627D" w:rsidRPr="00BE627D" w:rsidRDefault="00BE627D" w:rsidP="00BE62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5F471488">
          <v:shape id="_x0000_i1523" type="#_x0000_t75" style="width:1in;height:1in" o:ole="">
            <v:imagedata r:id="rId4" o:title=""/>
          </v:shape>
          <w:control r:id="rId129" w:name="DefaultOcxName44" w:shapeid="_x0000_i1523"/>
        </w:object>
      </w: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84568A0" w14:textId="77777777" w:rsidR="00BE627D" w:rsidRPr="00BE627D" w:rsidRDefault="00BE627D" w:rsidP="00BE62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39CB747A" w14:textId="77777777" w:rsidR="00BE627D" w:rsidRPr="00BE627D" w:rsidRDefault="00BE627D" w:rsidP="00BE62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Все требования к ПО делятся на</w:t>
      </w:r>
    </w:p>
    <w:p w14:paraId="4D40488E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362C606E" w14:textId="37FC82EB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4EB9221">
          <v:shape id="_x0000_i1526" type="#_x0000_t75" style="width:20.25pt;height:18pt" o:ole="">
            <v:imagedata r:id="rId6" o:title=""/>
          </v:shape>
          <w:control r:id="rId130" w:name="DefaultOcxName54" w:shapeid="_x0000_i1526"/>
        </w:object>
      </w:r>
    </w:p>
    <w:p w14:paraId="5F7C2491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3893A8E4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системные</w:t>
      </w:r>
    </w:p>
    <w:p w14:paraId="13C300FB" w14:textId="2B46C976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C51C4F9">
          <v:shape id="_x0000_i1643" type="#_x0000_t75" style="width:20.25pt;height:18pt" o:ole="">
            <v:imagedata r:id="rId8" o:title=""/>
          </v:shape>
          <w:control r:id="rId131" w:name="DefaultOcxName64" w:shapeid="_x0000_i1643"/>
        </w:object>
      </w:r>
    </w:p>
    <w:p w14:paraId="3B0961F8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2003730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функциональные</w:t>
      </w:r>
    </w:p>
    <w:p w14:paraId="0D523350" w14:textId="1475B57F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7FE34CA">
          <v:shape id="_x0000_i1650" type="#_x0000_t75" style="width:20.25pt;height:18pt" o:ole="">
            <v:imagedata r:id="rId8" o:title=""/>
          </v:shape>
          <w:control r:id="rId132" w:name="DefaultOcxName74" w:shapeid="_x0000_i1650"/>
        </w:object>
      </w:r>
    </w:p>
    <w:p w14:paraId="258735BE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F257DE8" w14:textId="77777777" w:rsidR="00BE627D" w:rsidRPr="00BE627D" w:rsidRDefault="00BE627D" w:rsidP="00BE62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нефункциональные</w:t>
      </w:r>
    </w:p>
    <w:p w14:paraId="6C5C1CD9" w14:textId="77777777" w:rsidR="00BE627D" w:rsidRPr="00BE627D" w:rsidRDefault="00BE627D" w:rsidP="00BE62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BE627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23</w:t>
      </w:r>
    </w:p>
    <w:p w14:paraId="24CB9C6E" w14:textId="77777777" w:rsidR="00BE627D" w:rsidRPr="00BE627D" w:rsidRDefault="00BE627D" w:rsidP="00BE62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Пока нет ответа</w:t>
      </w:r>
    </w:p>
    <w:p w14:paraId="323CFB82" w14:textId="77777777" w:rsidR="00BE627D" w:rsidRPr="00BE627D" w:rsidRDefault="00BE627D" w:rsidP="00BE62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68897201" w14:textId="58B90A60" w:rsidR="00BE627D" w:rsidRPr="00BE627D" w:rsidRDefault="00BE627D" w:rsidP="00BE62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3E3BE2EE">
          <v:shape id="_x0000_i1534" type="#_x0000_t75" style="width:1in;height:1in" o:ole="">
            <v:imagedata r:id="rId4" o:title=""/>
          </v:shape>
          <w:control r:id="rId133" w:name="DefaultOcxName84" w:shapeid="_x0000_i1534"/>
        </w:object>
      </w: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7BE79103" w14:textId="77777777" w:rsidR="00BE627D" w:rsidRPr="00BE627D" w:rsidRDefault="00BE627D" w:rsidP="00BE62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DB31B91" w14:textId="77777777" w:rsidR="00BE627D" w:rsidRPr="00BE627D" w:rsidRDefault="00BE627D" w:rsidP="00BE62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i/>
          <w:iCs/>
          <w:color w:val="001A1E"/>
          <w:sz w:val="23"/>
          <w:szCs w:val="23"/>
          <w:lang w:eastAsia="ru-RU"/>
        </w:rPr>
        <w:br/>
      </w: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Требования производительности накладывают ограничения на функциональные требования. Например, требование, задающее для транзакций</w:t>
      </w:r>
    </w:p>
    <w:p w14:paraId="5B359710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31F137BA" w14:textId="00A0B743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A7D8B1F">
          <v:shape id="_x0000_i1537" type="#_x0000_t75" style="width:20.25pt;height:18pt" o:ole="">
            <v:imagedata r:id="rId6" o:title=""/>
          </v:shape>
          <w:control r:id="rId134" w:name="DefaultOcxName94" w:shapeid="_x0000_i1537"/>
        </w:object>
      </w:r>
    </w:p>
    <w:p w14:paraId="0DF3982A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55214292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скорость</w:t>
      </w:r>
    </w:p>
    <w:p w14:paraId="7803C788" w14:textId="2AC2A0C3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lastRenderedPageBreak/>
        <w:object w:dxaOrig="1440" w:dyaOrig="1440" w14:anchorId="5D4EE2C0">
          <v:shape id="_x0000_i1540" type="#_x0000_t75" style="width:20.25pt;height:18pt" o:ole="">
            <v:imagedata r:id="rId6" o:title=""/>
          </v:shape>
          <w:control r:id="rId135" w:name="DefaultOcxName104" w:shapeid="_x0000_i1540"/>
        </w:object>
      </w:r>
    </w:p>
    <w:p w14:paraId="440AAD35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8A3AD62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возможность восстановления</w:t>
      </w:r>
    </w:p>
    <w:p w14:paraId="6A3F6E5A" w14:textId="36CE542D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65DCC52">
          <v:shape id="_x0000_i1543" type="#_x0000_t75" style="width:20.25pt;height:18pt" o:ole="">
            <v:imagedata r:id="rId6" o:title=""/>
          </v:shape>
          <w:control r:id="rId136" w:name="DefaultOcxName116" w:shapeid="_x0000_i1543"/>
        </w:object>
      </w:r>
    </w:p>
    <w:p w14:paraId="1E79662A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32510937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эффективность</w:t>
      </w:r>
    </w:p>
    <w:p w14:paraId="69DB400B" w14:textId="4BA5BCC5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7744732">
          <v:shape id="_x0000_i1546" type="#_x0000_t75" style="width:20.25pt;height:18pt" o:ole="">
            <v:imagedata r:id="rId6" o:title=""/>
          </v:shape>
          <w:control r:id="rId137" w:name="DefaultOcxName124" w:shapeid="_x0000_i1546"/>
        </w:object>
      </w:r>
    </w:p>
    <w:p w14:paraId="1B34E7A0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57A6A1BE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точность</w:t>
      </w:r>
    </w:p>
    <w:p w14:paraId="2E97CDD7" w14:textId="456B17A5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2DC2819">
          <v:shape id="_x0000_i1549" type="#_x0000_t75" style="width:20.25pt;height:18pt" o:ole="">
            <v:imagedata r:id="rId6" o:title=""/>
          </v:shape>
          <w:control r:id="rId138" w:name="DefaultOcxName134" w:shapeid="_x0000_i1549"/>
        </w:object>
      </w:r>
    </w:p>
    <w:p w14:paraId="10C08674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44F2BF58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время отклика</w:t>
      </w:r>
    </w:p>
    <w:p w14:paraId="2FA37D71" w14:textId="223B2591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2FB263D">
          <v:shape id="_x0000_i1552" type="#_x0000_t75" style="width:20.25pt;height:18pt" o:ole="">
            <v:imagedata r:id="rId6" o:title=""/>
          </v:shape>
          <w:control r:id="rId139" w:name="DefaultOcxName144" w:shapeid="_x0000_i1552"/>
        </w:object>
      </w:r>
    </w:p>
    <w:p w14:paraId="2E10362A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f.</w:t>
      </w:r>
    </w:p>
    <w:p w14:paraId="3EFAA221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частота</w:t>
      </w:r>
    </w:p>
    <w:p w14:paraId="302AA0A9" w14:textId="63CD1F59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7F6E639">
          <v:shape id="_x0000_i1555" type="#_x0000_t75" style="width:20.25pt;height:18pt" o:ole="">
            <v:imagedata r:id="rId6" o:title=""/>
          </v:shape>
          <w:control r:id="rId140" w:name="DefaultOcxName154" w:shapeid="_x0000_i1555"/>
        </w:object>
      </w:r>
    </w:p>
    <w:p w14:paraId="6E62309C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g.</w:t>
      </w:r>
    </w:p>
    <w:p w14:paraId="47EFB9DF" w14:textId="77777777" w:rsidR="00BE627D" w:rsidRPr="00BE627D" w:rsidRDefault="00BE627D" w:rsidP="00BE62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время восстановления</w:t>
      </w:r>
    </w:p>
    <w:p w14:paraId="52BA7AC0" w14:textId="77777777" w:rsidR="00BE627D" w:rsidRPr="00BE627D" w:rsidRDefault="00BE627D" w:rsidP="00BE62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BE627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24</w:t>
      </w:r>
    </w:p>
    <w:p w14:paraId="5703F050" w14:textId="77777777" w:rsidR="00BE627D" w:rsidRPr="00BE627D" w:rsidRDefault="00BE627D" w:rsidP="00BE62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Ответ сохранен</w:t>
      </w:r>
    </w:p>
    <w:p w14:paraId="4D2721BA" w14:textId="77777777" w:rsidR="00BE627D" w:rsidRPr="00BE627D" w:rsidRDefault="00BE627D" w:rsidP="00BE62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7145AF4A" w14:textId="2F3C28F8" w:rsidR="00BE627D" w:rsidRPr="00BE627D" w:rsidRDefault="00BE627D" w:rsidP="00BE62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</w:rPr>
        <w:object w:dxaOrig="1440" w:dyaOrig="1440" w14:anchorId="35EB0069">
          <v:shape id="_x0000_i1557" type="#_x0000_t75" style="width:1in;height:1in" o:ole="">
            <v:imagedata r:id="rId4" o:title=""/>
          </v:shape>
          <w:control r:id="rId141" w:name="DefaultOcxName164" w:shapeid="_x0000_i1557"/>
        </w:object>
      </w: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1962981B" w14:textId="77777777" w:rsidR="00BE627D" w:rsidRPr="00BE627D" w:rsidRDefault="00BE627D" w:rsidP="00BE62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671FEC6" w14:textId="77777777" w:rsidR="00BE627D" w:rsidRPr="00BE627D" w:rsidRDefault="00BE627D" w:rsidP="00BE62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Times New Roman" w:eastAsia="Times New Roman" w:hAnsi="Times New Roman" w:cs="Times New Roman"/>
          <w:color w:val="001A1E"/>
          <w:sz w:val="23"/>
          <w:szCs w:val="23"/>
          <w:lang w:eastAsia="ru-RU"/>
        </w:rPr>
        <w:t>Модель бизнес-процессов представляет собой расширение модели</w:t>
      </w:r>
    </w:p>
    <w:p w14:paraId="0E47F043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78D8F767" w14:textId="5571A69C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137B7E9C">
          <v:shape id="_x0000_i1560" type="#_x0000_t75" style="width:20.25pt;height:18pt" o:ole="">
            <v:imagedata r:id="rId45" o:title=""/>
          </v:shape>
          <w:control r:id="rId142" w:name="DefaultOcxName174" w:shapeid="_x0000_i1560"/>
        </w:object>
      </w:r>
    </w:p>
    <w:p w14:paraId="36982C0B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6DE8521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классов UML</w:t>
      </w:r>
    </w:p>
    <w:p w14:paraId="21A60261" w14:textId="2CB031EE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03B4DE93">
          <v:shape id="_x0000_i1563" type="#_x0000_t75" style="width:20.25pt;height:18pt" o:ole="">
            <v:imagedata r:id="rId45" o:title=""/>
          </v:shape>
          <w:control r:id="rId143" w:name="DefaultOcxName184" w:shapeid="_x0000_i1563"/>
        </w:object>
      </w:r>
    </w:p>
    <w:p w14:paraId="78B61056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7B9DAFEB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диаграммы взаимодействия UML</w:t>
      </w:r>
    </w:p>
    <w:p w14:paraId="6B72D429" w14:textId="3CB0059B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4CCB4DD9">
          <v:shape id="_x0000_i1566" type="#_x0000_t75" style="width:20.25pt;height:18pt" o:ole="">
            <v:imagedata r:id="rId48" o:title=""/>
          </v:shape>
          <w:control r:id="rId144" w:name="DefaultOcxName194" w:shapeid="_x0000_i1566"/>
        </w:object>
      </w:r>
    </w:p>
    <w:p w14:paraId="2F422A99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1868F33F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вариантов использования UML</w:t>
      </w:r>
    </w:p>
    <w:p w14:paraId="0D486C31" w14:textId="7FE69D90" w:rsidR="00BE627D" w:rsidRPr="00BE627D" w:rsidRDefault="00BE627D" w:rsidP="00BE62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2E764A43">
          <v:shape id="_x0000_i1569" type="#_x0000_t75" style="width:20.25pt;height:18pt" o:ole="">
            <v:imagedata r:id="rId45" o:title=""/>
          </v:shape>
          <w:control r:id="rId145" w:name="DefaultOcxName204" w:shapeid="_x0000_i1569"/>
        </w:object>
      </w:r>
      <w:hyperlink r:id="rId146" w:history="1">
        <w:r w:rsidRPr="00BE627D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2E6B3F09" w14:textId="77777777" w:rsidR="00BE627D" w:rsidRPr="00BE627D" w:rsidRDefault="00BE627D" w:rsidP="00BE62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Вопрос </w:t>
      </w:r>
      <w:r w:rsidRPr="00BE627D">
        <w:rPr>
          <w:rFonts w:ascii="Segoe UI" w:eastAsia="Times New Roman" w:hAnsi="Segoe UI" w:cs="Segoe UI"/>
          <w:b/>
          <w:bCs/>
          <w:color w:val="212529"/>
          <w:sz w:val="27"/>
          <w:szCs w:val="27"/>
          <w:lang w:eastAsia="ru-RU"/>
        </w:rPr>
        <w:t>25</w:t>
      </w:r>
    </w:p>
    <w:p w14:paraId="635E0EB0" w14:textId="77777777" w:rsidR="00BE627D" w:rsidRPr="00BE627D" w:rsidRDefault="00BE627D" w:rsidP="00BE62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Ответ сохранен</w:t>
      </w:r>
    </w:p>
    <w:p w14:paraId="2A666EA6" w14:textId="77777777" w:rsidR="00BE627D" w:rsidRPr="00BE627D" w:rsidRDefault="00BE627D" w:rsidP="00BE62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Балл: 1,00</w:t>
      </w:r>
    </w:p>
    <w:p w14:paraId="36AFA1AF" w14:textId="591B5D78" w:rsidR="00BE627D" w:rsidRPr="00BE627D" w:rsidRDefault="00BE627D" w:rsidP="00BE62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</w:pPr>
      <w:r w:rsidRPr="00BE627D">
        <w:rPr>
          <w:rFonts w:ascii="Segoe UI" w:eastAsia="Times New Roman" w:hAnsi="Segoe UI" w:cs="Segoe UI"/>
          <w:color w:val="212529"/>
          <w:sz w:val="18"/>
          <w:szCs w:val="18"/>
        </w:rPr>
        <w:lastRenderedPageBreak/>
        <w:object w:dxaOrig="1440" w:dyaOrig="1440" w14:anchorId="0B0BAA4F">
          <v:shape id="_x0000_i1571" type="#_x0000_t75" style="width:1in;height:1in" o:ole="">
            <v:imagedata r:id="rId4" o:title=""/>
          </v:shape>
          <w:control r:id="rId147" w:name="DefaultOcxName215" w:shapeid="_x0000_i1571"/>
        </w:object>
      </w:r>
      <w:r w:rsidRPr="00BE627D">
        <w:rPr>
          <w:rFonts w:ascii="Segoe UI" w:eastAsia="Times New Roman" w:hAnsi="Segoe UI" w:cs="Segoe UI"/>
          <w:color w:val="212529"/>
          <w:sz w:val="18"/>
          <w:szCs w:val="18"/>
          <w:lang w:eastAsia="ru-RU"/>
        </w:rPr>
        <w:t>Отметить вопрос</w:t>
      </w:r>
    </w:p>
    <w:p w14:paraId="0ADA8614" w14:textId="77777777" w:rsidR="00BE627D" w:rsidRPr="00BE627D" w:rsidRDefault="00BE627D" w:rsidP="00BE62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4"/>
          <w:szCs w:val="24"/>
          <w:lang w:eastAsia="ru-RU"/>
        </w:rPr>
        <w:t>Текст вопроса</w:t>
      </w:r>
    </w:p>
    <w:p w14:paraId="7C565606" w14:textId="77777777" w:rsidR="00BE627D" w:rsidRPr="00BE627D" w:rsidRDefault="00BE627D" w:rsidP="00BE62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 состав модели бизнес-анализа </w:t>
      </w:r>
      <w:r w:rsidRPr="00BE627D">
        <w:rPr>
          <w:rFonts w:ascii="Segoe UI" w:eastAsia="Times New Roman" w:hAnsi="Segoe UI" w:cs="Segoe UI"/>
          <w:color w:val="001A1E"/>
          <w:spacing w:val="1"/>
          <w:sz w:val="23"/>
          <w:szCs w:val="23"/>
          <w:lang w:eastAsia="ru-RU"/>
        </w:rPr>
        <w:t>обязательно должна входить</w:t>
      </w:r>
    </w:p>
    <w:p w14:paraId="172F1D31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ответ:</w:t>
      </w:r>
    </w:p>
    <w:p w14:paraId="057FA1C4" w14:textId="7A9A6C8B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5991547E">
          <v:shape id="_x0000_i1574" type="#_x0000_t75" style="width:20.25pt;height:18pt" o:ole="">
            <v:imagedata r:id="rId45" o:title=""/>
          </v:shape>
          <w:control r:id="rId148" w:name="DefaultOcxName224" w:shapeid="_x0000_i1574"/>
        </w:object>
      </w:r>
    </w:p>
    <w:p w14:paraId="0C6DA231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64F3D7F0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состояний</w:t>
      </w:r>
    </w:p>
    <w:p w14:paraId="79AFFD7B" w14:textId="619D0C21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37633DAA">
          <v:shape id="_x0000_i1577" type="#_x0000_t75" style="width:20.25pt;height:18pt" o:ole="">
            <v:imagedata r:id="rId45" o:title=""/>
          </v:shape>
          <w:control r:id="rId149" w:name="DefaultOcxName234" w:shapeid="_x0000_i1577"/>
        </w:object>
      </w:r>
    </w:p>
    <w:p w14:paraId="6F9C5C14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5C8569F8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последовательности</w:t>
      </w:r>
    </w:p>
    <w:p w14:paraId="053F2EEE" w14:textId="4AE89E0D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75417F11">
          <v:shape id="_x0000_i1580" type="#_x0000_t75" style="width:20.25pt;height:18pt" o:ole="">
            <v:imagedata r:id="rId48" o:title=""/>
          </v:shape>
          <w:control r:id="rId150" w:name="DefaultOcxName244" w:shapeid="_x0000_i1580"/>
        </w:object>
      </w:r>
    </w:p>
    <w:p w14:paraId="63F82026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0F63AC8" w14:textId="77777777" w:rsidR="00BE627D" w:rsidRPr="00BE627D" w:rsidRDefault="00BE627D" w:rsidP="00BE62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диаграмма классов, содержащая исполнителей и сущности.</w:t>
      </w:r>
    </w:p>
    <w:p w14:paraId="4139D07D" w14:textId="446D4F41" w:rsidR="00BE627D" w:rsidRPr="00BE627D" w:rsidRDefault="00BE627D" w:rsidP="00BE62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BE627D">
        <w:rPr>
          <w:rFonts w:ascii="Segoe UI" w:eastAsia="Times New Roman" w:hAnsi="Segoe UI" w:cs="Segoe UI"/>
          <w:color w:val="001A1E"/>
          <w:sz w:val="23"/>
          <w:szCs w:val="23"/>
        </w:rPr>
        <w:object w:dxaOrig="1440" w:dyaOrig="1440" w14:anchorId="6CB4A6FC">
          <v:shape id="_x0000_i1583" type="#_x0000_t75" style="width:20.25pt;height:18pt" o:ole="">
            <v:imagedata r:id="rId45" o:title=""/>
          </v:shape>
          <w:control r:id="rId151" w:name="DefaultOcxName254" w:shapeid="_x0000_i1583"/>
        </w:object>
      </w:r>
      <w:hyperlink r:id="rId152" w:history="1">
        <w:r w:rsidRPr="00BE627D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ru-RU"/>
          </w:rPr>
          <w:t>Очистить мой выбор</w:t>
        </w:r>
      </w:hyperlink>
    </w:p>
    <w:p w14:paraId="237DC1CB" w14:textId="77777777" w:rsidR="00C24B3B" w:rsidRPr="00C24B3B" w:rsidRDefault="00C24B3B" w:rsidP="00C24B3B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Важным шагом структуризации деятельности любой организации являются выделение и классификация бизнес-процессов. Можно выделить следующие классы процессов:</w:t>
      </w:r>
    </w:p>
    <w:p w14:paraId="2A805F24" w14:textId="77777777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19CEAC1E" w14:textId="68B2A2B4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13680623">
          <v:shape id="_x0000_i1698" type="#_x0000_t75" style="width:20.25pt;height:18pt" o:ole="">
            <v:imagedata r:id="rId8" o:title=""/>
          </v:shape>
          <w:control r:id="rId153" w:name="DefaultOcxName39" w:shapeid="_x0000_i1698"/>
        </w:object>
      </w:r>
    </w:p>
    <w:p w14:paraId="28ADABAE" w14:textId="77777777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99FEF34" w14:textId="77777777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основные процессы</w:t>
      </w:r>
    </w:p>
    <w:p w14:paraId="77A8722F" w14:textId="7220DB9E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18C036D2">
          <v:shape id="_x0000_i1699" type="#_x0000_t75" style="width:20.25pt;height:18pt" o:ole="">
            <v:imagedata r:id="rId8" o:title=""/>
          </v:shape>
          <w:control r:id="rId154" w:name="DefaultOcxName118" w:shapeid="_x0000_i1699"/>
        </w:object>
      </w:r>
    </w:p>
    <w:p w14:paraId="14315C2E" w14:textId="77777777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44AA01CA" w14:textId="77777777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обеспечивающие процессы</w:t>
      </w:r>
    </w:p>
    <w:p w14:paraId="49137B3F" w14:textId="16860348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2103E26B">
          <v:shape id="_x0000_i1700" type="#_x0000_t75" style="width:20.25pt;height:18pt" o:ole="">
            <v:imagedata r:id="rId8" o:title=""/>
          </v:shape>
          <w:control r:id="rId155" w:name="DefaultOcxName217" w:shapeid="_x0000_i1700"/>
        </w:object>
      </w:r>
    </w:p>
    <w:p w14:paraId="0B6C0A10" w14:textId="77777777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ACACA0C" w14:textId="77777777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процессы управления</w:t>
      </w:r>
    </w:p>
    <w:p w14:paraId="60B61E13" w14:textId="09B32114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2D11EB54">
          <v:shape id="_x0000_i1659" type="#_x0000_t75" style="width:20.25pt;height:18pt" o:ole="">
            <v:imagedata r:id="rId6" o:title=""/>
          </v:shape>
          <w:control r:id="rId156" w:name="DefaultOcxName38" w:shapeid="_x0000_i1659"/>
        </w:object>
      </w:r>
    </w:p>
    <w:p w14:paraId="45ACB870" w14:textId="77777777" w:rsidR="00C24B3B" w:rsidRPr="00C24B3B" w:rsidRDefault="00C24B3B" w:rsidP="00C24B3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0E2C6BFE" w14:textId="77777777" w:rsidR="00C24B3B" w:rsidRPr="00C24B3B" w:rsidRDefault="00C24B3B" w:rsidP="00C24B3B">
      <w:pPr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C24B3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информационные процессы</w:t>
      </w:r>
    </w:p>
    <w:p w14:paraId="55E92D34" w14:textId="1E579D3D" w:rsidR="00F51DA1" w:rsidRDefault="00F51DA1"/>
    <w:p w14:paraId="00D72A9C" w14:textId="77777777" w:rsidR="00DE261F" w:rsidRPr="00DE261F" w:rsidRDefault="00DE261F" w:rsidP="00DE261F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proofErr w:type="spellStart"/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Функциональныех</w:t>
      </w:r>
      <w:proofErr w:type="spellEnd"/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требования к системе можно выразить</w:t>
      </w:r>
    </w:p>
    <w:p w14:paraId="598A5672" w14:textId="77777777" w:rsidR="00DE261F" w:rsidRPr="00DE261F" w:rsidRDefault="00DE261F" w:rsidP="00DE261F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2B2340F6" w14:textId="46FD5321" w:rsidR="00DE261F" w:rsidRPr="00DE261F" w:rsidRDefault="00DE261F" w:rsidP="00DE261F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44FCB0B7">
          <v:shape id="_x0000_i1697" type="#_x0000_t75" style="width:20.25pt;height:18pt" o:ole="">
            <v:imagedata r:id="rId8" o:title=""/>
          </v:shape>
          <w:control r:id="rId157" w:name="DefaultOcxName40" w:shapeid="_x0000_i1697"/>
        </w:object>
      </w:r>
    </w:p>
    <w:p w14:paraId="027FF1BE" w14:textId="77777777" w:rsidR="00DE261F" w:rsidRPr="00DE261F" w:rsidRDefault="00DE261F" w:rsidP="00DE261F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0169A75F" w14:textId="77777777" w:rsidR="00DE261F" w:rsidRPr="00DE261F" w:rsidRDefault="00DE261F" w:rsidP="00DE261F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 форме вариантов использования и системных свойств</w:t>
      </w:r>
    </w:p>
    <w:p w14:paraId="4D469478" w14:textId="10B0446C" w:rsidR="00DE261F" w:rsidRPr="00DE261F" w:rsidRDefault="00DE261F" w:rsidP="00DE261F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2D14405D">
          <v:shape id="_x0000_i1670" type="#_x0000_t75" style="width:20.25pt;height:18pt" o:ole="">
            <v:imagedata r:id="rId6" o:title=""/>
          </v:shape>
          <w:control r:id="rId158" w:name="DefaultOcxName119" w:shapeid="_x0000_i1670"/>
        </w:object>
      </w:r>
    </w:p>
    <w:p w14:paraId="27BAAFD5" w14:textId="77777777" w:rsidR="00DE261F" w:rsidRPr="00DE261F" w:rsidRDefault="00DE261F" w:rsidP="00DE261F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3FF848DC" w14:textId="77777777" w:rsidR="00DE261F" w:rsidRPr="00DE261F" w:rsidRDefault="00DE261F" w:rsidP="00DE261F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только в форме вариантов использования</w:t>
      </w:r>
    </w:p>
    <w:p w14:paraId="330FE887" w14:textId="5DA97A5B" w:rsidR="00DE261F" w:rsidRPr="00DE261F" w:rsidRDefault="00DE261F" w:rsidP="00DE261F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lastRenderedPageBreak/>
        <w:object w:dxaOrig="1440" w:dyaOrig="1440" w14:anchorId="7CF5E821">
          <v:shape id="_x0000_i1669" type="#_x0000_t75" style="width:20.25pt;height:18pt" o:ole="">
            <v:imagedata r:id="rId6" o:title=""/>
          </v:shape>
          <w:control r:id="rId159" w:name="DefaultOcxName218" w:shapeid="_x0000_i1669"/>
        </w:object>
      </w:r>
    </w:p>
    <w:p w14:paraId="04585D43" w14:textId="77777777" w:rsidR="00DE261F" w:rsidRPr="00DE261F" w:rsidRDefault="00DE261F" w:rsidP="00DE261F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CFE7B20" w14:textId="77777777" w:rsidR="00DE261F" w:rsidRPr="00DE261F" w:rsidRDefault="00DE261F" w:rsidP="00DE261F">
      <w:pPr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DE261F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 форме системных свойств</w:t>
      </w:r>
    </w:p>
    <w:p w14:paraId="2237EB47" w14:textId="79E31328" w:rsidR="00DE261F" w:rsidRDefault="00DE261F"/>
    <w:p w14:paraId="54393241" w14:textId="77777777" w:rsidR="0076660B" w:rsidRPr="0076660B" w:rsidRDefault="0076660B" w:rsidP="0076660B">
      <w:pPr>
        <w:shd w:val="clear" w:color="auto" w:fill="FFFFFF"/>
        <w:spacing w:before="5" w:line="240" w:lineRule="atLeast"/>
        <w:ind w:left="19" w:right="38" w:firstLine="350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При переходе от бизнес-модели к начальной версии модели вариантов использования применяются следующие правила.</w:t>
      </w:r>
    </w:p>
    <w:p w14:paraId="3149D7EF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78EDAA03" w14:textId="019458C0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49EE1D45">
          <v:shape id="_x0000_i1695" type="#_x0000_t75" style="width:20.25pt;height:18pt" o:ole="">
            <v:imagedata r:id="rId8" o:title=""/>
          </v:shape>
          <w:control r:id="rId160" w:name="DefaultOcxName45" w:shapeid="_x0000_i1695"/>
        </w:object>
      </w:r>
    </w:p>
    <w:p w14:paraId="50A02C26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2BCA9FC6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Для каждого исполнителя в модели бизнес-анализа, который в перспективе станет пользователем новой системы, в модели вариантов использования создается действующее лицо с таким же наименованием.</w:t>
      </w:r>
    </w:p>
    <w:p w14:paraId="17602CF9" w14:textId="2B18C096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4EE5CD89">
          <v:shape id="_x0000_i1696" type="#_x0000_t75" style="width:20.25pt;height:18pt" o:ole="">
            <v:imagedata r:id="rId8" o:title=""/>
          </v:shape>
          <w:control r:id="rId161" w:name="DefaultOcxName120" w:shapeid="_x0000_i1696"/>
        </w:object>
      </w:r>
    </w:p>
    <w:p w14:paraId="5FAA0F37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A16AB1E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Варианты использования для данного действующего лица создаются на основе анализа обязанностей соответствующего исполнителя (в простейшем случае для каждой операции исполнителя создается вариант использования, реализующий данную операцию в системе).</w:t>
      </w:r>
    </w:p>
    <w:p w14:paraId="72AF5438" w14:textId="271F231E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10AE911">
          <v:shape id="_x0000_i1681" type="#_x0000_t75" style="width:20.25pt;height:18pt" o:ole="">
            <v:imagedata r:id="rId6" o:title=""/>
          </v:shape>
          <w:control r:id="rId162" w:name="DefaultOcxName219" w:shapeid="_x0000_i1681"/>
        </w:object>
      </w:r>
    </w:p>
    <w:p w14:paraId="4B3EDCA2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5A30918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 состав действующих лиц включаются внешние системы, играющие в бизнес-процессах пассивную роль источников информации.</w:t>
      </w:r>
    </w:p>
    <w:p w14:paraId="1AA0BA2F" w14:textId="755EDD73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7A9C2B61">
          <v:shape id="_x0000_i1680" type="#_x0000_t75" style="width:20.25pt;height:18pt" o:ole="">
            <v:imagedata r:id="rId6" o:title=""/>
          </v:shape>
          <w:control r:id="rId163" w:name="DefaultOcxName310" w:shapeid="_x0000_i1680"/>
        </w:object>
      </w:r>
    </w:p>
    <w:p w14:paraId="23135619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37DAB953" w14:textId="77777777" w:rsidR="0076660B" w:rsidRPr="0076660B" w:rsidRDefault="0076660B" w:rsidP="0076660B">
      <w:pPr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Для каждого действующего лица бизнес-процесса в модели вариантов использования создается действующее лицо с таким же наименованием.</w:t>
      </w:r>
    </w:p>
    <w:p w14:paraId="1762DE3E" w14:textId="2411F951" w:rsidR="0076660B" w:rsidRDefault="0076660B"/>
    <w:p w14:paraId="3E3D23E3" w14:textId="77777777" w:rsidR="0076660B" w:rsidRPr="0076660B" w:rsidRDefault="0076660B" w:rsidP="0076660B">
      <w:pPr>
        <w:shd w:val="clear" w:color="auto" w:fill="FFFFFF"/>
        <w:spacing w:line="240" w:lineRule="atLeast"/>
        <w:ind w:left="19" w:right="10" w:firstLine="331"/>
        <w:jc w:val="both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М</w:t>
      </w:r>
      <w:r w:rsidRPr="0076660B">
        <w:rPr>
          <w:rFonts w:ascii="Times New Roman" w:eastAsia="Times New Roman" w:hAnsi="Times New Roman" w:cs="Times New Roman"/>
          <w:i/>
          <w:iCs/>
          <w:color w:val="000000"/>
          <w:spacing w:val="-3"/>
          <w:sz w:val="24"/>
          <w:szCs w:val="24"/>
          <w:lang w:eastAsia="ru-RU"/>
        </w:rPr>
        <w:t>одель бизнес-анализа </w:t>
      </w:r>
      <w:r w:rsidRPr="007666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— </w:t>
      </w:r>
      <w:r w:rsidRPr="0076660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объектная модель, описывающая реализацию бизнес-процесса </w:t>
      </w:r>
      <w:r w:rsidRPr="0076660B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eastAsia="ru-RU"/>
        </w:rPr>
        <w:t>в терминах взаимодействующих объектов </w:t>
      </w:r>
      <w:r w:rsidRPr="0076660B">
        <w:rPr>
          <w:rFonts w:ascii="Times New Roman" w:eastAsia="Times New Roman" w:hAnsi="Times New Roman" w:cs="Times New Roman"/>
          <w:i/>
          <w:iCs/>
          <w:color w:val="000000"/>
          <w:spacing w:val="-2"/>
          <w:sz w:val="24"/>
          <w:szCs w:val="24"/>
          <w:lang w:eastAsia="ru-RU"/>
        </w:rPr>
        <w:t>(бизнес-объектов — </w:t>
      </w:r>
      <w:proofErr w:type="spellStart"/>
      <w:r w:rsidRPr="0076660B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val="en-US" w:eastAsia="ru-RU"/>
        </w:rPr>
        <w:t>BusinessObject</w:t>
      </w:r>
      <w:proofErr w:type="spellEnd"/>
      <w:r w:rsidRPr="0076660B">
        <w:rPr>
          <w:rFonts w:ascii="Times New Roman" w:eastAsia="Times New Roman" w:hAnsi="Times New Roman" w:cs="Times New Roman"/>
          <w:i/>
          <w:iCs/>
          <w:color w:val="000000"/>
          <w:spacing w:val="-6"/>
          <w:sz w:val="24"/>
          <w:szCs w:val="24"/>
          <w:lang w:eastAsia="ru-RU"/>
        </w:rPr>
        <w:t>), </w:t>
      </w:r>
      <w:r w:rsidRPr="0076660B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  <w:lang w:eastAsia="ru-RU"/>
        </w:rPr>
        <w:t>принадлежащих к двум классам, —</w:t>
      </w:r>
    </w:p>
    <w:p w14:paraId="4A969E85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0F4C331B" w14:textId="2337621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3567D980">
          <v:shape id="_x0000_i1692" type="#_x0000_t75" style="width:20.25pt;height:18pt" o:ole="">
            <v:imagedata r:id="rId6" o:title=""/>
          </v:shape>
          <w:control r:id="rId164" w:name="DefaultOcxName46" w:shapeid="_x0000_i1692"/>
        </w:object>
      </w:r>
    </w:p>
    <w:p w14:paraId="79513DAA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3CB79F10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Business </w:t>
      </w:r>
      <w:proofErr w:type="spellStart"/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Entity</w:t>
      </w:r>
      <w:proofErr w:type="spellEnd"/>
    </w:p>
    <w:p w14:paraId="6B5E0FD6" w14:textId="0BEDB422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C0FC2D0">
          <v:shape id="_x0000_i1694" type="#_x0000_t75" style="width:20.25pt;height:18pt" o:ole="">
            <v:imagedata r:id="rId8" o:title=""/>
          </v:shape>
          <w:control r:id="rId165" w:name="DefaultOcxName125" w:shapeid="_x0000_i1694"/>
        </w:object>
      </w:r>
    </w:p>
    <w:p w14:paraId="12927B95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189BB9E7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Business </w:t>
      </w:r>
      <w:proofErr w:type="spellStart"/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Use</w:t>
      </w:r>
      <w:proofErr w:type="spellEnd"/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 Case</w:t>
      </w:r>
    </w:p>
    <w:p w14:paraId="2937A44B" w14:textId="211D5071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33B1920F">
          <v:shape id="_x0000_i1693" type="#_x0000_t75" style="width:20.25pt;height:18pt" o:ole="">
            <v:imagedata r:id="rId8" o:title=""/>
          </v:shape>
          <w:control r:id="rId166" w:name="DefaultOcxName220" w:shapeid="_x0000_i1693"/>
        </w:object>
      </w:r>
    </w:p>
    <w:p w14:paraId="56A68EC3" w14:textId="77777777" w:rsidR="0076660B" w:rsidRPr="0076660B" w:rsidRDefault="0076660B" w:rsidP="0076660B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4EBFAD8C" w14:textId="77777777" w:rsidR="0076660B" w:rsidRPr="0076660B" w:rsidRDefault="0076660B" w:rsidP="0076660B">
      <w:pPr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 xml:space="preserve">Business </w:t>
      </w:r>
      <w:proofErr w:type="spellStart"/>
      <w:r w:rsidRPr="0076660B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Worker</w:t>
      </w:r>
      <w:proofErr w:type="spellEnd"/>
    </w:p>
    <w:p w14:paraId="60964D40" w14:textId="2E38A38B" w:rsidR="0076660B" w:rsidRDefault="0076660B"/>
    <w:p w14:paraId="4DE6E2C9" w14:textId="2D972A50" w:rsidR="00245944" w:rsidRDefault="00245944"/>
    <w:p w14:paraId="1B3F0B1E" w14:textId="5C9A3F62" w:rsidR="00245944" w:rsidRDefault="00245944"/>
    <w:p w14:paraId="31E17715" w14:textId="77777777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Style w:val="a3"/>
          <w:b/>
          <w:bCs/>
          <w:color w:val="000000"/>
          <w:spacing w:val="-1"/>
        </w:rPr>
        <w:lastRenderedPageBreak/>
        <w:t>Нефункциональные требования </w:t>
      </w:r>
      <w:r>
        <w:rPr>
          <w:color w:val="000000"/>
          <w:spacing w:val="-1"/>
        </w:rPr>
        <w:t>описывают</w:t>
      </w:r>
    </w:p>
    <w:p w14:paraId="31A2275D" w14:textId="77777777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Выберите один ответ:</w:t>
      </w:r>
    </w:p>
    <w:p w14:paraId="34CCE03F" w14:textId="0561E1C7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object w:dxaOrig="1440" w:dyaOrig="1440" w14:anchorId="35CE48A8">
          <v:shape id="_x0000_i1712" type="#_x0000_t75" style="width:20.25pt;height:18pt" o:ole="">
            <v:imagedata r:id="rId45" o:title=""/>
          </v:shape>
          <w:control r:id="rId167" w:name="DefaultOcxName47" w:shapeid="_x0000_i1712"/>
        </w:object>
      </w:r>
    </w:p>
    <w:p w14:paraId="32C392F9" w14:textId="77777777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Style w:val="answernumber"/>
          <w:rFonts w:ascii="Segoe UI" w:hAnsi="Segoe UI" w:cs="Segoe UI"/>
          <w:color w:val="001A1E"/>
          <w:sz w:val="23"/>
          <w:szCs w:val="23"/>
        </w:rPr>
        <w:t>a.</w:t>
      </w:r>
    </w:p>
    <w:p w14:paraId="13EA3C3E" w14:textId="77777777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действия, которые должна выполнять система</w:t>
      </w:r>
    </w:p>
    <w:p w14:paraId="1C15CB93" w14:textId="7FE295B7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object w:dxaOrig="1440" w:dyaOrig="1440" w14:anchorId="45C6323E">
          <v:shape id="_x0000_i1711" type="#_x0000_t75" style="width:20.25pt;height:18pt" o:ole="">
            <v:imagedata r:id="rId48" o:title=""/>
          </v:shape>
          <w:control r:id="rId168" w:name="DefaultOcxName126" w:shapeid="_x0000_i1711"/>
        </w:object>
      </w:r>
    </w:p>
    <w:p w14:paraId="0B2F90F6" w14:textId="77777777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Style w:val="answernumber"/>
          <w:rFonts w:ascii="Segoe UI" w:hAnsi="Segoe UI" w:cs="Segoe UI"/>
          <w:color w:val="001A1E"/>
          <w:sz w:val="23"/>
          <w:szCs w:val="23"/>
        </w:rPr>
        <w:t>b.</w:t>
      </w:r>
    </w:p>
    <w:p w14:paraId="3AD8D694" w14:textId="77777777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атрибуты системы (технические характеристики) и ее окружения</w:t>
      </w:r>
    </w:p>
    <w:p w14:paraId="2BACC1DC" w14:textId="0EF616C6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object w:dxaOrig="1440" w:dyaOrig="1440" w14:anchorId="5F824CDD">
          <v:shape id="_x0000_i1710" type="#_x0000_t75" style="width:20.25pt;height:18pt" o:ole="">
            <v:imagedata r:id="rId45" o:title=""/>
          </v:shape>
          <w:control r:id="rId169" w:name="DefaultOcxName225" w:shapeid="_x0000_i1710"/>
        </w:object>
      </w:r>
    </w:p>
    <w:p w14:paraId="1D95E373" w14:textId="77777777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Style w:val="answernumber"/>
          <w:rFonts w:ascii="Segoe UI" w:hAnsi="Segoe UI" w:cs="Segoe UI"/>
          <w:color w:val="001A1E"/>
          <w:sz w:val="23"/>
          <w:szCs w:val="23"/>
        </w:rPr>
        <w:t>c.</w:t>
      </w:r>
    </w:p>
    <w:p w14:paraId="1A43740B" w14:textId="77777777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действия системы без учета ограничений, связанных с ее реализацией</w:t>
      </w:r>
    </w:p>
    <w:p w14:paraId="28C7857E" w14:textId="0B6E325A" w:rsidR="00245944" w:rsidRDefault="00245944" w:rsidP="00245944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object w:dxaOrig="1440" w:dyaOrig="1440" w14:anchorId="24CB9A0C">
          <v:shape id="_x0000_i1709" type="#_x0000_t75" style="width:20.25pt;height:18pt" o:ole="">
            <v:imagedata r:id="rId45" o:title=""/>
          </v:shape>
          <w:control r:id="rId170" w:name="DefaultOcxName311" w:shapeid="_x0000_i1709"/>
        </w:object>
      </w:r>
      <w:hyperlink r:id="rId171" w:history="1">
        <w:r>
          <w:rPr>
            <w:rStyle w:val="a5"/>
            <w:rFonts w:ascii="Segoe UI" w:hAnsi="Segoe UI" w:cs="Segoe UI"/>
            <w:color w:val="0F6FC5"/>
            <w:sz w:val="23"/>
            <w:szCs w:val="23"/>
          </w:rPr>
          <w:t>Очистить мой выбор</w:t>
        </w:r>
      </w:hyperlink>
    </w:p>
    <w:p w14:paraId="247E895D" w14:textId="171F3B21" w:rsidR="00245944" w:rsidRDefault="00245944"/>
    <w:p w14:paraId="4DB16755" w14:textId="77777777" w:rsidR="00245944" w:rsidRPr="00245944" w:rsidRDefault="00245944" w:rsidP="00245944">
      <w:pPr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Категории FURPS для нефункциональных требований включают в себя</w:t>
      </w:r>
    </w:p>
    <w:p w14:paraId="29D602C5" w14:textId="77777777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Выберите один или несколько ответов:</w:t>
      </w:r>
    </w:p>
    <w:p w14:paraId="1234FFB5" w14:textId="48BFB13E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3E9BD280">
          <v:shape id="_x0000_i1731" type="#_x0000_t75" style="width:20.25pt;height:18pt" o:ole="">
            <v:imagedata r:id="rId8" o:title=""/>
          </v:shape>
          <w:control r:id="rId172" w:name="DefaultOcxName49" w:shapeid="_x0000_i1731"/>
        </w:object>
      </w:r>
    </w:p>
    <w:p w14:paraId="164288D1" w14:textId="77777777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a.</w:t>
      </w:r>
    </w:p>
    <w:p w14:paraId="11876709" w14:textId="77777777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Практичность</w:t>
      </w:r>
    </w:p>
    <w:p w14:paraId="12888516" w14:textId="7D0B386B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7AE74167">
          <v:shape id="_x0000_i1730" type="#_x0000_t75" style="width:20.25pt;height:18pt" o:ole="">
            <v:imagedata r:id="rId8" o:title=""/>
          </v:shape>
          <w:control r:id="rId173" w:name="DefaultOcxName127" w:shapeid="_x0000_i1730"/>
        </w:object>
      </w:r>
    </w:p>
    <w:p w14:paraId="1A66550B" w14:textId="77777777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b.</w:t>
      </w:r>
    </w:p>
    <w:p w14:paraId="62D93560" w14:textId="77777777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Возможность поддержки</w:t>
      </w:r>
    </w:p>
    <w:p w14:paraId="41E18E6C" w14:textId="3F023486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14C50282">
          <v:shape id="_x0000_i1729" type="#_x0000_t75" style="width:20.25pt;height:18pt" o:ole="">
            <v:imagedata r:id="rId8" o:title=""/>
          </v:shape>
          <w:control r:id="rId174" w:name="DefaultOcxName226" w:shapeid="_x0000_i1729"/>
        </w:object>
      </w:r>
    </w:p>
    <w:p w14:paraId="0521AA51" w14:textId="77777777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c.</w:t>
      </w:r>
    </w:p>
    <w:p w14:paraId="778F9A2C" w14:textId="77777777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Надежность</w:t>
      </w:r>
    </w:p>
    <w:p w14:paraId="5B1A8564" w14:textId="43C080EF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64FDF2E4">
          <v:shape id="_x0000_i1728" type="#_x0000_t75" style="width:20.25pt;height:18pt" o:ole="">
            <v:imagedata r:id="rId8" o:title=""/>
          </v:shape>
          <w:control r:id="rId175" w:name="DefaultOcxName312" w:shapeid="_x0000_i1728"/>
        </w:object>
      </w:r>
    </w:p>
    <w:p w14:paraId="237C2D77" w14:textId="77777777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d.</w:t>
      </w:r>
    </w:p>
    <w:p w14:paraId="6DE8E36D" w14:textId="77777777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Производительность</w:t>
      </w:r>
    </w:p>
    <w:p w14:paraId="1A69CB74" w14:textId="2A42BCE9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object w:dxaOrig="1440" w:dyaOrig="1440" w14:anchorId="7D5C0179">
          <v:shape id="_x0000_i1723" type="#_x0000_t75" style="width:20.25pt;height:18pt" o:ole="">
            <v:imagedata r:id="rId6" o:title=""/>
          </v:shape>
          <w:control r:id="rId176" w:name="DefaultOcxName48" w:shapeid="_x0000_i1723"/>
        </w:object>
      </w:r>
    </w:p>
    <w:p w14:paraId="67AEE88C" w14:textId="77777777" w:rsidR="00245944" w:rsidRPr="00245944" w:rsidRDefault="00245944" w:rsidP="00245944">
      <w:pPr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e.</w:t>
      </w:r>
    </w:p>
    <w:p w14:paraId="3C1C20AC" w14:textId="77777777" w:rsidR="00245944" w:rsidRPr="00245944" w:rsidRDefault="00245944" w:rsidP="00245944">
      <w:pPr>
        <w:spacing w:after="72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</w:pPr>
      <w:r w:rsidRPr="00245944">
        <w:rPr>
          <w:rFonts w:ascii="Segoe UI" w:eastAsia="Times New Roman" w:hAnsi="Segoe UI" w:cs="Segoe UI"/>
          <w:color w:val="001A1E"/>
          <w:sz w:val="23"/>
          <w:szCs w:val="23"/>
          <w:lang w:eastAsia="ru-RU"/>
        </w:rPr>
        <w:t>стоимость</w:t>
      </w:r>
    </w:p>
    <w:p w14:paraId="242C1E6E" w14:textId="77777777" w:rsidR="00245944" w:rsidRDefault="00245944"/>
    <w:sectPr w:rsidR="0024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A1"/>
    <w:rsid w:val="00154E50"/>
    <w:rsid w:val="001A3ACA"/>
    <w:rsid w:val="00245944"/>
    <w:rsid w:val="004B7614"/>
    <w:rsid w:val="005673B0"/>
    <w:rsid w:val="0076660B"/>
    <w:rsid w:val="007F3F5B"/>
    <w:rsid w:val="009A361F"/>
    <w:rsid w:val="00B276EE"/>
    <w:rsid w:val="00BE627D"/>
    <w:rsid w:val="00C24B3B"/>
    <w:rsid w:val="00D25708"/>
    <w:rsid w:val="00DE261F"/>
    <w:rsid w:val="00F51DA1"/>
    <w:rsid w:val="00FB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</o:shapelayout>
  </w:shapeDefaults>
  <w:decimalSymbol w:val=","/>
  <w:listSeparator w:val=";"/>
  <w14:docId w14:val="3366F167"/>
  <w15:chartTrackingRefBased/>
  <w15:docId w15:val="{778B4E67-224A-4A63-AE6E-022C2A7A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1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1D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1D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1D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1D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1DA1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no">
    <w:name w:val="qno"/>
    <w:basedOn w:val="a0"/>
    <w:rsid w:val="00F51DA1"/>
  </w:style>
  <w:style w:type="character" w:customStyle="1" w:styleId="questionflagtext">
    <w:name w:val="questionflagtext"/>
    <w:basedOn w:val="a0"/>
    <w:rsid w:val="00F51DA1"/>
  </w:style>
  <w:style w:type="character" w:customStyle="1" w:styleId="answernumber">
    <w:name w:val="answernumber"/>
    <w:basedOn w:val="a0"/>
    <w:rsid w:val="00F51DA1"/>
  </w:style>
  <w:style w:type="character" w:styleId="a3">
    <w:name w:val="Emphasis"/>
    <w:basedOn w:val="a0"/>
    <w:uiPriority w:val="20"/>
    <w:qFormat/>
    <w:rsid w:val="00F51DA1"/>
    <w:rPr>
      <w:i/>
      <w:iCs/>
    </w:rPr>
  </w:style>
  <w:style w:type="paragraph" w:styleId="a4">
    <w:name w:val="Normal (Web)"/>
    <w:basedOn w:val="a"/>
    <w:uiPriority w:val="99"/>
    <w:semiHidden/>
    <w:unhideWhenUsed/>
    <w:rsid w:val="00F51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51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40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4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8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3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2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38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9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2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4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68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7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1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2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0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2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23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8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1861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6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64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9405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740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69066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54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9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64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2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37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419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34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5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0972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7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18801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4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33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9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3086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880054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6904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67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9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87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0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1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9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2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4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570963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088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9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04467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529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4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349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6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85591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12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5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03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1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9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3135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82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7308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15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1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312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19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20087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82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1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74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5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96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340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220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3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4636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84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4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360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7010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87976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4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4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24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4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1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2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2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0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9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46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2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56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7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95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99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77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53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90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563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4324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485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7074916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268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0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9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48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0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75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37014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7336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0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7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322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36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08530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9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32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72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94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7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2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7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5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7753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70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410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9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29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660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861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100098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0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1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3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04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7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1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9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7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2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1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70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3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9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3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27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2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587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7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37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3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7206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5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7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3361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90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421345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18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47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2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7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55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49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71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08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12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31534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2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9680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140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724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0256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774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360145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1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5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06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8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55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52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79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4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5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71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8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4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23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67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4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905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059356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5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3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4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58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04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8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68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1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8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14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3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2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4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22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3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1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0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124">
              <w:marLeft w:val="0"/>
              <w:marRight w:val="0"/>
              <w:marTop w:val="0"/>
              <w:marBottom w:val="0"/>
              <w:divBdr>
                <w:top w:val="single" w:sz="6" w:space="0" w:color="CA3120"/>
                <w:left w:val="single" w:sz="6" w:space="0" w:color="CA3120"/>
                <w:bottom w:val="single" w:sz="6" w:space="0" w:color="CA3120"/>
                <w:right w:val="single" w:sz="6" w:space="0" w:color="CA3120"/>
              </w:divBdr>
            </w:div>
          </w:divsChild>
        </w:div>
        <w:div w:id="4895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55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192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1170208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626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26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47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3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37185161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8685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2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0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1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69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86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95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24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21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6123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5044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4128535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060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5028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8947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2025398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17444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8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34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1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12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496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51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11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0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286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1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3655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659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697223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637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425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8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0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47638666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57229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4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9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8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3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6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3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58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30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50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3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92685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996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002537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673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848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488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0033829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37426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0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74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96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3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88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551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4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2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92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9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09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2726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421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065238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044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27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081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38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2861861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91285">
                          <w:marLeft w:val="0"/>
                          <w:marRight w:val="0"/>
                          <w:marTop w:val="168"/>
                          <w:marBottom w:val="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0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4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7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0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5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80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02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26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61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9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1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82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1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6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53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79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140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1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3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48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557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73506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50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26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90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3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07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3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32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59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982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1479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4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6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78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30043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89170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3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1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0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3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2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26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0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27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23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93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367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78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4423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5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6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134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151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344429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825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8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1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2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1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74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8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4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1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3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9701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35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6257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6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26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32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70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20961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101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55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84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8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5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6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88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4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2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071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7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0198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1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6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508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212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01632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29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8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73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0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23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4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40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56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01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03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4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2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16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006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4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0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4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2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84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13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63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6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973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84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42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38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665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690044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99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0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5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8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2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7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9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148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66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5107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947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80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564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785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43063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198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1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5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30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4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2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11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5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5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9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7166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30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1368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89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5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6795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6988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60915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929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03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1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3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80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9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49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93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8027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4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03440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0284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817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09090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72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1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8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5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33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43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5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32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03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0850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1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26193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12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39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8338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6268850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366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78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94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75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1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0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1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2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2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8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9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14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5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46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0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40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9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3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5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7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117" Type="http://schemas.openxmlformats.org/officeDocument/2006/relationships/control" Target="activeX/activeX105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0.xml"/><Relationship Id="rId133" Type="http://schemas.openxmlformats.org/officeDocument/2006/relationships/control" Target="activeX/activeX120.xml"/><Relationship Id="rId138" Type="http://schemas.openxmlformats.org/officeDocument/2006/relationships/control" Target="activeX/activeX125.xml"/><Relationship Id="rId154" Type="http://schemas.openxmlformats.org/officeDocument/2006/relationships/control" Target="activeX/activeX139.xml"/><Relationship Id="rId159" Type="http://schemas.openxmlformats.org/officeDocument/2006/relationships/control" Target="activeX/activeX144.xml"/><Relationship Id="rId175" Type="http://schemas.openxmlformats.org/officeDocument/2006/relationships/control" Target="activeX/activeX159.xml"/><Relationship Id="rId170" Type="http://schemas.openxmlformats.org/officeDocument/2006/relationships/control" Target="activeX/activeX155.xml"/><Relationship Id="rId16" Type="http://schemas.openxmlformats.org/officeDocument/2006/relationships/control" Target="activeX/activeX10.xml"/><Relationship Id="rId107" Type="http://schemas.openxmlformats.org/officeDocument/2006/relationships/control" Target="activeX/activeX95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4.xml"/><Relationship Id="rId58" Type="http://schemas.openxmlformats.org/officeDocument/2006/relationships/control" Target="activeX/activeX48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23" Type="http://schemas.openxmlformats.org/officeDocument/2006/relationships/control" Target="activeX/activeX111.xml"/><Relationship Id="rId128" Type="http://schemas.openxmlformats.org/officeDocument/2006/relationships/hyperlink" Target="https://eios.sibsutis.ru/mod/quiz/attempt.php?attempt=335789&amp;cmid=18860&amp;page=4" TargetMode="External"/><Relationship Id="rId144" Type="http://schemas.openxmlformats.org/officeDocument/2006/relationships/control" Target="activeX/activeX131.xml"/><Relationship Id="rId149" Type="http://schemas.openxmlformats.org/officeDocument/2006/relationships/control" Target="activeX/activeX135.xml"/><Relationship Id="rId5" Type="http://schemas.openxmlformats.org/officeDocument/2006/relationships/control" Target="activeX/activeX1.xml"/><Relationship Id="rId90" Type="http://schemas.openxmlformats.org/officeDocument/2006/relationships/control" Target="activeX/activeX79.xml"/><Relationship Id="rId95" Type="http://schemas.openxmlformats.org/officeDocument/2006/relationships/control" Target="activeX/activeX84.xml"/><Relationship Id="rId160" Type="http://schemas.openxmlformats.org/officeDocument/2006/relationships/control" Target="activeX/activeX145.xml"/><Relationship Id="rId165" Type="http://schemas.openxmlformats.org/officeDocument/2006/relationships/control" Target="activeX/activeX15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image" Target="media/image5.wmf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113" Type="http://schemas.openxmlformats.org/officeDocument/2006/relationships/control" Target="activeX/activeX101.xml"/><Relationship Id="rId118" Type="http://schemas.openxmlformats.org/officeDocument/2006/relationships/control" Target="activeX/activeX106.xml"/><Relationship Id="rId134" Type="http://schemas.openxmlformats.org/officeDocument/2006/relationships/control" Target="activeX/activeX121.xml"/><Relationship Id="rId139" Type="http://schemas.openxmlformats.org/officeDocument/2006/relationships/control" Target="activeX/activeX126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6.xml"/><Relationship Id="rId155" Type="http://schemas.openxmlformats.org/officeDocument/2006/relationships/control" Target="activeX/activeX140.xml"/><Relationship Id="rId171" Type="http://schemas.openxmlformats.org/officeDocument/2006/relationships/hyperlink" Target="https://eios.sibsutis.ru/mod/quiz/attempt.php?attempt=335847&amp;cmid=18860" TargetMode="External"/><Relationship Id="rId176" Type="http://schemas.openxmlformats.org/officeDocument/2006/relationships/control" Target="activeX/activeX160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49.xml"/><Relationship Id="rId103" Type="http://schemas.openxmlformats.org/officeDocument/2006/relationships/control" Target="activeX/activeX92.xml"/><Relationship Id="rId108" Type="http://schemas.openxmlformats.org/officeDocument/2006/relationships/control" Target="activeX/activeX96.xml"/><Relationship Id="rId124" Type="http://schemas.openxmlformats.org/officeDocument/2006/relationships/control" Target="activeX/activeX112.xml"/><Relationship Id="rId129" Type="http://schemas.openxmlformats.org/officeDocument/2006/relationships/control" Target="activeX/activeX116.xml"/><Relationship Id="rId54" Type="http://schemas.openxmlformats.org/officeDocument/2006/relationships/control" Target="activeX/activeX45.xml"/><Relationship Id="rId70" Type="http://schemas.openxmlformats.org/officeDocument/2006/relationships/control" Target="activeX/activeX60.xml"/><Relationship Id="rId75" Type="http://schemas.openxmlformats.org/officeDocument/2006/relationships/control" Target="activeX/activeX64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40" Type="http://schemas.openxmlformats.org/officeDocument/2006/relationships/control" Target="activeX/activeX127.xml"/><Relationship Id="rId145" Type="http://schemas.openxmlformats.org/officeDocument/2006/relationships/control" Target="activeX/activeX132.xml"/><Relationship Id="rId161" Type="http://schemas.openxmlformats.org/officeDocument/2006/relationships/control" Target="activeX/activeX146.xml"/><Relationship Id="rId166" Type="http://schemas.openxmlformats.org/officeDocument/2006/relationships/control" Target="activeX/activeX15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2.xml"/><Relationship Id="rId119" Type="http://schemas.openxmlformats.org/officeDocument/2006/relationships/control" Target="activeX/activeX107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3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94" Type="http://schemas.openxmlformats.org/officeDocument/2006/relationships/control" Target="activeX/activeX83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122" Type="http://schemas.openxmlformats.org/officeDocument/2006/relationships/control" Target="activeX/activeX110.xml"/><Relationship Id="rId130" Type="http://schemas.openxmlformats.org/officeDocument/2006/relationships/control" Target="activeX/activeX117.xml"/><Relationship Id="rId135" Type="http://schemas.openxmlformats.org/officeDocument/2006/relationships/control" Target="activeX/activeX122.xml"/><Relationship Id="rId143" Type="http://schemas.openxmlformats.org/officeDocument/2006/relationships/control" Target="activeX/activeX130.xml"/><Relationship Id="rId148" Type="http://schemas.openxmlformats.org/officeDocument/2006/relationships/control" Target="activeX/activeX134.xml"/><Relationship Id="rId151" Type="http://schemas.openxmlformats.org/officeDocument/2006/relationships/control" Target="activeX/activeX137.xml"/><Relationship Id="rId156" Type="http://schemas.openxmlformats.org/officeDocument/2006/relationships/control" Target="activeX/activeX141.xml"/><Relationship Id="rId164" Type="http://schemas.openxmlformats.org/officeDocument/2006/relationships/control" Target="activeX/activeX149.xml"/><Relationship Id="rId169" Type="http://schemas.openxmlformats.org/officeDocument/2006/relationships/control" Target="activeX/activeX154.xml"/><Relationship Id="rId177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72" Type="http://schemas.openxmlformats.org/officeDocument/2006/relationships/control" Target="activeX/activeX156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97.xml"/><Relationship Id="rId34" Type="http://schemas.openxmlformats.org/officeDocument/2006/relationships/control" Target="activeX/activeX28.xml"/><Relationship Id="rId50" Type="http://schemas.openxmlformats.org/officeDocument/2006/relationships/control" Target="activeX/activeX42.xml"/><Relationship Id="rId55" Type="http://schemas.openxmlformats.org/officeDocument/2006/relationships/control" Target="activeX/activeX46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04" Type="http://schemas.openxmlformats.org/officeDocument/2006/relationships/control" Target="activeX/activeX93.xml"/><Relationship Id="rId120" Type="http://schemas.openxmlformats.org/officeDocument/2006/relationships/control" Target="activeX/activeX108.xml"/><Relationship Id="rId125" Type="http://schemas.openxmlformats.org/officeDocument/2006/relationships/control" Target="activeX/activeX113.xml"/><Relationship Id="rId141" Type="http://schemas.openxmlformats.org/officeDocument/2006/relationships/control" Target="activeX/activeX128.xml"/><Relationship Id="rId146" Type="http://schemas.openxmlformats.org/officeDocument/2006/relationships/hyperlink" Target="https://eios.sibsutis.ru/mod/quiz/attempt.php?attempt=335789&amp;cmid=18860&amp;page=4" TargetMode="External"/><Relationship Id="rId167" Type="http://schemas.openxmlformats.org/officeDocument/2006/relationships/control" Target="activeX/activeX152.xml"/><Relationship Id="rId7" Type="http://schemas.openxmlformats.org/officeDocument/2006/relationships/control" Target="activeX/activeX2.xml"/><Relationship Id="rId71" Type="http://schemas.openxmlformats.org/officeDocument/2006/relationships/control" Target="activeX/activeX61.xml"/><Relationship Id="rId92" Type="http://schemas.openxmlformats.org/officeDocument/2006/relationships/control" Target="activeX/activeX81.xml"/><Relationship Id="rId162" Type="http://schemas.openxmlformats.org/officeDocument/2006/relationships/control" Target="activeX/activeX147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image" Target="media/image4.wmf"/><Relationship Id="rId66" Type="http://schemas.openxmlformats.org/officeDocument/2006/relationships/control" Target="activeX/activeX56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8.xml"/><Relationship Id="rId115" Type="http://schemas.openxmlformats.org/officeDocument/2006/relationships/control" Target="activeX/activeX103.xml"/><Relationship Id="rId131" Type="http://schemas.openxmlformats.org/officeDocument/2006/relationships/control" Target="activeX/activeX118.xml"/><Relationship Id="rId136" Type="http://schemas.openxmlformats.org/officeDocument/2006/relationships/control" Target="activeX/activeX123.xml"/><Relationship Id="rId157" Type="http://schemas.openxmlformats.org/officeDocument/2006/relationships/control" Target="activeX/activeX142.xml"/><Relationship Id="rId178" Type="http://schemas.openxmlformats.org/officeDocument/2006/relationships/theme" Target="theme/theme1.xml"/><Relationship Id="rId61" Type="http://schemas.openxmlformats.org/officeDocument/2006/relationships/control" Target="activeX/activeX51.xml"/><Relationship Id="rId82" Type="http://schemas.openxmlformats.org/officeDocument/2006/relationships/control" Target="activeX/activeX71.xml"/><Relationship Id="rId152" Type="http://schemas.openxmlformats.org/officeDocument/2006/relationships/hyperlink" Target="https://eios.sibsutis.ru/mod/quiz/attempt.php?attempt=335789&amp;cmid=18860&amp;page=4" TargetMode="External"/><Relationship Id="rId173" Type="http://schemas.openxmlformats.org/officeDocument/2006/relationships/control" Target="activeX/activeX15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47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4.xml"/><Relationship Id="rId147" Type="http://schemas.openxmlformats.org/officeDocument/2006/relationships/control" Target="activeX/activeX133.xml"/><Relationship Id="rId168" Type="http://schemas.openxmlformats.org/officeDocument/2006/relationships/control" Target="activeX/activeX153.xml"/><Relationship Id="rId8" Type="http://schemas.openxmlformats.org/officeDocument/2006/relationships/image" Target="media/image3.wmf"/><Relationship Id="rId51" Type="http://schemas.openxmlformats.org/officeDocument/2006/relationships/hyperlink" Target="https://eios.sibsutis.ru/mod/quiz/attempt.php?attempt=335789&amp;cmid=18860&amp;page=1" TargetMode="External"/><Relationship Id="rId72" Type="http://schemas.openxmlformats.org/officeDocument/2006/relationships/hyperlink" Target="https://eios.sibsutis.ru/mod/quiz/attempt.php?attempt=335789&amp;cmid=18860&amp;page=2" TargetMode="Externa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09.xml"/><Relationship Id="rId142" Type="http://schemas.openxmlformats.org/officeDocument/2006/relationships/control" Target="activeX/activeX129.xml"/><Relationship Id="rId163" Type="http://schemas.openxmlformats.org/officeDocument/2006/relationships/control" Target="activeX/activeX148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39.xml"/><Relationship Id="rId67" Type="http://schemas.openxmlformats.org/officeDocument/2006/relationships/control" Target="activeX/activeX57.xml"/><Relationship Id="rId116" Type="http://schemas.openxmlformats.org/officeDocument/2006/relationships/control" Target="activeX/activeX104.xml"/><Relationship Id="rId137" Type="http://schemas.openxmlformats.org/officeDocument/2006/relationships/control" Target="activeX/activeX124.xml"/><Relationship Id="rId158" Type="http://schemas.openxmlformats.org/officeDocument/2006/relationships/control" Target="activeX/activeX143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2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111" Type="http://schemas.openxmlformats.org/officeDocument/2006/relationships/control" Target="activeX/activeX99.xml"/><Relationship Id="rId132" Type="http://schemas.openxmlformats.org/officeDocument/2006/relationships/control" Target="activeX/activeX119.xml"/><Relationship Id="rId153" Type="http://schemas.openxmlformats.org/officeDocument/2006/relationships/control" Target="activeX/activeX138.xml"/><Relationship Id="rId174" Type="http://schemas.openxmlformats.org/officeDocument/2006/relationships/control" Target="activeX/activeX158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hyperlink" Target="https://eios.sibsutis.ru/mod/quiz/attempt.php?attempt=335789&amp;cmid=18860&amp;page=1" TargetMode="External"/><Relationship Id="rId106" Type="http://schemas.openxmlformats.org/officeDocument/2006/relationships/hyperlink" Target="https://eios.sibsutis.ru/mod/quiz/attempt.php?attempt=335789&amp;cmid=18860&amp;page=3" TargetMode="External"/><Relationship Id="rId127" Type="http://schemas.openxmlformats.org/officeDocument/2006/relationships/control" Target="activeX/activeX1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2663</Words>
  <Characters>15183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Pesherov</dc:creator>
  <cp:keywords/>
  <dc:description/>
  <cp:lastModifiedBy>Vyacheslav Pesherov</cp:lastModifiedBy>
  <cp:revision>2</cp:revision>
  <dcterms:created xsi:type="dcterms:W3CDTF">2022-03-19T14:54:00Z</dcterms:created>
  <dcterms:modified xsi:type="dcterms:W3CDTF">2022-03-20T09:19:00Z</dcterms:modified>
</cp:coreProperties>
</file>