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2CA" w:rsidRDefault="001502CA" w:rsidP="001502CA">
      <w:pPr>
        <w:pStyle w:val="a5"/>
        <w:spacing w:before="67"/>
        <w:ind w:left="14"/>
        <w:jc w:val="center"/>
      </w:pPr>
      <w:r>
        <w:t>ФЕДЕРАЛЬНОЕ</w:t>
      </w:r>
      <w:r>
        <w:rPr>
          <w:spacing w:val="-2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:rsidR="001502CA" w:rsidRDefault="001502CA" w:rsidP="001502CA">
      <w:pPr>
        <w:pStyle w:val="a5"/>
        <w:spacing w:before="250" w:line="276" w:lineRule="auto"/>
        <w:ind w:left="498" w:right="484"/>
        <w:jc w:val="center"/>
      </w:pPr>
      <w:r>
        <w:t>ФЕДЕРАЛЬНОЕ ГОСУДАРСТВЕННОЕ ОБРАЗОВАТЕЛЬНОЕ</w:t>
      </w:r>
      <w:r>
        <w:rPr>
          <w:spacing w:val="1"/>
        </w:rPr>
        <w:t xml:space="preserve"> </w:t>
      </w:r>
      <w:r>
        <w:t>БЮДЖЕТНОЕ УЧРЕЖДЕНИЕ ВЫСШЕГО ПРОФЕССИОНАЛЬНОГО</w:t>
      </w:r>
      <w:r>
        <w:rPr>
          <w:spacing w:val="-67"/>
        </w:rPr>
        <w:t xml:space="preserve"> </w:t>
      </w:r>
      <w:r>
        <w:t>ОБРАЗОВАНИЯ</w:t>
      </w:r>
    </w:p>
    <w:p w:rsidR="001502CA" w:rsidRDefault="001502CA" w:rsidP="001502CA">
      <w:pPr>
        <w:pStyle w:val="a5"/>
        <w:spacing w:before="199" w:line="278" w:lineRule="auto"/>
        <w:ind w:left="16"/>
        <w:jc w:val="center"/>
      </w:pPr>
      <w:r>
        <w:t>«СИБИРСКИЙ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:rsidR="001502CA" w:rsidRPr="00021697" w:rsidRDefault="001502CA" w:rsidP="001502CA">
      <w:pPr>
        <w:pStyle w:val="Style7"/>
        <w:widowControl/>
        <w:spacing w:before="211"/>
        <w:ind w:right="-1"/>
        <w:jc w:val="center"/>
        <w:rPr>
          <w:rStyle w:val="FontStyle22"/>
          <w:rFonts w:eastAsiaTheme="majorEastAsia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auto"/>
        <w:rPr>
          <w:rStyle w:val="FontStyle22"/>
          <w:rFonts w:eastAsiaTheme="majorEastAsia"/>
          <w:color w:val="000000" w:themeColor="text1"/>
          <w:sz w:val="22"/>
          <w:szCs w:val="28"/>
          <w:u w:val="single"/>
        </w:rPr>
      </w:pPr>
    </w:p>
    <w:p w:rsidR="001502CA" w:rsidRPr="00021697" w:rsidRDefault="001502CA" w:rsidP="001502CA">
      <w:pPr>
        <w:pStyle w:val="Style7"/>
        <w:widowControl/>
        <w:spacing w:line="240" w:lineRule="auto"/>
        <w:jc w:val="right"/>
        <w:rPr>
          <w:rStyle w:val="FontStyle22"/>
          <w:rFonts w:eastAsiaTheme="majorEastAsia"/>
          <w:color w:val="000000" w:themeColor="text1"/>
          <w:sz w:val="22"/>
          <w:szCs w:val="28"/>
        </w:rPr>
      </w:pPr>
      <w:r w:rsidRPr="00021697">
        <w:rPr>
          <w:rStyle w:val="FontStyle22"/>
          <w:rFonts w:eastAsiaTheme="majorEastAsia"/>
          <w:color w:val="000000" w:themeColor="text1"/>
          <w:sz w:val="22"/>
          <w:szCs w:val="28"/>
        </w:rPr>
        <w:t xml:space="preserve">                                                                                                     </w:t>
      </w: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jc w:val="center"/>
        <w:rPr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7"/>
        <w:widowControl/>
        <w:spacing w:line="240" w:lineRule="exact"/>
        <w:ind w:right="-1"/>
        <w:rPr>
          <w:color w:val="000000" w:themeColor="text1"/>
          <w:sz w:val="28"/>
          <w:szCs w:val="28"/>
        </w:rPr>
      </w:pPr>
    </w:p>
    <w:p w:rsidR="001502CA" w:rsidRDefault="001502CA" w:rsidP="001502CA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Практическая</w:t>
      </w:r>
      <w:r w:rsidRPr="00021697">
        <w:rPr>
          <w:color w:val="000000" w:themeColor="text1"/>
        </w:rPr>
        <w:t xml:space="preserve"> работа №</w:t>
      </w:r>
      <w:r w:rsidR="00C24A34">
        <w:rPr>
          <w:color w:val="000000" w:themeColor="text1"/>
        </w:rPr>
        <w:t>2</w:t>
      </w:r>
    </w:p>
    <w:p w:rsidR="001502CA" w:rsidRPr="004D79B0" w:rsidRDefault="001502CA" w:rsidP="001502CA">
      <w:pPr>
        <w:spacing w:line="360" w:lineRule="auto"/>
        <w:ind w:right="71"/>
        <w:jc w:val="center"/>
        <w:rPr>
          <w:color w:val="000000" w:themeColor="text1"/>
        </w:rPr>
      </w:pPr>
      <w:r>
        <w:rPr>
          <w:color w:val="000000" w:themeColor="text1"/>
        </w:rPr>
        <w:t>«Вычисление энтропии Шеннона»</w:t>
      </w:r>
    </w:p>
    <w:p w:rsidR="001502CA" w:rsidRPr="00021697" w:rsidRDefault="001502CA" w:rsidP="001502CA">
      <w:pPr>
        <w:spacing w:line="360" w:lineRule="auto"/>
        <w:ind w:right="71"/>
        <w:jc w:val="center"/>
        <w:rPr>
          <w:color w:val="000000" w:themeColor="text1"/>
        </w:rPr>
      </w:pPr>
      <w:r w:rsidRPr="00021697">
        <w:rPr>
          <w:color w:val="000000" w:themeColor="text1"/>
        </w:rPr>
        <w:t>По дисциплине «</w:t>
      </w:r>
      <w:r>
        <w:rPr>
          <w:color w:val="000000" w:themeColor="text1"/>
        </w:rPr>
        <w:t>Теория информации</w:t>
      </w:r>
      <w:r w:rsidRPr="00021697">
        <w:rPr>
          <w:color w:val="000000" w:themeColor="text1"/>
        </w:rPr>
        <w:t>»</w:t>
      </w: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02CA" w:rsidRPr="00021697" w:rsidRDefault="001502CA" w:rsidP="001502CA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  <w:sz w:val="36"/>
        </w:rPr>
      </w:pPr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 xml:space="preserve">                                                             </w:t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021697">
        <w:rPr>
          <w:rStyle w:val="FontStyle22"/>
          <w:rFonts w:ascii="Times New Roman" w:eastAsiaTheme="majorEastAsia" w:hAnsi="Times New Roman" w:cs="Times New Roman"/>
          <w:color w:val="000000" w:themeColor="text1"/>
          <w:sz w:val="2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32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Выполнил:</w:t>
      </w:r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студент гр. ИП-813</w:t>
      </w:r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Бурдуковский И.А.</w:t>
      </w:r>
    </w:p>
    <w:p w:rsidR="001502CA" w:rsidRPr="00F65928" w:rsidRDefault="001502CA" w:rsidP="001502CA">
      <w:pPr>
        <w:pStyle w:val="Style17"/>
        <w:widowControl/>
        <w:spacing w:after="240"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                                                            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ab/>
      </w:r>
    </w:p>
    <w:p w:rsidR="001502CA" w:rsidRPr="00F65928" w:rsidRDefault="001502CA" w:rsidP="001502CA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Проверил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  <w:lang w:val="en-US"/>
        </w:rPr>
        <w:t>a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:</w:t>
      </w:r>
    </w:p>
    <w:p w:rsidR="001502CA" w:rsidRPr="00F65928" w:rsidRDefault="001502CA" w:rsidP="001502CA">
      <w:pPr>
        <w:pStyle w:val="Style17"/>
        <w:widowControl/>
        <w:spacing w:line="240" w:lineRule="auto"/>
        <w:ind w:left="5670" w:firstLine="433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доцент кафедры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ПМиК</w:t>
      </w:r>
      <w:proofErr w:type="spellEnd"/>
    </w:p>
    <w:p w:rsidR="001502CA" w:rsidRPr="00F65928" w:rsidRDefault="001502CA" w:rsidP="001502CA">
      <w:pPr>
        <w:pStyle w:val="Style17"/>
        <w:widowControl/>
        <w:spacing w:line="240" w:lineRule="auto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</w:pP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</w:t>
      </w:r>
      <w:proofErr w:type="spellStart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Мачикина</w:t>
      </w:r>
      <w:proofErr w:type="spellEnd"/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 xml:space="preserve"> Е.П</w:t>
      </w:r>
      <w:r w:rsidRPr="00F65928">
        <w:rPr>
          <w:rStyle w:val="FontStyle22"/>
          <w:rFonts w:ascii="Times New Roman" w:eastAsiaTheme="majorEastAsia" w:hAnsi="Times New Roman" w:cs="Times New Roman"/>
          <w:color w:val="000000" w:themeColor="text1"/>
          <w:sz w:val="20"/>
        </w:rPr>
        <w:t>.</w:t>
      </w:r>
    </w:p>
    <w:p w:rsidR="001502CA" w:rsidRPr="00021697" w:rsidRDefault="001502CA" w:rsidP="001502CA">
      <w:pPr>
        <w:pStyle w:val="Style17"/>
        <w:widowControl/>
        <w:spacing w:line="240" w:lineRule="auto"/>
        <w:rPr>
          <w:rStyle w:val="FontStyle22"/>
          <w:rFonts w:ascii="Times New Roman" w:eastAsiaTheme="majorEastAsia" w:hAnsi="Times New Roman" w:cs="Times New Roman"/>
          <w:color w:val="000000" w:themeColor="text1"/>
        </w:rPr>
      </w:pPr>
    </w:p>
    <w:p w:rsidR="001502CA" w:rsidRPr="00021697" w:rsidRDefault="001502CA" w:rsidP="001502CA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color w:val="000000" w:themeColor="text1"/>
        </w:rPr>
      </w:pPr>
    </w:p>
    <w:p w:rsidR="001502CA" w:rsidRPr="00021697" w:rsidRDefault="001502CA" w:rsidP="001502CA">
      <w:pPr>
        <w:jc w:val="center"/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jc w:val="center"/>
        <w:rPr>
          <w:rStyle w:val="FontStyle22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jc w:val="center"/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021697" w:rsidRDefault="001502CA" w:rsidP="001502CA">
      <w:pPr>
        <w:rPr>
          <w:rStyle w:val="FontStyle22"/>
          <w:rFonts w:eastAsiaTheme="majorEastAsia"/>
          <w:color w:val="000000" w:themeColor="text1"/>
          <w:sz w:val="24"/>
        </w:rPr>
      </w:pPr>
    </w:p>
    <w:p w:rsidR="001502CA" w:rsidRPr="0038747E" w:rsidRDefault="001502CA" w:rsidP="0038747E">
      <w:pPr>
        <w:pStyle w:val="Style17"/>
        <w:widowControl/>
        <w:spacing w:line="240" w:lineRule="auto"/>
        <w:ind w:left="7080" w:firstLine="708"/>
        <w:jc w:val="right"/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</w:pPr>
    </w:p>
    <w:p w:rsidR="00426867" w:rsidRPr="004D79B0" w:rsidRDefault="001502CA" w:rsidP="0038747E">
      <w:pPr>
        <w:pStyle w:val="Style17"/>
        <w:widowControl/>
        <w:spacing w:line="240" w:lineRule="auto"/>
        <w:ind w:firstLine="708"/>
        <w:jc w:val="center"/>
        <w:rPr>
          <w:rStyle w:val="FontStyle22"/>
          <w:rFonts w:ascii="Times New Roman" w:hAnsi="Times New Roman" w:cs="Times New Roman"/>
          <w:color w:val="000000" w:themeColor="text1"/>
          <w:sz w:val="24"/>
        </w:rPr>
      </w:pPr>
      <w:r w:rsidRPr="0038747E">
        <w:rPr>
          <w:rStyle w:val="FontStyle22"/>
          <w:rFonts w:ascii="Times New Roman" w:eastAsiaTheme="majorEastAsia" w:hAnsi="Times New Roman" w:cs="Times New Roman"/>
          <w:color w:val="000000" w:themeColor="text1"/>
          <w:sz w:val="28"/>
        </w:rPr>
        <w:t>Новосибирск 2022</w:t>
      </w:r>
      <w:r w:rsidR="00426867" w:rsidRPr="004D79B0">
        <w:rPr>
          <w:rStyle w:val="FontStyle22"/>
          <w:rFonts w:ascii="Times New Roman" w:hAnsi="Times New Roman" w:cs="Times New Roman"/>
          <w:color w:val="000000" w:themeColor="text1"/>
          <w:sz w:val="24"/>
        </w:rPr>
        <w:br w:type="page"/>
      </w:r>
    </w:p>
    <w:p w:rsidR="00426867" w:rsidRPr="002F7951" w:rsidRDefault="00426867" w:rsidP="00426867">
      <w:pPr>
        <w:pStyle w:val="1"/>
        <w:spacing w:after="240"/>
        <w:jc w:val="center"/>
        <w:rPr>
          <w:rFonts w:ascii="Times New Roman" w:hAnsi="Times New Roman" w:cs="Times New Roman"/>
          <w:color w:val="000000" w:themeColor="text1"/>
          <w:szCs w:val="28"/>
        </w:rPr>
      </w:pPr>
      <w:r>
        <w:rPr>
          <w:rFonts w:ascii="Times New Roman" w:hAnsi="Times New Roman" w:cs="Times New Roman"/>
          <w:color w:val="000000" w:themeColor="text1"/>
          <w:szCs w:val="28"/>
        </w:rPr>
        <w:lastRenderedPageBreak/>
        <w:t>Результат работы</w:t>
      </w:r>
    </w:p>
    <w:p w:rsidR="00426867" w:rsidRDefault="0038747E" w:rsidP="005333B4">
      <w:pPr>
        <w:jc w:val="center"/>
      </w:pPr>
      <w:r>
        <w:rPr>
          <w:noProof/>
        </w:rPr>
        <w:drawing>
          <wp:inline distT="0" distB="0" distL="0" distR="0" wp14:anchorId="172D077D" wp14:editId="62EB37A7">
            <wp:extent cx="4105275" cy="84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67" w:rsidRDefault="00426867" w:rsidP="00426867">
      <w:pPr>
        <w:ind w:left="-1134"/>
      </w:pPr>
    </w:p>
    <w:p w:rsidR="00426867" w:rsidRPr="002F7951" w:rsidRDefault="00426867" w:rsidP="004268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358"/>
        <w:gridCol w:w="1983"/>
        <w:gridCol w:w="1763"/>
        <w:gridCol w:w="1978"/>
      </w:tblGrid>
      <w:tr w:rsidR="00D965B3" w:rsidTr="00D965B3">
        <w:tc>
          <w:tcPr>
            <w:tcW w:w="2263" w:type="dxa"/>
          </w:tcPr>
          <w:p w:rsidR="00426867" w:rsidRDefault="0038747E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Название файла</w:t>
            </w:r>
          </w:p>
        </w:tc>
        <w:tc>
          <w:tcPr>
            <w:tcW w:w="1358" w:type="dxa"/>
          </w:tcPr>
          <w:p w:rsidR="00426867" w:rsidRDefault="0038747E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t>Размер алфавита</w:t>
            </w:r>
          </w:p>
        </w:tc>
        <w:tc>
          <w:tcPr>
            <w:tcW w:w="1983" w:type="dxa"/>
          </w:tcPr>
          <w:p w:rsidR="00426867" w:rsidRDefault="0038747E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t>Максимальное возможное значение энтропии</w:t>
            </w:r>
          </w:p>
        </w:tc>
        <w:tc>
          <w:tcPr>
            <w:tcW w:w="1763" w:type="dxa"/>
          </w:tcPr>
          <w:p w:rsidR="00426867" w:rsidRDefault="00426867" w:rsidP="00123D09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t>Оценка энтропии (</w:t>
            </w:r>
            <w:r w:rsidR="00123D09">
              <w:t>одиночные символы</w:t>
            </w:r>
            <w:bookmarkStart w:id="0" w:name="_GoBack"/>
            <w:bookmarkEnd w:id="0"/>
            <w:r>
              <w:t>)</w:t>
            </w:r>
          </w:p>
        </w:tc>
        <w:tc>
          <w:tcPr>
            <w:tcW w:w="1978" w:type="dxa"/>
          </w:tcPr>
          <w:p w:rsidR="00426867" w:rsidRDefault="00123D09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t>Оценка</w:t>
            </w:r>
            <w:r w:rsidR="00426867">
              <w:t xml:space="preserve"> энтропии (</w:t>
            </w:r>
            <w:r>
              <w:t xml:space="preserve">частоты </w:t>
            </w:r>
            <w:r w:rsidR="00426867">
              <w:t>пар символов)</w:t>
            </w:r>
          </w:p>
        </w:tc>
      </w:tr>
      <w:tr w:rsidR="00D965B3" w:rsidTr="00D965B3">
        <w:tc>
          <w:tcPr>
            <w:tcW w:w="2263" w:type="dxa"/>
          </w:tcPr>
          <w:p w:rsidR="00426867" w:rsidRPr="0038747E" w:rsidRDefault="00251C96" w:rsidP="0098581F">
            <w:pPr>
              <w:spacing w:after="160" w:line="259" w:lineRule="auto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Sword Art Online Vol</w:t>
            </w:r>
            <w:r w:rsidR="0038747E">
              <w:rPr>
                <w:color w:val="000000" w:themeColor="text1"/>
                <w:szCs w:val="28"/>
                <w:lang w:val="en-US"/>
              </w:rPr>
              <w:t>ume 1</w:t>
            </w:r>
          </w:p>
        </w:tc>
        <w:tc>
          <w:tcPr>
            <w:tcW w:w="1358" w:type="dxa"/>
          </w:tcPr>
          <w:p w:rsidR="00426867" w:rsidRPr="004D79B0" w:rsidRDefault="0038747E" w:rsidP="0098581F">
            <w:pPr>
              <w:spacing w:after="160" w:line="259" w:lineRule="auto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27</w:t>
            </w:r>
          </w:p>
        </w:tc>
        <w:tc>
          <w:tcPr>
            <w:tcW w:w="1983" w:type="dxa"/>
          </w:tcPr>
          <w:p w:rsidR="00426867" w:rsidRPr="00EF4194" w:rsidRDefault="00EF4194" w:rsidP="0098581F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t>4,7549</w:t>
            </w:r>
          </w:p>
        </w:tc>
        <w:tc>
          <w:tcPr>
            <w:tcW w:w="1763" w:type="dxa"/>
          </w:tcPr>
          <w:p w:rsidR="00426867" w:rsidRPr="004D79B0" w:rsidRDefault="0038747E" w:rsidP="003840CA">
            <w:pPr>
              <w:spacing w:after="160" w:line="259" w:lineRule="auto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4.0886</w:t>
            </w:r>
          </w:p>
        </w:tc>
        <w:tc>
          <w:tcPr>
            <w:tcW w:w="1978" w:type="dxa"/>
          </w:tcPr>
          <w:p w:rsidR="00426867" w:rsidRPr="009B1DF2" w:rsidRDefault="0038747E" w:rsidP="009B1DF2">
            <w:pPr>
              <w:spacing w:after="160" w:line="259" w:lineRule="auto"/>
              <w:rPr>
                <w:color w:val="000000" w:themeColor="text1"/>
                <w:szCs w:val="28"/>
              </w:rPr>
            </w:pPr>
            <w:r>
              <w:rPr>
                <w:lang w:val="en-US"/>
              </w:rPr>
              <w:t>3.6975</w:t>
            </w:r>
          </w:p>
        </w:tc>
      </w:tr>
    </w:tbl>
    <w:p w:rsidR="00426867" w:rsidRDefault="00426867" w:rsidP="00426867">
      <w:pPr>
        <w:spacing w:after="160" w:line="259" w:lineRule="auto"/>
        <w:rPr>
          <w:color w:val="000000" w:themeColor="text1"/>
          <w:szCs w:val="28"/>
          <w:lang w:val="en-US"/>
        </w:rPr>
      </w:pPr>
    </w:p>
    <w:p w:rsidR="0038747E" w:rsidRDefault="0038747E" w:rsidP="0038747E">
      <w:pPr>
        <w:pStyle w:val="a4"/>
        <w:spacing w:after="160" w:line="259" w:lineRule="auto"/>
        <w:ind w:left="709" w:hanging="709"/>
        <w:jc w:val="both"/>
      </w:pPr>
      <w:r>
        <w:t>Расчет максимального возможного значения энтропии:</w:t>
      </w:r>
    </w:p>
    <w:p w:rsidR="0038747E" w:rsidRDefault="0038747E" w:rsidP="0038747E">
      <w:pPr>
        <w:pStyle w:val="a4"/>
        <w:spacing w:after="160" w:line="259" w:lineRule="auto"/>
        <w:ind w:left="0"/>
        <w:jc w:val="both"/>
      </w:pPr>
      <w:r>
        <w:rPr>
          <w:lang w:val="en-US"/>
        </w:rPr>
        <w:t>H</w:t>
      </w:r>
      <w:r>
        <w:t xml:space="preserve"> = </w:t>
      </w:r>
      <w:r>
        <w:rPr>
          <w:lang w:val="en-US"/>
        </w:rPr>
        <w:t>log</w:t>
      </w:r>
      <w:r w:rsidRPr="00662CFF">
        <w:t>(</w:t>
      </w:r>
      <w:r>
        <w:rPr>
          <w:lang w:val="en-US"/>
        </w:rPr>
        <w:t>m</w:t>
      </w:r>
      <w:r w:rsidRPr="00662CFF">
        <w:t>)</w:t>
      </w:r>
      <w:r>
        <w:t xml:space="preserve">, где </w:t>
      </w:r>
      <w:r>
        <w:rPr>
          <w:lang w:val="en-US"/>
        </w:rPr>
        <w:t>m</w:t>
      </w:r>
      <w:r w:rsidRPr="00662CFF">
        <w:t xml:space="preserve"> – </w:t>
      </w:r>
      <w:r>
        <w:t>количество символов в алфавите</w:t>
      </w:r>
    </w:p>
    <w:p w:rsidR="0038747E" w:rsidRDefault="00EF4194" w:rsidP="0038747E">
      <w:pPr>
        <w:pStyle w:val="a4"/>
        <w:spacing w:after="160" w:line="259" w:lineRule="auto"/>
        <w:ind w:left="0"/>
        <w:jc w:val="both"/>
      </w:pPr>
      <w:r>
        <w:t xml:space="preserve">Для данного алфавита количество символов равно </w:t>
      </w:r>
      <w:r w:rsidRPr="00EF4194">
        <w:t>27</w:t>
      </w:r>
      <w:r>
        <w:t xml:space="preserve"> (26 символов в английском алфавите </w:t>
      </w:r>
      <w:r w:rsidR="0038747E" w:rsidRPr="00662CFF">
        <w:t xml:space="preserve">+ 1 </w:t>
      </w:r>
      <w:r w:rsidR="0038747E">
        <w:t>пробел).</w:t>
      </w:r>
    </w:p>
    <w:p w:rsidR="0038747E" w:rsidRPr="00BF1096" w:rsidRDefault="0038747E" w:rsidP="0038747E">
      <w:pPr>
        <w:pStyle w:val="a4"/>
        <w:spacing w:after="160" w:line="259" w:lineRule="auto"/>
        <w:ind w:left="0"/>
        <w:jc w:val="both"/>
      </w:pPr>
      <w:r>
        <w:rPr>
          <w:lang w:val="en-US"/>
        </w:rPr>
        <w:t>H</w:t>
      </w:r>
      <w:r w:rsidRPr="00FA2362">
        <w:t xml:space="preserve"> = </w:t>
      </w:r>
      <w:proofErr w:type="gramStart"/>
      <w:r>
        <w:rPr>
          <w:lang w:val="en-US"/>
        </w:rPr>
        <w:t>log</w:t>
      </w:r>
      <w:r w:rsidRPr="00FA2362">
        <w:t>(</w:t>
      </w:r>
      <w:proofErr w:type="gramEnd"/>
      <w:r w:rsidR="00EF4194">
        <w:t>27</w:t>
      </w:r>
      <w:r w:rsidRPr="00FA2362">
        <w:t xml:space="preserve">) = </w:t>
      </w:r>
      <w:r w:rsidR="00EF4194">
        <w:t>4,7549</w:t>
      </w:r>
    </w:p>
    <w:p w:rsidR="0038747E" w:rsidRDefault="0038747E" w:rsidP="00426867">
      <w:pPr>
        <w:spacing w:after="160" w:line="259" w:lineRule="auto"/>
        <w:rPr>
          <w:color w:val="000000" w:themeColor="text1"/>
          <w:szCs w:val="28"/>
        </w:rPr>
      </w:pPr>
    </w:p>
    <w:p w:rsidR="00EF4194" w:rsidRPr="004A70B2" w:rsidRDefault="00EF4194" w:rsidP="00EF4194">
      <w:pPr>
        <w:pStyle w:val="a7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4A70B2">
        <w:rPr>
          <w:color w:val="000000" w:themeColor="text1"/>
          <w:sz w:val="28"/>
          <w:szCs w:val="28"/>
        </w:rPr>
        <w:t>В отличии от первой лабораторной</w:t>
      </w:r>
      <w:r w:rsidR="00613CD0">
        <w:rPr>
          <w:color w:val="000000" w:themeColor="text1"/>
          <w:sz w:val="28"/>
          <w:szCs w:val="28"/>
        </w:rPr>
        <w:t xml:space="preserve"> -</w:t>
      </w:r>
      <w:r w:rsidRPr="004A70B2">
        <w:rPr>
          <w:color w:val="000000" w:themeColor="text1"/>
          <w:sz w:val="28"/>
          <w:szCs w:val="28"/>
        </w:rPr>
        <w:t xml:space="preserve"> </w:t>
      </w:r>
      <w:r w:rsidR="00613CD0">
        <w:rPr>
          <w:color w:val="000000" w:themeColor="text1"/>
          <w:sz w:val="28"/>
          <w:szCs w:val="28"/>
        </w:rPr>
        <w:t>во второй</w:t>
      </w:r>
      <w:r w:rsidRPr="004A70B2">
        <w:rPr>
          <w:color w:val="000000" w:themeColor="text1"/>
          <w:sz w:val="28"/>
          <w:szCs w:val="28"/>
        </w:rPr>
        <w:t xml:space="preserve"> энтропия для одиночных символов и пар </w:t>
      </w:r>
      <w:r w:rsidR="00613CD0">
        <w:rPr>
          <w:color w:val="000000" w:themeColor="text1"/>
          <w:sz w:val="28"/>
          <w:szCs w:val="28"/>
        </w:rPr>
        <w:t>сильно отличается, т.к. в художественном тексте у символов больший разброс по их частоте появления</w:t>
      </w:r>
      <w:r w:rsidRPr="004A70B2"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</w:rPr>
        <w:t>из-за чего</w:t>
      </w:r>
      <w:r w:rsidRPr="004A70B2">
        <w:rPr>
          <w:color w:val="202122"/>
          <w:sz w:val="28"/>
          <w:szCs w:val="28"/>
        </w:rPr>
        <w:t xml:space="preserve"> неопределённость появления для некоторых букв меньше, чем для других</w:t>
      </w:r>
      <w:r>
        <w:rPr>
          <w:color w:val="202122"/>
          <w:sz w:val="28"/>
          <w:szCs w:val="28"/>
        </w:rPr>
        <w:t>, а н</w:t>
      </w:r>
      <w:r w:rsidRPr="004A70B2">
        <w:rPr>
          <w:color w:val="202122"/>
          <w:sz w:val="28"/>
          <w:szCs w:val="28"/>
        </w:rPr>
        <w:t>екоторые сочетания букв встречаются</w:t>
      </w:r>
      <w:r>
        <w:rPr>
          <w:color w:val="202122"/>
          <w:sz w:val="28"/>
          <w:szCs w:val="28"/>
        </w:rPr>
        <w:t xml:space="preserve"> еще реже, поэтому</w:t>
      </w:r>
      <w:r w:rsidRPr="004A70B2">
        <w:rPr>
          <w:color w:val="202122"/>
          <w:sz w:val="28"/>
          <w:szCs w:val="28"/>
        </w:rPr>
        <w:t xml:space="preserve"> неопределённость уменьшается еще сильнее.</w:t>
      </w:r>
    </w:p>
    <w:p w:rsidR="00BC46C9" w:rsidRDefault="00BC46C9" w:rsidP="00EF4194">
      <w:pPr>
        <w:spacing w:after="160" w:line="259" w:lineRule="auto"/>
      </w:pPr>
    </w:p>
    <w:sectPr w:rsidR="00BC4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E1F0F"/>
    <w:multiLevelType w:val="multilevel"/>
    <w:tmpl w:val="63E8257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E9B02C7"/>
    <w:multiLevelType w:val="hybridMultilevel"/>
    <w:tmpl w:val="3FA89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47"/>
    <w:rsid w:val="000A3247"/>
    <w:rsid w:val="00123D09"/>
    <w:rsid w:val="001502CA"/>
    <w:rsid w:val="00251C96"/>
    <w:rsid w:val="003840CA"/>
    <w:rsid w:val="0038747E"/>
    <w:rsid w:val="003E0BB0"/>
    <w:rsid w:val="00426867"/>
    <w:rsid w:val="005333B4"/>
    <w:rsid w:val="00613CD0"/>
    <w:rsid w:val="009B1DF2"/>
    <w:rsid w:val="00B93F0B"/>
    <w:rsid w:val="00BC46C9"/>
    <w:rsid w:val="00C24A34"/>
    <w:rsid w:val="00D965B3"/>
    <w:rsid w:val="00EF4194"/>
    <w:rsid w:val="00F2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525C"/>
  <w15:chartTrackingRefBased/>
  <w15:docId w15:val="{978E2764-C36A-4280-8C2C-773520EB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86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8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customStyle="1" w:styleId="Style16">
    <w:name w:val="Style16"/>
    <w:basedOn w:val="a"/>
    <w:uiPriority w:val="99"/>
    <w:rsid w:val="00426867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qFormat/>
    <w:rsid w:val="00426867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426867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426867"/>
    <w:rPr>
      <w:rFonts w:ascii="Arial" w:hAnsi="Arial" w:cs="Arial" w:hint="default"/>
      <w:sz w:val="16"/>
      <w:szCs w:val="16"/>
    </w:rPr>
  </w:style>
  <w:style w:type="table" w:styleId="a3">
    <w:name w:val="Table Grid"/>
    <w:basedOn w:val="a1"/>
    <w:uiPriority w:val="39"/>
    <w:rsid w:val="0042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686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1502CA"/>
    <w:pPr>
      <w:widowControl w:val="0"/>
      <w:autoSpaceDE w:val="0"/>
      <w:autoSpaceDN w:val="0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1502CA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F4194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13</cp:revision>
  <dcterms:created xsi:type="dcterms:W3CDTF">2022-02-17T15:11:00Z</dcterms:created>
  <dcterms:modified xsi:type="dcterms:W3CDTF">2022-03-07T04:09:00Z</dcterms:modified>
</cp:coreProperties>
</file>