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2CA" w:rsidRDefault="001502CA" w:rsidP="001502CA">
      <w:pPr>
        <w:pStyle w:val="a5"/>
        <w:spacing w:before="67"/>
        <w:ind w:left="14"/>
        <w:jc w:val="center"/>
      </w:pPr>
      <w:r>
        <w:t>ФЕДЕРАЛЬНОЕ</w:t>
      </w:r>
      <w:r>
        <w:rPr>
          <w:spacing w:val="-2"/>
        </w:rPr>
        <w:t xml:space="preserve"> </w:t>
      </w:r>
      <w:r>
        <w:t>АГЕНТСТВО</w:t>
      </w:r>
      <w:r>
        <w:rPr>
          <w:spacing w:val="-5"/>
        </w:rPr>
        <w:t xml:space="preserve"> </w:t>
      </w:r>
      <w:r>
        <w:t>СВЯЗИ</w:t>
      </w:r>
    </w:p>
    <w:p w:rsidR="001502CA" w:rsidRDefault="001502CA" w:rsidP="001502CA">
      <w:pPr>
        <w:pStyle w:val="a5"/>
        <w:spacing w:before="250" w:line="276" w:lineRule="auto"/>
        <w:ind w:left="498" w:right="484"/>
        <w:jc w:val="center"/>
      </w:pPr>
      <w:r>
        <w:t>ФЕДЕРАЛЬНОЕ ГОСУДАРСТВЕННОЕ ОБРАЗОВАТЕЛЬНОЕ</w:t>
      </w:r>
      <w:r>
        <w:rPr>
          <w:spacing w:val="1"/>
        </w:rPr>
        <w:t xml:space="preserve"> </w:t>
      </w:r>
      <w:r>
        <w:t>БЮДЖЕТНОЕ УЧРЕЖДЕНИЕ ВЫСШЕГО ПРОФЕССИОНАЛЬНОГО</w:t>
      </w:r>
      <w:r>
        <w:rPr>
          <w:spacing w:val="-67"/>
        </w:rPr>
        <w:t xml:space="preserve"> </w:t>
      </w:r>
      <w:r>
        <w:t>ОБРАЗОВАНИЯ</w:t>
      </w:r>
    </w:p>
    <w:p w:rsidR="001502CA" w:rsidRDefault="001502CA" w:rsidP="001502CA">
      <w:pPr>
        <w:pStyle w:val="a5"/>
        <w:spacing w:before="199" w:line="278" w:lineRule="auto"/>
        <w:ind w:left="16"/>
        <w:jc w:val="center"/>
      </w:pPr>
      <w:r>
        <w:t>«СИБИРСКИЙ ГОСУДАРСТВЕННЫЙ УНИВЕРСИТЕТ</w:t>
      </w:r>
      <w:r>
        <w:rPr>
          <w:spacing w:val="-67"/>
        </w:rPr>
        <w:t xml:space="preserve"> </w:t>
      </w:r>
      <w:r>
        <w:t>ТЕЛЕКОММУНИКАЦИЙ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ИНФОРМАТИКИ»</w:t>
      </w:r>
    </w:p>
    <w:p w:rsidR="001502CA" w:rsidRPr="00021697" w:rsidRDefault="001502CA" w:rsidP="001502CA">
      <w:pPr>
        <w:pStyle w:val="Style7"/>
        <w:widowControl/>
        <w:spacing w:before="211"/>
        <w:ind w:right="-1"/>
        <w:jc w:val="center"/>
        <w:rPr>
          <w:rStyle w:val="FontStyle22"/>
          <w:rFonts w:eastAsiaTheme="majorEastAsia"/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7"/>
        <w:widowControl/>
        <w:spacing w:line="240" w:lineRule="auto"/>
        <w:rPr>
          <w:rStyle w:val="FontStyle22"/>
          <w:rFonts w:eastAsiaTheme="majorEastAsia"/>
          <w:color w:val="000000" w:themeColor="text1"/>
          <w:sz w:val="22"/>
          <w:szCs w:val="28"/>
          <w:u w:val="single"/>
        </w:rPr>
      </w:pPr>
    </w:p>
    <w:p w:rsidR="001502CA" w:rsidRPr="00021697" w:rsidRDefault="001502CA" w:rsidP="001502CA">
      <w:pPr>
        <w:pStyle w:val="Style7"/>
        <w:widowControl/>
        <w:spacing w:line="240" w:lineRule="auto"/>
        <w:jc w:val="right"/>
        <w:rPr>
          <w:rStyle w:val="FontStyle22"/>
          <w:rFonts w:eastAsiaTheme="majorEastAsia"/>
          <w:color w:val="000000" w:themeColor="text1"/>
          <w:sz w:val="22"/>
          <w:szCs w:val="28"/>
        </w:rPr>
      </w:pPr>
      <w:r w:rsidRPr="00021697">
        <w:rPr>
          <w:rStyle w:val="FontStyle22"/>
          <w:rFonts w:eastAsiaTheme="majorEastAsia"/>
          <w:color w:val="000000" w:themeColor="text1"/>
          <w:sz w:val="22"/>
          <w:szCs w:val="28"/>
        </w:rPr>
        <w:t xml:space="preserve">                                                                                                     </w:t>
      </w:r>
    </w:p>
    <w:p w:rsidR="001502CA" w:rsidRPr="00021697" w:rsidRDefault="001502CA" w:rsidP="001502CA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</w:rPr>
      </w:pPr>
    </w:p>
    <w:p w:rsidR="001502CA" w:rsidRPr="00021697" w:rsidRDefault="001502CA" w:rsidP="001502CA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7"/>
        <w:widowControl/>
        <w:spacing w:line="240" w:lineRule="exact"/>
        <w:ind w:right="-1"/>
        <w:rPr>
          <w:color w:val="000000" w:themeColor="text1"/>
          <w:sz w:val="28"/>
          <w:szCs w:val="28"/>
        </w:rPr>
      </w:pPr>
    </w:p>
    <w:p w:rsidR="001502CA" w:rsidRDefault="001502CA" w:rsidP="001502CA">
      <w:pPr>
        <w:spacing w:line="360" w:lineRule="auto"/>
        <w:ind w:right="71"/>
        <w:jc w:val="center"/>
        <w:rPr>
          <w:color w:val="000000" w:themeColor="text1"/>
        </w:rPr>
      </w:pPr>
      <w:r>
        <w:rPr>
          <w:color w:val="000000" w:themeColor="text1"/>
        </w:rPr>
        <w:t>Практическая</w:t>
      </w:r>
      <w:r w:rsidRPr="00021697">
        <w:rPr>
          <w:color w:val="000000" w:themeColor="text1"/>
        </w:rPr>
        <w:t xml:space="preserve"> работа №</w:t>
      </w:r>
      <w:r w:rsidR="000B74C5">
        <w:rPr>
          <w:color w:val="000000" w:themeColor="text1"/>
        </w:rPr>
        <w:t>4</w:t>
      </w:r>
    </w:p>
    <w:p w:rsidR="001502CA" w:rsidRPr="004D79B0" w:rsidRDefault="001502CA" w:rsidP="001502CA">
      <w:pPr>
        <w:spacing w:line="360" w:lineRule="auto"/>
        <w:ind w:right="71"/>
        <w:jc w:val="center"/>
        <w:rPr>
          <w:color w:val="000000" w:themeColor="text1"/>
        </w:rPr>
      </w:pPr>
      <w:r>
        <w:rPr>
          <w:color w:val="000000" w:themeColor="text1"/>
        </w:rPr>
        <w:t>«</w:t>
      </w:r>
      <w:r w:rsidR="00E36BE7">
        <w:rPr>
          <w:color w:val="000000" w:themeColor="text1"/>
        </w:rPr>
        <w:t>Недвоичное кодирование</w:t>
      </w:r>
      <w:r>
        <w:rPr>
          <w:color w:val="000000" w:themeColor="text1"/>
        </w:rPr>
        <w:t>»</w:t>
      </w:r>
    </w:p>
    <w:p w:rsidR="001502CA" w:rsidRPr="00021697" w:rsidRDefault="001502CA" w:rsidP="001502CA">
      <w:pPr>
        <w:spacing w:line="360" w:lineRule="auto"/>
        <w:ind w:right="71"/>
        <w:jc w:val="center"/>
        <w:rPr>
          <w:color w:val="000000" w:themeColor="text1"/>
        </w:rPr>
      </w:pPr>
      <w:r w:rsidRPr="00021697">
        <w:rPr>
          <w:color w:val="000000" w:themeColor="text1"/>
        </w:rPr>
        <w:t>По дисциплине «</w:t>
      </w:r>
      <w:r w:rsidR="00E36BE7">
        <w:rPr>
          <w:color w:val="000000" w:themeColor="text1"/>
        </w:rPr>
        <w:t>Теория информации</w:t>
      </w:r>
      <w:r w:rsidRPr="00021697">
        <w:rPr>
          <w:color w:val="000000" w:themeColor="text1"/>
        </w:rPr>
        <w:t>»</w:t>
      </w:r>
      <w:bookmarkStart w:id="0" w:name="_GoBack"/>
      <w:bookmarkEnd w:id="0"/>
    </w:p>
    <w:p w:rsidR="001502CA" w:rsidRPr="00021697" w:rsidRDefault="001502CA" w:rsidP="001502CA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36"/>
        </w:rPr>
      </w:pPr>
    </w:p>
    <w:p w:rsidR="001502CA" w:rsidRPr="00F65928" w:rsidRDefault="001502CA" w:rsidP="001502CA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 w:rsidRPr="00021697">
        <w:rPr>
          <w:rStyle w:val="FontStyle22"/>
          <w:rFonts w:ascii="Times New Roman" w:eastAsiaTheme="majorEastAsia" w:hAnsi="Times New Roman" w:cs="Times New Roman"/>
          <w:color w:val="000000" w:themeColor="text1"/>
          <w:sz w:val="22"/>
        </w:rPr>
        <w:t xml:space="preserve">                                                             </w:t>
      </w:r>
      <w:r w:rsidRPr="00021697">
        <w:rPr>
          <w:rStyle w:val="FontStyle22"/>
          <w:rFonts w:ascii="Times New Roman" w:eastAsiaTheme="majorEastAsia" w:hAnsi="Times New Roman" w:cs="Times New Roman"/>
          <w:color w:val="000000" w:themeColor="text1"/>
          <w:sz w:val="22"/>
        </w:rPr>
        <w:tab/>
      </w:r>
      <w:r w:rsidRPr="00021697">
        <w:rPr>
          <w:rStyle w:val="FontStyle22"/>
          <w:rFonts w:ascii="Times New Roman" w:eastAsiaTheme="majorEastAsia" w:hAnsi="Times New Roman" w:cs="Times New Roman"/>
          <w:color w:val="000000" w:themeColor="text1"/>
          <w:sz w:val="22"/>
        </w:rPr>
        <w:tab/>
      </w:r>
      <w:r w:rsidRPr="00021697">
        <w:rPr>
          <w:rStyle w:val="FontStyle22"/>
          <w:rFonts w:ascii="Times New Roman" w:eastAsiaTheme="majorEastAsia" w:hAnsi="Times New Roman" w:cs="Times New Roman"/>
          <w:color w:val="000000" w:themeColor="text1"/>
          <w:sz w:val="22"/>
        </w:rPr>
        <w:tab/>
      </w:r>
      <w:r w:rsidRPr="00021697">
        <w:rPr>
          <w:rStyle w:val="FontStyle22"/>
          <w:rFonts w:ascii="Times New Roman" w:eastAsiaTheme="majorEastAsia" w:hAnsi="Times New Roman" w:cs="Times New Roman"/>
          <w:color w:val="000000" w:themeColor="text1"/>
          <w:sz w:val="22"/>
        </w:rPr>
        <w:tab/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32"/>
        </w:rPr>
        <w:tab/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Выполнил:</w:t>
      </w:r>
    </w:p>
    <w:p w:rsidR="001502CA" w:rsidRPr="00F65928" w:rsidRDefault="001502CA" w:rsidP="001502CA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студент гр. ИП-813</w:t>
      </w:r>
    </w:p>
    <w:p w:rsidR="001502CA" w:rsidRPr="00F65928" w:rsidRDefault="001502CA" w:rsidP="001502CA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Бурдуковский И.А.</w:t>
      </w:r>
    </w:p>
    <w:p w:rsidR="001502CA" w:rsidRPr="00F65928" w:rsidRDefault="001502CA" w:rsidP="001502CA">
      <w:pPr>
        <w:pStyle w:val="Style17"/>
        <w:widowControl/>
        <w:spacing w:after="240"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 xml:space="preserve">                                                             </w:t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ab/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ab/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ab/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ab/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ab/>
      </w:r>
    </w:p>
    <w:p w:rsidR="001502CA" w:rsidRPr="00F65928" w:rsidRDefault="001502CA" w:rsidP="001502CA">
      <w:pPr>
        <w:pStyle w:val="Style17"/>
        <w:widowControl/>
        <w:spacing w:line="240" w:lineRule="auto"/>
        <w:ind w:left="7080" w:firstLine="708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Проверил</w:t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  <w:lang w:val="en-US"/>
        </w:rPr>
        <w:t>a</w:t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:</w:t>
      </w:r>
    </w:p>
    <w:p w:rsidR="001502CA" w:rsidRPr="00F65928" w:rsidRDefault="001502CA" w:rsidP="001502CA">
      <w:pPr>
        <w:pStyle w:val="Style17"/>
        <w:widowControl/>
        <w:spacing w:line="240" w:lineRule="auto"/>
        <w:ind w:left="5670" w:firstLine="433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 xml:space="preserve">доцент кафедры </w:t>
      </w:r>
      <w:proofErr w:type="spellStart"/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ПМиК</w:t>
      </w:r>
      <w:proofErr w:type="spellEnd"/>
    </w:p>
    <w:p w:rsidR="001502CA" w:rsidRPr="00F65928" w:rsidRDefault="001502CA" w:rsidP="001502CA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0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 xml:space="preserve"> </w:t>
      </w:r>
      <w:proofErr w:type="spellStart"/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Мачикина</w:t>
      </w:r>
      <w:proofErr w:type="spellEnd"/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 xml:space="preserve"> Е.П</w:t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0"/>
        </w:rPr>
        <w:t>.</w:t>
      </w:r>
    </w:p>
    <w:p w:rsidR="001502CA" w:rsidRPr="00021697" w:rsidRDefault="001502CA" w:rsidP="001502CA">
      <w:pPr>
        <w:pStyle w:val="Style17"/>
        <w:widowControl/>
        <w:spacing w:line="240" w:lineRule="auto"/>
        <w:rPr>
          <w:rStyle w:val="FontStyle22"/>
          <w:rFonts w:ascii="Times New Roman" w:eastAsiaTheme="majorEastAsia" w:hAnsi="Times New Roman" w:cs="Times New Roman"/>
          <w:color w:val="000000" w:themeColor="text1"/>
        </w:rPr>
      </w:pPr>
    </w:p>
    <w:p w:rsidR="001502CA" w:rsidRPr="00021697" w:rsidRDefault="001502CA" w:rsidP="001502CA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</w:rPr>
      </w:pPr>
    </w:p>
    <w:p w:rsidR="001502CA" w:rsidRPr="00021697" w:rsidRDefault="001502CA" w:rsidP="001502CA">
      <w:pPr>
        <w:jc w:val="center"/>
        <w:rPr>
          <w:rStyle w:val="FontStyle22"/>
          <w:rFonts w:eastAsiaTheme="majorEastAsia"/>
          <w:color w:val="000000" w:themeColor="text1"/>
          <w:sz w:val="24"/>
        </w:rPr>
      </w:pPr>
    </w:p>
    <w:p w:rsidR="001502CA" w:rsidRPr="00021697" w:rsidRDefault="001502CA" w:rsidP="001502CA">
      <w:pPr>
        <w:jc w:val="center"/>
        <w:rPr>
          <w:rStyle w:val="FontStyle22"/>
          <w:color w:val="000000" w:themeColor="text1"/>
          <w:sz w:val="24"/>
        </w:rPr>
      </w:pPr>
    </w:p>
    <w:p w:rsidR="001502CA" w:rsidRPr="00021697" w:rsidRDefault="001502CA" w:rsidP="001502CA">
      <w:pPr>
        <w:rPr>
          <w:rStyle w:val="FontStyle22"/>
          <w:rFonts w:eastAsiaTheme="majorEastAsia"/>
          <w:color w:val="000000" w:themeColor="text1"/>
          <w:sz w:val="24"/>
        </w:rPr>
      </w:pPr>
    </w:p>
    <w:p w:rsidR="001502CA" w:rsidRPr="00021697" w:rsidRDefault="001502CA" w:rsidP="001502CA">
      <w:pPr>
        <w:jc w:val="center"/>
        <w:rPr>
          <w:rStyle w:val="FontStyle22"/>
          <w:rFonts w:eastAsiaTheme="majorEastAsia"/>
          <w:color w:val="000000" w:themeColor="text1"/>
          <w:sz w:val="24"/>
        </w:rPr>
      </w:pPr>
    </w:p>
    <w:p w:rsidR="001502CA" w:rsidRPr="00021697" w:rsidRDefault="001502CA" w:rsidP="001502CA">
      <w:pPr>
        <w:rPr>
          <w:rStyle w:val="FontStyle22"/>
          <w:rFonts w:eastAsiaTheme="majorEastAsia"/>
          <w:color w:val="000000" w:themeColor="text1"/>
          <w:sz w:val="24"/>
        </w:rPr>
      </w:pPr>
    </w:p>
    <w:p w:rsidR="001502CA" w:rsidRPr="00021697" w:rsidRDefault="001502CA" w:rsidP="001502CA">
      <w:pPr>
        <w:rPr>
          <w:rStyle w:val="FontStyle22"/>
          <w:rFonts w:eastAsiaTheme="majorEastAsia"/>
          <w:color w:val="000000" w:themeColor="text1"/>
          <w:sz w:val="24"/>
        </w:rPr>
      </w:pPr>
    </w:p>
    <w:p w:rsidR="001502CA" w:rsidRPr="00021697" w:rsidRDefault="001502CA" w:rsidP="001502CA">
      <w:pPr>
        <w:rPr>
          <w:rStyle w:val="FontStyle22"/>
          <w:rFonts w:eastAsiaTheme="majorEastAsia"/>
          <w:color w:val="000000" w:themeColor="text1"/>
          <w:sz w:val="24"/>
        </w:rPr>
      </w:pPr>
    </w:p>
    <w:p w:rsidR="001502CA" w:rsidRPr="0038747E" w:rsidRDefault="001502CA" w:rsidP="0038747E">
      <w:pPr>
        <w:pStyle w:val="Style17"/>
        <w:widowControl/>
        <w:spacing w:line="240" w:lineRule="auto"/>
        <w:ind w:left="7080" w:firstLine="708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</w:p>
    <w:p w:rsidR="00426867" w:rsidRPr="004D79B0" w:rsidRDefault="001502CA" w:rsidP="0038747E">
      <w:pPr>
        <w:pStyle w:val="Style17"/>
        <w:widowControl/>
        <w:spacing w:line="240" w:lineRule="auto"/>
        <w:ind w:firstLine="708"/>
        <w:jc w:val="center"/>
        <w:rPr>
          <w:rStyle w:val="FontStyle22"/>
          <w:rFonts w:ascii="Times New Roman" w:hAnsi="Times New Roman" w:cs="Times New Roman"/>
          <w:color w:val="000000" w:themeColor="text1"/>
          <w:sz w:val="24"/>
        </w:rPr>
      </w:pPr>
      <w:r w:rsidRPr="0038747E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Новосибирск 2022</w:t>
      </w:r>
      <w:r w:rsidR="00426867" w:rsidRPr="004D79B0">
        <w:rPr>
          <w:rStyle w:val="FontStyle22"/>
          <w:rFonts w:ascii="Times New Roman" w:hAnsi="Times New Roman" w:cs="Times New Roman"/>
          <w:color w:val="000000" w:themeColor="text1"/>
          <w:sz w:val="24"/>
        </w:rPr>
        <w:br w:type="page"/>
      </w:r>
    </w:p>
    <w:p w:rsidR="00426867" w:rsidRPr="002F7951" w:rsidRDefault="00426867" w:rsidP="00426867">
      <w:pPr>
        <w:pStyle w:val="1"/>
        <w:spacing w:after="240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lastRenderedPageBreak/>
        <w:t>Результат работы</w:t>
      </w:r>
    </w:p>
    <w:p w:rsidR="00426867" w:rsidRDefault="007B6F26" w:rsidP="005333B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77BCEF" wp14:editId="7F73DE93">
            <wp:extent cx="5940425" cy="70351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AC4" w:rsidRDefault="00983AC4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426867" w:rsidRPr="00983AC4" w:rsidRDefault="00426867" w:rsidP="00426867">
      <w:pPr>
        <w:spacing w:after="160" w:line="259" w:lineRule="auto"/>
        <w:rPr>
          <w:color w:val="000000" w:themeColor="text1"/>
          <w:sz w:val="24"/>
          <w:szCs w:val="28"/>
          <w:lang w:val="en-US"/>
        </w:rPr>
      </w:pPr>
    </w:p>
    <w:tbl>
      <w:tblPr>
        <w:tblW w:w="10207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417"/>
        <w:gridCol w:w="2528"/>
        <w:gridCol w:w="2289"/>
        <w:gridCol w:w="2271"/>
      </w:tblGrid>
      <w:tr w:rsidR="00377A18" w:rsidRPr="00983AC4" w:rsidTr="00377A18">
        <w:tc>
          <w:tcPr>
            <w:tcW w:w="1702" w:type="dxa"/>
            <w:shd w:val="clear" w:color="auto" w:fill="auto"/>
          </w:tcPr>
          <w:p w:rsidR="00377A18" w:rsidRPr="00983AC4" w:rsidRDefault="00377A18" w:rsidP="0092205B">
            <w:pPr>
              <w:rPr>
                <w:sz w:val="24"/>
                <w:lang w:val="en-US"/>
              </w:rPr>
            </w:pPr>
            <w:r w:rsidRPr="00983AC4">
              <w:rPr>
                <w:sz w:val="24"/>
              </w:rPr>
              <w:t>Метод кодирования</w:t>
            </w:r>
          </w:p>
        </w:tc>
        <w:tc>
          <w:tcPr>
            <w:tcW w:w="1417" w:type="dxa"/>
            <w:shd w:val="clear" w:color="auto" w:fill="auto"/>
          </w:tcPr>
          <w:p w:rsidR="00377A18" w:rsidRPr="00983AC4" w:rsidRDefault="00377A18" w:rsidP="0092205B">
            <w:pPr>
              <w:rPr>
                <w:sz w:val="24"/>
              </w:rPr>
            </w:pPr>
            <w:r w:rsidRPr="00983AC4">
              <w:rPr>
                <w:sz w:val="24"/>
              </w:rPr>
              <w:t>Название текста</w:t>
            </w:r>
          </w:p>
        </w:tc>
        <w:tc>
          <w:tcPr>
            <w:tcW w:w="2528" w:type="dxa"/>
            <w:shd w:val="clear" w:color="auto" w:fill="auto"/>
          </w:tcPr>
          <w:p w:rsidR="00377A18" w:rsidRPr="00983AC4" w:rsidRDefault="00377A18" w:rsidP="0092205B">
            <w:pPr>
              <w:rPr>
                <w:sz w:val="24"/>
              </w:rPr>
            </w:pPr>
            <w:r w:rsidRPr="00983AC4">
              <w:rPr>
                <w:sz w:val="24"/>
              </w:rPr>
              <w:t>Оценка энтропии выходной последовательности (частоты символов)</w:t>
            </w:r>
          </w:p>
        </w:tc>
        <w:tc>
          <w:tcPr>
            <w:tcW w:w="2289" w:type="dxa"/>
          </w:tcPr>
          <w:p w:rsidR="00377A18" w:rsidRPr="00983AC4" w:rsidRDefault="00377A18" w:rsidP="0092205B">
            <w:pPr>
              <w:rPr>
                <w:sz w:val="24"/>
              </w:rPr>
            </w:pPr>
            <w:r w:rsidRPr="00983AC4">
              <w:rPr>
                <w:sz w:val="24"/>
              </w:rPr>
              <w:t>Оценка энтропии выходной последовательности (частоты пар символов)</w:t>
            </w:r>
          </w:p>
        </w:tc>
        <w:tc>
          <w:tcPr>
            <w:tcW w:w="2271" w:type="dxa"/>
          </w:tcPr>
          <w:p w:rsidR="00377A18" w:rsidRPr="00983AC4" w:rsidRDefault="00377A18" w:rsidP="0092205B">
            <w:pPr>
              <w:rPr>
                <w:sz w:val="24"/>
              </w:rPr>
            </w:pPr>
            <w:r w:rsidRPr="00983AC4">
              <w:rPr>
                <w:sz w:val="24"/>
              </w:rPr>
              <w:t>Оценка энтропии выходной последовательности (частоты троек символов)</w:t>
            </w:r>
          </w:p>
        </w:tc>
      </w:tr>
      <w:tr w:rsidR="00377A18" w:rsidRPr="00983AC4" w:rsidTr="00377A18">
        <w:tc>
          <w:tcPr>
            <w:tcW w:w="1702" w:type="dxa"/>
            <w:shd w:val="clear" w:color="auto" w:fill="auto"/>
          </w:tcPr>
          <w:p w:rsidR="00377A18" w:rsidRPr="00983AC4" w:rsidRDefault="00377A18" w:rsidP="0092205B">
            <w:pPr>
              <w:rPr>
                <w:sz w:val="24"/>
              </w:rPr>
            </w:pPr>
            <w:r>
              <w:rPr>
                <w:sz w:val="24"/>
              </w:rPr>
              <w:t xml:space="preserve">Код </w:t>
            </w:r>
            <w:r w:rsidRPr="00983AC4">
              <w:rPr>
                <w:sz w:val="24"/>
              </w:rPr>
              <w:t>Шеннона</w:t>
            </w:r>
          </w:p>
        </w:tc>
        <w:tc>
          <w:tcPr>
            <w:tcW w:w="1417" w:type="dxa"/>
            <w:shd w:val="clear" w:color="auto" w:fill="auto"/>
          </w:tcPr>
          <w:p w:rsidR="00377A18" w:rsidRPr="00983AC4" w:rsidRDefault="00377A18" w:rsidP="0092205B">
            <w:pPr>
              <w:rPr>
                <w:sz w:val="24"/>
              </w:rPr>
            </w:pPr>
            <w:r>
              <w:rPr>
                <w:color w:val="000000" w:themeColor="text1"/>
                <w:szCs w:val="28"/>
                <w:lang w:val="en-US"/>
              </w:rPr>
              <w:t>Sword Art Online Volume 1</w:t>
            </w:r>
          </w:p>
        </w:tc>
        <w:tc>
          <w:tcPr>
            <w:tcW w:w="2528" w:type="dxa"/>
            <w:shd w:val="clear" w:color="auto" w:fill="auto"/>
          </w:tcPr>
          <w:p w:rsidR="00377A18" w:rsidRPr="00AD182B" w:rsidRDefault="007B6F26" w:rsidP="0092205B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1,58459</w:t>
            </w:r>
          </w:p>
        </w:tc>
        <w:tc>
          <w:tcPr>
            <w:tcW w:w="2289" w:type="dxa"/>
          </w:tcPr>
          <w:p w:rsidR="00377A18" w:rsidRPr="00377A18" w:rsidRDefault="007B6F26" w:rsidP="0092205B">
            <w:pPr>
              <w:rPr>
                <w:sz w:val="24"/>
              </w:rPr>
            </w:pPr>
            <w:r>
              <w:rPr>
                <w:sz w:val="24"/>
              </w:rPr>
              <w:t>1,57793</w:t>
            </w:r>
          </w:p>
        </w:tc>
        <w:tc>
          <w:tcPr>
            <w:tcW w:w="2271" w:type="dxa"/>
          </w:tcPr>
          <w:p w:rsidR="00377A18" w:rsidRPr="00377A18" w:rsidRDefault="007B6F26" w:rsidP="0092205B">
            <w:pPr>
              <w:rPr>
                <w:sz w:val="24"/>
              </w:rPr>
            </w:pPr>
            <w:r>
              <w:rPr>
                <w:sz w:val="24"/>
              </w:rPr>
              <w:t>1,56831</w:t>
            </w:r>
          </w:p>
        </w:tc>
      </w:tr>
    </w:tbl>
    <w:p w:rsidR="00BB5CBC" w:rsidRPr="00BB5CBC" w:rsidRDefault="00854FB5" w:rsidP="00BB5CBC">
      <w:pPr>
        <w:pStyle w:val="a4"/>
        <w:spacing w:before="100" w:beforeAutospacing="1" w:after="120"/>
        <w:ind w:left="0" w:firstLine="425"/>
        <w:contextualSpacing w:val="0"/>
        <w:jc w:val="both"/>
        <w:rPr>
          <w:sz w:val="24"/>
        </w:rPr>
      </w:pPr>
      <w:r w:rsidRPr="00854FB5">
        <w:rPr>
          <w:sz w:val="24"/>
        </w:rPr>
        <w:t>При кодировании методом Шеннона был получен префиксный код, в котором используется избыточность сообщения (коды более частых символов состоят из коротких последовательностей, а коды более редких символов – из более длинных).</w:t>
      </w:r>
    </w:p>
    <w:p w:rsidR="007B6F26" w:rsidRDefault="00BB5CBC" w:rsidP="00BB5CBC">
      <w:pPr>
        <w:pStyle w:val="a4"/>
        <w:spacing w:before="100" w:beforeAutospacing="1" w:after="120"/>
        <w:ind w:left="0" w:firstLine="425"/>
        <w:contextualSpacing w:val="0"/>
        <w:jc w:val="both"/>
        <w:rPr>
          <w:sz w:val="24"/>
        </w:rPr>
      </w:pPr>
      <w:r>
        <w:rPr>
          <w:sz w:val="24"/>
        </w:rPr>
        <w:t xml:space="preserve">По методу </w:t>
      </w:r>
      <w:proofErr w:type="spellStart"/>
      <w:r>
        <w:rPr>
          <w:sz w:val="24"/>
        </w:rPr>
        <w:t>Шенона</w:t>
      </w:r>
      <w:proofErr w:type="spellEnd"/>
      <w:r>
        <w:rPr>
          <w:sz w:val="24"/>
        </w:rPr>
        <w:t xml:space="preserve"> у</w:t>
      </w:r>
      <w:r w:rsidR="007B6F26">
        <w:rPr>
          <w:sz w:val="24"/>
        </w:rPr>
        <w:t xml:space="preserve"> полученного </w:t>
      </w:r>
      <w:r>
        <w:rPr>
          <w:sz w:val="24"/>
        </w:rPr>
        <w:t>троичного</w:t>
      </w:r>
      <w:r w:rsidR="007B6F26">
        <w:rPr>
          <w:sz w:val="24"/>
        </w:rPr>
        <w:t xml:space="preserve"> кода средняя длина</w:t>
      </w:r>
      <w:r>
        <w:rPr>
          <w:sz w:val="24"/>
        </w:rPr>
        <w:t xml:space="preserve"> меньше на 1,548 по сравнению с двоичным, т.е. текст был успешно сжат.</w:t>
      </w:r>
    </w:p>
    <w:p w:rsidR="00BB5CBC" w:rsidRPr="007B6F26" w:rsidRDefault="009D552C" w:rsidP="00BB5CBC">
      <w:pPr>
        <w:pStyle w:val="a4"/>
        <w:spacing w:before="100" w:beforeAutospacing="1" w:after="120"/>
        <w:ind w:left="0" w:firstLine="425"/>
        <w:contextualSpacing w:val="0"/>
        <w:jc w:val="both"/>
        <w:rPr>
          <w:sz w:val="24"/>
        </w:rPr>
      </w:pPr>
      <w:r w:rsidRPr="009D552C">
        <w:rPr>
          <w:sz w:val="24"/>
        </w:rPr>
        <w:t>Из всего этого можно сделать вывод, ч</w:t>
      </w:r>
      <w:r w:rsidR="00635961">
        <w:rPr>
          <w:sz w:val="24"/>
        </w:rPr>
        <w:t>то хоть код остается префиксным и</w:t>
      </w:r>
      <w:r w:rsidRPr="009D552C">
        <w:rPr>
          <w:sz w:val="24"/>
        </w:rPr>
        <w:t xml:space="preserve"> </w:t>
      </w:r>
      <w:r w:rsidR="00635961">
        <w:rPr>
          <w:sz w:val="24"/>
        </w:rPr>
        <w:t xml:space="preserve">энтропия близка к максимальной, но </w:t>
      </w:r>
      <w:r w:rsidRPr="009D552C">
        <w:rPr>
          <w:sz w:val="24"/>
        </w:rPr>
        <w:t>наиболее эффективно информация кодируется с помощью бинарного кода, так как при дальнейшем увеличении количества символов в коде идет уменьшение средней длины слов и увеличивается разрыв между закодированным источником и предельной энтропией</w:t>
      </w:r>
      <w:r w:rsidR="00046B34">
        <w:rPr>
          <w:sz w:val="24"/>
        </w:rPr>
        <w:t>.</w:t>
      </w:r>
    </w:p>
    <w:sectPr w:rsidR="00BB5CBC" w:rsidRPr="007B6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E1F0F"/>
    <w:multiLevelType w:val="multilevel"/>
    <w:tmpl w:val="63E8257C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E9B02C7"/>
    <w:multiLevelType w:val="hybridMultilevel"/>
    <w:tmpl w:val="3FA893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247"/>
    <w:rsid w:val="00046B34"/>
    <w:rsid w:val="000A3247"/>
    <w:rsid w:val="000B74C5"/>
    <w:rsid w:val="00112B04"/>
    <w:rsid w:val="001502CA"/>
    <w:rsid w:val="001E25B7"/>
    <w:rsid w:val="0023314E"/>
    <w:rsid w:val="00251C96"/>
    <w:rsid w:val="00377A18"/>
    <w:rsid w:val="003840CA"/>
    <w:rsid w:val="0038747E"/>
    <w:rsid w:val="003E0BB0"/>
    <w:rsid w:val="00426867"/>
    <w:rsid w:val="005333B4"/>
    <w:rsid w:val="00613CD0"/>
    <w:rsid w:val="00635961"/>
    <w:rsid w:val="007B6F26"/>
    <w:rsid w:val="00854FB5"/>
    <w:rsid w:val="00983AC4"/>
    <w:rsid w:val="009B1DF2"/>
    <w:rsid w:val="009D552C"/>
    <w:rsid w:val="00A62B49"/>
    <w:rsid w:val="00AD182B"/>
    <w:rsid w:val="00B93F0B"/>
    <w:rsid w:val="00BB5CBC"/>
    <w:rsid w:val="00BC46C9"/>
    <w:rsid w:val="00C24A34"/>
    <w:rsid w:val="00D965B3"/>
    <w:rsid w:val="00E36BE7"/>
    <w:rsid w:val="00E37AB4"/>
    <w:rsid w:val="00EF4194"/>
    <w:rsid w:val="00F2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8E2764-C36A-4280-8C2C-773520EB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86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68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8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customStyle="1" w:styleId="Style16">
    <w:name w:val="Style16"/>
    <w:basedOn w:val="a"/>
    <w:uiPriority w:val="99"/>
    <w:rsid w:val="00426867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sz w:val="24"/>
    </w:rPr>
  </w:style>
  <w:style w:type="paragraph" w:customStyle="1" w:styleId="Style7">
    <w:name w:val="Style7"/>
    <w:basedOn w:val="a"/>
    <w:uiPriority w:val="99"/>
    <w:qFormat/>
    <w:rsid w:val="00426867"/>
    <w:pPr>
      <w:widowControl w:val="0"/>
      <w:autoSpaceDE w:val="0"/>
      <w:autoSpaceDN w:val="0"/>
      <w:adjustRightInd w:val="0"/>
      <w:spacing w:line="274" w:lineRule="exact"/>
      <w:jc w:val="both"/>
    </w:pPr>
    <w:rPr>
      <w:sz w:val="24"/>
    </w:rPr>
  </w:style>
  <w:style w:type="paragraph" w:customStyle="1" w:styleId="Style17">
    <w:name w:val="Style17"/>
    <w:basedOn w:val="a"/>
    <w:uiPriority w:val="99"/>
    <w:rsid w:val="00426867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sz w:val="24"/>
    </w:rPr>
  </w:style>
  <w:style w:type="character" w:customStyle="1" w:styleId="FontStyle22">
    <w:name w:val="Font Style22"/>
    <w:uiPriority w:val="99"/>
    <w:qFormat/>
    <w:rsid w:val="00426867"/>
    <w:rPr>
      <w:rFonts w:ascii="Arial" w:hAnsi="Arial" w:cs="Arial" w:hint="default"/>
      <w:sz w:val="16"/>
      <w:szCs w:val="16"/>
    </w:rPr>
  </w:style>
  <w:style w:type="table" w:styleId="a3">
    <w:name w:val="Table Grid"/>
    <w:basedOn w:val="a1"/>
    <w:uiPriority w:val="39"/>
    <w:rsid w:val="00426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26867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1502CA"/>
    <w:pPr>
      <w:widowControl w:val="0"/>
      <w:autoSpaceDE w:val="0"/>
      <w:autoSpaceDN w:val="0"/>
    </w:pPr>
    <w:rPr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1502CA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EF4194"/>
    <w:pPr>
      <w:spacing w:before="100" w:beforeAutospacing="1" w:after="100" w:afterAutospacing="1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Ilihon</dc:creator>
  <cp:keywords/>
  <dc:description/>
  <cp:lastModifiedBy>Ilihon</cp:lastModifiedBy>
  <cp:revision>28</cp:revision>
  <dcterms:created xsi:type="dcterms:W3CDTF">2022-02-17T15:11:00Z</dcterms:created>
  <dcterms:modified xsi:type="dcterms:W3CDTF">2022-03-08T14:49:00Z</dcterms:modified>
</cp:coreProperties>
</file>