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rPr>
      </w:pPr>
      <w:r>
        <w:rPr>
          <w:rFonts w:ascii="Times New Roman" w:hAnsi="Times New Roman"/>
        </w:rPr>
      </w:r>
    </w:p>
    <w:p>
      <w:pPr>
        <w:pStyle w:val="Normal"/>
        <w:spacing w:before="120" w:after="120"/>
        <w:rPr>
          <w:rFonts w:ascii="Times New Roman" w:hAnsi="Times New Roman"/>
        </w:rPr>
      </w:pPr>
      <w:r>
        <w:rPr>
          <w:rFonts w:ascii="Times New Roman" w:hAnsi="Times New Roman"/>
        </w:rPr>
      </w:r>
    </w:p>
    <w:p>
      <w:pPr>
        <w:pStyle w:val="Normal"/>
        <w:spacing w:before="120" w:after="120"/>
        <w:rPr>
          <w:rFonts w:ascii="Times New Roman" w:hAnsi="Times New Roman"/>
        </w:rPr>
      </w:pPr>
      <w:r>
        <w:rPr>
          <w:rFonts w:ascii="Times New Roman" w:hAnsi="Times New Roman"/>
        </w:rPr>
      </w:r>
    </w:p>
    <w:tbl>
      <w:tblPr>
        <w:tblStyle w:val="Grilledutableau1"/>
        <w:tblW w:w="90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24" w:space="0" w:color="000000"/>
              <w:left w:val="nil"/>
              <w:bottom w:val="single" w:sz="24" w:space="0" w:color="000000"/>
              <w:right w:val="nil"/>
            </w:tcBorders>
            <w:vAlign w:val="center"/>
          </w:tcPr>
          <w:p>
            <w:pPr>
              <w:pStyle w:val="Normal"/>
              <w:widowControl/>
              <w:spacing w:before="120" w:after="120"/>
              <w:rPr>
                <w:rFonts w:ascii="Times New Roman" w:hAnsi="Times New Roman"/>
              </w:rPr>
            </w:pPr>
            <w:r>
              <w:rPr>
                <w:rFonts w:eastAsia="Calibri" w:cs="Arial" w:ascii="Times New Roman" w:hAnsi="Times New Roman"/>
                <w:kern w:val="0"/>
                <w:szCs w:val="22"/>
                <w:lang w:val="fr-FR" w:eastAsia="en-US" w:bidi="ar-SA"/>
              </w:rPr>
              <mc:AlternateContent>
                <mc:Choice Requires="wps">
                  <w:drawing>
                    <wp:anchor behindDoc="0" distT="0" distB="0" distL="0" distR="0" simplePos="0" locked="0" layoutInCell="1" allowOverlap="1" relativeHeight="19" wp14:anchorId="2D1E4DC9">
                      <wp:simplePos x="0" y="0"/>
                      <wp:positionH relativeFrom="column">
                        <wp:posOffset>-93345</wp:posOffset>
                      </wp:positionH>
                      <wp:positionV relativeFrom="paragraph">
                        <wp:posOffset>328295</wp:posOffset>
                      </wp:positionV>
                      <wp:extent cx="5897880" cy="2310130"/>
                      <wp:effectExtent l="0" t="0" r="0" b="0"/>
                      <wp:wrapNone/>
                      <wp:docPr id="1" name="Zone de texte 33"/>
                      <a:graphic xmlns:a="http://schemas.openxmlformats.org/drawingml/2006/main">
                        <a:graphicData uri="http://schemas.microsoft.com/office/word/2010/wordprocessingShape">
                          <wps:wsp>
                            <wps:cNvSpPr/>
                            <wps:spPr>
                              <a:xfrm>
                                <a:off x="0" y="0"/>
                                <a:ext cx="5897880" cy="2310120"/>
                              </a:xfrm>
                              <a:prstGeom prst="rect">
                                <a:avLst/>
                              </a:prstGeom>
                              <a:noFill/>
                              <a:ln w="0">
                                <a:noFill/>
                              </a:ln>
                            </wps:spPr>
                            <wps:style>
                              <a:lnRef idx="0"/>
                              <a:fillRef idx="0"/>
                              <a:effectRef idx="0"/>
                              <a:fontRef idx="minor"/>
                            </wps:style>
                            <wps:txbx>
                              <w:txbxContent>
                                <w:p>
                                  <w:pPr>
                                    <w:pStyle w:val="NoSpacing"/>
                                    <w:widowControl w:val="false"/>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spécification fonctionnelle du projet « site commercial sous forme d’application web »</w:t>
                                  </w:r>
                                </w:p>
                                <w:p>
                                  <w:pPr>
                                    <w:pStyle w:val="NoSpacing"/>
                                    <w:widowControl w:val="false"/>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widowControl w:val="false"/>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Génie Logiciel et environnement pro. 1 &amp; Conception Web avancée</w:t>
                                  </w:r>
                                </w:p>
                              </w:txbxContent>
                            </wps:txbx>
                            <wps:bodyPr anchor="t">
                              <a:prstTxWarp prst="textNoShape"/>
                              <a:spAutoFit/>
                            </wps:bodyPr>
                          </wps:wsp>
                        </a:graphicData>
                      </a:graphic>
                    </wp:anchor>
                  </w:drawing>
                </mc:Choice>
                <mc:Fallback>
                  <w:pict>
                    <v:rect id="shape_0" ID="Zone de texte 33" path="m0,0l-2147483645,0l-2147483645,-2147483646l0,-2147483646xe" stroked="f" o:allowincell="t" style="position:absolute;margin-left:-7.35pt;margin-top:25.85pt;width:464.35pt;height:181.85pt;mso-wrap-style:square;v-text-anchor:top" wp14:anchorId="2D1E4DC9">
                      <v:fill o:detectmouseclick="t" on="false"/>
                      <v:stroke color="#3465a4" joinstyle="round" endcap="flat"/>
                      <v:textbox>
                        <w:txbxContent>
                          <w:p>
                            <w:pPr>
                              <w:pStyle w:val="NoSpacing"/>
                              <w:widowControl w:val="false"/>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spécification fonctionnelle du projet « site commercial sous forme d’application web »</w:t>
                            </w:r>
                          </w:p>
                          <w:p>
                            <w:pPr>
                              <w:pStyle w:val="NoSpacing"/>
                              <w:widowControl w:val="false"/>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widowControl w:val="false"/>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Génie Logiciel et environnement pro. 1 &amp; Conception Web avancée</w:t>
                            </w:r>
                          </w:p>
                        </w:txbxContent>
                      </v:textbox>
                      <w10:wrap type="none"/>
                    </v:rect>
                  </w:pict>
                </mc:Fallback>
              </mc:AlternateContent>
            </w:r>
          </w:p>
          <w:p>
            <w:pPr>
              <w:pStyle w:val="Normal"/>
              <w:widowControl/>
              <w:spacing w:before="120" w:after="120"/>
              <w:jc w:val="center"/>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jc w:val="center"/>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jc w:val="center"/>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jc w:val="center"/>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jc w:val="center"/>
              <w:rPr>
                <w:rFonts w:ascii="Times New Roman" w:hAnsi="Times New Roman"/>
              </w:rPr>
            </w:pPr>
            <w:r>
              <w:rPr>
                <w:rFonts w:eastAsia="Calibri" w:cs="Arial" w:ascii="Times New Roman" w:hAnsi="Times New Roman"/>
                <w:kern w:val="0"/>
                <w:szCs w:val="22"/>
                <w:lang w:val="fr-FR" w:eastAsia="en-US" w:bidi="ar-SA"/>
              </w:rPr>
            </w:r>
          </w:p>
          <w:p>
            <w:pPr>
              <w:pStyle w:val="Normal"/>
              <w:widowControl/>
              <w:spacing w:before="120" w:after="120"/>
              <w:jc w:val="center"/>
              <w:rPr>
                <w:rFonts w:ascii="Times New Roman" w:hAnsi="Times New Roman" w:cs="Times New Roman"/>
                <w:sz w:val="44"/>
                <w:szCs w:val="40"/>
              </w:rPr>
            </w:pPr>
            <w:r>
              <w:rPr>
                <w:rFonts w:eastAsia="Calibri" w:cs="Times New Roman" w:ascii="Times New Roman" w:hAnsi="Times New Roman"/>
                <w:kern w:val="0"/>
                <w:sz w:val="44"/>
                <w:szCs w:val="22"/>
                <w:lang w:val="fr-FR" w:eastAsia="en-US" w:bidi="ar-SA"/>
              </w:rPr>
            </w:r>
          </w:p>
          <w:p>
            <w:pPr>
              <w:pStyle w:val="Normal"/>
              <w:widowControl/>
              <w:spacing w:before="120" w:after="120"/>
              <w:jc w:val="center"/>
              <w:rPr>
                <w:rFonts w:ascii="Times New Roman" w:hAnsi="Times New Roman" w:cs="Times New Roman"/>
                <w:sz w:val="44"/>
                <w:szCs w:val="40"/>
              </w:rPr>
            </w:pPr>
            <w:r>
              <w:rPr>
                <w:rFonts w:eastAsia="Calibri" w:cs="Times New Roman" w:ascii="Times New Roman" w:hAnsi="Times New Roman"/>
                <w:kern w:val="0"/>
                <w:sz w:val="44"/>
                <w:szCs w:val="40"/>
                <w:lang w:val="fr-FR" w:eastAsia="en-US" w:bidi="ar-SA"/>
              </w:rPr>
              <w:t>Responsable : Lylia Abrouk</w:t>
            </w:r>
          </w:p>
          <w:p>
            <w:pPr>
              <w:pStyle w:val="Normal"/>
              <w:widowControl/>
              <w:spacing w:lineRule="auto" w:line="276" w:before="120" w:after="120"/>
              <w:jc w:val="center"/>
              <w:rPr>
                <w:rFonts w:ascii="Times New Roman" w:hAnsi="Times New Roman" w:cs="Times New Roman"/>
                <w:sz w:val="44"/>
                <w:szCs w:val="40"/>
              </w:rPr>
            </w:pPr>
            <w:r>
              <w:rPr>
                <w:rFonts w:eastAsia="Calibri" w:cs="Times New Roman" w:ascii="Times New Roman" w:hAnsi="Times New Roman"/>
                <w:kern w:val="0"/>
                <w:sz w:val="44"/>
                <w:szCs w:val="40"/>
                <w:lang w:val="fr-FR" w:eastAsia="en-US" w:bidi="ar-SA"/>
              </w:rPr>
              <w:t>Groupe II :</w:t>
            </w:r>
          </w:p>
          <w:p>
            <w:pPr>
              <w:pStyle w:val="Normal"/>
              <w:widowControl/>
              <w:spacing w:before="120" w:after="120"/>
              <w:ind w:left="34" w:hanging="0"/>
              <w:contextualSpacing/>
              <w:jc w:val="center"/>
              <w:rPr>
                <w:rFonts w:ascii="Times New Roman" w:hAnsi="Times New Roman" w:cs="Times New Roman"/>
                <w:sz w:val="32"/>
                <w:szCs w:val="28"/>
              </w:rPr>
            </w:pPr>
            <w:r>
              <w:rPr>
                <w:rFonts w:eastAsia="Calibri" w:cs="Times New Roman" w:ascii="Times New Roman" w:hAnsi="Times New Roman"/>
                <w:kern w:val="0"/>
                <w:sz w:val="32"/>
                <w:szCs w:val="28"/>
                <w:lang w:val="fr-FR" w:eastAsia="en-US" w:bidi="ar-SA"/>
              </w:rPr>
              <w:t>Dinaël INGETA</w:t>
            </w:r>
          </w:p>
          <w:p>
            <w:pPr>
              <w:pStyle w:val="Normal"/>
              <w:widowControl/>
              <w:spacing w:before="120" w:after="120"/>
              <w:ind w:left="34" w:hanging="0"/>
              <w:contextualSpacing/>
              <w:jc w:val="center"/>
              <w:rPr>
                <w:rFonts w:ascii="Times New Roman" w:hAnsi="Times New Roman" w:cs="Times New Roman"/>
                <w:sz w:val="32"/>
                <w:szCs w:val="28"/>
              </w:rPr>
            </w:pPr>
            <w:r>
              <w:rPr>
                <w:rFonts w:eastAsia="Calibri" w:cs="Times New Roman" w:ascii="Times New Roman" w:hAnsi="Times New Roman"/>
                <w:kern w:val="0"/>
                <w:sz w:val="32"/>
                <w:szCs w:val="28"/>
                <w:lang w:val="fr-FR" w:eastAsia="en-US" w:bidi="ar-SA"/>
              </w:rPr>
              <w:t>David DA GRACA</w:t>
            </w:r>
          </w:p>
          <w:p>
            <w:pPr>
              <w:pStyle w:val="Normal"/>
              <w:widowControl/>
              <w:spacing w:before="120" w:after="120"/>
              <w:ind w:left="34" w:hanging="0"/>
              <w:contextualSpacing/>
              <w:jc w:val="center"/>
              <w:rPr>
                <w:rFonts w:ascii="Times New Roman" w:hAnsi="Times New Roman" w:cs="Times New Roman"/>
                <w:sz w:val="32"/>
                <w:szCs w:val="28"/>
              </w:rPr>
            </w:pPr>
            <w:bookmarkStart w:id="0" w:name="_Hlk71504101"/>
            <w:r>
              <w:rPr>
                <w:rFonts w:eastAsia="Calibri" w:cs="Times New Roman" w:ascii="Times New Roman" w:hAnsi="Times New Roman"/>
                <w:kern w:val="0"/>
                <w:sz w:val="32"/>
                <w:szCs w:val="28"/>
                <w:lang w:val="fr-FR" w:eastAsia="en-US" w:bidi="ar-SA"/>
              </w:rPr>
              <w:t>Jean-Baptiste POUZIN</w:t>
            </w:r>
          </w:p>
          <w:p>
            <w:pPr>
              <w:pStyle w:val="Normal"/>
              <w:widowControl/>
              <w:spacing w:before="120" w:after="120"/>
              <w:ind w:left="34" w:hanging="0"/>
              <w:contextualSpacing/>
              <w:jc w:val="center"/>
              <w:rPr>
                <w:rFonts w:ascii="Times New Roman" w:hAnsi="Times New Roman" w:cs="Times New Roman"/>
                <w:sz w:val="32"/>
                <w:szCs w:val="28"/>
              </w:rPr>
            </w:pPr>
            <w:r>
              <w:rPr>
                <w:rFonts w:eastAsia="Calibri" w:cs="Times New Roman" w:ascii="Times New Roman" w:hAnsi="Times New Roman"/>
                <w:kern w:val="0"/>
                <w:sz w:val="32"/>
                <w:szCs w:val="28"/>
                <w:lang w:val="fr-FR" w:eastAsia="en-US" w:bidi="ar-SA"/>
              </w:rPr>
              <w:t>Lucas VALOT</w:t>
            </w:r>
          </w:p>
          <w:p>
            <w:pPr>
              <w:pStyle w:val="Normal"/>
              <w:widowControl/>
              <w:spacing w:before="120" w:after="120"/>
              <w:ind w:left="34" w:hanging="0"/>
              <w:contextualSpacing/>
              <w:jc w:val="center"/>
              <w:rPr>
                <w:rFonts w:ascii="Times New Roman" w:hAnsi="Times New Roman" w:cs="Times New Roman"/>
                <w:sz w:val="32"/>
                <w:szCs w:val="28"/>
              </w:rPr>
            </w:pPr>
            <w:r>
              <w:rPr>
                <w:rFonts w:eastAsia="Calibri" w:cs="Times New Roman" w:ascii="Times New Roman" w:hAnsi="Times New Roman"/>
                <w:kern w:val="0"/>
                <w:sz w:val="32"/>
                <w:szCs w:val="28"/>
                <w:lang w:val="fr-FR" w:eastAsia="en-US" w:bidi="ar-SA"/>
              </w:rPr>
              <w:t>Mathias BENNER</w:t>
            </w:r>
          </w:p>
          <w:p>
            <w:pPr>
              <w:pStyle w:val="Normal"/>
              <w:widowControl/>
              <w:spacing w:before="120" w:after="120"/>
              <w:ind w:left="34" w:hanging="0"/>
              <w:contextualSpacing/>
              <w:jc w:val="center"/>
              <w:rPr>
                <w:rFonts w:ascii="Times New Roman" w:hAnsi="Times New Roman" w:cs="Times New Roman"/>
                <w:sz w:val="32"/>
                <w:szCs w:val="28"/>
              </w:rPr>
            </w:pPr>
            <w:bookmarkStart w:id="1" w:name="_Hlk71504101"/>
            <w:r>
              <w:rPr>
                <w:rFonts w:eastAsia="Calibri" w:cs="Times New Roman" w:ascii="Times New Roman" w:hAnsi="Times New Roman"/>
                <w:kern w:val="0"/>
                <w:sz w:val="32"/>
                <w:szCs w:val="28"/>
                <w:lang w:val="fr-FR" w:eastAsia="en-US" w:bidi="ar-SA"/>
              </w:rPr>
              <w:t>A</w:t>
            </w:r>
            <w:bookmarkEnd w:id="1"/>
            <w:r>
              <w:rPr>
                <w:rFonts w:eastAsia="Calibri" w:cs="Times New Roman" w:ascii="Times New Roman" w:hAnsi="Times New Roman"/>
                <w:kern w:val="0"/>
                <w:sz w:val="32"/>
                <w:szCs w:val="28"/>
                <w:lang w:val="fr-FR" w:eastAsia="en-US" w:bidi="ar-SA"/>
              </w:rPr>
              <w:t>chraf L’HAZLI</w:t>
            </w:r>
          </w:p>
          <w:p>
            <w:pPr>
              <w:pStyle w:val="Normal"/>
              <w:widowControl/>
              <w:spacing w:lineRule="auto" w:line="240" w:before="120" w:after="120"/>
              <w:ind w:left="34" w:hanging="0"/>
              <w:contextualSpacing/>
              <w:jc w:val="center"/>
              <w:rPr>
                <w:rFonts w:ascii="Times New Roman" w:hAnsi="Times New Roman" w:cs="Times New Roman"/>
                <w:sz w:val="32"/>
                <w:szCs w:val="28"/>
              </w:rPr>
            </w:pPr>
            <w:r>
              <w:rPr>
                <w:rFonts w:eastAsia="Calibri" w:cs="Times New Roman" w:ascii="Times New Roman" w:hAnsi="Times New Roman"/>
                <w:kern w:val="0"/>
                <w:sz w:val="32"/>
                <w:szCs w:val="22"/>
                <w:lang w:val="fr-FR" w:eastAsia="en-US" w:bidi="ar-SA"/>
              </w:rPr>
            </w:r>
          </w:p>
          <w:p>
            <w:pPr>
              <w:pStyle w:val="Normal"/>
              <w:widowControl/>
              <w:spacing w:lineRule="auto" w:line="240" w:before="120" w:after="120"/>
              <w:rPr>
                <w:rFonts w:ascii="Times New Roman" w:hAnsi="Times New Roman" w:cs="Times New Roman"/>
                <w:sz w:val="44"/>
                <w:szCs w:val="40"/>
              </w:rPr>
            </w:pPr>
            <w:r>
              <w:rPr>
                <w:rFonts w:eastAsia="Calibri" w:cs="Times New Roman" w:ascii="Times New Roman" w:hAnsi="Times New Roman"/>
                <w:kern w:val="0"/>
                <w:sz w:val="44"/>
                <w:szCs w:val="22"/>
                <w:lang w:val="fr-FR" w:eastAsia="en-US" w:bidi="ar-SA"/>
              </w:rPr>
            </w:r>
          </w:p>
          <w:p>
            <w:pPr>
              <w:pStyle w:val="Normal"/>
              <w:widowControl w:val="false"/>
              <w:suppressAutoHyphens w:val="true"/>
              <w:spacing w:lineRule="auto" w:line="276" w:before="0" w:after="0"/>
              <w:jc w:val="center"/>
              <w:textAlignment w:val="baseline"/>
              <w:rPr>
                <w:rFonts w:ascii="Calibri Light" w:hAnsi="Calibri Light" w:eastAsia="SimSun" w:cs="Calibri Light" w:asciiTheme="majorHAnsi" w:cstheme="majorHAnsi" w:hAnsiTheme="majorHAnsi"/>
                <w:b/>
                <w:b/>
                <w:bCs/>
                <w:kern w:val="2"/>
                <w:sz w:val="36"/>
                <w:szCs w:val="36"/>
                <w:lang w:eastAsia="zh-CN" w:bidi="hi-IN"/>
              </w:rPr>
            </w:pPr>
            <w:r>
              <w:rPr>
                <w:rFonts w:eastAsia="SimSun" w:cs="Calibri Light" w:ascii="Calibri Light" w:hAnsi="Calibri Light" w:asciiTheme="majorHAnsi" w:cstheme="majorHAnsi" w:hAnsiTheme="majorHAnsi"/>
                <w:b/>
                <w:bCs/>
                <w:kern w:val="2"/>
                <w:sz w:val="36"/>
                <w:szCs w:val="36"/>
                <w:lang w:val="fr-FR" w:eastAsia="zh-CN" w:bidi="hi-IN"/>
              </w:rPr>
              <w:t>Département IEM</w:t>
            </w:r>
          </w:p>
          <w:p>
            <w:pPr>
              <w:pStyle w:val="Normal"/>
              <w:widowControl w:val="false"/>
              <w:suppressAutoHyphens w:val="true"/>
              <w:spacing w:lineRule="auto" w:line="276" w:before="0" w:after="0"/>
              <w:jc w:val="center"/>
              <w:textAlignment w:val="baseline"/>
              <w:rPr>
                <w:rFonts w:ascii="Calibri Light" w:hAnsi="Calibri Light" w:eastAsia="SimSun" w:cs="Calibri Light" w:asciiTheme="majorHAnsi" w:cstheme="majorHAnsi" w:hAnsiTheme="majorHAnsi"/>
                <w:b/>
                <w:b/>
                <w:bCs/>
                <w:kern w:val="2"/>
                <w:sz w:val="40"/>
                <w:szCs w:val="40"/>
                <w:lang w:eastAsia="zh-CN" w:bidi="hi-IN"/>
              </w:rPr>
            </w:pPr>
            <w:r>
              <w:rPr>
                <w:rFonts w:eastAsia="SimSun" w:cs="Calibri Light" w:ascii="Calibri Light" w:hAnsi="Calibri Light" w:asciiTheme="majorHAnsi" w:cstheme="majorHAnsi" w:hAnsiTheme="majorHAnsi"/>
                <w:b/>
                <w:bCs/>
                <w:kern w:val="2"/>
                <w:sz w:val="36"/>
                <w:szCs w:val="36"/>
                <w:lang w:val="fr-FR" w:eastAsia="zh-CN" w:bidi="hi-IN"/>
              </w:rPr>
              <w:t>Université de bourgogne</w:t>
            </w:r>
          </w:p>
        </w:tc>
      </w:tr>
    </w:tbl>
    <w:p>
      <w:pPr>
        <w:sectPr>
          <w:headerReference w:type="default" r:id="rId2"/>
          <w:type w:val="nextPage"/>
          <w:pgSz w:w="11906" w:h="16838"/>
          <w:pgMar w:left="1417" w:right="1417" w:gutter="0" w:header="708" w:top="1417" w:footer="0" w:bottom="1417"/>
          <w:pgNumType w:fmt="decimal"/>
          <w:formProt w:val="false"/>
          <w:textDirection w:val="lrTb"/>
          <w:docGrid w:type="default" w:linePitch="360" w:charSpace="0"/>
        </w:sectPr>
      </w:pPr>
    </w:p>
    <w:p>
      <w:pPr>
        <w:pStyle w:val="Normal"/>
        <w:keepNext w:val="true"/>
        <w:keepLines/>
        <w:numPr>
          <w:ilvl w:val="0"/>
          <w:numId w:val="0"/>
        </w:numPr>
        <w:spacing w:before="240" w:after="0"/>
        <w:outlineLvl w:val="0"/>
        <w:rPr>
          <w:rFonts w:ascii="Calibri Light" w:hAnsi="Calibri Light" w:eastAsia="" w:cs="Times New Roman" w:asciiTheme="majorHAnsi" w:cstheme="majorBidi" w:eastAsiaTheme="majorEastAsia" w:hAnsiTheme="majorHAnsi"/>
          <w:color w:val="2F5496" w:themeColor="accent1" w:themeShade="bf"/>
          <w:sz w:val="32"/>
          <w:szCs w:val="32"/>
        </w:rPr>
      </w:pPr>
      <w:bookmarkStart w:id="2" w:name="_Toc71552375"/>
      <w:bookmarkStart w:id="3" w:name="_Toc70683505"/>
      <w:r>
        <w:rPr>
          <w:rFonts w:eastAsia="" w:cs="Times New Roman" w:ascii="Calibri Light" w:hAnsi="Calibri Light" w:asciiTheme="majorHAnsi" w:cstheme="majorBidi" w:eastAsiaTheme="majorEastAsia" w:hAnsiTheme="majorHAnsi"/>
          <w:color w:val="2F5496" w:themeColor="accent1" w:themeShade="bf"/>
          <w:sz w:val="32"/>
          <w:szCs w:val="32"/>
        </w:rPr>
        <w:t>Introduction</w:t>
      </w:r>
      <w:bookmarkEnd w:id="2"/>
      <w:bookmarkEnd w:id="3"/>
      <w:r>
        <w:rPr>
          <w:rFonts w:eastAsia="" w:cs="Times New Roman" w:ascii="Calibri Light" w:hAnsi="Calibri Light" w:asciiTheme="majorHAnsi" w:cstheme="majorBidi" w:eastAsiaTheme="majorEastAsia" w:hAnsiTheme="majorHAnsi"/>
          <w:color w:val="2F5496" w:themeColor="accent1" w:themeShade="bf"/>
          <w:sz w:val="32"/>
          <w:szCs w:val="32"/>
        </w:rPr>
        <w:t xml:space="preserve"> </w:t>
      </w:r>
    </w:p>
    <w:p>
      <w:pPr>
        <w:pStyle w:val="Normal"/>
        <w:spacing w:before="120" w:after="120"/>
        <w:rPr>
          <w:rFonts w:ascii="Times New Roman" w:hAnsi="Times New Roman"/>
        </w:rPr>
      </w:pPr>
      <w:r>
        <w:rPr>
          <w:rFonts w:ascii="Times New Roman" w:hAnsi="Times New Roman"/>
        </w:rPr>
      </w:r>
    </w:p>
    <w:p>
      <w:pPr>
        <w:pStyle w:val="Normal"/>
        <w:spacing w:before="120" w:after="120"/>
        <w:rPr>
          <w:rFonts w:ascii="Times New Roman" w:hAnsi="Times New Roman"/>
        </w:rPr>
      </w:pPr>
      <w:r>
        <w:rPr>
          <w:rFonts w:ascii="Times New Roman" w:hAnsi="Times New Roman"/>
        </w:rPr>
      </w:r>
    </w:p>
    <w:p>
      <w:pPr>
        <w:pStyle w:val="Normal"/>
        <w:spacing w:before="0" w:after="200"/>
        <w:ind w:firstLine="708"/>
        <w:rPr>
          <w:rFonts w:eastAsia="Times New Roman" w:cs="Times New Roman"/>
          <w:lang w:eastAsia="fr-FR"/>
        </w:rPr>
      </w:pPr>
      <w:r>
        <w:rPr>
          <w:rFonts w:eastAsia="Times New Roman" w:cs="Times New Roman"/>
          <w:lang w:eastAsia="fr-FR"/>
        </w:rPr>
        <w:t xml:space="preserve">Dans ce document, nous allons présenter la spécification fonctionnelle de notre projet, c’est-à-dire, montrer le comportement en temps réel de notre site web selon les scenarii par le biais des diagrammes de séquences. Ainsi, chaque fonctionnalité majeure disposera d’un diagramme de séquence suivi d’une explication détaillé. </w:t>
      </w:r>
    </w:p>
    <w:p>
      <w:pPr>
        <w:pStyle w:val="Normal"/>
        <w:spacing w:before="0" w:after="200"/>
        <w:ind w:firstLine="708"/>
        <w:rPr>
          <w:rFonts w:eastAsia="Times New Roman" w:cs="Times New Roman"/>
          <w:lang w:eastAsia="fr-FR"/>
        </w:rPr>
      </w:pPr>
      <w:r>
        <w:rPr>
          <w:rFonts w:eastAsia="Times New Roman" w:cs="Times New Roman"/>
          <w:lang w:eastAsia="fr-FR"/>
        </w:rPr>
        <w:t xml:space="preserve">Nous proposerons également un plan de test pour chaque scenario afin de vérifier que le produit final correspondra exactement à notre attente une fois l’implémentation aura lieu. </w:t>
      </w:r>
    </w:p>
    <w:p>
      <w:pPr>
        <w:sectPr>
          <w:headerReference w:type="default" r:id="rId3"/>
          <w:type w:val="nextPage"/>
          <w:pgSz w:w="11906" w:h="16838"/>
          <w:pgMar w:left="1417" w:right="1417" w:gutter="0" w:header="708" w:top="1417" w:footer="0" w:bottom="1417"/>
          <w:pgNumType w:fmt="decimal"/>
          <w:formProt w:val="false"/>
          <w:textDirection w:val="lrTb"/>
          <w:docGrid w:type="default" w:linePitch="360" w:charSpace="0"/>
        </w:sectPr>
        <w:pStyle w:val="Normal"/>
        <w:spacing w:before="0" w:after="200"/>
        <w:ind w:firstLine="708"/>
        <w:rPr>
          <w:rFonts w:eastAsia="Times New Roman" w:cs="Times New Roman"/>
          <w:lang w:eastAsia="fr-FR"/>
        </w:rPr>
      </w:pPr>
      <w:r>
        <w:rPr>
          <w:rFonts w:eastAsia="Times New Roman" w:cs="Times New Roman"/>
          <w:lang w:eastAsia="fr-FR"/>
        </w:rPr>
      </w:r>
    </w:p>
    <w:p>
      <w:pPr>
        <w:pStyle w:val="Titre2"/>
        <w:numPr>
          <w:ilvl w:val="0"/>
          <w:numId w:val="1"/>
        </w:numPr>
        <w:rPr>
          <w:rFonts w:eastAsia="Times New Roman"/>
          <w:lang w:eastAsia="fr-FR"/>
        </w:rPr>
      </w:pPr>
      <w:r>
        <w:rPr>
          <w:rFonts w:eastAsia="Times New Roman"/>
          <w:lang w:eastAsia="fr-FR"/>
        </w:rPr>
        <w:t>Diagramme de séquence : création de compte</w:t>
      </w:r>
    </w:p>
    <w:p>
      <w:pPr>
        <w:pStyle w:val="Normal"/>
        <w:ind w:left="360" w:firstLine="348"/>
        <w:rPr>
          <w:lang w:eastAsia="fr-FR"/>
        </w:rPr>
      </w:pPr>
      <w:r>
        <w:rPr>
          <w:lang w:eastAsia="fr-FR"/>
        </w:rPr>
        <w:t>Une page permet aux utilisateurs de créer un compte. Une fois les formulaires remplis, on vérifie que les champs sont bien valides avant d’envoyer les informations vers le back-end. Le backend effectue par la suite une requête vers la base de données pour voir si l’adresse email n’est pas déjà utilisé par un autre compte. Si ce n’est pas le cas, le compte sera créer.</w:t>
      </w:r>
    </w:p>
    <w:p>
      <w:pPr>
        <w:pStyle w:val="Normal"/>
        <w:keepNext w:val="true"/>
        <w:ind w:left="-567" w:hanging="0"/>
        <w:rPr/>
      </w:pPr>
      <w:r>
        <w:rPr/>
        <w:drawing>
          <wp:inline distT="0" distB="0" distL="0" distR="0">
            <wp:extent cx="6589395" cy="336677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4"/>
                    <a:stretch>
                      <a:fillRect/>
                    </a:stretch>
                  </pic:blipFill>
                  <pic:spPr bwMode="auto">
                    <a:xfrm>
                      <a:off x="0" y="0"/>
                      <a:ext cx="6589395" cy="3366770"/>
                    </a:xfrm>
                    <a:prstGeom prst="rect">
                      <a:avLst/>
                    </a:prstGeom>
                  </pic:spPr>
                </pic:pic>
              </a:graphicData>
            </a:graphic>
          </wp:inline>
        </w:drawing>
      </w:r>
    </w:p>
    <w:p>
      <w:pPr>
        <w:pStyle w:val="Caption"/>
        <w:rPr>
          <w:lang w:eastAsia="fr-FR"/>
        </w:rPr>
      </w:pPr>
      <w:r>
        <w:rPr/>
        <w:t xml:space="preserve">Figure </w:t>
      </w:r>
      <w:r>
        <w:rPr/>
        <w:fldChar w:fldCharType="begin"/>
      </w:r>
      <w:r>
        <w:rPr/>
        <w:instrText xml:space="preserve"> SEQ Figure \* ARABIC </w:instrText>
      </w:r>
      <w:r>
        <w:rPr/>
        <w:fldChar w:fldCharType="separate"/>
      </w:r>
      <w:r>
        <w:rPr/>
        <w:t>1</w:t>
      </w:r>
      <w:r>
        <w:rPr/>
        <w:fldChar w:fldCharType="end"/>
      </w:r>
      <w:r>
        <w:rPr/>
        <w:t>: diagramme de séquence création de compte</w:t>
      </w:r>
    </w:p>
    <w:p>
      <w:pPr>
        <w:pStyle w:val="Soustitre"/>
        <w:numPr>
          <w:ilvl w:val="0"/>
          <w:numId w:val="3"/>
        </w:numPr>
        <w:rPr>
          <w:lang w:eastAsia="fr-FR"/>
        </w:rPr>
      </w:pPr>
      <w:r>
        <w:rPr>
          <w:lang w:eastAsia="fr-FR"/>
        </w:rPr>
        <w:t>Plan de test de validation : « création de compte »</w:t>
      </w:r>
    </w:p>
    <w:tbl>
      <w:tblPr>
        <w:tblStyle w:val="TableauGrille4-Accentuation3"/>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1"/>
        <w:gridCol w:w="3021"/>
      </w:tblGrid>
      <w:tr>
        <w:trPr>
          <w:trHeight w:val="621" w:hRule="atLeast"/>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rPr>
                <w:lang w:eastAsia="fr-FR"/>
              </w:rPr>
            </w:pPr>
            <w:r>
              <w:rPr>
                <w:rFonts w:eastAsia="Calibri" w:cs="Arial"/>
                <w:b/>
                <w:bCs/>
                <w:color w:val="FFFFFF"/>
                <w:kern w:val="0"/>
                <w:szCs w:val="22"/>
                <w:lang w:val="fr-FR" w:eastAsia="fr-FR" w:bidi="ar-SA"/>
              </w:rPr>
              <w:t>Cas de test</w:t>
            </w:r>
          </w:p>
        </w:tc>
        <w:tc>
          <w:tcPr>
            <w:tcW w:w="3021"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 xml:space="preserve">Démarche </w:t>
            </w:r>
          </w:p>
        </w:tc>
        <w:tc>
          <w:tcPr>
            <w:tcW w:w="3021"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Comportement attendu</w:t>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Saisie champ invalide</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le mot de passe dans le champ password et « confirmation password" ne correspond pas</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Un message d’erreur s’affiche,</w:t>
            </w:r>
          </w:p>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Focus sur le champ « confirmation password »</w:t>
            </w:r>
          </w:p>
        </w:tc>
      </w:tr>
      <w:tr>
        <w:trPr>
          <w:trHeight w:val="568" w:hRule="atLeast"/>
        </w:trPr>
        <w:tc>
          <w:tcPr>
            <w:tcW w:w="3020"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Saisie champ valide</w:t>
            </w:r>
          </w:p>
        </w:tc>
        <w:tc>
          <w:tcPr>
            <w:tcW w:w="302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 xml:space="preserve">L’utilisateur entre un email qui existe déjà </w:t>
            </w:r>
          </w:p>
        </w:tc>
        <w:tc>
          <w:tcPr>
            <w:tcW w:w="302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Affichage d’un message indiquant que l’email est déjà utilisé par un autre utilisateur</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3020" w:type="dxa"/>
            <w:vMerge w:val="continue"/>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bCs/>
                <w:kern w:val="0"/>
                <w:szCs w:val="22"/>
                <w:lang w:val="fr-FR" w:eastAsia="en-US" w:bidi="ar-SA"/>
              </w:rPr>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L’utilisateur entre un email qui n’est pas encore enregistré</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Redirection vers la page d’accueil avec un bouton de déconnexion visible</w:t>
            </w:r>
          </w:p>
        </w:tc>
      </w:tr>
    </w:tbl>
    <w:p>
      <w:pPr>
        <w:sectPr>
          <w:headerReference w:type="default" r:id="rId5"/>
          <w:type w:val="oddPage"/>
          <w:pgSz w:w="11906" w:h="16838"/>
          <w:pgMar w:left="1417" w:right="1417" w:gutter="0" w:header="708" w:top="991" w:footer="0" w:bottom="1417"/>
          <w:pgNumType w:fmt="decimal"/>
          <w:formProt w:val="false"/>
          <w:textDirection w:val="lrTb"/>
          <w:docGrid w:type="default" w:linePitch="360" w:charSpace="0"/>
        </w:sectPr>
      </w:pPr>
    </w:p>
    <w:p>
      <w:pPr>
        <w:pStyle w:val="Titre2"/>
        <w:numPr>
          <w:ilvl w:val="0"/>
          <w:numId w:val="1"/>
        </w:numPr>
        <w:rPr>
          <w:lang w:eastAsia="fr-FR"/>
        </w:rPr>
      </w:pPr>
      <w:r>
        <w:rPr>
          <w:lang w:eastAsia="fr-FR"/>
        </w:rPr>
        <w:t>Diagramme de séquence : authentification</w:t>
      </w:r>
    </w:p>
    <w:p>
      <w:pPr>
        <w:pStyle w:val="Normal"/>
        <w:ind w:left="360" w:firstLine="348"/>
        <w:rPr>
          <w:lang w:eastAsia="fr-FR"/>
        </w:rPr>
      </w:pPr>
      <w:r>
        <w:rPr>
          <w:lang w:eastAsia="fr-FR"/>
        </w:rPr>
        <w:t>Une interface composée de deux champs permettra à l’utilisateur d’entrer son login et son mot de passe. La validité des données est vérifiée au moment même de la saisie. Un bouton s’active une fois que les données sont valides.</w:t>
      </w:r>
    </w:p>
    <w:p>
      <w:pPr>
        <w:pStyle w:val="Normal"/>
        <w:ind w:left="360" w:firstLine="348"/>
        <w:rPr>
          <w:lang w:eastAsia="fr-FR"/>
        </w:rPr>
      </w:pPr>
      <w:r>
        <w:rPr>
          <w:lang w:eastAsia="fr-FR"/>
        </w:rPr>
        <w:t>Le clique sur ce bouton fait appel à un service qui envoie les informations de connexion au back-end. La partie du back-end récupère ensuite les informations de la base de données et effectue la comparaison (login/mot de passe).</w:t>
      </w:r>
    </w:p>
    <w:p>
      <w:pPr>
        <w:pStyle w:val="Normal"/>
        <w:ind w:left="360" w:firstLine="348"/>
        <w:rPr>
          <w:lang w:eastAsia="fr-FR"/>
        </w:rPr>
      </w:pPr>
      <w:r>
        <w:rPr>
          <w:lang w:eastAsia="fr-FR"/>
        </w:rPr>
        <w:t>Le middleware en charge du traitement renvoie ensuite la réponse au frontend, et selon le résultat (succès ou échec), l’utilisateur sera redirigé vers la page d’accueil.</w:t>
      </w:r>
    </w:p>
    <w:p>
      <w:pPr>
        <w:pStyle w:val="Normal"/>
        <w:keepNext w:val="true"/>
        <w:ind w:left="-709" w:hanging="0"/>
        <w:rPr/>
      </w:pPr>
      <w:r>
        <w:rPr/>
        <w:drawing>
          <wp:inline distT="0" distB="0" distL="0" distR="0">
            <wp:extent cx="6845300" cy="3823970"/>
            <wp:effectExtent l="0" t="0" r="0" b="0"/>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6"/>
                    <a:stretch>
                      <a:fillRect/>
                    </a:stretch>
                  </pic:blipFill>
                  <pic:spPr bwMode="auto">
                    <a:xfrm>
                      <a:off x="0" y="0"/>
                      <a:ext cx="6845300" cy="382397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sd authentification</w:t>
      </w:r>
    </w:p>
    <w:p>
      <w:pPr>
        <w:pStyle w:val="Normal"/>
        <w:rPr>
          <w:lang w:eastAsia="fr-FR"/>
        </w:rPr>
      </w:pPr>
      <w:r>
        <w:rPr>
          <w:lang w:eastAsia="fr-FR"/>
        </w:rPr>
      </w:r>
    </w:p>
    <w:p>
      <w:pPr>
        <w:pStyle w:val="Soustitre"/>
        <w:numPr>
          <w:ilvl w:val="0"/>
          <w:numId w:val="2"/>
        </w:numPr>
        <w:rPr>
          <w:lang w:eastAsia="fr-FR"/>
        </w:rPr>
      </w:pPr>
      <w:r>
        <w:rPr>
          <w:lang w:eastAsia="fr-FR"/>
        </w:rPr>
        <w:t>Plan de test de validation : « authentification »</w:t>
      </w:r>
    </w:p>
    <w:tbl>
      <w:tblPr>
        <w:tblStyle w:val="TableauGrille4-Accentuation3"/>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1"/>
        <w:gridCol w:w="3021"/>
      </w:tblGrid>
      <w:tr>
        <w:trPr>
          <w:trHeight w:val="621" w:hRule="atLeast"/>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rPr>
                <w:lang w:eastAsia="fr-FR"/>
              </w:rPr>
            </w:pPr>
            <w:r>
              <w:rPr>
                <w:rFonts w:eastAsia="Calibri" w:cs="Arial"/>
                <w:b/>
                <w:bCs/>
                <w:color w:val="FFFFFF"/>
                <w:kern w:val="0"/>
                <w:szCs w:val="22"/>
                <w:lang w:val="fr-FR" w:eastAsia="fr-FR" w:bidi="ar-SA"/>
              </w:rPr>
              <w:t>Cas de test</w:t>
            </w:r>
          </w:p>
        </w:tc>
        <w:tc>
          <w:tcPr>
            <w:tcW w:w="3021"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 xml:space="preserve">Démarche </w:t>
            </w:r>
          </w:p>
        </w:tc>
        <w:tc>
          <w:tcPr>
            <w:tcW w:w="3021"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Comportement attendu</w:t>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Authentification valide</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L’utilisateur entre le bon login et mot de passe</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Redirection vers la page d’accueil</w:t>
            </w:r>
          </w:p>
        </w:tc>
      </w:tr>
      <w:tr>
        <w:trPr>
          <w:trHeight w:val="1252" w:hRule="atLeast"/>
        </w:trPr>
        <w:tc>
          <w:tcPr>
            <w:tcW w:w="30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Authentification avec email non valide</w:t>
            </w:r>
          </w:p>
        </w:tc>
        <w:tc>
          <w:tcPr>
            <w:tcW w:w="302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L’utilisateur entre un login qui n’est pas enregistré dans la base</w:t>
            </w:r>
          </w:p>
        </w:tc>
        <w:tc>
          <w:tcPr>
            <w:tcW w:w="302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Un message d’erreur s’affiche</w:t>
            </w:r>
          </w:p>
        </w:tc>
      </w:tr>
      <w:tr>
        <w:trPr>
          <w:trHeight w:val="621" w:hRule="atLeast"/>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Authentification avec mot de passe non valide</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L’utilisateur entre un mot de passe qui ne correspond pas au login</w:t>
            </w:r>
          </w:p>
        </w:tc>
        <w:tc>
          <w:tcPr>
            <w:tcW w:w="302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Un message indiquant mot de passe incorrect s’affiche</w:t>
            </w:r>
          </w:p>
        </w:tc>
      </w:tr>
    </w:tbl>
    <w:p>
      <w:pPr>
        <w:pStyle w:val="Normal"/>
        <w:rPr>
          <w:lang w:eastAsia="fr-FR"/>
        </w:rPr>
      </w:pPr>
      <w:r>
        <w:rPr>
          <w:lang w:eastAsia="fr-FR"/>
        </w:rPr>
      </w:r>
    </w:p>
    <w:p>
      <w:pPr>
        <w:pStyle w:val="Titre2"/>
        <w:numPr>
          <w:ilvl w:val="0"/>
          <w:numId w:val="1"/>
        </w:numPr>
        <w:rPr>
          <w:lang w:eastAsia="fr-FR"/>
        </w:rPr>
      </w:pPr>
      <w:r>
        <w:rPr>
          <w:lang w:eastAsia="fr-FR"/>
        </w:rPr>
        <w:t>Diagramme de séquence : « gestion panier »</w:t>
      </w:r>
    </w:p>
    <w:p>
      <w:pPr>
        <w:pStyle w:val="Normal"/>
        <w:ind w:left="360" w:hanging="0"/>
        <w:rPr>
          <w:lang w:eastAsia="fr-FR"/>
        </w:rPr>
      </w:pPr>
      <w:r>
        <w:rPr>
          <w:lang w:eastAsia="fr-FR"/>
        </w:rPr>
        <w:t xml:space="preserve">Toutes les fonctionnalités relatives à la gestion du panier s’effectue au niveau frontend. </w:t>
      </w:r>
    </w:p>
    <w:p>
      <w:pPr>
        <w:pStyle w:val="Normal"/>
        <w:keepNext w:val="true"/>
        <w:ind w:left="993" w:hanging="0"/>
        <w:rPr/>
      </w:pPr>
      <w:r>
        <w:rPr/>
        <w:drawing>
          <wp:inline distT="0" distB="0" distL="0" distR="0">
            <wp:extent cx="4527550" cy="3969385"/>
            <wp:effectExtent l="0" t="0" r="0" b="0"/>
            <wp:docPr id="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
                    <pic:cNvPicPr>
                      <a:picLocks noChangeAspect="1" noChangeArrowheads="1"/>
                    </pic:cNvPicPr>
                  </pic:nvPicPr>
                  <pic:blipFill>
                    <a:blip r:embed="rId7"/>
                    <a:stretch>
                      <a:fillRect/>
                    </a:stretch>
                  </pic:blipFill>
                  <pic:spPr bwMode="auto">
                    <a:xfrm>
                      <a:off x="0" y="0"/>
                      <a:ext cx="4527550" cy="3969385"/>
                    </a:xfrm>
                    <a:prstGeom prst="rect">
                      <a:avLst/>
                    </a:prstGeom>
                  </pic:spPr>
                </pic:pic>
              </a:graphicData>
            </a:graphic>
          </wp:inline>
        </w:drawing>
      </w:r>
    </w:p>
    <w:p>
      <w:pPr>
        <w:pStyle w:val="Caption"/>
        <w:ind w:left="1276" w:hanging="0"/>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 diagramme de séquence "gestion panier"</w:t>
      </w:r>
    </w:p>
    <w:p>
      <w:pPr>
        <w:pStyle w:val="Soustitre"/>
        <w:numPr>
          <w:ilvl w:val="0"/>
          <w:numId w:val="0"/>
        </w:numPr>
        <w:ind w:left="720" w:hanging="0"/>
        <w:rPr>
          <w:lang w:eastAsia="fr-FR"/>
        </w:rPr>
      </w:pPr>
      <w:r>
        <w:rPr>
          <w:lang w:eastAsia="fr-FR"/>
        </w:rPr>
      </w:r>
    </w:p>
    <w:p>
      <w:pPr>
        <w:pStyle w:val="Soustitre"/>
        <w:numPr>
          <w:ilvl w:val="0"/>
          <w:numId w:val="2"/>
        </w:numPr>
        <w:rPr>
          <w:lang w:eastAsia="fr-FR"/>
        </w:rPr>
      </w:pPr>
      <w:r>
        <w:rPr>
          <w:lang w:eastAsia="fr-FR"/>
        </w:rPr>
        <w:t>Plan de test de validation : « gestion panier »</w:t>
      </w:r>
    </w:p>
    <w:p>
      <w:pPr>
        <w:pStyle w:val="Normal"/>
        <w:ind w:firstLine="360"/>
        <w:rPr>
          <w:lang w:eastAsia="fr-FR"/>
        </w:rPr>
      </w:pPr>
      <w:r>
        <w:rPr>
          <w:lang w:eastAsia="fr-FR"/>
        </w:rPr>
        <w:t>Afin de prévenir une éventuelle erreur de manipulation, on fixe une taille maximale de produit que le panier peut contenir.</w:t>
      </w:r>
    </w:p>
    <w:p>
      <w:pPr>
        <w:pStyle w:val="Normal"/>
        <w:spacing w:lineRule="auto" w:line="259"/>
        <w:jc w:val="left"/>
        <w:rPr>
          <w:lang w:eastAsia="fr-FR"/>
        </w:rPr>
      </w:pPr>
      <w:r>
        <w:rPr>
          <w:lang w:eastAsia="fr-FR"/>
        </w:rPr>
      </w:r>
      <w:r>
        <w:br w:type="page"/>
      </w:r>
    </w:p>
    <w:tbl>
      <w:tblPr>
        <w:tblStyle w:val="TableauGrille4-Accentuation3"/>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2"/>
        <w:gridCol w:w="4391"/>
      </w:tblGrid>
      <w:tr>
        <w:trPr>
          <w:trHeight w:val="778" w:hRule="atLeast"/>
          <w:cnfStyle w:val="100000000000" w:firstRow="1" w:lastRow="0" w:firstColumn="0" w:lastColumn="0" w:oddVBand="0" w:evenVBand="0" w:oddHBand="0" w:evenHBand="0" w:firstRowFirstColumn="0" w:firstRowLastColumn="0" w:lastRowFirstColumn="0" w:lastRowLastColumn="0"/>
        </w:trPr>
        <w:tc>
          <w:tcPr>
            <w:tcW w:w="43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pageBreakBefore/>
              <w:widowControl/>
              <w:spacing w:before="0" w:after="0"/>
              <w:jc w:val="center"/>
              <w:rPr>
                <w:lang w:eastAsia="fr-FR"/>
              </w:rPr>
            </w:pPr>
            <w:r>
              <w:rPr>
                <w:rFonts w:eastAsia="Calibri" w:cs="Arial"/>
                <w:b/>
                <w:bCs/>
                <w:color w:val="FFFFFF"/>
                <w:kern w:val="0"/>
                <w:szCs w:val="22"/>
                <w:lang w:val="fr-FR" w:eastAsia="fr-FR" w:bidi="ar-SA"/>
              </w:rPr>
              <w:t>Cas de test</w:t>
            </w:r>
          </w:p>
        </w:tc>
        <w:tc>
          <w:tcPr>
            <w:tcW w:w="4391"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Comportement attendu</w:t>
            </w:r>
          </w:p>
        </w:tc>
      </w:tr>
      <w:tr>
        <w:trPr>
          <w:trHeight w:val="778" w:hRule="atLeast"/>
          <w:cnfStyle w:val="000000100000" w:firstRow="0" w:lastRow="0" w:firstColumn="0" w:lastColumn="0" w:oddVBand="0" w:evenVBand="0" w:oddHBand="1" w:evenHBand="0" w:firstRowFirstColumn="0" w:firstRowLastColumn="0" w:lastRowFirstColumn="0" w:lastRowLastColumn="0"/>
        </w:trPr>
        <w:tc>
          <w:tcPr>
            <w:tcW w:w="439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Ajout d’un produit dans un panier vide</w:t>
            </w:r>
          </w:p>
        </w:tc>
        <w:tc>
          <w:tcPr>
            <w:tcW w:w="439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Le panier contient 1 produit</w:t>
            </w:r>
          </w:p>
        </w:tc>
      </w:tr>
      <w:tr>
        <w:trPr>
          <w:trHeight w:val="778" w:hRule="atLeast"/>
        </w:trPr>
        <w:tc>
          <w:tcPr>
            <w:tcW w:w="439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Ajout d’un produit dans un panier non vide</w:t>
            </w:r>
          </w:p>
        </w:tc>
        <w:tc>
          <w:tcPr>
            <w:tcW w:w="439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Le nombre de produit dans le panier s’incrémente</w:t>
            </w:r>
          </w:p>
        </w:tc>
      </w:tr>
      <w:tr>
        <w:trPr>
          <w:trHeight w:val="778" w:hRule="atLeast"/>
          <w:cnfStyle w:val="000000100000" w:firstRow="0" w:lastRow="0" w:firstColumn="0" w:lastColumn="0" w:oddVBand="0" w:evenVBand="0" w:oddHBand="1" w:evenHBand="0" w:firstRowFirstColumn="0" w:firstRowLastColumn="0" w:lastRowFirstColumn="0" w:lastRowLastColumn="0"/>
        </w:trPr>
        <w:tc>
          <w:tcPr>
            <w:tcW w:w="439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Ajout d’un produit dans un panier plein</w:t>
            </w:r>
          </w:p>
        </w:tc>
        <w:tc>
          <w:tcPr>
            <w:tcW w:w="4391" w:type="dxa"/>
            <w:tcBorders/>
            <w:shd w:color="auto" w:fill="EDEDED" w:themeFill="accent3" w:themeFillTint="33" w:val="clear"/>
            <w:vAlign w:val="center"/>
          </w:tcPr>
          <w:p>
            <w:pPr>
              <w:pStyle w:val="Normal"/>
              <w:widowControl/>
              <w:spacing w:lineRule="auto" w:line="276" w:before="0" w:after="0"/>
              <w:jc w:val="left"/>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Un message d’erreur s’affiche sous forme de pop-up</w:t>
            </w:r>
          </w:p>
        </w:tc>
      </w:tr>
      <w:tr>
        <w:trPr>
          <w:trHeight w:val="778" w:hRule="atLeast"/>
        </w:trPr>
        <w:tc>
          <w:tcPr>
            <w:tcW w:w="439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left"/>
              <w:rPr>
                <w:b w:val="false"/>
                <w:b w:val="false"/>
                <w:bCs w:val="false"/>
                <w:lang w:eastAsia="fr-FR"/>
              </w:rPr>
            </w:pPr>
            <w:r>
              <w:rPr>
                <w:rFonts w:eastAsia="Calibri" w:cs="Arial"/>
                <w:b w:val="false"/>
                <w:bCs w:val="false"/>
                <w:kern w:val="0"/>
                <w:szCs w:val="22"/>
                <w:lang w:val="fr-FR" w:eastAsia="fr-FR" w:bidi="ar-SA"/>
              </w:rPr>
              <w:t>Clique sur voir panier</w:t>
            </w:r>
          </w:p>
        </w:tc>
        <w:tc>
          <w:tcPr>
            <w:tcW w:w="4391" w:type="dxa"/>
            <w:tcBorders/>
            <w:vAlign w:val="center"/>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Affichage de la liste de tous les produits contenus dans le panier.</w:t>
            </w:r>
          </w:p>
        </w:tc>
      </w:tr>
    </w:tbl>
    <w:p>
      <w:pPr>
        <w:pStyle w:val="Normal"/>
        <w:rPr>
          <w:lang w:eastAsia="fr-FR"/>
        </w:rPr>
      </w:pPr>
      <w:r>
        <w:rPr>
          <w:lang w:eastAsia="fr-FR"/>
        </w:rPr>
      </w:r>
    </w:p>
    <w:p>
      <w:pPr>
        <w:pStyle w:val="Titre2"/>
        <w:numPr>
          <w:ilvl w:val="0"/>
          <w:numId w:val="1"/>
        </w:numPr>
        <w:rPr>
          <w:lang w:eastAsia="fr-FR"/>
        </w:rPr>
      </w:pPr>
      <w:r>
        <w:rPr>
          <w:lang w:eastAsia="fr-FR"/>
        </w:rPr>
        <w:t>Diagramme de séquence : gestion des commandes</w:t>
      </w:r>
    </w:p>
    <w:p>
      <w:pPr>
        <w:pStyle w:val="Normal"/>
        <w:rPr>
          <w:lang w:eastAsia="fr-FR"/>
        </w:rPr>
      </w:pPr>
      <w:r>
        <w:rPr>
          <w:lang w:eastAsia="fr-FR"/>
        </w:rPr>
      </w:r>
    </w:p>
    <w:p>
      <w:pPr>
        <w:pStyle w:val="Normal"/>
        <w:ind w:left="-851" w:hanging="0"/>
        <w:rPr>
          <w:lang w:eastAsia="fr-FR"/>
        </w:rPr>
      </w:pPr>
      <w:r>
        <w:rPr/>
        <w:drawing>
          <wp:inline distT="0" distB="0" distL="0" distR="0">
            <wp:extent cx="6969125" cy="3997325"/>
            <wp:effectExtent l="0" t="0" r="0" b="0"/>
            <wp:docPr id="8"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descr=""/>
                    <pic:cNvPicPr>
                      <a:picLocks noChangeAspect="1" noChangeArrowheads="1"/>
                    </pic:cNvPicPr>
                  </pic:nvPicPr>
                  <pic:blipFill>
                    <a:blip r:embed="rId8"/>
                    <a:stretch>
                      <a:fillRect/>
                    </a:stretch>
                  </pic:blipFill>
                  <pic:spPr bwMode="auto">
                    <a:xfrm>
                      <a:off x="0" y="0"/>
                      <a:ext cx="6969125" cy="3997325"/>
                    </a:xfrm>
                    <a:prstGeom prst="rect">
                      <a:avLst/>
                    </a:prstGeom>
                  </pic:spPr>
                </pic:pic>
              </a:graphicData>
            </a:graphic>
          </wp:inline>
        </w:drawing>
      </w:r>
    </w:p>
    <w:p>
      <w:pPr>
        <w:pStyle w:val="Normal"/>
        <w:spacing w:lineRule="auto" w:line="259"/>
        <w:jc w:val="left"/>
        <w:rPr/>
      </w:pPr>
      <w:r>
        <w:rPr/>
      </w:r>
      <w:r>
        <w:br w:type="page"/>
      </w:r>
    </w:p>
    <w:p>
      <w:pPr>
        <w:pStyle w:val="Titre2"/>
        <w:numPr>
          <w:ilvl w:val="0"/>
          <w:numId w:val="1"/>
        </w:numPr>
        <w:rPr>
          <w:sz w:val="24"/>
          <w:szCs w:val="22"/>
        </w:rPr>
      </w:pPr>
      <w:r>
        <w:rPr/>
        <w:t>Diagramme de séquence : gestion de produit</w:t>
      </w:r>
    </w:p>
    <w:p>
      <w:pPr>
        <w:pStyle w:val="Normal"/>
        <w:ind w:left="360" w:hanging="0"/>
        <w:rPr/>
      </w:pPr>
      <w:r>
        <w:rPr/>
        <w:t>La gestion de produit est une fonctionnalité disponible uniquement pour l’admin. Cela consiste à l’ajout, la modification et la suppression.</w:t>
      </w:r>
    </w:p>
    <w:p>
      <w:pPr>
        <w:pStyle w:val="Soustitre"/>
        <w:numPr>
          <w:ilvl w:val="0"/>
          <w:numId w:val="4"/>
        </w:numPr>
        <w:rPr/>
      </w:pPr>
      <w:r>
        <w:rPr/>
        <w:t>Cas ajout d’un produit</w:t>
      </w:r>
    </w:p>
    <w:p>
      <w:pPr>
        <w:pStyle w:val="Normal"/>
        <w:keepNext w:val="true"/>
        <w:ind w:left="-284" w:hanging="0"/>
        <w:rPr/>
      </w:pPr>
      <w:r>
        <w:rPr/>
        <w:drawing>
          <wp:inline distT="0" distB="0" distL="0" distR="0">
            <wp:extent cx="6424930" cy="3863340"/>
            <wp:effectExtent l="0" t="0" r="0" b="0"/>
            <wp:docPr id="9" name="Image 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5" descr="Aucune description disponible."/>
                    <pic:cNvPicPr>
                      <a:picLocks noChangeAspect="1" noChangeArrowheads="1"/>
                    </pic:cNvPicPr>
                  </pic:nvPicPr>
                  <pic:blipFill>
                    <a:blip r:embed="rId9"/>
                    <a:stretch>
                      <a:fillRect/>
                    </a:stretch>
                  </pic:blipFill>
                  <pic:spPr bwMode="auto">
                    <a:xfrm>
                      <a:off x="0" y="0"/>
                      <a:ext cx="6424930" cy="386334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 séquence ajout d'un produit</w:t>
      </w:r>
    </w:p>
    <w:p>
      <w:pPr>
        <w:pStyle w:val="Normal"/>
        <w:rPr/>
      </w:pPr>
      <w:r>
        <w:rPr/>
      </w:r>
    </w:p>
    <w:p>
      <w:pPr>
        <w:pStyle w:val="Soustitre"/>
        <w:numPr>
          <w:ilvl w:val="0"/>
          <w:numId w:val="2"/>
        </w:numPr>
        <w:rPr/>
      </w:pPr>
      <w:r>
        <w:rPr/>
        <w:t>Plan de test : ajout produit</w:t>
      </w:r>
    </w:p>
    <w:p>
      <w:pPr>
        <w:pStyle w:val="Normal"/>
        <w:ind w:left="-426" w:hanging="0"/>
        <w:rPr/>
      </w:pPr>
      <w:r>
        <w:rPr/>
        <w:drawing>
          <wp:inline distT="0" distB="0" distL="0" distR="0">
            <wp:extent cx="6384290" cy="1950720"/>
            <wp:effectExtent l="0" t="0" r="0" b="0"/>
            <wp:docPr id="10" name="Image 6"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6" descr="Aucune description disponible."/>
                    <pic:cNvPicPr>
                      <a:picLocks noChangeAspect="1" noChangeArrowheads="1"/>
                    </pic:cNvPicPr>
                  </pic:nvPicPr>
                  <pic:blipFill>
                    <a:blip r:embed="rId10"/>
                    <a:stretch>
                      <a:fillRect/>
                    </a:stretch>
                  </pic:blipFill>
                  <pic:spPr bwMode="auto">
                    <a:xfrm>
                      <a:off x="0" y="0"/>
                      <a:ext cx="6384290" cy="1950720"/>
                    </a:xfrm>
                    <a:prstGeom prst="rect">
                      <a:avLst/>
                    </a:prstGeom>
                  </pic:spPr>
                </pic:pic>
              </a:graphicData>
            </a:graphic>
          </wp:inline>
        </w:drawing>
      </w:r>
    </w:p>
    <w:p>
      <w:pPr>
        <w:pStyle w:val="Normal"/>
        <w:spacing w:lineRule="auto" w:line="259"/>
        <w:jc w:val="left"/>
        <w:rPr/>
      </w:pPr>
      <w:r>
        <w:rPr/>
      </w:r>
      <w:r>
        <w:br w:type="page"/>
      </w:r>
    </w:p>
    <w:p>
      <w:pPr>
        <w:pStyle w:val="Soustitre"/>
        <w:numPr>
          <w:ilvl w:val="0"/>
          <w:numId w:val="4"/>
        </w:numPr>
        <w:rPr/>
      </w:pPr>
      <w:r>
        <w:rPr/>
        <w:t>Cas suppression d’un produit</w:t>
      </w:r>
    </w:p>
    <w:p>
      <w:pPr>
        <w:pStyle w:val="Normal"/>
        <w:keepNext w:val="true"/>
        <w:ind w:left="-567" w:hanging="0"/>
        <w:rPr/>
      </w:pPr>
      <w:r>
        <w:rPr/>
        <w:drawing>
          <wp:inline distT="0" distB="0" distL="0" distR="0">
            <wp:extent cx="6548755" cy="3878580"/>
            <wp:effectExtent l="0" t="0" r="0" b="0"/>
            <wp:docPr id="11"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7" descr="Aucune description disponible."/>
                    <pic:cNvPicPr>
                      <a:picLocks noChangeAspect="1" noChangeArrowheads="1"/>
                    </pic:cNvPicPr>
                  </pic:nvPicPr>
                  <pic:blipFill>
                    <a:blip r:embed="rId11"/>
                    <a:stretch>
                      <a:fillRect/>
                    </a:stretch>
                  </pic:blipFill>
                  <pic:spPr bwMode="auto">
                    <a:xfrm>
                      <a:off x="0" y="0"/>
                      <a:ext cx="6548755" cy="387858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  séquence suppression de produit</w:t>
      </w:r>
    </w:p>
    <w:p>
      <w:pPr>
        <w:pStyle w:val="Soustitre"/>
        <w:numPr>
          <w:ilvl w:val="0"/>
          <w:numId w:val="2"/>
        </w:numPr>
        <w:rPr/>
      </w:pPr>
      <w:r>
        <w:rPr/>
        <w:t>Plan de test : suppression produit</w:t>
      </w:r>
    </w:p>
    <w:p>
      <w:pPr>
        <w:pStyle w:val="Normal"/>
        <w:ind w:left="-284" w:hanging="0"/>
        <w:rPr/>
      </w:pPr>
      <w:r>
        <w:rPr/>
        <w:drawing>
          <wp:inline distT="0" distB="0" distL="0" distR="0">
            <wp:extent cx="6202045" cy="1927860"/>
            <wp:effectExtent l="0" t="0" r="0" b="0"/>
            <wp:docPr id="12" name="Image 8"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 descr="Aucune description disponible."/>
                    <pic:cNvPicPr>
                      <a:picLocks noChangeAspect="1" noChangeArrowheads="1"/>
                    </pic:cNvPicPr>
                  </pic:nvPicPr>
                  <pic:blipFill>
                    <a:blip r:embed="rId12"/>
                    <a:stretch>
                      <a:fillRect/>
                    </a:stretch>
                  </pic:blipFill>
                  <pic:spPr bwMode="auto">
                    <a:xfrm>
                      <a:off x="0" y="0"/>
                      <a:ext cx="6202045" cy="1927860"/>
                    </a:xfrm>
                    <a:prstGeom prst="rect">
                      <a:avLst/>
                    </a:prstGeom>
                  </pic:spPr>
                </pic:pic>
              </a:graphicData>
            </a:graphic>
          </wp:inline>
        </w:drawing>
      </w:r>
    </w:p>
    <w:p>
      <w:pPr>
        <w:pStyle w:val="Normal"/>
        <w:ind w:left="-284" w:hanging="0"/>
        <w:rPr/>
      </w:pPr>
      <w:r>
        <w:rPr/>
      </w:r>
    </w:p>
    <w:p>
      <w:pPr>
        <w:pStyle w:val="Normal"/>
        <w:spacing w:lineRule="auto" w:line="259"/>
        <w:jc w:val="left"/>
        <w:rPr/>
      </w:pPr>
      <w:r>
        <w:rPr/>
      </w:r>
      <w:r>
        <w:br w:type="page"/>
      </w:r>
    </w:p>
    <w:p>
      <w:pPr>
        <w:pStyle w:val="Soustitre"/>
        <w:numPr>
          <w:ilvl w:val="0"/>
          <w:numId w:val="4"/>
        </w:numPr>
        <w:rPr/>
      </w:pPr>
      <w:r>
        <w:rPr/>
        <w:t>Cas modification d’un produit</w:t>
      </w:r>
    </w:p>
    <w:p>
      <w:pPr>
        <w:pStyle w:val="Normal"/>
        <w:keepNext w:val="true"/>
        <w:ind w:left="-284" w:hanging="0"/>
        <w:rPr/>
      </w:pPr>
      <w:r>
        <w:rPr/>
        <w:drawing>
          <wp:inline distT="0" distB="0" distL="0" distR="0">
            <wp:extent cx="6399530" cy="3695700"/>
            <wp:effectExtent l="0" t="0" r="0" b="0"/>
            <wp:docPr id="13" name="Image 9"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descr="Aucune description disponible."/>
                    <pic:cNvPicPr>
                      <a:picLocks noChangeAspect="1" noChangeArrowheads="1"/>
                    </pic:cNvPicPr>
                  </pic:nvPicPr>
                  <pic:blipFill>
                    <a:blip r:embed="rId13"/>
                    <a:stretch>
                      <a:fillRect/>
                    </a:stretch>
                  </pic:blipFill>
                  <pic:spPr bwMode="auto">
                    <a:xfrm>
                      <a:off x="0" y="0"/>
                      <a:ext cx="6399530" cy="369570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 séquence modification produit</w:t>
      </w:r>
    </w:p>
    <w:p>
      <w:pPr>
        <w:pStyle w:val="Soustitre"/>
        <w:numPr>
          <w:ilvl w:val="0"/>
          <w:numId w:val="2"/>
        </w:numPr>
        <w:rPr/>
      </w:pPr>
      <w:r>
        <w:rPr/>
        <w:t>Plan de test : modification produit</w:t>
      </w:r>
    </w:p>
    <w:p>
      <w:pPr>
        <w:pStyle w:val="Normal"/>
        <w:rPr/>
      </w:pPr>
      <w:r>
        <w:rPr/>
        <w:drawing>
          <wp:inline distT="0" distB="0" distL="0" distR="0">
            <wp:extent cx="6122035" cy="2065020"/>
            <wp:effectExtent l="0" t="0" r="0" b="0"/>
            <wp:docPr id="14" name="Image 10"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0" descr="Aucune description disponible."/>
                    <pic:cNvPicPr>
                      <a:picLocks noChangeAspect="1" noChangeArrowheads="1"/>
                    </pic:cNvPicPr>
                  </pic:nvPicPr>
                  <pic:blipFill>
                    <a:blip r:embed="rId14"/>
                    <a:stretch>
                      <a:fillRect/>
                    </a:stretch>
                  </pic:blipFill>
                  <pic:spPr bwMode="auto">
                    <a:xfrm>
                      <a:off x="0" y="0"/>
                      <a:ext cx="6122035" cy="2065020"/>
                    </a:xfrm>
                    <a:prstGeom prst="rect">
                      <a:avLst/>
                    </a:prstGeom>
                  </pic:spPr>
                </pic:pic>
              </a:graphicData>
            </a:graphic>
          </wp:inline>
        </w:drawing>
      </w:r>
    </w:p>
    <w:p>
      <w:pPr>
        <w:pStyle w:val="Normal"/>
        <w:spacing w:lineRule="auto" w:line="259"/>
        <w:jc w:val="left"/>
        <w:rPr/>
      </w:pPr>
      <w:r>
        <w:rPr/>
      </w:r>
      <w:r>
        <w:br w:type="page"/>
      </w:r>
    </w:p>
    <w:p>
      <w:pPr>
        <w:pStyle w:val="Titre2"/>
        <w:numPr>
          <w:ilvl w:val="0"/>
          <w:numId w:val="1"/>
        </w:numPr>
        <w:rPr/>
      </w:pPr>
      <w:r>
        <w:rPr/>
        <w:t>Diagramme de séquence : affichage liste de produit</w:t>
      </w:r>
    </w:p>
    <w:p>
      <w:pPr>
        <w:pStyle w:val="Normal"/>
        <w:ind w:left="360" w:firstLine="348"/>
        <w:rPr/>
      </w:pPr>
      <w:r>
        <w:rPr/>
        <w:t>Par défaut, tous les produits sont affichés sous forme d’une liste sur la page d’accueil. Des filtres permettent à l’utilisateur d’afficher les produits de son choix.</w:t>
      </w:r>
    </w:p>
    <w:p>
      <w:pPr>
        <w:pStyle w:val="Normal"/>
        <w:rPr/>
      </w:pPr>
      <w:r>
        <w:rPr/>
        <w:drawing>
          <wp:inline distT="0" distB="0" distL="0" distR="0">
            <wp:extent cx="4693920" cy="2967990"/>
            <wp:effectExtent l="0" t="0" r="0" b="0"/>
            <wp:docPr id="1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descr=""/>
                    <pic:cNvPicPr>
                      <a:picLocks noChangeAspect="1" noChangeArrowheads="1"/>
                    </pic:cNvPicPr>
                  </pic:nvPicPr>
                  <pic:blipFill>
                    <a:blip r:embed="rId15"/>
                    <a:stretch>
                      <a:fillRect/>
                    </a:stretch>
                  </pic:blipFill>
                  <pic:spPr bwMode="auto">
                    <a:xfrm>
                      <a:off x="0" y="0"/>
                      <a:ext cx="4693920" cy="2967990"/>
                    </a:xfrm>
                    <a:prstGeom prst="rect">
                      <a:avLst/>
                    </a:prstGeom>
                  </pic:spPr>
                </pic:pic>
              </a:graphicData>
            </a:graphic>
          </wp:inline>
        </w:drawing>
      </w:r>
    </w:p>
    <w:p>
      <w:pPr>
        <w:pStyle w:val="Soustitre"/>
        <w:numPr>
          <w:ilvl w:val="0"/>
          <w:numId w:val="2"/>
        </w:numPr>
        <w:rPr/>
      </w:pPr>
      <w:r>
        <w:rPr/>
        <w:t xml:space="preserve">Plan de tests de validation </w:t>
      </w:r>
    </w:p>
    <w:p>
      <w:pPr>
        <w:pStyle w:val="Normal"/>
        <w:rPr/>
      </w:pPr>
      <w:r>
        <w:rPr/>
        <w:drawing>
          <wp:inline distT="0" distB="0" distL="0" distR="0">
            <wp:extent cx="5760720" cy="2600960"/>
            <wp:effectExtent l="0" t="0" r="0" b="0"/>
            <wp:docPr id="16"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2" descr="Une image contenant table&#10;&#10;Description générée automatiquement"/>
                    <pic:cNvPicPr>
                      <a:picLocks noChangeAspect="1" noChangeArrowheads="1"/>
                    </pic:cNvPicPr>
                  </pic:nvPicPr>
                  <pic:blipFill>
                    <a:blip r:embed="rId16"/>
                    <a:stretch>
                      <a:fillRect/>
                    </a:stretch>
                  </pic:blipFill>
                  <pic:spPr bwMode="auto">
                    <a:xfrm>
                      <a:off x="0" y="0"/>
                      <a:ext cx="5760720" cy="2600960"/>
                    </a:xfrm>
                    <a:prstGeom prst="rect">
                      <a:avLst/>
                    </a:prstGeom>
                  </pic:spPr>
                </pic:pic>
              </a:graphicData>
            </a:graphic>
          </wp:inline>
        </w:drawing>
      </w:r>
    </w:p>
    <w:p>
      <w:pPr>
        <w:pStyle w:val="Titre2"/>
        <w:numPr>
          <w:ilvl w:val="0"/>
          <w:numId w:val="1"/>
        </w:numPr>
        <w:rPr/>
      </w:pPr>
      <w:r>
        <w:rPr/>
        <w:t>Diagramme de séquence : gestion du compte client</w:t>
      </w:r>
    </w:p>
    <w:p>
      <w:pPr>
        <w:pStyle w:val="Normal"/>
        <w:ind w:left="360" w:firstLine="348"/>
        <w:rPr/>
      </w:pPr>
      <w:r>
        <w:rPr/>
        <w:t>Cette fonctionnalité permet aux clients de visualiser leur profil et de les mettre à jour. Tout comme lors l’inscription, certains champs doivent respecter la contrainte d’unicité. Ainsi, s’il y a modification de ces champs, une vérification doit se faire côté backend en plus des vérifications fait côté frontend.</w:t>
      </w:r>
    </w:p>
    <w:p>
      <w:pPr>
        <w:pStyle w:val="Normal"/>
        <w:ind w:left="360" w:firstLine="348"/>
        <w:rPr/>
      </w:pPr>
      <w:r>
        <w:rPr/>
      </w:r>
    </w:p>
    <w:p>
      <w:pPr>
        <w:pStyle w:val="Normal"/>
        <w:keepNext w:val="true"/>
        <w:rPr/>
      </w:pPr>
      <w:r>
        <w:rPr/>
        <w:drawing>
          <wp:inline distT="0" distB="0" distL="0" distR="0">
            <wp:extent cx="5760720" cy="1638300"/>
            <wp:effectExtent l="0" t="0" r="0" b="0"/>
            <wp:docPr id="17"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5" descr=""/>
                    <pic:cNvPicPr>
                      <a:picLocks noChangeAspect="1" noChangeArrowheads="1"/>
                    </pic:cNvPicPr>
                  </pic:nvPicPr>
                  <pic:blipFill>
                    <a:blip r:embed="rId17"/>
                    <a:srcRect l="0" t="6516" r="0" b="56641"/>
                    <a:stretch>
                      <a:fillRect/>
                    </a:stretch>
                  </pic:blipFill>
                  <pic:spPr bwMode="auto">
                    <a:xfrm>
                      <a:off x="0" y="0"/>
                      <a:ext cx="5760720" cy="1638300"/>
                    </a:xfrm>
                    <a:prstGeom prst="rect">
                      <a:avLst/>
                    </a:prstGeom>
                  </pic:spPr>
                </pic:pic>
              </a:graphicData>
            </a:graphic>
          </wp:inline>
        </w:drawing>
      </w:r>
    </w:p>
    <w:p>
      <w:pPr>
        <w:pStyle w:val="Caption"/>
        <w:ind w:left="426" w:hanging="0"/>
        <w:rPr/>
      </w:pPr>
      <w:r>
        <w:rPr/>
        <w:t xml:space="preserve">Figure </w:t>
      </w:r>
      <w:r>
        <w:rPr/>
        <w:fldChar w:fldCharType="begin"/>
      </w:r>
      <w:r>
        <w:rPr/>
        <w:instrText xml:space="preserve"> SEQ Figure \* ARABIC </w:instrText>
      </w:r>
      <w:r>
        <w:rPr/>
        <w:fldChar w:fldCharType="separate"/>
      </w:r>
      <w:r>
        <w:rPr/>
        <w:t>7</w:t>
      </w:r>
      <w:r>
        <w:rPr/>
        <w:fldChar w:fldCharType="end"/>
      </w:r>
      <w:r>
        <w:rPr/>
        <w:t xml:space="preserve"> : séquence affichage profil</w:t>
      </w:r>
    </w:p>
    <w:p>
      <w:pPr>
        <w:pStyle w:val="Normal"/>
        <w:keepNext w:val="true"/>
        <w:ind w:left="-426" w:hanging="0"/>
        <w:rPr/>
      </w:pPr>
      <w:r>
        <w:rPr/>
        <w:tab/>
      </w:r>
      <w:r>
        <w:rPr/>
        <w:drawing>
          <wp:inline distT="0" distB="0" distL="0" distR="0">
            <wp:extent cx="6396990" cy="4396740"/>
            <wp:effectExtent l="0" t="0" r="0" b="0"/>
            <wp:docPr id="18"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6" descr=""/>
                    <pic:cNvPicPr>
                      <a:picLocks noChangeAspect="1" noChangeArrowheads="1"/>
                    </pic:cNvPicPr>
                  </pic:nvPicPr>
                  <pic:blipFill>
                    <a:blip r:embed="rId18"/>
                    <a:srcRect l="0" t="6179" r="0" b="4785"/>
                    <a:stretch>
                      <a:fillRect/>
                    </a:stretch>
                  </pic:blipFill>
                  <pic:spPr bwMode="auto">
                    <a:xfrm>
                      <a:off x="0" y="0"/>
                      <a:ext cx="6396990" cy="439674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8</w:t>
      </w:r>
      <w:r>
        <w:rPr/>
        <w:fldChar w:fldCharType="end"/>
      </w:r>
      <w:r>
        <w:rPr/>
        <w:t xml:space="preserve"> : séquence modification profil par l'utilisateur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oustitre"/>
        <w:numPr>
          <w:ilvl w:val="0"/>
          <w:numId w:val="2"/>
        </w:numPr>
        <w:rPr/>
      </w:pPr>
      <w:r>
        <w:rPr/>
        <w:t>Plan de tests de validation : modification profil</w:t>
      </w:r>
    </w:p>
    <w:tbl>
      <w:tblPr>
        <w:tblStyle w:val="TableauGrille4-Accentuation3"/>
        <w:tblW w:w="98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79"/>
        <w:gridCol w:w="3257"/>
        <w:gridCol w:w="388"/>
        <w:gridCol w:w="3646"/>
      </w:tblGrid>
      <w:tr>
        <w:trPr>
          <w:trHeight w:val="978" w:hRule="atLeast"/>
          <w:cnfStyle w:val="100000000000" w:firstRow="1" w:lastRow="0" w:firstColumn="0" w:lastColumn="0" w:oddVBand="0" w:evenVBand="0" w:oddHBand="0" w:evenHBand="0" w:firstRowFirstColumn="0" w:firstRowLastColumn="0" w:lastRowFirstColumn="0" w:lastRowLastColumn="0"/>
        </w:trPr>
        <w:tc>
          <w:tcPr>
            <w:tcW w:w="257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rPr>
                <w:lang w:eastAsia="fr-FR"/>
              </w:rPr>
            </w:pPr>
            <w:r>
              <w:rPr>
                <w:rFonts w:eastAsia="Calibri" w:cs="Arial"/>
                <w:b/>
                <w:bCs/>
                <w:color w:val="FFFFFF"/>
                <w:kern w:val="0"/>
                <w:szCs w:val="22"/>
                <w:lang w:val="fr-FR" w:eastAsia="fr-FR" w:bidi="ar-SA"/>
              </w:rPr>
              <w:t>Cas de test</w:t>
            </w:r>
          </w:p>
        </w:tc>
        <w:tc>
          <w:tcPr>
            <w:tcW w:w="3257"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 xml:space="preserve">Démarche </w:t>
            </w:r>
          </w:p>
        </w:tc>
        <w:tc>
          <w:tcPr>
            <w:tcW w:w="4034" w:type="dxa"/>
            <w:gridSpan w:val="2"/>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Comportement attendu</w:t>
            </w:r>
          </w:p>
        </w:tc>
      </w:tr>
      <w:tr>
        <w:trPr>
          <w:trHeight w:val="978" w:hRule="atLeast"/>
          <w:cnfStyle w:val="000000100000" w:firstRow="0" w:lastRow="0" w:firstColumn="0" w:lastColumn="0" w:oddVBand="0" w:evenVBand="0" w:oddHBand="1" w:evenHBand="0" w:firstRowFirstColumn="0" w:firstRowLastColumn="0" w:lastRowFirstColumn="0" w:lastRowLastColumn="0"/>
        </w:trPr>
        <w:tc>
          <w:tcPr>
            <w:tcW w:w="257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center"/>
              <w:rPr>
                <w:b w:val="false"/>
                <w:b w:val="false"/>
                <w:bCs w:val="false"/>
                <w:lang w:eastAsia="fr-FR"/>
              </w:rPr>
            </w:pPr>
            <w:r>
              <w:rPr>
                <w:rFonts w:eastAsia="Calibri" w:cs="Arial"/>
                <w:b/>
                <w:bCs/>
                <w:kern w:val="0"/>
                <w:szCs w:val="22"/>
                <w:lang w:val="fr-FR" w:eastAsia="en-US" w:bidi="ar-SA"/>
              </w:rPr>
              <w:t>Saisie champ invalide</w:t>
            </w:r>
          </w:p>
        </w:tc>
        <w:tc>
          <w:tcPr>
            <w:tcW w:w="3645" w:type="dxa"/>
            <w:gridSpan w:val="2"/>
            <w:tcBorders/>
            <w:shd w:color="auto" w:fill="EDEDED" w:themeFill="accent3" w:themeFillTint="33" w:val="clea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en-US" w:bidi="ar-SA"/>
              </w:rPr>
              <w:t>Information rentrée par utilisateur est au format invalide, ‘@’ manquant dans l’email par exemple</w:t>
            </w:r>
          </w:p>
        </w:tc>
        <w:tc>
          <w:tcPr>
            <w:tcW w:w="3646" w:type="dxa"/>
            <w:tcBorders/>
            <w:shd w:color="auto" w:fill="EDEDED" w:themeFill="accent3" w:themeFillTint="33" w:val="clear"/>
            <w:vAlign w:val="cente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en-US" w:bidi="ar-SA"/>
              </w:rPr>
              <w:t>Un message d’erreur s’affiche, focus sur le champ invalide</w:t>
            </w:r>
          </w:p>
        </w:tc>
      </w:tr>
      <w:tr>
        <w:trPr>
          <w:trHeight w:val="978" w:hRule="atLeast"/>
        </w:trPr>
        <w:tc>
          <w:tcPr>
            <w:tcW w:w="2579"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left"/>
              <w:rPr>
                <w:lang w:eastAsia="fr-FR"/>
              </w:rPr>
            </w:pPr>
            <w:r>
              <w:rPr>
                <w:rFonts w:eastAsia="Calibri" w:cs="Arial"/>
                <w:b/>
                <w:bCs/>
                <w:kern w:val="0"/>
                <w:szCs w:val="22"/>
                <w:lang w:val="fr-FR" w:eastAsia="fr-FR" w:bidi="ar-SA"/>
              </w:rPr>
              <w:t>Saisie champ valide</w:t>
            </w:r>
          </w:p>
        </w:tc>
        <w:tc>
          <w:tcPr>
            <w:tcW w:w="3645" w:type="dxa"/>
            <w:gridSpan w:val="2"/>
            <w:tcBorders/>
            <w:vAlign w:val="center"/>
          </w:tcPr>
          <w:p>
            <w:pPr>
              <w:pStyle w:val="Normal"/>
              <w:widowControl/>
              <w:spacing w:lineRule="auto" w:line="276" w:before="0" w:after="0"/>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 xml:space="preserve">L’utilisateur entre un email qui existe déjà </w:t>
            </w:r>
          </w:p>
        </w:tc>
        <w:tc>
          <w:tcPr>
            <w:tcW w:w="3646" w:type="dxa"/>
            <w:tcBorders/>
            <w:vAlign w:val="center"/>
          </w:tcPr>
          <w:p>
            <w:pPr>
              <w:pStyle w:val="Normal"/>
              <w:widowControl/>
              <w:spacing w:lineRule="auto" w:line="276" w:before="0" w:after="0"/>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fr-FR" w:bidi="ar-SA"/>
              </w:rPr>
              <w:t>Affichage d’un message indiquant que l’email est déjà utilisé par un autre utilisateur</w:t>
            </w:r>
          </w:p>
        </w:tc>
      </w:tr>
      <w:tr>
        <w:trPr>
          <w:trHeight w:val="978" w:hRule="atLeast"/>
          <w:cnfStyle w:val="000000100000" w:firstRow="0" w:lastRow="0" w:firstColumn="0" w:lastColumn="0" w:oddVBand="0" w:evenVBand="0" w:oddHBand="1" w:evenHBand="0" w:firstRowFirstColumn="0" w:firstRowLastColumn="0" w:lastRowFirstColumn="0" w:lastRowLastColumn="0"/>
        </w:trPr>
        <w:tc>
          <w:tcPr>
            <w:tcW w:w="2579" w:type="dxa"/>
            <w:vMerge w:val="continue"/>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lineRule="auto" w:line="276" w:before="0" w:after="0"/>
              <w:jc w:val="left"/>
              <w:rPr>
                <w:b w:val="false"/>
                <w:b w:val="false"/>
                <w:bCs w:val="false"/>
                <w:lang w:eastAsia="fr-FR"/>
              </w:rPr>
            </w:pPr>
            <w:r>
              <w:rPr>
                <w:rFonts w:eastAsia="Calibri" w:cs="Arial"/>
                <w:b/>
                <w:bCs/>
                <w:kern w:val="0"/>
                <w:szCs w:val="22"/>
                <w:lang w:val="fr-FR" w:eastAsia="en-US" w:bidi="ar-SA"/>
              </w:rPr>
            </w:r>
          </w:p>
        </w:tc>
        <w:tc>
          <w:tcPr>
            <w:tcW w:w="3645" w:type="dxa"/>
            <w:gridSpan w:val="2"/>
            <w:tcBorders/>
            <w:shd w:color="auto" w:fill="EDEDED" w:themeFill="accent3" w:themeFillTint="33" w:val="clear"/>
            <w:vAlign w:val="cente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L’utilisateur entre un email qui n’est pas encore enregistré</w:t>
            </w:r>
          </w:p>
        </w:tc>
        <w:tc>
          <w:tcPr>
            <w:tcW w:w="3646" w:type="dxa"/>
            <w:tcBorders/>
            <w:shd w:color="auto" w:fill="EDEDED" w:themeFill="accent3" w:themeFillTint="33" w:val="clear"/>
            <w:vAlign w:val="cente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fr-FR" w:bidi="ar-SA"/>
              </w:rPr>
              <w:t>Redirection vers la page d’accueil avec un bouton de déconnexion visible</w:t>
            </w:r>
          </w:p>
        </w:tc>
      </w:tr>
    </w:tbl>
    <w:p>
      <w:pPr>
        <w:pStyle w:val="Normal"/>
        <w:rPr/>
      </w:pPr>
      <w:r>
        <w:rPr/>
      </w:r>
    </w:p>
    <w:p>
      <w:pPr>
        <w:pStyle w:val="Titre2"/>
        <w:numPr>
          <w:ilvl w:val="0"/>
          <w:numId w:val="1"/>
        </w:numPr>
        <w:rPr/>
      </w:pPr>
      <w:r>
        <w:rPr/>
        <w:t>Diagramme de séquence : gestion des utilisateurs</w:t>
      </w:r>
    </w:p>
    <w:p>
      <w:pPr>
        <w:pStyle w:val="Normal"/>
        <w:ind w:left="360" w:firstLine="348"/>
        <w:rPr/>
      </w:pPr>
      <w:r>
        <w:rPr/>
        <w:t>Cette fonctionnalité est réservée uniquement pour l’administrateur. Elle lui permet d’avoir accès à toutes les informations sur un utilisateur ainsi qu’aux commandes qu’il a effectuées.</w:t>
      </w:r>
    </w:p>
    <w:p>
      <w:pPr>
        <w:pStyle w:val="Normal"/>
        <w:keepNext w:val="true"/>
        <w:rPr/>
      </w:pPr>
      <w:r>
        <w:rPr/>
        <w:drawing>
          <wp:inline distT="0" distB="0" distL="0" distR="0">
            <wp:extent cx="6029325" cy="4107180"/>
            <wp:effectExtent l="0" t="0" r="0" b="0"/>
            <wp:docPr id="19"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7" descr=""/>
                    <pic:cNvPicPr>
                      <a:picLocks noChangeAspect="1" noChangeArrowheads="1"/>
                    </pic:cNvPicPr>
                  </pic:nvPicPr>
                  <pic:blipFill>
                    <a:blip r:embed="rId19"/>
                    <a:srcRect l="0" t="9426" r="0" b="2317"/>
                    <a:stretch>
                      <a:fillRect/>
                    </a:stretch>
                  </pic:blipFill>
                  <pic:spPr bwMode="auto">
                    <a:xfrm>
                      <a:off x="0" y="0"/>
                      <a:ext cx="6029325" cy="4107180"/>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9</w:t>
      </w:r>
      <w:r>
        <w:rPr/>
        <w:fldChar w:fldCharType="end"/>
      </w:r>
      <w:r>
        <w:rPr/>
        <w:t xml:space="preserve"> : séquence gestion des utilisateurs</w:t>
      </w:r>
    </w:p>
    <w:p>
      <w:pPr>
        <w:pStyle w:val="Soustitre"/>
        <w:rPr>
          <w:rFonts w:eastAsia="" w:eastAsiaTheme="majorEastAsia"/>
        </w:rPr>
      </w:pPr>
      <w:r>
        <w:rPr>
          <w:rFonts w:eastAsia="" w:eastAsiaTheme="majorEastAsia"/>
        </w:rPr>
      </w:r>
    </w:p>
    <w:p>
      <w:pPr>
        <w:pStyle w:val="Soustitre"/>
        <w:numPr>
          <w:ilvl w:val="0"/>
          <w:numId w:val="2"/>
        </w:numPr>
        <w:rPr/>
      </w:pPr>
      <w:r>
        <w:rPr/>
        <w:t>Plan de test de validation : gestion des utilisateurs</w:t>
      </w:r>
    </w:p>
    <w:tbl>
      <w:tblPr>
        <w:tblStyle w:val="TableauGrille4-Accentuation3"/>
        <w:tblW w:w="98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79"/>
        <w:gridCol w:w="3257"/>
        <w:gridCol w:w="388"/>
        <w:gridCol w:w="3646"/>
      </w:tblGrid>
      <w:tr>
        <w:trPr>
          <w:trHeight w:val="688" w:hRule="atLeast"/>
          <w:cnfStyle w:val="100000000000" w:firstRow="1" w:lastRow="0" w:firstColumn="0" w:lastColumn="0" w:oddVBand="0" w:evenVBand="0" w:oddHBand="0" w:evenHBand="0" w:firstRowFirstColumn="0" w:firstRowLastColumn="0" w:lastRowFirstColumn="0" w:lastRowLastColumn="0"/>
        </w:trPr>
        <w:tc>
          <w:tcPr>
            <w:tcW w:w="257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rPr>
                <w:lang w:eastAsia="fr-FR"/>
              </w:rPr>
            </w:pPr>
            <w:r>
              <w:rPr>
                <w:rFonts w:eastAsia="Calibri" w:cs="Arial"/>
                <w:b/>
                <w:bCs/>
                <w:color w:val="FFFFFF"/>
                <w:kern w:val="0"/>
                <w:szCs w:val="22"/>
                <w:lang w:val="fr-FR" w:eastAsia="fr-FR" w:bidi="ar-SA"/>
              </w:rPr>
              <w:t>Cas de test</w:t>
            </w:r>
          </w:p>
        </w:tc>
        <w:tc>
          <w:tcPr>
            <w:tcW w:w="3257" w:type="dxa"/>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Démarche</w:t>
            </w:r>
          </w:p>
        </w:tc>
        <w:tc>
          <w:tcPr>
            <w:tcW w:w="4034" w:type="dxa"/>
            <w:gridSpan w:val="2"/>
            <w:tcBorders>
              <w:top w:val="single" w:sz="4" w:space="0" w:color="A5A5A5"/>
              <w:left w:val="single" w:sz="4" w:space="0" w:color="A5A5A5"/>
              <w:bottom w:val="single" w:sz="4" w:space="0" w:color="A5A5A5"/>
              <w:right w:val="single" w:sz="4" w:space="0" w:color="A5A5A5"/>
            </w:tcBorders>
            <w:shd w:color="auto" w:fill="A5A5A5" w:themeFill="accent3" w:val="clear"/>
            <w:vAlign w:val="center"/>
          </w:tcPr>
          <w:p>
            <w:pPr>
              <w:pStyle w:val="Normal"/>
              <w:widowControl/>
              <w:spacing w:before="0" w:after="0"/>
              <w:jc w:val="center"/>
              <w:cnfStyle w:val="100000000000" w:firstRow="1" w:lastRow="0" w:firstColumn="0" w:lastColumn="0" w:oddVBand="0" w:evenVBand="0" w:oddHBand="0" w:evenHBand="0" w:firstRowFirstColumn="0" w:firstRowLastColumn="0" w:lastRowFirstColumn="0" w:lastRowLastColumn="0"/>
              <w:rPr>
                <w:lang w:eastAsia="fr-FR"/>
              </w:rPr>
            </w:pPr>
            <w:r>
              <w:rPr>
                <w:rFonts w:eastAsia="Calibri" w:cs="Arial"/>
                <w:b/>
                <w:bCs/>
                <w:color w:val="FFFFFF"/>
                <w:kern w:val="0"/>
                <w:szCs w:val="22"/>
                <w:lang w:val="fr-FR" w:eastAsia="fr-FR" w:bidi="ar-SA"/>
              </w:rPr>
              <w:t>Comportement attendu</w:t>
            </w:r>
          </w:p>
        </w:tc>
      </w:tr>
      <w:tr>
        <w:trPr>
          <w:trHeight w:val="895" w:hRule="atLeast"/>
          <w:cnfStyle w:val="000000100000" w:firstRow="0" w:lastRow="0" w:firstColumn="0" w:lastColumn="0" w:oddVBand="0" w:evenVBand="0" w:oddHBand="1" w:evenHBand="0" w:firstRowFirstColumn="0" w:firstRowLastColumn="0" w:lastRowFirstColumn="0" w:lastRowLastColumn="0"/>
        </w:trPr>
        <w:tc>
          <w:tcPr>
            <w:tcW w:w="2579" w:type="dxa"/>
            <w:vMerge w:val="restart"/>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before="0" w:after="0"/>
              <w:jc w:val="center"/>
              <w:rPr>
                <w:rFonts w:eastAsia="Calibri" w:cs="Arial"/>
                <w:b/>
                <w:b/>
                <w:bCs/>
                <w:kern w:val="0"/>
                <w:szCs w:val="22"/>
                <w:lang w:val="fr-FR" w:eastAsia="en-US" w:bidi="ar-SA"/>
              </w:rPr>
            </w:pPr>
            <w:r>
              <w:rPr>
                <w:rFonts w:eastAsia="Calibri" w:cs="Arial"/>
                <w:b/>
                <w:bCs/>
                <w:kern w:val="0"/>
                <w:szCs w:val="22"/>
                <w:lang w:val="fr-FR" w:eastAsia="en-US" w:bidi="ar-SA"/>
              </w:rPr>
            </w:r>
          </w:p>
          <w:p>
            <w:pPr>
              <w:pStyle w:val="Normal"/>
              <w:widowControl/>
              <w:spacing w:lineRule="auto" w:line="276" w:before="0" w:after="0"/>
              <w:jc w:val="center"/>
              <w:rPr>
                <w:lang w:eastAsia="fr-FR"/>
              </w:rPr>
            </w:pPr>
            <w:r>
              <w:rPr>
                <w:rFonts w:eastAsia="Calibri" w:cs="Arial"/>
                <w:b/>
                <w:bCs/>
                <w:kern w:val="0"/>
                <w:szCs w:val="22"/>
                <w:lang w:val="fr-FR" w:eastAsia="en-US" w:bidi="ar-SA"/>
              </w:rPr>
              <w:t>Affichage liste des utilisateurs</w:t>
            </w:r>
          </w:p>
        </w:tc>
        <w:tc>
          <w:tcPr>
            <w:tcW w:w="3645" w:type="dxa"/>
            <w:gridSpan w:val="2"/>
            <w:tcBorders/>
            <w:shd w:color="auto" w:fill="EDEDED" w:themeFill="accent3" w:themeFillTint="33" w:val="clear"/>
            <w:vAlign w:val="cente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en-US" w:bidi="ar-SA"/>
              </w:rPr>
              <w:t>On ajout rien dans la base de données (vide)</w:t>
            </w:r>
          </w:p>
        </w:tc>
        <w:tc>
          <w:tcPr>
            <w:tcW w:w="3646" w:type="dxa"/>
            <w:tcBorders/>
            <w:shd w:color="auto" w:fill="EDEDED" w:themeFill="accent3" w:themeFillTint="33" w:val="clear"/>
            <w:vAlign w:val="cente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lang w:eastAsia="fr-FR"/>
              </w:rPr>
            </w:pPr>
            <w:r>
              <w:rPr>
                <w:rFonts w:eastAsia="Calibri" w:cs="Arial"/>
                <w:kern w:val="0"/>
                <w:szCs w:val="22"/>
                <w:lang w:val="fr-FR" w:eastAsia="en-US" w:bidi="ar-SA"/>
              </w:rPr>
              <w:t>La page d’affichage indique « aucun client »</w:t>
            </w:r>
          </w:p>
        </w:tc>
      </w:tr>
      <w:tr>
        <w:trPr>
          <w:trHeight w:val="709" w:hRule="atLeast"/>
        </w:trPr>
        <w:tc>
          <w:tcPr>
            <w:tcW w:w="2579"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76" w:before="0" w:after="0"/>
              <w:jc w:val="center"/>
              <w:rPr>
                <w:b w:val="false"/>
                <w:b w:val="false"/>
                <w:bCs w:val="false"/>
                <w:lang w:eastAsia="fr-FR"/>
              </w:rPr>
            </w:pPr>
            <w:r>
              <w:rPr>
                <w:rFonts w:eastAsia="Calibri" w:cs="Arial"/>
                <w:b/>
                <w:bCs/>
                <w:kern w:val="0"/>
                <w:szCs w:val="22"/>
                <w:lang w:val="fr-FR" w:eastAsia="en-US" w:bidi="ar-SA"/>
              </w:rPr>
            </w:r>
          </w:p>
        </w:tc>
        <w:tc>
          <w:tcPr>
            <w:tcW w:w="3645" w:type="dxa"/>
            <w:gridSpan w:val="2"/>
            <w:tcBorders/>
            <w:vAlign w:val="center"/>
          </w:tcPr>
          <w:p>
            <w:pPr>
              <w:pStyle w:val="Normal"/>
              <w:widowControl/>
              <w:spacing w:lineRule="auto" w:line="276" w:before="0" w:after="0"/>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en-US" w:bidi="ar-SA"/>
              </w:rPr>
              <w:t>On ajoute 10 clients manuellement dans la Base de données vide.</w:t>
            </w:r>
          </w:p>
        </w:tc>
        <w:tc>
          <w:tcPr>
            <w:tcW w:w="3646" w:type="dxa"/>
            <w:tcBorders/>
            <w:vAlign w:val="center"/>
          </w:tcPr>
          <w:p>
            <w:pPr>
              <w:pStyle w:val="Normal"/>
              <w:widowControl/>
              <w:spacing w:lineRule="auto" w:line="276" w:before="0" w:after="0"/>
              <w:cnfStyle w:val="000000000000" w:firstRow="0" w:lastRow="0" w:firstColumn="0" w:lastColumn="0" w:oddVBand="0" w:evenVBand="0" w:oddHBand="0" w:evenHBand="0" w:firstRowFirstColumn="0" w:firstRowLastColumn="0" w:lastRowFirstColumn="0" w:lastRowLastColumn="0"/>
              <w:rPr>
                <w:lang w:eastAsia="fr-FR"/>
              </w:rPr>
            </w:pPr>
            <w:r>
              <w:rPr>
                <w:rFonts w:eastAsia="Calibri" w:cs="Arial"/>
                <w:kern w:val="0"/>
                <w:szCs w:val="22"/>
                <w:lang w:val="fr-FR" w:eastAsia="en-US" w:bidi="ar-SA"/>
              </w:rPr>
              <w:t>Redirection vers la page d’affichage avec 10 clients sur la liste.</w:t>
            </w:r>
          </w:p>
        </w:tc>
      </w:tr>
      <w:tr>
        <w:trPr>
          <w:trHeight w:val="1620" w:hRule="atLeast"/>
          <w:cnfStyle w:val="000000100000" w:firstRow="0" w:lastRow="0" w:firstColumn="0" w:lastColumn="0" w:oddVBand="0" w:evenVBand="0" w:oddHBand="1" w:evenHBand="0" w:firstRowFirstColumn="0" w:firstRowLastColumn="0" w:lastRowFirstColumn="0" w:lastRowLastColumn="0"/>
        </w:trPr>
        <w:tc>
          <w:tcPr>
            <w:tcW w:w="257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vAlign w:val="center"/>
          </w:tcPr>
          <w:p>
            <w:pPr>
              <w:pStyle w:val="Normal"/>
              <w:widowControl/>
              <w:spacing w:before="0" w:after="0"/>
              <w:jc w:val="center"/>
              <w:rPr>
                <w:rFonts w:eastAsia="Calibri" w:cs="Arial"/>
                <w:b/>
                <w:b/>
                <w:bCs/>
                <w:kern w:val="0"/>
                <w:szCs w:val="22"/>
                <w:lang w:val="fr-FR" w:eastAsia="en-US" w:bidi="ar-SA"/>
              </w:rPr>
            </w:pPr>
            <w:r>
              <w:rPr>
                <w:rFonts w:eastAsia="Calibri" w:cs="Arial"/>
                <w:b/>
                <w:bCs/>
                <w:kern w:val="0"/>
                <w:szCs w:val="22"/>
                <w:lang w:val="fr-FR" w:eastAsia="en-US" w:bidi="ar-SA"/>
              </w:rPr>
            </w:r>
          </w:p>
          <w:p>
            <w:pPr>
              <w:pStyle w:val="Normal"/>
              <w:widowControl/>
              <w:spacing w:before="0" w:after="0"/>
              <w:jc w:val="center"/>
              <w:rPr>
                <w:rFonts w:eastAsia="Calibri" w:cs="Arial"/>
                <w:b/>
                <w:b/>
                <w:bCs/>
                <w:kern w:val="0"/>
                <w:szCs w:val="22"/>
                <w:lang w:val="fr-FR" w:eastAsia="en-US" w:bidi="ar-SA"/>
              </w:rPr>
            </w:pPr>
            <w:r>
              <w:rPr>
                <w:rFonts w:eastAsia="Calibri" w:cs="Arial"/>
                <w:b/>
                <w:bCs/>
                <w:kern w:val="0"/>
                <w:szCs w:val="22"/>
                <w:lang w:val="fr-FR" w:eastAsia="en-US" w:bidi="ar-SA"/>
              </w:rPr>
              <w:t>Affichage profil d’un utilisateur</w:t>
            </w:r>
          </w:p>
        </w:tc>
        <w:tc>
          <w:tcPr>
            <w:tcW w:w="3645" w:type="dxa"/>
            <w:gridSpan w:val="2"/>
            <w:tcBorders/>
            <w:shd w:color="auto" w:fill="EDEDED" w:themeFill="accent3" w:themeFillTint="33" w:val="clear"/>
            <w:vAlign w:val="cente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Calibri" w:cs="Arial"/>
                <w:kern w:val="0"/>
                <w:szCs w:val="22"/>
                <w:lang w:val="fr-FR" w:eastAsia="en-US" w:bidi="ar-SA"/>
              </w:rPr>
            </w:pPr>
            <w:r>
              <w:rPr>
                <w:rFonts w:eastAsia="Calibri" w:cs="Arial"/>
                <w:kern w:val="0"/>
                <w:szCs w:val="22"/>
                <w:lang w:val="fr-FR" w:eastAsia="en-US" w:bidi="ar-SA"/>
              </w:rPr>
              <w:t>On sélectionne le premier utilisateur sur la liste dont les champs ont été initialisé par des données de test</w:t>
            </w:r>
          </w:p>
        </w:tc>
        <w:tc>
          <w:tcPr>
            <w:tcW w:w="3646" w:type="dxa"/>
            <w:tcBorders/>
            <w:shd w:color="auto" w:fill="EDEDED" w:themeFill="accent3" w:themeFillTint="33" w:val="clear"/>
            <w:vAlign w:val="cente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rFonts w:eastAsia="Calibri" w:cs="Arial"/>
                <w:kern w:val="0"/>
                <w:szCs w:val="22"/>
                <w:lang w:val="fr-FR" w:eastAsia="en-US" w:bidi="ar-SA"/>
              </w:rPr>
            </w:pPr>
            <w:r>
              <w:rPr>
                <w:rFonts w:eastAsia="Calibri" w:cs="Arial"/>
                <w:kern w:val="0"/>
                <w:szCs w:val="22"/>
                <w:lang w:val="fr-FR" w:eastAsia="en-US" w:bidi="ar-SA"/>
              </w:rPr>
              <w:t>L’affichage du profil correspond exactement aux données de tests inséré</w:t>
            </w:r>
          </w:p>
        </w:tc>
      </w:tr>
    </w:tbl>
    <w:p>
      <w:pPr>
        <w:pStyle w:val="Normal"/>
        <w:rPr/>
      </w:pPr>
      <w:r>
        <w:rPr/>
      </w:r>
    </w:p>
    <w:p>
      <w:pPr>
        <w:pStyle w:val="Titre1"/>
        <w:rPr/>
      </w:pPr>
      <w:r>
        <w:rPr/>
        <w:t>Conclusion</w:t>
      </w:r>
    </w:p>
    <w:p>
      <w:pPr>
        <w:pStyle w:val="Normal"/>
        <w:spacing w:before="0" w:after="160"/>
        <w:ind w:firstLine="708"/>
        <w:rPr/>
      </w:pPr>
      <w:r>
        <w:rPr/>
        <w:t>La spécification fonctionnelle nous a permis de voir en détails le fonctionnement des plus grandes fonctionnalités qui vont être pris en charge par le site web. Ceux-ci vont nous servir de guide lors de l’implémentation qui sera validé par les plans de tests que nous avons mis en place. A noter qu’une fonctionnalité est considérée comme conforme seulement si tous les cas de test ont été validé.</w:t>
      </w:r>
    </w:p>
    <w:sectPr>
      <w:headerReference w:type="default" r:id="rId20"/>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anchor behindDoc="1" distT="0" distB="0" distL="0" distR="0" simplePos="0" locked="0" layoutInCell="0" allowOverlap="1" relativeHeight="2">
          <wp:simplePos x="0" y="0"/>
          <wp:positionH relativeFrom="margin">
            <wp:posOffset>0</wp:posOffset>
          </wp:positionH>
          <wp:positionV relativeFrom="paragraph">
            <wp:posOffset>-635</wp:posOffset>
          </wp:positionV>
          <wp:extent cx="2275840" cy="1059180"/>
          <wp:effectExtent l="0" t="0" r="0" b="0"/>
          <wp:wrapNone/>
          <wp:docPr id="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descr=""/>
                  <pic:cNvPicPr>
                    <a:picLocks noChangeAspect="1" noChangeArrowheads="1"/>
                  </pic:cNvPicPr>
                </pic:nvPicPr>
                <pic:blipFill>
                  <a:blip r:embed="rId1"/>
                  <a:stretch>
                    <a:fillRect/>
                  </a:stretch>
                </pic:blipFill>
                <pic:spPr bwMode="auto">
                  <a:xfrm>
                    <a:off x="0" y="0"/>
                    <a:ext cx="2275840" cy="1059180"/>
                  </a:xfrm>
                  <a:prstGeom prst="rect">
                    <a:avLst/>
                  </a:prstGeom>
                </pic:spPr>
              </pic:pic>
            </a:graphicData>
          </a:graphic>
        </wp:anchor>
      </w:drawing>
      <w:drawing>
        <wp:anchor behindDoc="1" distT="0" distB="0" distL="0" distR="0" simplePos="0" locked="0" layoutInCell="0" allowOverlap="1" relativeHeight="3">
          <wp:simplePos x="0" y="0"/>
          <wp:positionH relativeFrom="column">
            <wp:posOffset>4182110</wp:posOffset>
          </wp:positionH>
          <wp:positionV relativeFrom="paragraph">
            <wp:posOffset>45085</wp:posOffset>
          </wp:positionV>
          <wp:extent cx="2326005" cy="1089660"/>
          <wp:effectExtent l="0" t="0" r="0" b="0"/>
          <wp:wrapNone/>
          <wp:docPr id="4" name="Image 14" descr="Une image contenant chapeau,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descr="Une image contenant chapeau, dessin&#10;&#10;Description générée automatiquement"/>
                  <pic:cNvPicPr>
                    <a:picLocks noChangeAspect="1" noChangeArrowheads="1"/>
                  </pic:cNvPicPr>
                </pic:nvPicPr>
                <pic:blipFill>
                  <a:blip r:embed="rId2"/>
                  <a:stretch>
                    <a:fillRect/>
                  </a:stretch>
                </pic:blipFill>
                <pic:spPr bwMode="auto">
                  <a:xfrm>
                    <a:off x="0" y="0"/>
                    <a:ext cx="2326005" cy="10896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7ffc"/>
    <w:pPr>
      <w:widowControl/>
      <w:bidi w:val="0"/>
      <w:spacing w:lineRule="auto" w:line="360" w:before="0" w:after="160"/>
      <w:jc w:val="both"/>
    </w:pPr>
    <w:rPr>
      <w:rFonts w:ascii="Garamond" w:hAnsi="Garamond" w:eastAsia="Calibri" w:cs="Arial" w:cstheme="minorBidi" w:eastAsiaTheme="minorHAnsi"/>
      <w:color w:val="auto"/>
      <w:kern w:val="0"/>
      <w:sz w:val="24"/>
      <w:szCs w:val="22"/>
      <w:lang w:val="fr-FR" w:eastAsia="en-US" w:bidi="ar-SA"/>
    </w:rPr>
  </w:style>
  <w:style w:type="paragraph" w:styleId="Titre1">
    <w:name w:val="Heading 1"/>
    <w:basedOn w:val="Normal"/>
    <w:next w:val="Normal"/>
    <w:link w:val="Titre1Car"/>
    <w:uiPriority w:val="9"/>
    <w:qFormat/>
    <w:rsid w:val="00fc583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530eb8"/>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f9279c"/>
    <w:rPr>
      <w:rFonts w:ascii="Times New Roman" w:hAnsi="Times New Roman"/>
      <w:sz w:val="24"/>
    </w:rPr>
  </w:style>
  <w:style w:type="character" w:styleId="PieddepageCar" w:customStyle="1">
    <w:name w:val="Pied de page Car"/>
    <w:basedOn w:val="DefaultParagraphFont"/>
    <w:uiPriority w:val="99"/>
    <w:qFormat/>
    <w:rsid w:val="00f9279c"/>
    <w:rPr/>
  </w:style>
  <w:style w:type="character" w:styleId="Titre2Car" w:customStyle="1">
    <w:name w:val="Titre 2 Car"/>
    <w:basedOn w:val="DefaultParagraphFont"/>
    <w:uiPriority w:val="9"/>
    <w:qFormat/>
    <w:rsid w:val="00530eb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SoustitreCar" w:customStyle="1">
    <w:name w:val="Sous-titre Car"/>
    <w:basedOn w:val="DefaultParagraphFont"/>
    <w:uiPriority w:val="11"/>
    <w:qFormat/>
    <w:rsid w:val="00434e92"/>
    <w:rPr>
      <w:rFonts w:eastAsia="" w:eastAsiaTheme="minorEastAsia"/>
      <w:color w:val="5A5A5A" w:themeColor="text1" w:themeTint="a5"/>
      <w:spacing w:val="15"/>
    </w:rPr>
  </w:style>
  <w:style w:type="character" w:styleId="Titre1Car" w:customStyle="1">
    <w:name w:val="Titre 1 Car"/>
    <w:basedOn w:val="DefaultParagraphFont"/>
    <w:uiPriority w:val="9"/>
    <w:qFormat/>
    <w:rsid w:val="00fc5831"/>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a3193"/>
    <w:pPr>
      <w:spacing w:before="0" w:after="160"/>
      <w:ind w:left="720" w:hanging="0"/>
      <w:contextualSpacing/>
    </w:pPr>
    <w:rPr/>
  </w:style>
  <w:style w:type="paragraph" w:styleId="NoSpacing">
    <w:name w:val="No Spacing"/>
    <w:uiPriority w:val="1"/>
    <w:qFormat/>
    <w:rsid w:val="00f9279c"/>
    <w:pPr>
      <w:widowControl/>
      <w:bidi w:val="0"/>
      <w:spacing w:lineRule="auto" w:line="240" w:before="0" w:after="0"/>
      <w:jc w:val="both"/>
    </w:pPr>
    <w:rPr>
      <w:rFonts w:ascii="Times New Roman" w:hAnsi="Times New Roman" w:eastAsia="Calibri" w:cs="Arial" w:cstheme="minorBidi" w:eastAsiaTheme="minorHAnsi"/>
      <w:color w:val="auto"/>
      <w:kern w:val="0"/>
      <w:sz w:val="24"/>
      <w:szCs w:val="22"/>
      <w:lang w:val="fr-FR" w:eastAsia="en-US"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9279c"/>
    <w:pPr>
      <w:tabs>
        <w:tab w:val="clear" w:pos="708"/>
        <w:tab w:val="center" w:pos="4536" w:leader="none"/>
        <w:tab w:val="right" w:pos="9072" w:leader="none"/>
      </w:tabs>
      <w:spacing w:lineRule="auto" w:line="240" w:before="0" w:after="0"/>
    </w:pPr>
    <w:rPr>
      <w:rFonts w:ascii="Times New Roman" w:hAnsi="Times New Roman"/>
    </w:rPr>
  </w:style>
  <w:style w:type="paragraph" w:styleId="Pieddepage">
    <w:name w:val="Footer"/>
    <w:basedOn w:val="Normal"/>
    <w:link w:val="PieddepageCar"/>
    <w:uiPriority w:val="99"/>
    <w:unhideWhenUsed/>
    <w:rsid w:val="00f9279c"/>
    <w:pPr>
      <w:tabs>
        <w:tab w:val="clear" w:pos="708"/>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d16442"/>
    <w:pPr>
      <w:spacing w:lineRule="auto" w:line="240" w:before="0" w:after="200"/>
    </w:pPr>
    <w:rPr>
      <w:i/>
      <w:iCs/>
      <w:color w:val="44546A" w:themeColor="text2"/>
      <w:sz w:val="18"/>
      <w:szCs w:val="18"/>
    </w:rPr>
  </w:style>
  <w:style w:type="paragraph" w:styleId="Soustitre">
    <w:name w:val="Subtitle"/>
    <w:basedOn w:val="Normal"/>
    <w:next w:val="Normal"/>
    <w:link w:val="SoustitreCar"/>
    <w:uiPriority w:val="11"/>
    <w:qFormat/>
    <w:rsid w:val="00434e92"/>
    <w:pPr/>
    <w:rPr>
      <w:rFonts w:ascii="Calibri" w:hAnsi="Calibri" w:eastAsia="" w:asciiTheme="minorHAnsi" w:eastAsiaTheme="minorEastAsia" w:hAnsiTheme="minorHAnsi"/>
      <w:color w:val="5A5A5A" w:themeColor="text1" w:themeTint="a5"/>
      <w:spacing w:val="15"/>
      <w:sz w:val="22"/>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Grilledutableau1">
    <w:name w:val="Grille du tableau1"/>
    <w:basedOn w:val="TableauNormal"/>
    <w:uiPriority w:val="39"/>
    <w:rsid w:val="00f9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utableau">
    <w:name w:val="Table Grid"/>
    <w:basedOn w:val="TableauNormal"/>
    <w:uiPriority w:val="39"/>
    <w:rsid w:val="00f9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3">
    <w:name w:val="Grid Table 4 Accent 3"/>
    <w:basedOn w:val="TableauNormal"/>
    <w:uiPriority w:val="49"/>
    <w:rsid w:val="0084514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3.png"/><Relationship Id="rId5" Type="http://schemas.openxmlformats.org/officeDocument/2006/relationships/header" Target="header3.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eader" Target="head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72789-C98A-4A01-91B6-5EE0BCA9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LibreOffice/7.3.6.2$Linux_X86_64 LibreOffice_project/30$Build-2</Application>
  <AppVersion>15.0000</AppVersion>
  <Pages>15</Pages>
  <Words>1101</Words>
  <Characters>5819</Characters>
  <CharactersWithSpaces>6800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2021-11-18T16:56:00Z</dcterms:created>
  <dc:creator>Achraf L'hazli</dc:creator>
  <dc:description/>
  <dc:language>fr-FR</dc:language>
  <cp:lastModifiedBy>Dinael Innocent Ingeta</cp:lastModifiedBy>
  <cp:lastPrinted>2021-11-21T22:49:00Z</cp:lastPrinted>
  <dcterms:modified xsi:type="dcterms:W3CDTF">2021-11-21T22:49:00Z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