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sz w:val="24"/>
          <w:szCs w:val="24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2875915</wp:posOffset>
            </wp:positionH>
            <wp:positionV relativeFrom="page">
              <wp:posOffset>914400</wp:posOffset>
            </wp:positionV>
            <wp:extent cx="1807210" cy="9296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929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</w:p>
    <w:p>
      <w:pPr>
        <w:spacing w:line="280" w:lineRule="exact"/>
        <w:rPr>
          <w:sz w:val="24"/>
          <w:szCs w:val="24"/>
        </w:rPr>
      </w:pPr>
    </w:p>
    <w:p>
      <w:pPr>
        <w:spacing w:line="236" w:lineRule="auto"/>
        <w:ind w:right="1020"/>
        <w:jc w:val="center"/>
        <w:rPr>
          <w:rFonts w:eastAsia="Times New Roman"/>
          <w:color w:val="333333"/>
          <w:sz w:val="36"/>
          <w:szCs w:val="36"/>
        </w:rPr>
      </w:pPr>
      <w:r>
        <w:rPr>
          <w:rFonts w:eastAsia="Times New Roman"/>
          <w:color w:val="333333"/>
          <w:sz w:val="36"/>
          <w:szCs w:val="36"/>
        </w:rPr>
        <w:t xml:space="preserve">            Univerzitet u Novom Sadu </w:t>
      </w:r>
    </w:p>
    <w:p>
      <w:pPr>
        <w:spacing w:line="236" w:lineRule="auto"/>
        <w:ind w:right="1020"/>
        <w:jc w:val="center"/>
        <w:rPr>
          <w:sz w:val="20"/>
          <w:szCs w:val="20"/>
        </w:rPr>
      </w:pPr>
      <w:r>
        <w:rPr>
          <w:rFonts w:eastAsia="Times New Roman"/>
          <w:color w:val="333333"/>
          <w:sz w:val="36"/>
          <w:szCs w:val="36"/>
        </w:rPr>
        <w:t xml:space="preserve">            Tehnički fakultet ”Mihajlo Pupin” Zrenjanin</w:t>
      </w: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364" w:lineRule="exact"/>
        <w:rPr>
          <w:sz w:val="24"/>
          <w:szCs w:val="24"/>
        </w:rPr>
      </w:pPr>
    </w:p>
    <w:p>
      <w:pPr>
        <w:ind w:right="6"/>
        <w:jc w:val="center"/>
        <w:rPr>
          <w:sz w:val="20"/>
          <w:szCs w:val="20"/>
        </w:rPr>
      </w:pPr>
      <w:r>
        <w:rPr>
          <w:rFonts w:eastAsia="Times New Roman"/>
          <w:color w:val="333333"/>
          <w:sz w:val="36"/>
          <w:szCs w:val="36"/>
        </w:rPr>
        <w:t>SEMINARSKI RAD</w:t>
      </w:r>
    </w:p>
    <w:p>
      <w:pPr>
        <w:spacing w:line="200" w:lineRule="exact"/>
        <w:rPr>
          <w:sz w:val="24"/>
          <w:szCs w:val="24"/>
        </w:rPr>
      </w:pPr>
    </w:p>
    <w:p>
      <w:pPr>
        <w:ind w:right="6"/>
        <w:jc w:val="center"/>
        <w:rPr>
          <w:sz w:val="20"/>
          <w:szCs w:val="20"/>
        </w:rPr>
      </w:pPr>
      <w:r>
        <w:rPr>
          <w:rFonts w:eastAsia="Times New Roman"/>
          <w:color w:val="333333"/>
          <w:sz w:val="36"/>
          <w:szCs w:val="36"/>
        </w:rPr>
        <w:t>iz predmeta Razvoj softvera otvorenog koda</w:t>
      </w:r>
    </w:p>
    <w:p>
      <w:pPr>
        <w:spacing w:line="198" w:lineRule="exact"/>
        <w:rPr>
          <w:sz w:val="24"/>
          <w:szCs w:val="24"/>
        </w:rPr>
      </w:pPr>
    </w:p>
    <w:p>
      <w:pPr>
        <w:ind w:right="6"/>
        <w:jc w:val="center"/>
        <w:rPr>
          <w:sz w:val="20"/>
          <w:szCs w:val="20"/>
        </w:rPr>
      </w:pPr>
      <w:r>
        <w:rPr>
          <w:rFonts w:eastAsia="Times New Roman"/>
          <w:sz w:val="36"/>
          <w:szCs w:val="36"/>
        </w:rPr>
        <w:t>Tema: Šlep Služba</w:t>
      </w: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51" w:lineRule="exact"/>
        <w:rPr>
          <w:sz w:val="24"/>
          <w:szCs w:val="24"/>
        </w:rPr>
      </w:pPr>
    </w:p>
    <w:tbl>
      <w:tblPr>
        <w:tblStyle w:val="4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20"/>
        <w:gridCol w:w="44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3520" w:type="dxa"/>
            <w:vAlign w:val="bottom"/>
          </w:tcPr>
          <w:p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Predmetni nastavik:</w:t>
            </w:r>
          </w:p>
        </w:tc>
        <w:tc>
          <w:tcPr>
            <w:tcW w:w="4460" w:type="dxa"/>
            <w:vAlign w:val="bottom"/>
          </w:tcPr>
          <w:p>
            <w:pPr>
              <w:ind w:left="23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Autor</w:t>
            </w:r>
            <w:r>
              <w:rPr>
                <w:rFonts w:hint="default" w:eastAsia="Times New Roman"/>
                <w:sz w:val="24"/>
                <w:szCs w:val="24"/>
                <w:lang w:val="en-US"/>
              </w:rPr>
              <w:t>i</w:t>
            </w:r>
            <w:r>
              <w:rPr>
                <w:rFonts w:eastAsia="Times New Roman"/>
                <w:sz w:val="24"/>
                <w:szCs w:val="24"/>
              </w:rPr>
              <w:t>: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8" w:hRule="atLeast"/>
        </w:trPr>
        <w:tc>
          <w:tcPr>
            <w:tcW w:w="3520" w:type="dxa"/>
            <w:vAlign w:val="bottom"/>
          </w:tcPr>
          <w:p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Doc. dr Kazi Zoltan</w:t>
            </w:r>
          </w:p>
        </w:tc>
        <w:tc>
          <w:tcPr>
            <w:tcW w:w="4460" w:type="dxa"/>
            <w:vAlign w:val="bottom"/>
          </w:tcPr>
          <w:p>
            <w:pPr>
              <w:ind w:left="1620"/>
              <w:rPr>
                <w:sz w:val="24"/>
                <w:szCs w:val="20"/>
              </w:rPr>
            </w:pPr>
            <w:r>
              <w:rPr>
                <w:rFonts w:eastAsia="Times New Roman"/>
                <w:w w:val="99"/>
                <w:sz w:val="24"/>
                <w:szCs w:val="24"/>
              </w:rPr>
              <w:t>Stefan Zagorac SI 8/16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3520" w:type="dxa"/>
            <w:vAlign w:val="bottom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4460" w:type="dxa"/>
            <w:vAlign w:val="bottom"/>
          </w:tcPr>
          <w:p>
            <w:pPr>
              <w:ind w:left="16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Emanuel Madaras Suču SI 2/16</w:t>
            </w:r>
          </w:p>
          <w:p>
            <w:pPr>
              <w:ind w:left="1620"/>
              <w:rPr>
                <w:sz w:val="24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Ilija Agbaba SI 22/16</w:t>
            </w:r>
          </w:p>
        </w:tc>
      </w:tr>
    </w:tbl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200" w:lineRule="exact"/>
        <w:rPr>
          <w:sz w:val="24"/>
          <w:szCs w:val="24"/>
        </w:rPr>
      </w:pPr>
    </w:p>
    <w:p>
      <w:pPr>
        <w:spacing w:line="352" w:lineRule="exact"/>
        <w:rPr>
          <w:sz w:val="24"/>
          <w:szCs w:val="24"/>
        </w:rPr>
      </w:pPr>
    </w:p>
    <w:p>
      <w:pPr>
        <w:ind w:right="6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Zrenjanin 2022.</w:t>
      </w:r>
    </w:p>
    <w:p>
      <w:p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</w:p>
    <w:p>
      <w:pPr>
        <w:rPr>
          <w:sz w:val="20"/>
          <w:szCs w:val="20"/>
        </w:rPr>
      </w:pPr>
      <w:bookmarkStart w:id="1" w:name="page2"/>
      <w:bookmarkEnd w:id="1"/>
      <w:r>
        <w:rPr>
          <w:rFonts w:eastAsia="Cambria"/>
          <w:b/>
          <w:bCs/>
          <w:color w:val="365F91"/>
          <w:sz w:val="36"/>
          <w:szCs w:val="36"/>
        </w:rPr>
        <w:t>Sadržaj</w:t>
      </w: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sdt>
      <w:sdtPr>
        <w:rPr>
          <w:rFonts w:ascii="Times New Roman" w:hAnsi="Times New Roman" w:cs="Times New Roman"/>
        </w:rPr>
        <w:id w:val="52158953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color w:val="auto"/>
          <w:sz w:val="22"/>
          <w:szCs w:val="22"/>
          <w:lang w:eastAsia="en-US"/>
        </w:rPr>
      </w:sdtEndPr>
      <w:sdtContent>
        <w:p>
          <w:pPr>
            <w:pStyle w:val="10"/>
            <w:rPr>
              <w:rFonts w:ascii="Times New Roman" w:hAnsi="Times New Roman" w:cs="Times New Roman"/>
            </w:rPr>
          </w:pP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"_Toc114015809" </w:instrText>
          </w:r>
          <w:r>
            <w:fldChar w:fldCharType="separate"/>
          </w:r>
          <w:r>
            <w:rPr>
              <w:rStyle w:val="6"/>
              <w:rFonts w:eastAsia="Cambria"/>
            </w:rPr>
            <w:t>1. Uvod</w:t>
          </w:r>
          <w:r>
            <w:tab/>
          </w:r>
          <w:r>
            <w:fldChar w:fldCharType="begin"/>
          </w:r>
          <w:r>
            <w:instrText xml:space="preserve"> PAGEREF _Toc114015809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"_Toc114015810" </w:instrText>
          </w:r>
          <w:r>
            <w:fldChar w:fldCharType="separate"/>
          </w:r>
          <w:r>
            <w:rPr>
              <w:rStyle w:val="6"/>
              <w:rFonts w:eastAsia="Cambria"/>
            </w:rPr>
            <w:t>2. Izrada navigacionog dela</w:t>
          </w:r>
          <w:r>
            <w:tab/>
          </w:r>
          <w:r>
            <w:fldChar w:fldCharType="begin"/>
          </w:r>
          <w:r>
            <w:instrText xml:space="preserve"> PAGEREF _Toc114015810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"_Toc114015811" </w:instrText>
          </w:r>
          <w:r>
            <w:fldChar w:fldCharType="separate"/>
          </w:r>
          <w:r>
            <w:rPr>
              <w:rStyle w:val="6"/>
              <w:rFonts w:eastAsia="Cambria"/>
            </w:rPr>
            <w:t>3. Izrada dela “O nama”</w:t>
          </w:r>
          <w:r>
            <w:tab/>
          </w:r>
          <w:r>
            <w:fldChar w:fldCharType="begin"/>
          </w:r>
          <w:r>
            <w:instrText xml:space="preserve"> PAGEREF _Toc114015811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"_Toc114015812" </w:instrText>
          </w:r>
          <w:r>
            <w:fldChar w:fldCharType="separate"/>
          </w:r>
          <w:r>
            <w:rPr>
              <w:rStyle w:val="6"/>
              <w:rFonts w:eastAsia="Cambria"/>
            </w:rPr>
            <w:t>4. Izrada Loyalty sekcije</w:t>
          </w:r>
          <w:r>
            <w:tab/>
          </w:r>
          <w:r>
            <w:fldChar w:fldCharType="begin"/>
          </w:r>
          <w:r>
            <w:instrText xml:space="preserve"> PAGEREF _Toc114015812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"_Toc114015813" </w:instrText>
          </w:r>
          <w:r>
            <w:fldChar w:fldCharType="separate"/>
          </w:r>
          <w:r>
            <w:rPr>
              <w:rStyle w:val="6"/>
            </w:rPr>
            <w:t>5. Izrada sekcije usluga</w:t>
          </w:r>
          <w:r>
            <w:tab/>
          </w:r>
          <w:r>
            <w:fldChar w:fldCharType="begin"/>
          </w:r>
          <w:r>
            <w:instrText xml:space="preserve"> PAGEREF _Toc114015813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"_Toc114015814" </w:instrText>
          </w:r>
          <w:r>
            <w:fldChar w:fldCharType="separate"/>
          </w:r>
          <w:r>
            <w:rPr>
              <w:rStyle w:val="6"/>
              <w:rFonts w:eastAsia="Cambria"/>
            </w:rPr>
            <w:t>6. Izrada Kontakt sekcije</w:t>
          </w:r>
          <w:r>
            <w:tab/>
          </w:r>
          <w:r>
            <w:fldChar w:fldCharType="begin"/>
          </w:r>
          <w:r>
            <w:instrText xml:space="preserve"> PAGEREF _Toc114015814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"_Toc114015815" </w:instrText>
          </w:r>
          <w:r>
            <w:fldChar w:fldCharType="separate"/>
          </w:r>
          <w:r>
            <w:rPr>
              <w:rStyle w:val="6"/>
              <w:rFonts w:eastAsia="Cambria"/>
            </w:rPr>
            <w:t>7. Kreiranje Footera</w:t>
          </w:r>
          <w:r>
            <w:tab/>
          </w:r>
          <w:r>
            <w:fldChar w:fldCharType="begin"/>
          </w:r>
          <w:r>
            <w:instrText xml:space="preserve"> PAGEREF _Toc114015815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"_Toc114015816" </w:instrText>
          </w:r>
          <w:r>
            <w:fldChar w:fldCharType="separate"/>
          </w:r>
          <w:r>
            <w:rPr>
              <w:rStyle w:val="6"/>
              <w:rFonts w:eastAsia="Calibri"/>
            </w:rPr>
            <w:t>8. Logika stranice za registraciju i logovanje</w:t>
          </w:r>
          <w:r>
            <w:tab/>
          </w:r>
          <w:r>
            <w:fldChar w:fldCharType="begin"/>
          </w:r>
          <w:r>
            <w:instrText xml:space="preserve"> PAGEREF _Toc114015816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"_Toc114015817" </w:instrText>
          </w:r>
          <w:r>
            <w:fldChar w:fldCharType="separate"/>
          </w:r>
          <w:r>
            <w:rPr>
              <w:rStyle w:val="6"/>
              <w:rFonts w:eastAsia="Cambria"/>
            </w:rPr>
            <w:t>9. Logika komentara</w:t>
          </w:r>
          <w:r>
            <w:tab/>
          </w:r>
          <w:r>
            <w:fldChar w:fldCharType="begin"/>
          </w:r>
          <w:r>
            <w:instrText xml:space="preserve"> PAGEREF _Toc114015817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"_Toc114015818" </w:instrText>
          </w:r>
          <w:r>
            <w:fldChar w:fldCharType="separate"/>
          </w:r>
          <w:r>
            <w:rPr>
              <w:rStyle w:val="6"/>
            </w:rPr>
            <w:t>10. Kreiranje Baze podataka</w:t>
          </w:r>
          <w:r>
            <w:tab/>
          </w:r>
          <w:r>
            <w:fldChar w:fldCharType="begin"/>
          </w:r>
          <w:r>
            <w:instrText xml:space="preserve"> PAGEREF _Toc114015818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"_Toc114015819" </w:instrText>
          </w:r>
          <w:r>
            <w:fldChar w:fldCharType="separate"/>
          </w:r>
          <w:r>
            <w:rPr>
              <w:rStyle w:val="6"/>
              <w:rFonts w:eastAsia="Cambria"/>
            </w:rPr>
            <w:t>11. Povezivanje sa Bazom podataka</w:t>
          </w:r>
          <w:r>
            <w:tab/>
          </w:r>
          <w:r>
            <w:fldChar w:fldCharType="begin"/>
          </w:r>
          <w:r>
            <w:instrText xml:space="preserve"> PAGEREF _Toc114015819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"_Toc114015820" </w:instrText>
          </w:r>
          <w:r>
            <w:fldChar w:fldCharType="separate"/>
          </w:r>
          <w:r>
            <w:rPr>
              <w:rStyle w:val="6"/>
              <w:rFonts w:eastAsia="Cambria"/>
            </w:rPr>
            <w:t>12. Zaključak</w:t>
          </w:r>
          <w:r>
            <w:tab/>
          </w:r>
          <w:r>
            <w:fldChar w:fldCharType="begin"/>
          </w:r>
          <w:r>
            <w:instrText xml:space="preserve"> PAGEREF _Toc114015820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016"/>
            </w:tabs>
            <w:rPr>
              <w:rFonts w:asciiTheme="minorHAnsi" w:hAnsiTheme="minorHAnsi" w:cstheme="minorBidi"/>
            </w:rPr>
          </w:pPr>
          <w:r>
            <w:fldChar w:fldCharType="begin"/>
          </w:r>
          <w:r>
            <w:instrText xml:space="preserve"> HYPERLINK \l "_Toc114015821" </w:instrText>
          </w:r>
          <w:r>
            <w:fldChar w:fldCharType="separate"/>
          </w:r>
          <w:r>
            <w:rPr>
              <w:rStyle w:val="6"/>
              <w:rFonts w:eastAsia="Cambria"/>
            </w:rPr>
            <w:t>13. Literatura</w:t>
          </w:r>
          <w:r>
            <w:tab/>
          </w:r>
          <w:r>
            <w:fldChar w:fldCharType="begin"/>
          </w:r>
          <w:r>
            <w:instrText xml:space="preserve"> PAGEREF _Toc114015821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sectPr>
          <w:pgSz w:w="11900" w:h="16838"/>
          <w:pgMar w:top="1439" w:right="1440" w:bottom="1440" w:left="1440" w:header="0" w:footer="0" w:gutter="0"/>
          <w:cols w:equalWidth="0" w:num="1">
            <w:col w:w="9026"/>
          </w:cols>
        </w:sectPr>
      </w:pPr>
    </w:p>
    <w:p>
      <w:pPr>
        <w:pStyle w:val="2"/>
        <w:rPr>
          <w:rFonts w:ascii="Times New Roman" w:hAnsi="Times New Roman" w:cs="Times New Roman"/>
          <w:sz w:val="20"/>
          <w:szCs w:val="20"/>
        </w:rPr>
      </w:pPr>
      <w:bookmarkStart w:id="2" w:name="page3"/>
      <w:bookmarkEnd w:id="2"/>
      <w:bookmarkStart w:id="3" w:name="_Toc114015809"/>
      <w:r>
        <w:rPr>
          <w:rFonts w:ascii="Times New Roman" w:hAnsi="Times New Roman" w:eastAsia="Cambria" w:cs="Times New Roman"/>
        </w:rPr>
        <w:t>1. Uvod</w:t>
      </w:r>
      <w:bookmarkEnd w:id="3"/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1" w:lineRule="exact"/>
        <w:rPr>
          <w:sz w:val="20"/>
          <w:szCs w:val="20"/>
        </w:rPr>
      </w:pPr>
    </w:p>
    <w:p>
      <w:pPr>
        <w:spacing w:line="234" w:lineRule="auto"/>
        <w:ind w:firstLine="720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Seminarski rad iz predmeta Razvoj softvera otvorenog koda pod nazivom “</w:t>
      </w:r>
      <w:r>
        <w:rPr>
          <w:rFonts w:eastAsia="Times New Roman"/>
          <w:sz w:val="24"/>
          <w:szCs w:val="24"/>
          <w:lang w:val="sr-Latn-RS"/>
        </w:rPr>
        <w:t>Š</w:t>
      </w:r>
      <w:r>
        <w:rPr>
          <w:rFonts w:hint="default" w:eastAsia="Times New Roman"/>
          <w:sz w:val="24"/>
          <w:szCs w:val="24"/>
          <w:lang w:val="sr-Latn-RS"/>
        </w:rPr>
        <w:t>lep služba</w:t>
      </w:r>
      <w:r>
        <w:rPr>
          <w:rFonts w:eastAsia="Times New Roman"/>
          <w:sz w:val="24"/>
          <w:szCs w:val="24"/>
        </w:rPr>
        <w:t>” je slojevita aplikacija koja obuhvata osnovne funkcionalnosti sajta za pomoć na putu tj. šlep službe.</w:t>
      </w:r>
    </w:p>
    <w:p>
      <w:pPr>
        <w:spacing w:line="213" w:lineRule="exact"/>
        <w:rPr>
          <w:sz w:val="20"/>
          <w:szCs w:val="20"/>
        </w:rPr>
      </w:pPr>
    </w:p>
    <w:p>
      <w:pPr>
        <w:spacing w:line="234" w:lineRule="auto"/>
        <w:ind w:firstLine="720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Aplikacija sadrži mogućnost registracije i logina koji kreiranjem naloga dobijaju mogućnost da ostave komentar vezan za poslovanje firme iz njihovog ličnog iskustva.</w:t>
      </w:r>
    </w:p>
    <w:p>
      <w:pPr>
        <w:spacing w:line="215" w:lineRule="exact"/>
        <w:rPr>
          <w:sz w:val="20"/>
          <w:szCs w:val="20"/>
        </w:rPr>
      </w:pPr>
    </w:p>
    <w:p>
      <w:pPr>
        <w:spacing w:line="237" w:lineRule="auto"/>
        <w:ind w:firstLine="720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Osnovna funkcionalnost jeste reklama firme koja se bavi pomoći na putu u slučaju nezgode ili kvara, informacije o uslugama koja firma pruža, inform</w:t>
      </w:r>
      <w:r>
        <w:rPr>
          <w:rFonts w:hint="default" w:eastAsia="Times New Roman"/>
          <w:sz w:val="24"/>
          <w:szCs w:val="24"/>
          <w:lang w:val="sr-Latn-RS"/>
        </w:rPr>
        <w:t>a</w:t>
      </w:r>
      <w:r>
        <w:rPr>
          <w:rFonts w:eastAsia="Times New Roman"/>
          <w:sz w:val="24"/>
          <w:szCs w:val="24"/>
        </w:rPr>
        <w:t>cije o loyalty programu i kontakt informacije koje</w:t>
      </w:r>
      <w:r>
        <w:rPr>
          <w:rFonts w:hint="default" w:eastAsia="Times New Roman"/>
          <w:sz w:val="24"/>
          <w:szCs w:val="24"/>
          <w:lang w:val="sr-Latn-RS"/>
        </w:rPr>
        <w:t xml:space="preserve"> su</w:t>
      </w:r>
      <w:bookmarkStart w:id="30" w:name="_GoBack"/>
      <w:bookmarkEnd w:id="30"/>
      <w:r>
        <w:rPr>
          <w:rFonts w:eastAsia="Times New Roman"/>
          <w:sz w:val="24"/>
          <w:szCs w:val="24"/>
        </w:rPr>
        <w:t xml:space="preserve"> i najvažnije za ovakvu vrstu firme.</w:t>
      </w:r>
    </w:p>
    <w:p>
      <w:pPr>
        <w:spacing w:line="2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727700" cy="2009775"/>
            <wp:effectExtent l="0" t="0" r="635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323" w:lineRule="exact"/>
        <w:rPr>
          <w:sz w:val="20"/>
          <w:szCs w:val="20"/>
        </w:rPr>
      </w:pPr>
    </w:p>
    <w:p>
      <w:pPr>
        <w:ind w:right="20"/>
        <w:jc w:val="center"/>
        <w:rPr>
          <w:sz w:val="20"/>
          <w:szCs w:val="20"/>
        </w:rPr>
      </w:pPr>
      <w:r>
        <w:rPr>
          <w:rFonts w:eastAsia="Calibri"/>
          <w:i/>
          <w:iCs/>
        </w:rPr>
        <w:t xml:space="preserve">Slika 1. </w:t>
      </w:r>
      <w:r>
        <w:rPr>
          <w:rFonts w:hint="default" w:eastAsia="Calibri"/>
          <w:i/>
          <w:iCs/>
          <w:lang w:val="en-US"/>
        </w:rPr>
        <w:t>L</w:t>
      </w:r>
      <w:r>
        <w:rPr>
          <w:rFonts w:eastAsia="Calibri"/>
          <w:i/>
          <w:iCs/>
        </w:rPr>
        <w:t>ogo firme</w:t>
      </w:r>
    </w:p>
    <w:p>
      <w:pPr>
        <w:sectPr>
          <w:pgSz w:w="11900" w:h="16838"/>
          <w:pgMar w:top="1439" w:right="1426" w:bottom="1440" w:left="1440" w:header="0" w:footer="0" w:gutter="0"/>
          <w:cols w:equalWidth="0" w:num="1">
            <w:col w:w="9040"/>
          </w:cols>
        </w:sectPr>
      </w:pPr>
    </w:p>
    <w:p>
      <w:pPr>
        <w:spacing w:line="43" w:lineRule="exact"/>
        <w:rPr>
          <w:sz w:val="20"/>
          <w:szCs w:val="20"/>
        </w:rPr>
      </w:pPr>
      <w:bookmarkStart w:id="4" w:name="page4"/>
      <w:bookmarkEnd w:id="4"/>
    </w:p>
    <w:p>
      <w:pPr>
        <w:spacing w:line="236" w:lineRule="auto"/>
        <w:ind w:right="6"/>
        <w:rPr>
          <w:szCs w:val="20"/>
        </w:rPr>
      </w:pPr>
      <w:r>
        <w:rPr>
          <w:rFonts w:eastAsia="Calibri"/>
          <w:sz w:val="24"/>
        </w:rPr>
        <w:t>Kada se otvori, websajt u gornjem delu sajta se nalazi  tab navigacije sa dugmadima koje vode na određene sekcije sajta:</w:t>
      </w:r>
    </w:p>
    <w:p>
      <w:pPr>
        <w:spacing w:line="254" w:lineRule="exact"/>
        <w:rPr>
          <w:szCs w:val="20"/>
        </w:rPr>
      </w:pPr>
    </w:p>
    <w:p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</w:rPr>
      </w:pPr>
      <w:r>
        <w:rPr>
          <w:rFonts w:eastAsia="Calibri"/>
          <w:sz w:val="24"/>
        </w:rPr>
        <w:t>Početna stranica</w:t>
      </w:r>
    </w:p>
    <w:p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</w:rPr>
      </w:pPr>
      <w:r>
        <w:rPr>
          <w:rFonts w:eastAsia="Calibri"/>
          <w:sz w:val="24"/>
        </w:rPr>
        <w:t>O nama</w:t>
      </w:r>
    </w:p>
    <w:p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</w:rPr>
      </w:pPr>
      <w:r>
        <w:rPr>
          <w:rFonts w:eastAsia="Calibri"/>
          <w:sz w:val="24"/>
        </w:rPr>
        <w:t>Loyalty program</w:t>
      </w:r>
    </w:p>
    <w:p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</w:rPr>
      </w:pPr>
      <w:r>
        <w:rPr>
          <w:rFonts w:eastAsia="Calibri"/>
          <w:sz w:val="24"/>
        </w:rPr>
        <w:t>Usluge</w:t>
      </w:r>
    </w:p>
    <w:p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</w:rPr>
      </w:pPr>
      <w:r>
        <w:rPr>
          <w:rFonts w:eastAsia="Calibri"/>
          <w:sz w:val="24"/>
        </w:rPr>
        <w:t>Kontakt</w:t>
      </w:r>
    </w:p>
    <w:p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</w:rPr>
      </w:pPr>
      <w:r>
        <w:rPr>
          <w:rFonts w:eastAsia="Calibri"/>
          <w:sz w:val="24"/>
        </w:rPr>
        <w:t>Login</w:t>
      </w:r>
    </w:p>
    <w:p>
      <w:pPr>
        <w:numPr>
          <w:ilvl w:val="0"/>
          <w:numId w:val="1"/>
        </w:numPr>
        <w:tabs>
          <w:tab w:val="left" w:pos="720"/>
        </w:tabs>
        <w:ind w:left="720" w:hanging="360"/>
        <w:rPr>
          <w:rFonts w:eastAsia="Arial"/>
          <w:sz w:val="24"/>
        </w:rPr>
      </w:pPr>
      <w:r>
        <w:rPr>
          <w:rFonts w:eastAsia="Calibri"/>
          <w:sz w:val="24"/>
        </w:rPr>
        <w:t>Register</w:t>
      </w:r>
    </w:p>
    <w:p>
      <w:pPr>
        <w:spacing w:line="289" w:lineRule="exact"/>
        <w:rPr>
          <w:szCs w:val="20"/>
        </w:rPr>
      </w:pPr>
    </w:p>
    <w:p>
      <w:pPr>
        <w:spacing w:line="236" w:lineRule="auto"/>
        <w:ind w:right="26"/>
        <w:rPr>
          <w:szCs w:val="20"/>
        </w:rPr>
      </w:pPr>
      <w:r>
        <w:rPr>
          <w:rFonts w:eastAsia="Calibri"/>
          <w:sz w:val="24"/>
        </w:rPr>
        <w:t>Svako dugme vodi na drugačiji deo sajta. Sajt je modernog izgleda i izrađen je delom kao one page site, gde je korisnicima sve osim login-a i registracije dostupno u jednom prozoru sajta, a skrolovanjem se stiže do željenih odeljaka.</w:t>
      </w:r>
    </w:p>
    <w:p>
      <w:pPr>
        <w:spacing w:line="290" w:lineRule="exact"/>
        <w:rPr>
          <w:szCs w:val="20"/>
        </w:rPr>
      </w:pPr>
    </w:p>
    <w:p>
      <w:pPr>
        <w:spacing w:line="236" w:lineRule="auto"/>
        <w:ind w:right="466"/>
        <w:rPr>
          <w:szCs w:val="20"/>
        </w:rPr>
      </w:pPr>
      <w:r>
        <w:rPr>
          <w:rFonts w:eastAsia="Calibri"/>
          <w:sz w:val="24"/>
        </w:rPr>
        <w:t>Prvo što se prikazuje kada se uđe na sajt je logo, naziv i slogan firme što je ustvari i početna stranica.</w:t>
      </w:r>
    </w:p>
    <w:p>
      <w:pPr>
        <w:spacing w:line="291" w:lineRule="exact"/>
        <w:rPr>
          <w:szCs w:val="20"/>
        </w:rPr>
      </w:pPr>
    </w:p>
    <w:p>
      <w:pPr>
        <w:spacing w:line="253" w:lineRule="auto"/>
        <w:ind w:right="346"/>
        <w:jc w:val="both"/>
        <w:rPr>
          <w:szCs w:val="20"/>
        </w:rPr>
      </w:pPr>
      <w:r>
        <w:rPr>
          <w:rFonts w:eastAsia="Calibri"/>
          <w:sz w:val="24"/>
        </w:rPr>
        <w:t>U delu „O nama” detaljnije je opisano poslovanje i usluge koje firma pruža sa slikom vozila koja se koriste.</w:t>
      </w:r>
    </w:p>
    <w:p>
      <w:pPr>
        <w:spacing w:line="276" w:lineRule="exact"/>
        <w:rPr>
          <w:szCs w:val="20"/>
        </w:rPr>
      </w:pPr>
    </w:p>
    <w:p>
      <w:pPr>
        <w:spacing w:line="265" w:lineRule="auto"/>
        <w:ind w:right="6"/>
        <w:rPr>
          <w:szCs w:val="20"/>
        </w:rPr>
      </w:pPr>
      <w:r>
        <w:rPr>
          <w:rFonts w:eastAsia="Calibri"/>
          <w:sz w:val="24"/>
        </w:rPr>
        <w:t>Zatim sledi deo vezan za loyalty program firme u kome u zavisnosti od toga da li je posetilac registrovan i ulogovan razlikuje u tome da ulogovani korisnik ima mogućnost postavljanja komentara dok posetilac koji nije ulogovan ima samo uvid u komentare</w:t>
      </w:r>
    </w:p>
    <w:p>
      <w:pPr>
        <w:spacing w:line="262" w:lineRule="exact"/>
        <w:rPr>
          <w:szCs w:val="20"/>
        </w:rPr>
      </w:pPr>
    </w:p>
    <w:p>
      <w:pPr>
        <w:spacing w:line="265" w:lineRule="auto"/>
        <w:ind w:right="6"/>
        <w:rPr>
          <w:szCs w:val="20"/>
        </w:rPr>
      </w:pPr>
      <w:r>
        <w:rPr>
          <w:rFonts w:eastAsia="Calibri"/>
          <w:sz w:val="24"/>
        </w:rPr>
        <w:t>Ispod njega se nalazi deo koji pruža informacije o uslugama i cene za određene pakete sa cenama</w:t>
      </w:r>
    </w:p>
    <w:p>
      <w:pPr>
        <w:spacing w:line="263" w:lineRule="exact"/>
        <w:rPr>
          <w:szCs w:val="20"/>
        </w:rPr>
      </w:pPr>
    </w:p>
    <w:p>
      <w:pPr>
        <w:spacing w:line="268" w:lineRule="auto"/>
        <w:ind w:right="206"/>
        <w:rPr>
          <w:szCs w:val="20"/>
        </w:rPr>
      </w:pPr>
      <w:r>
        <w:rPr>
          <w:rFonts w:eastAsia="Calibri"/>
          <w:sz w:val="24"/>
        </w:rPr>
        <w:t xml:space="preserve">Sledeći deo sajta predstavlja </w:t>
      </w:r>
      <w:r>
        <w:rPr>
          <w:rFonts w:eastAsia="Calibri"/>
          <w:iCs/>
          <w:sz w:val="24"/>
        </w:rPr>
        <w:t>Kontakt</w:t>
      </w:r>
      <w:r>
        <w:rPr>
          <w:rFonts w:eastAsia="Calibri"/>
          <w:sz w:val="24"/>
        </w:rPr>
        <w:t xml:space="preserve"> deo, u kome se nalaze: Adresa, sedište firme, kontakt telefon za 24h pomoć na putu, kontakt telefon za informacije, e-mail adresa i textbox u kome se može direktno postaviti pitanje dostupnom operateru.</w:t>
      </w:r>
    </w:p>
    <w:p>
      <w:pPr>
        <w:spacing w:line="263" w:lineRule="exact"/>
        <w:rPr>
          <w:szCs w:val="20"/>
        </w:rPr>
      </w:pPr>
    </w:p>
    <w:p>
      <w:pPr>
        <w:spacing w:line="264" w:lineRule="auto"/>
        <w:ind w:right="226"/>
        <w:rPr>
          <w:szCs w:val="20"/>
        </w:rPr>
      </w:pPr>
      <w:r>
        <w:rPr>
          <w:rFonts w:eastAsia="Calibri"/>
          <w:sz w:val="24"/>
        </w:rPr>
        <w:t xml:space="preserve">Poslednji deo ovog sajta je footer u kome je napisan naziv našeg fakulteta </w:t>
      </w:r>
    </w:p>
    <w:p>
      <w:pPr>
        <w:spacing w:line="265" w:lineRule="exact"/>
        <w:rPr>
          <w:szCs w:val="20"/>
        </w:rPr>
      </w:pPr>
    </w:p>
    <w:p>
      <w:pPr>
        <w:spacing w:line="261" w:lineRule="auto"/>
        <w:ind w:right="66"/>
        <w:rPr>
          <w:rFonts w:eastAsia="Calibri"/>
          <w:sz w:val="24"/>
        </w:rPr>
      </w:pPr>
      <w:r>
        <w:rPr>
          <w:rFonts w:eastAsia="Calibri"/>
          <w:sz w:val="24"/>
        </w:rPr>
        <w:t>Frontend sajta je responzivan što znači da se može koristiti i za mobilne uređaje. Kada se smanji veličina sajta za mobilne uređaje ili tablete, gornji meni sada postaje padajući meni koji se otvara klikom na tri horizontalne linije u gornjem desnom uglu sajta.</w:t>
      </w:r>
    </w:p>
    <w:p>
      <w:pPr>
        <w:spacing w:line="261" w:lineRule="auto"/>
        <w:ind w:right="66"/>
        <w:rPr>
          <w:rFonts w:eastAsia="Calibri"/>
          <w:sz w:val="24"/>
        </w:rPr>
      </w:pPr>
    </w:p>
    <w:p>
      <w:pPr>
        <w:spacing w:line="261" w:lineRule="auto"/>
        <w:ind w:right="66"/>
        <w:rPr>
          <w:rFonts w:eastAsia="Calibri"/>
          <w:sz w:val="24"/>
        </w:rPr>
      </w:pPr>
    </w:p>
    <w:p>
      <w:pPr>
        <w:spacing w:line="261" w:lineRule="auto"/>
        <w:ind w:right="66"/>
        <w:rPr>
          <w:szCs w:val="20"/>
        </w:rPr>
      </w:pPr>
      <w:r>
        <w:rPr>
          <w:szCs w:val="20"/>
        </w:rPr>
        <w:drawing>
          <wp:inline distT="0" distB="0" distL="0" distR="0">
            <wp:extent cx="5727700" cy="723900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1" w:lineRule="auto"/>
        <w:ind w:right="66"/>
        <w:rPr>
          <w:szCs w:val="20"/>
        </w:rPr>
      </w:pPr>
    </w:p>
    <w:p>
      <w:pPr>
        <w:spacing w:line="261" w:lineRule="auto"/>
        <w:ind w:right="66"/>
        <w:jc w:val="center"/>
        <w:rPr>
          <w:i/>
          <w:szCs w:val="20"/>
        </w:rPr>
      </w:pPr>
      <w:r>
        <w:rPr>
          <w:i/>
          <w:szCs w:val="20"/>
        </w:rPr>
        <w:t xml:space="preserve">Slika 2. </w:t>
      </w:r>
      <w:r>
        <w:rPr>
          <w:rFonts w:hint="default"/>
          <w:i/>
          <w:szCs w:val="20"/>
          <w:lang w:val="en-US"/>
        </w:rPr>
        <w:t>P</w:t>
      </w:r>
      <w:r>
        <w:rPr>
          <w:i/>
          <w:szCs w:val="20"/>
        </w:rPr>
        <w:t>rvi deo izgleda glavne stranice sajta</w:t>
      </w:r>
    </w:p>
    <w:p>
      <w:pPr>
        <w:spacing w:line="261" w:lineRule="auto"/>
        <w:ind w:right="66"/>
        <w:jc w:val="center"/>
        <w:rPr>
          <w:i/>
          <w:szCs w:val="20"/>
        </w:rPr>
      </w:pPr>
    </w:p>
    <w:p>
      <w:pPr>
        <w:spacing w:line="261" w:lineRule="auto"/>
        <w:ind w:right="66"/>
        <w:rPr>
          <w:szCs w:val="20"/>
        </w:rPr>
      </w:pPr>
    </w:p>
    <w:p>
      <w:pPr>
        <w:spacing w:line="261" w:lineRule="auto"/>
        <w:ind w:right="66"/>
        <w:rPr>
          <w:szCs w:val="20"/>
        </w:rPr>
      </w:pPr>
      <w:r>
        <w:rPr>
          <w:szCs w:val="20"/>
        </w:rPr>
        <w:drawing>
          <wp:inline distT="0" distB="0" distL="0" distR="0">
            <wp:extent cx="5727700" cy="4780280"/>
            <wp:effectExtent l="0" t="0" r="635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1" w:lineRule="auto"/>
        <w:ind w:right="66"/>
        <w:rPr>
          <w:szCs w:val="20"/>
        </w:rPr>
      </w:pPr>
    </w:p>
    <w:p>
      <w:pPr>
        <w:spacing w:line="261" w:lineRule="auto"/>
        <w:ind w:right="66"/>
        <w:jc w:val="center"/>
        <w:rPr>
          <w:i/>
          <w:szCs w:val="20"/>
        </w:rPr>
      </w:pPr>
      <w:r>
        <w:rPr>
          <w:i/>
          <w:szCs w:val="20"/>
        </w:rPr>
        <w:t xml:space="preserve">Slika 3. </w:t>
      </w:r>
      <w:r>
        <w:rPr>
          <w:rFonts w:hint="default"/>
          <w:i/>
          <w:szCs w:val="20"/>
          <w:lang w:val="en-US"/>
        </w:rPr>
        <w:t>D</w:t>
      </w:r>
      <w:r>
        <w:rPr>
          <w:i/>
          <w:szCs w:val="20"/>
        </w:rPr>
        <w:t>rugi deo izgleda glavne stranice sajta</w:t>
      </w:r>
    </w:p>
    <w:p>
      <w:pPr>
        <w:spacing w:line="261" w:lineRule="auto"/>
        <w:ind w:right="66"/>
        <w:jc w:val="center"/>
        <w:rPr>
          <w:i/>
          <w:szCs w:val="20"/>
        </w:rPr>
      </w:pPr>
    </w:p>
    <w:p>
      <w:pPr>
        <w:spacing w:line="261" w:lineRule="auto"/>
        <w:ind w:right="66"/>
        <w:jc w:val="center"/>
        <w:rPr>
          <w:i/>
          <w:szCs w:val="20"/>
        </w:rPr>
      </w:pPr>
    </w:p>
    <w:p>
      <w:pPr>
        <w:spacing w:line="261" w:lineRule="auto"/>
        <w:ind w:right="66"/>
        <w:rPr>
          <w:szCs w:val="20"/>
        </w:rPr>
      </w:pPr>
      <w:r>
        <w:rPr>
          <w:szCs w:val="20"/>
        </w:rPr>
        <w:drawing>
          <wp:inline distT="0" distB="0" distL="0" distR="0">
            <wp:extent cx="5727700" cy="2796540"/>
            <wp:effectExtent l="0" t="0" r="635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1" w:lineRule="auto"/>
        <w:ind w:right="66"/>
        <w:rPr>
          <w:szCs w:val="20"/>
        </w:rPr>
      </w:pPr>
    </w:p>
    <w:p>
      <w:pPr>
        <w:spacing w:line="261" w:lineRule="auto"/>
        <w:ind w:right="66"/>
        <w:jc w:val="center"/>
        <w:rPr>
          <w:i/>
          <w:szCs w:val="20"/>
        </w:rPr>
      </w:pPr>
      <w:r>
        <w:rPr>
          <w:i/>
          <w:szCs w:val="20"/>
        </w:rPr>
        <w:t xml:space="preserve">Slika 4. </w:t>
      </w:r>
      <w:r>
        <w:rPr>
          <w:rFonts w:hint="default"/>
          <w:i/>
          <w:szCs w:val="20"/>
          <w:lang w:val="en-US"/>
        </w:rPr>
        <w:t>I</w:t>
      </w:r>
      <w:r>
        <w:rPr>
          <w:i/>
          <w:szCs w:val="20"/>
        </w:rPr>
        <w:t>zgled login stranice</w:t>
      </w:r>
    </w:p>
    <w:p>
      <w:pPr>
        <w:spacing w:line="261" w:lineRule="auto"/>
        <w:ind w:right="66"/>
        <w:jc w:val="center"/>
        <w:rPr>
          <w:i/>
          <w:szCs w:val="20"/>
        </w:rPr>
      </w:pPr>
    </w:p>
    <w:p>
      <w:pPr>
        <w:spacing w:line="261" w:lineRule="auto"/>
        <w:ind w:right="66"/>
        <w:rPr>
          <w:szCs w:val="20"/>
        </w:rPr>
      </w:pPr>
      <w:r>
        <w:rPr>
          <w:szCs w:val="20"/>
        </w:rPr>
        <w:drawing>
          <wp:inline distT="0" distB="0" distL="0" distR="0">
            <wp:extent cx="5727700" cy="2783205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1" w:lineRule="auto"/>
        <w:ind w:right="66"/>
        <w:rPr>
          <w:szCs w:val="20"/>
        </w:rPr>
      </w:pPr>
    </w:p>
    <w:p>
      <w:pPr>
        <w:spacing w:line="261" w:lineRule="auto"/>
        <w:ind w:right="66"/>
        <w:jc w:val="center"/>
        <w:rPr>
          <w:i/>
          <w:szCs w:val="20"/>
        </w:rPr>
        <w:sectPr>
          <w:pgSz w:w="11900" w:h="16838"/>
          <w:pgMar w:top="1440" w:right="1440" w:bottom="965" w:left="1440" w:header="0" w:footer="0" w:gutter="0"/>
          <w:cols w:equalWidth="0" w:num="1">
            <w:col w:w="9026"/>
          </w:cols>
        </w:sectPr>
      </w:pPr>
      <w:r>
        <w:rPr>
          <w:i/>
          <w:szCs w:val="20"/>
        </w:rPr>
        <w:t xml:space="preserve">Slika 5. </w:t>
      </w:r>
      <w:r>
        <w:rPr>
          <w:rFonts w:hint="default"/>
          <w:i/>
          <w:szCs w:val="20"/>
          <w:lang w:val="en-US"/>
        </w:rPr>
        <w:t>I</w:t>
      </w:r>
      <w:r>
        <w:rPr>
          <w:i/>
          <w:szCs w:val="20"/>
        </w:rPr>
        <w:t>zgled stranice za registraciju</w:t>
      </w:r>
    </w:p>
    <w:p>
      <w:pPr>
        <w:pStyle w:val="2"/>
        <w:rPr>
          <w:rFonts w:ascii="Times New Roman" w:hAnsi="Times New Roman" w:cs="Times New Roman"/>
          <w:sz w:val="20"/>
          <w:szCs w:val="20"/>
        </w:rPr>
      </w:pPr>
      <w:bookmarkStart w:id="5" w:name="page7"/>
      <w:bookmarkEnd w:id="5"/>
      <w:bookmarkStart w:id="6" w:name="page5"/>
      <w:bookmarkEnd w:id="6"/>
      <w:bookmarkStart w:id="7" w:name="page6"/>
      <w:bookmarkEnd w:id="7"/>
      <w:bookmarkStart w:id="8" w:name="_Toc114015810"/>
      <w:r>
        <w:rPr>
          <w:rFonts w:ascii="Times New Roman" w:hAnsi="Times New Roman" w:eastAsia="Cambria" w:cs="Times New Roman"/>
        </w:rPr>
        <w:t>2. Izrada navigacionog dela</w:t>
      </w:r>
      <w:bookmarkEnd w:id="8"/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1" w:lineRule="exact"/>
        <w:rPr>
          <w:sz w:val="20"/>
          <w:szCs w:val="20"/>
        </w:rPr>
      </w:pPr>
    </w:p>
    <w:p>
      <w:pPr>
        <w:spacing w:line="236" w:lineRule="auto"/>
        <w:ind w:right="20"/>
        <w:jc w:val="both"/>
        <w:rPr>
          <w:szCs w:val="20"/>
        </w:rPr>
      </w:pPr>
      <w:r>
        <w:rPr>
          <w:rFonts w:eastAsia="Calibri"/>
          <w:sz w:val="24"/>
        </w:rPr>
        <w:t xml:space="preserve">Prva stvar koja se za ovaj sajt stvara jeste navigacioni deo koji će da sadrži dugmad koja su putem </w:t>
      </w:r>
      <w:r>
        <w:rPr>
          <w:rFonts w:eastAsia="Calibri"/>
          <w:i/>
          <w:iCs/>
          <w:sz w:val="24"/>
        </w:rPr>
        <w:t>hyperlink-a</w:t>
      </w:r>
      <w:r>
        <w:rPr>
          <w:rFonts w:eastAsia="Calibri"/>
          <w:sz w:val="24"/>
        </w:rPr>
        <w:t xml:space="preserve"> povezana sa delom sajta koje predstavljaju.</w:t>
      </w:r>
    </w:p>
    <w:p>
      <w:pPr>
        <w:spacing w:line="290" w:lineRule="exact"/>
        <w:rPr>
          <w:szCs w:val="20"/>
        </w:rPr>
      </w:pPr>
    </w:p>
    <w:p>
      <w:pPr>
        <w:spacing w:line="236" w:lineRule="auto"/>
        <w:jc w:val="both"/>
        <w:rPr>
          <w:szCs w:val="20"/>
        </w:rPr>
      </w:pPr>
      <w:r>
        <w:rPr>
          <w:rFonts w:eastAsia="Calibri"/>
          <w:sz w:val="24"/>
        </w:rPr>
        <w:t xml:space="preserve">Za početak, pravi se fajl </w:t>
      </w:r>
      <w:r>
        <w:rPr>
          <w:rFonts w:eastAsia="Calibri"/>
          <w:i/>
          <w:iCs/>
          <w:sz w:val="24"/>
        </w:rPr>
        <w:t>index.html</w:t>
      </w:r>
      <w:r>
        <w:rPr>
          <w:rFonts w:eastAsia="Calibri"/>
          <w:sz w:val="24"/>
        </w:rPr>
        <w:t xml:space="preserve"> gde će biti ubačen sav </w:t>
      </w:r>
      <w:r>
        <w:rPr>
          <w:rFonts w:eastAsia="Calibri"/>
          <w:bCs/>
          <w:sz w:val="24"/>
        </w:rPr>
        <w:t>html</w:t>
      </w:r>
      <w:r>
        <w:rPr>
          <w:rFonts w:eastAsia="Calibri"/>
          <w:sz w:val="24"/>
        </w:rPr>
        <w:t xml:space="preserve"> kod. On se sastoji od </w:t>
      </w:r>
      <w:r>
        <w:rPr>
          <w:rFonts w:eastAsia="Calibri"/>
          <w:i/>
          <w:iCs/>
          <w:sz w:val="24"/>
        </w:rPr>
        <w:t>head</w:t>
      </w:r>
      <w:r>
        <w:rPr>
          <w:rFonts w:eastAsia="Calibri"/>
          <w:sz w:val="24"/>
        </w:rPr>
        <w:t xml:space="preserve"> i </w:t>
      </w:r>
      <w:r>
        <w:rPr>
          <w:rFonts w:eastAsia="Calibri"/>
          <w:i/>
          <w:iCs/>
          <w:sz w:val="24"/>
        </w:rPr>
        <w:t>body</w:t>
      </w:r>
      <w:r>
        <w:rPr>
          <w:rFonts w:eastAsia="Calibri"/>
          <w:sz w:val="24"/>
        </w:rPr>
        <w:t xml:space="preserve"> dela.</w:t>
      </w:r>
    </w:p>
    <w:p>
      <w:pPr>
        <w:spacing w:line="241" w:lineRule="exact"/>
        <w:rPr>
          <w:sz w:val="20"/>
          <w:szCs w:val="20"/>
        </w:rPr>
      </w:pP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>&lt;!DOCTYPE html&gt;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>&lt;html lang="en"&gt;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>&lt;head&gt;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&lt;meta charset="UTF-8"&gt;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&lt;meta name="viewport" content="width=device-width, initial-scale=1.0"&gt;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&lt;meta http-equiv="X-UA-Compatible" content="ie=edge"&gt;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&lt;title&gt;Seminarski rad - Veb dizajn&lt;/title&gt;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&lt;!-- referenca za css --&gt;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&lt;link rel="stylesheet" href="css/style.css"&gt;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&lt;!-- referenca za font --&gt;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&lt;link href="https://fonts.googleapis.com/css?family=Roboto:100,100i,300,300i,400,400i,500,500i,700,700i,900,900i" rel="stylesheet"&gt;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&lt;!-- referenca za jquery --&gt;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&lt;script src="https://code.jquery.com/jquery-3.3.1.js"&gt;&lt;/script&gt;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&lt;!-- referenca za font ikonica --&gt;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 xml:space="preserve">    &lt;link rel="stylesheet" href="https://stackpath.bootstrapcdn.com/font-awesome/4.7.0/css/font-awesome.min.css"&gt;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</w:rPr>
      </w:pPr>
      <w:r>
        <w:rPr>
          <w:rFonts w:eastAsia="Calibri"/>
          <w:i/>
        </w:rPr>
        <w:t>&lt;/head&gt;</w:t>
      </w:r>
    </w:p>
    <w:p>
      <w:pPr>
        <w:spacing w:line="289" w:lineRule="exact"/>
        <w:rPr>
          <w:sz w:val="20"/>
          <w:szCs w:val="20"/>
        </w:rPr>
      </w:pPr>
    </w:p>
    <w:p>
      <w:pPr>
        <w:spacing w:line="261" w:lineRule="auto"/>
        <w:ind w:right="20"/>
        <w:jc w:val="both"/>
        <w:rPr>
          <w:szCs w:val="20"/>
        </w:rPr>
      </w:pPr>
      <w:r>
        <w:rPr>
          <w:rFonts w:eastAsia="Calibri"/>
          <w:sz w:val="24"/>
        </w:rPr>
        <w:t>U head sekciji smo definisali charset, naziv stranice, dodali reference za css, font,  jquery i font ikonica.</w:t>
      </w:r>
    </w:p>
    <w:p>
      <w:pPr>
        <w:spacing w:line="2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89" w:lineRule="exact"/>
        <w:rPr>
          <w:sz w:val="20"/>
          <w:szCs w:val="20"/>
        </w:rPr>
      </w:pPr>
    </w:p>
    <w:p>
      <w:pPr>
        <w:spacing w:line="236" w:lineRule="auto"/>
        <w:ind w:right="120"/>
        <w:rPr>
          <w:rFonts w:eastAsia="Calibri"/>
          <w:sz w:val="24"/>
        </w:rPr>
      </w:pPr>
      <w:r>
        <w:rPr>
          <w:rFonts w:eastAsia="Calibri"/>
          <w:sz w:val="24"/>
        </w:rPr>
        <w:t xml:space="preserve">Sada na red dolazi </w:t>
      </w:r>
      <w:r>
        <w:rPr>
          <w:rFonts w:eastAsia="Calibri"/>
          <w:i/>
          <w:iCs/>
          <w:sz w:val="24"/>
        </w:rPr>
        <w:t>body deo,</w:t>
      </w:r>
      <w:r>
        <w:rPr>
          <w:rFonts w:eastAsia="Calibri"/>
          <w:sz w:val="24"/>
        </w:rPr>
        <w:t xml:space="preserve"> gde je prva stvar koju smo uradili upravo navigacioni deo sajta. </w:t>
      </w:r>
    </w:p>
    <w:p>
      <w:pPr>
        <w:spacing w:line="236" w:lineRule="auto"/>
        <w:ind w:right="120"/>
        <w:rPr>
          <w:rFonts w:eastAsia="Calibri"/>
          <w:i/>
          <w:iCs/>
          <w:sz w:val="21"/>
          <w:szCs w:val="21"/>
        </w:rPr>
      </w:pP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&lt;header&gt;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&lt;nav class="menu"&gt;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&lt;ul class="menu"&gt;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      &lt;a href="#pocetna"&gt;Početna stranica&lt;/a&gt;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&lt;/li&gt;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      &lt;a href="#onama"&gt;O nama&lt;/a&gt;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&lt;/li&gt;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      &lt;a href="#loyalty"&gt;Loyalty program&lt;/a&gt;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&lt;/li&gt;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      &lt;a href="#usluge"&gt;Usluge&lt;/a&gt;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&lt;/li&gt;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      &lt;a href="#kontakt"&gt;Kontakt&lt;/a&gt;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&lt;/li&gt;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&lt;li&gt;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@if (Request.IsAuthenticated)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{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@Html.ActionLink("Log Out", "Logout", "Account")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}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else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{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@Html.ActionLink("Login", "Login", "Account")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}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&lt;/li&gt;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&lt;li&gt;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@if (!Request.IsAuthenticated)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{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@Html.ActionLink("Register", "Register", "Account")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}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&lt;/li&gt;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&lt;li&gt;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@if (Request.IsAuthenticated)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{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    &lt;p class="welcome-sign"&gt;Dobrodošao, @Html.Encode(User.Identity.Name)&lt;/p&gt;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  }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&lt;/li&gt;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&lt;/ul&gt;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      &lt;a href="#" id="toggle-btn"&gt;Meni&lt;/a&gt;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      &lt;/nav&gt;</w:t>
      </w:r>
    </w:p>
    <w:p>
      <w:pPr>
        <w:shd w:val="clear" w:color="auto" w:fill="D8D8D8" w:themeFill="background1" w:themeFillShade="D9"/>
        <w:spacing w:line="289" w:lineRule="exact"/>
        <w:rPr>
          <w:rFonts w:eastAsia="Calibri"/>
          <w:i/>
          <w:iCs/>
          <w:sz w:val="21"/>
          <w:szCs w:val="21"/>
        </w:rPr>
      </w:pPr>
      <w:r>
        <w:rPr>
          <w:rFonts w:eastAsia="Calibri"/>
          <w:i/>
          <w:iCs/>
          <w:sz w:val="21"/>
          <w:szCs w:val="21"/>
        </w:rPr>
        <w:t xml:space="preserve">      &lt;/header&gt;</w:t>
      </w:r>
    </w:p>
    <w:p>
      <w:pPr>
        <w:spacing w:line="289" w:lineRule="exact"/>
        <w:rPr>
          <w:sz w:val="20"/>
          <w:szCs w:val="20"/>
        </w:rPr>
      </w:pPr>
    </w:p>
    <w:p>
      <w:pPr>
        <w:spacing w:line="254" w:lineRule="auto"/>
        <w:ind w:right="46" w:firstLine="720"/>
        <w:rPr>
          <w:szCs w:val="20"/>
        </w:rPr>
      </w:pPr>
      <w:r>
        <w:rPr>
          <w:rFonts w:eastAsia="Calibri"/>
          <w:sz w:val="24"/>
        </w:rPr>
        <w:t xml:space="preserve">Korišćenjem </w:t>
      </w:r>
      <w:r>
        <w:rPr>
          <w:rFonts w:eastAsia="Calibri"/>
          <w:i/>
          <w:iCs/>
          <w:sz w:val="24"/>
        </w:rPr>
        <w:t>ul taga (unordered list)</w:t>
      </w:r>
      <w:r>
        <w:rPr>
          <w:rFonts w:eastAsia="Calibri"/>
          <w:sz w:val="24"/>
        </w:rPr>
        <w:t xml:space="preserve"> kreirali pet elemenata: Početna , O nama, Loyalty, Usluge i Kontakt. Za svaki element smo postavili referentnu vrednost na #_____(ime elementa), kako bi kasnije kreiranu</w:t>
      </w:r>
    </w:p>
    <w:p>
      <w:pPr>
        <w:spacing w:line="74" w:lineRule="exact"/>
        <w:rPr>
          <w:szCs w:val="20"/>
        </w:rPr>
      </w:pPr>
    </w:p>
    <w:p>
      <w:pPr>
        <w:spacing w:line="236" w:lineRule="auto"/>
        <w:ind w:right="246"/>
        <w:rPr>
          <w:szCs w:val="20"/>
        </w:rPr>
      </w:pPr>
      <w:r>
        <w:rPr>
          <w:rFonts w:eastAsia="Calibri"/>
          <w:sz w:val="24"/>
        </w:rPr>
        <w:t>klasu povezali sa navigacionim delom i kako bi, kada kliknemo misem na element bili preusmereni da tačno taj deo sajta koji nam treba.</w:t>
      </w:r>
    </w:p>
    <w:p>
      <w:pPr>
        <w:spacing w:line="290" w:lineRule="exact"/>
        <w:rPr>
          <w:szCs w:val="20"/>
        </w:rPr>
      </w:pPr>
    </w:p>
    <w:p>
      <w:pPr>
        <w:spacing w:line="236" w:lineRule="auto"/>
        <w:ind w:right="126"/>
        <w:rPr>
          <w:szCs w:val="20"/>
        </w:rPr>
      </w:pPr>
      <w:r>
        <w:rPr>
          <w:rFonts w:eastAsia="Calibri"/>
          <w:sz w:val="24"/>
        </w:rPr>
        <w:t xml:space="preserve">Kako bi navigacioni deo bio vizualno pregledan i moderan, napravili smo novi fajl </w:t>
      </w:r>
      <w:r>
        <w:rPr>
          <w:rFonts w:eastAsia="Calibri"/>
          <w:i/>
          <w:iCs/>
          <w:sz w:val="24"/>
        </w:rPr>
        <w:t>style.css</w:t>
      </w:r>
      <w:r>
        <w:rPr>
          <w:rFonts w:eastAsia="Calibri"/>
          <w:sz w:val="24"/>
        </w:rPr>
        <w:t xml:space="preserve"> gde ćemo stilizovati svaki deo našeg sajta.</w:t>
      </w:r>
    </w:p>
    <w:p>
      <w:pPr>
        <w:spacing w:line="291" w:lineRule="exact"/>
        <w:rPr>
          <w:szCs w:val="20"/>
        </w:rPr>
      </w:pPr>
    </w:p>
    <w:p>
      <w:pPr>
        <w:spacing w:line="235" w:lineRule="auto"/>
        <w:ind w:right="226"/>
        <w:rPr>
          <w:rFonts w:eastAsia="Calibri"/>
          <w:sz w:val="24"/>
        </w:rPr>
      </w:pPr>
      <w:r>
        <w:rPr>
          <w:rFonts w:eastAsia="Calibri"/>
          <w:sz w:val="24"/>
        </w:rPr>
        <w:t>Postavili smo osnovne vrednosti, kako bi resetovali margine i padding kao i odabrali font koji ćemo koristiti tokom celog projekta (</w:t>
      </w:r>
      <w:r>
        <w:rPr>
          <w:rFonts w:eastAsia="Calibri"/>
          <w:i/>
          <w:iCs/>
          <w:sz w:val="24"/>
        </w:rPr>
        <w:t>Roboto</w:t>
      </w:r>
      <w:r>
        <w:rPr>
          <w:rFonts w:eastAsia="Calibri"/>
          <w:sz w:val="24"/>
        </w:rPr>
        <w:t>).</w:t>
      </w:r>
    </w:p>
    <w:p>
      <w:pPr>
        <w:spacing w:line="235" w:lineRule="auto"/>
        <w:ind w:right="226"/>
        <w:rPr>
          <w:rFonts w:eastAsia="Calibri"/>
          <w:sz w:val="24"/>
        </w:rPr>
      </w:pPr>
    </w:p>
    <w:p>
      <w:pPr>
        <w:spacing w:line="235" w:lineRule="auto"/>
        <w:ind w:right="226"/>
        <w:jc w:val="center"/>
        <w:rPr>
          <w:szCs w:val="20"/>
        </w:rPr>
      </w:pPr>
      <w:r>
        <w:rPr>
          <w:szCs w:val="20"/>
        </w:rPr>
        <w:drawing>
          <wp:inline distT="0" distB="0" distL="0" distR="0">
            <wp:extent cx="3211195" cy="3131820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781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" w:lineRule="exact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rFonts w:eastAsia="Calibri"/>
          <w:i/>
          <w:iCs/>
        </w:rPr>
        <w:t>Slika 6. Osnovne vrednosti u style.css fajlu</w:t>
      </w:r>
    </w:p>
    <w:p>
      <w:pPr>
        <w:spacing w:line="289" w:lineRule="exact"/>
        <w:rPr>
          <w:sz w:val="20"/>
          <w:szCs w:val="20"/>
        </w:rPr>
      </w:pPr>
    </w:p>
    <w:p>
      <w:pPr>
        <w:spacing w:line="289" w:lineRule="exact"/>
        <w:rPr>
          <w:sz w:val="20"/>
          <w:szCs w:val="20"/>
        </w:rPr>
      </w:pPr>
    </w:p>
    <w:p>
      <w:pPr>
        <w:spacing w:line="261" w:lineRule="auto"/>
        <w:ind w:right="66"/>
        <w:rPr>
          <w:rFonts w:eastAsia="Calibri"/>
          <w:sz w:val="24"/>
        </w:rPr>
      </w:pPr>
      <w:r>
        <w:rPr>
          <w:rFonts w:eastAsia="Calibri"/>
          <w:sz w:val="24"/>
        </w:rPr>
        <w:t xml:space="preserve">Zatim stilizujemo navigacioni deo. Koristimo naziv </w:t>
      </w:r>
      <w:r>
        <w:rPr>
          <w:rFonts w:eastAsia="Calibri"/>
          <w:bCs/>
          <w:sz w:val="24"/>
        </w:rPr>
        <w:t>nav</w:t>
      </w:r>
      <w:r>
        <w:rPr>
          <w:rFonts w:eastAsia="Calibri"/>
          <w:b/>
          <w:bCs/>
          <w:sz w:val="24"/>
        </w:rPr>
        <w:t>{}</w:t>
      </w:r>
      <w:r>
        <w:rPr>
          <w:rFonts w:eastAsia="Calibri"/>
          <w:sz w:val="24"/>
        </w:rPr>
        <w:t xml:space="preserve"> kako bi označili celi navigacioni deo</w:t>
      </w:r>
    </w:p>
    <w:p>
      <w:pPr>
        <w:spacing w:line="261" w:lineRule="auto"/>
        <w:ind w:right="66"/>
        <w:jc w:val="center"/>
        <w:rPr>
          <w:szCs w:val="20"/>
        </w:rPr>
      </w:pPr>
      <w:r>
        <w:rPr>
          <w:szCs w:val="20"/>
        </w:rPr>
        <w:drawing>
          <wp:inline distT="0" distB="0" distL="0" distR="0">
            <wp:extent cx="2887980" cy="1402080"/>
            <wp:effectExtent l="0" t="0" r="762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1" w:lineRule="auto"/>
        <w:ind w:right="66"/>
        <w:jc w:val="center"/>
        <w:rPr>
          <w:szCs w:val="20"/>
        </w:rPr>
      </w:pPr>
    </w:p>
    <w:p>
      <w:pPr>
        <w:spacing w:line="261" w:lineRule="auto"/>
        <w:ind w:right="66"/>
        <w:jc w:val="center"/>
        <w:rPr>
          <w:i/>
          <w:szCs w:val="20"/>
        </w:rPr>
      </w:pPr>
      <w:r>
        <w:rPr>
          <w:i/>
          <w:szCs w:val="20"/>
        </w:rPr>
        <w:t xml:space="preserve">Slika 7. </w:t>
      </w:r>
      <w:r>
        <w:rPr>
          <w:rFonts w:hint="default"/>
          <w:i/>
          <w:szCs w:val="20"/>
          <w:lang w:val="en-US"/>
        </w:rPr>
        <w:t>V</w:t>
      </w:r>
      <w:r>
        <w:rPr>
          <w:i/>
          <w:szCs w:val="20"/>
        </w:rPr>
        <w:t>rednosti za avigaciju u css fajlu</w:t>
      </w:r>
    </w:p>
    <w:p>
      <w:pPr>
        <w:spacing w:line="290" w:lineRule="exact"/>
        <w:rPr>
          <w:sz w:val="20"/>
          <w:szCs w:val="20"/>
        </w:rPr>
      </w:pPr>
    </w:p>
    <w:p>
      <w:pPr>
        <w:spacing w:line="261" w:lineRule="auto"/>
        <w:ind w:right="326"/>
        <w:rPr>
          <w:rFonts w:eastAsia="Calibri"/>
          <w:sz w:val="24"/>
        </w:rPr>
      </w:pPr>
      <w:r>
        <w:rPr>
          <w:rFonts w:eastAsia="Calibri"/>
          <w:sz w:val="24"/>
        </w:rPr>
        <w:t xml:space="preserve">Zatim stilizujemo posebne delove naše navigacije, tj elemente navigacione liste. </w:t>
      </w:r>
    </w:p>
    <w:p>
      <w:pPr>
        <w:spacing w:line="261" w:lineRule="auto"/>
        <w:ind w:right="326"/>
        <w:rPr>
          <w:rFonts w:eastAsia="Calibri"/>
          <w:sz w:val="24"/>
        </w:rPr>
      </w:pPr>
    </w:p>
    <w:p>
      <w:pPr>
        <w:spacing w:line="261" w:lineRule="auto"/>
        <w:ind w:right="326"/>
        <w:jc w:val="center"/>
        <w:rPr>
          <w:szCs w:val="20"/>
        </w:rPr>
      </w:pPr>
      <w:r>
        <w:rPr>
          <w:szCs w:val="20"/>
        </w:rPr>
        <w:drawing>
          <wp:inline distT="0" distB="0" distL="0" distR="0">
            <wp:extent cx="2796540" cy="480060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1" w:lineRule="auto"/>
        <w:ind w:right="326"/>
        <w:jc w:val="center"/>
        <w:rPr>
          <w:szCs w:val="20"/>
        </w:rPr>
      </w:pPr>
    </w:p>
    <w:p>
      <w:pPr>
        <w:ind w:right="6"/>
        <w:jc w:val="center"/>
        <w:rPr>
          <w:sz w:val="20"/>
          <w:szCs w:val="20"/>
        </w:rPr>
      </w:pPr>
      <w:r>
        <w:rPr>
          <w:rFonts w:eastAsia="Calibri"/>
          <w:i/>
          <w:iCs/>
        </w:rPr>
        <w:t>Slika 8. Stilizovanje elemenata navigacionog dela.</w:t>
      </w:r>
    </w:p>
    <w:p>
      <w:pPr>
        <w:spacing w:line="289" w:lineRule="exact"/>
        <w:rPr>
          <w:sz w:val="20"/>
          <w:szCs w:val="20"/>
        </w:rPr>
      </w:pPr>
    </w:p>
    <w:p>
      <w:pPr>
        <w:spacing w:line="254" w:lineRule="auto"/>
        <w:ind w:right="86" w:firstLine="720"/>
        <w:rPr>
          <w:rFonts w:eastAsia="Calibri"/>
          <w:sz w:val="24"/>
        </w:rPr>
      </w:pPr>
      <w:r>
        <w:rPr>
          <w:rFonts w:eastAsia="Calibri"/>
          <w:sz w:val="24"/>
        </w:rPr>
        <w:t>Kada se ovaj websajt koristi putem telefona, navigacioni deo ne može biti isti kao i na računaru zbog rezolucije i veličine ekrana, zato je neophodno napraviti modernu tranziciju, tj. dugme koje nakon klika mišem otvara padajući meni i drugacije stiliyovati tab-ove.</w:t>
      </w:r>
    </w:p>
    <w:p>
      <w:pPr>
        <w:spacing w:line="254" w:lineRule="auto"/>
        <w:ind w:right="86" w:firstLine="720"/>
        <w:jc w:val="center"/>
        <w:rPr>
          <w:szCs w:val="20"/>
        </w:rPr>
      </w:pPr>
      <w:r>
        <w:rPr>
          <w:szCs w:val="20"/>
        </w:rPr>
        <w:drawing>
          <wp:inline distT="0" distB="0" distL="0" distR="0">
            <wp:extent cx="3063875" cy="6019800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32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6"/>
        <w:jc w:val="center"/>
        <w:rPr>
          <w:sz w:val="20"/>
          <w:szCs w:val="20"/>
        </w:rPr>
      </w:pPr>
      <w:r>
        <w:rPr>
          <w:rFonts w:eastAsia="Calibri"/>
          <w:i/>
          <w:iCs/>
        </w:rPr>
        <w:t>Slika 9. CSS za mobilnu navigaciju</w:t>
      </w:r>
    </w:p>
    <w:p>
      <w:pPr>
        <w:spacing w:line="241" w:lineRule="exact"/>
        <w:rPr>
          <w:sz w:val="20"/>
          <w:szCs w:val="20"/>
        </w:rPr>
      </w:pPr>
    </w:p>
    <w:p>
      <w:pPr>
        <w:rPr>
          <w:rFonts w:eastAsia="Calibri"/>
          <w:sz w:val="24"/>
        </w:rPr>
      </w:pPr>
      <w:r>
        <w:rPr>
          <w:rFonts w:eastAsia="Calibri"/>
          <w:sz w:val="24"/>
        </w:rPr>
        <w:t>Sve gore navedene stvari su neophodne da bi navigacioni deo izgleda tako kako sada izgleda.</w:t>
      </w:r>
    </w:p>
    <w:p>
      <w:pPr>
        <w:rPr>
          <w:rFonts w:eastAsia="Calibri"/>
          <w:sz w:val="24"/>
        </w:rPr>
      </w:pPr>
    </w:p>
    <w:p>
      <w:pPr>
        <w:jc w:val="center"/>
        <w:rPr>
          <w:szCs w:val="20"/>
        </w:rPr>
      </w:pPr>
      <w:r>
        <w:rPr>
          <w:szCs w:val="20"/>
        </w:rPr>
        <w:drawing>
          <wp:inline distT="0" distB="0" distL="0" distR="0">
            <wp:extent cx="5727700" cy="220980"/>
            <wp:effectExtent l="0" t="0" r="635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Cs w:val="20"/>
        </w:rPr>
      </w:pPr>
    </w:p>
    <w:p>
      <w:pPr>
        <w:spacing w:line="20" w:lineRule="exact"/>
        <w:rPr>
          <w:sz w:val="20"/>
          <w:szCs w:val="20"/>
        </w:rPr>
      </w:pPr>
    </w:p>
    <w:p>
      <w:pPr>
        <w:ind w:right="6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Slika 10. Konačan izgled navigacionog dela za desktop</w:t>
      </w:r>
    </w:p>
    <w:p>
      <w:pPr>
        <w:ind w:right="6"/>
        <w:jc w:val="center"/>
        <w:rPr>
          <w:rFonts w:eastAsia="Calibri"/>
          <w:i/>
          <w:iCs/>
        </w:rPr>
      </w:pPr>
    </w:p>
    <w:p>
      <w:pPr>
        <w:ind w:right="6"/>
        <w:jc w:val="center"/>
        <w:rPr>
          <w:rFonts w:eastAsia="Calibri"/>
          <w:i/>
          <w:iCs/>
        </w:rPr>
      </w:pPr>
    </w:p>
    <w:p>
      <w:pPr>
        <w:ind w:right="6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4594860" cy="5181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6"/>
        <w:jc w:val="center"/>
        <w:rPr>
          <w:sz w:val="20"/>
          <w:szCs w:val="20"/>
        </w:rPr>
      </w:pPr>
    </w:p>
    <w:p>
      <w:pPr>
        <w:ind w:right="6"/>
        <w:jc w:val="center"/>
        <w:rPr>
          <w:i/>
          <w:szCs w:val="20"/>
        </w:rPr>
        <w:sectPr>
          <w:pgSz w:w="11900" w:h="16838"/>
          <w:pgMar w:top="1434" w:right="1440" w:bottom="1440" w:left="1440" w:header="0" w:footer="0" w:gutter="0"/>
          <w:cols w:equalWidth="0" w:num="1">
            <w:col w:w="9026"/>
          </w:cols>
        </w:sectPr>
      </w:pPr>
      <w:r>
        <w:rPr>
          <w:i/>
          <w:szCs w:val="20"/>
        </w:rPr>
        <w:t>Slika 11. Konačan izgled navigacionog dela za mobile uređaje i tablete</w:t>
      </w:r>
    </w:p>
    <w:p>
      <w:pPr>
        <w:pStyle w:val="2"/>
        <w:rPr>
          <w:rFonts w:ascii="Times New Roman" w:hAnsi="Times New Roman" w:cs="Times New Roman"/>
          <w:sz w:val="20"/>
          <w:szCs w:val="20"/>
        </w:rPr>
      </w:pPr>
      <w:bookmarkStart w:id="9" w:name="page11"/>
      <w:bookmarkEnd w:id="9"/>
      <w:bookmarkStart w:id="10" w:name="_Toc114015811"/>
      <w:r>
        <w:rPr>
          <w:rFonts w:ascii="Times New Roman" w:hAnsi="Times New Roman" w:eastAsia="Cambria" w:cs="Times New Roman"/>
        </w:rPr>
        <w:t>3. Izrada dela “O nama”</w:t>
      </w:r>
      <w:bookmarkEnd w:id="10"/>
    </w:p>
    <w:p>
      <w:pPr>
        <w:spacing w:line="201" w:lineRule="exact"/>
        <w:rPr>
          <w:sz w:val="20"/>
          <w:szCs w:val="20"/>
        </w:rPr>
      </w:pPr>
    </w:p>
    <w:p>
      <w:pPr>
        <w:spacing w:line="236" w:lineRule="auto"/>
        <w:rPr>
          <w:rFonts w:eastAsia="Calibri"/>
          <w:sz w:val="24"/>
        </w:rPr>
      </w:pPr>
      <w:r>
        <w:rPr>
          <w:rFonts w:eastAsia="Calibri"/>
          <w:sz w:val="24"/>
        </w:rPr>
        <w:t>U ovom delu sajta doali smo klasu, heading, dva pragrafa i sliku</w:t>
      </w:r>
    </w:p>
    <w:p>
      <w:pPr>
        <w:spacing w:line="236" w:lineRule="auto"/>
        <w:rPr>
          <w:rFonts w:eastAsia="Calibri"/>
          <w:sz w:val="24"/>
        </w:rPr>
      </w:pPr>
    </w:p>
    <w:p>
      <w:pPr>
        <w:spacing w:line="236" w:lineRule="auto"/>
        <w:jc w:val="center"/>
        <w:rPr>
          <w:szCs w:val="20"/>
        </w:rPr>
      </w:pPr>
      <w:r>
        <w:rPr>
          <w:szCs w:val="20"/>
        </w:rPr>
        <w:drawing>
          <wp:inline distT="0" distB="0" distL="0" distR="0">
            <wp:extent cx="5736590" cy="42354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6" w:lineRule="auto"/>
        <w:jc w:val="center"/>
        <w:rPr>
          <w:szCs w:val="20"/>
        </w:rPr>
      </w:pPr>
    </w:p>
    <w:p>
      <w:pPr>
        <w:spacing w:line="20" w:lineRule="exact"/>
        <w:rPr>
          <w:sz w:val="20"/>
          <w:szCs w:val="20"/>
        </w:rPr>
      </w:pPr>
    </w:p>
    <w:p>
      <w:pPr>
        <w:ind w:right="20"/>
        <w:jc w:val="center"/>
        <w:rPr>
          <w:sz w:val="20"/>
          <w:szCs w:val="20"/>
        </w:rPr>
      </w:pPr>
      <w:r>
        <w:rPr>
          <w:rFonts w:eastAsia="Calibri"/>
          <w:i/>
          <w:iCs/>
        </w:rPr>
        <w:t>Slika 12. Manipulisanje html fajlom kako bi ubacili deo “o nama”</w:t>
      </w:r>
    </w:p>
    <w:p>
      <w:pPr>
        <w:spacing w:line="289" w:lineRule="exact"/>
        <w:rPr>
          <w:sz w:val="20"/>
          <w:szCs w:val="20"/>
        </w:rPr>
      </w:pPr>
    </w:p>
    <w:p>
      <w:pPr>
        <w:spacing w:line="360" w:lineRule="auto"/>
        <w:ind w:right="14"/>
        <w:jc w:val="both"/>
        <w:rPr>
          <w:rFonts w:eastAsia="Calibri"/>
        </w:rPr>
      </w:pPr>
      <w:r>
        <w:rPr>
          <w:rFonts w:eastAsia="Calibri"/>
        </w:rPr>
        <w:t>Nakon toga doterujemo sekciju putem CSS-a</w:t>
      </w:r>
    </w:p>
    <w:p>
      <w:pPr>
        <w:spacing w:line="254" w:lineRule="auto"/>
        <w:ind w:right="20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2158365" cy="25298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258" cy="25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rFonts w:eastAsia="Calibri"/>
          <w:i/>
          <w:iCs/>
        </w:rPr>
        <w:t>Slika 13. Css za sekciju o nama</w:t>
      </w:r>
    </w:p>
    <w:p>
      <w:pPr>
        <w:rPr>
          <w:rFonts w:eastAsia="Calibri"/>
          <w:i/>
          <w:iCs/>
        </w:rPr>
      </w:pPr>
    </w:p>
    <w:p>
      <w:r>
        <w:drawing>
          <wp:inline distT="0" distB="0" distL="0" distR="0">
            <wp:extent cx="5727700" cy="229108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  <w:rPr>
          <w:i/>
        </w:rPr>
      </w:pPr>
      <w:r>
        <w:rPr>
          <w:i/>
        </w:rPr>
        <w:t>Slika 14. Konačan izgled sekcije o nama desktop verzija</w:t>
      </w:r>
    </w:p>
    <w:p>
      <w:pPr>
        <w:jc w:val="center"/>
        <w:rPr>
          <w:i/>
        </w:rPr>
      </w:pPr>
    </w:p>
    <w:p>
      <w:pPr>
        <w:jc w:val="center"/>
        <w:rPr>
          <w:i/>
        </w:rPr>
      </w:pPr>
    </w:p>
    <w:p>
      <w:pPr>
        <w:jc w:val="center"/>
        <w:rPr>
          <w:i/>
        </w:rPr>
      </w:pPr>
      <w:r>
        <w:rPr>
          <w:i/>
        </w:rPr>
        <w:drawing>
          <wp:inline distT="0" distB="0" distL="0" distR="0">
            <wp:extent cx="4556760" cy="69875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i/>
        </w:rPr>
      </w:pPr>
    </w:p>
    <w:p>
      <w:pPr>
        <w:jc w:val="center"/>
        <w:rPr>
          <w:i/>
        </w:rPr>
        <w:sectPr>
          <w:pgSz w:w="11900" w:h="16838"/>
          <w:pgMar w:top="1434" w:right="1440" w:bottom="1440" w:left="1440" w:header="0" w:footer="0" w:gutter="0"/>
          <w:cols w:equalWidth="0" w:num="1">
            <w:col w:w="9026"/>
          </w:cols>
        </w:sectPr>
      </w:pPr>
      <w:r>
        <w:rPr>
          <w:i/>
        </w:rPr>
        <w:t>Slika 15. Konačan izgled sekcije o nama mobilna verzija</w:t>
      </w:r>
    </w:p>
    <w:p>
      <w:pPr>
        <w:pStyle w:val="2"/>
        <w:rPr>
          <w:rFonts w:ascii="Times New Roman" w:hAnsi="Times New Roman" w:eastAsia="Cambria" w:cs="Times New Roman"/>
        </w:rPr>
      </w:pPr>
      <w:bookmarkStart w:id="11" w:name="page14"/>
      <w:bookmarkEnd w:id="11"/>
      <w:bookmarkStart w:id="12" w:name="_Toc114015812"/>
      <w:r>
        <w:rPr>
          <w:rFonts w:ascii="Times New Roman" w:hAnsi="Times New Roman" w:eastAsia="Cambria" w:cs="Times New Roman"/>
        </w:rPr>
        <w:t>4. Izrada Loyalty sekcije</w:t>
      </w:r>
      <w:bookmarkEnd w:id="12"/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1" w:lineRule="exact"/>
        <w:rPr>
          <w:sz w:val="20"/>
          <w:szCs w:val="20"/>
        </w:rPr>
      </w:pPr>
    </w:p>
    <w:p>
      <w:pPr>
        <w:spacing w:line="236" w:lineRule="auto"/>
        <w:ind w:right="480"/>
        <w:rPr>
          <w:sz w:val="20"/>
          <w:szCs w:val="20"/>
        </w:rPr>
      </w:pPr>
      <w:r>
        <w:rPr>
          <w:rFonts w:eastAsia="Calibri"/>
        </w:rPr>
        <w:t>U Loyalty sekciji imamo prikaz komentara za posetioce koji nisu ulogovani i mogućnost dodavanja komentara za registrovane i ulogovane korisnike.</w:t>
      </w:r>
    </w:p>
    <w:p>
      <w:pPr>
        <w:spacing w:line="290" w:lineRule="exact"/>
        <w:rPr>
          <w:sz w:val="20"/>
          <w:szCs w:val="20"/>
        </w:rPr>
      </w:pPr>
    </w:p>
    <w:p>
      <w:pPr>
        <w:spacing w:line="2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@if (Request.IsAuthenticated)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{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&lt;form method="post"&gt;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&lt;!--&lt;input  name="ime" type="text" class="feedback-input" placeholder="Ime" oninvalid="this.setCustomValidity('Unesite ime')"  oninput="this.setCustomValidity('')" /&gt;--&gt;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&lt;!-- &lt;input name="email" type="text" class="feedback-input" placeholder="Email" /&gt; --&gt;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&lt;textarea name="tekstKomentara" class="feedback-input" placeholder="Komentar" required oninvalid="this.setCustomValidity('Unesite tekst komentara')" oninput="this.setCustomValidity('')"&gt;&lt;/textarea&gt;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&lt;input type="submit" value="Komentarisi" /&gt;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&lt;/form&gt;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&lt;div class="comments-section"&gt;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&lt;div class="comments"&gt;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&lt;h4&gt;KOMENTARI&lt;/h4&gt;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&lt;div id="comments-container"&gt;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&lt;!--Za svaki komentar se pravi komentar polje u kojem se nalazi ime, datum i tekst komentara--&gt;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@foreach (Komentar k in @Model)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{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    &lt;div class="comment"&gt;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&lt;div class="comment-user"&gt;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&lt;span class="user-details"&gt;&lt;span class="username"&gt;@k.ime&lt;/span&gt;&lt;span&gt;: &lt;/span&gt;&lt;span&gt;@k.datum&lt;/span&gt;&lt;/span&gt;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&lt;/div&gt;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&lt;div class="comment-text"&gt;@k.tekstKomentara&lt;/div&gt; 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    &lt;/div&gt;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    }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    &lt;/div&gt;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    &lt;/div&gt;</w:t>
      </w: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</w:p>
    <w:p>
      <w:pPr>
        <w:shd w:val="clear" w:color="auto" w:fill="D8D8D8" w:themeFill="background1" w:themeFillShade="D9"/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            &lt;/div&gt;</w:t>
      </w:r>
    </w:p>
    <w:p>
      <w:pPr>
        <w:spacing w:line="200" w:lineRule="exact"/>
        <w:rPr>
          <w:sz w:val="20"/>
          <w:szCs w:val="20"/>
        </w:rPr>
      </w:pPr>
    </w:p>
    <w:p>
      <w:pPr>
        <w:spacing w:line="240" w:lineRule="exact"/>
        <w:rPr>
          <w:sz w:val="20"/>
          <w:szCs w:val="20"/>
        </w:rPr>
      </w:pPr>
    </w:p>
    <w:p>
      <w:pPr>
        <w:rPr>
          <w:rFonts w:eastAsia="Calibri"/>
        </w:rPr>
      </w:pPr>
      <w:r>
        <w:rPr>
          <w:rFonts w:eastAsia="Calibri"/>
        </w:rPr>
        <w:t>Opet, da bi ovaj deo websajta izgledao lepo, vraćamo se na manipulisanjem CSS fajla.</w:t>
      </w:r>
    </w:p>
    <w:p>
      <w:pPr>
        <w:rPr>
          <w:rFonts w:eastAsia="Calibri"/>
        </w:rPr>
      </w:pP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1927860" cy="2476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2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16. CSS kod za Loyalty sekciju</w:t>
      </w:r>
    </w:p>
    <w:p>
      <w:pPr>
        <w:spacing w:line="289" w:lineRule="exact"/>
        <w:rPr>
          <w:sz w:val="20"/>
          <w:szCs w:val="20"/>
        </w:rPr>
      </w:pPr>
    </w:p>
    <w:p>
      <w:pPr>
        <w:rPr>
          <w:rFonts w:eastAsia="Calibri"/>
        </w:rPr>
      </w:pPr>
      <w:bookmarkStart w:id="13" w:name="page15"/>
      <w:bookmarkEnd w:id="13"/>
      <w:r>
        <w:rPr>
          <w:rFonts w:eastAsia="Calibri"/>
        </w:rPr>
        <w:t>Konačan izgled loyalty sekcije za posetioce koji nisu ulogovani izgleda ovako izgleda ovako:</w:t>
      </w:r>
    </w:p>
    <w:p>
      <w:pPr>
        <w:rPr>
          <w:rFonts w:eastAsia="Calibri"/>
        </w:rPr>
      </w:pP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727700" cy="2096135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0"/>
          <w:szCs w:val="20"/>
        </w:rPr>
      </w:pPr>
    </w:p>
    <w:p>
      <w:pPr>
        <w:spacing w:line="20" w:lineRule="exact"/>
        <w:rPr>
          <w:sz w:val="20"/>
          <w:szCs w:val="20"/>
        </w:rPr>
      </w:pPr>
    </w:p>
    <w:p>
      <w:pPr>
        <w:ind w:right="6"/>
        <w:jc w:val="center"/>
        <w:rPr>
          <w:sz w:val="20"/>
          <w:szCs w:val="20"/>
        </w:rPr>
      </w:pPr>
      <w:r>
        <w:rPr>
          <w:rFonts w:eastAsia="Calibri"/>
          <w:i/>
          <w:iCs/>
        </w:rPr>
        <w:t xml:space="preserve">Slika 17. Konačan izgled loyalty sekcije za neulogovane </w:t>
      </w:r>
    </w:p>
    <w:p>
      <w:pPr>
        <w:spacing w:line="289" w:lineRule="exact"/>
        <w:rPr>
          <w:sz w:val="20"/>
          <w:szCs w:val="20"/>
        </w:rPr>
      </w:pPr>
    </w:p>
    <w:p>
      <w:pPr>
        <w:spacing w:line="289" w:lineRule="exact"/>
        <w:rPr>
          <w:sz w:val="20"/>
          <w:szCs w:val="20"/>
        </w:rPr>
      </w:pPr>
    </w:p>
    <w:p>
      <w:pPr>
        <w:spacing w:line="235" w:lineRule="auto"/>
        <w:ind w:right="6"/>
        <w:rPr>
          <w:rFonts w:eastAsia="Calibri"/>
        </w:rPr>
      </w:pPr>
      <w:r>
        <w:rPr>
          <w:rFonts w:eastAsia="Calibri"/>
        </w:rPr>
        <w:t>Za one koji su registrrovani i ulogovani izgleda ovako:</w:t>
      </w:r>
    </w:p>
    <w:p>
      <w:pPr>
        <w:spacing w:line="235" w:lineRule="auto"/>
        <w:ind w:right="6"/>
        <w:rPr>
          <w:rFonts w:eastAsia="Calibri"/>
        </w:rPr>
      </w:pPr>
    </w:p>
    <w:p>
      <w:pPr>
        <w:spacing w:line="235" w:lineRule="auto"/>
        <w:ind w:right="6"/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727700" cy="2545080"/>
            <wp:effectExtent l="0" t="0" r="635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5" w:lineRule="auto"/>
        <w:ind w:right="6"/>
        <w:jc w:val="center"/>
        <w:rPr>
          <w:sz w:val="20"/>
          <w:szCs w:val="20"/>
        </w:rPr>
      </w:pPr>
    </w:p>
    <w:p>
      <w:pPr>
        <w:spacing w:line="360" w:lineRule="auto"/>
        <w:jc w:val="center"/>
        <w:sectPr>
          <w:pgSz w:w="11900" w:h="16838"/>
          <w:pgMar w:top="1434" w:right="1440" w:bottom="1440" w:left="1440" w:header="0" w:footer="0" w:gutter="0"/>
          <w:cols w:equalWidth="0" w:num="1">
            <w:col w:w="9026"/>
          </w:cols>
        </w:sectPr>
      </w:pPr>
      <w:r>
        <w:rPr>
          <w:i/>
          <w:sz w:val="20"/>
          <w:szCs w:val="20"/>
        </w:rPr>
        <w:t xml:space="preserve">Slika 18. </w:t>
      </w:r>
      <w:r>
        <w:rPr>
          <w:rFonts w:eastAsia="Calibri"/>
          <w:i/>
          <w:iCs/>
        </w:rPr>
        <w:t>Konačan izgled loyalty sekcije za ulogovane</w:t>
      </w:r>
    </w:p>
    <w:p>
      <w:pPr>
        <w:pStyle w:val="2"/>
      </w:pPr>
      <w:bookmarkStart w:id="14" w:name="page16"/>
      <w:bookmarkEnd w:id="14"/>
      <w:bookmarkStart w:id="15" w:name="_Toc114015813"/>
      <w:r>
        <w:t>5. Izrada sekcije usluga</w:t>
      </w:r>
      <w:bookmarkEnd w:id="15"/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1" w:lineRule="exact"/>
        <w:rPr>
          <w:sz w:val="20"/>
          <w:szCs w:val="20"/>
        </w:rPr>
      </w:pPr>
    </w:p>
    <w:p>
      <w:pPr>
        <w:spacing w:line="236" w:lineRule="auto"/>
        <w:ind w:right="20"/>
        <w:jc w:val="both"/>
        <w:rPr>
          <w:sz w:val="20"/>
          <w:szCs w:val="20"/>
        </w:rPr>
      </w:pPr>
      <w:r>
        <w:rPr>
          <w:rFonts w:eastAsia="Calibri"/>
        </w:rPr>
        <w:t>Ovo predstavlja glavni deo sajta, gde korisnik zapravo prima informacije o uslugama koje firma pruža uz detaljan pis usluge i cenu.</w:t>
      </w:r>
    </w:p>
    <w:p>
      <w:pPr>
        <w:spacing w:line="289" w:lineRule="exact"/>
        <w:rPr>
          <w:sz w:val="20"/>
          <w:szCs w:val="20"/>
        </w:rPr>
      </w:pPr>
    </w:p>
    <w:p>
      <w:pPr>
        <w:rPr>
          <w:rFonts w:eastAsia="Calibri"/>
        </w:rPr>
      </w:pPr>
    </w:p>
    <w:p>
      <w:pPr>
        <w:shd w:val="clear" w:color="auto" w:fill="D8D8D8" w:themeFill="background1" w:themeFillShade="D9"/>
      </w:pPr>
      <w:r>
        <w:t xml:space="preserve">    &lt;a name="usluge"&gt;&lt;/a&gt;</w:t>
      </w:r>
    </w:p>
    <w:p>
      <w:pPr>
        <w:shd w:val="clear" w:color="auto" w:fill="D8D8D8" w:themeFill="background1" w:themeFillShade="D9"/>
      </w:pPr>
      <w:r>
        <w:t xml:space="preserve">    &lt;div id="usluge" class="sekcija"&gt;</w:t>
      </w:r>
    </w:p>
    <w:p>
      <w:pPr>
        <w:shd w:val="clear" w:color="auto" w:fill="D8D8D8" w:themeFill="background1" w:themeFillShade="D9"/>
      </w:pPr>
      <w:r>
        <w:t xml:space="preserve">        &lt;div class="pano"&gt;</w:t>
      </w:r>
    </w:p>
    <w:p>
      <w:pPr>
        <w:shd w:val="clear" w:color="auto" w:fill="D8D8D8" w:themeFill="background1" w:themeFillShade="D9"/>
      </w:pPr>
      <w:r>
        <w:t xml:space="preserve">            &lt;div class="usluge-sadrzaj"&gt;</w:t>
      </w:r>
    </w:p>
    <w:p>
      <w:pPr>
        <w:shd w:val="clear" w:color="auto" w:fill="D8D8D8" w:themeFill="background1" w:themeFillShade="D9"/>
      </w:pPr>
      <w:r>
        <w:t xml:space="preserve">                &lt;div&gt;</w:t>
      </w:r>
    </w:p>
    <w:p>
      <w:pPr>
        <w:shd w:val="clear" w:color="auto" w:fill="D8D8D8" w:themeFill="background1" w:themeFillShade="D9"/>
      </w:pPr>
      <w:r>
        <w:t xml:space="preserve">                    &lt;img src="~/Content/Img/usluge.jpg" alt=""&gt;</w:t>
      </w:r>
    </w:p>
    <w:p>
      <w:pPr>
        <w:shd w:val="clear" w:color="auto" w:fill="D8D8D8" w:themeFill="background1" w:themeFillShade="D9"/>
      </w:pPr>
      <w:r>
        <w:t xml:space="preserve">                &lt;/div&gt;</w:t>
      </w:r>
    </w:p>
    <w:p>
      <w:pPr>
        <w:shd w:val="clear" w:color="auto" w:fill="D8D8D8" w:themeFill="background1" w:themeFillShade="D9"/>
      </w:pPr>
      <w:r>
        <w:t xml:space="preserve">                &lt;div&gt;</w:t>
      </w:r>
    </w:p>
    <w:p>
      <w:pPr>
        <w:shd w:val="clear" w:color="auto" w:fill="D8D8D8" w:themeFill="background1" w:themeFillShade="D9"/>
      </w:pPr>
      <w:r>
        <w:t xml:space="preserve">                    &lt;h2&gt;Usluge&lt;/h2&gt;</w:t>
      </w:r>
    </w:p>
    <w:p>
      <w:pPr>
        <w:shd w:val="clear" w:color="auto" w:fill="D8D8D8" w:themeFill="background1" w:themeFillShade="D9"/>
      </w:pPr>
      <w:r>
        <w:t xml:space="preserve">                    &lt;p&gt;U našoj ponudi se nalaze tri paketa pomoći na putu&lt;/p&gt;</w:t>
      </w:r>
    </w:p>
    <w:p>
      <w:pPr>
        <w:shd w:val="clear" w:color="auto" w:fill="D8D8D8" w:themeFill="background1" w:themeFillShade="D9"/>
      </w:pPr>
      <w:r>
        <w:t xml:space="preserve">                    &lt;h4&gt;&amp;#10148; Nacionalni paket&lt;/h4&gt;</w:t>
      </w:r>
    </w:p>
    <w:p>
      <w:pPr>
        <w:shd w:val="clear" w:color="auto" w:fill="D8D8D8" w:themeFill="background1" w:themeFillShade="D9"/>
      </w:pPr>
      <w:r>
        <w:t xml:space="preserve">                    &lt;p&gt;</w:t>
      </w:r>
    </w:p>
    <w:p>
      <w:pPr>
        <w:shd w:val="clear" w:color="auto" w:fill="D8D8D8" w:themeFill="background1" w:themeFillShade="D9"/>
      </w:pPr>
      <w:r>
        <w:t xml:space="preserve">                        Dve asistencije na teritoriji Republike Srbije u trajanju od godinu dana.</w:t>
      </w:r>
    </w:p>
    <w:p>
      <w:pPr>
        <w:shd w:val="clear" w:color="auto" w:fill="D8D8D8" w:themeFill="background1" w:themeFillShade="D9"/>
      </w:pPr>
      <w:r>
        <w:t xml:space="preserve">                        3999.00 RSD</w:t>
      </w:r>
    </w:p>
    <w:p>
      <w:pPr>
        <w:shd w:val="clear" w:color="auto" w:fill="D8D8D8" w:themeFill="background1" w:themeFillShade="D9"/>
      </w:pPr>
      <w:r>
        <w:t xml:space="preserve">                    &lt;/p&gt;</w:t>
      </w:r>
    </w:p>
    <w:p>
      <w:pPr>
        <w:shd w:val="clear" w:color="auto" w:fill="D8D8D8" w:themeFill="background1" w:themeFillShade="D9"/>
      </w:pPr>
      <w:r>
        <w:t xml:space="preserve">                    &lt;h4&gt;&amp;#10148; Internacionalni paket&lt;/h4&gt;</w:t>
      </w:r>
    </w:p>
    <w:p>
      <w:pPr>
        <w:shd w:val="clear" w:color="auto" w:fill="D8D8D8" w:themeFill="background1" w:themeFillShade="D9"/>
      </w:pPr>
      <w:r>
        <w:t xml:space="preserve">                    &lt;p&gt;</w:t>
      </w:r>
    </w:p>
    <w:p>
      <w:pPr>
        <w:shd w:val="clear" w:color="auto" w:fill="D8D8D8" w:themeFill="background1" w:themeFillShade="D9"/>
      </w:pPr>
      <w:r>
        <w:t xml:space="preserve">                        Dve asistencije na teritoriji Republike Srbije i jedna asistencija na teritoriji Evrope u trajanju od godinu dana.</w:t>
      </w:r>
    </w:p>
    <w:p>
      <w:pPr>
        <w:shd w:val="clear" w:color="auto" w:fill="D8D8D8" w:themeFill="background1" w:themeFillShade="D9"/>
      </w:pPr>
      <w:r>
        <w:t xml:space="preserve">                        4999.00 RSD</w:t>
      </w:r>
    </w:p>
    <w:p>
      <w:pPr>
        <w:shd w:val="clear" w:color="auto" w:fill="D8D8D8" w:themeFill="background1" w:themeFillShade="D9"/>
      </w:pPr>
      <w:r>
        <w:t xml:space="preserve">                    &lt;/p&gt;</w:t>
      </w:r>
    </w:p>
    <w:p>
      <w:pPr>
        <w:shd w:val="clear" w:color="auto" w:fill="D8D8D8" w:themeFill="background1" w:themeFillShade="D9"/>
      </w:pPr>
      <w:r>
        <w:t xml:space="preserve">                    &lt;h4&gt;&amp;#10148; Euro+ paket&lt;/h4&gt;</w:t>
      </w:r>
    </w:p>
    <w:p>
      <w:pPr>
        <w:shd w:val="clear" w:color="auto" w:fill="D8D8D8" w:themeFill="background1" w:themeFillShade="D9"/>
      </w:pPr>
      <w:r>
        <w:t xml:space="preserve">                    &lt;p&gt;</w:t>
      </w:r>
    </w:p>
    <w:p>
      <w:pPr>
        <w:shd w:val="clear" w:color="auto" w:fill="D8D8D8" w:themeFill="background1" w:themeFillShade="D9"/>
      </w:pPr>
      <w:r>
        <w:t xml:space="preserve">                        Dve asistencije na teritoriji Republike Srbije i tri asistencije na teritoriji Evrope u trajanju od dve godine.</w:t>
      </w:r>
    </w:p>
    <w:p>
      <w:pPr>
        <w:shd w:val="clear" w:color="auto" w:fill="D8D8D8" w:themeFill="background1" w:themeFillShade="D9"/>
      </w:pPr>
      <w:r>
        <w:t xml:space="preserve">                        9999.00 RSD</w:t>
      </w:r>
    </w:p>
    <w:p>
      <w:pPr>
        <w:shd w:val="clear" w:color="auto" w:fill="D8D8D8" w:themeFill="background1" w:themeFillShade="D9"/>
      </w:pPr>
      <w:r>
        <w:t xml:space="preserve">                    &lt;/p&gt;</w:t>
      </w:r>
    </w:p>
    <w:p>
      <w:pPr>
        <w:shd w:val="clear" w:color="auto" w:fill="D8D8D8" w:themeFill="background1" w:themeFillShade="D9"/>
      </w:pPr>
      <w:r>
        <w:t xml:space="preserve">                &lt;/div&gt;</w:t>
      </w:r>
    </w:p>
    <w:p>
      <w:pPr>
        <w:shd w:val="clear" w:color="auto" w:fill="D8D8D8" w:themeFill="background1" w:themeFillShade="D9"/>
      </w:pPr>
      <w:r>
        <w:t xml:space="preserve">            &lt;/div&gt;</w:t>
      </w:r>
    </w:p>
    <w:p>
      <w:pPr>
        <w:shd w:val="clear" w:color="auto" w:fill="D8D8D8" w:themeFill="background1" w:themeFillShade="D9"/>
      </w:pPr>
      <w:r>
        <w:t xml:space="preserve">        &lt;/div&gt;</w:t>
      </w:r>
    </w:p>
    <w:p>
      <w:pPr>
        <w:shd w:val="clear" w:color="auto" w:fill="D8D8D8" w:themeFill="background1" w:themeFillShade="D9"/>
      </w:pPr>
      <w:r>
        <w:t xml:space="preserve">    &lt;/div&gt;</w:t>
      </w:r>
    </w:p>
    <w:p>
      <w:pPr>
        <w:jc w:val="center"/>
      </w:pPr>
      <w:r>
        <w:rPr>
          <w:rFonts w:hint="default"/>
          <w:i/>
          <w:lang w:val="en-US"/>
        </w:rPr>
        <w:t>H</w:t>
      </w:r>
      <w:r>
        <w:rPr>
          <w:i/>
        </w:rPr>
        <w:t>tml kod za stranicu usluga</w:t>
      </w:r>
    </w:p>
    <w:p>
      <w:pPr>
        <w:jc w:val="center"/>
      </w:pPr>
    </w:p>
    <w:p>
      <w:pPr>
        <w:jc w:val="center"/>
      </w:pPr>
    </w:p>
    <w:p>
      <w:pPr>
        <w:rPr>
          <w:sz w:val="24"/>
        </w:rPr>
      </w:pPr>
      <w:r>
        <w:rPr>
          <w:sz w:val="24"/>
        </w:rPr>
        <w:t>Naravno opet da bi smo doterali izgled sekcije kako za desktop tako i za mobilu verziju maniuišemo CSS fajlom:</w:t>
      </w:r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526280" cy="4899660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</w:p>
    <w:p>
      <w:pPr>
        <w:jc w:val="center"/>
        <w:rPr>
          <w:i/>
        </w:rPr>
      </w:pPr>
      <w:r>
        <w:rPr>
          <w:i/>
        </w:rPr>
        <w:t>Slika 19. CSS kod za sekciju usluga</w:t>
      </w:r>
    </w:p>
    <w:p/>
    <w:p/>
    <w:p>
      <w:pPr>
        <w:rPr>
          <w:sz w:val="24"/>
        </w:rPr>
      </w:pPr>
      <w:r>
        <w:rPr>
          <w:sz w:val="24"/>
        </w:rPr>
        <w:t>Na kraju izgled sekcije usluga izgleda ovako:</w:t>
      </w:r>
    </w:p>
    <w:p>
      <w:pPr>
        <w:rPr>
          <w:sz w:val="24"/>
        </w:rPr>
      </w:pPr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727700" cy="2303145"/>
            <wp:effectExtent l="0" t="0" r="635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</w:p>
    <w:p>
      <w:pPr>
        <w:jc w:val="center"/>
        <w:rPr>
          <w:i/>
        </w:rPr>
        <w:sectPr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  <w:r>
        <w:rPr>
          <w:i/>
        </w:rPr>
        <w:t>Slika 20. Izgled sekcije usluga</w:t>
      </w:r>
    </w:p>
    <w:p>
      <w:pPr>
        <w:pStyle w:val="2"/>
        <w:rPr>
          <w:rFonts w:ascii="Times New Roman" w:hAnsi="Times New Roman" w:cs="Times New Roman"/>
          <w:sz w:val="20"/>
          <w:szCs w:val="20"/>
        </w:rPr>
      </w:pPr>
      <w:bookmarkStart w:id="16" w:name="page20"/>
      <w:bookmarkEnd w:id="16"/>
      <w:bookmarkStart w:id="17" w:name="_Toc114015814"/>
      <w:r>
        <w:rPr>
          <w:rFonts w:ascii="Times New Roman" w:hAnsi="Times New Roman" w:eastAsia="Cambria" w:cs="Times New Roman"/>
        </w:rPr>
        <w:t>6. Izrada Kontakt sekcije</w:t>
      </w:r>
      <w:bookmarkEnd w:id="17"/>
    </w:p>
    <w:p>
      <w:pPr>
        <w:spacing w:line="200" w:lineRule="exact"/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4"/>
          <w:szCs w:val="20"/>
        </w:rPr>
      </w:pPr>
      <w:r>
        <w:rPr>
          <w:sz w:val="24"/>
          <w:szCs w:val="20"/>
        </w:rPr>
        <w:t>Kontakt sekcija, kao najvažnije sekcija 90% sajtova za firme i preduzeća koje se bave uslužnim delatnostima zaslužuje posebnu pažnju pa je na nju osim uobičajenih elemenata dodat i text box za unos pitanja i primedbi.</w:t>
      </w:r>
    </w:p>
    <w:p>
      <w:pPr>
        <w:rPr>
          <w:sz w:val="24"/>
          <w:szCs w:val="20"/>
        </w:rPr>
      </w:pPr>
    </w:p>
    <w:p>
      <w:pPr>
        <w:rPr>
          <w:sz w:val="24"/>
          <w:szCs w:val="20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&lt;a name="kontakt"&gt;&lt;/a&gt;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&lt;div id="kontakt" class="sekcija"&gt;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&lt;div class="pano"&gt;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&lt;h2&gt;Kontakt&lt;/h2&gt;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&lt;p&gt;Adresa: Ogranak za rad sa fizičkim i pravnim licima: Novosadski put BB, Veternik;&lt;/p&gt;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&lt;p&gt;Sedište: Černiševskog BB, Novi Sad&lt;/p&gt;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&lt;p&gt;Pomoć na putu 24h: +381 69 667 667&lt;/p&gt;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&lt;p&gt;Informacije: +381 63 640 140&lt;/p&gt;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&lt;p&gt;E-mail: office@kondor-servis.com&lt;/p&gt;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&lt;h4 align="center"&gt;Ukoliko postoji neka nejasnoća ili želite da date primedbu našoj firmi, molim vas da nas obavestite u polju ispod.&lt;/h4&gt;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&lt;input type="text" placeholder="Unesite tekst ovde"&gt;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&lt;br&gt;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&lt;button type="button"&gt;Obavestite nas&lt;/button&gt;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&lt;/div&gt;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&lt;/div&gt;</w:t>
      </w:r>
    </w:p>
    <w:p>
      <w:pPr>
        <w:jc w:val="center"/>
        <w:rPr>
          <w:i/>
        </w:rPr>
      </w:pPr>
      <w:r>
        <w:rPr>
          <w:i/>
        </w:rPr>
        <w:t>HTML kod za kontakt sekciju</w:t>
      </w:r>
    </w:p>
    <w:p>
      <w:pPr>
        <w:jc w:val="center"/>
        <w:rPr>
          <w:i/>
        </w:rPr>
      </w:pPr>
    </w:p>
    <w:p>
      <w:pPr>
        <w:rPr>
          <w:sz w:val="24"/>
        </w:rPr>
      </w:pPr>
      <w:r>
        <w:rPr>
          <w:sz w:val="24"/>
        </w:rPr>
        <w:t>CSS je dodat naravno kako za desktop tako i za mobilnu verziju websajta jednim definisanjem parametara.</w:t>
      </w:r>
    </w:p>
    <w:p>
      <w:pPr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/* kontakt sekcija */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#kontakt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background: #343233;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padding: 8em 0;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#kontakt h2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color: #FFD152;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margin-top: -10vh;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#kontakt h4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color: #FFD152;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margin-top: 10vh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#kontakt input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width: 80%;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margin: 2em 0;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background: none;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border: 1px solid #8D8273;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padding: 20px;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font-family: Roboto;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font-weight: 400;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color: rgb(211, 165, 100);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#kontakt input:focus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border: none;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outline: none;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border: 2px solid #8D8273;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input::placeholder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color: #8D8273;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text-transform: uppercase;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font-weight: 400;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}</w:t>
      </w:r>
    </w:p>
    <w:p>
      <w:pPr>
        <w:rPr>
          <w:sz w:val="24"/>
        </w:rPr>
      </w:pPr>
    </w:p>
    <w:p>
      <w:pPr>
        <w:jc w:val="center"/>
        <w:rPr>
          <w:i/>
        </w:rPr>
      </w:pPr>
      <w:r>
        <w:rPr>
          <w:i/>
        </w:rPr>
        <w:t>CSS kod za kontakt sekciju</w:t>
      </w:r>
    </w:p>
    <w:p>
      <w:pPr>
        <w:jc w:val="center"/>
        <w:rPr>
          <w:i/>
        </w:rPr>
      </w:pPr>
    </w:p>
    <w:p>
      <w:pPr>
        <w:rPr>
          <w:sz w:val="24"/>
        </w:rPr>
      </w:pPr>
      <w:r>
        <w:rPr>
          <w:sz w:val="24"/>
        </w:rPr>
        <w:t>Na kraju kontakt sekcija izgleda ovako:</w:t>
      </w:r>
    </w:p>
    <w:p>
      <w:pPr>
        <w:rPr>
          <w:sz w:val="24"/>
        </w:rPr>
      </w:pPr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727700" cy="2284730"/>
            <wp:effectExtent l="0" t="0" r="635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</w:rPr>
      </w:pPr>
    </w:p>
    <w:p>
      <w:pPr>
        <w:jc w:val="center"/>
        <w:rPr>
          <w:i/>
        </w:rPr>
      </w:pPr>
      <w:r>
        <w:rPr>
          <w:i/>
        </w:rPr>
        <w:t>Slika 21. Konačan izgled kontakt sekcije.</w:t>
      </w:r>
    </w:p>
    <w:p>
      <w:pPr>
        <w:rPr>
          <w:i/>
        </w:rPr>
        <w:sectPr>
          <w:type w:val="continuous"/>
          <w:pgSz w:w="11900" w:h="16838"/>
          <w:pgMar w:top="1440" w:right="1440" w:bottom="1440" w:left="1440" w:header="0" w:footer="0" w:gutter="0"/>
          <w:cols w:equalWidth="0" w:num="1">
            <w:col w:w="9026"/>
          </w:cols>
        </w:sectPr>
      </w:pPr>
      <w:r>
        <w:rPr>
          <w:i/>
        </w:rPr>
        <w:br w:type="page"/>
      </w:r>
    </w:p>
    <w:p>
      <w:pPr>
        <w:pStyle w:val="2"/>
        <w:rPr>
          <w:rFonts w:ascii="Times New Roman" w:hAnsi="Times New Roman" w:cs="Times New Roman"/>
          <w:sz w:val="20"/>
          <w:szCs w:val="20"/>
        </w:rPr>
      </w:pPr>
      <w:bookmarkStart w:id="18" w:name="page22"/>
      <w:bookmarkEnd w:id="18"/>
      <w:bookmarkStart w:id="19" w:name="_Toc114015815"/>
      <w:r>
        <w:rPr>
          <w:rFonts w:ascii="Times New Roman" w:hAnsi="Times New Roman" w:eastAsia="Cambria" w:cs="Times New Roman"/>
        </w:rPr>
        <w:t>7. Kreiranje Footera</w:t>
      </w:r>
      <w:bookmarkEnd w:id="19"/>
    </w:p>
    <w:p>
      <w:pPr>
        <w:spacing w:line="200" w:lineRule="exact"/>
        <w:rPr>
          <w:sz w:val="20"/>
          <w:szCs w:val="20"/>
        </w:rPr>
      </w:pPr>
    </w:p>
    <w:p>
      <w:pPr>
        <w:shd w:val="clear" w:color="auto" w:fill="D8D8D8" w:themeFill="background1" w:themeFillShade="D9"/>
      </w:pPr>
      <w:r>
        <w:t>&lt;footer&gt;</w:t>
      </w:r>
    </w:p>
    <w:p>
      <w:pPr>
        <w:shd w:val="clear" w:color="auto" w:fill="D8D8D8" w:themeFill="background1" w:themeFillShade="D9"/>
      </w:pPr>
      <w:r>
        <w:t xml:space="preserve">        &lt;span&gt;Tehnički fakultet - Mihajlo Pupin&lt;/span&gt;</w:t>
      </w:r>
    </w:p>
    <w:p>
      <w:pPr>
        <w:shd w:val="clear" w:color="auto" w:fill="D8D8D8" w:themeFill="background1" w:themeFillShade="D9"/>
      </w:pPr>
      <w:r>
        <w:t>&lt;/footer&gt;</w:t>
      </w:r>
    </w:p>
    <w:p>
      <w:pPr>
        <w:jc w:val="center"/>
        <w:rPr>
          <w:i/>
        </w:rPr>
      </w:pPr>
      <w:r>
        <w:rPr>
          <w:i/>
        </w:rPr>
        <w:t>HTML kod footera</w:t>
      </w:r>
    </w:p>
    <w:p>
      <w:pPr>
        <w:jc w:val="center"/>
        <w:rPr>
          <w:i/>
        </w:rPr>
      </w:pPr>
    </w:p>
    <w:p>
      <w:pPr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/* footer */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footer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width: 100%;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margin: 0 auto;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text-align: center;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padding: 1em 0;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background: #282627;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footer span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color: #8D8273;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font-weight: 600;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}</w:t>
      </w:r>
    </w:p>
    <w:p>
      <w:pPr>
        <w:jc w:val="center"/>
        <w:rPr>
          <w:i/>
        </w:rPr>
      </w:pPr>
      <w:r>
        <w:rPr>
          <w:i/>
        </w:rPr>
        <w:t>CSS kod Footera</w:t>
      </w:r>
    </w:p>
    <w:p>
      <w:pPr>
        <w:jc w:val="center"/>
        <w:rPr>
          <w:i/>
        </w:rPr>
      </w:pPr>
    </w:p>
    <w:p>
      <w:pPr>
        <w:rPr>
          <w:sz w:val="24"/>
        </w:rPr>
      </w:pPr>
      <w:r>
        <w:rPr>
          <w:sz w:val="24"/>
        </w:rPr>
        <w:t>Na kraju footer izgleda ovako:</w:t>
      </w:r>
    </w:p>
    <w:p>
      <w:pPr>
        <w:rPr>
          <w:sz w:val="24"/>
        </w:rPr>
      </w:pPr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736590" cy="1936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i/>
        </w:rPr>
        <w:sectPr>
          <w:type w:val="continuous"/>
          <w:pgSz w:w="11900" w:h="16838"/>
          <w:pgMar w:top="1434" w:right="1426" w:bottom="889" w:left="1440" w:header="0" w:footer="0" w:gutter="0"/>
          <w:cols w:equalWidth="0" w:num="1">
            <w:col w:w="9040"/>
          </w:cols>
        </w:sectPr>
      </w:pPr>
      <w:r>
        <w:rPr>
          <w:i/>
        </w:rPr>
        <w:t>Slika 22. Footer</w:t>
      </w:r>
    </w:p>
    <w:p>
      <w:pPr>
        <w:pStyle w:val="2"/>
        <w:rPr>
          <w:rFonts w:ascii="Times New Roman" w:hAnsi="Times New Roman" w:eastAsia="Calibri" w:cs="Times New Roman"/>
        </w:rPr>
      </w:pPr>
      <w:bookmarkStart w:id="20" w:name="page27"/>
      <w:bookmarkEnd w:id="20"/>
      <w:bookmarkStart w:id="21" w:name="_Toc114015816"/>
      <w:r>
        <w:rPr>
          <w:rFonts w:ascii="Times New Roman" w:hAnsi="Times New Roman" w:eastAsia="Calibri" w:cs="Times New Roman"/>
        </w:rPr>
        <w:t>8. Logika stranice za registraciju i logovanje</w:t>
      </w:r>
      <w:bookmarkEnd w:id="21"/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Za početak treba kreirati klasu kontrolera naloga i u njoj definisati metode za formu registracije i čuvanje u bazu i formu za logovanje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public class AccountController : Controller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// GET: Account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public ActionResult Index()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return View();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public ActionResult Register()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return View();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//Register forma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[HttpPost]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public ActionResult SaveRegisterDetails(Register registerDetails)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//Proveravamo da li je stanje modela važeće ili ne. Koristili smo atribute DataAnnotation.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//Ako bilo koja vrednost obrasca ne prođe validaciju DataAnnotation, stanje modela postaje nevažeće.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if (ModelState.IsValid)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{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//kreirati kontekst baze podataka koristeći Entite Framework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using (var databaseContext = new AccountsEntities2())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bool userExists = databaseContext.RegisterUsers.FirstOrDefault(x =&gt; x.ime == registerDetails.ime) != null;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//Proveravamo da li uneseno ime postoji u bazi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if (userExists)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    //Ukoliko postoji, korisnik dobija poruku da je ime zauzeto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    ModelState.AddModelError("ime", "Ime je zauzeto!");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    return View("Register");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else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    //Ukoliko ne postoji, podaci se cuvaju bazi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    RegisterUser reglog = new RegisterUser();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    reglog.ime = registerDetails.ime;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    reglog.lozinka = registerDetails.lozinka;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    //Čuvanje podataka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    databaseContext.RegisterUsers.Add(reglog);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    databaseContext.SaveChanges();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//Kada se nalog napravi, dobija se poruka i korisnik biva upićen na login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ViewBag.Message = "Nalog je napravljen!";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return View("Login");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else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{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//Ako validacija ne uspe, vraćamo objekat modela sa greškama u prikaz, koji će prikazati poruke o grešci.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return View("Register", registerDetails);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public ActionResult Login()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return View();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//Login forma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[HttpPost]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public ActionResult Login(LoginViewModel model)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//Provera stanja modela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if (ModelState.IsValid)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//Validacija korisnika, bez obzira da li je korisnik validan ili ne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var isValidUser = IsValidUser(model);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//Ako je korisnik ispravan i prisutan u bazi podataka, preusmeravamo ga na početnu stranicu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if (isValidUser != null)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FormsAuthentication.SetAuthCookie(model.ime, false);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return RedirectToAction("Index","Home");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else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//Ako korisnik nije prisutan, dobije poruku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ModelState.AddModelError("Failure", "Pogresno ime ili lozinka!");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return View();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else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//Ako stanje modela nije važeće, model sa porukom o grešci se vraća u prikaz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return View(model);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}</w:t>
      </w:r>
    </w:p>
    <w:p>
      <w:pPr>
        <w:shd w:val="clear" w:color="auto" w:fill="D8D8D8" w:themeFill="background1" w:themeFillShade="D9"/>
        <w:rPr>
          <w:sz w:val="24"/>
        </w:rPr>
      </w:pP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//Funkcija za proveru da li je korisnik ispravan ili ne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public RegisterUser IsValidUser(LoginViewModel model)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using (var dataContext = new AccountsEntities2())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//Preuzimanje podataka o korisniku iz baze podataka na osnovu korisničkog imena i lozinke koje je uneo korisnik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RegisterUser user = dataContext.RegisterUsers.Where(query =&gt; query.ime.Equals(model.ime) &amp;&amp; query.lozinka.Equals(model.lozinka)).SingleOrDefault();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//Ako je korisnik prisutan, onda se vraća true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if (user == null)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return null;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//Ako korisnik nije prisutan, vraća se false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else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        return user;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public ActionResult Logout()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FormsAuthentication.SignOut();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Session.Abandon(); //Brisanje sesije na kraju zahteva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return RedirectToAction("Index", "Home");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public ActionResult Back()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{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    return RedirectToAction("Index", "Home");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 xml:space="preserve">    }</w:t>
      </w:r>
    </w:p>
    <w:p>
      <w:pPr>
        <w:shd w:val="clear" w:color="auto" w:fill="D8D8D8" w:themeFill="background1" w:themeFillShade="D9"/>
        <w:rPr>
          <w:sz w:val="24"/>
        </w:rPr>
      </w:pPr>
      <w:r>
        <w:rPr>
          <w:sz w:val="24"/>
        </w:rPr>
        <w:t>}</w:t>
      </w:r>
    </w:p>
    <w:p>
      <w:pPr>
        <w:jc w:val="center"/>
        <w:rPr>
          <w:i/>
          <w:sz w:val="24"/>
        </w:rPr>
      </w:pPr>
    </w:p>
    <w:p>
      <w:pPr>
        <w:jc w:val="center"/>
        <w:rPr>
          <w:i/>
          <w:sz w:val="24"/>
        </w:rPr>
        <w:sectPr>
          <w:pgSz w:w="11900" w:h="16838"/>
          <w:pgMar w:top="1434" w:right="1440" w:bottom="1440" w:left="1440" w:header="0" w:footer="0" w:gutter="0"/>
          <w:cols w:equalWidth="0" w:num="1">
            <w:col w:w="9026"/>
          </w:cols>
        </w:sectPr>
      </w:pPr>
      <w:r>
        <w:rPr>
          <w:i/>
          <w:sz w:val="24"/>
        </w:rPr>
        <w:t>C#</w:t>
      </w:r>
      <w:r>
        <w:rPr>
          <w:rFonts w:hint="default"/>
          <w:i/>
          <w:sz w:val="24"/>
          <w:lang w:val="en-US"/>
        </w:rPr>
        <w:t>(ASP.NET)</w:t>
      </w:r>
      <w:r>
        <w:rPr>
          <w:i/>
          <w:sz w:val="24"/>
        </w:rPr>
        <w:t xml:space="preserve"> kod za logiku stranica za registraciju i login</w:t>
      </w:r>
    </w:p>
    <w:p>
      <w:pPr>
        <w:pStyle w:val="2"/>
        <w:rPr>
          <w:rFonts w:ascii="Times New Roman" w:hAnsi="Times New Roman" w:cs="Times New Roman"/>
          <w:sz w:val="20"/>
          <w:szCs w:val="20"/>
        </w:rPr>
      </w:pPr>
      <w:bookmarkStart w:id="22" w:name="page31"/>
      <w:bookmarkEnd w:id="22"/>
      <w:bookmarkStart w:id="23" w:name="_Toc114015817"/>
      <w:r>
        <w:rPr>
          <w:rFonts w:ascii="Times New Roman" w:hAnsi="Times New Roman" w:eastAsia="Cambria" w:cs="Times New Roman"/>
        </w:rPr>
        <w:t>9. Logika komentara</w:t>
      </w:r>
      <w:bookmarkEnd w:id="23"/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>Ovaj deo Backend-a nam služi za prikaz svih komentara na loyalty sekcije koji su uspešno upisani u bazu.</w:t>
      </w:r>
    </w:p>
    <w:p>
      <w:pPr>
        <w:spacing w:line="200" w:lineRule="exact"/>
        <w:rPr>
          <w:sz w:val="20"/>
          <w:szCs w:val="20"/>
        </w:rPr>
      </w:pP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4"/>
          <w:szCs w:val="20"/>
        </w:rPr>
        <w:t>public class HomeController : Controller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{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// GET: Home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public ActionResult Index()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{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//Listanje svih komentara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Baza baza = new Baza();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List&lt;Komentar&gt; sviKomentari = baza.sviKomentari;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return View(sviKomentari);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}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[HttpPost]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public ActionResult Index(string tekstKomentara)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{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//Čuvanje imena, teksta komentara i datum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var ident = System.Web.HttpContext.Current.User.Identity.Name;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Komentar komentar = new Komentar();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komentar.ime = ident.ToString();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komentar.tekstKomentara = tekstKomentara;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komentar.datum = DateTime.Now;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//Upisivanje komentara u bazu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Baza baza = new Baza();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baza.upisiKomentar(komentar);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    return RedirectToAction("Index");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    }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 xml:space="preserve">    }</w:t>
      </w:r>
    </w:p>
    <w:p>
      <w:pPr>
        <w:shd w:val="clear" w:color="auto" w:fill="D8D8D8" w:themeFill="background1" w:themeFillShade="D9"/>
        <w:spacing w:line="200" w:lineRule="exact"/>
        <w:rPr>
          <w:sz w:val="24"/>
          <w:szCs w:val="20"/>
        </w:rPr>
      </w:pPr>
      <w:r>
        <w:rPr>
          <w:sz w:val="24"/>
          <w:szCs w:val="20"/>
        </w:rPr>
        <w:t>}</w:t>
      </w:r>
    </w:p>
    <w:p>
      <w:pPr>
        <w:spacing w:line="200" w:lineRule="exact"/>
        <w:jc w:val="center"/>
        <w:rPr>
          <w:i/>
          <w:szCs w:val="20"/>
        </w:rPr>
      </w:pPr>
    </w:p>
    <w:p>
      <w:pPr>
        <w:spacing w:line="200" w:lineRule="exact"/>
        <w:jc w:val="center"/>
        <w:rPr>
          <w:i/>
          <w:szCs w:val="20"/>
        </w:rPr>
      </w:pPr>
      <w:r>
        <w:rPr>
          <w:i/>
          <w:szCs w:val="20"/>
        </w:rPr>
        <w:t>C#</w:t>
      </w:r>
      <w:r>
        <w:rPr>
          <w:rFonts w:hint="default"/>
          <w:i/>
          <w:szCs w:val="20"/>
          <w:lang w:val="en-US"/>
        </w:rPr>
        <w:t>(ASP.NET)</w:t>
      </w:r>
      <w:r>
        <w:rPr>
          <w:i/>
          <w:szCs w:val="20"/>
        </w:rPr>
        <w:t xml:space="preserve"> kod za logiku prikaza kometara</w:t>
      </w:r>
    </w:p>
    <w:p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>
      <w:pPr>
        <w:pStyle w:val="2"/>
        <w:rPr>
          <w:rFonts w:ascii="Times New Roman" w:hAnsi="Times New Roman" w:cs="Times New Roman" w:eastAsiaTheme="minorEastAsia"/>
          <w:color w:val="auto"/>
          <w:sz w:val="20"/>
        </w:rPr>
      </w:pPr>
      <w:bookmarkStart w:id="24" w:name="_Toc114015818"/>
      <w:r>
        <w:rPr>
          <w:rFonts w:ascii="Times New Roman" w:hAnsi="Times New Roman" w:cs="Times New Roman"/>
        </w:rPr>
        <w:t>10. Kreiranje Baze podataka</w:t>
      </w:r>
      <w:bookmarkEnd w:id="24"/>
    </w:p>
    <w:p>
      <w:pPr>
        <w:pStyle w:val="2"/>
        <w:rPr>
          <w:rFonts w:ascii="Times New Roman" w:hAnsi="Times New Roman" w:cs="Times New Roman" w:eastAsiaTheme="minorEastAsia"/>
          <w:color w:val="auto"/>
          <w:sz w:val="20"/>
        </w:rPr>
      </w:pPr>
    </w:p>
    <w:p>
      <w:pPr>
        <w:rPr>
          <w:sz w:val="24"/>
        </w:rPr>
      </w:pPr>
      <w:r>
        <w:rPr>
          <w:sz w:val="24"/>
        </w:rPr>
        <w:t>Bazu podataka sa potrebnim elementima kreiramo u MySql Menagment Studiu</w:t>
      </w:r>
    </w:p>
    <w:p>
      <w:pPr>
        <w:rPr>
          <w:sz w:val="24"/>
        </w:rPr>
      </w:pPr>
    </w:p>
    <w:p>
      <w:pPr>
        <w:jc w:val="center"/>
      </w:pPr>
      <w:r>
        <w:drawing>
          <wp:inline distT="0" distB="0" distL="0" distR="0">
            <wp:extent cx="4716780" cy="1470660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i/>
        </w:rPr>
      </w:pPr>
      <w:r>
        <w:rPr>
          <w:i/>
        </w:rPr>
        <w:t>Slika 23. Potrebni tipovi podataka u tabeli u bazi podataka</w:t>
      </w:r>
    </w:p>
    <w:p>
      <w:pPr>
        <w:jc w:val="center"/>
        <w:rPr>
          <w:i/>
        </w:rPr>
      </w:pPr>
    </w:p>
    <w:p>
      <w:pPr>
        <w:rPr>
          <w:sz w:val="24"/>
        </w:rPr>
      </w:pPr>
    </w:p>
    <w:p>
      <w:pPr>
        <w:shd w:val="clear" w:color="auto" w:fill="D8D8D8" w:themeFill="background1" w:themeFillShade="D9"/>
      </w:pPr>
      <w:r>
        <w:t xml:space="preserve">CREATE DATABASE [Accounts] </w:t>
      </w:r>
    </w:p>
    <w:p>
      <w:pPr>
        <w:shd w:val="clear" w:color="auto" w:fill="D8D8D8" w:themeFill="background1" w:themeFillShade="D9"/>
      </w:pPr>
      <w:r>
        <w:t>GO</w:t>
      </w:r>
    </w:p>
    <w:p>
      <w:pPr>
        <w:shd w:val="clear" w:color="auto" w:fill="D8D8D8" w:themeFill="background1" w:themeFillShade="D9"/>
      </w:pPr>
    </w:p>
    <w:p>
      <w:pPr>
        <w:shd w:val="clear" w:color="auto" w:fill="D8D8D8" w:themeFill="background1" w:themeFillShade="D9"/>
      </w:pPr>
      <w:r>
        <w:t>USE [Accounts]</w:t>
      </w:r>
    </w:p>
    <w:p>
      <w:pPr>
        <w:shd w:val="clear" w:color="auto" w:fill="D8D8D8" w:themeFill="background1" w:themeFillShade="D9"/>
      </w:pPr>
      <w:r>
        <w:t>GO</w:t>
      </w:r>
    </w:p>
    <w:p>
      <w:pPr>
        <w:shd w:val="clear" w:color="auto" w:fill="D8D8D8" w:themeFill="background1" w:themeFillShade="D9"/>
      </w:pPr>
      <w:r>
        <w:t>/****** Object:  Table [dbo].[komentari_tbl]    Script Date: 9/10/2022 12:25:34 AM ******/</w:t>
      </w:r>
    </w:p>
    <w:p>
      <w:pPr>
        <w:shd w:val="clear" w:color="auto" w:fill="D8D8D8" w:themeFill="background1" w:themeFillShade="D9"/>
      </w:pPr>
      <w:r>
        <w:t>SET ANSI_NULLS ON</w:t>
      </w:r>
    </w:p>
    <w:p>
      <w:pPr>
        <w:shd w:val="clear" w:color="auto" w:fill="D8D8D8" w:themeFill="background1" w:themeFillShade="D9"/>
      </w:pPr>
      <w:r>
        <w:t>GO</w:t>
      </w:r>
    </w:p>
    <w:p>
      <w:pPr>
        <w:shd w:val="clear" w:color="auto" w:fill="D8D8D8" w:themeFill="background1" w:themeFillShade="D9"/>
      </w:pPr>
      <w:r>
        <w:t>SET QUOTED_IDENTIFIER ON</w:t>
      </w:r>
    </w:p>
    <w:p>
      <w:pPr>
        <w:shd w:val="clear" w:color="auto" w:fill="D8D8D8" w:themeFill="background1" w:themeFillShade="D9"/>
      </w:pPr>
      <w:r>
        <w:t>GO</w:t>
      </w:r>
    </w:p>
    <w:p>
      <w:pPr>
        <w:shd w:val="clear" w:color="auto" w:fill="D8D8D8" w:themeFill="background1" w:themeFillShade="D9"/>
      </w:pPr>
      <w:r>
        <w:t>CREATE TABLE [dbo].[komentari_tbl](</w:t>
      </w:r>
    </w:p>
    <w:p>
      <w:pPr>
        <w:shd w:val="clear" w:color="auto" w:fill="D8D8D8" w:themeFill="background1" w:themeFillShade="D9"/>
      </w:pPr>
      <w:r>
        <w:tab/>
      </w:r>
      <w:r>
        <w:t>[id] [int] IDENTITY(1,1) NOT NULL,</w:t>
      </w:r>
    </w:p>
    <w:p>
      <w:pPr>
        <w:shd w:val="clear" w:color="auto" w:fill="D8D8D8" w:themeFill="background1" w:themeFillShade="D9"/>
      </w:pPr>
      <w:r>
        <w:tab/>
      </w:r>
      <w:r>
        <w:t>[ime] [varchar](100) NOT NULL,</w:t>
      </w:r>
    </w:p>
    <w:p>
      <w:pPr>
        <w:shd w:val="clear" w:color="auto" w:fill="D8D8D8" w:themeFill="background1" w:themeFillShade="D9"/>
      </w:pPr>
      <w:r>
        <w:tab/>
      </w:r>
      <w:r>
        <w:t>[tekstKomentara] [varchar](500) NOT NULL,</w:t>
      </w:r>
    </w:p>
    <w:p>
      <w:pPr>
        <w:shd w:val="clear" w:color="auto" w:fill="D8D8D8" w:themeFill="background1" w:themeFillShade="D9"/>
      </w:pPr>
      <w:r>
        <w:tab/>
      </w:r>
      <w:r>
        <w:t>[datum] [datetime] NOT NULL</w:t>
      </w:r>
    </w:p>
    <w:p>
      <w:pPr>
        <w:shd w:val="clear" w:color="auto" w:fill="D8D8D8" w:themeFill="background1" w:themeFillShade="D9"/>
      </w:pPr>
      <w:r>
        <w:t>) ON [PRIMARY]</w:t>
      </w:r>
    </w:p>
    <w:p>
      <w:pPr>
        <w:shd w:val="clear" w:color="auto" w:fill="D8D8D8" w:themeFill="background1" w:themeFillShade="D9"/>
      </w:pPr>
      <w:r>
        <w:t>GO</w:t>
      </w:r>
    </w:p>
    <w:p>
      <w:pPr>
        <w:shd w:val="clear" w:color="auto" w:fill="D8D8D8" w:themeFill="background1" w:themeFillShade="D9"/>
      </w:pPr>
      <w:r>
        <w:t>/****** Object:  Table [dbo].[RegisterUser]    Script Date: 9/10/2022 12:25:34 AM ******/</w:t>
      </w:r>
    </w:p>
    <w:p>
      <w:pPr>
        <w:shd w:val="clear" w:color="auto" w:fill="D8D8D8" w:themeFill="background1" w:themeFillShade="D9"/>
      </w:pPr>
      <w:r>
        <w:t>SET ANSI_NULLS ON</w:t>
      </w:r>
    </w:p>
    <w:p>
      <w:pPr>
        <w:shd w:val="clear" w:color="auto" w:fill="D8D8D8" w:themeFill="background1" w:themeFillShade="D9"/>
      </w:pPr>
      <w:r>
        <w:t>GO</w:t>
      </w:r>
    </w:p>
    <w:p>
      <w:pPr>
        <w:shd w:val="clear" w:color="auto" w:fill="D8D8D8" w:themeFill="background1" w:themeFillShade="D9"/>
      </w:pPr>
      <w:r>
        <w:t>SET QUOTED_IDENTIFIER ON</w:t>
      </w:r>
    </w:p>
    <w:p>
      <w:pPr>
        <w:shd w:val="clear" w:color="auto" w:fill="D8D8D8" w:themeFill="background1" w:themeFillShade="D9"/>
      </w:pPr>
      <w:r>
        <w:t>GO</w:t>
      </w:r>
    </w:p>
    <w:p>
      <w:pPr>
        <w:shd w:val="clear" w:color="auto" w:fill="D8D8D8" w:themeFill="background1" w:themeFillShade="D9"/>
      </w:pPr>
      <w:r>
        <w:t>CREATE TABLE [dbo].[RegisterUser](</w:t>
      </w:r>
    </w:p>
    <w:p>
      <w:pPr>
        <w:shd w:val="clear" w:color="auto" w:fill="D8D8D8" w:themeFill="background1" w:themeFillShade="D9"/>
      </w:pPr>
      <w:r>
        <w:tab/>
      </w:r>
      <w:r>
        <w:t>[Id] [int] IDENTITY(1,1) NOT NULL,</w:t>
      </w:r>
    </w:p>
    <w:p>
      <w:pPr>
        <w:shd w:val="clear" w:color="auto" w:fill="D8D8D8" w:themeFill="background1" w:themeFillShade="D9"/>
      </w:pPr>
      <w:r>
        <w:tab/>
      </w:r>
      <w:r>
        <w:t>[ime] [varchar](100) NOT NULL,</w:t>
      </w:r>
    </w:p>
    <w:p>
      <w:pPr>
        <w:shd w:val="clear" w:color="auto" w:fill="D8D8D8" w:themeFill="background1" w:themeFillShade="D9"/>
      </w:pPr>
      <w:r>
        <w:tab/>
      </w:r>
      <w:r>
        <w:t>[lozinka] [varchar](500) NOT NULL,</w:t>
      </w:r>
    </w:p>
    <w:p>
      <w:pPr>
        <w:shd w:val="clear" w:color="auto" w:fill="D8D8D8" w:themeFill="background1" w:themeFillShade="D9"/>
      </w:pPr>
      <w:r>
        <w:t xml:space="preserve"> CONSTRAINT [PK_RegisterUser] PRIMARY KEY CLUSTERED </w:t>
      </w:r>
    </w:p>
    <w:p>
      <w:pPr>
        <w:shd w:val="clear" w:color="auto" w:fill="D8D8D8" w:themeFill="background1" w:themeFillShade="D9"/>
      </w:pPr>
      <w:r>
        <w:t>(</w:t>
      </w:r>
    </w:p>
    <w:p>
      <w:pPr>
        <w:shd w:val="clear" w:color="auto" w:fill="D8D8D8" w:themeFill="background1" w:themeFillShade="D9"/>
      </w:pPr>
      <w:r>
        <w:tab/>
      </w:r>
      <w:r>
        <w:t>[Id] ASC</w:t>
      </w:r>
    </w:p>
    <w:p>
      <w:pPr>
        <w:shd w:val="clear" w:color="auto" w:fill="D8D8D8" w:themeFill="background1" w:themeFillShade="D9"/>
      </w:pPr>
      <w:r>
        <w:t>)WITH (PAD_INDEX = OFF, STATISTICS_NORECOMPUTE = OFF, IGNORE_DUP_KEY = OFF, ALLOW_ROW_LOCKS = ON, ALLOW_PAGE_LOCKS = ON, OPTIMIZE_FOR_SEQUENTIAL_KEY = OFF) ON [PRIMARY]</w:t>
      </w:r>
    </w:p>
    <w:p>
      <w:pPr>
        <w:shd w:val="clear" w:color="auto" w:fill="D8D8D8" w:themeFill="background1" w:themeFillShade="D9"/>
      </w:pPr>
      <w:r>
        <w:t>) ON [PRIMARY]</w:t>
      </w:r>
    </w:p>
    <w:p>
      <w:pPr>
        <w:shd w:val="clear" w:color="auto" w:fill="D8D8D8" w:themeFill="background1" w:themeFillShade="D9"/>
      </w:pPr>
      <w:r>
        <w:t xml:space="preserve">GO </w:t>
      </w:r>
    </w:p>
    <w:p>
      <w:pPr>
        <w:jc w:val="center"/>
      </w:pPr>
      <w:r>
        <w:rPr>
          <w:i/>
        </w:rPr>
        <w:t>SQL kod za kreiranje potrebne baze podataka</w:t>
      </w:r>
      <w:r>
        <w:br w:type="page"/>
      </w:r>
    </w:p>
    <w:p>
      <w:pPr>
        <w:pStyle w:val="2"/>
        <w:rPr>
          <w:rFonts w:ascii="Times New Roman" w:hAnsi="Times New Roman" w:eastAsia="Cambria" w:cs="Times New Roman"/>
        </w:rPr>
      </w:pPr>
      <w:bookmarkStart w:id="25" w:name="_Toc114015819"/>
      <w:r>
        <w:rPr>
          <w:rFonts w:ascii="Times New Roman" w:hAnsi="Times New Roman" w:eastAsia="Cambria" w:cs="Times New Roman"/>
        </w:rPr>
        <w:t>11. Povezivanje sa Bazom podataka</w:t>
      </w:r>
      <w:bookmarkEnd w:id="25"/>
    </w:p>
    <w:p>
      <w:pPr>
        <w:pStyle w:val="2"/>
        <w:rPr>
          <w:rFonts w:ascii="Times New Roman" w:hAnsi="Times New Roman" w:eastAsia="Cambria" w:cs="Times New Roman"/>
        </w:rPr>
      </w:pPr>
    </w:p>
    <w:p>
      <w:pPr>
        <w:rPr>
          <w:rFonts w:eastAsia="Cambria"/>
          <w:sz w:val="24"/>
        </w:rPr>
      </w:pPr>
      <w:r>
        <w:rPr>
          <w:rFonts w:eastAsia="Cambria"/>
          <w:sz w:val="24"/>
        </w:rPr>
        <w:t>Da bi mogli da iskoristimo bazu koju smo kreirali moramo da kreiramo klasu koja će da poveže bazu sa aplikacijom.</w:t>
      </w:r>
    </w:p>
    <w:p>
      <w:pPr>
        <w:rPr>
          <w:rFonts w:eastAsia="Cambria"/>
          <w:sz w:val="24"/>
        </w:rPr>
      </w:pP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public class Baza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{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//Izlistavanje svih komentara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public List&lt;Komentar&gt; sviKomentari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{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get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{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List&lt;Komentar&gt; komentari = new List&lt;Komentar&gt;();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//Konekcija sa bazom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string cs = "data source=</w:t>
      </w:r>
      <w:r>
        <w:rPr>
          <w:rFonts w:eastAsia="Cambria"/>
          <w:color w:val="FF0000"/>
        </w:rPr>
        <w:t>DESKTOP-4A46297</w:t>
      </w:r>
      <w:r>
        <w:rPr>
          <w:rFonts w:eastAsia="Cambria"/>
        </w:rPr>
        <w:t>; database = Accounts; integrated security=SSPI";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using (SqlConnection con = new SqlConnection(cs))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{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con.Open();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SqlCommand cmd = new SqlCommand("select * from komentari_tbl", con);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using (SqlDataReader rdr = cmd.ExecuteReader())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{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    while (rdr.Read())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    {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        Komentar f = new Komentar();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        f.id = Convert.ToInt32(rdr["id"]);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        f.ime = rdr["ime"].ToString();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        f.tekstKomentara = rdr["tekstKomentara"].ToString();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        f.datum = (DateTime)rdr["datum"];</w:t>
      </w:r>
    </w:p>
    <w:p>
      <w:pPr>
        <w:shd w:val="clear" w:color="auto" w:fill="D8D8D8" w:themeFill="background1" w:themeFillShade="D9"/>
        <w:rPr>
          <w:rFonts w:eastAsia="Cambria"/>
        </w:rPr>
      </w:pP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        komentari.Add(f);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    }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    }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}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return komentari;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}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}</w:t>
      </w:r>
    </w:p>
    <w:p>
      <w:pPr>
        <w:shd w:val="clear" w:color="auto" w:fill="D8D8D8" w:themeFill="background1" w:themeFillShade="D9"/>
        <w:rPr>
          <w:rFonts w:eastAsia="Cambria"/>
        </w:rPr>
      </w:pP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//Upisivanje komentara u bazu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public void upisiKomentar(Komentar komentar)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{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string cs = "data source=</w:t>
      </w:r>
      <w:r>
        <w:rPr>
          <w:rFonts w:eastAsia="Cambria"/>
          <w:color w:val="FF0000"/>
        </w:rPr>
        <w:t>DESKTOP-4A46297</w:t>
      </w:r>
      <w:r>
        <w:rPr>
          <w:rFonts w:eastAsia="Cambria"/>
        </w:rPr>
        <w:t>; database = Accounts; integrated security=SSPI";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using (SqlConnection con = new SqlConnection(cs))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{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con.Open();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string stringKomentara = "Insert into komentari_tbl values('"+ komentar.ime + "','" + komentar.tekstKomentara + "','" + komentar.datum + "')";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SqlCommand cmd = new SqlCommand(stringKomentara, con);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    cmd.ExecuteNonQuery();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    }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    }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    }</w:t>
      </w:r>
    </w:p>
    <w:p>
      <w:pPr>
        <w:shd w:val="clear" w:color="auto" w:fill="D8D8D8" w:themeFill="background1" w:themeFillShade="D9"/>
        <w:rPr>
          <w:rFonts w:eastAsia="Cambria"/>
        </w:rPr>
      </w:pPr>
      <w:r>
        <w:rPr>
          <w:rFonts w:eastAsia="Cambria"/>
        </w:rPr>
        <w:t xml:space="preserve">} </w:t>
      </w:r>
    </w:p>
    <w:p>
      <w:pPr>
        <w:jc w:val="center"/>
        <w:rPr>
          <w:rFonts w:eastAsia="Cambria"/>
          <w:i/>
        </w:rPr>
      </w:pPr>
      <w:r>
        <w:rPr>
          <w:rFonts w:eastAsia="Cambria"/>
          <w:i/>
        </w:rPr>
        <w:t>C#</w:t>
      </w:r>
      <w:r>
        <w:rPr>
          <w:rFonts w:hint="default" w:eastAsia="Cambria"/>
          <w:i/>
          <w:lang w:val="en-US"/>
        </w:rPr>
        <w:t>(ASP.NET)</w:t>
      </w:r>
      <w:r>
        <w:rPr>
          <w:rFonts w:eastAsia="Cambria"/>
          <w:i/>
        </w:rPr>
        <w:t xml:space="preserve"> kod za povezivanje sa bazom</w:t>
      </w:r>
    </w:p>
    <w:p>
      <w:pPr>
        <w:jc w:val="center"/>
        <w:rPr>
          <w:rFonts w:eastAsia="Cambria"/>
          <w:i/>
        </w:rPr>
      </w:pPr>
    </w:p>
    <w:p>
      <w:pPr>
        <w:rPr>
          <w:rFonts w:eastAsia="Cambria"/>
          <w:sz w:val="24"/>
          <w:lang w:val="sr-Latn-RS"/>
        </w:rPr>
      </w:pPr>
      <w:r>
        <w:rPr>
          <w:rFonts w:eastAsia="Cambria"/>
          <w:b/>
          <w:color w:val="FF0000"/>
          <w:sz w:val="40"/>
        </w:rPr>
        <w:t xml:space="preserve">NAPOMENA: </w:t>
      </w:r>
      <w:r>
        <w:rPr>
          <w:rFonts w:eastAsia="Cambria"/>
          <w:sz w:val="24"/>
        </w:rPr>
        <w:t>Da bi websajt pravilno funkcionisao na ostalim računarima potrebno je promeniti naziv lokalnog servera koji je unikatan za svaki klijent, naznačen je crveno u prethodnom kodu tj. fajlu Baza.cs kao i fajl-u Web.config, naravno sa prethodno kreiranom bazom sa nazivom “Accounts”, tabelom “komentari_tbl”</w:t>
      </w:r>
      <w:r>
        <w:rPr>
          <w:rFonts w:eastAsia="Cambria"/>
          <w:sz w:val="24"/>
          <w:lang w:val="sr-Latn-RS"/>
        </w:rPr>
        <w:t>:</w:t>
      </w:r>
    </w:p>
    <w:p>
      <w:pPr>
        <w:rPr>
          <w:rFonts w:eastAsia="Cambria"/>
          <w:sz w:val="24"/>
        </w:rPr>
      </w:pPr>
    </w:p>
    <w:p>
      <w:pPr>
        <w:rPr>
          <w:rFonts w:eastAsia="Cambria"/>
          <w:sz w:val="24"/>
        </w:rPr>
      </w:pPr>
      <w:r>
        <w:rPr>
          <w:rFonts w:eastAsia="Cambria"/>
          <w:sz w:val="24"/>
        </w:rPr>
        <w:t>[id] [int] IDENTITY(1,1) NOT NULL,</w:t>
      </w:r>
    </w:p>
    <w:p>
      <w:pPr>
        <w:rPr>
          <w:rFonts w:eastAsia="Cambria"/>
          <w:sz w:val="24"/>
        </w:rPr>
      </w:pPr>
      <w:r>
        <w:rPr>
          <w:rFonts w:eastAsia="Cambria"/>
          <w:sz w:val="24"/>
        </w:rPr>
        <w:t>[ime] [varchar](100) NOT NULL,</w:t>
      </w:r>
    </w:p>
    <w:p>
      <w:pPr>
        <w:rPr>
          <w:rFonts w:eastAsia="Cambria"/>
          <w:sz w:val="24"/>
        </w:rPr>
      </w:pPr>
      <w:r>
        <w:rPr>
          <w:rFonts w:eastAsia="Cambria"/>
          <w:sz w:val="24"/>
        </w:rPr>
        <w:t>[tekstKomentara] [varchar](500) NOT NULL,</w:t>
      </w:r>
    </w:p>
    <w:p>
      <w:pPr>
        <w:rPr>
          <w:rFonts w:eastAsia="Cambria"/>
          <w:sz w:val="24"/>
        </w:rPr>
      </w:pPr>
      <w:r>
        <w:rPr>
          <w:rFonts w:eastAsia="Cambria"/>
          <w:sz w:val="24"/>
        </w:rPr>
        <w:t xml:space="preserve">[datum] [datetime] NOT NULL () i podacima: </w:t>
      </w:r>
    </w:p>
    <w:p>
      <w:pPr>
        <w:rPr>
          <w:rFonts w:eastAsia="Cambria"/>
          <w:sz w:val="24"/>
        </w:rPr>
      </w:pPr>
    </w:p>
    <w:p>
      <w:pPr>
        <w:rPr>
          <w:rFonts w:eastAsia="Cambria"/>
          <w:sz w:val="24"/>
        </w:rPr>
      </w:pPr>
      <w:r>
        <w:rPr>
          <w:rFonts w:eastAsia="Cambria"/>
          <w:sz w:val="24"/>
        </w:rPr>
        <w:t>i tabelom “RegisterUser”</w:t>
      </w:r>
    </w:p>
    <w:p>
      <w:pPr>
        <w:rPr>
          <w:rFonts w:eastAsia="Cambria"/>
          <w:sz w:val="24"/>
        </w:rPr>
      </w:pPr>
    </w:p>
    <w:p>
      <w:pPr>
        <w:rPr>
          <w:rFonts w:eastAsia="Cambria"/>
        </w:rPr>
      </w:pPr>
      <w:r>
        <w:rPr>
          <w:rFonts w:eastAsia="Cambria"/>
        </w:rPr>
        <w:t>[Id] [int] IDENTITY(1,1) NOT NULL,</w:t>
      </w:r>
    </w:p>
    <w:p>
      <w:pPr>
        <w:rPr>
          <w:rFonts w:eastAsia="Cambria"/>
        </w:rPr>
      </w:pPr>
      <w:r>
        <w:rPr>
          <w:rFonts w:eastAsia="Cambria"/>
        </w:rPr>
        <w:t>[ime] [varchar](100) NOT NULL,</w:t>
      </w:r>
    </w:p>
    <w:p>
      <w:pPr>
        <w:rPr>
          <w:rFonts w:eastAsia="Cambria"/>
        </w:rPr>
      </w:pPr>
      <w:r>
        <w:rPr>
          <w:rFonts w:eastAsia="Cambria"/>
        </w:rPr>
        <w:t>[lozinka] [varchar](500) NOT NULL,</w:t>
      </w:r>
    </w:p>
    <w:p>
      <w:pPr>
        <w:rPr>
          <w:rFonts w:eastAsia="Cambria"/>
        </w:rPr>
      </w:pPr>
      <w:r>
        <w:rPr>
          <w:rFonts w:eastAsia="Cambria"/>
        </w:rPr>
        <w:t xml:space="preserve"> CONSTRAINT [PK_RegisterUser] PRIMARY KEY CLUSTERED </w:t>
      </w:r>
      <w:r>
        <w:rPr>
          <w:rFonts w:eastAsia="Cambria"/>
        </w:rPr>
        <w:br w:type="page"/>
      </w:r>
    </w:p>
    <w:p>
      <w:pPr>
        <w:pStyle w:val="2"/>
        <w:rPr>
          <w:rFonts w:ascii="Times New Roman" w:hAnsi="Times New Roman" w:eastAsia="Cambria" w:cs="Times New Roman"/>
        </w:rPr>
      </w:pPr>
      <w:bookmarkStart w:id="26" w:name="_Toc114015820"/>
      <w:r>
        <w:rPr>
          <w:rFonts w:ascii="Times New Roman" w:hAnsi="Times New Roman" w:eastAsia="Cambria" w:cs="Times New Roman"/>
        </w:rPr>
        <w:t>12. Zaključak</w:t>
      </w:r>
      <w:bookmarkEnd w:id="26"/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1" w:lineRule="exact"/>
        <w:rPr>
          <w:sz w:val="20"/>
          <w:szCs w:val="20"/>
        </w:rPr>
      </w:pPr>
    </w:p>
    <w:p>
      <w:pPr>
        <w:spacing w:line="268" w:lineRule="auto"/>
        <w:ind w:right="66"/>
        <w:rPr>
          <w:rFonts w:hint="default"/>
          <w:lang w:val="en-US"/>
        </w:rPr>
        <w:sectPr>
          <w:pgSz w:w="11900" w:h="16838"/>
          <w:pgMar w:top="1439" w:right="1440" w:bottom="1440" w:left="1440" w:header="0" w:footer="0" w:gutter="0"/>
          <w:cols w:equalWidth="0" w:num="1">
            <w:col w:w="9026"/>
          </w:cols>
        </w:sectPr>
      </w:pPr>
      <w:r>
        <w:rPr>
          <w:rFonts w:eastAsia="Calibri"/>
          <w:sz w:val="24"/>
        </w:rPr>
        <w:t>Korišćenjem tehnologija HTML,CSS, C#</w:t>
      </w:r>
      <w:r>
        <w:rPr>
          <w:rFonts w:hint="default" w:eastAsia="Calibri"/>
          <w:sz w:val="24"/>
          <w:lang w:val="en-US"/>
        </w:rPr>
        <w:t>(ASP.NET)</w:t>
      </w:r>
      <w:r>
        <w:rPr>
          <w:rFonts w:eastAsia="Calibri"/>
          <w:sz w:val="24"/>
        </w:rPr>
        <w:t>, MySQL i GitHub i implementacijom svih gore navedenih elemenata, dobijamo websajt  koji  je  modernog  izgleda, ostvaren tako da je pogodan za desktop, tablet i mobilne uređaje</w:t>
      </w:r>
      <w:bookmarkStart w:id="27" w:name="page34"/>
      <w:bookmarkEnd w:id="27"/>
      <w:r>
        <w:rPr>
          <w:rFonts w:hint="default" w:eastAsia="Calibri"/>
          <w:sz w:val="24"/>
          <w:lang w:val="en-US"/>
        </w:rPr>
        <w:t xml:space="preserve">. </w:t>
      </w:r>
    </w:p>
    <w:p>
      <w:pPr>
        <w:pStyle w:val="2"/>
        <w:rPr>
          <w:rFonts w:ascii="Times New Roman" w:hAnsi="Times New Roman" w:eastAsia="Cambria" w:cs="Times New Roman"/>
        </w:rPr>
      </w:pPr>
      <w:bookmarkStart w:id="28" w:name="page35"/>
      <w:bookmarkEnd w:id="28"/>
      <w:bookmarkStart w:id="29" w:name="_Toc114015821"/>
      <w:r>
        <w:rPr>
          <w:rFonts w:ascii="Times New Roman" w:hAnsi="Times New Roman" w:eastAsia="Cambria" w:cs="Times New Roman"/>
        </w:rPr>
        <w:t>13. Literatura</w:t>
      </w:r>
      <w:bookmarkEnd w:id="29"/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00" w:lineRule="exact"/>
        <w:rPr>
          <w:sz w:val="20"/>
          <w:szCs w:val="20"/>
        </w:rPr>
      </w:pPr>
    </w:p>
    <w:p>
      <w:pPr>
        <w:spacing w:line="224" w:lineRule="exact"/>
        <w:rPr>
          <w:sz w:val="20"/>
          <w:szCs w:val="20"/>
        </w:rPr>
      </w:pPr>
    </w:p>
    <w:p>
      <w:pPr>
        <w:numPr>
          <w:ilvl w:val="0"/>
          <w:numId w:val="2"/>
        </w:numPr>
        <w:tabs>
          <w:tab w:val="left" w:pos="720"/>
        </w:tabs>
        <w:spacing w:line="236" w:lineRule="auto"/>
        <w:ind w:left="720" w:right="406" w:hanging="360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Jon Duckett, “HTML &amp; CSS: Design and Build Web Sites”, 2020.</w:t>
      </w:r>
    </w:p>
    <w:p>
      <w:pPr>
        <w:spacing w:line="381" w:lineRule="exact"/>
        <w:rPr>
          <w:rFonts w:eastAsia="Calibri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20"/>
        </w:tabs>
        <w:ind w:left="720" w:hanging="360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Lea Verou, “CSS Secrets: Better Solutions to Everyday Web Design Problems”, 2019.</w:t>
      </w:r>
    </w:p>
    <w:p>
      <w:pPr>
        <w:spacing w:line="381" w:lineRule="exact"/>
        <w:rPr>
          <w:rFonts w:eastAsia="Calibri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20"/>
        </w:tabs>
        <w:ind w:left="720" w:hanging="360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Jon Skeet, “C# in Depth”, 2019.</w:t>
      </w:r>
    </w:p>
    <w:p>
      <w:pPr>
        <w:tabs>
          <w:tab w:val="left" w:pos="720"/>
        </w:tabs>
        <w:ind w:left="720"/>
        <w:rPr>
          <w:rFonts w:eastAsia="Calibri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20"/>
        </w:tabs>
        <w:ind w:left="720" w:hanging="360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Sergey Kuzmichev and Vinicius M. Grippa, “Learning MySQL”, 2020.</w:t>
      </w:r>
    </w:p>
    <w:p>
      <w:pPr>
        <w:tabs>
          <w:tab w:val="left" w:pos="720"/>
        </w:tabs>
        <w:ind w:left="720"/>
        <w:rPr>
          <w:rFonts w:eastAsia="Calibri"/>
          <w:sz w:val="24"/>
          <w:szCs w:val="24"/>
        </w:rPr>
      </w:pPr>
    </w:p>
    <w:p>
      <w:pPr>
        <w:numPr>
          <w:ilvl w:val="0"/>
          <w:numId w:val="2"/>
        </w:numPr>
        <w:tabs>
          <w:tab w:val="left" w:pos="720"/>
        </w:tabs>
        <w:ind w:left="720" w:hanging="360"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Phil Haack and Sarah Guthals, “GitHub For Dummies”, 2019.</w:t>
      </w:r>
    </w:p>
    <w:sectPr>
      <w:pgSz w:w="11900" w:h="16838"/>
      <w:pgMar w:top="1439" w:right="1440" w:bottom="1440" w:left="1440" w:header="0" w:footer="0" w:gutter="0"/>
      <w:cols w:equalWidth="0" w:num="1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E87CCD"/>
    <w:multiLevelType w:val="multilevel"/>
    <w:tmpl w:val="46E87CCD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5BD062C2"/>
    <w:multiLevelType w:val="multilevel"/>
    <w:tmpl w:val="5BD062C2"/>
    <w:lvl w:ilvl="0" w:tentative="0">
      <w:start w:val="1"/>
      <w:numFmt w:val="decimal"/>
      <w:lvlText w:val="%1.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5C8"/>
    <w:rsid w:val="00031C8E"/>
    <w:rsid w:val="00043AE1"/>
    <w:rsid w:val="00091879"/>
    <w:rsid w:val="00176CE4"/>
    <w:rsid w:val="001874F3"/>
    <w:rsid w:val="0023504A"/>
    <w:rsid w:val="002C11F0"/>
    <w:rsid w:val="0030212B"/>
    <w:rsid w:val="003B0228"/>
    <w:rsid w:val="003D15C8"/>
    <w:rsid w:val="004146D2"/>
    <w:rsid w:val="00462F55"/>
    <w:rsid w:val="004767C6"/>
    <w:rsid w:val="00542CCA"/>
    <w:rsid w:val="00613931"/>
    <w:rsid w:val="006F61EE"/>
    <w:rsid w:val="00716883"/>
    <w:rsid w:val="007B4245"/>
    <w:rsid w:val="008F6F1B"/>
    <w:rsid w:val="00907EF0"/>
    <w:rsid w:val="00944D2A"/>
    <w:rsid w:val="00A74641"/>
    <w:rsid w:val="00AA2460"/>
    <w:rsid w:val="00B96DCA"/>
    <w:rsid w:val="00BE191E"/>
    <w:rsid w:val="00CE7CFC"/>
    <w:rsid w:val="00D05BD3"/>
    <w:rsid w:val="00D21437"/>
    <w:rsid w:val="00DB738F"/>
    <w:rsid w:val="00E000A0"/>
    <w:rsid w:val="00EB5E73"/>
    <w:rsid w:val="00EB7543"/>
    <w:rsid w:val="00EF7CB2"/>
    <w:rsid w:val="00F152A1"/>
    <w:rsid w:val="00FA1E4F"/>
    <w:rsid w:val="377E2243"/>
    <w:rsid w:val="3E554DE4"/>
    <w:rsid w:val="5984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EastAsia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semiHidden/>
    <w:unhideWhenUsed/>
    <w:uiPriority w:val="99"/>
    <w:rPr>
      <w:rFonts w:ascii="Tahoma" w:hAnsi="Tahoma" w:cs="Tahoma"/>
      <w:sz w:val="16"/>
      <w:szCs w:val="16"/>
    </w:rPr>
  </w:style>
  <w:style w:type="character" w:styleId="6">
    <w:name w:val="Hyperlink"/>
    <w:basedOn w:val="3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toc 1"/>
    <w:basedOn w:val="1"/>
    <w:next w:val="1"/>
    <w:unhideWhenUsed/>
    <w:uiPriority w:val="39"/>
    <w:pPr>
      <w:spacing w:after="100"/>
    </w:pPr>
  </w:style>
  <w:style w:type="character" w:customStyle="1" w:styleId="8">
    <w:name w:val="Balloon Text Char"/>
    <w:basedOn w:val="3"/>
    <w:link w:val="5"/>
    <w:semiHidden/>
    <w:uiPriority w:val="99"/>
    <w:rPr>
      <w:rFonts w:ascii="Tahoma" w:hAnsi="Tahoma" w:cs="Tahoma"/>
      <w:sz w:val="16"/>
      <w:szCs w:val="16"/>
    </w:rPr>
  </w:style>
  <w:style w:type="character" w:customStyle="1" w:styleId="9">
    <w:name w:val="Heading 1 Char"/>
    <w:basedOn w:val="3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customStyle="1" w:styleId="10">
    <w:name w:val="TOC Heading"/>
    <w:basedOn w:val="2"/>
    <w:next w:val="1"/>
    <w:semiHidden/>
    <w:unhideWhenUsed/>
    <w:qFormat/>
    <w:uiPriority w:val="39"/>
    <w:pPr>
      <w:spacing w:line="276" w:lineRule="auto"/>
      <w:outlineLvl w:val="9"/>
    </w:pPr>
    <w:rPr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B01D2D-4CB0-479F-A7C1-8F9E5BD1C08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Words>3741</Words>
  <Characters>21328</Characters>
  <Lines>177</Lines>
  <Paragraphs>50</Paragraphs>
  <TotalTime>192</TotalTime>
  <ScaleCrop>false</ScaleCrop>
  <LinksUpToDate>false</LinksUpToDate>
  <CharactersWithSpaces>25019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2022-09-13T21:35:00Z</dcterms:created>
  <dc:creator>Windows User</dc:creator>
  <cp:lastModifiedBy>User</cp:lastModifiedBy>
  <dcterms:modified xsi:type="dcterms:W3CDTF">2022-09-14T09:58:07Z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E1988075C5374534A5B8EC4E59E91601</vt:lpwstr>
  </property>
</Properties>
</file>