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FBA" w:rsidRDefault="00612FBA">
      <w:pPr>
        <w:pStyle w:val="BodyText"/>
        <w:rPr>
          <w:sz w:val="28"/>
        </w:rPr>
      </w:pPr>
    </w:p>
    <w:p w:rsidR="00612FBA" w:rsidRDefault="00612FBA">
      <w:pPr>
        <w:pStyle w:val="BodyText"/>
        <w:rPr>
          <w:sz w:val="28"/>
        </w:rPr>
      </w:pPr>
    </w:p>
    <w:p w:rsidR="00612FBA" w:rsidRPr="005C1534" w:rsidRDefault="00D70162" w:rsidP="005C1534">
      <w:pPr>
        <w:pStyle w:val="Heading2"/>
        <w:tabs>
          <w:tab w:val="left" w:pos="1101"/>
        </w:tabs>
        <w:spacing w:before="234"/>
        <w:ind w:left="1101" w:firstLine="0"/>
        <w:jc w:val="center"/>
        <w:rPr>
          <w:sz w:val="56"/>
          <w:szCs w:val="56"/>
        </w:rPr>
      </w:pPr>
      <w:bookmarkStart w:id="0" w:name="_TOC_250006"/>
      <w:r w:rsidRPr="005C1534">
        <w:rPr>
          <w:sz w:val="56"/>
          <w:szCs w:val="56"/>
        </w:rPr>
        <w:t>Asimetrična</w:t>
      </w:r>
      <w:r w:rsidRPr="005C1534">
        <w:rPr>
          <w:spacing w:val="-2"/>
          <w:sz w:val="56"/>
          <w:szCs w:val="56"/>
        </w:rPr>
        <w:t xml:space="preserve"> </w:t>
      </w:r>
      <w:bookmarkEnd w:id="0"/>
      <w:r w:rsidRPr="005C1534">
        <w:rPr>
          <w:sz w:val="56"/>
          <w:szCs w:val="56"/>
        </w:rPr>
        <w:t>kriptografija</w:t>
      </w:r>
    </w:p>
    <w:p w:rsidR="00612FBA" w:rsidRDefault="00612FBA">
      <w:pPr>
        <w:pStyle w:val="BodyText"/>
        <w:rPr>
          <w:sz w:val="34"/>
        </w:rPr>
      </w:pPr>
    </w:p>
    <w:p w:rsidR="00612FBA" w:rsidRDefault="00612FBA">
      <w:pPr>
        <w:pStyle w:val="BodyText"/>
        <w:rPr>
          <w:sz w:val="34"/>
        </w:rPr>
      </w:pPr>
    </w:p>
    <w:p w:rsidR="00612FBA" w:rsidRDefault="00D70162">
      <w:pPr>
        <w:pStyle w:val="BodyText"/>
        <w:spacing w:before="234"/>
        <w:ind w:left="500" w:right="417"/>
        <w:jc w:val="both"/>
      </w:pPr>
      <w:r>
        <w:t xml:space="preserve">Utemeljitelji asimetrične kriptografije su </w:t>
      </w:r>
      <w:r>
        <w:rPr>
          <w:spacing w:val="-13"/>
        </w:rPr>
        <w:t xml:space="preserve">W. </w:t>
      </w:r>
      <w:r>
        <w:t>Diffie i E. Hellman koji su 1976. godine opisali ideju kriptografije koja se temelji na dva ključa, privatnom i javnom ključu. Razlik asimetričnih i asimetričnih algoritama je u tome što simetrični algoritmi koriste isti ključ za kriptiranje i dekriptiranj</w:t>
      </w:r>
      <w:r>
        <w:t>e dok asimetrični algoritmi koriste različite ključeve za kriptiranje I dekriptiranje. Informacije kriptirane javnim ključem mogu se dekriptirati samo privatnim ključem odnosno to može samo osoba koja je vlasnik tajnog asimetričnog ključa. Osim toga kripti</w:t>
      </w:r>
      <w:r>
        <w:t xml:space="preserve">ranje javnim a dekriptiranje tajnim ključem pokazalo se također kao odlično svojstvo i omogućava digitalno potpisivanje informacija gdje potpis može biti provjeren javnim ključem od bilo koga.Ključevi trebaju biti povezani jednosmjernom funkcijom. Odnosno </w:t>
      </w:r>
      <w:r>
        <w:t xml:space="preserve">ne smije se moći izračunati privatni ključ iz javnog ključa ili se barem ne smije moći izračunati u razumnom vremenu.Asimetrični kriptosistemi zasnivaju se na određenim svojstvima brojeva koji spadaju u teoriju brojeva.Pri kriptiranju se razgovjetni tekst </w:t>
      </w:r>
      <w:r>
        <w:t xml:space="preserve">kodira kao niz prirodnih brojeva koji se odabranom funkcijom kriptiranja i ključem kriptiranja </w:t>
      </w:r>
      <w:r>
        <w:rPr>
          <w:i/>
        </w:rPr>
        <w:t xml:space="preserve">Ke </w:t>
      </w:r>
      <w:r>
        <w:t>preračunavaju u niz brojeva kriptiranog teksta.Funkcija kriptiranja mora biti takva da iz niza brojeva kriptiranog teksta napadač samo s velikim naporima može</w:t>
      </w:r>
      <w:r>
        <w:t xml:space="preserve"> odrediti izvorni niz brojeva.Međutim,poznavajući ključ dekriptiranja </w:t>
      </w:r>
      <w:r>
        <w:rPr>
          <w:i/>
        </w:rPr>
        <w:t xml:space="preserve">Kd </w:t>
      </w:r>
      <w:r>
        <w:t>omogućuje lako izračunavanje izvornog niza brojeva. Asimetrično kriptiranje,slika 3.2,predstavlja složeniji vid zaštite podataka. Za njegovu realizaciju potrebna su nam dva ključa kod</w:t>
      </w:r>
      <w:r>
        <w:t xml:space="preserve"> svakog od sugovornika. Jedan ključ je dostupan svima preko javnih kataloga ili imenika, te se  zbog te osobine i naziva </w:t>
      </w:r>
      <w:r>
        <w:rPr>
          <w:i/>
        </w:rPr>
        <w:t>javni ključ</w:t>
      </w:r>
      <w:r>
        <w:t xml:space="preserve">. Drugi ključ poznat je samo vlasniku i naziva se </w:t>
      </w:r>
      <w:r>
        <w:rPr>
          <w:i/>
        </w:rPr>
        <w:t>tajnim</w:t>
      </w:r>
      <w:r>
        <w:t>.Iako su različiti, ključevi su međusobno povezani određenim transfo</w:t>
      </w:r>
      <w:r>
        <w:t xml:space="preserve">rmacijama. Ako ponovo pogledamo prethodni primjer, sada je situacija bitno drukčija:Pero šifrira poruku Ani upotrebom njenog javnog ključa koji je svima dostupan. Mogao ga je dobiti putem email-a, preuzeti sa njenog </w:t>
      </w:r>
      <w:r>
        <w:rPr>
          <w:spacing w:val="-8"/>
        </w:rPr>
        <w:t xml:space="preserve">Web </w:t>
      </w:r>
      <w:r>
        <w:t>sajta i sl. Bilo tko tko presretne o</w:t>
      </w:r>
      <w:r>
        <w:t>vu komunikaciju i pored toga što poznaje Anin javni ključ nemože otkriti sadržaj poruke. Poruku može dešifrirati samo Ana korištenjem svog tajnog ključa.Na ovaj način poruka je</w:t>
      </w:r>
      <w:r>
        <w:rPr>
          <w:spacing w:val="27"/>
        </w:rPr>
        <w:t xml:space="preserve"> </w:t>
      </w:r>
      <w:r>
        <w:t>zaštićena</w:t>
      </w:r>
      <w:r>
        <w:rPr>
          <w:spacing w:val="28"/>
        </w:rPr>
        <w:t xml:space="preserve"> </w:t>
      </w:r>
      <w:r>
        <w:t>od</w:t>
      </w:r>
      <w:r>
        <w:rPr>
          <w:spacing w:val="27"/>
        </w:rPr>
        <w:t xml:space="preserve"> </w:t>
      </w:r>
      <w:r>
        <w:t>trećeg</w:t>
      </w:r>
      <w:r>
        <w:rPr>
          <w:spacing w:val="30"/>
        </w:rPr>
        <w:t xml:space="preserve"> </w:t>
      </w:r>
      <w:r>
        <w:t>lica</w:t>
      </w:r>
      <w:r>
        <w:rPr>
          <w:spacing w:val="28"/>
        </w:rPr>
        <w:t xml:space="preserve"> </w:t>
      </w:r>
      <w:r>
        <w:t>koji</w:t>
      </w:r>
      <w:r>
        <w:rPr>
          <w:spacing w:val="26"/>
        </w:rPr>
        <w:t xml:space="preserve"> </w:t>
      </w:r>
      <w:r>
        <w:t>je</w:t>
      </w:r>
      <w:r>
        <w:rPr>
          <w:spacing w:val="28"/>
        </w:rPr>
        <w:t xml:space="preserve"> </w:t>
      </w:r>
      <w:r>
        <w:t>prilikom</w:t>
      </w:r>
      <w:r>
        <w:rPr>
          <w:spacing w:val="27"/>
        </w:rPr>
        <w:t xml:space="preserve"> </w:t>
      </w:r>
      <w:r>
        <w:t>presretanja</w:t>
      </w:r>
      <w:r>
        <w:rPr>
          <w:spacing w:val="29"/>
        </w:rPr>
        <w:t xml:space="preserve"> </w:t>
      </w:r>
      <w:r>
        <w:t>šifrirane</w:t>
      </w:r>
      <w:r>
        <w:rPr>
          <w:spacing w:val="29"/>
        </w:rPr>
        <w:t xml:space="preserve"> </w:t>
      </w:r>
      <w:r>
        <w:t>poruke</w:t>
      </w:r>
      <w:r>
        <w:rPr>
          <w:spacing w:val="27"/>
        </w:rPr>
        <w:t xml:space="preserve"> </w:t>
      </w:r>
      <w:r>
        <w:t>onemoguć</w:t>
      </w:r>
      <w:r>
        <w:t>en</w:t>
      </w:r>
      <w:r>
        <w:rPr>
          <w:spacing w:val="30"/>
        </w:rPr>
        <w:t xml:space="preserve"> </w:t>
      </w:r>
      <w:r>
        <w:t>u</w:t>
      </w:r>
    </w:p>
    <w:p w:rsidR="00612FBA" w:rsidRDefault="00612FBA">
      <w:pPr>
        <w:jc w:val="both"/>
        <w:sectPr w:rsidR="00612FBA">
          <w:footerReference w:type="default" r:id="rId7"/>
          <w:pgSz w:w="11900" w:h="16840"/>
          <w:pgMar w:top="1180" w:right="820" w:bottom="960" w:left="920" w:header="0" w:footer="776" w:gutter="0"/>
          <w:cols w:space="720"/>
        </w:sectPr>
      </w:pPr>
    </w:p>
    <w:p w:rsidR="00612FBA" w:rsidRDefault="00D70162">
      <w:pPr>
        <w:pStyle w:val="BodyText"/>
        <w:spacing w:before="67"/>
        <w:ind w:left="500" w:right="419"/>
        <w:jc w:val="both"/>
      </w:pPr>
      <w:r>
        <w:lastRenderedPageBreak/>
        <w:t>njenom dešifriranju jer mu je za to poreban ključ kojeg strogo u tajnosti čuva ciljni sugovornik. Glavne mane ovog kriptiranja su njegova sporost I neprikladnost za šifriranje velikih količina podataka.</w:t>
      </w:r>
    </w:p>
    <w:p w:rsidR="00612FBA" w:rsidRDefault="00612FBA">
      <w:pPr>
        <w:pStyle w:val="BodyText"/>
        <w:rPr>
          <w:sz w:val="28"/>
        </w:rPr>
      </w:pPr>
    </w:p>
    <w:p w:rsidR="00612FBA" w:rsidRDefault="00612FBA">
      <w:pPr>
        <w:pStyle w:val="BodyText"/>
        <w:rPr>
          <w:sz w:val="28"/>
        </w:rPr>
      </w:pPr>
    </w:p>
    <w:p w:rsidR="00612FBA" w:rsidRDefault="00612FBA">
      <w:pPr>
        <w:spacing w:before="235"/>
        <w:ind w:left="3514"/>
        <w:rPr>
          <w:sz w:val="26"/>
        </w:rPr>
      </w:pPr>
    </w:p>
    <w:p w:rsidR="00612FBA" w:rsidRDefault="00D70162">
      <w:pPr>
        <w:pStyle w:val="BodyText"/>
        <w:ind w:left="603"/>
        <w:rPr>
          <w:sz w:val="20"/>
        </w:rPr>
      </w:pPr>
      <w:r>
        <w:rPr>
          <w:noProof/>
          <w:sz w:val="20"/>
          <w:lang w:val="sr-Latn-RS" w:eastAsia="sr-Latn-RS"/>
        </w:rPr>
        <w:drawing>
          <wp:inline distT="0" distB="0" distL="0" distR="0">
            <wp:extent cx="5309429" cy="3260598"/>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8" cstate="print"/>
                    <a:stretch>
                      <a:fillRect/>
                    </a:stretch>
                  </pic:blipFill>
                  <pic:spPr>
                    <a:xfrm>
                      <a:off x="0" y="0"/>
                      <a:ext cx="5309429" cy="3260598"/>
                    </a:xfrm>
                    <a:prstGeom prst="rect">
                      <a:avLst/>
                    </a:prstGeom>
                  </pic:spPr>
                </pic:pic>
              </a:graphicData>
            </a:graphic>
          </wp:inline>
        </w:drawing>
      </w:r>
    </w:p>
    <w:p w:rsidR="00612FBA" w:rsidRDefault="00612FBA">
      <w:pPr>
        <w:pStyle w:val="BodyText"/>
        <w:rPr>
          <w:sz w:val="28"/>
        </w:rPr>
      </w:pPr>
    </w:p>
    <w:p w:rsidR="00612FBA" w:rsidRDefault="00612FBA">
      <w:pPr>
        <w:pStyle w:val="BodyText"/>
        <w:rPr>
          <w:sz w:val="28"/>
        </w:rPr>
      </w:pPr>
    </w:p>
    <w:p w:rsidR="00612FBA" w:rsidRDefault="00D70162">
      <w:pPr>
        <w:pStyle w:val="BodyText"/>
        <w:spacing w:before="240"/>
        <w:ind w:left="500" w:right="417"/>
        <w:jc w:val="both"/>
      </w:pPr>
      <w:r>
        <w:t>Često korišteni asimetrični algoritmi: RSA (Rivest-Shamir-Adleman), Diffie-Hellman, te ostali: ElGamal, Rabin, Eliptic Curves.Ovaj sistem predstavlja rješenje za prva dva uslova koja smo na početku ovog teksta postavili - zaštitu tajnosti informacija i oču</w:t>
      </w:r>
      <w:r>
        <w:t>vanje njihovog integriteta.Ostaje otvoreno pitanje kako da Ana bude sigurna da je poruku koju je primila uistinu poslao Pero.Osiguravanje autentičnosti informacija tj. definiranje i provjera identiteta pošiljaoca postiže se upotrebom digitalnih potpisa i d</w:t>
      </w:r>
      <w:r>
        <w:t>igitalnih certifikata.</w:t>
      </w:r>
    </w:p>
    <w:p w:rsidR="00612FBA" w:rsidRDefault="00612FBA">
      <w:pPr>
        <w:pStyle w:val="BodyText"/>
        <w:spacing w:before="5"/>
        <w:rPr>
          <w:sz w:val="24"/>
        </w:rPr>
      </w:pPr>
    </w:p>
    <w:p w:rsidR="00612FBA" w:rsidRPr="005C1534" w:rsidRDefault="005C1534" w:rsidP="005C1534">
      <w:pPr>
        <w:pStyle w:val="Heading2"/>
        <w:tabs>
          <w:tab w:val="left" w:pos="980"/>
        </w:tabs>
        <w:spacing w:before="0"/>
        <w:ind w:left="500" w:firstLine="0"/>
        <w:rPr>
          <w:color w:val="FF0000"/>
          <w:u w:val="single"/>
        </w:rPr>
      </w:pPr>
      <w:bookmarkStart w:id="1" w:name="_TOC_250005"/>
      <w:r w:rsidRPr="005C1534">
        <w:rPr>
          <w:color w:val="FF0000"/>
          <w:u w:val="single"/>
        </w:rPr>
        <w:t>1.</w:t>
      </w:r>
      <w:r w:rsidR="00D70162" w:rsidRPr="005C1534">
        <w:rPr>
          <w:color w:val="FF0000"/>
          <w:u w:val="single"/>
        </w:rPr>
        <w:t>Digitalni</w:t>
      </w:r>
      <w:r w:rsidR="00D70162" w:rsidRPr="005C1534">
        <w:rPr>
          <w:color w:val="FF0000"/>
          <w:spacing w:val="-1"/>
          <w:u w:val="single"/>
        </w:rPr>
        <w:t xml:space="preserve"> </w:t>
      </w:r>
      <w:bookmarkEnd w:id="1"/>
      <w:r w:rsidR="00D70162" w:rsidRPr="005C1534">
        <w:rPr>
          <w:color w:val="FF0000"/>
          <w:u w:val="single"/>
        </w:rPr>
        <w:t>potpis</w:t>
      </w:r>
    </w:p>
    <w:p w:rsidR="00612FBA" w:rsidRDefault="00612FBA">
      <w:pPr>
        <w:pStyle w:val="BodyText"/>
        <w:rPr>
          <w:sz w:val="32"/>
        </w:rPr>
      </w:pPr>
    </w:p>
    <w:p w:rsidR="00612FBA" w:rsidRDefault="00D70162">
      <w:pPr>
        <w:pStyle w:val="BodyText"/>
        <w:ind w:left="500" w:right="762"/>
      </w:pPr>
      <w:r>
        <w:t xml:space="preserve">Tehnologija digitalnog potpisa također koristi tehniku asimetričnog kriptiranja. Dakle, pošiljatelj i primatelj imaju par ključeva od kojih je jedan tajni, a drugi svima dostupan javni ključ. Klučevi predstavljaju </w:t>
      </w:r>
      <w:r>
        <w:t>matematičke algoritme koje je izdalo certifikacijsko tijelo</w:t>
      </w:r>
    </w:p>
    <w:p w:rsidR="00612FBA" w:rsidRDefault="00D70162">
      <w:pPr>
        <w:pStyle w:val="BodyText"/>
        <w:ind w:left="500"/>
        <w:jc w:val="both"/>
      </w:pPr>
      <w:r>
        <w:t>.</w:t>
      </w:r>
    </w:p>
    <w:p w:rsidR="00612FBA" w:rsidRDefault="00612FBA">
      <w:pPr>
        <w:jc w:val="both"/>
        <w:sectPr w:rsidR="00612FBA">
          <w:pgSz w:w="11900" w:h="16840"/>
          <w:pgMar w:top="1180" w:right="820" w:bottom="960" w:left="920" w:header="0" w:footer="776" w:gutter="0"/>
          <w:cols w:space="720"/>
        </w:sectPr>
      </w:pPr>
    </w:p>
    <w:p w:rsidR="00612FBA" w:rsidRDefault="00612FBA">
      <w:pPr>
        <w:pStyle w:val="BodyText"/>
        <w:rPr>
          <w:sz w:val="20"/>
        </w:rPr>
      </w:pPr>
    </w:p>
    <w:p w:rsidR="00612FBA" w:rsidRDefault="00612FBA">
      <w:pPr>
        <w:pStyle w:val="BodyText"/>
        <w:rPr>
          <w:sz w:val="20"/>
        </w:rPr>
      </w:pPr>
    </w:p>
    <w:p w:rsidR="00612FBA" w:rsidRDefault="00612FBA">
      <w:pPr>
        <w:pStyle w:val="BodyText"/>
        <w:rPr>
          <w:sz w:val="20"/>
        </w:rPr>
      </w:pPr>
    </w:p>
    <w:p w:rsidR="00612FBA" w:rsidRDefault="00612FBA">
      <w:pPr>
        <w:pStyle w:val="BodyText"/>
        <w:rPr>
          <w:sz w:val="20"/>
        </w:rPr>
      </w:pPr>
    </w:p>
    <w:p w:rsidR="00612FBA" w:rsidRDefault="00612FBA">
      <w:pPr>
        <w:pStyle w:val="BodyText"/>
      </w:pPr>
    </w:p>
    <w:p w:rsidR="00612FBA" w:rsidRDefault="00D70162">
      <w:pPr>
        <w:pStyle w:val="BodyText"/>
        <w:ind w:left="500"/>
      </w:pPr>
      <w:r>
        <w:t>.</w:t>
      </w:r>
    </w:p>
    <w:p w:rsidR="00612FBA" w:rsidRDefault="00D70162">
      <w:pPr>
        <w:pStyle w:val="BodyText"/>
        <w:ind w:left="603"/>
        <w:rPr>
          <w:sz w:val="20"/>
        </w:rPr>
      </w:pPr>
      <w:r>
        <w:rPr>
          <w:noProof/>
          <w:sz w:val="20"/>
          <w:lang w:val="sr-Latn-RS" w:eastAsia="sr-Latn-RS"/>
        </w:rPr>
        <w:drawing>
          <wp:inline distT="0" distB="0" distL="0" distR="0">
            <wp:extent cx="5309429" cy="3260598"/>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9" cstate="print"/>
                    <a:stretch>
                      <a:fillRect/>
                    </a:stretch>
                  </pic:blipFill>
                  <pic:spPr>
                    <a:xfrm>
                      <a:off x="0" y="0"/>
                      <a:ext cx="5309429" cy="3260598"/>
                    </a:xfrm>
                    <a:prstGeom prst="rect">
                      <a:avLst/>
                    </a:prstGeom>
                  </pic:spPr>
                </pic:pic>
              </a:graphicData>
            </a:graphic>
          </wp:inline>
        </w:drawing>
      </w:r>
    </w:p>
    <w:p w:rsidR="00612FBA" w:rsidRDefault="00612FBA">
      <w:pPr>
        <w:pStyle w:val="BodyText"/>
        <w:rPr>
          <w:sz w:val="20"/>
        </w:rPr>
      </w:pPr>
    </w:p>
    <w:p w:rsidR="00612FBA" w:rsidRDefault="00612FBA">
      <w:pPr>
        <w:pStyle w:val="BodyText"/>
        <w:rPr>
          <w:sz w:val="20"/>
        </w:rPr>
      </w:pPr>
    </w:p>
    <w:p w:rsidR="00612FBA" w:rsidRDefault="00612FBA">
      <w:pPr>
        <w:pStyle w:val="BodyText"/>
        <w:rPr>
          <w:sz w:val="20"/>
        </w:rPr>
      </w:pPr>
    </w:p>
    <w:p w:rsidR="00612FBA" w:rsidRDefault="00612FBA">
      <w:pPr>
        <w:pStyle w:val="BodyText"/>
        <w:rPr>
          <w:sz w:val="20"/>
        </w:rPr>
      </w:pPr>
    </w:p>
    <w:p w:rsidR="00612FBA" w:rsidRDefault="00612FBA">
      <w:pPr>
        <w:pStyle w:val="BodyText"/>
        <w:spacing w:before="11"/>
        <w:rPr>
          <w:sz w:val="22"/>
        </w:rPr>
      </w:pPr>
    </w:p>
    <w:p w:rsidR="00612FBA" w:rsidRDefault="00D70162">
      <w:pPr>
        <w:pStyle w:val="BodyText"/>
        <w:ind w:left="500" w:right="417"/>
        <w:jc w:val="both"/>
      </w:pPr>
      <w:r>
        <w:t>Svrha digitalnog potpisa je da potvrdi autentičnost sadržaja poruke ili integritet podataka (dokaz da poruka nije promjenjena na putu od pošiljatelja do primatelja ), kao i da osigura garantiranje identiteta pošiljatelja poruke. Osnovu digitalnog potpisa č</w:t>
      </w:r>
      <w:r>
        <w:t xml:space="preserve">ini sadržaj same poruke. Pošiljatelj primjenom određenih kriptografskih algoritama prvo od svoje poruke koja je proizvoljne dužine stvara zapis fiksne dužine </w:t>
      </w:r>
      <w:r>
        <w:rPr>
          <w:spacing w:val="-4"/>
        </w:rPr>
        <w:t xml:space="preserve">(pr. </w:t>
      </w:r>
      <w:r>
        <w:t xml:space="preserve">512 ili 1024 bita) koji u potpunosti oslikava sadržaj </w:t>
      </w:r>
      <w:r>
        <w:rPr>
          <w:spacing w:val="-3"/>
        </w:rPr>
        <w:t xml:space="preserve">poruke.To </w:t>
      </w:r>
      <w:r>
        <w:t>prakticno znači da svaka prom</w:t>
      </w:r>
      <w:r>
        <w:t>jena u sadržaju poruke dovodi do promjene potpisa.Ovako dobiven zapis on dalje šifrira svojim tajnim ključem i tako formira digitalni potpis koje se šalje zajedno porukom. Da vidimo kako to funkcionira na našem primjeru.Pero kreira digitalni potpis na osno</w:t>
      </w:r>
      <w:r>
        <w:t>vu poruke koju želi da pošalje Ani. Šifrira ga svojim tajnim ključem i šalje zajedno sa porukom.Ana po prijemu poruke dešifrira Perin potpis njegovim javnim ključem. Zatim primjenom istog postupka kao i Pero i ona kreira potpis na osnovu poruke koju je pri</w:t>
      </w:r>
      <w:r>
        <w:t>mila i upoređuje ga sa primljenim potpisom. Ako su potpisi identični, može biti sigurna da je poruku uistinu poslao Pero (jer je njegovim javnim ključem uspješno dešifrirala potpis) i da je ona stigla do nje nepromjenjena (jer je utvrdila da su potpisi ide</w:t>
      </w:r>
      <w:r>
        <w:t>ntični).I pored velike sigurnosti koje pruža ova metoda zaštite, i dalje postoji mogućnost prevare. Neko je mogao poslati Ani svoj javni ključ tvrdeći da je Perin, a zatim joj slati poruke za koje bi ona mislila da ih šalje Pero.Rješenje ovog problema pruž</w:t>
      </w:r>
      <w:r>
        <w:t>a upotreba digitalnih certifikata.</w:t>
      </w:r>
    </w:p>
    <w:p w:rsidR="00612FBA" w:rsidRDefault="00612FBA">
      <w:pPr>
        <w:jc w:val="both"/>
        <w:sectPr w:rsidR="00612FBA">
          <w:pgSz w:w="11900" w:h="16840"/>
          <w:pgMar w:top="1600" w:right="820" w:bottom="960" w:left="920" w:header="0" w:footer="776" w:gutter="0"/>
          <w:cols w:space="720"/>
        </w:sectPr>
      </w:pPr>
    </w:p>
    <w:p w:rsidR="00612FBA" w:rsidRDefault="00612FBA">
      <w:pPr>
        <w:pStyle w:val="BodyText"/>
        <w:spacing w:before="9"/>
        <w:rPr>
          <w:sz w:val="25"/>
        </w:rPr>
      </w:pPr>
    </w:p>
    <w:p w:rsidR="00612FBA" w:rsidRPr="005C1534" w:rsidRDefault="005C1534" w:rsidP="005C1534">
      <w:pPr>
        <w:pStyle w:val="Heading2"/>
        <w:tabs>
          <w:tab w:val="left" w:pos="1060"/>
        </w:tabs>
        <w:spacing w:before="86"/>
        <w:ind w:left="500" w:firstLine="0"/>
        <w:rPr>
          <w:color w:val="FF0000"/>
          <w:u w:val="single"/>
        </w:rPr>
      </w:pPr>
      <w:r w:rsidRPr="005C1534">
        <w:rPr>
          <w:color w:val="FF0000"/>
          <w:u w:val="single"/>
        </w:rPr>
        <w:t>2.</w:t>
      </w:r>
      <w:r w:rsidR="00D70162" w:rsidRPr="005C1534">
        <w:rPr>
          <w:color w:val="FF0000"/>
          <w:u w:val="single"/>
        </w:rPr>
        <w:t>Digitalni</w:t>
      </w:r>
      <w:r w:rsidR="00D70162" w:rsidRPr="005C1534">
        <w:rPr>
          <w:color w:val="FF0000"/>
          <w:spacing w:val="-1"/>
          <w:u w:val="single"/>
        </w:rPr>
        <w:t xml:space="preserve"> </w:t>
      </w:r>
      <w:r w:rsidR="00D70162" w:rsidRPr="005C1534">
        <w:rPr>
          <w:color w:val="FF0000"/>
          <w:u w:val="single"/>
        </w:rPr>
        <w:t>certifikati</w:t>
      </w:r>
    </w:p>
    <w:p w:rsidR="00612FBA" w:rsidRDefault="00612FBA">
      <w:pPr>
        <w:pStyle w:val="BodyText"/>
        <w:spacing w:before="5"/>
        <w:rPr>
          <w:sz w:val="50"/>
        </w:rPr>
      </w:pPr>
    </w:p>
    <w:p w:rsidR="00612FBA" w:rsidRDefault="00D70162">
      <w:pPr>
        <w:pStyle w:val="BodyText"/>
        <w:spacing w:before="1"/>
        <w:ind w:left="500" w:right="417"/>
        <w:jc w:val="both"/>
      </w:pPr>
      <w:r>
        <w:t>Ako koristite sistem šifriranja javnim ključem i želite da nekom pošaljete poruku,morate prvo dobiti njegov javni ključ.Međutim, kako možete biti sigurni da je to uistinu njegov k</w:t>
      </w:r>
      <w:r>
        <w:t>ljuč? Rješenje ovog problema postiže se upotrebom Digitalnih certifikata. Možemo ih nazvati i digitalnom ličnom kartom, jer oni stvarno to i jesu - digitalna lična karta u syber prostoru, sredstvo kojim ćete vi ili osoba sa kojom komunicirate dokazati iden</w:t>
      </w:r>
      <w:r>
        <w:t xml:space="preserve">titet na Internetu.Pošto na Internetu nema policije koja bi provjerila vaše podatke i izdala vam ličnu kartu, pojavile su se kompanije koje imaju ulogu ‘treće strane’, - CA(Certificate Authority) čija je uloga da provjere I utvrde nečiji identitet i nakon </w:t>
      </w:r>
      <w:r>
        <w:t>toga mu izdaju digitalni certifikat.Kako to funkcionira u praksi,npr. Pero podnosi zahtjev za izdavanje certifikata CA kompaniji. CA provjerava njegov identitet na osnovu ličnih dokumenata koje im je prikazao pri podnošenju zahtjeva. Ako je sve u redu Pero</w:t>
      </w:r>
      <w:r>
        <w:t xml:space="preserve"> im prosleđuje svoj javni ključ za koji CA kreira digitalni potpis i nakon toga izdaje certifikat kojim se potvrđuje da taj javni ključ uistinu pripada Peri.Ako Pero kasnije želi da komunicira sa nekim, pri prvom kontaktu mu šalje digitalni certifikat i sv</w:t>
      </w:r>
      <w:r>
        <w:t>oj javni ključ. S obzirom da svi poznatiji komunikaciski programi u sebi već imaju uključene javne ključeve CA kompanija kojima se vjeruje, primaoc po prijemu ove poruke lako utvrđuje validnost Perinog certifikata.Ovdje je opisan samo jedan dio primjene di</w:t>
      </w:r>
      <w:r>
        <w:t xml:space="preserve">gitalnih certifikata. Ako želite da na vašoj </w:t>
      </w:r>
      <w:r>
        <w:rPr>
          <w:spacing w:val="-8"/>
        </w:rPr>
        <w:t xml:space="preserve">Web </w:t>
      </w:r>
      <w:r>
        <w:t xml:space="preserve">prodavaonici omogućite kupcima plaćanje kreditnim karticama ili prodaju i pružanje povjerljivih informacija, vaš </w:t>
      </w:r>
      <w:r>
        <w:rPr>
          <w:spacing w:val="-8"/>
        </w:rPr>
        <w:t>Web</w:t>
      </w:r>
      <w:r>
        <w:rPr>
          <w:spacing w:val="49"/>
        </w:rPr>
        <w:t xml:space="preserve"> </w:t>
      </w:r>
      <w:r>
        <w:t>server ( server na kome se nalazi vaša prezentacija ) mora imati mogućnosti da radi kao Se</w:t>
      </w:r>
      <w:r>
        <w:t xml:space="preserve">cure </w:t>
      </w:r>
      <w:r>
        <w:rPr>
          <w:spacing w:val="-8"/>
        </w:rPr>
        <w:t xml:space="preserve">Web </w:t>
      </w:r>
      <w:r>
        <w:t>server.Neophodan uslov za sve ovo je da zatražite i dobijete digitalni certifikat za vaš server od nekog CA.Digitalni certifikat vašeg servera izdat od strane CA mora da sadrži</w:t>
      </w:r>
      <w:r>
        <w:rPr>
          <w:spacing w:val="-14"/>
        </w:rPr>
        <w:t xml:space="preserve"> </w:t>
      </w:r>
      <w:r>
        <w:t>sljedeće:</w:t>
      </w:r>
    </w:p>
    <w:p w:rsidR="00612FBA" w:rsidRDefault="00612FBA">
      <w:pPr>
        <w:pStyle w:val="BodyText"/>
        <w:spacing w:before="3"/>
        <w:rPr>
          <w:sz w:val="24"/>
        </w:rPr>
      </w:pPr>
    </w:p>
    <w:p w:rsidR="00612FBA" w:rsidRDefault="00D70162">
      <w:pPr>
        <w:pStyle w:val="ListParagraph"/>
        <w:numPr>
          <w:ilvl w:val="0"/>
          <w:numId w:val="6"/>
        </w:numPr>
        <w:tabs>
          <w:tab w:val="left" w:pos="656"/>
        </w:tabs>
        <w:jc w:val="both"/>
        <w:rPr>
          <w:sz w:val="26"/>
        </w:rPr>
      </w:pPr>
      <w:r>
        <w:rPr>
          <w:sz w:val="26"/>
        </w:rPr>
        <w:t>Naziv vaše organizacije</w:t>
      </w:r>
    </w:p>
    <w:p w:rsidR="00612FBA" w:rsidRDefault="00D70162">
      <w:pPr>
        <w:pStyle w:val="ListParagraph"/>
        <w:numPr>
          <w:ilvl w:val="0"/>
          <w:numId w:val="6"/>
        </w:numPr>
        <w:tabs>
          <w:tab w:val="left" w:pos="656"/>
        </w:tabs>
        <w:spacing w:before="1" w:line="298" w:lineRule="exact"/>
        <w:jc w:val="both"/>
        <w:rPr>
          <w:sz w:val="26"/>
        </w:rPr>
      </w:pPr>
      <w:r>
        <w:rPr>
          <w:sz w:val="26"/>
        </w:rPr>
        <w:t>Dodatne podatke za</w:t>
      </w:r>
      <w:r>
        <w:rPr>
          <w:spacing w:val="-3"/>
          <w:sz w:val="26"/>
        </w:rPr>
        <w:t xml:space="preserve"> </w:t>
      </w:r>
      <w:r>
        <w:rPr>
          <w:sz w:val="26"/>
        </w:rPr>
        <w:t>identifikaciju</w:t>
      </w:r>
    </w:p>
    <w:p w:rsidR="00612FBA" w:rsidRDefault="00D70162">
      <w:pPr>
        <w:pStyle w:val="ListParagraph"/>
        <w:numPr>
          <w:ilvl w:val="0"/>
          <w:numId w:val="6"/>
        </w:numPr>
        <w:tabs>
          <w:tab w:val="left" w:pos="652"/>
        </w:tabs>
        <w:spacing w:line="298" w:lineRule="exact"/>
        <w:ind w:left="652" w:hanging="152"/>
        <w:jc w:val="both"/>
        <w:rPr>
          <w:sz w:val="26"/>
        </w:rPr>
      </w:pPr>
      <w:r>
        <w:rPr>
          <w:spacing w:val="-11"/>
          <w:sz w:val="26"/>
        </w:rPr>
        <w:t xml:space="preserve">Vaš </w:t>
      </w:r>
      <w:r>
        <w:rPr>
          <w:sz w:val="26"/>
        </w:rPr>
        <w:t>javni</w:t>
      </w:r>
      <w:r>
        <w:rPr>
          <w:spacing w:val="10"/>
          <w:sz w:val="26"/>
        </w:rPr>
        <w:t xml:space="preserve"> </w:t>
      </w:r>
      <w:r>
        <w:rPr>
          <w:sz w:val="26"/>
        </w:rPr>
        <w:t>ključ</w:t>
      </w:r>
    </w:p>
    <w:p w:rsidR="00612FBA" w:rsidRDefault="00D70162">
      <w:pPr>
        <w:pStyle w:val="ListParagraph"/>
        <w:numPr>
          <w:ilvl w:val="0"/>
          <w:numId w:val="6"/>
        </w:numPr>
        <w:tabs>
          <w:tab w:val="left" w:pos="656"/>
        </w:tabs>
        <w:spacing w:before="1" w:line="298" w:lineRule="exact"/>
        <w:jc w:val="both"/>
        <w:rPr>
          <w:sz w:val="26"/>
        </w:rPr>
      </w:pPr>
      <w:r>
        <w:rPr>
          <w:sz w:val="26"/>
        </w:rPr>
        <w:t>Datum do koga važi vaš javni</w:t>
      </w:r>
      <w:r>
        <w:rPr>
          <w:spacing w:val="-2"/>
          <w:sz w:val="26"/>
        </w:rPr>
        <w:t xml:space="preserve"> </w:t>
      </w:r>
      <w:r>
        <w:rPr>
          <w:sz w:val="26"/>
        </w:rPr>
        <w:t>ključ</w:t>
      </w:r>
    </w:p>
    <w:p w:rsidR="00612FBA" w:rsidRDefault="00D70162">
      <w:pPr>
        <w:pStyle w:val="ListParagraph"/>
        <w:numPr>
          <w:ilvl w:val="0"/>
          <w:numId w:val="6"/>
        </w:numPr>
        <w:tabs>
          <w:tab w:val="left" w:pos="656"/>
        </w:tabs>
        <w:spacing w:line="298" w:lineRule="exact"/>
        <w:jc w:val="both"/>
        <w:rPr>
          <w:sz w:val="26"/>
        </w:rPr>
      </w:pPr>
      <w:r>
        <w:rPr>
          <w:sz w:val="26"/>
        </w:rPr>
        <w:t>Ime CA koji je izdao digitalni</w:t>
      </w:r>
      <w:r>
        <w:rPr>
          <w:spacing w:val="-15"/>
          <w:sz w:val="26"/>
        </w:rPr>
        <w:t xml:space="preserve"> </w:t>
      </w:r>
      <w:r>
        <w:rPr>
          <w:sz w:val="26"/>
        </w:rPr>
        <w:t>certifikat</w:t>
      </w:r>
    </w:p>
    <w:p w:rsidR="00612FBA" w:rsidRDefault="00D70162">
      <w:pPr>
        <w:pStyle w:val="ListParagraph"/>
        <w:numPr>
          <w:ilvl w:val="0"/>
          <w:numId w:val="6"/>
        </w:numPr>
        <w:tabs>
          <w:tab w:val="left" w:pos="656"/>
        </w:tabs>
        <w:spacing w:before="1"/>
        <w:jc w:val="both"/>
        <w:rPr>
          <w:sz w:val="26"/>
        </w:rPr>
      </w:pPr>
      <w:r>
        <w:rPr>
          <w:sz w:val="26"/>
        </w:rPr>
        <w:t>Jedinstveni serijski broj</w:t>
      </w:r>
    </w:p>
    <w:p w:rsidR="00612FBA" w:rsidRDefault="00612FBA">
      <w:pPr>
        <w:pStyle w:val="BodyText"/>
        <w:rPr>
          <w:sz w:val="28"/>
        </w:rPr>
      </w:pPr>
    </w:p>
    <w:p w:rsidR="00612FBA" w:rsidRDefault="00612FBA">
      <w:pPr>
        <w:pStyle w:val="BodyText"/>
        <w:spacing w:before="4"/>
        <w:rPr>
          <w:sz w:val="22"/>
        </w:rPr>
      </w:pPr>
    </w:p>
    <w:p w:rsidR="00612FBA" w:rsidRDefault="00D70162">
      <w:pPr>
        <w:pStyle w:val="BodyText"/>
        <w:ind w:left="500" w:right="418"/>
        <w:jc w:val="both"/>
      </w:pPr>
      <w:r>
        <w:t>Svi ovi podaci formiraju certifikat koji se na kraju šifrira koristeći tajni ključ CA. Ako korisnik ima povjerenja u CA i ima CA javni ključ, može biti siguran u ispravnost certifikata.Velika je vjerojatnost da Web browser koji korisnik posjeduje I već sad</w:t>
      </w:r>
      <w:r>
        <w:t>rži javni ključ CA jer su Netscape i Microsoft procjenili kojim se CA može najviše vjerovati, pa su njihove javne ključeve uključili u svoje browsere. Najčešće korišteni standard za digitalne certifikate je X.509.</w:t>
      </w:r>
    </w:p>
    <w:p w:rsidR="00612FBA" w:rsidRDefault="00612FBA">
      <w:pPr>
        <w:jc w:val="both"/>
        <w:sectPr w:rsidR="00612FBA">
          <w:pgSz w:w="11900" w:h="16840"/>
          <w:pgMar w:top="1600" w:right="820" w:bottom="960" w:left="920" w:header="0" w:footer="776" w:gutter="0"/>
          <w:cols w:space="720"/>
        </w:sectPr>
      </w:pPr>
    </w:p>
    <w:p w:rsidR="00612FBA" w:rsidRDefault="00612FBA">
      <w:pPr>
        <w:pStyle w:val="BodyText"/>
        <w:spacing w:before="2"/>
        <w:rPr>
          <w:sz w:val="12"/>
        </w:rPr>
      </w:pPr>
    </w:p>
    <w:p w:rsidR="00612FBA" w:rsidRPr="005C1534" w:rsidRDefault="005C1534" w:rsidP="005C1534">
      <w:pPr>
        <w:pStyle w:val="Heading1"/>
        <w:tabs>
          <w:tab w:val="left" w:pos="802"/>
        </w:tabs>
        <w:spacing w:before="87"/>
        <w:ind w:left="802" w:firstLine="0"/>
        <w:rPr>
          <w:color w:val="FF0000"/>
          <w:u w:val="single"/>
        </w:rPr>
      </w:pPr>
      <w:bookmarkStart w:id="2" w:name="_TOC_250004"/>
      <w:r w:rsidRPr="005C1534">
        <w:rPr>
          <w:color w:val="FF0000"/>
          <w:u w:val="single"/>
        </w:rPr>
        <w:t>3.</w:t>
      </w:r>
      <w:r w:rsidR="00D70162" w:rsidRPr="005C1534">
        <w:rPr>
          <w:color w:val="FF0000"/>
          <w:u w:val="single"/>
        </w:rPr>
        <w:t>Asimetrični</w:t>
      </w:r>
      <w:r w:rsidR="00D70162" w:rsidRPr="005C1534">
        <w:rPr>
          <w:color w:val="FF0000"/>
          <w:spacing w:val="-2"/>
          <w:u w:val="single"/>
        </w:rPr>
        <w:t xml:space="preserve"> </w:t>
      </w:r>
      <w:bookmarkEnd w:id="2"/>
      <w:r w:rsidR="00D70162" w:rsidRPr="005C1534">
        <w:rPr>
          <w:color w:val="FF0000"/>
          <w:u w:val="single"/>
        </w:rPr>
        <w:t>algoritmi</w:t>
      </w:r>
    </w:p>
    <w:p w:rsidR="00612FBA" w:rsidRDefault="005C1534" w:rsidP="005C1534">
      <w:pPr>
        <w:pStyle w:val="Heading1"/>
        <w:tabs>
          <w:tab w:val="left" w:pos="980"/>
        </w:tabs>
        <w:spacing w:before="280"/>
        <w:ind w:left="500" w:firstLine="0"/>
      </w:pPr>
      <w:bookmarkStart w:id="3" w:name="_TOC_250003"/>
      <w:r>
        <w:t>3.1</w:t>
      </w:r>
      <w:r w:rsidR="00D70162">
        <w:t>R</w:t>
      </w:r>
      <w:r w:rsidR="00D70162">
        <w:t>SA</w:t>
      </w:r>
      <w:r w:rsidR="00D70162">
        <w:rPr>
          <w:spacing w:val="-18"/>
        </w:rPr>
        <w:t xml:space="preserve"> </w:t>
      </w:r>
      <w:bookmarkEnd w:id="3"/>
      <w:r w:rsidR="00D70162">
        <w:t>algoritam</w:t>
      </w:r>
    </w:p>
    <w:p w:rsidR="00612FBA" w:rsidRDefault="00D70162">
      <w:pPr>
        <w:pStyle w:val="BodyText"/>
        <w:spacing w:before="280"/>
        <w:ind w:left="500" w:right="477"/>
      </w:pPr>
      <w:r>
        <w:t xml:space="preserve">Pod pojomom </w:t>
      </w:r>
      <w:r>
        <w:rPr>
          <w:b/>
        </w:rPr>
        <w:t xml:space="preserve">algoritma </w:t>
      </w:r>
      <w:r>
        <w:t xml:space="preserve">podrazumevamo precizno opisan postupak za resavanje nekog problema. Obicno je to spisak uputstava ili skup pravila kojima je, korak po korak, opisan postupak za resavanje zadatog problema. Svaki korak algoritma odnosno svako upustvo iz spiska mora da bude </w:t>
      </w:r>
      <w:r>
        <w:t>definisana operacija. Algoritmi moraju da budu nedvosmisleni i da se zavrsavaju u konacnom broju koraka.</w:t>
      </w:r>
    </w:p>
    <w:p w:rsidR="00612FBA" w:rsidRDefault="00612FBA">
      <w:pPr>
        <w:pStyle w:val="BodyText"/>
        <w:spacing w:before="3"/>
        <w:rPr>
          <w:sz w:val="24"/>
        </w:rPr>
      </w:pPr>
    </w:p>
    <w:p w:rsidR="00612FBA" w:rsidRDefault="00D70162">
      <w:pPr>
        <w:ind w:left="500"/>
        <w:rPr>
          <w:sz w:val="26"/>
        </w:rPr>
      </w:pPr>
      <w:r>
        <w:rPr>
          <w:b/>
          <w:i/>
          <w:sz w:val="26"/>
        </w:rPr>
        <w:t xml:space="preserve">RSA algoritam </w:t>
      </w:r>
      <w:r>
        <w:rPr>
          <w:b/>
          <w:sz w:val="26"/>
        </w:rPr>
        <w:t>jedan od najkoriscenijih asimetricnih algoritama danas</w:t>
      </w:r>
      <w:r>
        <w:rPr>
          <w:sz w:val="26"/>
        </w:rPr>
        <w:t>.</w:t>
      </w:r>
    </w:p>
    <w:p w:rsidR="00612FBA" w:rsidRDefault="00612FBA">
      <w:pPr>
        <w:pStyle w:val="BodyText"/>
        <w:spacing w:before="5"/>
        <w:rPr>
          <w:sz w:val="24"/>
        </w:rPr>
      </w:pPr>
    </w:p>
    <w:p w:rsidR="00612FBA" w:rsidRDefault="00D70162">
      <w:pPr>
        <w:pStyle w:val="BodyText"/>
        <w:spacing w:line="298" w:lineRule="exact"/>
        <w:ind w:left="565"/>
      </w:pPr>
      <w:r>
        <w:t xml:space="preserve">RSA je skracenica koja je nastala od prezimena njegovih tvoraca: Rona </w:t>
      </w:r>
      <w:r>
        <w:rPr>
          <w:b/>
        </w:rPr>
        <w:t>R</w:t>
      </w:r>
      <w:r>
        <w:t xml:space="preserve">ivesta, </w:t>
      </w:r>
      <w:r>
        <w:t>Adi</w:t>
      </w:r>
    </w:p>
    <w:p w:rsidR="00612FBA" w:rsidRDefault="00D70162">
      <w:pPr>
        <w:pStyle w:val="BodyText"/>
        <w:spacing w:line="298" w:lineRule="exact"/>
        <w:ind w:left="500"/>
      </w:pPr>
      <w:r>
        <w:rPr>
          <w:b/>
        </w:rPr>
        <w:t>S</w:t>
      </w:r>
      <w:r>
        <w:t xml:space="preserve">hamira i Leonarda </w:t>
      </w:r>
      <w:r>
        <w:rPr>
          <w:b/>
        </w:rPr>
        <w:t>A</w:t>
      </w:r>
      <w:r>
        <w:t>dlemana. Svetlost dana ugledao je davne 1977. godine.</w:t>
      </w:r>
    </w:p>
    <w:p w:rsidR="00612FBA" w:rsidRDefault="00612FBA">
      <w:pPr>
        <w:pStyle w:val="BodyText"/>
        <w:spacing w:before="5"/>
        <w:rPr>
          <w:sz w:val="24"/>
        </w:rPr>
      </w:pPr>
    </w:p>
    <w:p w:rsidR="00612FBA" w:rsidRDefault="00D70162">
      <w:pPr>
        <w:pStyle w:val="BodyText"/>
        <w:ind w:left="500" w:right="477"/>
      </w:pPr>
      <w:r>
        <w:t>U RSA algoritmu kljucnu ulogu imaju veliki prosti brojevi. To su, kao sto znamo, brojevi koji su deljivi samo samim sobom i jedinicom. Prosti brojevi (P i Q) u ovom algoritmu sl</w:t>
      </w:r>
      <w:r>
        <w:t>uze za generisanje javnog i tajnog kljuca i to preko sledecih jednostavnih formula:</w:t>
      </w:r>
    </w:p>
    <w:p w:rsidR="00612FBA" w:rsidRDefault="00612FBA">
      <w:pPr>
        <w:pStyle w:val="BodyText"/>
        <w:spacing w:before="4"/>
        <w:rPr>
          <w:sz w:val="24"/>
        </w:rPr>
      </w:pPr>
    </w:p>
    <w:p w:rsidR="00612FBA" w:rsidRDefault="00D70162">
      <w:pPr>
        <w:pStyle w:val="BodyText"/>
        <w:spacing w:line="298" w:lineRule="exact"/>
        <w:ind w:left="500"/>
      </w:pPr>
      <w:r>
        <w:t>Kjavni = P * Q</w:t>
      </w:r>
    </w:p>
    <w:p w:rsidR="00612FBA" w:rsidRDefault="00D70162">
      <w:pPr>
        <w:pStyle w:val="BodyText"/>
        <w:spacing w:line="298" w:lineRule="exact"/>
        <w:ind w:left="500"/>
      </w:pPr>
      <w:r>
        <w:t>Ktajni = (2 * (P - 1) * (Q - 1) + 1) / 3</w:t>
      </w:r>
    </w:p>
    <w:p w:rsidR="00612FBA" w:rsidRDefault="00D70162">
      <w:pPr>
        <w:pStyle w:val="BodyText"/>
        <w:spacing w:before="10" w:line="570" w:lineRule="atLeast"/>
        <w:ind w:left="500" w:right="3241"/>
      </w:pPr>
      <w:r>
        <w:t>Algoritam kodiranja i dekodiranja sastoji se iz dve formule. Kodiranje:</w:t>
      </w:r>
    </w:p>
    <w:p w:rsidR="00612FBA" w:rsidRDefault="00D70162">
      <w:pPr>
        <w:pStyle w:val="BodyText"/>
        <w:spacing w:before="9"/>
        <w:ind w:left="500"/>
      </w:pPr>
      <w:r>
        <w:t>Mkodirano = (Mizvorno ^ 3) mod Kjavni</w:t>
      </w:r>
    </w:p>
    <w:p w:rsidR="00612FBA" w:rsidRDefault="00612FBA">
      <w:pPr>
        <w:pStyle w:val="BodyText"/>
        <w:spacing w:before="4"/>
        <w:rPr>
          <w:sz w:val="24"/>
        </w:rPr>
      </w:pPr>
    </w:p>
    <w:p w:rsidR="00612FBA" w:rsidRDefault="00D70162">
      <w:pPr>
        <w:ind w:left="500"/>
        <w:rPr>
          <w:sz w:val="24"/>
        </w:rPr>
      </w:pPr>
      <w:r>
        <w:rPr>
          <w:sz w:val="24"/>
        </w:rPr>
        <w:t>Deko</w:t>
      </w:r>
      <w:r>
        <w:rPr>
          <w:sz w:val="24"/>
        </w:rPr>
        <w:t>diranje:</w:t>
      </w:r>
    </w:p>
    <w:p w:rsidR="00612FBA" w:rsidRDefault="00D70162">
      <w:pPr>
        <w:ind w:left="500" w:right="5179"/>
        <w:rPr>
          <w:sz w:val="24"/>
        </w:rPr>
      </w:pPr>
      <w:r>
        <w:rPr>
          <w:sz w:val="24"/>
        </w:rPr>
        <w:t>Mizvorno = (Mkodirano ^ Ktajni) mod Kjavni Na primer, hocemo da kodiramo rec "MAJA".</w:t>
      </w:r>
    </w:p>
    <w:p w:rsidR="00612FBA" w:rsidRDefault="00D70162">
      <w:pPr>
        <w:ind w:left="500"/>
        <w:rPr>
          <w:sz w:val="24"/>
        </w:rPr>
      </w:pPr>
      <w:r>
        <w:rPr>
          <w:sz w:val="24"/>
        </w:rPr>
        <w:t>Ona u ASCII formi glasi: 77 65 74 65 (M = 77; A = 65; J = 74; A = 65).</w:t>
      </w:r>
    </w:p>
    <w:p w:rsidR="00612FBA" w:rsidRDefault="00D70162">
      <w:pPr>
        <w:ind w:left="500" w:right="477" w:firstLine="60"/>
        <w:rPr>
          <w:sz w:val="24"/>
        </w:rPr>
      </w:pPr>
      <w:r>
        <w:rPr>
          <w:sz w:val="24"/>
        </w:rPr>
        <w:t>Kao dva prosta broja mozemo uzeti, recimo P = 9839 i Q = 22391. U tom slucaju kljucevi koji ce se koristiti bice:</w:t>
      </w:r>
    </w:p>
    <w:p w:rsidR="00612FBA" w:rsidRDefault="00D70162">
      <w:pPr>
        <w:ind w:left="500" w:right="7471"/>
        <w:rPr>
          <w:sz w:val="24"/>
        </w:rPr>
      </w:pPr>
      <w:r>
        <w:rPr>
          <w:sz w:val="24"/>
        </w:rPr>
        <w:t>Kjavni = 220305049</w:t>
      </w:r>
      <w:r>
        <w:rPr>
          <w:spacing w:val="53"/>
          <w:sz w:val="24"/>
        </w:rPr>
        <w:t xml:space="preserve"> </w:t>
      </w:r>
      <w:r>
        <w:rPr>
          <w:sz w:val="24"/>
        </w:rPr>
        <w:t>i Ktajni = 146848547.</w:t>
      </w:r>
    </w:p>
    <w:p w:rsidR="00612FBA" w:rsidRDefault="00D70162">
      <w:pPr>
        <w:spacing w:line="480" w:lineRule="auto"/>
        <w:ind w:left="500" w:right="3241"/>
        <w:rPr>
          <w:sz w:val="24"/>
        </w:rPr>
      </w:pPr>
      <w:r>
        <w:rPr>
          <w:sz w:val="24"/>
        </w:rPr>
        <w:t>Sada primenimo formule za kodiranje (koristeci samo javni kljuc): (77657465 ^ 3) mod 220305049 = 1626</w:t>
      </w:r>
      <w:r>
        <w:rPr>
          <w:sz w:val="24"/>
        </w:rPr>
        <w:t>21874</w:t>
      </w:r>
    </w:p>
    <w:p w:rsidR="00612FBA" w:rsidRDefault="00D70162">
      <w:pPr>
        <w:pStyle w:val="BodyText"/>
        <w:spacing w:before="4" w:line="465" w:lineRule="auto"/>
        <w:ind w:left="500" w:right="762"/>
      </w:pPr>
      <w:r>
        <w:t>Primalac ce primeniti formulu za dekodiranje (koristeci i javni i tajni kljuc): (162621874 ^ 146848547) mod 220305049 = 77657465</w:t>
      </w:r>
    </w:p>
    <w:p w:rsidR="00612FBA" w:rsidRDefault="00D70162">
      <w:pPr>
        <w:pStyle w:val="BodyText"/>
        <w:ind w:left="500" w:right="477"/>
      </w:pPr>
      <w:r>
        <w:t>Ono sto je pohvalno za ovaj algoritam je njegova jednostavnost, ali i sigurnost. U sledecoj tabeli dato je vreme u odnosu na duzinu kljuca potrebno da kompjuter brzine 1</w:t>
      </w:r>
    </w:p>
    <w:p w:rsidR="00612FBA" w:rsidRDefault="00612FBA">
      <w:pPr>
        <w:sectPr w:rsidR="00612FBA">
          <w:pgSz w:w="11900" w:h="16840"/>
          <w:pgMar w:top="1600" w:right="820" w:bottom="960" w:left="920" w:header="0" w:footer="776" w:gutter="0"/>
          <w:cols w:space="720"/>
        </w:sectPr>
      </w:pPr>
    </w:p>
    <w:p w:rsidR="00612FBA" w:rsidRDefault="00D70162">
      <w:pPr>
        <w:pStyle w:val="BodyText"/>
        <w:spacing w:before="67"/>
        <w:ind w:left="500" w:right="433"/>
      </w:pPr>
      <w:r>
        <w:lastRenderedPageBreak/>
        <w:t>MIPS iz javnog kljuca izracuna tajni kljuc (na primer, Pentium I kom</w:t>
      </w:r>
      <w:r>
        <w:t>pjuter ima oko 150 MIPS-a).</w:t>
      </w:r>
    </w:p>
    <w:p w:rsidR="00612FBA" w:rsidRDefault="00D70162">
      <w:pPr>
        <w:pStyle w:val="BodyText"/>
        <w:spacing w:before="59" w:line="580" w:lineRule="exact"/>
        <w:ind w:left="500" w:right="1282"/>
      </w:pPr>
      <w:r>
        <w:t>Za enkripciju fajlova koriste se kljucevi velicine 1024, 2048 ili 4096 bita. Duzina kljuca u bitovima i potrebno vreme:</w:t>
      </w:r>
    </w:p>
    <w:p w:rsidR="00612FBA" w:rsidRDefault="00D70162">
      <w:pPr>
        <w:pStyle w:val="BodyText"/>
        <w:spacing w:line="238" w:lineRule="exact"/>
        <w:ind w:left="565"/>
      </w:pPr>
      <w:r>
        <w:t>50 - 3.9 h</w:t>
      </w:r>
    </w:p>
    <w:p w:rsidR="00612FBA" w:rsidRDefault="00D70162">
      <w:pPr>
        <w:pStyle w:val="BodyText"/>
        <w:spacing w:before="1"/>
        <w:ind w:left="500" w:right="8066"/>
      </w:pPr>
      <w:r>
        <w:t>100 - 74 god 150 - 10^6 god</w:t>
      </w:r>
    </w:p>
    <w:p w:rsidR="00612FBA" w:rsidRDefault="00D70162" w:rsidP="005C1534">
      <w:pPr>
        <w:pStyle w:val="BodyText"/>
        <w:numPr>
          <w:ilvl w:val="0"/>
          <w:numId w:val="14"/>
        </w:numPr>
      </w:pPr>
      <w:r>
        <w:t>- 3,8 * 10^9 god</w:t>
      </w:r>
    </w:p>
    <w:p w:rsidR="00612FBA" w:rsidRDefault="00612FBA">
      <w:pPr>
        <w:pStyle w:val="BodyText"/>
        <w:spacing w:before="3"/>
        <w:rPr>
          <w:sz w:val="24"/>
        </w:rPr>
      </w:pPr>
    </w:p>
    <w:p w:rsidR="00612FBA" w:rsidRDefault="005C1534" w:rsidP="005C1534">
      <w:pPr>
        <w:pStyle w:val="Heading1"/>
        <w:tabs>
          <w:tab w:val="left" w:pos="980"/>
        </w:tabs>
        <w:ind w:left="500" w:firstLine="0"/>
      </w:pPr>
      <w:r>
        <w:t>3.2</w:t>
      </w:r>
      <w:r w:rsidR="00D70162">
        <w:t xml:space="preserve">PGP </w:t>
      </w:r>
    </w:p>
    <w:p w:rsidR="00612FBA" w:rsidRDefault="00D70162">
      <w:pPr>
        <w:pStyle w:val="BodyText"/>
        <w:spacing w:before="280"/>
        <w:ind w:left="500" w:right="420"/>
        <w:jc w:val="both"/>
      </w:pPr>
      <w:r>
        <w:t>PGP</w:t>
      </w:r>
      <w:r>
        <w:rPr>
          <w:spacing w:val="-15"/>
        </w:rPr>
        <w:t xml:space="preserve"> </w:t>
      </w:r>
      <w:r>
        <w:t>je</w:t>
      </w:r>
      <w:r>
        <w:rPr>
          <w:spacing w:val="-5"/>
        </w:rPr>
        <w:t xml:space="preserve"> </w:t>
      </w:r>
      <w:r>
        <w:t>hibridni</w:t>
      </w:r>
      <w:r>
        <w:rPr>
          <w:spacing w:val="-4"/>
        </w:rPr>
        <w:t xml:space="preserve"> </w:t>
      </w:r>
      <w:r>
        <w:t>sistem</w:t>
      </w:r>
      <w:r>
        <w:rPr>
          <w:spacing w:val="-4"/>
        </w:rPr>
        <w:t xml:space="preserve"> </w:t>
      </w:r>
      <w:r>
        <w:t>za</w:t>
      </w:r>
      <w:r>
        <w:rPr>
          <w:spacing w:val="-4"/>
        </w:rPr>
        <w:t xml:space="preserve"> </w:t>
      </w:r>
      <w:r>
        <w:t>enkripciju,</w:t>
      </w:r>
      <w:r>
        <w:rPr>
          <w:spacing w:val="-2"/>
        </w:rPr>
        <w:t xml:space="preserve"> </w:t>
      </w:r>
      <w:r>
        <w:t>jer</w:t>
      </w:r>
      <w:r>
        <w:rPr>
          <w:spacing w:val="-5"/>
        </w:rPr>
        <w:t xml:space="preserve"> </w:t>
      </w:r>
      <w:r>
        <w:t>kombinuje</w:t>
      </w:r>
      <w:r>
        <w:rPr>
          <w:spacing w:val="-3"/>
        </w:rPr>
        <w:t xml:space="preserve"> </w:t>
      </w:r>
      <w:r>
        <w:t>i</w:t>
      </w:r>
      <w:r>
        <w:rPr>
          <w:spacing w:val="-4"/>
        </w:rPr>
        <w:t xml:space="preserve"> </w:t>
      </w:r>
      <w:r>
        <w:t>simetricnu</w:t>
      </w:r>
      <w:r>
        <w:rPr>
          <w:spacing w:val="-5"/>
        </w:rPr>
        <w:t xml:space="preserve"> </w:t>
      </w:r>
      <w:r>
        <w:t>i</w:t>
      </w:r>
      <w:r>
        <w:rPr>
          <w:spacing w:val="-1"/>
        </w:rPr>
        <w:t xml:space="preserve"> </w:t>
      </w:r>
      <w:r>
        <w:t>asimetricnu enkripciju. Podaci se pre sifrovanja pakuju, ako je moguce. Ovo je korisno iz dva razloga. Prvi je manja kolicina podataka za prenos. Drugi je dodatna sigurnost, jer se pakovanjem eliminise poj</w:t>
      </w:r>
      <w:r>
        <w:t>avljivanje slicnih delova u izvornoj datoteci. Mnoge tehnike kriptoanalize iskoriscavaju bas te slicne delove da bi probile zastitu. Naravno, fajlovi koji su ili prekratki za pakovanje ili se ne mogu spakovati dovoljno, ostavljaju se u izvornom obliku. Pos</w:t>
      </w:r>
      <w:r>
        <w:t>le pakovanja, PGP pravi privremeni kljuc, odnosno slucajan broj koji se generise korisnikovim pokretima misa i pritiskanjem tastera, jer su i oni takodje</w:t>
      </w:r>
      <w:r>
        <w:rPr>
          <w:spacing w:val="-32"/>
        </w:rPr>
        <w:t xml:space="preserve"> </w:t>
      </w:r>
      <w:r>
        <w:t>slucajni. Ovaj kljuc ima jednokratnu upotrebu, jer se koristi da bi se podaci sifrovali simetricnom en</w:t>
      </w:r>
      <w:r>
        <w:t xml:space="preserve">kripcijom. PGP zatim sifruje </w:t>
      </w:r>
      <w:r>
        <w:rPr>
          <w:b/>
        </w:rPr>
        <w:t xml:space="preserve">samo </w:t>
      </w:r>
      <w:r>
        <w:t>privremeni kljuc asimetricnom enkripcijom i pridruzuje sifrovanim</w:t>
      </w:r>
      <w:r>
        <w:rPr>
          <w:spacing w:val="-2"/>
        </w:rPr>
        <w:t xml:space="preserve"> </w:t>
      </w:r>
      <w:r>
        <w:t>podacima.</w:t>
      </w:r>
    </w:p>
    <w:p w:rsidR="00612FBA" w:rsidRDefault="00612FBA">
      <w:pPr>
        <w:pStyle w:val="BodyText"/>
        <w:spacing w:before="5"/>
        <w:rPr>
          <w:sz w:val="24"/>
        </w:rPr>
      </w:pPr>
    </w:p>
    <w:p w:rsidR="00612FBA" w:rsidRDefault="00D70162">
      <w:pPr>
        <w:pStyle w:val="BodyText"/>
        <w:ind w:left="500"/>
      </w:pPr>
      <w:r>
        <w:t>Desifrovanje se vrsi suprotnim procesom. Prvo PGP pomocu tajnog kljuca desifruje privremeni kljuc, a njim se onda dalje desifruju podaci.</w:t>
      </w:r>
    </w:p>
    <w:p w:rsidR="00612FBA" w:rsidRDefault="00612FBA">
      <w:pPr>
        <w:pStyle w:val="BodyText"/>
        <w:spacing w:before="4"/>
        <w:rPr>
          <w:sz w:val="24"/>
        </w:rPr>
      </w:pPr>
    </w:p>
    <w:p w:rsidR="00612FBA" w:rsidRPr="005C1534" w:rsidRDefault="005C1534" w:rsidP="005C1534">
      <w:pPr>
        <w:pStyle w:val="Heading1"/>
        <w:tabs>
          <w:tab w:val="left" w:pos="1220"/>
        </w:tabs>
        <w:ind w:left="500" w:firstLine="0"/>
        <w:rPr>
          <w:color w:val="FF0000"/>
          <w:u w:val="single"/>
        </w:rPr>
      </w:pPr>
      <w:r w:rsidRPr="005C1534">
        <w:rPr>
          <w:color w:val="FF0000"/>
          <w:u w:val="single"/>
        </w:rPr>
        <w:t>3.3</w:t>
      </w:r>
      <w:r w:rsidR="00D70162" w:rsidRPr="005C1534">
        <w:rPr>
          <w:color w:val="FF0000"/>
          <w:u w:val="single"/>
        </w:rPr>
        <w:t xml:space="preserve">Zasto </w:t>
      </w:r>
      <w:r w:rsidR="00D70162" w:rsidRPr="005C1534">
        <w:rPr>
          <w:color w:val="FF0000"/>
          <w:u w:val="single"/>
        </w:rPr>
        <w:t>PGP koristi hibridnu</w:t>
      </w:r>
      <w:r w:rsidR="00D70162" w:rsidRPr="005C1534">
        <w:rPr>
          <w:color w:val="FF0000"/>
          <w:spacing w:val="-21"/>
          <w:u w:val="single"/>
        </w:rPr>
        <w:t xml:space="preserve"> </w:t>
      </w:r>
      <w:r w:rsidR="00D70162" w:rsidRPr="005C1534">
        <w:rPr>
          <w:color w:val="FF0000"/>
          <w:u w:val="single"/>
        </w:rPr>
        <w:t>enkripciju?</w:t>
      </w:r>
    </w:p>
    <w:p w:rsidR="00612FBA" w:rsidRDefault="00D70162">
      <w:pPr>
        <w:pStyle w:val="BodyText"/>
        <w:spacing w:before="280"/>
        <w:ind w:left="500" w:right="485"/>
      </w:pPr>
      <w:r>
        <w:t>Razlog je jednostavan: simetricna enkripcija je oko hiljadu puta brza od asimetricne, ali kod simetricne enkripcije postoji problem prenosa kljuca (ako se presretne kljuc, podaci se mogu desifrovati). Kada se ukombinuju ova</w:t>
      </w:r>
      <w:r>
        <w:t xml:space="preserve"> dva nacina enkripcije, dobija se zeljeni efekat: brza enkripcija sa sigurnim prenosom kljuca. Kljuc se, dakle, prenosi, ali sifrovan tako da ga samo osoba koja ima tajni kljuc moze desifrovati.</w:t>
      </w:r>
    </w:p>
    <w:p w:rsidR="00612FBA" w:rsidRDefault="00612FBA">
      <w:pPr>
        <w:pStyle w:val="BodyText"/>
        <w:spacing w:before="3"/>
        <w:rPr>
          <w:sz w:val="24"/>
        </w:rPr>
      </w:pPr>
    </w:p>
    <w:p w:rsidR="00612FBA" w:rsidRDefault="00D70162">
      <w:pPr>
        <w:pStyle w:val="BodyText"/>
        <w:ind w:left="500" w:right="477"/>
      </w:pPr>
      <w:r>
        <w:t>Posto PGP koristi asimetricnu enkripciju, to znaci da ima mo</w:t>
      </w:r>
      <w:r>
        <w:t>gucnost digitalnog potpisivanja dokumenata, uz jednu razliku. Umesto da se ceo dokument sifruje tajnim kljucem i od njega generise potpis, to se radi samo na kontrolnom kodu dokumenta (veoma slicno CRC-u). Bilo kakva promena na dokumentu rezultuje promenom</w:t>
      </w:r>
      <w:r>
        <w:t xml:space="preserve"> u kontrolnom kodu, samim tim potpis vise nije vazeci, a vi znate da je u pitanju falsifikat. Time se izbegava dupliranje duzine dokumenta, jer se potpis ne generise od celog dokumenta.</w:t>
      </w:r>
    </w:p>
    <w:p w:rsidR="00612FBA" w:rsidRDefault="00612FBA">
      <w:pPr>
        <w:pStyle w:val="BodyText"/>
        <w:spacing w:before="5"/>
        <w:rPr>
          <w:sz w:val="24"/>
        </w:rPr>
      </w:pPr>
    </w:p>
    <w:p w:rsidR="00612FBA" w:rsidRPr="005C1534" w:rsidRDefault="005C1534" w:rsidP="005C1534">
      <w:pPr>
        <w:pStyle w:val="Heading1"/>
        <w:tabs>
          <w:tab w:val="left" w:pos="820"/>
        </w:tabs>
        <w:spacing w:before="1"/>
        <w:ind w:left="860" w:firstLine="0"/>
        <w:rPr>
          <w:color w:val="FF0000"/>
          <w:u w:val="single"/>
        </w:rPr>
      </w:pPr>
      <w:bookmarkStart w:id="4" w:name="_TOC_250002"/>
      <w:bookmarkEnd w:id="4"/>
      <w:r w:rsidRPr="005C1534">
        <w:rPr>
          <w:color w:val="FF0000"/>
          <w:u w:val="single"/>
        </w:rPr>
        <w:t>4.</w:t>
      </w:r>
      <w:r w:rsidR="00D70162" w:rsidRPr="005C1534">
        <w:rPr>
          <w:color w:val="FF0000"/>
          <w:u w:val="single"/>
        </w:rPr>
        <w:t>Kriptoanaliza</w:t>
      </w:r>
    </w:p>
    <w:p w:rsidR="00612FBA" w:rsidRDefault="00D70162">
      <w:pPr>
        <w:pStyle w:val="BodyText"/>
        <w:spacing w:before="280"/>
        <w:ind w:left="500" w:right="477"/>
      </w:pPr>
      <w:r>
        <w:t>Kriptoanaliza upravo je suprotno od kriptografije. To j</w:t>
      </w:r>
      <w:r>
        <w:t>e nauka koja se bavi razbijanjem sifri, dekodiranjem, zaobilazenjem sistema autentifikacije, uopste provaljivanjem</w:t>
      </w:r>
    </w:p>
    <w:p w:rsidR="00612FBA" w:rsidRDefault="00612FBA">
      <w:pPr>
        <w:sectPr w:rsidR="00612FBA">
          <w:pgSz w:w="11900" w:h="16840"/>
          <w:pgMar w:top="1180" w:right="820" w:bottom="960" w:left="920" w:header="0" w:footer="776" w:gutter="0"/>
          <w:cols w:space="720"/>
        </w:sectPr>
      </w:pPr>
    </w:p>
    <w:p w:rsidR="00612FBA" w:rsidRDefault="00D70162">
      <w:pPr>
        <w:pStyle w:val="BodyText"/>
        <w:spacing w:before="67"/>
        <w:ind w:left="500" w:right="419"/>
        <w:jc w:val="both"/>
      </w:pPr>
      <w:r>
        <w:lastRenderedPageBreak/>
        <w:t>kriptografskih protokola.Znači kriptoanaliza je naučna disciplina koja proučava postupke otkrivanja otvorenog teksta bez po</w:t>
      </w:r>
      <w:r>
        <w:t>znavanja ključa, te postupke otkrivanja ključa uz poznavanje otvorenih i/ili kriptiranih tekstova, ili uz poznavanje nekih informacijao otvorenim i/ili kriptiranim tekstovima.. Razlicite tehnike kriptoanalize nazivaju se napadi. Napadi na sigurnost se mogu</w:t>
      </w:r>
      <w:r>
        <w:t xml:space="preserve"> razdvojiti u pasivne i aktivne napade. Pasivnimnapadom se samo prisluškuje poslana poruka. Pasivni napad je puno težedetektirati nego aktivni napad. Aktivni napad uključuje mijenjanje poruke,maskiranje, ponovno slanje i DoS ('Denial of Service')</w:t>
      </w:r>
      <w:r>
        <w:rPr>
          <w:spacing w:val="-8"/>
        </w:rPr>
        <w:t xml:space="preserve"> </w:t>
      </w:r>
      <w:r>
        <w:t>napade.</w:t>
      </w:r>
    </w:p>
    <w:p w:rsidR="00612FBA" w:rsidRDefault="00612FBA">
      <w:pPr>
        <w:pStyle w:val="BodyText"/>
        <w:rPr>
          <w:sz w:val="28"/>
        </w:rPr>
      </w:pPr>
    </w:p>
    <w:p w:rsidR="00612FBA" w:rsidRDefault="00612FBA">
      <w:pPr>
        <w:pStyle w:val="BodyText"/>
        <w:rPr>
          <w:sz w:val="28"/>
        </w:rPr>
      </w:pPr>
    </w:p>
    <w:p w:rsidR="00612FBA" w:rsidRDefault="00D70162">
      <w:pPr>
        <w:pStyle w:val="Heading3"/>
        <w:spacing w:before="220"/>
        <w:rPr>
          <w:rFonts w:ascii="DejaVu Sans"/>
        </w:rPr>
      </w:pPr>
      <w:r>
        <w:rPr>
          <w:rFonts w:ascii="DejaVu Sans"/>
        </w:rPr>
        <w:t>Vrste napada:</w:t>
      </w:r>
    </w:p>
    <w:p w:rsidR="00612FBA" w:rsidRDefault="00612FBA">
      <w:pPr>
        <w:pStyle w:val="BodyText"/>
        <w:spacing w:before="1"/>
        <w:rPr>
          <w:rFonts w:ascii="DejaVu Sans"/>
          <w:b/>
          <w:sz w:val="24"/>
        </w:rPr>
      </w:pPr>
    </w:p>
    <w:p w:rsidR="00612FBA" w:rsidRDefault="00D70162">
      <w:pPr>
        <w:pStyle w:val="ListParagraph"/>
        <w:numPr>
          <w:ilvl w:val="0"/>
          <w:numId w:val="5"/>
        </w:numPr>
        <w:tabs>
          <w:tab w:val="left" w:pos="1220"/>
        </w:tabs>
        <w:spacing w:before="1" w:line="254" w:lineRule="auto"/>
        <w:ind w:right="418"/>
        <w:jc w:val="both"/>
        <w:rPr>
          <w:sz w:val="26"/>
        </w:rPr>
      </w:pPr>
      <w:r>
        <w:rPr>
          <w:sz w:val="26"/>
        </w:rPr>
        <w:t>Napad poznatim šifriraniim tekstom: ovaj napad je najteži. Kriptoanalitičarpoznaje samo algoritam kriptiranja i kriptirane</w:t>
      </w:r>
      <w:r>
        <w:rPr>
          <w:spacing w:val="-15"/>
          <w:sz w:val="26"/>
        </w:rPr>
        <w:t xml:space="preserve"> </w:t>
      </w:r>
      <w:r>
        <w:rPr>
          <w:sz w:val="26"/>
        </w:rPr>
        <w:t>tekstove.</w:t>
      </w:r>
    </w:p>
    <w:p w:rsidR="00612FBA" w:rsidRDefault="00D70162">
      <w:pPr>
        <w:pStyle w:val="ListParagraph"/>
        <w:numPr>
          <w:ilvl w:val="0"/>
          <w:numId w:val="5"/>
        </w:numPr>
        <w:tabs>
          <w:tab w:val="left" w:pos="1219"/>
          <w:tab w:val="left" w:pos="1220"/>
          <w:tab w:val="left" w:pos="2295"/>
          <w:tab w:val="left" w:pos="3657"/>
          <w:tab w:val="left" w:pos="5121"/>
          <w:tab w:val="left" w:pos="6413"/>
          <w:tab w:val="left" w:pos="7039"/>
          <w:tab w:val="left" w:pos="7883"/>
          <w:tab w:val="left" w:pos="9247"/>
        </w:tabs>
        <w:spacing w:line="302" w:lineRule="exact"/>
        <w:rPr>
          <w:sz w:val="26"/>
        </w:rPr>
      </w:pPr>
      <w:r>
        <w:rPr>
          <w:sz w:val="26"/>
        </w:rPr>
        <w:t>Napad</w:t>
      </w:r>
      <w:r>
        <w:rPr>
          <w:sz w:val="26"/>
        </w:rPr>
        <w:tab/>
        <w:t>poznatim</w:t>
      </w:r>
      <w:r>
        <w:rPr>
          <w:sz w:val="26"/>
        </w:rPr>
        <w:tab/>
        <w:t>otvorenim</w:t>
      </w:r>
      <w:r>
        <w:rPr>
          <w:sz w:val="26"/>
        </w:rPr>
        <w:tab/>
        <w:t>tekstom:</w:t>
      </w:r>
      <w:r>
        <w:rPr>
          <w:sz w:val="26"/>
        </w:rPr>
        <w:tab/>
        <w:t>za</w:t>
      </w:r>
      <w:r>
        <w:rPr>
          <w:sz w:val="26"/>
        </w:rPr>
        <w:tab/>
        <w:t>dani</w:t>
      </w:r>
      <w:r>
        <w:rPr>
          <w:sz w:val="26"/>
        </w:rPr>
        <w:tab/>
        <w:t>kriptirani</w:t>
      </w:r>
      <w:r>
        <w:rPr>
          <w:sz w:val="26"/>
        </w:rPr>
        <w:tab/>
        <w:t>tekst</w:t>
      </w:r>
    </w:p>
    <w:p w:rsidR="00612FBA" w:rsidRDefault="00D70162">
      <w:pPr>
        <w:pStyle w:val="BodyText"/>
        <w:spacing w:before="20"/>
        <w:ind w:left="1220" w:right="418"/>
        <w:jc w:val="both"/>
      </w:pPr>
      <w:r>
        <w:t>kriptoanalitičarpoznaje odgovarajući otvoreni tekst ili njegov dio. Kriptoanalitičar zna algoritam i 1 do N otvorenih i kriptiranih tekstova, ali ne zna ključ.</w:t>
      </w:r>
    </w:p>
    <w:p w:rsidR="00612FBA" w:rsidRDefault="00D70162">
      <w:pPr>
        <w:pStyle w:val="ListParagraph"/>
        <w:numPr>
          <w:ilvl w:val="0"/>
          <w:numId w:val="5"/>
        </w:numPr>
        <w:tabs>
          <w:tab w:val="left" w:pos="1220"/>
        </w:tabs>
        <w:spacing w:line="244" w:lineRule="auto"/>
        <w:ind w:right="420"/>
        <w:jc w:val="both"/>
        <w:rPr>
          <w:sz w:val="26"/>
        </w:rPr>
      </w:pPr>
      <w:r>
        <w:rPr>
          <w:sz w:val="26"/>
        </w:rPr>
        <w:t>Napad odabranim otvorenim tekstom: kriptoanalitičar odabire otvorenitekst i kriptira ga. Ovaj na</w:t>
      </w:r>
      <w:r>
        <w:rPr>
          <w:sz w:val="26"/>
        </w:rPr>
        <w:t>pad omogućuje pronalaženje slabosti ualgoritmu. Kriptoanalitičar zna algoritam, kriptirani tekst i 1 do N odabranihparova otvorenih i kriptiranih tekstova, ali ne zna</w:t>
      </w:r>
      <w:r>
        <w:rPr>
          <w:spacing w:val="-1"/>
          <w:sz w:val="26"/>
        </w:rPr>
        <w:t xml:space="preserve"> </w:t>
      </w:r>
      <w:r>
        <w:rPr>
          <w:sz w:val="26"/>
        </w:rPr>
        <w:t>ključ.</w:t>
      </w:r>
    </w:p>
    <w:p w:rsidR="00612FBA" w:rsidRDefault="00D70162">
      <w:pPr>
        <w:pStyle w:val="ListParagraph"/>
        <w:numPr>
          <w:ilvl w:val="0"/>
          <w:numId w:val="5"/>
        </w:numPr>
        <w:tabs>
          <w:tab w:val="left" w:pos="1220"/>
        </w:tabs>
        <w:spacing w:line="244" w:lineRule="auto"/>
        <w:ind w:right="416"/>
        <w:jc w:val="both"/>
        <w:rPr>
          <w:sz w:val="26"/>
        </w:rPr>
      </w:pPr>
      <w:r>
        <w:rPr>
          <w:sz w:val="26"/>
        </w:rPr>
        <w:t>Napad odabranim kriptiranim tekstom: kriptoanalitičar može odabratikriptirani teks</w:t>
      </w:r>
      <w:r>
        <w:rPr>
          <w:sz w:val="26"/>
        </w:rPr>
        <w:t xml:space="preserve">t i na neki način ga dekriptirati i dobiti otvoreni tekst. </w:t>
      </w:r>
      <w:r>
        <w:rPr>
          <w:spacing w:val="-3"/>
          <w:sz w:val="26"/>
        </w:rPr>
        <w:t xml:space="preserve">Takođermože </w:t>
      </w:r>
      <w:r>
        <w:rPr>
          <w:sz w:val="26"/>
        </w:rPr>
        <w:t>odabrati neki otvoreni tekst po svojoj želji. Kriptoanalitičar zna algoritam, kriptirani tekst i 1 do N navodnih kriptiranih tekstova sa otvorenim tekstovima, ali ne zna</w:t>
      </w:r>
      <w:r>
        <w:rPr>
          <w:spacing w:val="-18"/>
          <w:sz w:val="26"/>
        </w:rPr>
        <w:t xml:space="preserve"> </w:t>
      </w:r>
      <w:r>
        <w:rPr>
          <w:sz w:val="26"/>
        </w:rPr>
        <w:t>ključ.</w:t>
      </w:r>
    </w:p>
    <w:p w:rsidR="00612FBA" w:rsidRDefault="00D70162">
      <w:pPr>
        <w:pStyle w:val="ListParagraph"/>
        <w:numPr>
          <w:ilvl w:val="0"/>
          <w:numId w:val="5"/>
        </w:numPr>
        <w:tabs>
          <w:tab w:val="left" w:pos="1220"/>
        </w:tabs>
        <w:spacing w:line="242" w:lineRule="auto"/>
        <w:ind w:right="418"/>
        <w:jc w:val="both"/>
        <w:rPr>
          <w:sz w:val="26"/>
        </w:rPr>
      </w:pPr>
      <w:r>
        <w:rPr>
          <w:sz w:val="26"/>
        </w:rPr>
        <w:t>Adaptiva</w:t>
      </w:r>
      <w:r>
        <w:rPr>
          <w:sz w:val="26"/>
        </w:rPr>
        <w:t>n napad odabranim otvorenim tekstom: kriptoanalitičar koristinapad odabranim otvorenim tekstom. Rezultati napada se koriste za odabir nekog drugog otvorenog teksta. Ovim načinom moguće je unaprijediti napad.</w:t>
      </w:r>
      <w:r>
        <w:rPr>
          <w:spacing w:val="37"/>
          <w:sz w:val="26"/>
        </w:rPr>
        <w:t xml:space="preserve"> </w:t>
      </w:r>
      <w:r>
        <w:rPr>
          <w:sz w:val="26"/>
        </w:rPr>
        <w:t>Ovaj napad poznat je pod nazivom "diferencijalna</w:t>
      </w:r>
      <w:r>
        <w:rPr>
          <w:sz w:val="26"/>
        </w:rPr>
        <w:t xml:space="preserve"> kriptoanaliza". Kriptoanalitičaru je poznat algoritam, kriptirani tekst,dabrani otvoreni tekst sa kriptirani tekstom, te odabrani kriptirani tekst sa otvorenim</w:t>
      </w:r>
      <w:r>
        <w:rPr>
          <w:spacing w:val="-3"/>
          <w:sz w:val="26"/>
        </w:rPr>
        <w:t xml:space="preserve"> </w:t>
      </w:r>
      <w:r>
        <w:rPr>
          <w:sz w:val="26"/>
        </w:rPr>
        <w:t>tekstom.</w:t>
      </w:r>
    </w:p>
    <w:p w:rsidR="00612FBA" w:rsidRDefault="00D70162">
      <w:pPr>
        <w:pStyle w:val="ListParagraph"/>
        <w:numPr>
          <w:ilvl w:val="0"/>
          <w:numId w:val="5"/>
        </w:numPr>
        <w:tabs>
          <w:tab w:val="left" w:pos="1219"/>
          <w:tab w:val="left" w:pos="1220"/>
        </w:tabs>
        <w:rPr>
          <w:sz w:val="26"/>
        </w:rPr>
      </w:pPr>
      <w:r>
        <w:rPr>
          <w:sz w:val="26"/>
        </w:rPr>
        <w:t>Birthday attack: ovaj napad je dobio ime po paradoksu</w:t>
      </w:r>
      <w:r>
        <w:rPr>
          <w:spacing w:val="-8"/>
          <w:sz w:val="26"/>
        </w:rPr>
        <w:t xml:space="preserve"> </w:t>
      </w:r>
      <w:r>
        <w:rPr>
          <w:sz w:val="26"/>
        </w:rPr>
        <w:t>rođendana</w:t>
      </w:r>
    </w:p>
    <w:p w:rsidR="00612FBA" w:rsidRDefault="00D70162">
      <w:pPr>
        <w:pStyle w:val="ListParagraph"/>
        <w:numPr>
          <w:ilvl w:val="0"/>
          <w:numId w:val="5"/>
        </w:numPr>
        <w:tabs>
          <w:tab w:val="left" w:pos="1220"/>
        </w:tabs>
        <w:spacing w:before="17" w:line="247" w:lineRule="auto"/>
        <w:ind w:right="416"/>
        <w:jc w:val="both"/>
        <w:rPr>
          <w:sz w:val="26"/>
        </w:rPr>
      </w:pPr>
      <w:r>
        <w:rPr>
          <w:sz w:val="26"/>
        </w:rPr>
        <w:t>Meet in the Middle: na</w:t>
      </w:r>
      <w:r>
        <w:rPr>
          <w:sz w:val="26"/>
        </w:rPr>
        <w:t>pad je sličan birthday napadu, osim štokriptoanalitičar može provjeriti sjecište između dvaju skupova, a ne moračekati pojavljivanje vrijednosti dvaput u jednom</w:t>
      </w:r>
      <w:r>
        <w:rPr>
          <w:spacing w:val="-1"/>
          <w:sz w:val="26"/>
        </w:rPr>
        <w:t xml:space="preserve"> </w:t>
      </w:r>
      <w:r>
        <w:rPr>
          <w:sz w:val="26"/>
        </w:rPr>
        <w:t>skupu.</w:t>
      </w:r>
    </w:p>
    <w:p w:rsidR="00612FBA" w:rsidRDefault="00D70162">
      <w:pPr>
        <w:pStyle w:val="ListParagraph"/>
        <w:numPr>
          <w:ilvl w:val="0"/>
          <w:numId w:val="5"/>
        </w:numPr>
        <w:tabs>
          <w:tab w:val="left" w:pos="1220"/>
        </w:tabs>
        <w:spacing w:line="247" w:lineRule="auto"/>
        <w:ind w:right="421"/>
        <w:jc w:val="both"/>
        <w:rPr>
          <w:sz w:val="26"/>
        </w:rPr>
      </w:pPr>
      <w:r>
        <w:rPr>
          <w:sz w:val="26"/>
        </w:rPr>
        <w:t>Napad korištenjem srodnih ključeva: u ovom napadu pretpostavlja seznanje o odnosu između ključeva u dva različita kriptiranja. Napad možeotkriti slabosti u postupku generiranja</w:t>
      </w:r>
      <w:r>
        <w:rPr>
          <w:spacing w:val="-3"/>
          <w:sz w:val="26"/>
        </w:rPr>
        <w:t xml:space="preserve"> </w:t>
      </w:r>
      <w:r>
        <w:rPr>
          <w:sz w:val="26"/>
        </w:rPr>
        <w:t>podključeva.</w:t>
      </w:r>
    </w:p>
    <w:p w:rsidR="00612FBA" w:rsidRDefault="00D70162">
      <w:pPr>
        <w:pStyle w:val="ListParagraph"/>
        <w:numPr>
          <w:ilvl w:val="0"/>
          <w:numId w:val="5"/>
        </w:numPr>
        <w:tabs>
          <w:tab w:val="left" w:pos="1220"/>
        </w:tabs>
        <w:spacing w:line="244" w:lineRule="auto"/>
        <w:ind w:right="416"/>
        <w:jc w:val="both"/>
        <w:rPr>
          <w:rFonts w:ascii="DejaVu Sans" w:hAnsi="DejaVu Sans"/>
          <w:sz w:val="26"/>
        </w:rPr>
      </w:pPr>
      <w:r>
        <w:rPr>
          <w:sz w:val="26"/>
        </w:rPr>
        <w:t xml:space="preserve">Djelomično znanje o ključu: napadač posjeduje djelomično znanje o </w:t>
      </w:r>
      <w:r>
        <w:rPr>
          <w:sz w:val="26"/>
        </w:rPr>
        <w:t xml:space="preserve">tajnom kljluču </w:t>
      </w:r>
      <w:r>
        <w:rPr>
          <w:spacing w:val="-4"/>
          <w:sz w:val="26"/>
        </w:rPr>
        <w:t>(npr.</w:t>
      </w:r>
      <w:r>
        <w:rPr>
          <w:spacing w:val="57"/>
          <w:sz w:val="26"/>
        </w:rPr>
        <w:t xml:space="preserve"> </w:t>
      </w:r>
      <w:r>
        <w:rPr>
          <w:sz w:val="26"/>
        </w:rPr>
        <w:t>zbog “rupe” u postupku generiranja podključeva). U dobrim kriptosustavima, djelomično znanje o ključu ne bi trebalo olakšati pronalaženje ostatka ključa. Ako nije tako, lakše je izvesti iscrpno</w:t>
      </w:r>
      <w:r>
        <w:rPr>
          <w:spacing w:val="-21"/>
          <w:sz w:val="26"/>
        </w:rPr>
        <w:t xml:space="preserve"> </w:t>
      </w:r>
      <w:r>
        <w:rPr>
          <w:sz w:val="26"/>
        </w:rPr>
        <w:t>pretraživanje</w:t>
      </w:r>
      <w:r>
        <w:rPr>
          <w:rFonts w:ascii="DejaVu Sans" w:hAnsi="DejaVu Sans"/>
          <w:sz w:val="26"/>
        </w:rPr>
        <w:t>.</w:t>
      </w:r>
    </w:p>
    <w:p w:rsidR="00612FBA" w:rsidRDefault="00D70162">
      <w:pPr>
        <w:pStyle w:val="BodyText"/>
        <w:spacing w:before="261"/>
        <w:ind w:left="500" w:right="417"/>
        <w:jc w:val="both"/>
      </w:pPr>
      <w:r>
        <w:t>Prema količini i kvaliteti</w:t>
      </w:r>
      <w:r>
        <w:t xml:space="preserve"> otkrivenih tajnih informacija može se klasificirati uspjeh kriptoanalize</w:t>
      </w:r>
    </w:p>
    <w:p w:rsidR="00612FBA" w:rsidRDefault="00612FBA">
      <w:pPr>
        <w:jc w:val="both"/>
        <w:sectPr w:rsidR="00612FBA">
          <w:pgSz w:w="11900" w:h="16840"/>
          <w:pgMar w:top="1180" w:right="820" w:bottom="960" w:left="920" w:header="0" w:footer="776" w:gutter="0"/>
          <w:cols w:space="720"/>
        </w:sectPr>
      </w:pPr>
    </w:p>
    <w:p w:rsidR="00612FBA" w:rsidRDefault="00D70162">
      <w:pPr>
        <w:pStyle w:val="ListParagraph"/>
        <w:numPr>
          <w:ilvl w:val="0"/>
          <w:numId w:val="4"/>
        </w:numPr>
        <w:tabs>
          <w:tab w:val="left" w:pos="760"/>
        </w:tabs>
        <w:spacing w:before="67"/>
        <w:ind w:firstLine="0"/>
        <w:rPr>
          <w:sz w:val="26"/>
        </w:rPr>
      </w:pPr>
      <w:r>
        <w:rPr>
          <w:sz w:val="26"/>
        </w:rPr>
        <w:lastRenderedPageBreak/>
        <w:t xml:space="preserve">Potpuno probijanje </w:t>
      </w:r>
      <w:r>
        <w:rPr>
          <w:spacing w:val="-3"/>
          <w:sz w:val="26"/>
        </w:rPr>
        <w:t xml:space="preserve">("Total </w:t>
      </w:r>
      <w:r>
        <w:rPr>
          <w:sz w:val="26"/>
        </w:rPr>
        <w:t>break") - napadač otkriva</w:t>
      </w:r>
      <w:r>
        <w:rPr>
          <w:spacing w:val="2"/>
          <w:sz w:val="26"/>
        </w:rPr>
        <w:t xml:space="preserve"> </w:t>
      </w:r>
      <w:r>
        <w:rPr>
          <w:sz w:val="26"/>
        </w:rPr>
        <w:t>ključ.</w:t>
      </w:r>
    </w:p>
    <w:p w:rsidR="00612FBA" w:rsidRDefault="00612FBA">
      <w:pPr>
        <w:pStyle w:val="BodyText"/>
        <w:spacing w:before="5"/>
        <w:rPr>
          <w:sz w:val="24"/>
        </w:rPr>
      </w:pPr>
    </w:p>
    <w:p w:rsidR="00612FBA" w:rsidRDefault="00D70162">
      <w:pPr>
        <w:pStyle w:val="ListParagraph"/>
        <w:numPr>
          <w:ilvl w:val="0"/>
          <w:numId w:val="4"/>
        </w:numPr>
        <w:tabs>
          <w:tab w:val="left" w:pos="760"/>
        </w:tabs>
        <w:spacing w:line="463" w:lineRule="auto"/>
        <w:ind w:right="2147" w:firstLine="0"/>
        <w:rPr>
          <w:sz w:val="26"/>
        </w:rPr>
      </w:pPr>
      <w:r>
        <w:rPr>
          <w:sz w:val="26"/>
        </w:rPr>
        <w:t>Globalna dedukcija ("Global deduction") - napadač otkriva</w:t>
      </w:r>
      <w:r>
        <w:rPr>
          <w:spacing w:val="-23"/>
          <w:sz w:val="26"/>
        </w:rPr>
        <w:t xml:space="preserve"> </w:t>
      </w:r>
      <w:r>
        <w:rPr>
          <w:sz w:val="26"/>
        </w:rPr>
        <w:t>funkcijski ekvivalent algoritma za kriptiranj</w:t>
      </w:r>
      <w:r>
        <w:rPr>
          <w:sz w:val="26"/>
        </w:rPr>
        <w:t>e i dekriptiranje, ali ne nalazi</w:t>
      </w:r>
      <w:r>
        <w:rPr>
          <w:spacing w:val="-21"/>
          <w:sz w:val="26"/>
        </w:rPr>
        <w:t xml:space="preserve"> </w:t>
      </w:r>
      <w:r>
        <w:rPr>
          <w:sz w:val="26"/>
        </w:rPr>
        <w:t>ključ.</w:t>
      </w:r>
    </w:p>
    <w:p w:rsidR="00612FBA" w:rsidRDefault="00D70162">
      <w:pPr>
        <w:pStyle w:val="ListParagraph"/>
        <w:numPr>
          <w:ilvl w:val="0"/>
          <w:numId w:val="4"/>
        </w:numPr>
        <w:tabs>
          <w:tab w:val="left" w:pos="778"/>
        </w:tabs>
        <w:spacing w:before="4"/>
        <w:ind w:right="418" w:firstLine="0"/>
        <w:rPr>
          <w:sz w:val="26"/>
        </w:rPr>
      </w:pPr>
      <w:r>
        <w:rPr>
          <w:sz w:val="26"/>
        </w:rPr>
        <w:t>Lokalna dedukcija ("Instance (local) deduction") - napadač otkriva dodatne otvorene tekstove (ili kriptirane tekstove), nepoznate od</w:t>
      </w:r>
      <w:r>
        <w:rPr>
          <w:spacing w:val="2"/>
          <w:sz w:val="26"/>
        </w:rPr>
        <w:t xml:space="preserve"> </w:t>
      </w:r>
      <w:r>
        <w:rPr>
          <w:sz w:val="26"/>
        </w:rPr>
        <w:t>prije.</w:t>
      </w:r>
    </w:p>
    <w:p w:rsidR="00612FBA" w:rsidRDefault="00612FBA">
      <w:pPr>
        <w:pStyle w:val="BodyText"/>
        <w:spacing w:before="4"/>
        <w:rPr>
          <w:sz w:val="24"/>
        </w:rPr>
      </w:pPr>
    </w:p>
    <w:p w:rsidR="00612FBA" w:rsidRDefault="00D70162">
      <w:pPr>
        <w:pStyle w:val="ListParagraph"/>
        <w:numPr>
          <w:ilvl w:val="0"/>
          <w:numId w:val="4"/>
        </w:numPr>
        <w:tabs>
          <w:tab w:val="left" w:pos="810"/>
        </w:tabs>
        <w:ind w:right="418" w:firstLine="0"/>
        <w:rPr>
          <w:sz w:val="26"/>
        </w:rPr>
      </w:pPr>
      <w:r>
        <w:rPr>
          <w:sz w:val="26"/>
        </w:rPr>
        <w:t>Informacijska dedukcija ("Information deduction") - napadač dobiva Shannon-ove informacije o otvorenim tekstovima (ili kriptiranetekstovima), nepoznatih od</w:t>
      </w:r>
      <w:r>
        <w:rPr>
          <w:spacing w:val="-16"/>
          <w:sz w:val="26"/>
        </w:rPr>
        <w:t xml:space="preserve"> </w:t>
      </w:r>
      <w:r>
        <w:rPr>
          <w:sz w:val="26"/>
        </w:rPr>
        <w:t>prije.</w:t>
      </w:r>
    </w:p>
    <w:p w:rsidR="00612FBA" w:rsidRDefault="00612FBA">
      <w:pPr>
        <w:pStyle w:val="BodyText"/>
        <w:spacing w:before="4"/>
        <w:rPr>
          <w:sz w:val="24"/>
        </w:rPr>
      </w:pPr>
    </w:p>
    <w:p w:rsidR="00612FBA" w:rsidRDefault="00D70162">
      <w:pPr>
        <w:pStyle w:val="ListParagraph"/>
        <w:numPr>
          <w:ilvl w:val="0"/>
          <w:numId w:val="4"/>
        </w:numPr>
        <w:tabs>
          <w:tab w:val="left" w:pos="772"/>
        </w:tabs>
        <w:ind w:right="417" w:firstLine="0"/>
        <w:rPr>
          <w:sz w:val="26"/>
        </w:rPr>
      </w:pPr>
      <w:r>
        <w:rPr>
          <w:sz w:val="26"/>
        </w:rPr>
        <w:t>Algoritam koji omogućuje razlikovanje ("Distinguishing algorithm") -napadač može razlikovati kriptirane tekst od slučajne</w:t>
      </w:r>
      <w:r>
        <w:rPr>
          <w:spacing w:val="-2"/>
          <w:sz w:val="26"/>
        </w:rPr>
        <w:t xml:space="preserve"> </w:t>
      </w:r>
      <w:r>
        <w:rPr>
          <w:sz w:val="26"/>
        </w:rPr>
        <w:t>permutacije.</w:t>
      </w:r>
    </w:p>
    <w:p w:rsidR="00612FBA" w:rsidRDefault="00612FBA">
      <w:pPr>
        <w:pStyle w:val="BodyText"/>
        <w:spacing w:before="4"/>
        <w:rPr>
          <w:sz w:val="24"/>
        </w:rPr>
      </w:pPr>
    </w:p>
    <w:p w:rsidR="00612FBA" w:rsidRPr="005C1534" w:rsidRDefault="005C1534" w:rsidP="005C1534">
      <w:pPr>
        <w:pStyle w:val="Heading1"/>
        <w:tabs>
          <w:tab w:val="left" w:pos="980"/>
        </w:tabs>
        <w:ind w:left="500" w:firstLine="0"/>
        <w:rPr>
          <w:color w:val="FF0000"/>
          <w:u w:val="single"/>
        </w:rPr>
      </w:pPr>
      <w:r w:rsidRPr="005C1534">
        <w:rPr>
          <w:color w:val="FF0000"/>
          <w:u w:val="single"/>
        </w:rPr>
        <w:t>5.</w:t>
      </w:r>
      <w:r w:rsidR="00D70162" w:rsidRPr="005C1534">
        <w:rPr>
          <w:color w:val="FF0000"/>
          <w:u w:val="single"/>
        </w:rPr>
        <w:t>Osnovna pravila</w:t>
      </w:r>
      <w:r w:rsidR="00D70162" w:rsidRPr="005C1534">
        <w:rPr>
          <w:color w:val="FF0000"/>
          <w:spacing w:val="1"/>
          <w:u w:val="single"/>
        </w:rPr>
        <w:t xml:space="preserve"> </w:t>
      </w:r>
      <w:r w:rsidR="00D70162" w:rsidRPr="005C1534">
        <w:rPr>
          <w:color w:val="FF0000"/>
          <w:u w:val="single"/>
        </w:rPr>
        <w:t>zastite</w:t>
      </w:r>
    </w:p>
    <w:p w:rsidR="00612FBA" w:rsidRDefault="00D70162">
      <w:pPr>
        <w:pStyle w:val="BodyText"/>
        <w:spacing w:before="280"/>
        <w:ind w:left="500" w:right="477"/>
      </w:pPr>
      <w:r>
        <w:t>Skoro svi programi za enkripciju umesto brojeva kao kljuca, koriste niz slova i brojeva, tj. loz</w:t>
      </w:r>
      <w:r>
        <w:t>inku. Svi ovi algoritmi su u velikom stepenu sigurni, bilo da se radi o simetricnim ili asimetricnim, ali postoji sansa da se lozinka otkrije ako se ne pridrzavamo nekih pravila pri njenoj izradi.</w:t>
      </w:r>
    </w:p>
    <w:p w:rsidR="00612FBA" w:rsidRDefault="00612FBA">
      <w:pPr>
        <w:pStyle w:val="BodyText"/>
        <w:spacing w:before="4"/>
        <w:rPr>
          <w:sz w:val="24"/>
        </w:rPr>
      </w:pPr>
    </w:p>
    <w:p w:rsidR="00612FBA" w:rsidRDefault="00D70162">
      <w:pPr>
        <w:pStyle w:val="Heading3"/>
        <w:rPr>
          <w:i/>
        </w:rPr>
      </w:pPr>
      <w:r>
        <w:t>Idealna kombinacija zastite je kombinacija hardver-softver</w:t>
      </w:r>
      <w:r>
        <w:t xml:space="preserve"> i pridrzavanje dole nevedenog pravila o vise niza slucajnih slova i brojeva prilikom smisljanja lozinke</w:t>
      </w:r>
      <w:r>
        <w:rPr>
          <w:i/>
        </w:rPr>
        <w:t>.</w:t>
      </w:r>
    </w:p>
    <w:p w:rsidR="00612FBA" w:rsidRDefault="00612FBA">
      <w:pPr>
        <w:pStyle w:val="BodyText"/>
        <w:spacing w:before="4"/>
        <w:rPr>
          <w:b/>
          <w:i/>
          <w:sz w:val="24"/>
        </w:rPr>
      </w:pPr>
    </w:p>
    <w:p w:rsidR="00612FBA" w:rsidRDefault="00D70162">
      <w:pPr>
        <w:pStyle w:val="BodyText"/>
        <w:ind w:left="500"/>
      </w:pPr>
      <w:r>
        <w:t>Evo nekoliko pravila kojih bi trebalo da se pridrzavamo prilikom smisljanja lozinke:</w:t>
      </w:r>
    </w:p>
    <w:p w:rsidR="00612FBA" w:rsidRDefault="00612FBA">
      <w:pPr>
        <w:pStyle w:val="BodyText"/>
        <w:spacing w:before="5"/>
        <w:rPr>
          <w:sz w:val="24"/>
        </w:rPr>
      </w:pPr>
    </w:p>
    <w:p w:rsidR="00612FBA" w:rsidRDefault="00D70162">
      <w:pPr>
        <w:pStyle w:val="ListParagraph"/>
        <w:numPr>
          <w:ilvl w:val="2"/>
          <w:numId w:val="3"/>
        </w:numPr>
        <w:tabs>
          <w:tab w:val="left" w:pos="1220"/>
        </w:tabs>
        <w:spacing w:line="244" w:lineRule="auto"/>
        <w:ind w:right="417"/>
        <w:jc w:val="both"/>
        <w:rPr>
          <w:sz w:val="26"/>
        </w:rPr>
      </w:pPr>
      <w:r>
        <w:rPr>
          <w:b/>
          <w:sz w:val="26"/>
        </w:rPr>
        <w:t>Idealno je da se za lozinku uzme niz slucajnih slova i brojeva</w:t>
      </w:r>
      <w:r>
        <w:rPr>
          <w:sz w:val="26"/>
        </w:rPr>
        <w:t>.</w:t>
      </w:r>
      <w:r>
        <w:rPr>
          <w:sz w:val="26"/>
        </w:rPr>
        <w:t xml:space="preserve"> Pri tom bi trebalo da se koristi vise od jednog niza slucajnih slova i brojeva. Oakve lozinke mnogi izbegavaju jer ih smatraju teskim za pamcenje i upotrebljavaju reci iz svakodnevnog govora. tom slucaju potrebno je pridrzavati se sledecih</w:t>
      </w:r>
      <w:r>
        <w:rPr>
          <w:spacing w:val="-16"/>
          <w:sz w:val="26"/>
        </w:rPr>
        <w:t xml:space="preserve"> </w:t>
      </w:r>
      <w:r>
        <w:rPr>
          <w:sz w:val="26"/>
        </w:rPr>
        <w:t>pravila:</w:t>
      </w:r>
    </w:p>
    <w:p w:rsidR="00612FBA" w:rsidRDefault="00D70162">
      <w:pPr>
        <w:pStyle w:val="ListParagraph"/>
        <w:numPr>
          <w:ilvl w:val="2"/>
          <w:numId w:val="3"/>
        </w:numPr>
        <w:tabs>
          <w:tab w:val="left" w:pos="1220"/>
        </w:tabs>
        <w:spacing w:line="244" w:lineRule="auto"/>
        <w:ind w:right="420"/>
        <w:jc w:val="both"/>
        <w:rPr>
          <w:sz w:val="26"/>
        </w:rPr>
      </w:pPr>
      <w:r>
        <w:rPr>
          <w:b/>
          <w:sz w:val="26"/>
        </w:rPr>
        <w:t>Ne kor</w:t>
      </w:r>
      <w:r>
        <w:rPr>
          <w:b/>
          <w:sz w:val="26"/>
        </w:rPr>
        <w:t>istiti reci koje se lako mogu pogoditi</w:t>
      </w:r>
      <w:r>
        <w:rPr>
          <w:sz w:val="26"/>
        </w:rPr>
        <w:t>: na primer, godinu rodjenja, devojacko prezime supruge (ili svoje, ako je u pitanju korisnik zenskog pola) , ime deteta, supruznika, roditelja, bliskog rodjaka, psa/macke/kanarinca ili nekog drugog kucnog ljubimca</w:t>
      </w:r>
      <w:r>
        <w:rPr>
          <w:spacing w:val="-3"/>
          <w:sz w:val="26"/>
        </w:rPr>
        <w:t xml:space="preserve"> </w:t>
      </w:r>
      <w:r>
        <w:rPr>
          <w:sz w:val="26"/>
        </w:rPr>
        <w:t>itd</w:t>
      </w:r>
      <w:r>
        <w:rPr>
          <w:sz w:val="26"/>
        </w:rPr>
        <w:t>.</w:t>
      </w:r>
    </w:p>
    <w:p w:rsidR="00612FBA" w:rsidRDefault="00D70162">
      <w:pPr>
        <w:pStyle w:val="ListParagraph"/>
        <w:numPr>
          <w:ilvl w:val="2"/>
          <w:numId w:val="3"/>
        </w:numPr>
        <w:tabs>
          <w:tab w:val="left" w:pos="1220"/>
        </w:tabs>
        <w:spacing w:line="247" w:lineRule="auto"/>
        <w:ind w:right="417"/>
        <w:jc w:val="both"/>
        <w:rPr>
          <w:sz w:val="26"/>
        </w:rPr>
      </w:pPr>
      <w:r>
        <w:rPr>
          <w:b/>
          <w:spacing w:val="-5"/>
          <w:sz w:val="26"/>
        </w:rPr>
        <w:t xml:space="preserve">Trebalo </w:t>
      </w:r>
      <w:r>
        <w:rPr>
          <w:b/>
          <w:sz w:val="26"/>
        </w:rPr>
        <w:t>bi koristiti vise od jedne reci</w:t>
      </w:r>
      <w:r>
        <w:rPr>
          <w:sz w:val="26"/>
        </w:rPr>
        <w:t>. Izbegavajte upotrebu reci iz recnika u neizmenjenom obliku. Korisno je upotrebiti barem kombinaciju jedne reci sa nekim</w:t>
      </w:r>
      <w:r>
        <w:rPr>
          <w:spacing w:val="-1"/>
          <w:sz w:val="26"/>
        </w:rPr>
        <w:t xml:space="preserve"> </w:t>
      </w:r>
      <w:r>
        <w:rPr>
          <w:sz w:val="26"/>
        </w:rPr>
        <w:t>brojem.</w:t>
      </w:r>
    </w:p>
    <w:p w:rsidR="00612FBA" w:rsidRDefault="00D70162">
      <w:pPr>
        <w:pStyle w:val="ListParagraph"/>
        <w:numPr>
          <w:ilvl w:val="2"/>
          <w:numId w:val="3"/>
        </w:numPr>
        <w:tabs>
          <w:tab w:val="left" w:pos="1220"/>
        </w:tabs>
        <w:spacing w:line="254" w:lineRule="auto"/>
        <w:ind w:right="425"/>
        <w:jc w:val="both"/>
        <w:rPr>
          <w:sz w:val="26"/>
        </w:rPr>
      </w:pPr>
      <w:r>
        <w:rPr>
          <w:b/>
          <w:sz w:val="26"/>
        </w:rPr>
        <w:t>Budite inventivni</w:t>
      </w:r>
      <w:r>
        <w:rPr>
          <w:sz w:val="26"/>
        </w:rPr>
        <w:t>. Najbolja lozinka moze biti deo citata iz neke knjige ili neka besm</w:t>
      </w:r>
      <w:r>
        <w:rPr>
          <w:sz w:val="26"/>
        </w:rPr>
        <w:t>islena recenica.</w:t>
      </w:r>
    </w:p>
    <w:p w:rsidR="00612FBA" w:rsidRDefault="00612FBA">
      <w:pPr>
        <w:spacing w:line="254" w:lineRule="auto"/>
        <w:jc w:val="both"/>
        <w:rPr>
          <w:sz w:val="26"/>
        </w:rPr>
        <w:sectPr w:rsidR="00612FBA">
          <w:pgSz w:w="11900" w:h="16840"/>
          <w:pgMar w:top="1180" w:right="820" w:bottom="960" w:left="920" w:header="0" w:footer="776" w:gutter="0"/>
          <w:cols w:space="720"/>
        </w:sectPr>
      </w:pPr>
    </w:p>
    <w:p w:rsidR="00612FBA" w:rsidRDefault="00612FBA">
      <w:pPr>
        <w:pStyle w:val="BodyText"/>
        <w:rPr>
          <w:sz w:val="20"/>
        </w:rPr>
      </w:pPr>
    </w:p>
    <w:p w:rsidR="00612FBA" w:rsidRDefault="00612FBA">
      <w:pPr>
        <w:pStyle w:val="BodyText"/>
        <w:rPr>
          <w:sz w:val="20"/>
        </w:rPr>
      </w:pPr>
    </w:p>
    <w:p w:rsidR="00612FBA" w:rsidRDefault="00612FBA">
      <w:pPr>
        <w:pStyle w:val="BodyText"/>
        <w:spacing w:before="9"/>
        <w:rPr>
          <w:sz w:val="25"/>
        </w:rPr>
      </w:pPr>
      <w:bookmarkStart w:id="5" w:name="_GoBack"/>
      <w:bookmarkEnd w:id="5"/>
    </w:p>
    <w:sectPr w:rsidR="00612FBA">
      <w:pgSz w:w="11900" w:h="16840"/>
      <w:pgMar w:top="1600" w:right="820" w:bottom="960" w:left="9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162" w:rsidRDefault="00D70162">
      <w:r>
        <w:separator/>
      </w:r>
    </w:p>
  </w:endnote>
  <w:endnote w:type="continuationSeparator" w:id="0">
    <w:p w:rsidR="00D70162" w:rsidRDefault="00D70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ejaVu Sans">
    <w:altName w:val="Arial"/>
    <w:charset w:val="00"/>
    <w:family w:val="swiss"/>
    <w:pitch w:val="variable"/>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FBA" w:rsidRDefault="00D7016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9pt;margin-top:792.2pt;width:16pt;height:15.3pt;z-index:-251658752;mso-position-horizontal-relative:page;mso-position-vertical-relative:page" filled="f" stroked="f">
          <v:textbox inset="0,0,0,0">
            <w:txbxContent>
              <w:p w:rsidR="00612FBA" w:rsidRDefault="00D70162">
                <w:pPr>
                  <w:spacing w:before="10"/>
                  <w:ind w:left="40"/>
                  <w:rPr>
                    <w:sz w:val="24"/>
                  </w:rPr>
                </w:pPr>
                <w:r>
                  <w:fldChar w:fldCharType="begin"/>
                </w:r>
                <w:r>
                  <w:rPr>
                    <w:sz w:val="24"/>
                  </w:rPr>
                  <w:instrText xml:space="preserve"> PAGE </w:instrText>
                </w:r>
                <w:r>
                  <w:fldChar w:fldCharType="separate"/>
                </w:r>
                <w:r w:rsidR="005C1534">
                  <w:rPr>
                    <w:noProof/>
                    <w:sz w:val="24"/>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162" w:rsidRDefault="00D70162">
      <w:r>
        <w:separator/>
      </w:r>
    </w:p>
  </w:footnote>
  <w:footnote w:type="continuationSeparator" w:id="0">
    <w:p w:rsidR="00D70162" w:rsidRDefault="00D701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2E"/>
    <w:multiLevelType w:val="hybridMultilevel"/>
    <w:tmpl w:val="6BC61024"/>
    <w:lvl w:ilvl="0" w:tplc="7E00666A">
      <w:numFmt w:val="bullet"/>
      <w:lvlText w:val="•"/>
      <w:lvlJc w:val="left"/>
      <w:pPr>
        <w:ind w:left="1016" w:hanging="156"/>
      </w:pPr>
      <w:rPr>
        <w:rFonts w:ascii="Times New Roman" w:eastAsia="Times New Roman" w:hAnsi="Times New Roman" w:cs="Times New Roman" w:hint="default"/>
        <w:w w:val="100"/>
        <w:sz w:val="26"/>
        <w:szCs w:val="26"/>
      </w:rPr>
    </w:lvl>
    <w:lvl w:ilvl="1" w:tplc="770C7D72">
      <w:numFmt w:val="bullet"/>
      <w:lvlText w:val="•"/>
      <w:lvlJc w:val="left"/>
      <w:pPr>
        <w:ind w:left="1934" w:hanging="156"/>
      </w:pPr>
      <w:rPr>
        <w:rFonts w:hint="default"/>
      </w:rPr>
    </w:lvl>
    <w:lvl w:ilvl="2" w:tplc="F3DA9492">
      <w:numFmt w:val="bullet"/>
      <w:lvlText w:val="•"/>
      <w:lvlJc w:val="left"/>
      <w:pPr>
        <w:ind w:left="2848" w:hanging="156"/>
      </w:pPr>
      <w:rPr>
        <w:rFonts w:hint="default"/>
      </w:rPr>
    </w:lvl>
    <w:lvl w:ilvl="3" w:tplc="173820F6">
      <w:numFmt w:val="bullet"/>
      <w:lvlText w:val="•"/>
      <w:lvlJc w:val="left"/>
      <w:pPr>
        <w:ind w:left="3762" w:hanging="156"/>
      </w:pPr>
      <w:rPr>
        <w:rFonts w:hint="default"/>
      </w:rPr>
    </w:lvl>
    <w:lvl w:ilvl="4" w:tplc="EB769ED2">
      <w:numFmt w:val="bullet"/>
      <w:lvlText w:val="•"/>
      <w:lvlJc w:val="left"/>
      <w:pPr>
        <w:ind w:left="4676" w:hanging="156"/>
      </w:pPr>
      <w:rPr>
        <w:rFonts w:hint="default"/>
      </w:rPr>
    </w:lvl>
    <w:lvl w:ilvl="5" w:tplc="69984680">
      <w:numFmt w:val="bullet"/>
      <w:lvlText w:val="•"/>
      <w:lvlJc w:val="left"/>
      <w:pPr>
        <w:ind w:left="5590" w:hanging="156"/>
      </w:pPr>
      <w:rPr>
        <w:rFonts w:hint="default"/>
      </w:rPr>
    </w:lvl>
    <w:lvl w:ilvl="6" w:tplc="002CFE4A">
      <w:numFmt w:val="bullet"/>
      <w:lvlText w:val="•"/>
      <w:lvlJc w:val="left"/>
      <w:pPr>
        <w:ind w:left="6504" w:hanging="156"/>
      </w:pPr>
      <w:rPr>
        <w:rFonts w:hint="default"/>
      </w:rPr>
    </w:lvl>
    <w:lvl w:ilvl="7" w:tplc="E35CD960">
      <w:numFmt w:val="bullet"/>
      <w:lvlText w:val="•"/>
      <w:lvlJc w:val="left"/>
      <w:pPr>
        <w:ind w:left="7418" w:hanging="156"/>
      </w:pPr>
      <w:rPr>
        <w:rFonts w:hint="default"/>
      </w:rPr>
    </w:lvl>
    <w:lvl w:ilvl="8" w:tplc="D998192A">
      <w:numFmt w:val="bullet"/>
      <w:lvlText w:val="•"/>
      <w:lvlJc w:val="left"/>
      <w:pPr>
        <w:ind w:left="8332" w:hanging="156"/>
      </w:pPr>
      <w:rPr>
        <w:rFonts w:hint="default"/>
      </w:rPr>
    </w:lvl>
  </w:abstractNum>
  <w:abstractNum w:abstractNumId="1" w15:restartNumberingAfterBreak="0">
    <w:nsid w:val="059144DB"/>
    <w:multiLevelType w:val="hybridMultilevel"/>
    <w:tmpl w:val="8F5E7902"/>
    <w:lvl w:ilvl="0" w:tplc="DC1E0686">
      <w:numFmt w:val="bullet"/>
      <w:lvlText w:val=""/>
      <w:lvlJc w:val="left"/>
      <w:pPr>
        <w:ind w:left="1220" w:hanging="360"/>
      </w:pPr>
      <w:rPr>
        <w:rFonts w:ascii="Symbol" w:eastAsia="Symbol" w:hAnsi="Symbol" w:cs="Symbol" w:hint="default"/>
        <w:w w:val="100"/>
        <w:sz w:val="26"/>
        <w:szCs w:val="26"/>
      </w:rPr>
    </w:lvl>
    <w:lvl w:ilvl="1" w:tplc="A6F80F3C">
      <w:numFmt w:val="bullet"/>
      <w:lvlText w:val="•"/>
      <w:lvlJc w:val="left"/>
      <w:pPr>
        <w:ind w:left="2114" w:hanging="360"/>
      </w:pPr>
      <w:rPr>
        <w:rFonts w:hint="default"/>
      </w:rPr>
    </w:lvl>
    <w:lvl w:ilvl="2" w:tplc="E7C2BC30">
      <w:numFmt w:val="bullet"/>
      <w:lvlText w:val="•"/>
      <w:lvlJc w:val="left"/>
      <w:pPr>
        <w:ind w:left="3008" w:hanging="360"/>
      </w:pPr>
      <w:rPr>
        <w:rFonts w:hint="default"/>
      </w:rPr>
    </w:lvl>
    <w:lvl w:ilvl="3" w:tplc="0FB87832">
      <w:numFmt w:val="bullet"/>
      <w:lvlText w:val="•"/>
      <w:lvlJc w:val="left"/>
      <w:pPr>
        <w:ind w:left="3902" w:hanging="360"/>
      </w:pPr>
      <w:rPr>
        <w:rFonts w:hint="default"/>
      </w:rPr>
    </w:lvl>
    <w:lvl w:ilvl="4" w:tplc="84F04E54">
      <w:numFmt w:val="bullet"/>
      <w:lvlText w:val="•"/>
      <w:lvlJc w:val="left"/>
      <w:pPr>
        <w:ind w:left="4796" w:hanging="360"/>
      </w:pPr>
      <w:rPr>
        <w:rFonts w:hint="default"/>
      </w:rPr>
    </w:lvl>
    <w:lvl w:ilvl="5" w:tplc="476AFA64">
      <w:numFmt w:val="bullet"/>
      <w:lvlText w:val="•"/>
      <w:lvlJc w:val="left"/>
      <w:pPr>
        <w:ind w:left="5690" w:hanging="360"/>
      </w:pPr>
      <w:rPr>
        <w:rFonts w:hint="default"/>
      </w:rPr>
    </w:lvl>
    <w:lvl w:ilvl="6" w:tplc="83F4C696">
      <w:numFmt w:val="bullet"/>
      <w:lvlText w:val="•"/>
      <w:lvlJc w:val="left"/>
      <w:pPr>
        <w:ind w:left="6584" w:hanging="360"/>
      </w:pPr>
      <w:rPr>
        <w:rFonts w:hint="default"/>
      </w:rPr>
    </w:lvl>
    <w:lvl w:ilvl="7" w:tplc="180A82BA">
      <w:numFmt w:val="bullet"/>
      <w:lvlText w:val="•"/>
      <w:lvlJc w:val="left"/>
      <w:pPr>
        <w:ind w:left="7478" w:hanging="360"/>
      </w:pPr>
      <w:rPr>
        <w:rFonts w:hint="default"/>
      </w:rPr>
    </w:lvl>
    <w:lvl w:ilvl="8" w:tplc="BC7A3708">
      <w:numFmt w:val="bullet"/>
      <w:lvlText w:val="•"/>
      <w:lvlJc w:val="left"/>
      <w:pPr>
        <w:ind w:left="8372" w:hanging="360"/>
      </w:pPr>
      <w:rPr>
        <w:rFonts w:hint="default"/>
      </w:rPr>
    </w:lvl>
  </w:abstractNum>
  <w:abstractNum w:abstractNumId="2" w15:restartNumberingAfterBreak="0">
    <w:nsid w:val="0BD523C5"/>
    <w:multiLevelType w:val="multilevel"/>
    <w:tmpl w:val="60D4356E"/>
    <w:lvl w:ilvl="0">
      <w:start w:val="1"/>
      <w:numFmt w:val="decimal"/>
      <w:lvlText w:val="%1."/>
      <w:lvlJc w:val="left"/>
      <w:pPr>
        <w:ind w:left="1496" w:hanging="196"/>
        <w:jc w:val="left"/>
      </w:pPr>
      <w:rPr>
        <w:rFonts w:ascii="Times New Roman" w:eastAsia="Times New Roman" w:hAnsi="Times New Roman" w:cs="Times New Roman" w:hint="default"/>
        <w:w w:val="100"/>
        <w:sz w:val="24"/>
        <w:szCs w:val="24"/>
      </w:rPr>
    </w:lvl>
    <w:lvl w:ilvl="1">
      <w:start w:val="1"/>
      <w:numFmt w:val="decimal"/>
      <w:lvlText w:val="%1.%2"/>
      <w:lvlJc w:val="left"/>
      <w:pPr>
        <w:ind w:left="1690" w:hanging="390"/>
        <w:jc w:val="left"/>
      </w:pPr>
      <w:rPr>
        <w:rFonts w:ascii="Times New Roman" w:eastAsia="Times New Roman" w:hAnsi="Times New Roman" w:cs="Times New Roman" w:hint="default"/>
        <w:spacing w:val="-1"/>
        <w:w w:val="100"/>
        <w:sz w:val="26"/>
        <w:szCs w:val="26"/>
      </w:rPr>
    </w:lvl>
    <w:lvl w:ilvl="2">
      <w:start w:val="1"/>
      <w:numFmt w:val="decimal"/>
      <w:lvlText w:val="%1.%2.%3"/>
      <w:lvlJc w:val="left"/>
      <w:pPr>
        <w:ind w:left="1884" w:hanging="584"/>
        <w:jc w:val="left"/>
      </w:pPr>
      <w:rPr>
        <w:rFonts w:ascii="Times New Roman" w:eastAsia="Times New Roman" w:hAnsi="Times New Roman" w:cs="Times New Roman" w:hint="default"/>
        <w:spacing w:val="-1"/>
        <w:w w:val="100"/>
        <w:sz w:val="26"/>
        <w:szCs w:val="26"/>
      </w:rPr>
    </w:lvl>
    <w:lvl w:ilvl="3">
      <w:numFmt w:val="bullet"/>
      <w:lvlText w:val="•"/>
      <w:lvlJc w:val="left"/>
      <w:pPr>
        <w:ind w:left="2080" w:hanging="584"/>
      </w:pPr>
      <w:rPr>
        <w:rFonts w:hint="default"/>
      </w:rPr>
    </w:lvl>
    <w:lvl w:ilvl="4">
      <w:numFmt w:val="bullet"/>
      <w:lvlText w:val="•"/>
      <w:lvlJc w:val="left"/>
      <w:pPr>
        <w:ind w:left="3234" w:hanging="584"/>
      </w:pPr>
      <w:rPr>
        <w:rFonts w:hint="default"/>
      </w:rPr>
    </w:lvl>
    <w:lvl w:ilvl="5">
      <w:numFmt w:val="bullet"/>
      <w:lvlText w:val="•"/>
      <w:lvlJc w:val="left"/>
      <w:pPr>
        <w:ind w:left="4388" w:hanging="584"/>
      </w:pPr>
      <w:rPr>
        <w:rFonts w:hint="default"/>
      </w:rPr>
    </w:lvl>
    <w:lvl w:ilvl="6">
      <w:numFmt w:val="bullet"/>
      <w:lvlText w:val="•"/>
      <w:lvlJc w:val="left"/>
      <w:pPr>
        <w:ind w:left="5542" w:hanging="584"/>
      </w:pPr>
      <w:rPr>
        <w:rFonts w:hint="default"/>
      </w:rPr>
    </w:lvl>
    <w:lvl w:ilvl="7">
      <w:numFmt w:val="bullet"/>
      <w:lvlText w:val="•"/>
      <w:lvlJc w:val="left"/>
      <w:pPr>
        <w:ind w:left="6697" w:hanging="584"/>
      </w:pPr>
      <w:rPr>
        <w:rFonts w:hint="default"/>
      </w:rPr>
    </w:lvl>
    <w:lvl w:ilvl="8">
      <w:numFmt w:val="bullet"/>
      <w:lvlText w:val="•"/>
      <w:lvlJc w:val="left"/>
      <w:pPr>
        <w:ind w:left="7851" w:hanging="584"/>
      </w:pPr>
      <w:rPr>
        <w:rFonts w:hint="default"/>
      </w:rPr>
    </w:lvl>
  </w:abstractNum>
  <w:abstractNum w:abstractNumId="3" w15:restartNumberingAfterBreak="0">
    <w:nsid w:val="127B2BA7"/>
    <w:multiLevelType w:val="hybridMultilevel"/>
    <w:tmpl w:val="B0B8FE5C"/>
    <w:lvl w:ilvl="0" w:tplc="98321EE0">
      <w:start w:val="8"/>
      <w:numFmt w:val="decimal"/>
      <w:lvlText w:val="%1."/>
      <w:lvlJc w:val="left"/>
      <w:pPr>
        <w:ind w:left="820" w:hanging="320"/>
        <w:jc w:val="left"/>
      </w:pPr>
      <w:rPr>
        <w:rFonts w:hint="default"/>
        <w:b/>
        <w:bCs/>
        <w:spacing w:val="-2"/>
        <w:w w:val="100"/>
      </w:rPr>
    </w:lvl>
    <w:lvl w:ilvl="1" w:tplc="D33A15A6">
      <w:numFmt w:val="bullet"/>
      <w:lvlText w:val="-"/>
      <w:lvlJc w:val="left"/>
      <w:pPr>
        <w:ind w:left="1220" w:hanging="360"/>
      </w:pPr>
      <w:rPr>
        <w:rFonts w:ascii="Times New Roman" w:eastAsia="Times New Roman" w:hAnsi="Times New Roman" w:cs="Times New Roman" w:hint="default"/>
        <w:spacing w:val="-1"/>
        <w:w w:val="100"/>
        <w:sz w:val="26"/>
        <w:szCs w:val="26"/>
      </w:rPr>
    </w:lvl>
    <w:lvl w:ilvl="2" w:tplc="C546BCAA">
      <w:numFmt w:val="bullet"/>
      <w:lvlText w:val="•"/>
      <w:lvlJc w:val="left"/>
      <w:pPr>
        <w:ind w:left="2213" w:hanging="360"/>
      </w:pPr>
      <w:rPr>
        <w:rFonts w:hint="default"/>
      </w:rPr>
    </w:lvl>
    <w:lvl w:ilvl="3" w:tplc="79F4ED52">
      <w:numFmt w:val="bullet"/>
      <w:lvlText w:val="•"/>
      <w:lvlJc w:val="left"/>
      <w:pPr>
        <w:ind w:left="3206" w:hanging="360"/>
      </w:pPr>
      <w:rPr>
        <w:rFonts w:hint="default"/>
      </w:rPr>
    </w:lvl>
    <w:lvl w:ilvl="4" w:tplc="EA0EE0B2">
      <w:numFmt w:val="bullet"/>
      <w:lvlText w:val="•"/>
      <w:lvlJc w:val="left"/>
      <w:pPr>
        <w:ind w:left="4200" w:hanging="360"/>
      </w:pPr>
      <w:rPr>
        <w:rFonts w:hint="default"/>
      </w:rPr>
    </w:lvl>
    <w:lvl w:ilvl="5" w:tplc="875C6B58">
      <w:numFmt w:val="bullet"/>
      <w:lvlText w:val="•"/>
      <w:lvlJc w:val="left"/>
      <w:pPr>
        <w:ind w:left="5193" w:hanging="360"/>
      </w:pPr>
      <w:rPr>
        <w:rFonts w:hint="default"/>
      </w:rPr>
    </w:lvl>
    <w:lvl w:ilvl="6" w:tplc="7A7A28C2">
      <w:numFmt w:val="bullet"/>
      <w:lvlText w:val="•"/>
      <w:lvlJc w:val="left"/>
      <w:pPr>
        <w:ind w:left="6186" w:hanging="360"/>
      </w:pPr>
      <w:rPr>
        <w:rFonts w:hint="default"/>
      </w:rPr>
    </w:lvl>
    <w:lvl w:ilvl="7" w:tplc="EB2C74DA">
      <w:numFmt w:val="bullet"/>
      <w:lvlText w:val="•"/>
      <w:lvlJc w:val="left"/>
      <w:pPr>
        <w:ind w:left="7180" w:hanging="360"/>
      </w:pPr>
      <w:rPr>
        <w:rFonts w:hint="default"/>
      </w:rPr>
    </w:lvl>
    <w:lvl w:ilvl="8" w:tplc="588ED55C">
      <w:numFmt w:val="bullet"/>
      <w:lvlText w:val="•"/>
      <w:lvlJc w:val="left"/>
      <w:pPr>
        <w:ind w:left="8173" w:hanging="360"/>
      </w:pPr>
      <w:rPr>
        <w:rFonts w:hint="default"/>
      </w:rPr>
    </w:lvl>
  </w:abstractNum>
  <w:abstractNum w:abstractNumId="4" w15:restartNumberingAfterBreak="0">
    <w:nsid w:val="196D2628"/>
    <w:multiLevelType w:val="multilevel"/>
    <w:tmpl w:val="14DA2CBA"/>
    <w:lvl w:ilvl="0">
      <w:start w:val="5"/>
      <w:numFmt w:val="decimal"/>
      <w:lvlText w:val="%1"/>
      <w:lvlJc w:val="left"/>
      <w:pPr>
        <w:ind w:left="980" w:hanging="480"/>
        <w:jc w:val="left"/>
      </w:pPr>
      <w:rPr>
        <w:rFonts w:hint="default"/>
      </w:rPr>
    </w:lvl>
    <w:lvl w:ilvl="1">
      <w:start w:val="1"/>
      <w:numFmt w:val="decimal"/>
      <w:lvlText w:val="%1.%2"/>
      <w:lvlJc w:val="left"/>
      <w:pPr>
        <w:ind w:left="980" w:hanging="480"/>
        <w:jc w:val="left"/>
      </w:pPr>
      <w:rPr>
        <w:rFonts w:ascii="Times New Roman" w:eastAsia="Times New Roman" w:hAnsi="Times New Roman" w:cs="Times New Roman" w:hint="default"/>
        <w:spacing w:val="-1"/>
        <w:w w:val="100"/>
        <w:sz w:val="32"/>
        <w:szCs w:val="32"/>
      </w:rPr>
    </w:lvl>
    <w:lvl w:ilvl="2">
      <w:numFmt w:val="bullet"/>
      <w:lvlText w:val="•"/>
      <w:lvlJc w:val="left"/>
      <w:pPr>
        <w:ind w:left="2816" w:hanging="480"/>
      </w:pPr>
      <w:rPr>
        <w:rFonts w:hint="default"/>
      </w:rPr>
    </w:lvl>
    <w:lvl w:ilvl="3">
      <w:numFmt w:val="bullet"/>
      <w:lvlText w:val="•"/>
      <w:lvlJc w:val="left"/>
      <w:pPr>
        <w:ind w:left="3734" w:hanging="480"/>
      </w:pPr>
      <w:rPr>
        <w:rFonts w:hint="default"/>
      </w:rPr>
    </w:lvl>
    <w:lvl w:ilvl="4">
      <w:numFmt w:val="bullet"/>
      <w:lvlText w:val="•"/>
      <w:lvlJc w:val="left"/>
      <w:pPr>
        <w:ind w:left="4652" w:hanging="480"/>
      </w:pPr>
      <w:rPr>
        <w:rFonts w:hint="default"/>
      </w:rPr>
    </w:lvl>
    <w:lvl w:ilvl="5">
      <w:numFmt w:val="bullet"/>
      <w:lvlText w:val="•"/>
      <w:lvlJc w:val="left"/>
      <w:pPr>
        <w:ind w:left="5570" w:hanging="480"/>
      </w:pPr>
      <w:rPr>
        <w:rFonts w:hint="default"/>
      </w:rPr>
    </w:lvl>
    <w:lvl w:ilvl="6">
      <w:numFmt w:val="bullet"/>
      <w:lvlText w:val="•"/>
      <w:lvlJc w:val="left"/>
      <w:pPr>
        <w:ind w:left="6488" w:hanging="480"/>
      </w:pPr>
      <w:rPr>
        <w:rFonts w:hint="default"/>
      </w:rPr>
    </w:lvl>
    <w:lvl w:ilvl="7">
      <w:numFmt w:val="bullet"/>
      <w:lvlText w:val="•"/>
      <w:lvlJc w:val="left"/>
      <w:pPr>
        <w:ind w:left="7406" w:hanging="480"/>
      </w:pPr>
      <w:rPr>
        <w:rFonts w:hint="default"/>
      </w:rPr>
    </w:lvl>
    <w:lvl w:ilvl="8">
      <w:numFmt w:val="bullet"/>
      <w:lvlText w:val="•"/>
      <w:lvlJc w:val="left"/>
      <w:pPr>
        <w:ind w:left="8324" w:hanging="480"/>
      </w:pPr>
      <w:rPr>
        <w:rFonts w:hint="default"/>
      </w:rPr>
    </w:lvl>
  </w:abstractNum>
  <w:abstractNum w:abstractNumId="5" w15:restartNumberingAfterBreak="0">
    <w:nsid w:val="2840531C"/>
    <w:multiLevelType w:val="hybridMultilevel"/>
    <w:tmpl w:val="63F8B066"/>
    <w:lvl w:ilvl="0" w:tplc="C6EE22DC">
      <w:numFmt w:val="bullet"/>
      <w:lvlText w:val="•"/>
      <w:lvlJc w:val="left"/>
      <w:pPr>
        <w:ind w:left="1016" w:hanging="156"/>
      </w:pPr>
      <w:rPr>
        <w:rFonts w:ascii="Times New Roman" w:eastAsia="Times New Roman" w:hAnsi="Times New Roman" w:cs="Times New Roman" w:hint="default"/>
        <w:w w:val="100"/>
        <w:sz w:val="26"/>
        <w:szCs w:val="26"/>
      </w:rPr>
    </w:lvl>
    <w:lvl w:ilvl="1" w:tplc="943A1C3C">
      <w:numFmt w:val="bullet"/>
      <w:lvlText w:val="•"/>
      <w:lvlJc w:val="left"/>
      <w:pPr>
        <w:ind w:left="1934" w:hanging="156"/>
      </w:pPr>
      <w:rPr>
        <w:rFonts w:hint="default"/>
      </w:rPr>
    </w:lvl>
    <w:lvl w:ilvl="2" w:tplc="9E663028">
      <w:numFmt w:val="bullet"/>
      <w:lvlText w:val="•"/>
      <w:lvlJc w:val="left"/>
      <w:pPr>
        <w:ind w:left="2848" w:hanging="156"/>
      </w:pPr>
      <w:rPr>
        <w:rFonts w:hint="default"/>
      </w:rPr>
    </w:lvl>
    <w:lvl w:ilvl="3" w:tplc="C82846C8">
      <w:numFmt w:val="bullet"/>
      <w:lvlText w:val="•"/>
      <w:lvlJc w:val="left"/>
      <w:pPr>
        <w:ind w:left="3762" w:hanging="156"/>
      </w:pPr>
      <w:rPr>
        <w:rFonts w:hint="default"/>
      </w:rPr>
    </w:lvl>
    <w:lvl w:ilvl="4" w:tplc="B9789FBC">
      <w:numFmt w:val="bullet"/>
      <w:lvlText w:val="•"/>
      <w:lvlJc w:val="left"/>
      <w:pPr>
        <w:ind w:left="4676" w:hanging="156"/>
      </w:pPr>
      <w:rPr>
        <w:rFonts w:hint="default"/>
      </w:rPr>
    </w:lvl>
    <w:lvl w:ilvl="5" w:tplc="88E2EFE2">
      <w:numFmt w:val="bullet"/>
      <w:lvlText w:val="•"/>
      <w:lvlJc w:val="left"/>
      <w:pPr>
        <w:ind w:left="5590" w:hanging="156"/>
      </w:pPr>
      <w:rPr>
        <w:rFonts w:hint="default"/>
      </w:rPr>
    </w:lvl>
    <w:lvl w:ilvl="6" w:tplc="7BBC515E">
      <w:numFmt w:val="bullet"/>
      <w:lvlText w:val="•"/>
      <w:lvlJc w:val="left"/>
      <w:pPr>
        <w:ind w:left="6504" w:hanging="156"/>
      </w:pPr>
      <w:rPr>
        <w:rFonts w:hint="default"/>
      </w:rPr>
    </w:lvl>
    <w:lvl w:ilvl="7" w:tplc="09E4C0B6">
      <w:numFmt w:val="bullet"/>
      <w:lvlText w:val="•"/>
      <w:lvlJc w:val="left"/>
      <w:pPr>
        <w:ind w:left="7418" w:hanging="156"/>
      </w:pPr>
      <w:rPr>
        <w:rFonts w:hint="default"/>
      </w:rPr>
    </w:lvl>
    <w:lvl w:ilvl="8" w:tplc="8228C14C">
      <w:numFmt w:val="bullet"/>
      <w:lvlText w:val="•"/>
      <w:lvlJc w:val="left"/>
      <w:pPr>
        <w:ind w:left="8332" w:hanging="156"/>
      </w:pPr>
      <w:rPr>
        <w:rFonts w:hint="default"/>
      </w:rPr>
    </w:lvl>
  </w:abstractNum>
  <w:abstractNum w:abstractNumId="6" w15:restartNumberingAfterBreak="0">
    <w:nsid w:val="33377658"/>
    <w:multiLevelType w:val="multilevel"/>
    <w:tmpl w:val="56046612"/>
    <w:lvl w:ilvl="0">
      <w:start w:val="1"/>
      <w:numFmt w:val="decimal"/>
      <w:lvlText w:val="%1."/>
      <w:lvlJc w:val="left"/>
      <w:pPr>
        <w:ind w:left="1266" w:hanging="406"/>
        <w:jc w:val="right"/>
      </w:pPr>
      <w:rPr>
        <w:rFonts w:hint="default"/>
        <w:b/>
        <w:bCs/>
        <w:spacing w:val="-2"/>
        <w:w w:val="100"/>
      </w:rPr>
    </w:lvl>
    <w:lvl w:ilvl="1">
      <w:start w:val="1"/>
      <w:numFmt w:val="decimal"/>
      <w:lvlText w:val="%1.%2"/>
      <w:lvlJc w:val="left"/>
      <w:pPr>
        <w:ind w:left="980" w:hanging="480"/>
        <w:jc w:val="left"/>
      </w:pPr>
      <w:rPr>
        <w:rFonts w:hint="default"/>
        <w:b/>
        <w:bCs/>
        <w:spacing w:val="-17"/>
        <w:w w:val="100"/>
      </w:rPr>
    </w:lvl>
    <w:lvl w:ilvl="2">
      <w:start w:val="1"/>
      <w:numFmt w:val="decimal"/>
      <w:lvlText w:val="%1.%2.%3"/>
      <w:lvlJc w:val="left"/>
      <w:pPr>
        <w:ind w:left="1220" w:hanging="720"/>
        <w:jc w:val="left"/>
      </w:pPr>
      <w:rPr>
        <w:rFonts w:hint="default"/>
        <w:b/>
        <w:bCs/>
        <w:spacing w:val="-18"/>
        <w:w w:val="100"/>
      </w:rPr>
    </w:lvl>
    <w:lvl w:ilvl="3">
      <w:start w:val="1"/>
      <w:numFmt w:val="decimal"/>
      <w:lvlText w:val="%1.%2.%3.%4"/>
      <w:lvlJc w:val="left"/>
      <w:pPr>
        <w:ind w:left="1280" w:hanging="720"/>
        <w:jc w:val="left"/>
      </w:pPr>
      <w:rPr>
        <w:rFonts w:ascii="Times New Roman" w:eastAsia="Times New Roman" w:hAnsi="Times New Roman" w:cs="Times New Roman" w:hint="default"/>
        <w:b/>
        <w:bCs/>
        <w:spacing w:val="-1"/>
        <w:w w:val="100"/>
        <w:sz w:val="26"/>
        <w:szCs w:val="26"/>
      </w:rPr>
    </w:lvl>
    <w:lvl w:ilvl="4">
      <w:numFmt w:val="bullet"/>
      <w:lvlText w:val="•"/>
      <w:lvlJc w:val="left"/>
      <w:pPr>
        <w:ind w:left="1016" w:hanging="720"/>
      </w:pPr>
      <w:rPr>
        <w:rFonts w:ascii="Times New Roman" w:eastAsia="Times New Roman" w:hAnsi="Times New Roman" w:cs="Times New Roman" w:hint="default"/>
        <w:w w:val="100"/>
        <w:sz w:val="26"/>
        <w:szCs w:val="26"/>
      </w:rPr>
    </w:lvl>
    <w:lvl w:ilvl="5">
      <w:numFmt w:val="bullet"/>
      <w:lvlText w:val="•"/>
      <w:lvlJc w:val="left"/>
      <w:pPr>
        <w:ind w:left="1260" w:hanging="720"/>
      </w:pPr>
      <w:rPr>
        <w:rFonts w:hint="default"/>
      </w:rPr>
    </w:lvl>
    <w:lvl w:ilvl="6">
      <w:numFmt w:val="bullet"/>
      <w:lvlText w:val="•"/>
      <w:lvlJc w:val="left"/>
      <w:pPr>
        <w:ind w:left="1280" w:hanging="720"/>
      </w:pPr>
      <w:rPr>
        <w:rFonts w:hint="default"/>
      </w:rPr>
    </w:lvl>
    <w:lvl w:ilvl="7">
      <w:numFmt w:val="bullet"/>
      <w:lvlText w:val="•"/>
      <w:lvlJc w:val="left"/>
      <w:pPr>
        <w:ind w:left="3500" w:hanging="720"/>
      </w:pPr>
      <w:rPr>
        <w:rFonts w:hint="default"/>
      </w:rPr>
    </w:lvl>
    <w:lvl w:ilvl="8">
      <w:numFmt w:val="bullet"/>
      <w:lvlText w:val="•"/>
      <w:lvlJc w:val="left"/>
      <w:pPr>
        <w:ind w:left="5720" w:hanging="720"/>
      </w:pPr>
      <w:rPr>
        <w:rFonts w:hint="default"/>
      </w:rPr>
    </w:lvl>
  </w:abstractNum>
  <w:abstractNum w:abstractNumId="7" w15:restartNumberingAfterBreak="0">
    <w:nsid w:val="3B085F8D"/>
    <w:multiLevelType w:val="hybridMultilevel"/>
    <w:tmpl w:val="D550E09A"/>
    <w:lvl w:ilvl="0" w:tplc="12B635CC">
      <w:numFmt w:val="bullet"/>
      <w:lvlText w:val="•"/>
      <w:lvlJc w:val="left"/>
      <w:pPr>
        <w:ind w:left="1196" w:hanging="156"/>
      </w:pPr>
      <w:rPr>
        <w:rFonts w:ascii="Times New Roman" w:eastAsia="Times New Roman" w:hAnsi="Times New Roman" w:cs="Times New Roman" w:hint="default"/>
        <w:w w:val="100"/>
        <w:sz w:val="26"/>
        <w:szCs w:val="26"/>
      </w:rPr>
    </w:lvl>
    <w:lvl w:ilvl="1" w:tplc="30405DD0">
      <w:numFmt w:val="bullet"/>
      <w:lvlText w:val="•"/>
      <w:lvlJc w:val="left"/>
      <w:pPr>
        <w:ind w:left="2096" w:hanging="156"/>
      </w:pPr>
      <w:rPr>
        <w:rFonts w:hint="default"/>
      </w:rPr>
    </w:lvl>
    <w:lvl w:ilvl="2" w:tplc="610EBC6A">
      <w:numFmt w:val="bullet"/>
      <w:lvlText w:val="•"/>
      <w:lvlJc w:val="left"/>
      <w:pPr>
        <w:ind w:left="2992" w:hanging="156"/>
      </w:pPr>
      <w:rPr>
        <w:rFonts w:hint="default"/>
      </w:rPr>
    </w:lvl>
    <w:lvl w:ilvl="3" w:tplc="D97CE64E">
      <w:numFmt w:val="bullet"/>
      <w:lvlText w:val="•"/>
      <w:lvlJc w:val="left"/>
      <w:pPr>
        <w:ind w:left="3888" w:hanging="156"/>
      </w:pPr>
      <w:rPr>
        <w:rFonts w:hint="default"/>
      </w:rPr>
    </w:lvl>
    <w:lvl w:ilvl="4" w:tplc="D5D60786">
      <w:numFmt w:val="bullet"/>
      <w:lvlText w:val="•"/>
      <w:lvlJc w:val="left"/>
      <w:pPr>
        <w:ind w:left="4784" w:hanging="156"/>
      </w:pPr>
      <w:rPr>
        <w:rFonts w:hint="default"/>
      </w:rPr>
    </w:lvl>
    <w:lvl w:ilvl="5" w:tplc="E8EE7C92">
      <w:numFmt w:val="bullet"/>
      <w:lvlText w:val="•"/>
      <w:lvlJc w:val="left"/>
      <w:pPr>
        <w:ind w:left="5680" w:hanging="156"/>
      </w:pPr>
      <w:rPr>
        <w:rFonts w:hint="default"/>
      </w:rPr>
    </w:lvl>
    <w:lvl w:ilvl="6" w:tplc="7458B2FE">
      <w:numFmt w:val="bullet"/>
      <w:lvlText w:val="•"/>
      <w:lvlJc w:val="left"/>
      <w:pPr>
        <w:ind w:left="6576" w:hanging="156"/>
      </w:pPr>
      <w:rPr>
        <w:rFonts w:hint="default"/>
      </w:rPr>
    </w:lvl>
    <w:lvl w:ilvl="7" w:tplc="4C3295FC">
      <w:numFmt w:val="bullet"/>
      <w:lvlText w:val="•"/>
      <w:lvlJc w:val="left"/>
      <w:pPr>
        <w:ind w:left="7472" w:hanging="156"/>
      </w:pPr>
      <w:rPr>
        <w:rFonts w:hint="default"/>
      </w:rPr>
    </w:lvl>
    <w:lvl w:ilvl="8" w:tplc="4E2A014E">
      <w:numFmt w:val="bullet"/>
      <w:lvlText w:val="•"/>
      <w:lvlJc w:val="left"/>
      <w:pPr>
        <w:ind w:left="8368" w:hanging="156"/>
      </w:pPr>
      <w:rPr>
        <w:rFonts w:hint="default"/>
      </w:rPr>
    </w:lvl>
  </w:abstractNum>
  <w:abstractNum w:abstractNumId="8" w15:restartNumberingAfterBreak="0">
    <w:nsid w:val="3F9457A6"/>
    <w:multiLevelType w:val="hybridMultilevel"/>
    <w:tmpl w:val="9C526242"/>
    <w:lvl w:ilvl="0" w:tplc="D6448F9E">
      <w:start w:val="1"/>
      <w:numFmt w:val="decimal"/>
      <w:lvlText w:val="%1."/>
      <w:lvlJc w:val="left"/>
      <w:pPr>
        <w:ind w:left="500" w:hanging="260"/>
        <w:jc w:val="left"/>
      </w:pPr>
      <w:rPr>
        <w:rFonts w:ascii="Times New Roman" w:eastAsia="Times New Roman" w:hAnsi="Times New Roman" w:cs="Times New Roman" w:hint="default"/>
        <w:spacing w:val="-17"/>
        <w:w w:val="100"/>
        <w:sz w:val="26"/>
        <w:szCs w:val="26"/>
      </w:rPr>
    </w:lvl>
    <w:lvl w:ilvl="1" w:tplc="06CC06FE">
      <w:numFmt w:val="bullet"/>
      <w:lvlText w:val="•"/>
      <w:lvlJc w:val="left"/>
      <w:pPr>
        <w:ind w:left="1466" w:hanging="260"/>
      </w:pPr>
      <w:rPr>
        <w:rFonts w:hint="default"/>
      </w:rPr>
    </w:lvl>
    <w:lvl w:ilvl="2" w:tplc="7E863CA2">
      <w:numFmt w:val="bullet"/>
      <w:lvlText w:val="•"/>
      <w:lvlJc w:val="left"/>
      <w:pPr>
        <w:ind w:left="2432" w:hanging="260"/>
      </w:pPr>
      <w:rPr>
        <w:rFonts w:hint="default"/>
      </w:rPr>
    </w:lvl>
    <w:lvl w:ilvl="3" w:tplc="609EE58A">
      <w:numFmt w:val="bullet"/>
      <w:lvlText w:val="•"/>
      <w:lvlJc w:val="left"/>
      <w:pPr>
        <w:ind w:left="3398" w:hanging="260"/>
      </w:pPr>
      <w:rPr>
        <w:rFonts w:hint="default"/>
      </w:rPr>
    </w:lvl>
    <w:lvl w:ilvl="4" w:tplc="79845858">
      <w:numFmt w:val="bullet"/>
      <w:lvlText w:val="•"/>
      <w:lvlJc w:val="left"/>
      <w:pPr>
        <w:ind w:left="4364" w:hanging="260"/>
      </w:pPr>
      <w:rPr>
        <w:rFonts w:hint="default"/>
      </w:rPr>
    </w:lvl>
    <w:lvl w:ilvl="5" w:tplc="9470F19E">
      <w:numFmt w:val="bullet"/>
      <w:lvlText w:val="•"/>
      <w:lvlJc w:val="left"/>
      <w:pPr>
        <w:ind w:left="5330" w:hanging="260"/>
      </w:pPr>
      <w:rPr>
        <w:rFonts w:hint="default"/>
      </w:rPr>
    </w:lvl>
    <w:lvl w:ilvl="6" w:tplc="F570735A">
      <w:numFmt w:val="bullet"/>
      <w:lvlText w:val="•"/>
      <w:lvlJc w:val="left"/>
      <w:pPr>
        <w:ind w:left="6296" w:hanging="260"/>
      </w:pPr>
      <w:rPr>
        <w:rFonts w:hint="default"/>
      </w:rPr>
    </w:lvl>
    <w:lvl w:ilvl="7" w:tplc="A8020978">
      <w:numFmt w:val="bullet"/>
      <w:lvlText w:val="•"/>
      <w:lvlJc w:val="left"/>
      <w:pPr>
        <w:ind w:left="7262" w:hanging="260"/>
      </w:pPr>
      <w:rPr>
        <w:rFonts w:hint="default"/>
      </w:rPr>
    </w:lvl>
    <w:lvl w:ilvl="8" w:tplc="C388EB2E">
      <w:numFmt w:val="bullet"/>
      <w:lvlText w:val="•"/>
      <w:lvlJc w:val="left"/>
      <w:pPr>
        <w:ind w:left="8228" w:hanging="260"/>
      </w:pPr>
      <w:rPr>
        <w:rFonts w:hint="default"/>
      </w:rPr>
    </w:lvl>
  </w:abstractNum>
  <w:abstractNum w:abstractNumId="9" w15:restartNumberingAfterBreak="0">
    <w:nsid w:val="52E8535B"/>
    <w:multiLevelType w:val="hybridMultilevel"/>
    <w:tmpl w:val="19E4C778"/>
    <w:lvl w:ilvl="0" w:tplc="D90083CA">
      <w:numFmt w:val="bullet"/>
      <w:lvlText w:val="•"/>
      <w:lvlJc w:val="left"/>
      <w:pPr>
        <w:ind w:left="656" w:hanging="156"/>
      </w:pPr>
      <w:rPr>
        <w:rFonts w:ascii="Times New Roman" w:eastAsia="Times New Roman" w:hAnsi="Times New Roman" w:cs="Times New Roman" w:hint="default"/>
        <w:w w:val="100"/>
        <w:sz w:val="26"/>
        <w:szCs w:val="26"/>
      </w:rPr>
    </w:lvl>
    <w:lvl w:ilvl="1" w:tplc="69CE5E3C">
      <w:numFmt w:val="bullet"/>
      <w:lvlText w:val="•"/>
      <w:lvlJc w:val="left"/>
      <w:pPr>
        <w:ind w:left="1610" w:hanging="156"/>
      </w:pPr>
      <w:rPr>
        <w:rFonts w:hint="default"/>
      </w:rPr>
    </w:lvl>
    <w:lvl w:ilvl="2" w:tplc="9AD8EA7E">
      <w:numFmt w:val="bullet"/>
      <w:lvlText w:val="•"/>
      <w:lvlJc w:val="left"/>
      <w:pPr>
        <w:ind w:left="2560" w:hanging="156"/>
      </w:pPr>
      <w:rPr>
        <w:rFonts w:hint="default"/>
      </w:rPr>
    </w:lvl>
    <w:lvl w:ilvl="3" w:tplc="86803DE2">
      <w:numFmt w:val="bullet"/>
      <w:lvlText w:val="•"/>
      <w:lvlJc w:val="left"/>
      <w:pPr>
        <w:ind w:left="3510" w:hanging="156"/>
      </w:pPr>
      <w:rPr>
        <w:rFonts w:hint="default"/>
      </w:rPr>
    </w:lvl>
    <w:lvl w:ilvl="4" w:tplc="5BF05B8A">
      <w:numFmt w:val="bullet"/>
      <w:lvlText w:val="•"/>
      <w:lvlJc w:val="left"/>
      <w:pPr>
        <w:ind w:left="4460" w:hanging="156"/>
      </w:pPr>
      <w:rPr>
        <w:rFonts w:hint="default"/>
      </w:rPr>
    </w:lvl>
    <w:lvl w:ilvl="5" w:tplc="3D963656">
      <w:numFmt w:val="bullet"/>
      <w:lvlText w:val="•"/>
      <w:lvlJc w:val="left"/>
      <w:pPr>
        <w:ind w:left="5410" w:hanging="156"/>
      </w:pPr>
      <w:rPr>
        <w:rFonts w:hint="default"/>
      </w:rPr>
    </w:lvl>
    <w:lvl w:ilvl="6" w:tplc="0C0C7E72">
      <w:numFmt w:val="bullet"/>
      <w:lvlText w:val="•"/>
      <w:lvlJc w:val="left"/>
      <w:pPr>
        <w:ind w:left="6360" w:hanging="156"/>
      </w:pPr>
      <w:rPr>
        <w:rFonts w:hint="default"/>
      </w:rPr>
    </w:lvl>
    <w:lvl w:ilvl="7" w:tplc="737CD9CE">
      <w:numFmt w:val="bullet"/>
      <w:lvlText w:val="•"/>
      <w:lvlJc w:val="left"/>
      <w:pPr>
        <w:ind w:left="7310" w:hanging="156"/>
      </w:pPr>
      <w:rPr>
        <w:rFonts w:hint="default"/>
      </w:rPr>
    </w:lvl>
    <w:lvl w:ilvl="8" w:tplc="54EC5B20">
      <w:numFmt w:val="bullet"/>
      <w:lvlText w:val="•"/>
      <w:lvlJc w:val="left"/>
      <w:pPr>
        <w:ind w:left="8260" w:hanging="156"/>
      </w:pPr>
      <w:rPr>
        <w:rFonts w:hint="default"/>
      </w:rPr>
    </w:lvl>
  </w:abstractNum>
  <w:abstractNum w:abstractNumId="10" w15:restartNumberingAfterBreak="0">
    <w:nsid w:val="5A8C6A81"/>
    <w:multiLevelType w:val="hybridMultilevel"/>
    <w:tmpl w:val="2FFEAABE"/>
    <w:lvl w:ilvl="0" w:tplc="7E46EBA2">
      <w:start w:val="200"/>
      <w:numFmt w:val="decimal"/>
      <w:lvlText w:val="%1"/>
      <w:lvlJc w:val="left"/>
      <w:pPr>
        <w:ind w:left="905" w:hanging="405"/>
      </w:pPr>
      <w:rPr>
        <w:rFonts w:hint="default"/>
      </w:rPr>
    </w:lvl>
    <w:lvl w:ilvl="1" w:tplc="241A0019" w:tentative="1">
      <w:start w:val="1"/>
      <w:numFmt w:val="lowerLetter"/>
      <w:lvlText w:val="%2."/>
      <w:lvlJc w:val="left"/>
      <w:pPr>
        <w:ind w:left="1580" w:hanging="360"/>
      </w:pPr>
    </w:lvl>
    <w:lvl w:ilvl="2" w:tplc="241A001B" w:tentative="1">
      <w:start w:val="1"/>
      <w:numFmt w:val="lowerRoman"/>
      <w:lvlText w:val="%3."/>
      <w:lvlJc w:val="right"/>
      <w:pPr>
        <w:ind w:left="2300" w:hanging="180"/>
      </w:pPr>
    </w:lvl>
    <w:lvl w:ilvl="3" w:tplc="241A000F" w:tentative="1">
      <w:start w:val="1"/>
      <w:numFmt w:val="decimal"/>
      <w:lvlText w:val="%4."/>
      <w:lvlJc w:val="left"/>
      <w:pPr>
        <w:ind w:left="3020" w:hanging="360"/>
      </w:pPr>
    </w:lvl>
    <w:lvl w:ilvl="4" w:tplc="241A0019" w:tentative="1">
      <w:start w:val="1"/>
      <w:numFmt w:val="lowerLetter"/>
      <w:lvlText w:val="%5."/>
      <w:lvlJc w:val="left"/>
      <w:pPr>
        <w:ind w:left="3740" w:hanging="360"/>
      </w:pPr>
    </w:lvl>
    <w:lvl w:ilvl="5" w:tplc="241A001B" w:tentative="1">
      <w:start w:val="1"/>
      <w:numFmt w:val="lowerRoman"/>
      <w:lvlText w:val="%6."/>
      <w:lvlJc w:val="right"/>
      <w:pPr>
        <w:ind w:left="4460" w:hanging="180"/>
      </w:pPr>
    </w:lvl>
    <w:lvl w:ilvl="6" w:tplc="241A000F" w:tentative="1">
      <w:start w:val="1"/>
      <w:numFmt w:val="decimal"/>
      <w:lvlText w:val="%7."/>
      <w:lvlJc w:val="left"/>
      <w:pPr>
        <w:ind w:left="5180" w:hanging="360"/>
      </w:pPr>
    </w:lvl>
    <w:lvl w:ilvl="7" w:tplc="241A0019" w:tentative="1">
      <w:start w:val="1"/>
      <w:numFmt w:val="lowerLetter"/>
      <w:lvlText w:val="%8."/>
      <w:lvlJc w:val="left"/>
      <w:pPr>
        <w:ind w:left="5900" w:hanging="360"/>
      </w:pPr>
    </w:lvl>
    <w:lvl w:ilvl="8" w:tplc="241A001B" w:tentative="1">
      <w:start w:val="1"/>
      <w:numFmt w:val="lowerRoman"/>
      <w:lvlText w:val="%9."/>
      <w:lvlJc w:val="right"/>
      <w:pPr>
        <w:ind w:left="6620" w:hanging="180"/>
      </w:pPr>
    </w:lvl>
  </w:abstractNum>
  <w:abstractNum w:abstractNumId="11" w15:restartNumberingAfterBreak="0">
    <w:nsid w:val="656A4F70"/>
    <w:multiLevelType w:val="hybridMultilevel"/>
    <w:tmpl w:val="A824F1E0"/>
    <w:lvl w:ilvl="0" w:tplc="A06CFE6E">
      <w:numFmt w:val="bullet"/>
      <w:lvlText w:val="•"/>
      <w:lvlJc w:val="left"/>
      <w:pPr>
        <w:ind w:left="500" w:hanging="156"/>
      </w:pPr>
      <w:rPr>
        <w:rFonts w:ascii="Times New Roman" w:eastAsia="Times New Roman" w:hAnsi="Times New Roman" w:cs="Times New Roman" w:hint="default"/>
        <w:w w:val="100"/>
        <w:sz w:val="26"/>
        <w:szCs w:val="26"/>
      </w:rPr>
    </w:lvl>
    <w:lvl w:ilvl="1" w:tplc="57140D96">
      <w:numFmt w:val="bullet"/>
      <w:lvlText w:val="•"/>
      <w:lvlJc w:val="left"/>
      <w:pPr>
        <w:ind w:left="1466" w:hanging="156"/>
      </w:pPr>
      <w:rPr>
        <w:rFonts w:hint="default"/>
      </w:rPr>
    </w:lvl>
    <w:lvl w:ilvl="2" w:tplc="94389856">
      <w:numFmt w:val="bullet"/>
      <w:lvlText w:val="•"/>
      <w:lvlJc w:val="left"/>
      <w:pPr>
        <w:ind w:left="2432" w:hanging="156"/>
      </w:pPr>
      <w:rPr>
        <w:rFonts w:hint="default"/>
      </w:rPr>
    </w:lvl>
    <w:lvl w:ilvl="3" w:tplc="96C6BA38">
      <w:numFmt w:val="bullet"/>
      <w:lvlText w:val="•"/>
      <w:lvlJc w:val="left"/>
      <w:pPr>
        <w:ind w:left="3398" w:hanging="156"/>
      </w:pPr>
      <w:rPr>
        <w:rFonts w:hint="default"/>
      </w:rPr>
    </w:lvl>
    <w:lvl w:ilvl="4" w:tplc="7C1E2EC0">
      <w:numFmt w:val="bullet"/>
      <w:lvlText w:val="•"/>
      <w:lvlJc w:val="left"/>
      <w:pPr>
        <w:ind w:left="4364" w:hanging="156"/>
      </w:pPr>
      <w:rPr>
        <w:rFonts w:hint="default"/>
      </w:rPr>
    </w:lvl>
    <w:lvl w:ilvl="5" w:tplc="DD7A1BC0">
      <w:numFmt w:val="bullet"/>
      <w:lvlText w:val="•"/>
      <w:lvlJc w:val="left"/>
      <w:pPr>
        <w:ind w:left="5330" w:hanging="156"/>
      </w:pPr>
      <w:rPr>
        <w:rFonts w:hint="default"/>
      </w:rPr>
    </w:lvl>
    <w:lvl w:ilvl="6" w:tplc="FB68515E">
      <w:numFmt w:val="bullet"/>
      <w:lvlText w:val="•"/>
      <w:lvlJc w:val="left"/>
      <w:pPr>
        <w:ind w:left="6296" w:hanging="156"/>
      </w:pPr>
      <w:rPr>
        <w:rFonts w:hint="default"/>
      </w:rPr>
    </w:lvl>
    <w:lvl w:ilvl="7" w:tplc="0E22691E">
      <w:numFmt w:val="bullet"/>
      <w:lvlText w:val="•"/>
      <w:lvlJc w:val="left"/>
      <w:pPr>
        <w:ind w:left="7262" w:hanging="156"/>
      </w:pPr>
      <w:rPr>
        <w:rFonts w:hint="default"/>
      </w:rPr>
    </w:lvl>
    <w:lvl w:ilvl="8" w:tplc="05A28E2A">
      <w:numFmt w:val="bullet"/>
      <w:lvlText w:val="•"/>
      <w:lvlJc w:val="left"/>
      <w:pPr>
        <w:ind w:left="8228" w:hanging="156"/>
      </w:pPr>
      <w:rPr>
        <w:rFonts w:hint="default"/>
      </w:rPr>
    </w:lvl>
  </w:abstractNum>
  <w:abstractNum w:abstractNumId="12" w15:restartNumberingAfterBreak="0">
    <w:nsid w:val="69467C13"/>
    <w:multiLevelType w:val="hybridMultilevel"/>
    <w:tmpl w:val="6A3AAC12"/>
    <w:lvl w:ilvl="0" w:tplc="E43A31AE">
      <w:start w:val="4"/>
      <w:numFmt w:val="decimal"/>
      <w:lvlText w:val="%1."/>
      <w:lvlJc w:val="left"/>
      <w:pPr>
        <w:ind w:left="500" w:hanging="312"/>
        <w:jc w:val="left"/>
      </w:pPr>
      <w:rPr>
        <w:rFonts w:ascii="Times New Roman" w:eastAsia="Times New Roman" w:hAnsi="Times New Roman" w:cs="Times New Roman" w:hint="default"/>
        <w:spacing w:val="-15"/>
        <w:w w:val="100"/>
        <w:sz w:val="26"/>
        <w:szCs w:val="26"/>
      </w:rPr>
    </w:lvl>
    <w:lvl w:ilvl="1" w:tplc="56F0A79C">
      <w:numFmt w:val="bullet"/>
      <w:lvlText w:val="•"/>
      <w:lvlJc w:val="left"/>
      <w:pPr>
        <w:ind w:left="1466" w:hanging="312"/>
      </w:pPr>
      <w:rPr>
        <w:rFonts w:hint="default"/>
      </w:rPr>
    </w:lvl>
    <w:lvl w:ilvl="2" w:tplc="BA6AECE4">
      <w:numFmt w:val="bullet"/>
      <w:lvlText w:val="•"/>
      <w:lvlJc w:val="left"/>
      <w:pPr>
        <w:ind w:left="2432" w:hanging="312"/>
      </w:pPr>
      <w:rPr>
        <w:rFonts w:hint="default"/>
      </w:rPr>
    </w:lvl>
    <w:lvl w:ilvl="3" w:tplc="A72CDB90">
      <w:numFmt w:val="bullet"/>
      <w:lvlText w:val="•"/>
      <w:lvlJc w:val="left"/>
      <w:pPr>
        <w:ind w:left="3398" w:hanging="312"/>
      </w:pPr>
      <w:rPr>
        <w:rFonts w:hint="default"/>
      </w:rPr>
    </w:lvl>
    <w:lvl w:ilvl="4" w:tplc="B2749D72">
      <w:numFmt w:val="bullet"/>
      <w:lvlText w:val="•"/>
      <w:lvlJc w:val="left"/>
      <w:pPr>
        <w:ind w:left="4364" w:hanging="312"/>
      </w:pPr>
      <w:rPr>
        <w:rFonts w:hint="default"/>
      </w:rPr>
    </w:lvl>
    <w:lvl w:ilvl="5" w:tplc="8F6499F6">
      <w:numFmt w:val="bullet"/>
      <w:lvlText w:val="•"/>
      <w:lvlJc w:val="left"/>
      <w:pPr>
        <w:ind w:left="5330" w:hanging="312"/>
      </w:pPr>
      <w:rPr>
        <w:rFonts w:hint="default"/>
      </w:rPr>
    </w:lvl>
    <w:lvl w:ilvl="6" w:tplc="F6629CFE">
      <w:numFmt w:val="bullet"/>
      <w:lvlText w:val="•"/>
      <w:lvlJc w:val="left"/>
      <w:pPr>
        <w:ind w:left="6296" w:hanging="312"/>
      </w:pPr>
      <w:rPr>
        <w:rFonts w:hint="default"/>
      </w:rPr>
    </w:lvl>
    <w:lvl w:ilvl="7" w:tplc="48E636CC">
      <w:numFmt w:val="bullet"/>
      <w:lvlText w:val="•"/>
      <w:lvlJc w:val="left"/>
      <w:pPr>
        <w:ind w:left="7262" w:hanging="312"/>
      </w:pPr>
      <w:rPr>
        <w:rFonts w:hint="default"/>
      </w:rPr>
    </w:lvl>
    <w:lvl w:ilvl="8" w:tplc="8ED4CE5C">
      <w:numFmt w:val="bullet"/>
      <w:lvlText w:val="•"/>
      <w:lvlJc w:val="left"/>
      <w:pPr>
        <w:ind w:left="8228" w:hanging="312"/>
      </w:pPr>
      <w:rPr>
        <w:rFonts w:hint="default"/>
      </w:rPr>
    </w:lvl>
  </w:abstractNum>
  <w:abstractNum w:abstractNumId="13" w15:restartNumberingAfterBreak="0">
    <w:nsid w:val="6AE47097"/>
    <w:multiLevelType w:val="multilevel"/>
    <w:tmpl w:val="2F60FD42"/>
    <w:lvl w:ilvl="0">
      <w:start w:val="7"/>
      <w:numFmt w:val="decimal"/>
      <w:lvlText w:val="%1"/>
      <w:lvlJc w:val="left"/>
      <w:pPr>
        <w:ind w:left="980" w:hanging="480"/>
        <w:jc w:val="left"/>
      </w:pPr>
      <w:rPr>
        <w:rFonts w:hint="default"/>
      </w:rPr>
    </w:lvl>
    <w:lvl w:ilvl="1">
      <w:start w:val="1"/>
      <w:numFmt w:val="decimal"/>
      <w:lvlText w:val="%1.%2"/>
      <w:lvlJc w:val="left"/>
      <w:pPr>
        <w:ind w:left="980" w:hanging="480"/>
        <w:jc w:val="left"/>
      </w:pPr>
      <w:rPr>
        <w:rFonts w:ascii="Times New Roman" w:eastAsia="Times New Roman" w:hAnsi="Times New Roman" w:cs="Times New Roman" w:hint="default"/>
        <w:b/>
        <w:bCs/>
        <w:spacing w:val="-3"/>
        <w:w w:val="100"/>
        <w:sz w:val="32"/>
        <w:szCs w:val="32"/>
      </w:rPr>
    </w:lvl>
    <w:lvl w:ilvl="2">
      <w:numFmt w:val="bullet"/>
      <w:lvlText w:val=""/>
      <w:lvlJc w:val="left"/>
      <w:pPr>
        <w:ind w:left="1220" w:hanging="360"/>
      </w:pPr>
      <w:rPr>
        <w:rFonts w:ascii="Symbol" w:eastAsia="Symbol" w:hAnsi="Symbol" w:cs="Symbol" w:hint="default"/>
        <w:w w:val="100"/>
        <w:sz w:val="26"/>
        <w:szCs w:val="26"/>
      </w:rPr>
    </w:lvl>
    <w:lvl w:ilvl="3">
      <w:numFmt w:val="bullet"/>
      <w:lvlText w:val="•"/>
      <w:lvlJc w:val="left"/>
      <w:pPr>
        <w:ind w:left="3206" w:hanging="360"/>
      </w:pPr>
      <w:rPr>
        <w:rFonts w:hint="default"/>
      </w:rPr>
    </w:lvl>
    <w:lvl w:ilvl="4">
      <w:numFmt w:val="bullet"/>
      <w:lvlText w:val="•"/>
      <w:lvlJc w:val="left"/>
      <w:pPr>
        <w:ind w:left="4200" w:hanging="360"/>
      </w:pPr>
      <w:rPr>
        <w:rFonts w:hint="default"/>
      </w:rPr>
    </w:lvl>
    <w:lvl w:ilvl="5">
      <w:numFmt w:val="bullet"/>
      <w:lvlText w:val="•"/>
      <w:lvlJc w:val="left"/>
      <w:pPr>
        <w:ind w:left="5193" w:hanging="360"/>
      </w:pPr>
      <w:rPr>
        <w:rFonts w:hint="default"/>
      </w:rPr>
    </w:lvl>
    <w:lvl w:ilvl="6">
      <w:numFmt w:val="bullet"/>
      <w:lvlText w:val="•"/>
      <w:lvlJc w:val="left"/>
      <w:pPr>
        <w:ind w:left="6186" w:hanging="360"/>
      </w:pPr>
      <w:rPr>
        <w:rFonts w:hint="default"/>
      </w:rPr>
    </w:lvl>
    <w:lvl w:ilvl="7">
      <w:numFmt w:val="bullet"/>
      <w:lvlText w:val="•"/>
      <w:lvlJc w:val="left"/>
      <w:pPr>
        <w:ind w:left="7180" w:hanging="360"/>
      </w:pPr>
      <w:rPr>
        <w:rFonts w:hint="default"/>
      </w:rPr>
    </w:lvl>
    <w:lvl w:ilvl="8">
      <w:numFmt w:val="bullet"/>
      <w:lvlText w:val="•"/>
      <w:lvlJc w:val="left"/>
      <w:pPr>
        <w:ind w:left="8173" w:hanging="360"/>
      </w:pPr>
      <w:rPr>
        <w:rFonts w:hint="default"/>
      </w:rPr>
    </w:lvl>
  </w:abstractNum>
  <w:num w:numId="1">
    <w:abstractNumId w:val="12"/>
  </w:num>
  <w:num w:numId="2">
    <w:abstractNumId w:val="3"/>
  </w:num>
  <w:num w:numId="3">
    <w:abstractNumId w:val="13"/>
  </w:num>
  <w:num w:numId="4">
    <w:abstractNumId w:val="8"/>
  </w:num>
  <w:num w:numId="5">
    <w:abstractNumId w:val="1"/>
  </w:num>
  <w:num w:numId="6">
    <w:abstractNumId w:val="9"/>
  </w:num>
  <w:num w:numId="7">
    <w:abstractNumId w:val="4"/>
  </w:num>
  <w:num w:numId="8">
    <w:abstractNumId w:val="5"/>
  </w:num>
  <w:num w:numId="9">
    <w:abstractNumId w:val="0"/>
  </w:num>
  <w:num w:numId="10">
    <w:abstractNumId w:val="11"/>
  </w:num>
  <w:num w:numId="11">
    <w:abstractNumId w:val="7"/>
  </w:num>
  <w:num w:numId="12">
    <w:abstractNumId w:val="6"/>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612FBA"/>
    <w:rsid w:val="005C1534"/>
    <w:rsid w:val="00612FBA"/>
    <w:rsid w:val="00D7016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68CDA9"/>
  <w15:docId w15:val="{15270207-C4EB-425F-869E-D25A2CD1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80" w:hanging="480"/>
      <w:outlineLvl w:val="0"/>
    </w:pPr>
    <w:rPr>
      <w:b/>
      <w:bCs/>
      <w:sz w:val="32"/>
      <w:szCs w:val="32"/>
    </w:rPr>
  </w:style>
  <w:style w:type="paragraph" w:styleId="Heading2">
    <w:name w:val="heading 2"/>
    <w:basedOn w:val="Normal"/>
    <w:uiPriority w:val="1"/>
    <w:qFormat/>
    <w:pPr>
      <w:spacing w:before="87"/>
      <w:ind w:left="820" w:hanging="320"/>
      <w:outlineLvl w:val="1"/>
    </w:pPr>
    <w:rPr>
      <w:sz w:val="32"/>
      <w:szCs w:val="32"/>
    </w:rPr>
  </w:style>
  <w:style w:type="paragraph" w:styleId="Heading3">
    <w:name w:val="heading 3"/>
    <w:basedOn w:val="Normal"/>
    <w:uiPriority w:val="1"/>
    <w:qFormat/>
    <w:pPr>
      <w:ind w:left="50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98" w:lineRule="exact"/>
      <w:ind w:left="1496" w:hanging="196"/>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220" w:hanging="15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2511</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Pele</dc:creator>
  <cp:lastModifiedBy>USER</cp:lastModifiedBy>
  <cp:revision>2</cp:revision>
  <dcterms:created xsi:type="dcterms:W3CDTF">2019-10-22T15:33:00Z</dcterms:created>
  <dcterms:modified xsi:type="dcterms:W3CDTF">2019-10-22T16:00:00Z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2008-07-13T00:00:00Z</vt:filetime>
  </property>
  <property fmtid="{D5CDD505-2E9C-101B-9397-08002B2CF9AE}" pid="3" name="Creator">
    <vt:lpwstr>Writer</vt:lpwstr>
  </property>
  <property fmtid="{D5CDD505-2E9C-101B-9397-08002B2CF9AE}" pid="4" name="LastSaved">
    <vt:filetime>2019-10-22T00:00:00Z</vt:filetime>
  </property>
</Properties>
</file>