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b w:val="1"/>
          <w:bCs w:val="1"/>
          <w:sz w:val="30"/>
          <w:szCs w:val="30"/>
        </w:rPr>
      </w:pPr>
      <w:r>
        <w:rPr>
          <w:rStyle w:val="Нет"/>
          <w:rFonts w:ascii="Arial" w:hAnsi="Arial" w:hint="default"/>
          <w:b w:val="1"/>
          <w:bCs w:val="1"/>
          <w:sz w:val="34"/>
          <w:szCs w:val="34"/>
          <w:rtl w:val="0"/>
          <w:lang w:val="ru-RU"/>
        </w:rPr>
        <w:t>Пояснительная записка</w:t>
      </w: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0"/>
          <w:bCs w:val="0"/>
          <w:sz w:val="26"/>
          <w:szCs w:val="26"/>
        </w:rPr>
      </w:pPr>
      <w:r>
        <w:rPr>
          <w:rStyle w:val="Нет"/>
          <w:rFonts w:ascii="Arial" w:hAnsi="Arial" w:hint="default"/>
          <w:b w:val="0"/>
          <w:bCs w:val="0"/>
          <w:sz w:val="26"/>
          <w:szCs w:val="26"/>
          <w:rtl w:val="0"/>
          <w:lang w:val="ru-RU"/>
        </w:rPr>
        <w:t>к проекту в Яндекс Лицее</w:t>
      </w:r>
    </w:p>
    <w:p>
      <w:pPr>
        <w:pStyle w:val="Основной текст"/>
        <w:rPr>
          <w:rStyle w:val="Нет"/>
          <w:rFonts w:ascii="Arial" w:cs="Arial" w:hAnsi="Arial" w:eastAsia="Arial"/>
          <w:b w:val="0"/>
          <w:bCs w:val="0"/>
          <w:sz w:val="30"/>
          <w:szCs w:val="30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 xml:space="preserve">Разработка приложения 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en-US"/>
        </w:rPr>
        <w:t>«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Тесты по биологии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en-US"/>
        </w:rPr>
        <w:t xml:space="preserve">» 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 xml:space="preserve">на 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 xml:space="preserve">Python </w:t>
      </w: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 xml:space="preserve">с использованием библиотеки 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PyQT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center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Основной текст"/>
        <w:jc w:val="right"/>
        <w:rPr>
          <w:rStyle w:val="Нет"/>
          <w:rFonts w:ascii="Arial" w:cs="Arial" w:hAnsi="Arial" w:eastAsia="Arial"/>
          <w:sz w:val="26"/>
          <w:szCs w:val="26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Выполнила ученица второго курса Яндекс Лицея</w:t>
      </w:r>
    </w:p>
    <w:p>
      <w:pPr>
        <w:pStyle w:val="Основной текст"/>
        <w:jc w:val="right"/>
        <w:rPr>
          <w:rStyle w:val="Нет"/>
          <w:rFonts w:ascii="Arial" w:cs="Arial" w:hAnsi="Arial" w:eastAsia="Arial"/>
          <w:sz w:val="26"/>
          <w:szCs w:val="26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Ильина Марина Сергеевна</w:t>
      </w:r>
    </w:p>
    <w:p>
      <w:pPr>
        <w:pStyle w:val="Основной текст"/>
        <w:jc w:val="right"/>
        <w:rPr>
          <w:rStyle w:val="Нет"/>
          <w:rFonts w:ascii="Arial" w:cs="Arial" w:hAnsi="Arial" w:eastAsia="Arial"/>
          <w:sz w:val="26"/>
          <w:szCs w:val="26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sz w:val="26"/>
          <w:szCs w:val="26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Суть проекта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jc w:val="left"/>
        <w:rPr>
          <w:sz w:val="26"/>
          <w:szCs w:val="26"/>
          <w:lang w:val="ru-RU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Приложение </w:t>
      </w:r>
      <w:r>
        <w:rPr>
          <w:rStyle w:val="Нет"/>
          <w:rFonts w:ascii="Arial" w:hAnsi="Arial" w:hint="default"/>
          <w:sz w:val="26"/>
          <w:szCs w:val="26"/>
          <w:rtl w:val="0"/>
          <w:lang w:val="en-US"/>
        </w:rPr>
        <w:t>«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Тесты по биологии</w:t>
      </w:r>
      <w:r>
        <w:rPr>
          <w:rStyle w:val="Нет"/>
          <w:rFonts w:ascii="Arial" w:hAnsi="Arial" w:hint="default"/>
          <w:sz w:val="26"/>
          <w:szCs w:val="26"/>
          <w:rtl w:val="0"/>
          <w:lang w:val="en-US"/>
        </w:rPr>
        <w:t>»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 представляет из себя программу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реализованную на языке программирования 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Python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с использованием библиотеки 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PyQT. </w:t>
      </w:r>
    </w:p>
    <w:p>
      <w:pPr>
        <w:pStyle w:val="Основной текст"/>
        <w:numPr>
          <w:ilvl w:val="0"/>
          <w:numId w:val="2"/>
        </w:numPr>
        <w:jc w:val="left"/>
        <w:rPr>
          <w:sz w:val="26"/>
          <w:szCs w:val="26"/>
          <w:lang w:val="ru-RU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Данное приложение создано для организации написания тестов по биологии учащимися школ и автоматической проверки этих тестов по четырем разделам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: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ботанике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зоологии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генетики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физиологии человека и животных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jc w:val="left"/>
        <w:rPr>
          <w:sz w:val="26"/>
          <w:szCs w:val="26"/>
          <w:lang w:val="ru-RU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Каждый пользователь имеет свой аккаунт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сохраненный в базе данных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 котором отображаются его данные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: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фамилия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имя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класс и рейтинг за пройденные тесты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2"/>
        </w:numPr>
        <w:jc w:val="left"/>
        <w:rPr>
          <w:sz w:val="26"/>
          <w:szCs w:val="26"/>
          <w:lang w:val="ru-RU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Каждый тест по биологии состоит из 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10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вопросов с выбором одного правильного варианта ответа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За правильный ответ на вопрос к рейтингу ученика прибавляется один балл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иначе 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-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вычитается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Рейтинг ученика может быть отрицательным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.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Все вопросы хранятся в базах данных с их возможностью изменения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удаления и добавления учителями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left"/>
        <w:rPr>
          <w:rStyle w:val="Нет"/>
          <w:rFonts w:ascii="Arial" w:cs="Arial" w:hAnsi="Arial" w:eastAsia="Arial"/>
          <w:sz w:val="26"/>
          <w:szCs w:val="26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Технические особенности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jc w:val="left"/>
        <w:rPr>
          <w:rStyle w:val="Нет"/>
          <w:rFonts w:ascii="Arial" w:cs="Arial" w:hAnsi="Arial" w:eastAsia="Arial"/>
          <w:sz w:val="26"/>
          <w:szCs w:val="26"/>
        </w:rPr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В приложении используются библиотеки 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>PyQT5 (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>PyQt5.QtWidgets, PyQt5.QtCore, PyQt5.QtGui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)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и 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sqlalchemy, 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>requirements.txt</w:t>
      </w:r>
      <w:r>
        <w:rPr>
          <w:rStyle w:val="Нет"/>
          <w:rFonts w:ascii="Arial" w:hAnsi="Arial"/>
          <w:sz w:val="26"/>
          <w:szCs w:val="26"/>
          <w:rtl w:val="0"/>
          <w:lang w:val="en-US"/>
        </w:rPr>
        <w:t xml:space="preserve">, exe,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картинки и различные виджеты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left"/>
        <w:rPr>
          <w:rStyle w:val="Нет"/>
          <w:rFonts w:ascii="Arial" w:cs="Arial" w:hAnsi="Arial" w:eastAsia="Arial"/>
          <w:sz w:val="26"/>
          <w:szCs w:val="26"/>
        </w:rPr>
      </w:pPr>
    </w:p>
    <w:p>
      <w:pPr>
        <w:pStyle w:val="Основной текст"/>
        <w:jc w:val="left"/>
        <w:rPr>
          <w:rStyle w:val="Нет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Нет"/>
          <w:rFonts w:ascii="Arial" w:hAnsi="Arial" w:hint="default"/>
          <w:b w:val="1"/>
          <w:bCs w:val="1"/>
          <w:sz w:val="26"/>
          <w:szCs w:val="26"/>
          <w:rtl w:val="0"/>
          <w:lang w:val="ru-RU"/>
        </w:rPr>
        <w:t>Задачи проекта</w:t>
      </w:r>
      <w:r>
        <w:rPr>
          <w:rStyle w:val="Нет"/>
          <w:rFonts w:ascii="Arial" w:hAnsi="Arial"/>
          <w:b w:val="1"/>
          <w:bCs w:val="1"/>
          <w:sz w:val="26"/>
          <w:szCs w:val="26"/>
          <w:rtl w:val="0"/>
          <w:lang w:val="en-US"/>
        </w:rPr>
        <w:t>:</w:t>
      </w:r>
    </w:p>
    <w:p>
      <w:pPr>
        <w:pStyle w:val="Основной текст"/>
        <w:jc w:val="left"/>
      </w:pP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Приложение </w:t>
      </w:r>
      <w:r>
        <w:rPr>
          <w:rStyle w:val="Нет"/>
          <w:rFonts w:ascii="Arial" w:hAnsi="Arial" w:hint="default"/>
          <w:sz w:val="26"/>
          <w:szCs w:val="26"/>
          <w:rtl w:val="0"/>
          <w:lang w:val="en-US"/>
        </w:rPr>
        <w:t>«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Тесты по биологии</w:t>
      </w:r>
      <w:r>
        <w:rPr>
          <w:rStyle w:val="Нет"/>
          <w:rFonts w:ascii="Arial" w:hAnsi="Arial" w:hint="default"/>
          <w:sz w:val="26"/>
          <w:szCs w:val="26"/>
          <w:rtl w:val="0"/>
          <w:lang w:val="en-US"/>
        </w:rPr>
        <w:t>»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 xml:space="preserve"> создано для автоматизации проверки тестов учащихся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самоконтроля учеников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а также выявления их уровня знаний по биологии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 xml:space="preserve">, </w:t>
      </w:r>
      <w:r>
        <w:rPr>
          <w:rStyle w:val="Нет"/>
          <w:rFonts w:ascii="Arial" w:hAnsi="Arial" w:hint="default"/>
          <w:sz w:val="26"/>
          <w:szCs w:val="26"/>
          <w:rtl w:val="0"/>
          <w:lang w:val="ru-RU"/>
        </w:rPr>
        <w:t>что может быть полезно для учителей</w:t>
      </w:r>
      <w:r>
        <w:rPr>
          <w:rStyle w:val="Нет"/>
          <w:rFonts w:ascii="Arial" w:hAnsi="Arial"/>
          <w:sz w:val="26"/>
          <w:szCs w:val="26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