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8DAA6" w14:textId="65EA051D" w:rsidR="00E45AF2" w:rsidRPr="006F2286" w:rsidRDefault="006F2286" w:rsidP="006F228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F2286">
        <w:rPr>
          <w:rFonts w:ascii="Times New Roman" w:hAnsi="Times New Roman" w:cs="Times New Roman"/>
          <w:b/>
          <w:bCs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14:paraId="5DD306D2" w14:textId="1DC5C7BE" w:rsidR="006F2286" w:rsidRDefault="006F2286" w:rsidP="006F228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478C9459" w14:textId="00237F74" w:rsidR="006F2286" w:rsidRDefault="006F2286" w:rsidP="006F228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F2286">
        <w:rPr>
          <w:rFonts w:ascii="Times New Roman" w:hAnsi="Times New Roman" w:cs="Times New Roman"/>
          <w:b/>
          <w:bCs/>
          <w:sz w:val="28"/>
          <w:szCs w:val="28"/>
          <w:lang w:val="ru-RU"/>
        </w:rPr>
        <w:t>«Пермский национальный исследовательский политехнический университет»</w:t>
      </w:r>
    </w:p>
    <w:p w14:paraId="6CDD44AD" w14:textId="77777777" w:rsidR="006F2286" w:rsidRPr="006F2286" w:rsidRDefault="006F2286" w:rsidP="006F228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F671FE8" w14:textId="4DB08172" w:rsidR="006F2286" w:rsidRPr="006F2286" w:rsidRDefault="006F2286" w:rsidP="006F228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F2286">
        <w:rPr>
          <w:rFonts w:ascii="Times New Roman" w:hAnsi="Times New Roman" w:cs="Times New Roman"/>
          <w:sz w:val="28"/>
          <w:szCs w:val="28"/>
          <w:lang w:val="ru-RU"/>
        </w:rPr>
        <w:t>Электротехнический факультет</w:t>
      </w:r>
    </w:p>
    <w:p w14:paraId="0762CA15" w14:textId="35A585D0" w:rsidR="006F2286" w:rsidRDefault="006F228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Выпускающая кафедра: </w:t>
      </w:r>
      <w:r w:rsidR="00A50CF5">
        <w:rPr>
          <w:rFonts w:ascii="Times New Roman" w:hAnsi="Times New Roman" w:cs="Times New Roman"/>
          <w:sz w:val="28"/>
          <w:szCs w:val="28"/>
          <w:u w:val="single"/>
          <w:lang w:val="ru-RU"/>
        </w:rPr>
        <w:t>И</w:t>
      </w:r>
      <w:r w:rsidRPr="00A50CF5">
        <w:rPr>
          <w:rFonts w:ascii="Times New Roman" w:hAnsi="Times New Roman" w:cs="Times New Roman"/>
          <w:sz w:val="28"/>
          <w:szCs w:val="28"/>
          <w:u w:val="single"/>
          <w:lang w:val="ru-RU"/>
        </w:rPr>
        <w:t>нформационные технологии и автоматизированные системы (ИТАС)</w:t>
      </w:r>
    </w:p>
    <w:p w14:paraId="01CA4194" w14:textId="49C0C96D" w:rsidR="006F2286" w:rsidRDefault="006F228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Направление подготовки: </w:t>
      </w:r>
      <w:r w:rsidRPr="00A50CF5">
        <w:rPr>
          <w:rFonts w:ascii="Times New Roman" w:hAnsi="Times New Roman" w:cs="Times New Roman"/>
          <w:sz w:val="28"/>
          <w:szCs w:val="28"/>
          <w:u w:val="single"/>
          <w:lang w:val="ru-RU"/>
        </w:rPr>
        <w:t>09.03.04 Программная инженерия</w:t>
      </w:r>
    </w:p>
    <w:p w14:paraId="03FC4659" w14:textId="77777777" w:rsidR="006F2286" w:rsidRDefault="006F228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7BA02C8" w14:textId="05B0BA14" w:rsidR="006F2286" w:rsidRPr="006F2286" w:rsidRDefault="006F2286" w:rsidP="006F228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F2286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ОТЧЕТ</w:t>
      </w:r>
    </w:p>
    <w:p w14:paraId="67DF395A" w14:textId="6F4B328A" w:rsidR="006F2286" w:rsidRPr="006F2286" w:rsidRDefault="006F2286" w:rsidP="006F228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F2286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 w:rsidR="0014438E"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</w:p>
    <w:p w14:paraId="7CFBCD47" w14:textId="65FC9699" w:rsidR="006F2286" w:rsidRPr="006F2286" w:rsidRDefault="006F2286" w:rsidP="006F228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F2286">
        <w:rPr>
          <w:rFonts w:ascii="Times New Roman" w:hAnsi="Times New Roman" w:cs="Times New Roman"/>
          <w:b/>
          <w:bCs/>
          <w:sz w:val="28"/>
          <w:szCs w:val="28"/>
          <w:lang w:val="ru-RU"/>
        </w:rPr>
        <w:t>«</w:t>
      </w:r>
      <w:r w:rsidR="0014438E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Нелинейные уравнения</w:t>
      </w:r>
      <w:r w:rsidRPr="006F2286">
        <w:rPr>
          <w:rFonts w:ascii="Times New Roman" w:hAnsi="Times New Roman" w:cs="Times New Roman"/>
          <w:b/>
          <w:bCs/>
          <w:sz w:val="28"/>
          <w:szCs w:val="28"/>
          <w:lang w:val="ru-RU"/>
        </w:rPr>
        <w:t>»</w:t>
      </w:r>
    </w:p>
    <w:p w14:paraId="1524C680" w14:textId="7717870E" w:rsidR="006F2286" w:rsidRPr="006F2286" w:rsidRDefault="006F2286" w:rsidP="006F228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F2286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 дисциплине «Основы алгоритмизации и программирования»</w:t>
      </w:r>
    </w:p>
    <w:p w14:paraId="5CA526AF" w14:textId="7FAC365A" w:rsidR="006F2286" w:rsidRDefault="006F2286" w:rsidP="006F228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Вариант </w:t>
      </w:r>
      <w:r w:rsidR="00BE4FF1">
        <w:rPr>
          <w:rFonts w:ascii="Times New Roman" w:hAnsi="Times New Roman" w:cs="Times New Roman"/>
          <w:sz w:val="28"/>
          <w:szCs w:val="28"/>
          <w:lang w:val="ru-RU"/>
        </w:rPr>
        <w:t>25</w:t>
      </w:r>
    </w:p>
    <w:p w14:paraId="28AFD6C8" w14:textId="7CCF7358" w:rsidR="006F2286" w:rsidRDefault="006F2286" w:rsidP="006F228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8D84712" w14:textId="1C2B86BC" w:rsidR="006F2286" w:rsidRDefault="006F2286" w:rsidP="006F228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8B50117" w14:textId="77777777" w:rsidR="006F2286" w:rsidRDefault="006F2286" w:rsidP="006F228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A6401D0" w14:textId="513ED659" w:rsidR="006F2286" w:rsidRDefault="006F2286" w:rsidP="006F2286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Выполнил: студент группы РИС-25-2Б</w:t>
      </w:r>
    </w:p>
    <w:p w14:paraId="72B1EBB2" w14:textId="1ECA5E78" w:rsidR="006F2286" w:rsidRDefault="006F2286" w:rsidP="006F2286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Ильинов Фёдор Михайлович</w:t>
      </w:r>
    </w:p>
    <w:p w14:paraId="6DB43F1F" w14:textId="61F1CC87" w:rsidR="006F2286" w:rsidRDefault="006F2286" w:rsidP="006F2286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Принял: Доц. Полякова О. А.</w:t>
      </w:r>
    </w:p>
    <w:p w14:paraId="766143F3" w14:textId="77777777" w:rsidR="006F2286" w:rsidRDefault="006F2286" w:rsidP="006F228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C171D3B" w14:textId="77777777" w:rsidR="006F2286" w:rsidRDefault="006F2286" w:rsidP="006F228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881F797" w14:textId="3AF3D440" w:rsidR="006F2286" w:rsidRDefault="006F2286" w:rsidP="006F228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2F0A328" w14:textId="77777777" w:rsidR="006F2286" w:rsidRDefault="006F2286" w:rsidP="006F228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44044E4" w14:textId="2BBDF190" w:rsidR="006F2286" w:rsidRDefault="006F2286" w:rsidP="006F228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Пермь 2025</w:t>
      </w:r>
    </w:p>
    <w:p w14:paraId="30E8E739" w14:textId="135E8B49" w:rsidR="00D81ED6" w:rsidRDefault="00C908D9" w:rsidP="00C908D9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ПОСТАНОВКА ЗАДАЧИ</w:t>
      </w:r>
    </w:p>
    <w:p w14:paraId="2D122EB0" w14:textId="1C77E92B" w:rsidR="00C908D9" w:rsidRDefault="00C908D9" w:rsidP="00C908D9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Решить нелинейное уравнение трансцендентного вида</w:t>
      </w:r>
      <w:r w:rsidR="00FD2754">
        <w:rPr>
          <w:rFonts w:ascii="Times New Roman" w:hAnsi="Times New Roman" w:cs="Times New Roman"/>
          <w:sz w:val="28"/>
          <w:szCs w:val="28"/>
          <w:lang w:val="ru-RU"/>
        </w:rPr>
        <w:t xml:space="preserve"> методом половинного деления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1FC147E" w14:textId="38047410" w:rsidR="00C1115C" w:rsidRPr="00C1115C" w:rsidRDefault="00C1115C" w:rsidP="00C908D9">
      <w:pPr>
        <w:ind w:firstLine="709"/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x-2+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sin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=0</m:t>
          </m:r>
        </m:oMath>
      </m:oMathPara>
    </w:p>
    <w:p w14:paraId="52799335" w14:textId="451A03DE" w:rsidR="00C1115C" w:rsidRDefault="00C1115C" w:rsidP="00C908D9">
      <w:pPr>
        <w:ind w:firstLine="709"/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Отрезок, содержащий корень: </w:t>
      </w:r>
      <w:r>
        <w:rPr>
          <w:rFonts w:ascii="Times New Roman" w:hAnsi="Times New Roman" w:cs="Times New Roman"/>
          <w:iCs/>
          <w:sz w:val="28"/>
          <w:szCs w:val="28"/>
        </w:rPr>
        <w:t>[1; 2]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>.</w:t>
      </w:r>
    </w:p>
    <w:p w14:paraId="121346F3" w14:textId="4207E08A" w:rsidR="00C1115C" w:rsidRDefault="00452A50" w:rsidP="00C908D9">
      <w:pPr>
        <w:ind w:firstLine="709"/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>Эталонное решение</w:t>
      </w:r>
      <w:r w:rsidR="00C1115C">
        <w:rPr>
          <w:rFonts w:ascii="Times New Roman" w:hAnsi="Times New Roman" w:cs="Times New Roman"/>
          <w:iCs/>
          <w:sz w:val="28"/>
          <w:szCs w:val="28"/>
          <w:lang w:val="ru-RU"/>
        </w:rPr>
        <w:t>: 1,3077.</w:t>
      </w:r>
    </w:p>
    <w:p w14:paraId="7FF03B49" w14:textId="5B849D2C" w:rsidR="00FD2754" w:rsidRDefault="00FD2754" w:rsidP="00FD2754">
      <w:pPr>
        <w:ind w:firstLine="709"/>
        <w:jc w:val="center"/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>АНАЛИЗ РЕШЕНИЯ</w:t>
      </w:r>
    </w:p>
    <w:p w14:paraId="083BC1B8" w14:textId="03FE5AA6" w:rsidR="00FD2754" w:rsidRPr="0058497E" w:rsidRDefault="00FD2754" w:rsidP="00FD2754">
      <w:pPr>
        <w:ind w:firstLine="709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FD2754">
        <w:rPr>
          <w:rFonts w:ascii="Times New Roman" w:hAnsi="Times New Roman" w:cs="Times New Roman"/>
          <w:iCs/>
          <w:sz w:val="28"/>
          <w:szCs w:val="28"/>
          <w:lang w:val="ru-RU"/>
        </w:rPr>
        <w:tab/>
        <w:t xml:space="preserve">1. Начальная точка x0 выбирается на 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>середине</w:t>
      </w:r>
      <w:r w:rsidRPr="00FD2754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[a; b] </w:t>
      </w:r>
      <w:r w:rsidR="0058497E">
        <w:rPr>
          <w:rFonts w:ascii="Times New Roman" w:hAnsi="Times New Roman" w:cs="Times New Roman"/>
          <w:iCs/>
          <w:sz w:val="28"/>
          <w:szCs w:val="28"/>
          <w:lang w:val="ru-RU"/>
        </w:rPr>
        <w:t>–</w:t>
      </w:r>
      <w:r w:rsidRPr="00FD2754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="0058497E">
        <w:rPr>
          <w:rFonts w:ascii="Times New Roman" w:hAnsi="Times New Roman" w:cs="Times New Roman"/>
          <w:iCs/>
          <w:sz w:val="28"/>
          <w:szCs w:val="28"/>
          <w:lang w:val="ru-RU"/>
        </w:rPr>
        <w:t>(</w:t>
      </w:r>
      <w:r w:rsidR="0058497E">
        <w:rPr>
          <w:rFonts w:ascii="Times New Roman" w:hAnsi="Times New Roman" w:cs="Times New Roman"/>
          <w:iCs/>
          <w:sz w:val="28"/>
          <w:szCs w:val="28"/>
        </w:rPr>
        <w:t>a</w:t>
      </w:r>
      <w:r w:rsidR="0058497E" w:rsidRPr="00D94A34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+ </w:t>
      </w:r>
      <w:r w:rsidR="0058497E">
        <w:rPr>
          <w:rFonts w:ascii="Times New Roman" w:hAnsi="Times New Roman" w:cs="Times New Roman"/>
          <w:iCs/>
          <w:sz w:val="28"/>
          <w:szCs w:val="28"/>
        </w:rPr>
        <w:t>b</w:t>
      </w:r>
      <w:r w:rsidR="0058497E" w:rsidRPr="00D94A34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) </w:t>
      </w:r>
      <w:r w:rsidRPr="00FD2754">
        <w:rPr>
          <w:rFonts w:ascii="Times New Roman" w:hAnsi="Times New Roman" w:cs="Times New Roman"/>
          <w:iCs/>
          <w:sz w:val="28"/>
          <w:szCs w:val="28"/>
          <w:lang w:val="ru-RU"/>
        </w:rPr>
        <w:t>/ 2</w:t>
      </w:r>
    </w:p>
    <w:p w14:paraId="04752A43" w14:textId="7334BB4B" w:rsidR="00FD2754" w:rsidRPr="00FD2754" w:rsidRDefault="00FD2754" w:rsidP="00FD2754">
      <w:pPr>
        <w:ind w:firstLine="709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FD2754">
        <w:rPr>
          <w:rFonts w:ascii="Times New Roman" w:hAnsi="Times New Roman" w:cs="Times New Roman"/>
          <w:iCs/>
          <w:sz w:val="28"/>
          <w:szCs w:val="28"/>
          <w:lang w:val="ru-RU"/>
        </w:rPr>
        <w:tab/>
        <w:t>2. Проверяем [a; x</w:t>
      </w:r>
      <w:r w:rsidR="00CD6427">
        <w:rPr>
          <w:rFonts w:ascii="Times New Roman" w:hAnsi="Times New Roman" w:cs="Times New Roman"/>
          <w:iCs/>
          <w:sz w:val="28"/>
          <w:szCs w:val="28"/>
          <w:vertAlign w:val="subscript"/>
          <w:lang w:val="ru-RU"/>
        </w:rPr>
        <w:t>0</w:t>
      </w:r>
      <w:r w:rsidRPr="00FD2754">
        <w:rPr>
          <w:rFonts w:ascii="Times New Roman" w:hAnsi="Times New Roman" w:cs="Times New Roman"/>
          <w:iCs/>
          <w:sz w:val="28"/>
          <w:szCs w:val="28"/>
          <w:lang w:val="ru-RU"/>
        </w:rPr>
        <w:t>] и [x</w:t>
      </w:r>
      <w:r w:rsidR="00CD6427">
        <w:rPr>
          <w:rFonts w:ascii="Times New Roman" w:hAnsi="Times New Roman" w:cs="Times New Roman"/>
          <w:iCs/>
          <w:sz w:val="28"/>
          <w:szCs w:val="28"/>
          <w:vertAlign w:val="subscript"/>
          <w:lang w:val="ru-RU"/>
        </w:rPr>
        <w:t>0</w:t>
      </w:r>
      <w:r w:rsidRPr="00FD2754">
        <w:rPr>
          <w:rFonts w:ascii="Times New Roman" w:hAnsi="Times New Roman" w:cs="Times New Roman"/>
          <w:iCs/>
          <w:sz w:val="28"/>
          <w:szCs w:val="28"/>
          <w:lang w:val="ru-RU"/>
        </w:rPr>
        <w:t>; b]</w:t>
      </w:r>
    </w:p>
    <w:p w14:paraId="6BC06A87" w14:textId="4ADD7DE7" w:rsidR="00FD2754" w:rsidRPr="00FD2754" w:rsidRDefault="00FD2754" w:rsidP="00FD2754">
      <w:pPr>
        <w:ind w:firstLine="709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FD2754">
        <w:rPr>
          <w:rFonts w:ascii="Times New Roman" w:hAnsi="Times New Roman" w:cs="Times New Roman"/>
          <w:iCs/>
          <w:sz w:val="28"/>
          <w:szCs w:val="28"/>
          <w:lang w:val="ru-RU"/>
        </w:rPr>
        <w:tab/>
      </w:r>
      <w:r w:rsidRPr="00FD2754">
        <w:rPr>
          <w:rFonts w:ascii="Times New Roman" w:hAnsi="Times New Roman" w:cs="Times New Roman"/>
          <w:iCs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>2.</w:t>
      </w:r>
      <w:r w:rsidRPr="00FD2754">
        <w:rPr>
          <w:rFonts w:ascii="Times New Roman" w:hAnsi="Times New Roman" w:cs="Times New Roman"/>
          <w:iCs/>
          <w:sz w:val="28"/>
          <w:szCs w:val="28"/>
          <w:lang w:val="ru-RU"/>
        </w:rPr>
        <w:t>2. Проверяем значение функции в точках f(a) f(x</w:t>
      </w:r>
      <w:r w:rsidR="00CD6427">
        <w:rPr>
          <w:rFonts w:ascii="Times New Roman" w:hAnsi="Times New Roman" w:cs="Times New Roman"/>
          <w:iCs/>
          <w:sz w:val="28"/>
          <w:szCs w:val="28"/>
          <w:vertAlign w:val="subscript"/>
          <w:lang w:val="ru-RU"/>
        </w:rPr>
        <w:t>0</w:t>
      </w:r>
      <w:r w:rsidRPr="00FD2754">
        <w:rPr>
          <w:rFonts w:ascii="Times New Roman" w:hAnsi="Times New Roman" w:cs="Times New Roman"/>
          <w:iCs/>
          <w:sz w:val="28"/>
          <w:szCs w:val="28"/>
          <w:lang w:val="ru-RU"/>
        </w:rPr>
        <w:t>) и f(b)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: </w:t>
      </w:r>
      <w:r w:rsidR="00CD6427">
        <w:rPr>
          <w:rFonts w:ascii="Times New Roman" w:hAnsi="Times New Roman" w:cs="Times New Roman"/>
          <w:iCs/>
          <w:sz w:val="28"/>
          <w:szCs w:val="28"/>
          <w:lang w:val="ru-RU"/>
        </w:rPr>
        <w:t>п</w:t>
      </w:r>
      <w:r w:rsidRPr="00FD2754">
        <w:rPr>
          <w:rFonts w:ascii="Times New Roman" w:hAnsi="Times New Roman" w:cs="Times New Roman"/>
          <w:iCs/>
          <w:sz w:val="28"/>
          <w:szCs w:val="28"/>
          <w:lang w:val="ru-RU"/>
        </w:rPr>
        <w:t>еремножаем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Pr="00FD2754">
        <w:rPr>
          <w:rFonts w:ascii="Times New Roman" w:hAnsi="Times New Roman" w:cs="Times New Roman"/>
          <w:iCs/>
          <w:sz w:val="28"/>
          <w:szCs w:val="28"/>
          <w:lang w:val="ru-RU"/>
        </w:rPr>
        <w:t>f(a) * f(x</w:t>
      </w:r>
      <w:r w:rsidR="00CD6427">
        <w:rPr>
          <w:rFonts w:ascii="Times New Roman" w:hAnsi="Times New Roman" w:cs="Times New Roman"/>
          <w:iCs/>
          <w:sz w:val="28"/>
          <w:szCs w:val="28"/>
          <w:vertAlign w:val="subscript"/>
          <w:lang w:val="ru-RU"/>
        </w:rPr>
        <w:t>0</w:t>
      </w:r>
      <w:r w:rsidRPr="00FD2754">
        <w:rPr>
          <w:rFonts w:ascii="Times New Roman" w:hAnsi="Times New Roman" w:cs="Times New Roman"/>
          <w:iCs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, </w:t>
      </w:r>
      <w:r w:rsidR="002125B0">
        <w:rPr>
          <w:rFonts w:ascii="Times New Roman" w:hAnsi="Times New Roman" w:cs="Times New Roman"/>
          <w:iCs/>
          <w:sz w:val="28"/>
          <w:szCs w:val="28"/>
          <w:lang w:val="ru-RU"/>
        </w:rPr>
        <w:t>в</w:t>
      </w:r>
      <w:r w:rsidRPr="00FD2754">
        <w:rPr>
          <w:rFonts w:ascii="Times New Roman" w:hAnsi="Times New Roman" w:cs="Times New Roman"/>
          <w:iCs/>
          <w:sz w:val="28"/>
          <w:szCs w:val="28"/>
          <w:lang w:val="ru-RU"/>
        </w:rPr>
        <w:t>ыбираем интервал с отрицательным знаком.</w:t>
      </w:r>
    </w:p>
    <w:p w14:paraId="4FC3A98A" w14:textId="6E2321E1" w:rsidR="00FD2754" w:rsidRPr="00FD2754" w:rsidRDefault="00FD2754" w:rsidP="00FD2754">
      <w:pPr>
        <w:ind w:firstLine="709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FD2754">
        <w:rPr>
          <w:rFonts w:ascii="Times New Roman" w:hAnsi="Times New Roman" w:cs="Times New Roman"/>
          <w:iCs/>
          <w:sz w:val="28"/>
          <w:szCs w:val="28"/>
          <w:lang w:val="ru-RU"/>
        </w:rPr>
        <w:tab/>
      </w:r>
      <w:r w:rsidRPr="00FD2754">
        <w:rPr>
          <w:rFonts w:ascii="Times New Roman" w:hAnsi="Times New Roman" w:cs="Times New Roman"/>
          <w:iCs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>2.4</w:t>
      </w:r>
      <w:r w:rsidRPr="00FD2754">
        <w:rPr>
          <w:rFonts w:ascii="Times New Roman" w:hAnsi="Times New Roman" w:cs="Times New Roman"/>
          <w:iCs/>
          <w:sz w:val="28"/>
          <w:szCs w:val="28"/>
          <w:lang w:val="ru-RU"/>
        </w:rPr>
        <w:t>. Переносим границы на новые значения (интервал с отрицательным значением).</w:t>
      </w:r>
    </w:p>
    <w:p w14:paraId="204BED93" w14:textId="6C6C8883" w:rsidR="00FD2754" w:rsidRPr="00FD2754" w:rsidRDefault="00FD2754" w:rsidP="00FD2754">
      <w:pPr>
        <w:ind w:firstLine="709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FD2754">
        <w:rPr>
          <w:rFonts w:ascii="Times New Roman" w:hAnsi="Times New Roman" w:cs="Times New Roman"/>
          <w:iCs/>
          <w:sz w:val="28"/>
          <w:szCs w:val="28"/>
          <w:lang w:val="ru-RU"/>
        </w:rPr>
        <w:tab/>
      </w:r>
      <w:r w:rsidRPr="00FD2754">
        <w:rPr>
          <w:rFonts w:ascii="Times New Roman" w:hAnsi="Times New Roman" w:cs="Times New Roman"/>
          <w:iCs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>2.5</w:t>
      </w:r>
      <w:r w:rsidRPr="00FD2754">
        <w:rPr>
          <w:rFonts w:ascii="Times New Roman" w:hAnsi="Times New Roman" w:cs="Times New Roman"/>
          <w:iCs/>
          <w:sz w:val="28"/>
          <w:szCs w:val="28"/>
          <w:lang w:val="ru-RU"/>
        </w:rPr>
        <w:t>. Новая точка x</w:t>
      </w:r>
      <w:r w:rsidR="00CD6427">
        <w:rPr>
          <w:rFonts w:ascii="Times New Roman" w:hAnsi="Times New Roman" w:cs="Times New Roman"/>
          <w:iCs/>
          <w:sz w:val="28"/>
          <w:szCs w:val="28"/>
          <w:vertAlign w:val="subscript"/>
          <w:lang w:val="ru-RU"/>
        </w:rPr>
        <w:t>1</w:t>
      </w:r>
      <w:r w:rsidRPr="00FD2754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выбирается на середине нового отрезка</w:t>
      </w:r>
      <w:r w:rsidR="00CD6427">
        <w:rPr>
          <w:rFonts w:ascii="Times New Roman" w:hAnsi="Times New Roman" w:cs="Times New Roman"/>
          <w:iCs/>
          <w:sz w:val="28"/>
          <w:szCs w:val="28"/>
          <w:lang w:val="ru-RU"/>
        </w:rPr>
        <w:t>.</w:t>
      </w:r>
    </w:p>
    <w:p w14:paraId="1BE5DD19" w14:textId="2F8DC287" w:rsidR="00FD2754" w:rsidRPr="00CD6427" w:rsidRDefault="00FD2754" w:rsidP="00FD2754">
      <w:pPr>
        <w:ind w:firstLine="709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FD2754">
        <w:rPr>
          <w:rFonts w:ascii="Times New Roman" w:hAnsi="Times New Roman" w:cs="Times New Roman"/>
          <w:iCs/>
          <w:sz w:val="28"/>
          <w:szCs w:val="28"/>
          <w:lang w:val="ru-RU"/>
        </w:rPr>
        <w:tab/>
      </w:r>
      <w:r w:rsidRPr="00FD2754">
        <w:rPr>
          <w:rFonts w:ascii="Times New Roman" w:hAnsi="Times New Roman" w:cs="Times New Roman"/>
          <w:iCs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>2.6</w:t>
      </w:r>
      <w:r w:rsidRPr="00FD2754">
        <w:rPr>
          <w:rFonts w:ascii="Times New Roman" w:hAnsi="Times New Roman" w:cs="Times New Roman"/>
          <w:iCs/>
          <w:sz w:val="28"/>
          <w:szCs w:val="28"/>
          <w:lang w:val="ru-RU"/>
        </w:rPr>
        <w:t>. Имеем два соседних корня x</w:t>
      </w:r>
      <w:r w:rsidR="00CD6427">
        <w:rPr>
          <w:rFonts w:ascii="Times New Roman" w:hAnsi="Times New Roman" w:cs="Times New Roman"/>
          <w:iCs/>
          <w:sz w:val="28"/>
          <w:szCs w:val="28"/>
          <w:vertAlign w:val="subscript"/>
          <w:lang w:val="ru-RU"/>
        </w:rPr>
        <w:t>0</w:t>
      </w:r>
      <w:r w:rsidRPr="00FD2754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и x</w:t>
      </w:r>
      <w:r w:rsidR="00CD6427">
        <w:rPr>
          <w:rFonts w:ascii="Times New Roman" w:hAnsi="Times New Roman" w:cs="Times New Roman"/>
          <w:iCs/>
          <w:sz w:val="28"/>
          <w:szCs w:val="28"/>
          <w:vertAlign w:val="subscript"/>
          <w:lang w:val="ru-RU"/>
        </w:rPr>
        <w:t>1</w:t>
      </w:r>
      <w:r w:rsidR="00CD6427">
        <w:rPr>
          <w:rFonts w:ascii="Times New Roman" w:hAnsi="Times New Roman" w:cs="Times New Roman"/>
          <w:iCs/>
          <w:sz w:val="28"/>
          <w:szCs w:val="28"/>
          <w:lang w:val="ru-RU"/>
        </w:rPr>
        <w:t>.</w:t>
      </w:r>
    </w:p>
    <w:p w14:paraId="5C5FC080" w14:textId="217A6CB6" w:rsidR="00FD2754" w:rsidRPr="00FD2754" w:rsidRDefault="00FD2754" w:rsidP="00FD2754">
      <w:pPr>
        <w:ind w:firstLine="709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FD2754">
        <w:rPr>
          <w:rFonts w:ascii="Times New Roman" w:hAnsi="Times New Roman" w:cs="Times New Roman"/>
          <w:iCs/>
          <w:sz w:val="28"/>
          <w:szCs w:val="28"/>
          <w:lang w:val="ru-RU"/>
        </w:rPr>
        <w:tab/>
      </w:r>
      <w:r w:rsidR="00CD6427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3. </w:t>
      </w:r>
      <w:r w:rsidRPr="00FD2754">
        <w:rPr>
          <w:rFonts w:ascii="Times New Roman" w:hAnsi="Times New Roman" w:cs="Times New Roman"/>
          <w:iCs/>
          <w:sz w:val="28"/>
          <w:szCs w:val="28"/>
          <w:lang w:val="ru-RU"/>
        </w:rPr>
        <w:t>Итерационно находятся значения x</w:t>
      </w:r>
      <w:r w:rsidR="002E76CA">
        <w:rPr>
          <w:rFonts w:ascii="Times New Roman" w:hAnsi="Times New Roman" w:cs="Times New Roman"/>
          <w:iCs/>
          <w:sz w:val="28"/>
          <w:szCs w:val="28"/>
          <w:vertAlign w:val="subscript"/>
          <w:lang w:val="ru-RU"/>
        </w:rPr>
        <w:t>2</w:t>
      </w:r>
      <w:r w:rsidRPr="00FD2754">
        <w:rPr>
          <w:rFonts w:ascii="Times New Roman" w:hAnsi="Times New Roman" w:cs="Times New Roman"/>
          <w:iCs/>
          <w:sz w:val="28"/>
          <w:szCs w:val="28"/>
          <w:lang w:val="ru-RU"/>
        </w:rPr>
        <w:t>, x</w:t>
      </w:r>
      <w:r w:rsidR="002E76CA">
        <w:rPr>
          <w:rFonts w:ascii="Times New Roman" w:hAnsi="Times New Roman" w:cs="Times New Roman"/>
          <w:iCs/>
          <w:sz w:val="28"/>
          <w:szCs w:val="28"/>
          <w:vertAlign w:val="subscript"/>
          <w:lang w:val="ru-RU"/>
        </w:rPr>
        <w:t>3</w:t>
      </w:r>
      <w:r w:rsidRPr="00FD2754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... x</w:t>
      </w:r>
      <w:r w:rsidR="002E76CA">
        <w:rPr>
          <w:rFonts w:ascii="Times New Roman" w:hAnsi="Times New Roman" w:cs="Times New Roman"/>
          <w:iCs/>
          <w:sz w:val="28"/>
          <w:szCs w:val="28"/>
          <w:vertAlign w:val="subscript"/>
        </w:rPr>
        <w:t>k</w:t>
      </w:r>
      <w:r w:rsidR="002E76CA">
        <w:rPr>
          <w:rFonts w:ascii="Times New Roman" w:hAnsi="Times New Roman" w:cs="Times New Roman"/>
          <w:iCs/>
          <w:sz w:val="28"/>
          <w:szCs w:val="28"/>
          <w:lang w:val="ru-RU"/>
        </w:rPr>
        <w:t>,</w:t>
      </w:r>
      <w:r w:rsidRPr="00FD2754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но на каждом шагу сравниваются два соседних |x</w:t>
      </w:r>
      <w:r w:rsidR="002E76CA">
        <w:rPr>
          <w:rFonts w:ascii="Times New Roman" w:hAnsi="Times New Roman" w:cs="Times New Roman"/>
          <w:iCs/>
          <w:sz w:val="28"/>
          <w:szCs w:val="28"/>
          <w:vertAlign w:val="subscript"/>
        </w:rPr>
        <w:t>i</w:t>
      </w:r>
      <w:r w:rsidRPr="00FD2754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="002E76CA">
        <w:rPr>
          <w:rFonts w:ascii="Times New Roman" w:hAnsi="Times New Roman" w:cs="Times New Roman"/>
          <w:iCs/>
          <w:sz w:val="28"/>
          <w:szCs w:val="28"/>
          <w:lang w:val="ru-RU"/>
        </w:rPr>
        <w:t>–</w:t>
      </w:r>
      <w:r w:rsidRPr="00FD2754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x</w:t>
      </w:r>
      <w:r w:rsidR="002E76CA">
        <w:rPr>
          <w:rFonts w:ascii="Times New Roman" w:hAnsi="Times New Roman" w:cs="Times New Roman"/>
          <w:iCs/>
          <w:sz w:val="28"/>
          <w:szCs w:val="28"/>
          <w:vertAlign w:val="subscript"/>
        </w:rPr>
        <w:t>i</w:t>
      </w:r>
      <w:r w:rsidR="002E76CA" w:rsidRPr="002E76CA">
        <w:rPr>
          <w:rFonts w:ascii="Times New Roman" w:hAnsi="Times New Roman" w:cs="Times New Roman"/>
          <w:iCs/>
          <w:sz w:val="28"/>
          <w:szCs w:val="28"/>
          <w:vertAlign w:val="subscript"/>
          <w:lang w:val="ru-RU"/>
        </w:rPr>
        <w:t xml:space="preserve"> + 1</w:t>
      </w:r>
      <w:r w:rsidRPr="00FD2754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| </w:t>
      </w:r>
      <w:r w:rsidR="00D94A34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с </w:t>
      </w:r>
      <w:r w:rsidRPr="00FD2754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ε. То есть, разность между двумя соседними значениями корня будет меньше некоторого заданного ε. </w:t>
      </w:r>
      <w:r w:rsidR="002E76CA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Точность вычислений – </w:t>
      </w:r>
      <w:r w:rsidRPr="00FD2754">
        <w:rPr>
          <w:rFonts w:ascii="Times New Roman" w:hAnsi="Times New Roman" w:cs="Times New Roman"/>
          <w:iCs/>
          <w:sz w:val="28"/>
          <w:szCs w:val="28"/>
          <w:lang w:val="ru-RU"/>
        </w:rPr>
        <w:t>10</w:t>
      </w:r>
      <w:r w:rsidR="002E76CA">
        <w:rPr>
          <w:rFonts w:ascii="Times New Roman" w:hAnsi="Times New Roman" w:cs="Times New Roman"/>
          <w:iCs/>
          <w:sz w:val="28"/>
          <w:szCs w:val="28"/>
          <w:vertAlign w:val="superscript"/>
          <w:lang w:val="ru-RU"/>
        </w:rPr>
        <w:t>-6</w:t>
      </w:r>
      <w:r w:rsidRPr="00FD2754">
        <w:rPr>
          <w:rFonts w:ascii="Times New Roman" w:hAnsi="Times New Roman" w:cs="Times New Roman"/>
          <w:iCs/>
          <w:sz w:val="28"/>
          <w:szCs w:val="28"/>
          <w:lang w:val="ru-RU"/>
        </w:rPr>
        <w:t>, и при |x</w:t>
      </w:r>
      <w:r w:rsidR="002E76CA">
        <w:rPr>
          <w:rFonts w:ascii="Times New Roman" w:hAnsi="Times New Roman" w:cs="Times New Roman"/>
          <w:iCs/>
          <w:sz w:val="28"/>
          <w:szCs w:val="28"/>
          <w:vertAlign w:val="subscript"/>
        </w:rPr>
        <w:t>i</w:t>
      </w:r>
      <w:r w:rsidRPr="00FD2754">
        <w:rPr>
          <w:rFonts w:ascii="Times New Roman" w:hAnsi="Times New Roman" w:cs="Times New Roman"/>
          <w:iCs/>
          <w:sz w:val="28"/>
          <w:szCs w:val="28"/>
          <w:lang w:val="ru-RU"/>
        </w:rPr>
        <w:t>- x</w:t>
      </w:r>
      <w:r w:rsidR="002E76CA">
        <w:rPr>
          <w:rFonts w:ascii="Times New Roman" w:hAnsi="Times New Roman" w:cs="Times New Roman"/>
          <w:iCs/>
          <w:sz w:val="28"/>
          <w:szCs w:val="28"/>
          <w:vertAlign w:val="subscript"/>
        </w:rPr>
        <w:t>i</w:t>
      </w:r>
      <w:r w:rsidR="002E76CA" w:rsidRPr="002E76CA">
        <w:rPr>
          <w:rFonts w:ascii="Times New Roman" w:hAnsi="Times New Roman" w:cs="Times New Roman"/>
          <w:iCs/>
          <w:sz w:val="28"/>
          <w:szCs w:val="28"/>
          <w:vertAlign w:val="subscript"/>
          <w:lang w:val="ru-RU"/>
        </w:rPr>
        <w:t>+</w:t>
      </w:r>
      <w:r w:rsidR="002E76CA" w:rsidRPr="00590D6D">
        <w:rPr>
          <w:rFonts w:ascii="Times New Roman" w:hAnsi="Times New Roman" w:cs="Times New Roman"/>
          <w:iCs/>
          <w:sz w:val="28"/>
          <w:szCs w:val="28"/>
          <w:vertAlign w:val="subscript"/>
          <w:lang w:val="ru-RU"/>
        </w:rPr>
        <w:t>1</w:t>
      </w:r>
      <w:r w:rsidRPr="00FD2754">
        <w:rPr>
          <w:rFonts w:ascii="Times New Roman" w:hAnsi="Times New Roman" w:cs="Times New Roman"/>
          <w:iCs/>
          <w:sz w:val="28"/>
          <w:szCs w:val="28"/>
          <w:lang w:val="ru-RU"/>
        </w:rPr>
        <w:t>| &lt;</w:t>
      </w:r>
      <w:r w:rsidR="00D94A34" w:rsidRPr="00282CEF">
        <w:rPr>
          <w:rFonts w:ascii="Times New Roman" w:hAnsi="Times New Roman" w:cs="Times New Roman"/>
          <w:iCs/>
          <w:sz w:val="28"/>
          <w:szCs w:val="28"/>
          <w:lang w:val="ru-RU"/>
        </w:rPr>
        <w:t>=</w:t>
      </w:r>
      <w:r w:rsidRPr="00FD2754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ε</w:t>
      </w:r>
      <w:r w:rsidR="00590D6D" w:rsidRPr="00590D6D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Pr="00FD2754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эти корни </w:t>
      </w:r>
      <w:r w:rsidR="00590D6D">
        <w:rPr>
          <w:rFonts w:ascii="Times New Roman" w:hAnsi="Times New Roman" w:cs="Times New Roman"/>
          <w:iCs/>
          <w:sz w:val="28"/>
          <w:szCs w:val="28"/>
          <w:lang w:val="ru-RU"/>
        </w:rPr>
        <w:t>попадают</w:t>
      </w:r>
      <w:r w:rsidRPr="00FD2754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практически в одну точку, следовательно за искомый корень можно брать любой из них (</w:t>
      </w:r>
      <w:r w:rsidR="00AA602C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например, </w:t>
      </w:r>
      <w:r w:rsidRPr="00FD2754">
        <w:rPr>
          <w:rFonts w:ascii="Times New Roman" w:hAnsi="Times New Roman" w:cs="Times New Roman"/>
          <w:iCs/>
          <w:sz w:val="28"/>
          <w:szCs w:val="28"/>
          <w:lang w:val="ru-RU"/>
        </w:rPr>
        <w:t>x</w:t>
      </w:r>
      <w:r w:rsidR="00AA602C">
        <w:rPr>
          <w:rFonts w:ascii="Times New Roman" w:hAnsi="Times New Roman" w:cs="Times New Roman"/>
          <w:iCs/>
          <w:sz w:val="28"/>
          <w:szCs w:val="28"/>
          <w:vertAlign w:val="subscript"/>
        </w:rPr>
        <w:t>i</w:t>
      </w:r>
      <w:r w:rsidR="00AA602C" w:rsidRPr="00AA602C">
        <w:rPr>
          <w:rFonts w:ascii="Times New Roman" w:hAnsi="Times New Roman" w:cs="Times New Roman"/>
          <w:iCs/>
          <w:sz w:val="28"/>
          <w:szCs w:val="28"/>
          <w:vertAlign w:val="subscript"/>
          <w:lang w:val="ru-RU"/>
        </w:rPr>
        <w:t xml:space="preserve"> + 1</w:t>
      </w:r>
      <w:r w:rsidR="00AA602C" w:rsidRPr="00AA602C">
        <w:rPr>
          <w:rFonts w:ascii="Times New Roman" w:hAnsi="Times New Roman" w:cs="Times New Roman"/>
          <w:iCs/>
          <w:sz w:val="28"/>
          <w:szCs w:val="28"/>
          <w:lang w:val="ru-RU"/>
        </w:rPr>
        <w:t>)</w:t>
      </w:r>
      <w:r w:rsidRPr="00FD2754">
        <w:rPr>
          <w:rFonts w:ascii="Times New Roman" w:hAnsi="Times New Roman" w:cs="Times New Roman"/>
          <w:iCs/>
          <w:sz w:val="28"/>
          <w:szCs w:val="28"/>
          <w:lang w:val="ru-RU"/>
        </w:rPr>
        <w:t>.</w:t>
      </w:r>
    </w:p>
    <w:p w14:paraId="098E89E3" w14:textId="036F4D0D" w:rsidR="00FD2754" w:rsidRDefault="00FD2754" w:rsidP="00FD2754">
      <w:pPr>
        <w:ind w:firstLine="709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FD2754">
        <w:rPr>
          <w:rFonts w:ascii="Times New Roman" w:hAnsi="Times New Roman" w:cs="Times New Roman"/>
          <w:iCs/>
          <w:sz w:val="28"/>
          <w:szCs w:val="28"/>
          <w:lang w:val="ru-RU"/>
        </w:rPr>
        <w:tab/>
      </w:r>
      <w:r w:rsidRPr="00FD2754">
        <w:rPr>
          <w:rFonts w:ascii="Times New Roman" w:hAnsi="Times New Roman" w:cs="Times New Roman"/>
          <w:iCs/>
          <w:sz w:val="28"/>
          <w:szCs w:val="28"/>
          <w:lang w:val="ru-RU"/>
        </w:rPr>
        <w:tab/>
      </w:r>
    </w:p>
    <w:p w14:paraId="5FEB924F" w14:textId="6B58CF71" w:rsidR="00282CEF" w:rsidRDefault="00282CEF" w:rsidP="00FD2754">
      <w:pPr>
        <w:ind w:firstLine="709"/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491B0DB9" w14:textId="2DEA4CCC" w:rsidR="00282CEF" w:rsidRDefault="00282CEF" w:rsidP="00FD2754">
      <w:pPr>
        <w:ind w:firstLine="709"/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1090F8BE" w14:textId="24A34134" w:rsidR="00282CEF" w:rsidRDefault="00282CEF" w:rsidP="00FD2754">
      <w:pPr>
        <w:ind w:firstLine="709"/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260939DD" w14:textId="4AFDA22F" w:rsidR="00282CEF" w:rsidRDefault="00282CEF" w:rsidP="00FD2754">
      <w:pPr>
        <w:ind w:firstLine="709"/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7F43C92D" w14:textId="6689B6F6" w:rsidR="00282CEF" w:rsidRDefault="00282CEF" w:rsidP="00FD2754">
      <w:pPr>
        <w:ind w:firstLine="709"/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30DC79A1" w14:textId="1532D9FA" w:rsidR="00282CEF" w:rsidRDefault="00282CEF" w:rsidP="00FD2754">
      <w:pPr>
        <w:ind w:firstLine="709"/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5AE1000B" w14:textId="5DE8BE91" w:rsidR="00282CEF" w:rsidRDefault="00282CEF" w:rsidP="00282CEF">
      <w:pPr>
        <w:ind w:firstLine="709"/>
        <w:jc w:val="center"/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lastRenderedPageBreak/>
        <w:t>БЛОК-СХЕМА</w:t>
      </w:r>
    </w:p>
    <w:p w14:paraId="5C19038E" w14:textId="5131DD75" w:rsidR="0067765B" w:rsidRDefault="0067765B" w:rsidP="0067765B">
      <w:pPr>
        <w:pStyle w:val="a4"/>
      </w:pPr>
      <w:r>
        <w:rPr>
          <w:noProof/>
        </w:rPr>
        <w:drawing>
          <wp:inline distT="0" distB="0" distL="0" distR="0" wp14:anchorId="530403F7" wp14:editId="2E740A9B">
            <wp:extent cx="5718976" cy="653597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467" cy="655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3ADD9" w14:textId="6401E8F7" w:rsidR="0067765B" w:rsidRDefault="0067765B" w:rsidP="0067765B">
      <w:pPr>
        <w:ind w:firstLine="709"/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38533874" w14:textId="6BA9831E" w:rsidR="0067765B" w:rsidRDefault="0067765B" w:rsidP="0067765B">
      <w:pPr>
        <w:ind w:firstLine="709"/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430BCAA1" w14:textId="36696060" w:rsidR="0067765B" w:rsidRDefault="0067765B" w:rsidP="0067765B">
      <w:pPr>
        <w:ind w:firstLine="709"/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03A30D35" w14:textId="6696C85F" w:rsidR="0067765B" w:rsidRDefault="0067765B" w:rsidP="0067765B">
      <w:pPr>
        <w:ind w:firstLine="709"/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1B95561F" w14:textId="1A382C82" w:rsidR="0067765B" w:rsidRDefault="0067765B" w:rsidP="00CA5AB9">
      <w:pPr>
        <w:ind w:firstLine="709"/>
        <w:jc w:val="center"/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lastRenderedPageBreak/>
        <w:t>КОД</w:t>
      </w:r>
    </w:p>
    <w:p w14:paraId="566AFA72" w14:textId="4515DD6F" w:rsidR="00CA5AB9" w:rsidRDefault="00CA5AB9" w:rsidP="00CA5AB9">
      <w:pPr>
        <w:pStyle w:val="HTML"/>
        <w:shd w:val="clear" w:color="auto" w:fill="FFFFFF"/>
        <w:rPr>
          <w:color w:val="080808"/>
        </w:rPr>
      </w:pPr>
      <w:r>
        <w:rPr>
          <w:color w:val="9E880D"/>
        </w:rPr>
        <w:t xml:space="preserve">#include </w:t>
      </w:r>
      <w:r>
        <w:rPr>
          <w:color w:val="067D17"/>
        </w:rPr>
        <w:t>&lt;iostream&gt;</w:t>
      </w:r>
      <w:r>
        <w:rPr>
          <w:color w:val="067D17"/>
        </w:rPr>
        <w:br/>
      </w:r>
      <w:r>
        <w:rPr>
          <w:color w:val="9E880D"/>
        </w:rPr>
        <w:t xml:space="preserve">#include </w:t>
      </w:r>
      <w:r>
        <w:rPr>
          <w:color w:val="067D17"/>
        </w:rPr>
        <w:t>&lt;cmath&gt;</w:t>
      </w:r>
      <w:r>
        <w:rPr>
          <w:color w:val="067D17"/>
        </w:rPr>
        <w:br/>
      </w:r>
      <w:r>
        <w:rPr>
          <w:color w:val="9E880D"/>
        </w:rPr>
        <w:t xml:space="preserve">#include </w:t>
      </w:r>
      <w:r>
        <w:rPr>
          <w:color w:val="067D17"/>
        </w:rPr>
        <w:t>&lt;iomanip&gt;</w:t>
      </w:r>
      <w:r>
        <w:rPr>
          <w:color w:val="067D17"/>
        </w:rPr>
        <w:br/>
      </w:r>
      <w:r>
        <w:rPr>
          <w:color w:val="067D17"/>
        </w:rPr>
        <w:br/>
      </w:r>
      <w:r>
        <w:rPr>
          <w:color w:val="0033B3"/>
        </w:rPr>
        <w:t xml:space="preserve">using namespace </w:t>
      </w:r>
      <w:r>
        <w:rPr>
          <w:color w:val="000000"/>
        </w:rPr>
        <w:t>std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float </w:t>
      </w:r>
      <w:r>
        <w:rPr>
          <w:color w:val="00627A"/>
        </w:rPr>
        <w:t>f</w:t>
      </w:r>
      <w:r>
        <w:rPr>
          <w:color w:val="080808"/>
        </w:rPr>
        <w:t>(</w:t>
      </w:r>
      <w:r>
        <w:rPr>
          <w:color w:val="0033B3"/>
        </w:rPr>
        <w:t xml:space="preserve">float </w:t>
      </w:r>
      <w:r>
        <w:rPr>
          <w:color w:val="000000"/>
        </w:rPr>
        <w:t>x</w:t>
      </w:r>
      <w:r>
        <w:rPr>
          <w:color w:val="080808"/>
        </w:rPr>
        <w:t>) {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return </w:t>
      </w:r>
      <w:r>
        <w:rPr>
          <w:color w:val="000000"/>
        </w:rPr>
        <w:t xml:space="preserve">x </w:t>
      </w:r>
      <w:r>
        <w:rPr>
          <w:color w:val="080808"/>
        </w:rPr>
        <w:t xml:space="preserve">- </w:t>
      </w:r>
      <w:r>
        <w:rPr>
          <w:color w:val="1750EB"/>
        </w:rPr>
        <w:t xml:space="preserve">2 </w:t>
      </w:r>
      <w:r>
        <w:rPr>
          <w:color w:val="080808"/>
        </w:rPr>
        <w:t xml:space="preserve">+ </w:t>
      </w:r>
      <w:r>
        <w:rPr>
          <w:color w:val="00627A"/>
        </w:rPr>
        <w:t>sin</w:t>
      </w:r>
      <w:r>
        <w:rPr>
          <w:color w:val="080808"/>
        </w:rPr>
        <w:t>(</w:t>
      </w:r>
      <w:r>
        <w:rPr>
          <w:color w:val="1750EB"/>
        </w:rPr>
        <w:t xml:space="preserve">1 </w:t>
      </w:r>
      <w:r>
        <w:rPr>
          <w:color w:val="080808"/>
        </w:rPr>
        <w:t xml:space="preserve">/ </w:t>
      </w:r>
      <w:r>
        <w:rPr>
          <w:color w:val="000000"/>
        </w:rPr>
        <w:t>x</w:t>
      </w:r>
      <w:r>
        <w:rPr>
          <w:color w:val="080808"/>
        </w:rPr>
        <w:t>);</w:t>
      </w:r>
      <w:r>
        <w:rPr>
          <w:color w:val="080808"/>
        </w:rPr>
        <w:br/>
        <w:t>}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float </w:t>
      </w:r>
      <w:r>
        <w:rPr>
          <w:color w:val="000000"/>
        </w:rPr>
        <w:t xml:space="preserve">a </w:t>
      </w:r>
      <w:r>
        <w:rPr>
          <w:color w:val="080808"/>
        </w:rPr>
        <w:t xml:space="preserve">= </w:t>
      </w:r>
      <w:r>
        <w:rPr>
          <w:color w:val="1750EB"/>
        </w:rPr>
        <w:t>1</w:t>
      </w:r>
      <w:r>
        <w:rPr>
          <w:color w:val="080808"/>
        </w:rPr>
        <w:t xml:space="preserve">, </w:t>
      </w:r>
      <w:r>
        <w:rPr>
          <w:color w:val="000000"/>
        </w:rPr>
        <w:t xml:space="preserve">b </w:t>
      </w:r>
      <w:r>
        <w:rPr>
          <w:color w:val="080808"/>
        </w:rPr>
        <w:t xml:space="preserve">= </w:t>
      </w:r>
      <w:r>
        <w:rPr>
          <w:color w:val="1750EB"/>
        </w:rPr>
        <w:t>2</w:t>
      </w:r>
      <w:r>
        <w:rPr>
          <w:color w:val="080808"/>
        </w:rPr>
        <w:t xml:space="preserve">, </w:t>
      </w:r>
      <w:r>
        <w:rPr>
          <w:color w:val="000000"/>
        </w:rPr>
        <w:t xml:space="preserve">c </w:t>
      </w:r>
      <w:r>
        <w:rPr>
          <w:color w:val="080808"/>
        </w:rPr>
        <w:t>= (</w:t>
      </w:r>
      <w:r>
        <w:rPr>
          <w:color w:val="000000"/>
        </w:rPr>
        <w:t xml:space="preserve">a </w:t>
      </w:r>
      <w:r>
        <w:rPr>
          <w:color w:val="080808"/>
        </w:rPr>
        <w:t xml:space="preserve">+ </w:t>
      </w:r>
      <w:r>
        <w:rPr>
          <w:color w:val="000000"/>
        </w:rPr>
        <w:t>b</w:t>
      </w:r>
      <w:r>
        <w:rPr>
          <w:color w:val="080808"/>
        </w:rPr>
        <w:t xml:space="preserve">) / </w:t>
      </w:r>
      <w:r>
        <w:rPr>
          <w:color w:val="1750EB"/>
        </w:rPr>
        <w:t>2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float </w:t>
      </w:r>
      <w:r>
        <w:rPr>
          <w:color w:val="000000"/>
        </w:rPr>
        <w:t xml:space="preserve">e </w:t>
      </w:r>
      <w:r>
        <w:rPr>
          <w:color w:val="080808"/>
        </w:rPr>
        <w:t xml:space="preserve">= </w:t>
      </w:r>
      <w:r>
        <w:rPr>
          <w:color w:val="1750EB"/>
        </w:rPr>
        <w:t>10e-6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int </w:t>
      </w:r>
      <w:r>
        <w:rPr>
          <w:color w:val="00627A"/>
        </w:rPr>
        <w:t>main</w:t>
      </w:r>
      <w:r>
        <w:rPr>
          <w:color w:val="080808"/>
        </w:rPr>
        <w:t>() {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while </w:t>
      </w:r>
      <w:r>
        <w:rPr>
          <w:color w:val="080808"/>
        </w:rPr>
        <w:t>(</w:t>
      </w:r>
      <w:r>
        <w:rPr>
          <w:color w:val="00627A"/>
        </w:rPr>
        <w:t>abs</w:t>
      </w:r>
      <w:r>
        <w:rPr>
          <w:color w:val="080808"/>
        </w:rPr>
        <w:t>(</w:t>
      </w:r>
      <w:r>
        <w:rPr>
          <w:color w:val="000000"/>
        </w:rPr>
        <w:t xml:space="preserve">a </w:t>
      </w:r>
      <w:r>
        <w:rPr>
          <w:color w:val="080808"/>
        </w:rPr>
        <w:t xml:space="preserve">- </w:t>
      </w:r>
      <w:r>
        <w:rPr>
          <w:color w:val="000000"/>
        </w:rPr>
        <w:t>b</w:t>
      </w:r>
      <w:r>
        <w:rPr>
          <w:color w:val="080808"/>
        </w:rPr>
        <w:t xml:space="preserve">) &gt; </w:t>
      </w:r>
      <w:r>
        <w:rPr>
          <w:color w:val="000000"/>
        </w:rPr>
        <w:t>e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c </w:t>
      </w:r>
      <w:r>
        <w:rPr>
          <w:color w:val="080808"/>
        </w:rPr>
        <w:t>= (</w:t>
      </w:r>
      <w:r w:rsidR="000E45DE">
        <w:rPr>
          <w:color w:val="000000"/>
        </w:rPr>
        <w:t>b + a</w:t>
      </w:r>
      <w:r>
        <w:rPr>
          <w:color w:val="080808"/>
        </w:rPr>
        <w:t xml:space="preserve">) / </w:t>
      </w:r>
      <w:r>
        <w:rPr>
          <w:color w:val="1750EB"/>
        </w:rPr>
        <w:t>2</w:t>
      </w:r>
      <w:r>
        <w:rPr>
          <w:color w:val="080808"/>
        </w:rPr>
        <w:t>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00627A"/>
        </w:rPr>
        <w:t>f</w:t>
      </w:r>
      <w:r>
        <w:rPr>
          <w:color w:val="080808"/>
        </w:rPr>
        <w:t>(</w:t>
      </w:r>
      <w:r>
        <w:rPr>
          <w:color w:val="000000"/>
        </w:rPr>
        <w:t>a</w:t>
      </w:r>
      <w:r>
        <w:rPr>
          <w:color w:val="080808"/>
        </w:rPr>
        <w:t xml:space="preserve">) * </w:t>
      </w:r>
      <w:r>
        <w:rPr>
          <w:color w:val="00627A"/>
        </w:rPr>
        <w:t>f</w:t>
      </w:r>
      <w:r>
        <w:rPr>
          <w:color w:val="080808"/>
        </w:rPr>
        <w:t>(</w:t>
      </w:r>
      <w:r>
        <w:rPr>
          <w:color w:val="000000"/>
        </w:rPr>
        <w:t>c</w:t>
      </w:r>
      <w:r>
        <w:rPr>
          <w:color w:val="080808"/>
        </w:rPr>
        <w:t xml:space="preserve">) &lt; </w:t>
      </w:r>
      <w:r>
        <w:rPr>
          <w:color w:val="1750EB"/>
        </w:rPr>
        <w:t>0</w:t>
      </w:r>
      <w:r>
        <w:rPr>
          <w:color w:val="080808"/>
        </w:rPr>
        <w:t>) {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b </w:t>
      </w:r>
      <w:r>
        <w:rPr>
          <w:color w:val="080808"/>
        </w:rPr>
        <w:t xml:space="preserve">= </w:t>
      </w:r>
      <w:r>
        <w:rPr>
          <w:color w:val="000000"/>
        </w:rPr>
        <w:t>c</w:t>
      </w:r>
      <w:r>
        <w:rPr>
          <w:color w:val="080808"/>
        </w:rPr>
        <w:t>;</w:t>
      </w:r>
      <w:r>
        <w:rPr>
          <w:color w:val="080808"/>
        </w:rPr>
        <w:br/>
        <w:t xml:space="preserve">        } </w:t>
      </w:r>
      <w:r>
        <w:rPr>
          <w:color w:val="0033B3"/>
        </w:rPr>
        <w:t xml:space="preserve">else </w:t>
      </w:r>
      <w:r>
        <w:rPr>
          <w:color w:val="080808"/>
        </w:rPr>
        <w:t>{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a </w:t>
      </w:r>
      <w:r>
        <w:rPr>
          <w:color w:val="080808"/>
        </w:rPr>
        <w:t xml:space="preserve">= </w:t>
      </w:r>
      <w:r>
        <w:rPr>
          <w:color w:val="000000"/>
        </w:rPr>
        <w:t>c</w:t>
      </w:r>
      <w:r>
        <w:rPr>
          <w:color w:val="080808"/>
        </w:rPr>
        <w:t>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cout </w:t>
      </w:r>
      <w:r>
        <w:rPr>
          <w:color w:val="00627A"/>
        </w:rPr>
        <w:t>&lt;&lt; setprecision</w:t>
      </w:r>
      <w:r>
        <w:rPr>
          <w:color w:val="080808"/>
        </w:rPr>
        <w:t>(</w:t>
      </w:r>
      <w:r>
        <w:rPr>
          <w:color w:val="1750EB"/>
        </w:rPr>
        <w:t>7</w:t>
      </w:r>
      <w:r>
        <w:rPr>
          <w:color w:val="080808"/>
        </w:rPr>
        <w:t xml:space="preserve">) </w:t>
      </w:r>
      <w:r>
        <w:rPr>
          <w:color w:val="00627A"/>
        </w:rPr>
        <w:t xml:space="preserve">&lt;&lt; </w:t>
      </w:r>
      <w:r>
        <w:rPr>
          <w:color w:val="000000"/>
        </w:rPr>
        <w:t>b</w:t>
      </w:r>
      <w:r>
        <w:rPr>
          <w:color w:val="080808"/>
        </w:rPr>
        <w:t>;</w:t>
      </w:r>
      <w:r>
        <w:rPr>
          <w:color w:val="080808"/>
        </w:rPr>
        <w:br/>
        <w:t>}</w:t>
      </w:r>
    </w:p>
    <w:p w14:paraId="78104872" w14:textId="77777777" w:rsidR="00CA5AB9" w:rsidRPr="0067765B" w:rsidRDefault="00CA5AB9" w:rsidP="00CA5AB9">
      <w:pPr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5E071F6F" w14:textId="77777777" w:rsidR="0067765B" w:rsidRPr="0067765B" w:rsidRDefault="0067765B" w:rsidP="0067765B">
      <w:pPr>
        <w:ind w:firstLine="709"/>
        <w:rPr>
          <w:rFonts w:ascii="Times New Roman" w:hAnsi="Times New Roman" w:cs="Times New Roman"/>
          <w:iCs/>
          <w:sz w:val="28"/>
          <w:szCs w:val="28"/>
        </w:rPr>
      </w:pPr>
    </w:p>
    <w:p w14:paraId="7F2E4E06" w14:textId="5E7891DD" w:rsidR="0067765B" w:rsidRDefault="00CA5AB9" w:rsidP="00282CEF">
      <w:pPr>
        <w:ind w:firstLine="709"/>
        <w:jc w:val="center"/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>РЕЗУЛЬТАТ ВЫПОЛНЕНИЯ ПРОГРАММЫ</w:t>
      </w:r>
    </w:p>
    <w:p w14:paraId="5280A38D" w14:textId="24C6C3DF" w:rsidR="00CA5AB9" w:rsidRPr="00CA5AB9" w:rsidRDefault="00CA5AB9" w:rsidP="00CA5AB9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CA5AB9">
        <w:rPr>
          <w:rFonts w:ascii="Times New Roman" w:hAnsi="Times New Roman" w:cs="Times New Roman"/>
          <w:iCs/>
          <w:sz w:val="28"/>
          <w:szCs w:val="28"/>
          <w:lang w:val="ru-RU"/>
        </w:rPr>
        <w:drawing>
          <wp:inline distT="0" distB="0" distL="0" distR="0" wp14:anchorId="78550F2F" wp14:editId="025FDE14">
            <wp:extent cx="5777865" cy="60833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7865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5AB9" w:rsidRPr="00CA5AB9" w:rsidSect="006F2286">
      <w:pgSz w:w="12240" w:h="15840"/>
      <w:pgMar w:top="1134" w:right="1440" w:bottom="144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286"/>
    <w:rsid w:val="000E45DE"/>
    <w:rsid w:val="0014438E"/>
    <w:rsid w:val="002125B0"/>
    <w:rsid w:val="00282CEF"/>
    <w:rsid w:val="002E76CA"/>
    <w:rsid w:val="00310563"/>
    <w:rsid w:val="00452A50"/>
    <w:rsid w:val="0058497E"/>
    <w:rsid w:val="00590D6D"/>
    <w:rsid w:val="0067765B"/>
    <w:rsid w:val="006F2286"/>
    <w:rsid w:val="007C769E"/>
    <w:rsid w:val="00A50CF5"/>
    <w:rsid w:val="00AA602C"/>
    <w:rsid w:val="00BE4FF1"/>
    <w:rsid w:val="00C1115C"/>
    <w:rsid w:val="00C908D9"/>
    <w:rsid w:val="00CA5AB9"/>
    <w:rsid w:val="00CD6427"/>
    <w:rsid w:val="00D81ED6"/>
    <w:rsid w:val="00D94A34"/>
    <w:rsid w:val="00E45AF2"/>
    <w:rsid w:val="00FD2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495AE"/>
  <w15:chartTrackingRefBased/>
  <w15:docId w15:val="{859A6A28-636D-45C1-AD3D-16DA2F1C3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1115C"/>
    <w:rPr>
      <w:color w:val="808080"/>
    </w:rPr>
  </w:style>
  <w:style w:type="paragraph" w:styleId="a4">
    <w:name w:val="Normal (Web)"/>
    <w:basedOn w:val="a"/>
    <w:uiPriority w:val="99"/>
    <w:semiHidden/>
    <w:unhideWhenUsed/>
    <w:rsid w:val="006776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6776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776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89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0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94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8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13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8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4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usell</dc:creator>
  <cp:keywords/>
  <dc:description/>
  <cp:lastModifiedBy>usell</cp:lastModifiedBy>
  <cp:revision>19</cp:revision>
  <cp:lastPrinted>2025-12-16T19:03:00Z</cp:lastPrinted>
  <dcterms:created xsi:type="dcterms:W3CDTF">2025-12-16T17:13:00Z</dcterms:created>
  <dcterms:modified xsi:type="dcterms:W3CDTF">2025-12-16T19:07:00Z</dcterms:modified>
</cp:coreProperties>
</file>