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11B" w:rsidRDefault="0015511B" w:rsidP="0015511B">
      <w:pPr>
        <w:pStyle w:val="onestring"/>
        <w:rPr>
          <w:sz w:val="24"/>
          <w:szCs w:val="24"/>
        </w:rPr>
      </w:pPr>
    </w:p>
    <w:p w:rsidR="0015511B" w:rsidRPr="008E1CD1" w:rsidRDefault="0015511B" w:rsidP="0015511B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Arial" w:eastAsia="Times New Roman" w:hAnsi="Arial" w:cs="Arial"/>
          <w:sz w:val="20"/>
          <w:szCs w:val="20"/>
          <w:lang w:eastAsia="ru-RU"/>
        </w:rPr>
      </w:pPr>
      <w:r w:rsidRPr="008E1CD1">
        <w:rPr>
          <w:rFonts w:ascii="Arial" w:eastAsia="Times New Roman" w:hAnsi="Arial" w:cs="Arial"/>
          <w:sz w:val="20"/>
          <w:szCs w:val="20"/>
          <w:lang w:eastAsia="ru-RU"/>
        </w:rPr>
        <w:t>Приложение 1</w:t>
      </w:r>
    </w:p>
    <w:p w:rsidR="0015511B" w:rsidRDefault="0015511B" w:rsidP="0015511B">
      <w:pPr>
        <w:spacing w:after="0" w:line="240" w:lineRule="auto"/>
        <w:ind w:firstLine="567"/>
        <w:jc w:val="right"/>
        <w:rPr>
          <w:rFonts w:eastAsia="Times New Roman"/>
          <w:sz w:val="24"/>
          <w:szCs w:val="24"/>
          <w:lang w:eastAsia="ru-RU"/>
        </w:rPr>
      </w:pPr>
    </w:p>
    <w:p w:rsidR="0015511B" w:rsidRPr="000F2AFC" w:rsidRDefault="0015511B" w:rsidP="0015511B">
      <w:pPr>
        <w:spacing w:after="0" w:line="240" w:lineRule="auto"/>
        <w:ind w:firstLine="567"/>
        <w:jc w:val="right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________________________________________</w:t>
      </w:r>
    </w:p>
    <w:p w:rsidR="0015511B" w:rsidRPr="000F2AFC" w:rsidRDefault="0015511B" w:rsidP="0015511B">
      <w:pPr>
        <w:spacing w:after="0" w:line="240" w:lineRule="auto"/>
        <w:ind w:firstLine="5398"/>
        <w:jc w:val="both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(наименование регистрирующего органа)</w:t>
      </w:r>
    </w:p>
    <w:p w:rsidR="0015511B" w:rsidRPr="000F2AFC" w:rsidRDefault="0015511B" w:rsidP="0015511B">
      <w:pPr>
        <w:spacing w:before="240" w:after="24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  <w:r w:rsidRPr="000F2AFC">
        <w:rPr>
          <w:rFonts w:eastAsia="Times New Roman"/>
          <w:b/>
          <w:bCs/>
          <w:sz w:val="24"/>
          <w:szCs w:val="24"/>
          <w:lang w:eastAsia="ru-RU"/>
        </w:rPr>
        <w:t>ЗАЯВЛЕНИЕ</w:t>
      </w:r>
      <w:r w:rsidRPr="000F2AFC">
        <w:rPr>
          <w:rFonts w:eastAsia="Times New Roman"/>
          <w:b/>
          <w:bCs/>
          <w:sz w:val="24"/>
          <w:szCs w:val="24"/>
          <w:lang w:eastAsia="ru-RU"/>
        </w:rPr>
        <w:br/>
        <w:t>о государственной регистрации коммерческой организации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Просим (прошу) произвести государственную регистрацию коммерческой организации: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1229"/>
        <w:gridCol w:w="2342"/>
        <w:gridCol w:w="647"/>
        <w:gridCol w:w="211"/>
        <w:gridCol w:w="143"/>
        <w:gridCol w:w="1860"/>
        <w:gridCol w:w="405"/>
        <w:gridCol w:w="939"/>
        <w:gridCol w:w="1903"/>
      </w:tblGrid>
      <w:tr w:rsidR="0015511B" w:rsidRPr="000F2AFC" w:rsidTr="00B25906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1. Наименование юридического лица: 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Дата и номер справки о согласовании наименования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Сокращенное наименование на 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Полное наименование на белорусском языке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Сокращенное наименование на белорусском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2. Способ создания: 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2.1. вновь создаваемое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2.2. создание в результате реорганизации в форме выделения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2.3. создание в результате реорганизации в форме разделения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2.4. создание в результате реорганизации в форме слияния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2.5. количество </w:t>
            </w:r>
            <w:proofErr w:type="spellStart"/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правопредшественников</w:t>
            </w:r>
            <w:proofErr w:type="spellEnd"/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по каждому </w:t>
            </w:r>
            <w:proofErr w:type="spellStart"/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правопредшественнику</w:t>
            </w:r>
            <w:proofErr w:type="spellEnd"/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 указать отдельно: 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полное наименование юридических(ого) лиц(а) – </w:t>
            </w:r>
            <w:proofErr w:type="spellStart"/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правопредшественников</w:t>
            </w:r>
            <w:proofErr w:type="spellEnd"/>
            <w:r w:rsidRPr="000F2AFC">
              <w:rPr>
                <w:rFonts w:eastAsia="Times New Roman"/>
                <w:sz w:val="20"/>
                <w:szCs w:val="20"/>
                <w:lang w:eastAsia="ru-RU"/>
              </w:rPr>
              <w:t>(а)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3. Место нахождения юридического лица: 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1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Тип помещения (жилое/нежилое)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15511B" w:rsidRPr="000F2AFC" w:rsidTr="00B25906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4. Размер уставного фонда: </w:t>
            </w:r>
          </w:p>
        </w:tc>
      </w:tr>
      <w:tr w:rsidR="0015511B" w:rsidRPr="000F2AFC" w:rsidTr="00B25906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15511B" w:rsidRPr="000F2AFC" w:rsidTr="00B25906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Неденежный</w:t>
            </w:r>
            <w:proofErr w:type="spellEnd"/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Количество акций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Стоимость одной акции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5. Количество учредителей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>Сведения о собственнике имущества (учредителях) юридического лица (заполняется каждым из них соответствующий лист А или Б)**</w:t>
            </w:r>
          </w:p>
        </w:tc>
      </w:tr>
      <w:tr w:rsidR="0015511B" w:rsidRPr="000F2AFC" w:rsidTr="00B25906">
        <w:trPr>
          <w:trHeight w:val="240"/>
        </w:trPr>
        <w:tc>
          <w:tcPr>
            <w:tcW w:w="2179" w:type="pct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6. Основной вид экономической деятельности***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Код ОКЭД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15511B" w:rsidRPr="000F2AFC" w:rsidTr="00B25906">
        <w:trPr>
          <w:trHeight w:val="240"/>
        </w:trPr>
        <w:tc>
          <w:tcPr>
            <w:tcW w:w="0" w:type="auto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7. Сведения о руководителе (ином лице, уполномоченном в соответствии с учредительными документами действовать от имени организации) (заполняются, если такие сведения имеются)****: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7.1. Регистрационный номер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индивидуальный предприниматель – управляющий, юридическое лицо – управляющая организация)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7.2. Полное наименование юридического лица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юридическое лицо – управляющая организация)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7.3. Фамилия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Отчество (если таковое имеется)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Дата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Место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7.4. Данные документа, удостоверяющего личность: 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Вид документа, удостоверяющего личность (паспорт, вид на жительство и иное)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Дата выдачи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Наименование государственного органа, выдавшего документ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Срок действия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7.5. Место жительства***** (место нахождения – для юридического лица):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15511B" w:rsidRPr="000F2AFC" w:rsidTr="00B25906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7.6. Наименование документа, подтверждающего полномочия: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Дата и номер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Дата начала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Дата окончания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8. Наименование банка (небанковской кредитно-финансовой организации) либо его обособленного подразделения******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Валюта счета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 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Мною (нами) подтверждается, что: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lastRenderedPageBreak/>
        <w:t>представленный устав (учредительный договор – для коммерческой организации, действующей только на основании учредительного договора) соответствует определенным законодательством требованиям для юридического лица данной организационно-правовой формы;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электронная копия устава (учредительного договора – для коммерческой организации, действующей только на основании учредительного договора) соответствует оригиналу на бумажном носителе;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 xml:space="preserve">сведения, содержащиеся в представленных </w:t>
      </w:r>
      <w:proofErr w:type="gramStart"/>
      <w:r w:rsidRPr="000F2AFC">
        <w:rPr>
          <w:rFonts w:eastAsia="Times New Roman"/>
          <w:sz w:val="24"/>
          <w:szCs w:val="24"/>
          <w:lang w:eastAsia="ru-RU"/>
        </w:rPr>
        <w:t>для государственной регистрации документах</w:t>
      </w:r>
      <w:proofErr w:type="gramEnd"/>
      <w:r w:rsidRPr="000F2AFC">
        <w:rPr>
          <w:rFonts w:eastAsia="Times New Roman"/>
          <w:sz w:val="24"/>
          <w:szCs w:val="24"/>
          <w:lang w:eastAsia="ru-RU"/>
        </w:rPr>
        <w:t>, в том числе в заявлении, достоверны;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установленный порядок создания юридического лица соблюден, в том числе получено согласование с антимонопольным органом в случаях, установленных законодательными актами;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на дату государственной регистрации юридического лица, создаваемого в результате реорганизации юридического лица, включенного в план выборочных проверок, проведена (завершена) выборочная проверка в отношении соответствующего юридического лица, включенного в план выборочных проверок;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на дату государственной регистрации учредители юридического лица, создаваемого в форме акционерного общества или государственного объединения, не имеют ограничений для государственной регистрации коммерческой организации, установленных законодательством.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 xml:space="preserve">Предупрежден(ы) об административной и уголовной ответственности за </w:t>
      </w:r>
      <w:proofErr w:type="spellStart"/>
      <w:r w:rsidRPr="000F2AFC">
        <w:rPr>
          <w:rFonts w:eastAsia="Times New Roman"/>
          <w:sz w:val="24"/>
          <w:szCs w:val="24"/>
          <w:lang w:eastAsia="ru-RU"/>
        </w:rPr>
        <w:t>лжепредпринимательство</w:t>
      </w:r>
      <w:proofErr w:type="spellEnd"/>
      <w:r w:rsidRPr="000F2AFC">
        <w:rPr>
          <w:rFonts w:eastAsia="Times New Roman"/>
          <w:sz w:val="24"/>
          <w:szCs w:val="24"/>
          <w:lang w:eastAsia="ru-RU"/>
        </w:rPr>
        <w:t>, а также о том, что в соответствии с частями первой–третьей и абзацем вторым части четвертой пункта 26 Положения о государственной регистрации субъектов хозяйствования: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собственник имущества, учредители коммерческой организации несут ответственность за достоверность сведений, указанных в документах, представленных для государственной регистрации;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государственная регистрация коммерческой организации, осуществленная на основании заведомо ложных сведений, представленных в регистрирующий орган, может быть признана недействительной по решению суда, рассматривающего экономические дела;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признание недействительной государственной регистрации созданной коммерческой организации, в том числе созданной в результате реорганизации в форме выделения, разделения либо слияния, влечет взыскание полученных коммерческой организацией доходов в местный бюджет и ее ликвидацию. При этом взыскание доходов осуществляется независимо от срока, прошедшего со дня такой регистрации, и за весь период осуществления деятельности.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4"/>
        <w:gridCol w:w="922"/>
        <w:gridCol w:w="6523"/>
      </w:tblGrid>
      <w:tr w:rsidR="0015511B" w:rsidRPr="000F2AFC" w:rsidTr="00B25906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0F2AFC">
              <w:rPr>
                <w:rFonts w:eastAsia="Times New Roman"/>
                <w:sz w:val="24"/>
                <w:szCs w:val="24"/>
                <w:lang w:eastAsia="ru-RU"/>
              </w:rPr>
              <w:t>__________________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0F2AF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0F2AFC"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</w:t>
            </w:r>
          </w:p>
        </w:tc>
      </w:tr>
      <w:tr w:rsidR="0015511B" w:rsidRPr="000F2AFC" w:rsidTr="00B25906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(подпись)*******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(фамилия, собственное имя, отчество (если таковое имеется))********</w:t>
            </w:r>
          </w:p>
        </w:tc>
      </w:tr>
    </w:tbl>
    <w:p w:rsidR="0015511B" w:rsidRPr="000F2AFC" w:rsidRDefault="0015511B" w:rsidP="0015511B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_________________</w:t>
      </w:r>
    </w:p>
    <w:p w:rsidR="0015511B" w:rsidRPr="000F2AFC" w:rsidRDefault="0015511B" w:rsidP="0015511B">
      <w:pPr>
        <w:spacing w:after="0" w:line="240" w:lineRule="auto"/>
        <w:ind w:firstLine="839"/>
        <w:jc w:val="both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(дата)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 </w:t>
      </w:r>
    </w:p>
    <w:p w:rsidR="0015511B" w:rsidRPr="000F2AFC" w:rsidRDefault="0015511B" w:rsidP="0015511B">
      <w:pPr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______________________________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*Заполняется при невозможности указать конкретные сведения о населенном пункте, здании, помещении.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**Не заполняется для акционерных обществ, государственных объединений.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***Указывается вид экономической деятельности, предполагаемый к осуществлению в качестве основного в соответствии с общегосударственным классификатором Республики Беларусь ОКРБ 005-2011 «Виды экономической деятельности», утвержденным постановлением Государственного комитета по стандартизации Республики Беларусь от 5 декабря 2011 г. № 85. Код указывается на уровне пяти знаков.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****Пункт 7 заявления является обязательным к заполнению в случае заполнения пункта 8.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*****Место жительства в соответствии с документом, удостоверяющим личность.</w:t>
      </w:r>
    </w:p>
    <w:p w:rsidR="0015511B" w:rsidRPr="000F2AFC" w:rsidRDefault="0015511B" w:rsidP="0015511B">
      <w:pPr>
        <w:spacing w:after="240" w:line="240" w:lineRule="auto"/>
        <w:ind w:firstLine="567"/>
        <w:jc w:val="both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 xml:space="preserve">******Пункт 8 заявления заполняется в случае, если при прохождении процедуры государственной регистрации собственник имущества, учредители юридического лица инициируют направление регистрирующим </w:t>
      </w:r>
      <w:r w:rsidRPr="000F2AFC">
        <w:rPr>
          <w:rFonts w:eastAsia="Times New Roman"/>
          <w:sz w:val="20"/>
          <w:szCs w:val="20"/>
          <w:lang w:eastAsia="ru-RU"/>
        </w:rPr>
        <w:lastRenderedPageBreak/>
        <w:t>органом в банк, небанковскую кредитно-финансовую организацию информации, необходимой для открытия создаваемому юридическому лицу текущего (расчетного) банковского счета. При этом документы, предусмотренные абзацами вторым и третьим части первой подпункта 2.3 пункта 2 Декрета Президента Республики Беларусь от 16 января 2009 г. № 1 «О государственной регистрации и ликвидации (прекращении деятельности) субъектов хозяйствования», юридическим лицом в банк, небанковскую кредитно-финансовую организацию не представляются.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*******Заявление подписывается в присутствии уполномоченного сотрудника регистрирующего органа (нотариуса – в случае представления документов в регистрирующий орган нотариусом) собственником имущества, всеми учредителями создаваемого юридического лица либо лицом(</w:t>
      </w:r>
      <w:proofErr w:type="spellStart"/>
      <w:r w:rsidRPr="000F2AFC">
        <w:rPr>
          <w:rFonts w:eastAsia="Times New Roman"/>
          <w:sz w:val="20"/>
          <w:szCs w:val="20"/>
          <w:lang w:eastAsia="ru-RU"/>
        </w:rPr>
        <w:t>ами</w:t>
      </w:r>
      <w:proofErr w:type="spellEnd"/>
      <w:r w:rsidRPr="000F2AFC">
        <w:rPr>
          <w:rFonts w:eastAsia="Times New Roman"/>
          <w:sz w:val="20"/>
          <w:szCs w:val="20"/>
          <w:lang w:eastAsia="ru-RU"/>
        </w:rPr>
        <w:t>), уполномоченным(и) в установленном порядке на подписание заявления, либо подлинность подписи(ей) заявителя(ей) должна быть засвидетельствована нотариально. Если количество учредителей коммерческой организации более трех, они вправе уполномочить одного из них на подписание заявления, о чем должно быть указано в документе, подтверждающем намерения о создании коммерческой организации. Если собственником имущества, учредителем создаваемого юридического лица является физическое лицо, заявление о государственной регистрации может быть подписано иным физическим лицом, уполномоченным в соответствии с нотариально удостоверенной доверенностью действовать от имени этого собственника имущества или учредителя. Если собственником имущества, учредителем выступает юридическое лицо, заявление о государственной регистрации подписывает руководитель этого юридического лица или иное лицо, уполномоченное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лица.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********Фамилия, собственное имя, отчество (если таковое имеется) указываются полностью.</w:t>
      </w:r>
    </w:p>
    <w:p w:rsidR="0015511B" w:rsidRPr="000F2AFC" w:rsidRDefault="0015511B" w:rsidP="0015511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15511B" w:rsidRDefault="0015511B" w:rsidP="0015511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BD2716" w:rsidRDefault="00BD2716">
      <w:pPr>
        <w:spacing w:after="160" w:line="259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p w:rsidR="0015511B" w:rsidRPr="000F2AFC" w:rsidRDefault="0015511B" w:rsidP="0015511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Лист А</w:t>
      </w:r>
    </w:p>
    <w:p w:rsidR="0015511B" w:rsidRPr="000F2AFC" w:rsidRDefault="0015511B" w:rsidP="0015511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:rsidR="0015511B" w:rsidRPr="000F2AFC" w:rsidRDefault="0015511B" w:rsidP="0015511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211"/>
        <w:gridCol w:w="1140"/>
        <w:gridCol w:w="1061"/>
        <w:gridCol w:w="610"/>
        <w:gridCol w:w="1674"/>
        <w:gridCol w:w="110"/>
        <w:gridCol w:w="2873"/>
      </w:tblGrid>
      <w:tr w:rsidR="0015511B" w:rsidRPr="000F2AFC" w:rsidTr="00B25906">
        <w:trPr>
          <w:trHeight w:val="240"/>
        </w:trPr>
        <w:tc>
          <w:tcPr>
            <w:tcW w:w="2594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6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15511B" w:rsidRPr="000F2AFC" w:rsidTr="00B25906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Наименование государственного органа, выдавшего документ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2. Место жительства: </w:t>
            </w:r>
          </w:p>
        </w:tc>
      </w:tr>
      <w:tr w:rsidR="0015511B" w:rsidRPr="000F2AFC" w:rsidTr="00B25906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</w:tr>
      <w:tr w:rsidR="0015511B" w:rsidRPr="000F2AFC" w:rsidTr="00B25906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15511B" w:rsidRPr="000F2AFC" w:rsidTr="00B25906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E-</w:t>
            </w:r>
            <w:proofErr w:type="spellStart"/>
            <w:r w:rsidRPr="000F2AFC">
              <w:rPr>
                <w:rFonts w:eastAsia="Times New Roman"/>
                <w:sz w:val="20"/>
                <w:szCs w:val="20"/>
                <w:lang w:eastAsia="ru-RU"/>
              </w:rPr>
              <w:t>mail</w:t>
            </w:r>
            <w:proofErr w:type="spellEnd"/>
          </w:p>
        </w:tc>
        <w:tc>
          <w:tcPr>
            <w:tcW w:w="385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15511B" w:rsidRPr="000F2AFC" w:rsidTr="00B25906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15511B" w:rsidRPr="000F2AFC" w:rsidTr="00B25906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Неденежный</w:t>
            </w:r>
            <w:proofErr w:type="spellEnd"/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2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279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1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 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Подтверждаю, что: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разбирательству;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 </w:t>
      </w:r>
    </w:p>
    <w:p w:rsidR="0015511B" w:rsidRPr="000F2AFC" w:rsidRDefault="0015511B" w:rsidP="0015511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lastRenderedPageBreak/>
        <w:t>_________________________________________________________</w:t>
      </w:r>
    </w:p>
    <w:p w:rsidR="0015511B" w:rsidRPr="000F2AFC" w:rsidRDefault="0015511B" w:rsidP="0015511B">
      <w:pPr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(фамилия, собственное имя, отчество (если таковое имеется</w:t>
      </w:r>
      <w:proofErr w:type="gramStart"/>
      <w:r w:rsidRPr="000F2AFC">
        <w:rPr>
          <w:rFonts w:eastAsia="Times New Roman"/>
          <w:sz w:val="20"/>
          <w:szCs w:val="20"/>
          <w:lang w:eastAsia="ru-RU"/>
        </w:rPr>
        <w:t>))*</w:t>
      </w:r>
      <w:proofErr w:type="gramEnd"/>
    </w:p>
    <w:p w:rsidR="0015511B" w:rsidRPr="000F2AFC" w:rsidRDefault="0015511B" w:rsidP="0015511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__________________________________</w:t>
      </w:r>
    </w:p>
    <w:p w:rsidR="0015511B" w:rsidRPr="000F2AFC" w:rsidRDefault="0015511B" w:rsidP="0015511B">
      <w:pPr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(подпись)**</w:t>
      </w:r>
    </w:p>
    <w:p w:rsidR="0015511B" w:rsidRPr="000F2AFC" w:rsidRDefault="0015511B" w:rsidP="0015511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___________________</w:t>
      </w:r>
    </w:p>
    <w:p w:rsidR="0015511B" w:rsidRPr="000F2AFC" w:rsidRDefault="0015511B" w:rsidP="0015511B">
      <w:pPr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(дата)</w:t>
      </w:r>
    </w:p>
    <w:p w:rsidR="0015511B" w:rsidRPr="000F2AFC" w:rsidRDefault="0015511B" w:rsidP="0015511B">
      <w:pPr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______________________________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*Фамилия, собственное имя, отчество (если таковое имеется) указываются полностью.</w:t>
      </w:r>
    </w:p>
    <w:p w:rsidR="0015511B" w:rsidRPr="000F2AFC" w:rsidRDefault="0015511B" w:rsidP="0015511B">
      <w:pPr>
        <w:spacing w:after="240" w:line="240" w:lineRule="auto"/>
        <w:ind w:firstLine="567"/>
        <w:jc w:val="both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**Лист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:rsidR="0015511B" w:rsidRDefault="0015511B" w:rsidP="0015511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BD2716" w:rsidRDefault="00BD2716">
      <w:pPr>
        <w:spacing w:after="160" w:line="259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p w:rsidR="0015511B" w:rsidRPr="000F2AFC" w:rsidRDefault="0015511B" w:rsidP="0015511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bookmarkStart w:id="0" w:name="_GoBack"/>
      <w:bookmarkEnd w:id="0"/>
      <w:r w:rsidRPr="000F2AFC">
        <w:rPr>
          <w:rFonts w:eastAsia="Times New Roman"/>
          <w:sz w:val="24"/>
          <w:szCs w:val="24"/>
          <w:lang w:eastAsia="ru-RU"/>
        </w:rPr>
        <w:t>Лист Б</w:t>
      </w:r>
    </w:p>
    <w:p w:rsidR="0015511B" w:rsidRPr="000F2AFC" w:rsidRDefault="0015511B" w:rsidP="0015511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Сведения о собственнике имущества (учредителе) – юридическом лице</w:t>
      </w:r>
    </w:p>
    <w:p w:rsidR="0015511B" w:rsidRPr="000F2AFC" w:rsidRDefault="0015511B" w:rsidP="0015511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(заполняется на собственника имущества* (каждого учредителя))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1210"/>
        <w:gridCol w:w="490"/>
        <w:gridCol w:w="618"/>
        <w:gridCol w:w="1765"/>
        <w:gridCol w:w="275"/>
        <w:gridCol w:w="2625"/>
      </w:tblGrid>
      <w:tr w:rsidR="0015511B" w:rsidRPr="000F2AFC" w:rsidTr="00B25906">
        <w:trPr>
          <w:trHeight w:val="240"/>
        </w:trPr>
        <w:tc>
          <w:tcPr>
            <w:tcW w:w="2590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2410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Регистрационный или иной идентификационный номер (указать при наличии)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1. Место нахождения: </w:t>
            </w:r>
          </w:p>
        </w:tc>
      </w:tr>
      <w:tr w:rsidR="0015511B" w:rsidRPr="000F2AFC" w:rsidTr="00B25906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Дополнение к адресу**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15511B" w:rsidRPr="000F2AFC" w:rsidTr="00B25906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Электронный адрес</w:t>
            </w:r>
            <w:r w:rsidRPr="000F2AFC">
              <w:rPr>
                <w:rFonts w:eastAsia="Times New Roman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0F2AFC">
              <w:rPr>
                <w:rFonts w:eastAsia="Times New Roman"/>
                <w:sz w:val="20"/>
                <w:szCs w:val="20"/>
                <w:lang w:eastAsia="ru-RU"/>
              </w:rPr>
              <w:t>www</w:t>
            </w:r>
            <w:proofErr w:type="spellEnd"/>
            <w:r w:rsidRPr="000F2AFC">
              <w:rPr>
                <w:rFonts w:eastAsia="Times New Roman"/>
                <w:sz w:val="20"/>
                <w:szCs w:val="20"/>
                <w:lang w:eastAsia="ru-RU"/>
              </w:rPr>
              <w:t>, e-</w:t>
            </w:r>
            <w:proofErr w:type="spellStart"/>
            <w:r w:rsidRPr="000F2AFC">
              <w:rPr>
                <w:rFonts w:eastAsia="Times New Roman"/>
                <w:sz w:val="20"/>
                <w:szCs w:val="20"/>
                <w:lang w:eastAsia="ru-RU"/>
              </w:rPr>
              <w:t>mail</w:t>
            </w:r>
            <w:proofErr w:type="spellEnd"/>
            <w:r w:rsidRPr="000F2AFC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6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2. Размер вклада в уставном фонде: </w:t>
            </w:r>
          </w:p>
        </w:tc>
      </w:tr>
      <w:tr w:rsidR="0015511B" w:rsidRPr="000F2AFC" w:rsidTr="00B25906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15511B" w:rsidRPr="000F2AFC" w:rsidTr="00B25906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Неденежный</w:t>
            </w:r>
            <w:proofErr w:type="spellEnd"/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  <w:tr w:rsidR="0015511B" w:rsidRPr="000F2AFC" w:rsidTr="00B25906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5511B" w:rsidRPr="000F2AFC" w:rsidRDefault="0015511B" w:rsidP="00B2590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F2AFC">
              <w:rPr>
                <w:rFonts w:eastAsia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 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Подтверждается, что: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lastRenderedPageBreak/>
        <w:t>не имеется неисполненного вступившего в законную силу судебного постановления о взыскании денежных средств и (или) обращении взыскания на иное имущество;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разбирательству;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не имеется ограничений на обращение за государственной регистрацией в связи с признанием государственной регистрации недействительной;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 </w:t>
      </w:r>
    </w:p>
    <w:p w:rsidR="0015511B" w:rsidRPr="000F2AFC" w:rsidRDefault="0015511B" w:rsidP="0015511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_________________________________________________________</w:t>
      </w:r>
    </w:p>
    <w:p w:rsidR="0015511B" w:rsidRPr="000F2AFC" w:rsidRDefault="0015511B" w:rsidP="0015511B">
      <w:pPr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(фамилия, собственное имя, отчество (если таковое имеется</w:t>
      </w:r>
      <w:proofErr w:type="gramStart"/>
      <w:r w:rsidRPr="000F2AFC">
        <w:rPr>
          <w:rFonts w:eastAsia="Times New Roman"/>
          <w:sz w:val="20"/>
          <w:szCs w:val="20"/>
          <w:lang w:eastAsia="ru-RU"/>
        </w:rPr>
        <w:t>))*</w:t>
      </w:r>
      <w:proofErr w:type="gramEnd"/>
      <w:r w:rsidRPr="000F2AFC">
        <w:rPr>
          <w:rFonts w:eastAsia="Times New Roman"/>
          <w:sz w:val="20"/>
          <w:szCs w:val="20"/>
          <w:lang w:eastAsia="ru-RU"/>
        </w:rPr>
        <w:t>**</w:t>
      </w:r>
    </w:p>
    <w:p w:rsidR="0015511B" w:rsidRPr="000F2AFC" w:rsidRDefault="0015511B" w:rsidP="0015511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________________________________</w:t>
      </w:r>
    </w:p>
    <w:p w:rsidR="0015511B" w:rsidRPr="000F2AFC" w:rsidRDefault="0015511B" w:rsidP="0015511B">
      <w:pPr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(подпись)****</w:t>
      </w:r>
    </w:p>
    <w:p w:rsidR="0015511B" w:rsidRPr="000F2AFC" w:rsidRDefault="0015511B" w:rsidP="0015511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____________________</w:t>
      </w:r>
    </w:p>
    <w:p w:rsidR="0015511B" w:rsidRPr="000F2AFC" w:rsidRDefault="0015511B" w:rsidP="0015511B">
      <w:pPr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(дата)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ru-RU"/>
        </w:rPr>
      </w:pPr>
      <w:r w:rsidRPr="000F2AFC">
        <w:rPr>
          <w:rFonts w:eastAsia="Times New Roman"/>
          <w:sz w:val="24"/>
          <w:szCs w:val="24"/>
          <w:lang w:eastAsia="ru-RU"/>
        </w:rPr>
        <w:t> </w:t>
      </w:r>
    </w:p>
    <w:p w:rsidR="0015511B" w:rsidRPr="000F2AFC" w:rsidRDefault="0015511B" w:rsidP="0015511B">
      <w:pPr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______________________________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*</w:t>
      </w:r>
      <w:proofErr w:type="gramStart"/>
      <w:r w:rsidRPr="000F2AFC">
        <w:rPr>
          <w:rFonts w:eastAsia="Times New Roman"/>
          <w:sz w:val="20"/>
          <w:szCs w:val="20"/>
          <w:lang w:eastAsia="ru-RU"/>
        </w:rPr>
        <w:t>В</w:t>
      </w:r>
      <w:proofErr w:type="gramEnd"/>
      <w:r w:rsidRPr="000F2AFC">
        <w:rPr>
          <w:rFonts w:eastAsia="Times New Roman"/>
          <w:sz w:val="20"/>
          <w:szCs w:val="20"/>
          <w:lang w:eastAsia="ru-RU"/>
        </w:rPr>
        <w:t xml:space="preserve"> случае создания дочернего унитарного предприятия лист Б заполняется на унитарное предприятие-учредителя.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**Заполняется при невозможности указать конкретные сведения о населенном пункте, здании, помещении.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***Фамилия, собственное имя, отчество (если таковое имеется) указываются полностью.</w:t>
      </w:r>
    </w:p>
    <w:p w:rsidR="0015511B" w:rsidRPr="000F2AFC" w:rsidRDefault="0015511B" w:rsidP="0015511B">
      <w:pPr>
        <w:spacing w:after="0" w:line="240" w:lineRule="auto"/>
        <w:ind w:firstLine="567"/>
        <w:jc w:val="both"/>
        <w:rPr>
          <w:rFonts w:eastAsia="Times New Roman"/>
          <w:sz w:val="20"/>
          <w:szCs w:val="20"/>
          <w:lang w:eastAsia="ru-RU"/>
        </w:rPr>
      </w:pPr>
      <w:r w:rsidRPr="000F2AFC">
        <w:rPr>
          <w:rFonts w:eastAsia="Times New Roman"/>
          <w:sz w:val="20"/>
          <w:szCs w:val="20"/>
          <w:lang w:eastAsia="ru-RU"/>
        </w:rPr>
        <w:t>****Лист Б подписывается руководителем юридического лица или иным лицом, уполномоченным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:rsidR="000D4F56" w:rsidRDefault="000D4F56"/>
    <w:sectPr w:rsidR="000D4F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1B"/>
    <w:rsid w:val="000D4F56"/>
    <w:rsid w:val="0015511B"/>
    <w:rsid w:val="00B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3C4DD-0D6F-4C24-AAA6-45C3DE97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11B"/>
    <w:pPr>
      <w:spacing w:after="200" w:line="276" w:lineRule="auto"/>
    </w:pPr>
    <w:rPr>
      <w:rFonts w:ascii="Times New Roman" w:eastAsia="Calibri" w:hAnsi="Times New Roman" w:cs="Times New Roman"/>
      <w:sz w:val="3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nestring">
    <w:name w:val="onestring"/>
    <w:basedOn w:val="a"/>
    <w:rsid w:val="0015511B"/>
    <w:pPr>
      <w:spacing w:after="0" w:line="240" w:lineRule="auto"/>
      <w:jc w:val="right"/>
    </w:pPr>
    <w:rPr>
      <w:rFonts w:eastAsia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2579</Words>
  <Characters>14701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 Ю. Танкевич</dc:creator>
  <cp:keywords/>
  <dc:description/>
  <cp:lastModifiedBy>Е. В. Метлицкая</cp:lastModifiedBy>
  <cp:revision>2</cp:revision>
  <dcterms:created xsi:type="dcterms:W3CDTF">2019-06-26T13:27:00Z</dcterms:created>
  <dcterms:modified xsi:type="dcterms:W3CDTF">2019-07-04T12:38:00Z</dcterms:modified>
</cp:coreProperties>
</file>