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3" w:type="dxa"/>
        <w:tblInd w:w="20" w:type="dxa"/>
        <w:tblLook w:val="04A0" w:firstRow="1" w:lastRow="0" w:firstColumn="1" w:lastColumn="0" w:noHBand="0" w:noVBand="1"/>
      </w:tblPr>
      <w:tblGrid>
        <w:gridCol w:w="477"/>
        <w:gridCol w:w="1410"/>
        <w:gridCol w:w="1366"/>
        <w:gridCol w:w="1076"/>
        <w:gridCol w:w="1156"/>
        <w:gridCol w:w="1193"/>
        <w:gridCol w:w="1200"/>
        <w:gridCol w:w="1185"/>
      </w:tblGrid>
      <w:tr w:rsidR="009023CB" w:rsidRPr="002E208B" w:rsidTr="009023CB">
        <w:trPr>
          <w:trHeight w:val="1682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2E208B" w:rsidRDefault="009023CB" w:rsidP="00234324">
            <w:r w:rsidRPr="002E208B">
              <w:rPr>
                <w:b/>
                <w:bCs/>
              </w:rPr>
              <w:t>РАСЧЕТ</w:t>
            </w:r>
            <w:r w:rsidRPr="002E208B">
              <w:rPr>
                <w:b/>
                <w:bCs/>
              </w:rPr>
              <w:br/>
              <w:t xml:space="preserve">стоимости </w:t>
            </w:r>
            <w:hyperlink r:id="rId6" w:history="1">
              <w:r w:rsidRPr="00F76BCF">
                <w:rPr>
                  <w:b/>
                </w:rPr>
                <w:t>лекарственных</w:t>
              </w:r>
            </w:hyperlink>
            <w:r w:rsidRPr="00F76BCF">
              <w:rPr>
                <w:bCs/>
              </w:rPr>
              <w:t xml:space="preserve"> </w:t>
            </w:r>
            <w:r w:rsidRPr="002E208B">
              <w:rPr>
                <w:b/>
                <w:bCs/>
              </w:rPr>
              <w:t>средств, изделий медицинского назначения и других материалов, дополнительно оплачиваемых заказчиками</w:t>
            </w:r>
            <w:r w:rsidRPr="002E208B">
              <w:br/>
              <w:t>__________________________________________</w:t>
            </w:r>
            <w:r w:rsidRPr="002E208B">
              <w:br/>
            </w:r>
            <w:r w:rsidR="007F04AF">
              <w:rPr>
                <w:sz w:val="20"/>
              </w:rPr>
              <w:t xml:space="preserve">   </w:t>
            </w:r>
            <w:proofErr w:type="gramStart"/>
            <w:r w:rsidR="007F04AF">
              <w:rPr>
                <w:sz w:val="20"/>
              </w:rPr>
              <w:t xml:space="preserve">   </w:t>
            </w:r>
            <w:r w:rsidRPr="007F04AF">
              <w:rPr>
                <w:sz w:val="20"/>
              </w:rPr>
              <w:t>(</w:t>
            </w:r>
            <w:proofErr w:type="gramEnd"/>
            <w:r w:rsidRPr="007F04AF">
              <w:rPr>
                <w:sz w:val="20"/>
              </w:rPr>
              <w:t xml:space="preserve">наименование </w:t>
            </w:r>
            <w:hyperlink r:id="rId7" w:history="1">
              <w:r w:rsidRPr="007F04AF">
                <w:rPr>
                  <w:sz w:val="20"/>
                </w:rPr>
                <w:t>платной</w:t>
              </w:r>
            </w:hyperlink>
            <w:r w:rsidRPr="007F04AF">
              <w:rPr>
                <w:sz w:val="20"/>
              </w:rPr>
              <w:t xml:space="preserve"> медицинской услуги)</w:t>
            </w:r>
          </w:p>
        </w:tc>
      </w:tr>
      <w:tr w:rsidR="009023CB" w:rsidRPr="002E208B" w:rsidTr="009023CB">
        <w:trPr>
          <w:trHeight w:val="456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2E208B" w:rsidRDefault="009023CB" w:rsidP="00234324"/>
        </w:tc>
      </w:tr>
      <w:tr w:rsidR="00F76BCF" w:rsidRPr="002E208B" w:rsidTr="009023CB">
        <w:trPr>
          <w:trHeight w:val="13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№ п/п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Наименование платной ветеринарной услуги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Используемые материалы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 xml:space="preserve">Норма расхода </w:t>
            </w:r>
            <w:hyperlink r:id="rId8" w:history="1">
              <w:r w:rsidRPr="00F76BCF">
                <w:rPr>
                  <w:sz w:val="18"/>
                </w:rPr>
                <w:t>материалов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Цена материалов, руб.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Стоимость материалов, руб.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Примечание</w:t>
            </w:r>
          </w:p>
        </w:tc>
      </w:tr>
      <w:tr w:rsidR="00F76BCF" w:rsidRPr="002E208B" w:rsidTr="009023CB">
        <w:trPr>
          <w:trHeight w:val="1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9023CB" w:rsidRDefault="009023CB" w:rsidP="009023CB">
            <w:pPr>
              <w:jc w:val="center"/>
              <w:rPr>
                <w:sz w:val="18"/>
              </w:rPr>
            </w:pPr>
            <w:r w:rsidRPr="009023CB">
              <w:rPr>
                <w:sz w:val="18"/>
              </w:rPr>
              <w:t>8</w:t>
            </w:r>
          </w:p>
        </w:tc>
      </w:tr>
      <w:tr w:rsidR="00F76BCF" w:rsidRPr="002E208B" w:rsidTr="009023CB">
        <w:trPr>
          <w:trHeight w:val="44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</w:tr>
      <w:tr w:rsidR="00F76BCF" w:rsidRPr="002E208B" w:rsidTr="009023CB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</w:tr>
    </w:tbl>
    <w:p w:rsidR="009023CB" w:rsidRPr="002E208B" w:rsidRDefault="009023CB" w:rsidP="009023CB">
      <w:r w:rsidRPr="002E208B">
        <w:t> </w:t>
      </w:r>
      <w:bookmarkStart w:id="0" w:name="_GoBack"/>
      <w:bookmarkEnd w:id="0"/>
    </w:p>
    <w:tbl>
      <w:tblPr>
        <w:tblW w:w="9090" w:type="dxa"/>
        <w:tblLook w:val="04A0" w:firstRow="1" w:lastRow="0" w:firstColumn="1" w:lastColumn="0" w:noHBand="0" w:noVBand="1"/>
      </w:tblPr>
      <w:tblGrid>
        <w:gridCol w:w="3000"/>
        <w:gridCol w:w="1606"/>
        <w:gridCol w:w="909"/>
        <w:gridCol w:w="3575"/>
      </w:tblGrid>
      <w:tr w:rsidR="009023CB" w:rsidRPr="002E208B" w:rsidTr="00F02A9A">
        <w:trPr>
          <w:trHeight w:val="428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2E208B" w:rsidRDefault="009023CB" w:rsidP="00234324">
            <w:r w:rsidRPr="002E208B">
              <w:t>Главный бухгалтер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</w:tr>
      <w:tr w:rsidR="009023CB" w:rsidRPr="007F04AF" w:rsidTr="00F02A9A">
        <w:trPr>
          <w:trHeight w:val="428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(</w:t>
            </w:r>
            <w:proofErr w:type="gramStart"/>
            <w:r w:rsidRPr="007F04AF">
              <w:rPr>
                <w:sz w:val="20"/>
              </w:rPr>
              <w:t>подпись</w:t>
            </w:r>
            <w:proofErr w:type="gramEnd"/>
            <w:r w:rsidRPr="007F04AF">
              <w:rPr>
                <w:sz w:val="20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(</w:t>
            </w:r>
            <w:proofErr w:type="gramStart"/>
            <w:r w:rsidRPr="007F04AF">
              <w:rPr>
                <w:sz w:val="20"/>
              </w:rPr>
              <w:t>инициалы</w:t>
            </w:r>
            <w:proofErr w:type="gramEnd"/>
            <w:r w:rsidRPr="007F04AF">
              <w:rPr>
                <w:sz w:val="20"/>
              </w:rPr>
              <w:t>, фамилия)</w:t>
            </w:r>
          </w:p>
        </w:tc>
      </w:tr>
      <w:tr w:rsidR="009023CB" w:rsidRPr="002E208B" w:rsidTr="00F02A9A">
        <w:trPr>
          <w:trHeight w:val="428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2E208B" w:rsidRDefault="009023CB" w:rsidP="00234324">
            <w:r w:rsidRPr="002E208B">
              <w:t>Экономист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2E208B" w:rsidRDefault="009023CB" w:rsidP="00234324">
            <w:r w:rsidRPr="002E208B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9023CB" w:rsidRPr="002E208B" w:rsidRDefault="009023CB" w:rsidP="00234324">
            <w:r w:rsidRPr="002E208B">
              <w:t> </w:t>
            </w:r>
          </w:p>
        </w:tc>
      </w:tr>
      <w:tr w:rsidR="009023CB" w:rsidRPr="007F04AF" w:rsidTr="00F02A9A">
        <w:trPr>
          <w:trHeight w:val="441"/>
        </w:trPr>
        <w:tc>
          <w:tcPr>
            <w:tcW w:w="165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(</w:t>
            </w:r>
            <w:proofErr w:type="gramStart"/>
            <w:r w:rsidRPr="007F04AF">
              <w:rPr>
                <w:sz w:val="20"/>
              </w:rPr>
              <w:t>подпись</w:t>
            </w:r>
            <w:proofErr w:type="gramEnd"/>
            <w:r w:rsidRPr="007F04AF">
              <w:rPr>
                <w:sz w:val="20"/>
              </w:rPr>
              <w:t>)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23CB" w:rsidRPr="007F04AF" w:rsidRDefault="009023CB" w:rsidP="00234324">
            <w:pPr>
              <w:rPr>
                <w:sz w:val="20"/>
              </w:rPr>
            </w:pPr>
            <w:r w:rsidRPr="007F04AF">
              <w:rPr>
                <w:sz w:val="20"/>
              </w:rPr>
              <w:t>(</w:t>
            </w:r>
            <w:proofErr w:type="gramStart"/>
            <w:r w:rsidRPr="007F04AF">
              <w:rPr>
                <w:sz w:val="20"/>
              </w:rPr>
              <w:t>инициалы</w:t>
            </w:r>
            <w:proofErr w:type="gramEnd"/>
            <w:r w:rsidRPr="007F04AF">
              <w:rPr>
                <w:sz w:val="20"/>
              </w:rPr>
              <w:t>, фамилия)</w:t>
            </w:r>
          </w:p>
        </w:tc>
      </w:tr>
    </w:tbl>
    <w:p w:rsidR="00726FE0" w:rsidRDefault="00BA377B"/>
    <w:sectPr w:rsidR="00726FE0" w:rsidSect="009023CB">
      <w:headerReference w:type="default" r:id="rId9"/>
      <w:pgSz w:w="11906" w:h="16838"/>
      <w:pgMar w:top="1134" w:right="850" w:bottom="1134" w:left="1701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77B" w:rsidRDefault="00BA377B" w:rsidP="009023CB">
      <w:pPr>
        <w:spacing w:after="0" w:line="240" w:lineRule="auto"/>
      </w:pPr>
      <w:r>
        <w:separator/>
      </w:r>
    </w:p>
  </w:endnote>
  <w:endnote w:type="continuationSeparator" w:id="0">
    <w:p w:rsidR="00BA377B" w:rsidRDefault="00BA377B" w:rsidP="0090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77B" w:rsidRDefault="00BA377B" w:rsidP="009023CB">
      <w:pPr>
        <w:spacing w:after="0" w:line="240" w:lineRule="auto"/>
      </w:pPr>
      <w:r>
        <w:separator/>
      </w:r>
    </w:p>
  </w:footnote>
  <w:footnote w:type="continuationSeparator" w:id="0">
    <w:p w:rsidR="00BA377B" w:rsidRDefault="00BA377B" w:rsidP="0090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3CB" w:rsidRPr="002E208B" w:rsidRDefault="009023CB" w:rsidP="009023CB">
    <w:pPr>
      <w:rPr>
        <w:i/>
      </w:rPr>
    </w:pPr>
    <w:r>
      <w:rPr>
        <w:i/>
      </w:rPr>
      <w:t>Приложение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34"/>
    <w:rsid w:val="00240A5B"/>
    <w:rsid w:val="00464952"/>
    <w:rsid w:val="004D2F34"/>
    <w:rsid w:val="006D22A0"/>
    <w:rsid w:val="007F04AF"/>
    <w:rsid w:val="009023CB"/>
    <w:rsid w:val="00BA377B"/>
    <w:rsid w:val="00F02A9A"/>
    <w:rsid w:val="00F7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D9765-7B6F-40D4-9EE1-C867141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23CB"/>
  </w:style>
  <w:style w:type="paragraph" w:styleId="a5">
    <w:name w:val="footer"/>
    <w:basedOn w:val="a"/>
    <w:link w:val="a6"/>
    <w:uiPriority w:val="99"/>
    <w:unhideWhenUsed/>
    <w:rsid w:val="00902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23CB"/>
  </w:style>
  <w:style w:type="character" w:styleId="a7">
    <w:name w:val="Hyperlink"/>
    <w:basedOn w:val="a0"/>
    <w:uiPriority w:val="99"/>
    <w:unhideWhenUsed/>
    <w:rsid w:val="00F76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vice-lux.b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rvice-lux.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e-lux.by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>SPecialiST RePack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2020-07-20T14:29:00Z</dcterms:created>
  <dcterms:modified xsi:type="dcterms:W3CDTF">2020-07-21T11:52:00Z</dcterms:modified>
</cp:coreProperties>
</file>