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DA58F" w14:textId="48A6190F" w:rsidR="00441920" w:rsidRPr="00441920" w:rsidRDefault="00441920" w:rsidP="00441920">
      <w:pPr>
        <w:rPr>
          <w:rFonts w:ascii="Times New Roman" w:eastAsia="Aptos" w:hAnsi="Times New Roman" w:cs="Times New Roman"/>
          <w:b/>
          <w:bCs/>
          <w:sz w:val="24"/>
          <w:szCs w:val="24"/>
        </w:rPr>
      </w:pPr>
      <w:r w:rsidRPr="00441920">
        <w:rPr>
          <w:rFonts w:ascii="Times New Roman" w:eastAsia="Aptos" w:hAnsi="Times New Roman" w:cs="Times New Roman"/>
          <w:b/>
          <w:bCs/>
          <w:sz w:val="24"/>
          <w:szCs w:val="24"/>
        </w:rPr>
        <w:t xml:space="preserve">Задача </w:t>
      </w:r>
      <w:r w:rsidRPr="002341E6">
        <w:rPr>
          <w:rFonts w:ascii="Times New Roman" w:eastAsia="Aptos" w:hAnsi="Times New Roman" w:cs="Times New Roman"/>
          <w:b/>
          <w:bCs/>
          <w:sz w:val="24"/>
          <w:szCs w:val="24"/>
          <w:lang w:val="en-US"/>
        </w:rPr>
        <w:t>1</w:t>
      </w:r>
      <w:r w:rsidRPr="00441920">
        <w:rPr>
          <w:rFonts w:ascii="Times New Roman" w:eastAsia="Aptos" w:hAnsi="Times New Roman" w:cs="Times New Roman"/>
          <w:b/>
          <w:bCs/>
          <w:sz w:val="24"/>
          <w:szCs w:val="24"/>
        </w:rPr>
        <w:t>: Factory Pattern – Комуникация</w:t>
      </w:r>
    </w:p>
    <w:p w14:paraId="32653F3C" w14:textId="1984C151" w:rsidR="00441920" w:rsidRPr="002341E6" w:rsidRDefault="00441920" w:rsidP="00441920">
      <w:pPr>
        <w:rPr>
          <w:rFonts w:ascii="Times New Roman" w:eastAsia="Aptos" w:hAnsi="Times New Roman" w:cs="Times New Roman"/>
          <w:sz w:val="24"/>
          <w:szCs w:val="24"/>
          <w:lang w:val="en-US"/>
        </w:rPr>
      </w:pPr>
      <w:r w:rsidRPr="00441920">
        <w:rPr>
          <w:rFonts w:ascii="Times New Roman" w:eastAsia="Aptos" w:hAnsi="Times New Roman" w:cs="Times New Roman"/>
          <w:b/>
          <w:bCs/>
          <w:sz w:val="24"/>
          <w:szCs w:val="24"/>
        </w:rPr>
        <w:t>Условие</w:t>
      </w:r>
      <w:r w:rsidRPr="00441920">
        <w:rPr>
          <w:rFonts w:ascii="Times New Roman" w:eastAsia="Aptos" w:hAnsi="Times New Roman" w:cs="Times New Roman"/>
          <w:sz w:val="24"/>
          <w:szCs w:val="24"/>
        </w:rPr>
        <w:t xml:space="preserve">: Създайте система за съобщения с класове </w:t>
      </w:r>
      <w:r w:rsidRPr="00441920">
        <w:rPr>
          <w:rFonts w:ascii="Times New Roman" w:eastAsia="Aptos" w:hAnsi="Times New Roman" w:cs="Times New Roman"/>
          <w:b/>
          <w:bCs/>
          <w:sz w:val="24"/>
          <w:szCs w:val="24"/>
        </w:rPr>
        <w:t>EmailMessage</w:t>
      </w:r>
      <w:r w:rsidRPr="00441920">
        <w:rPr>
          <w:rFonts w:ascii="Times New Roman" w:eastAsia="Aptos" w:hAnsi="Times New Roman" w:cs="Times New Roman"/>
          <w:sz w:val="24"/>
          <w:szCs w:val="24"/>
        </w:rPr>
        <w:t xml:space="preserve">, </w:t>
      </w:r>
      <w:r w:rsidRPr="00441920">
        <w:rPr>
          <w:rFonts w:ascii="Times New Roman" w:eastAsia="Aptos" w:hAnsi="Times New Roman" w:cs="Times New Roman"/>
          <w:b/>
          <w:bCs/>
          <w:sz w:val="24"/>
          <w:szCs w:val="24"/>
        </w:rPr>
        <w:t>SMSMessage</w:t>
      </w:r>
      <w:r w:rsidRPr="00441920">
        <w:rPr>
          <w:rFonts w:ascii="Times New Roman" w:eastAsia="Aptos" w:hAnsi="Times New Roman" w:cs="Times New Roman"/>
          <w:sz w:val="24"/>
          <w:szCs w:val="24"/>
        </w:rPr>
        <w:t xml:space="preserve"> и </w:t>
      </w:r>
      <w:r w:rsidRPr="00441920">
        <w:rPr>
          <w:rFonts w:ascii="Times New Roman" w:eastAsia="Aptos" w:hAnsi="Times New Roman" w:cs="Times New Roman"/>
          <w:b/>
          <w:bCs/>
          <w:sz w:val="24"/>
          <w:szCs w:val="24"/>
        </w:rPr>
        <w:t>PushNotification</w:t>
      </w:r>
      <w:r w:rsidRPr="00441920">
        <w:rPr>
          <w:rFonts w:ascii="Times New Roman" w:eastAsia="Aptos" w:hAnsi="Times New Roman" w:cs="Times New Roman"/>
          <w:sz w:val="24"/>
          <w:szCs w:val="24"/>
        </w:rPr>
        <w:t xml:space="preserve">, които наследяват интерфейса </w:t>
      </w:r>
      <w:r w:rsidRPr="00441920">
        <w:rPr>
          <w:rFonts w:ascii="Times New Roman" w:eastAsia="Aptos" w:hAnsi="Times New Roman" w:cs="Times New Roman"/>
          <w:b/>
          <w:bCs/>
          <w:sz w:val="24"/>
          <w:szCs w:val="24"/>
        </w:rPr>
        <w:t>Message</w:t>
      </w:r>
      <w:r w:rsidRPr="00441920">
        <w:rPr>
          <w:rFonts w:ascii="Times New Roman" w:eastAsia="Aptos" w:hAnsi="Times New Roman" w:cs="Times New Roman"/>
          <w:sz w:val="24"/>
          <w:szCs w:val="24"/>
        </w:rPr>
        <w:t xml:space="preserve">. Използвайте фабрика, за да създадете съобщение според </w:t>
      </w:r>
      <w:r w:rsidR="009C5BBC" w:rsidRPr="002341E6">
        <w:rPr>
          <w:rFonts w:ascii="Times New Roman" w:eastAsia="Aptos" w:hAnsi="Times New Roman" w:cs="Times New Roman"/>
          <w:sz w:val="24"/>
          <w:szCs w:val="24"/>
        </w:rPr>
        <w:t xml:space="preserve">въведен </w:t>
      </w:r>
      <w:r w:rsidRPr="00441920">
        <w:rPr>
          <w:rFonts w:ascii="Times New Roman" w:eastAsia="Aptos" w:hAnsi="Times New Roman" w:cs="Times New Roman"/>
          <w:sz w:val="24"/>
          <w:szCs w:val="24"/>
        </w:rPr>
        <w:t>тип.</w:t>
      </w:r>
    </w:p>
    <w:p w14:paraId="21B5DEDF" w14:textId="77777777" w:rsidR="00441920" w:rsidRPr="00441920" w:rsidRDefault="00441920" w:rsidP="00441920">
      <w:pPr>
        <w:spacing w:line="256" w:lineRule="auto"/>
        <w:rPr>
          <w:rFonts w:ascii="Times New Roman" w:eastAsia="Aptos" w:hAnsi="Times New Roman" w:cs="Times New Roman"/>
          <w:sz w:val="24"/>
          <w:szCs w:val="24"/>
        </w:rPr>
      </w:pPr>
      <w:r w:rsidRPr="00441920">
        <w:rPr>
          <w:rFonts w:ascii="Times New Roman" w:eastAsia="Aptos" w:hAnsi="Times New Roman" w:cs="Times New Roman"/>
          <w:b/>
          <w:bCs/>
          <w:sz w:val="24"/>
          <w:szCs w:val="24"/>
        </w:rPr>
        <w:t>Обяснение</w:t>
      </w:r>
      <w:r w:rsidRPr="00441920">
        <w:rPr>
          <w:rFonts w:ascii="Times New Roman" w:eastAsia="Aptos" w:hAnsi="Times New Roman" w:cs="Times New Roman"/>
          <w:sz w:val="24"/>
          <w:szCs w:val="24"/>
        </w:rPr>
        <w:t>:</w:t>
      </w:r>
    </w:p>
    <w:p w14:paraId="5933D3C6" w14:textId="77777777" w:rsidR="00441920" w:rsidRPr="00441920" w:rsidRDefault="00441920" w:rsidP="00441920">
      <w:pPr>
        <w:numPr>
          <w:ilvl w:val="0"/>
          <w:numId w:val="1"/>
        </w:numPr>
        <w:spacing w:line="256" w:lineRule="auto"/>
        <w:rPr>
          <w:rFonts w:ascii="Times New Roman" w:eastAsia="Aptos" w:hAnsi="Times New Roman" w:cs="Times New Roman"/>
          <w:sz w:val="24"/>
          <w:szCs w:val="24"/>
        </w:rPr>
      </w:pPr>
      <w:r w:rsidRPr="00441920">
        <w:rPr>
          <w:rFonts w:ascii="Times New Roman" w:eastAsia="Aptos" w:hAnsi="Times New Roman" w:cs="Times New Roman"/>
          <w:b/>
          <w:bCs/>
          <w:sz w:val="24"/>
          <w:szCs w:val="24"/>
        </w:rPr>
        <w:t>Интерфейс Message</w:t>
      </w:r>
      <w:r w:rsidRPr="00441920">
        <w:rPr>
          <w:rFonts w:ascii="Times New Roman" w:eastAsia="Aptos" w:hAnsi="Times New Roman" w:cs="Times New Roman"/>
          <w:sz w:val="24"/>
          <w:szCs w:val="24"/>
        </w:rPr>
        <w:t xml:space="preserve"> - Създаваме интерфейс Message с метод send(). Това дава възможност за обща функционалност при изпращането на съобщения.</w:t>
      </w:r>
    </w:p>
    <w:p w14:paraId="345026B3" w14:textId="77777777" w:rsidR="00441920" w:rsidRPr="00441920" w:rsidRDefault="00441920" w:rsidP="00441920">
      <w:pPr>
        <w:numPr>
          <w:ilvl w:val="0"/>
          <w:numId w:val="1"/>
        </w:numPr>
        <w:spacing w:line="256" w:lineRule="auto"/>
        <w:rPr>
          <w:rFonts w:ascii="Times New Roman" w:eastAsia="Aptos" w:hAnsi="Times New Roman" w:cs="Times New Roman"/>
          <w:sz w:val="24"/>
          <w:szCs w:val="24"/>
        </w:rPr>
      </w:pPr>
      <w:r w:rsidRPr="00441920">
        <w:rPr>
          <w:rFonts w:ascii="Times New Roman" w:eastAsia="Aptos" w:hAnsi="Times New Roman" w:cs="Times New Roman"/>
          <w:b/>
          <w:bCs/>
          <w:sz w:val="24"/>
          <w:szCs w:val="24"/>
        </w:rPr>
        <w:t>Класове за съобщения</w:t>
      </w:r>
      <w:r w:rsidRPr="00441920">
        <w:rPr>
          <w:rFonts w:ascii="Times New Roman" w:eastAsia="Aptos" w:hAnsi="Times New Roman" w:cs="Times New Roman"/>
          <w:sz w:val="24"/>
          <w:szCs w:val="24"/>
        </w:rPr>
        <w:t xml:space="preserve"> - Имплементираме три класа EmailMessage, SMSMessage и PushNotification, всеки от които имплементира интерфейса Message и дефинира своя версия на метода send().</w:t>
      </w:r>
    </w:p>
    <w:p w14:paraId="01E97DB8" w14:textId="77777777" w:rsidR="00441920" w:rsidRPr="00441920" w:rsidRDefault="00441920" w:rsidP="00441920">
      <w:pPr>
        <w:numPr>
          <w:ilvl w:val="0"/>
          <w:numId w:val="1"/>
        </w:numPr>
        <w:spacing w:line="256" w:lineRule="auto"/>
        <w:rPr>
          <w:rFonts w:ascii="Times New Roman" w:eastAsia="Aptos" w:hAnsi="Times New Roman" w:cs="Times New Roman"/>
          <w:sz w:val="24"/>
          <w:szCs w:val="24"/>
        </w:rPr>
      </w:pPr>
      <w:r w:rsidRPr="00441920">
        <w:rPr>
          <w:rFonts w:ascii="Times New Roman" w:eastAsia="Aptos" w:hAnsi="Times New Roman" w:cs="Times New Roman"/>
          <w:b/>
          <w:bCs/>
          <w:sz w:val="24"/>
          <w:szCs w:val="24"/>
        </w:rPr>
        <w:t>Фабрика MessageFactory</w:t>
      </w:r>
      <w:r w:rsidRPr="00441920">
        <w:rPr>
          <w:rFonts w:ascii="Times New Roman" w:eastAsia="Aptos" w:hAnsi="Times New Roman" w:cs="Times New Roman"/>
          <w:sz w:val="24"/>
          <w:szCs w:val="24"/>
        </w:rPr>
        <w:t xml:space="preserve"> - Класът MessageFactory има метод createMessage(String type), който приема тип съобщение и връща обект от съответния клас. Това позволява да създаваме различни видове съобщения без да е нужно да знаем техните детайли.</w:t>
      </w:r>
    </w:p>
    <w:p w14:paraId="1DBA2556" w14:textId="77777777" w:rsidR="00B54D39" w:rsidRPr="002341E6" w:rsidRDefault="00B54D39" w:rsidP="00584FD8">
      <w:pPr>
        <w:spacing w:line="25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291F276" w14:textId="70EBB636" w:rsidR="00584FD8" w:rsidRPr="002341E6" w:rsidRDefault="00584FD8" w:rsidP="00584FD8">
      <w:pPr>
        <w:spacing w:line="25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341E6">
        <w:rPr>
          <w:rFonts w:ascii="Times New Roman" w:hAnsi="Times New Roman" w:cs="Times New Roman"/>
          <w:b/>
          <w:bCs/>
          <w:sz w:val="24"/>
          <w:szCs w:val="24"/>
        </w:rPr>
        <w:t>Задача 2: Dependency Injection – Услуга за логване</w:t>
      </w:r>
    </w:p>
    <w:p w14:paraId="0609C2A6" w14:textId="5A104B71" w:rsidR="00584FD8" w:rsidRPr="002341E6" w:rsidRDefault="00584FD8" w:rsidP="00584FD8">
      <w:pPr>
        <w:spacing w:line="25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341E6">
        <w:rPr>
          <w:rFonts w:ascii="Times New Roman" w:hAnsi="Times New Roman" w:cs="Times New Roman"/>
          <w:b/>
          <w:bCs/>
          <w:sz w:val="24"/>
          <w:szCs w:val="24"/>
        </w:rPr>
        <w:t xml:space="preserve">Условие: </w:t>
      </w:r>
      <w:r w:rsidRPr="002341E6">
        <w:rPr>
          <w:rFonts w:ascii="Times New Roman" w:hAnsi="Times New Roman" w:cs="Times New Roman"/>
          <w:sz w:val="24"/>
          <w:szCs w:val="24"/>
        </w:rPr>
        <w:t>Създайте интерфейс</w:t>
      </w:r>
      <w:r w:rsidRPr="002341E6">
        <w:rPr>
          <w:rFonts w:ascii="Times New Roman" w:hAnsi="Times New Roman" w:cs="Times New Roman"/>
          <w:b/>
          <w:bCs/>
          <w:sz w:val="24"/>
          <w:szCs w:val="24"/>
        </w:rPr>
        <w:t xml:space="preserve"> Logger </w:t>
      </w:r>
      <w:r w:rsidRPr="002341E6">
        <w:rPr>
          <w:rFonts w:ascii="Times New Roman" w:hAnsi="Times New Roman" w:cs="Times New Roman"/>
          <w:sz w:val="24"/>
          <w:szCs w:val="24"/>
        </w:rPr>
        <w:t>с имплементации</w:t>
      </w:r>
      <w:r w:rsidRPr="002341E6">
        <w:rPr>
          <w:rFonts w:ascii="Times New Roman" w:hAnsi="Times New Roman" w:cs="Times New Roman"/>
          <w:b/>
          <w:bCs/>
          <w:sz w:val="24"/>
          <w:szCs w:val="24"/>
        </w:rPr>
        <w:t xml:space="preserve"> ConsoleLogger и FileLogger. </w:t>
      </w:r>
      <w:r w:rsidRPr="002341E6">
        <w:rPr>
          <w:rFonts w:ascii="Times New Roman" w:hAnsi="Times New Roman" w:cs="Times New Roman"/>
          <w:sz w:val="24"/>
          <w:szCs w:val="24"/>
        </w:rPr>
        <w:t>Създайте клас</w:t>
      </w:r>
      <w:r w:rsidRPr="002341E6">
        <w:rPr>
          <w:rFonts w:ascii="Times New Roman" w:hAnsi="Times New Roman" w:cs="Times New Roman"/>
          <w:b/>
          <w:bCs/>
          <w:sz w:val="24"/>
          <w:szCs w:val="24"/>
        </w:rPr>
        <w:t xml:space="preserve"> Application, </w:t>
      </w:r>
      <w:r w:rsidRPr="002341E6">
        <w:rPr>
          <w:rFonts w:ascii="Times New Roman" w:hAnsi="Times New Roman" w:cs="Times New Roman"/>
          <w:sz w:val="24"/>
          <w:szCs w:val="24"/>
        </w:rPr>
        <w:t>който приема</w:t>
      </w:r>
      <w:r w:rsidRPr="002341E6">
        <w:rPr>
          <w:rFonts w:ascii="Times New Roman" w:hAnsi="Times New Roman" w:cs="Times New Roman"/>
          <w:b/>
          <w:bCs/>
          <w:sz w:val="24"/>
          <w:szCs w:val="24"/>
        </w:rPr>
        <w:t xml:space="preserve"> Logger </w:t>
      </w:r>
      <w:r w:rsidRPr="002341E6">
        <w:rPr>
          <w:rFonts w:ascii="Times New Roman" w:hAnsi="Times New Roman" w:cs="Times New Roman"/>
          <w:sz w:val="24"/>
          <w:szCs w:val="24"/>
        </w:rPr>
        <w:t>като зависимост през конструктора и има метод</w:t>
      </w:r>
      <w:r w:rsidRPr="002341E6">
        <w:rPr>
          <w:rFonts w:ascii="Times New Roman" w:hAnsi="Times New Roman" w:cs="Times New Roman"/>
          <w:b/>
          <w:bCs/>
          <w:sz w:val="24"/>
          <w:szCs w:val="24"/>
        </w:rPr>
        <w:t xml:space="preserve"> logInfo().</w:t>
      </w:r>
      <w:r w:rsidR="00201E22" w:rsidRPr="002341E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1EADD123" w14:textId="2F9F1C34" w:rsidR="00584FD8" w:rsidRPr="00584FD8" w:rsidRDefault="00584FD8" w:rsidP="00584FD8">
      <w:pPr>
        <w:spacing w:line="256" w:lineRule="auto"/>
        <w:rPr>
          <w:rFonts w:ascii="Times New Roman" w:eastAsia="Aptos" w:hAnsi="Times New Roman" w:cs="Times New Roman"/>
          <w:sz w:val="24"/>
          <w:szCs w:val="24"/>
        </w:rPr>
      </w:pPr>
      <w:r w:rsidRPr="00584FD8">
        <w:rPr>
          <w:rFonts w:ascii="Times New Roman" w:eastAsia="Aptos" w:hAnsi="Times New Roman" w:cs="Times New Roman"/>
          <w:b/>
          <w:bCs/>
          <w:sz w:val="24"/>
          <w:szCs w:val="24"/>
        </w:rPr>
        <w:t>Обяснение</w:t>
      </w:r>
      <w:r w:rsidRPr="00584FD8">
        <w:rPr>
          <w:rFonts w:ascii="Times New Roman" w:eastAsia="Aptos" w:hAnsi="Times New Roman" w:cs="Times New Roman"/>
          <w:sz w:val="24"/>
          <w:szCs w:val="24"/>
        </w:rPr>
        <w:t>:</w:t>
      </w:r>
    </w:p>
    <w:p w14:paraId="0D3CFDC4" w14:textId="77777777" w:rsidR="00584FD8" w:rsidRPr="00584FD8" w:rsidRDefault="00584FD8" w:rsidP="00584FD8">
      <w:pPr>
        <w:numPr>
          <w:ilvl w:val="0"/>
          <w:numId w:val="2"/>
        </w:numPr>
        <w:spacing w:line="256" w:lineRule="auto"/>
        <w:rPr>
          <w:rFonts w:ascii="Times New Roman" w:eastAsia="Aptos" w:hAnsi="Times New Roman" w:cs="Times New Roman"/>
          <w:sz w:val="24"/>
          <w:szCs w:val="24"/>
        </w:rPr>
      </w:pPr>
      <w:r w:rsidRPr="00584FD8">
        <w:rPr>
          <w:rFonts w:ascii="Times New Roman" w:eastAsia="Aptos" w:hAnsi="Times New Roman" w:cs="Times New Roman"/>
          <w:b/>
          <w:bCs/>
          <w:sz w:val="24"/>
          <w:szCs w:val="24"/>
        </w:rPr>
        <w:t>Интерфейс Logger</w:t>
      </w:r>
      <w:r w:rsidRPr="00584FD8">
        <w:rPr>
          <w:rFonts w:ascii="Times New Roman" w:eastAsia="Aptos" w:hAnsi="Times New Roman" w:cs="Times New Roman"/>
          <w:sz w:val="24"/>
          <w:szCs w:val="24"/>
        </w:rPr>
        <w:t xml:space="preserve"> - Създаваме интерфейс Logger, който има метод log(String message). Това дава възможност за разнообразни видове логиране.</w:t>
      </w:r>
    </w:p>
    <w:p w14:paraId="77DFF7B4" w14:textId="77777777" w:rsidR="00584FD8" w:rsidRPr="00584FD8" w:rsidRDefault="00584FD8" w:rsidP="00584FD8">
      <w:pPr>
        <w:numPr>
          <w:ilvl w:val="0"/>
          <w:numId w:val="2"/>
        </w:numPr>
        <w:spacing w:line="256" w:lineRule="auto"/>
        <w:rPr>
          <w:rFonts w:ascii="Times New Roman" w:eastAsia="Aptos" w:hAnsi="Times New Roman" w:cs="Times New Roman"/>
          <w:sz w:val="24"/>
          <w:szCs w:val="24"/>
        </w:rPr>
      </w:pPr>
      <w:r w:rsidRPr="00584FD8">
        <w:rPr>
          <w:rFonts w:ascii="Times New Roman" w:eastAsia="Aptos" w:hAnsi="Times New Roman" w:cs="Times New Roman"/>
          <w:b/>
          <w:bCs/>
          <w:sz w:val="24"/>
          <w:szCs w:val="24"/>
        </w:rPr>
        <w:t>Имплементации ConsoleLogger и FileLogger</w:t>
      </w:r>
      <w:r w:rsidRPr="00584FD8">
        <w:rPr>
          <w:rFonts w:ascii="Times New Roman" w:eastAsia="Aptos" w:hAnsi="Times New Roman" w:cs="Times New Roman"/>
          <w:sz w:val="24"/>
          <w:szCs w:val="24"/>
        </w:rPr>
        <w:t xml:space="preserve"> - Създаваме два класа, които имплементират Logger: ConsoleLogger, който извежда съобщението в конзолата, и FileLogger, който записва съобщението във файл (или симулира тази операция).</w:t>
      </w:r>
    </w:p>
    <w:p w14:paraId="662EBABC" w14:textId="77777777" w:rsidR="00584FD8" w:rsidRPr="00584FD8" w:rsidRDefault="00584FD8" w:rsidP="00584FD8">
      <w:pPr>
        <w:numPr>
          <w:ilvl w:val="0"/>
          <w:numId w:val="2"/>
        </w:numPr>
        <w:spacing w:line="256" w:lineRule="auto"/>
        <w:rPr>
          <w:rFonts w:ascii="Times New Roman" w:eastAsia="Aptos" w:hAnsi="Times New Roman" w:cs="Times New Roman"/>
          <w:sz w:val="24"/>
          <w:szCs w:val="24"/>
        </w:rPr>
      </w:pPr>
      <w:r w:rsidRPr="00584FD8">
        <w:rPr>
          <w:rFonts w:ascii="Times New Roman" w:eastAsia="Aptos" w:hAnsi="Times New Roman" w:cs="Times New Roman"/>
          <w:b/>
          <w:bCs/>
          <w:sz w:val="24"/>
          <w:szCs w:val="24"/>
        </w:rPr>
        <w:t>DI в Application</w:t>
      </w:r>
      <w:r w:rsidRPr="00584FD8">
        <w:rPr>
          <w:rFonts w:ascii="Times New Roman" w:eastAsia="Aptos" w:hAnsi="Times New Roman" w:cs="Times New Roman"/>
          <w:sz w:val="24"/>
          <w:szCs w:val="24"/>
        </w:rPr>
        <w:t xml:space="preserve"> - Класът Application получава обект Logger чрез конструктора си. Това прави класа независим от конкретния вид логване и му позволява да работи с всеки обект, който имплементира Logger.</w:t>
      </w:r>
    </w:p>
    <w:p w14:paraId="23F2B8AF" w14:textId="77777777" w:rsidR="00B54D39" w:rsidRPr="002341E6" w:rsidRDefault="00B54D39" w:rsidP="00B54D39">
      <w:pPr>
        <w:rPr>
          <w:rFonts w:ascii="Times New Roman" w:eastAsia="Aptos" w:hAnsi="Times New Roman" w:cs="Times New Roman"/>
          <w:b/>
          <w:bCs/>
          <w:sz w:val="24"/>
          <w:szCs w:val="24"/>
        </w:rPr>
      </w:pPr>
    </w:p>
    <w:p w14:paraId="590DC099" w14:textId="0937277E" w:rsidR="00B54D39" w:rsidRPr="00B54D39" w:rsidRDefault="00B54D39" w:rsidP="00B54D39">
      <w:pPr>
        <w:rPr>
          <w:rFonts w:ascii="Times New Roman" w:eastAsia="Aptos" w:hAnsi="Times New Roman" w:cs="Times New Roman"/>
          <w:b/>
          <w:bCs/>
          <w:sz w:val="24"/>
          <w:szCs w:val="24"/>
        </w:rPr>
      </w:pPr>
      <w:r w:rsidRPr="00B54D39">
        <w:rPr>
          <w:rFonts w:ascii="Times New Roman" w:eastAsia="Aptos" w:hAnsi="Times New Roman" w:cs="Times New Roman"/>
          <w:b/>
          <w:bCs/>
          <w:sz w:val="24"/>
          <w:szCs w:val="24"/>
        </w:rPr>
        <w:t xml:space="preserve">Задача </w:t>
      </w:r>
      <w:r w:rsidRPr="002341E6">
        <w:rPr>
          <w:rFonts w:ascii="Times New Roman" w:eastAsia="Aptos" w:hAnsi="Times New Roman" w:cs="Times New Roman"/>
          <w:b/>
          <w:bCs/>
          <w:sz w:val="24"/>
          <w:szCs w:val="24"/>
        </w:rPr>
        <w:t>3</w:t>
      </w:r>
      <w:r w:rsidRPr="00B54D39">
        <w:rPr>
          <w:rFonts w:ascii="Times New Roman" w:eastAsia="Aptos" w:hAnsi="Times New Roman" w:cs="Times New Roman"/>
          <w:b/>
          <w:bCs/>
          <w:sz w:val="24"/>
          <w:szCs w:val="24"/>
        </w:rPr>
        <w:t>: Абстрактен клас – Платежни методи</w:t>
      </w:r>
    </w:p>
    <w:p w14:paraId="7FA28E16" w14:textId="64E16065" w:rsidR="00B54D39" w:rsidRPr="00B54D39" w:rsidRDefault="00B54D39" w:rsidP="00B54D39">
      <w:pPr>
        <w:rPr>
          <w:rFonts w:ascii="Times New Roman" w:eastAsia="Aptos" w:hAnsi="Times New Roman" w:cs="Times New Roman"/>
          <w:sz w:val="24"/>
          <w:szCs w:val="24"/>
        </w:rPr>
      </w:pPr>
      <w:r w:rsidRPr="00B54D39">
        <w:rPr>
          <w:rFonts w:ascii="Times New Roman" w:eastAsia="Aptos" w:hAnsi="Times New Roman" w:cs="Times New Roman"/>
          <w:b/>
          <w:bCs/>
          <w:sz w:val="24"/>
          <w:szCs w:val="24"/>
        </w:rPr>
        <w:t>Условие</w:t>
      </w:r>
      <w:r w:rsidRPr="00B54D39">
        <w:rPr>
          <w:rFonts w:ascii="Times New Roman" w:eastAsia="Aptos" w:hAnsi="Times New Roman" w:cs="Times New Roman"/>
          <w:sz w:val="24"/>
          <w:szCs w:val="24"/>
        </w:rPr>
        <w:t xml:space="preserve">: Създайте абстрактен клас </w:t>
      </w:r>
      <w:r w:rsidRPr="00B54D39">
        <w:rPr>
          <w:rFonts w:ascii="Times New Roman" w:eastAsia="Aptos" w:hAnsi="Times New Roman" w:cs="Times New Roman"/>
          <w:b/>
          <w:bCs/>
          <w:sz w:val="24"/>
          <w:szCs w:val="24"/>
        </w:rPr>
        <w:t>PaymentMethod</w:t>
      </w:r>
      <w:r w:rsidRPr="00B54D39">
        <w:rPr>
          <w:rFonts w:ascii="Times New Roman" w:eastAsia="Aptos" w:hAnsi="Times New Roman" w:cs="Times New Roman"/>
          <w:sz w:val="24"/>
          <w:szCs w:val="24"/>
        </w:rPr>
        <w:t xml:space="preserve"> с метод processPayment(). Имплементирайте класове </w:t>
      </w:r>
      <w:r w:rsidRPr="00B54D39">
        <w:rPr>
          <w:rFonts w:ascii="Times New Roman" w:eastAsia="Aptos" w:hAnsi="Times New Roman" w:cs="Times New Roman"/>
          <w:b/>
          <w:bCs/>
          <w:sz w:val="24"/>
          <w:szCs w:val="24"/>
        </w:rPr>
        <w:t>CreditCard</w:t>
      </w:r>
      <w:r w:rsidRPr="00B54D39">
        <w:rPr>
          <w:rFonts w:ascii="Times New Roman" w:eastAsia="Aptos" w:hAnsi="Times New Roman" w:cs="Times New Roman"/>
          <w:sz w:val="24"/>
          <w:szCs w:val="24"/>
        </w:rPr>
        <w:t xml:space="preserve"> и </w:t>
      </w:r>
      <w:r w:rsidRPr="00B54D39">
        <w:rPr>
          <w:rFonts w:ascii="Times New Roman" w:eastAsia="Aptos" w:hAnsi="Times New Roman" w:cs="Times New Roman"/>
          <w:b/>
          <w:bCs/>
          <w:sz w:val="24"/>
          <w:szCs w:val="24"/>
        </w:rPr>
        <w:t>PayPal</w:t>
      </w:r>
      <w:r w:rsidRPr="00B54D39">
        <w:rPr>
          <w:rFonts w:ascii="Times New Roman" w:eastAsia="Aptos" w:hAnsi="Times New Roman" w:cs="Times New Roman"/>
          <w:sz w:val="24"/>
          <w:szCs w:val="24"/>
        </w:rPr>
        <w:t>, които го наследяват.</w:t>
      </w:r>
      <w:r w:rsidR="00201E22" w:rsidRPr="002341E6">
        <w:rPr>
          <w:rFonts w:ascii="Times New Roman" w:eastAsia="Aptos" w:hAnsi="Times New Roman" w:cs="Times New Roman"/>
          <w:sz w:val="24"/>
          <w:szCs w:val="24"/>
        </w:rPr>
        <w:t xml:space="preserve"> Програмата да връща избрания метод за плащане.</w:t>
      </w:r>
    </w:p>
    <w:p w14:paraId="036DB037" w14:textId="77777777" w:rsidR="00B54D39" w:rsidRPr="00B54D39" w:rsidRDefault="00B54D39" w:rsidP="00B54D39">
      <w:pPr>
        <w:spacing w:line="256" w:lineRule="auto"/>
        <w:rPr>
          <w:rFonts w:ascii="Times New Roman" w:eastAsia="Aptos" w:hAnsi="Times New Roman" w:cs="Times New Roman"/>
          <w:sz w:val="24"/>
          <w:szCs w:val="24"/>
        </w:rPr>
      </w:pPr>
      <w:r w:rsidRPr="00B54D39">
        <w:rPr>
          <w:rFonts w:ascii="Times New Roman" w:eastAsia="Aptos" w:hAnsi="Times New Roman" w:cs="Times New Roman"/>
          <w:b/>
          <w:bCs/>
          <w:sz w:val="24"/>
          <w:szCs w:val="24"/>
        </w:rPr>
        <w:t>Обяснение</w:t>
      </w:r>
      <w:r w:rsidRPr="00B54D39">
        <w:rPr>
          <w:rFonts w:ascii="Times New Roman" w:eastAsia="Aptos" w:hAnsi="Times New Roman" w:cs="Times New Roman"/>
          <w:sz w:val="24"/>
          <w:szCs w:val="24"/>
        </w:rPr>
        <w:t>:</w:t>
      </w:r>
    </w:p>
    <w:p w14:paraId="220DE102" w14:textId="77777777" w:rsidR="00B54D39" w:rsidRPr="00B54D39" w:rsidRDefault="00B54D39" w:rsidP="00B54D39">
      <w:pPr>
        <w:numPr>
          <w:ilvl w:val="0"/>
          <w:numId w:val="3"/>
        </w:numPr>
        <w:spacing w:line="256" w:lineRule="auto"/>
        <w:rPr>
          <w:rFonts w:ascii="Times New Roman" w:eastAsia="Aptos" w:hAnsi="Times New Roman" w:cs="Times New Roman"/>
          <w:sz w:val="24"/>
          <w:szCs w:val="24"/>
        </w:rPr>
      </w:pPr>
      <w:r w:rsidRPr="00B54D39">
        <w:rPr>
          <w:rFonts w:ascii="Times New Roman" w:eastAsia="Aptos" w:hAnsi="Times New Roman" w:cs="Times New Roman"/>
          <w:b/>
          <w:bCs/>
          <w:sz w:val="24"/>
          <w:szCs w:val="24"/>
        </w:rPr>
        <w:t>Абстрактен клас PaymentMethod</w:t>
      </w:r>
      <w:r w:rsidRPr="00B54D39">
        <w:rPr>
          <w:rFonts w:ascii="Times New Roman" w:eastAsia="Aptos" w:hAnsi="Times New Roman" w:cs="Times New Roman"/>
          <w:sz w:val="24"/>
          <w:szCs w:val="24"/>
        </w:rPr>
        <w:t xml:space="preserve"> - Дефинираме абстрактен клас PaymentMethod с метод processPayment(), който трябва да бъде имплементиран от всеки наследник.</w:t>
      </w:r>
    </w:p>
    <w:p w14:paraId="454E3565" w14:textId="77777777" w:rsidR="00322D3F" w:rsidRPr="002341E6" w:rsidRDefault="00B54D39" w:rsidP="00322D3F">
      <w:pPr>
        <w:numPr>
          <w:ilvl w:val="0"/>
          <w:numId w:val="3"/>
        </w:numPr>
        <w:spacing w:line="256" w:lineRule="auto"/>
        <w:rPr>
          <w:rFonts w:ascii="Times New Roman" w:eastAsia="Aptos" w:hAnsi="Times New Roman" w:cs="Times New Roman"/>
          <w:sz w:val="24"/>
          <w:szCs w:val="24"/>
        </w:rPr>
      </w:pPr>
      <w:r w:rsidRPr="00B54D39">
        <w:rPr>
          <w:rFonts w:ascii="Times New Roman" w:eastAsia="Aptos" w:hAnsi="Times New Roman" w:cs="Times New Roman"/>
          <w:b/>
          <w:bCs/>
          <w:sz w:val="24"/>
          <w:szCs w:val="24"/>
        </w:rPr>
        <w:t>Имплементации CreditCard и PayPal</w:t>
      </w:r>
      <w:r w:rsidRPr="00B54D39">
        <w:rPr>
          <w:rFonts w:ascii="Times New Roman" w:eastAsia="Aptos" w:hAnsi="Times New Roman" w:cs="Times New Roman"/>
          <w:sz w:val="24"/>
          <w:szCs w:val="24"/>
        </w:rPr>
        <w:t xml:space="preserve"> - Създаваме класовете CreditCard и PayPal, които имплементират processPayment() с различни поведения за обработка на плащане.</w:t>
      </w:r>
    </w:p>
    <w:p w14:paraId="2F8C261D" w14:textId="77777777" w:rsidR="005A3D8F" w:rsidRPr="002341E6" w:rsidRDefault="005A3D8F">
      <w:pPr>
        <w:rPr>
          <w:rFonts w:ascii="Times New Roman" w:hAnsi="Times New Roman" w:cs="Times New Roman"/>
          <w:sz w:val="24"/>
          <w:szCs w:val="24"/>
        </w:rPr>
      </w:pPr>
    </w:p>
    <w:sectPr w:rsidR="005A3D8F" w:rsidRPr="002341E6" w:rsidSect="002341E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62292"/>
    <w:multiLevelType w:val="multilevel"/>
    <w:tmpl w:val="D2A24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FB3B15"/>
    <w:multiLevelType w:val="multilevel"/>
    <w:tmpl w:val="CA4EC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603952"/>
    <w:multiLevelType w:val="multilevel"/>
    <w:tmpl w:val="5DB45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0E3F32"/>
    <w:multiLevelType w:val="multilevel"/>
    <w:tmpl w:val="402EA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4E13C6"/>
    <w:multiLevelType w:val="multilevel"/>
    <w:tmpl w:val="A0C2A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440754"/>
    <w:multiLevelType w:val="multilevel"/>
    <w:tmpl w:val="B0AAF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523C14"/>
    <w:multiLevelType w:val="multilevel"/>
    <w:tmpl w:val="1924B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2426D8"/>
    <w:multiLevelType w:val="multilevel"/>
    <w:tmpl w:val="A6E2C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A94E79"/>
    <w:multiLevelType w:val="multilevel"/>
    <w:tmpl w:val="86E22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D0F5814"/>
    <w:multiLevelType w:val="multilevel"/>
    <w:tmpl w:val="7E863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A52126"/>
    <w:multiLevelType w:val="multilevel"/>
    <w:tmpl w:val="B2B8D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4D7AF1"/>
    <w:multiLevelType w:val="multilevel"/>
    <w:tmpl w:val="6BE25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4356433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40429987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43008061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680616779">
    <w:abstractNumId w:val="3"/>
  </w:num>
  <w:num w:numId="5" w16cid:durableId="2129473876">
    <w:abstractNumId w:val="9"/>
  </w:num>
  <w:num w:numId="6" w16cid:durableId="201015746">
    <w:abstractNumId w:val="4"/>
  </w:num>
  <w:num w:numId="7" w16cid:durableId="901868072">
    <w:abstractNumId w:val="10"/>
  </w:num>
  <w:num w:numId="8" w16cid:durableId="1148479168">
    <w:abstractNumId w:val="6"/>
  </w:num>
  <w:num w:numId="9" w16cid:durableId="326712524">
    <w:abstractNumId w:val="7"/>
  </w:num>
  <w:num w:numId="10" w16cid:durableId="223104803">
    <w:abstractNumId w:val="1"/>
  </w:num>
  <w:num w:numId="11" w16cid:durableId="208999253">
    <w:abstractNumId w:val="5"/>
  </w:num>
  <w:num w:numId="12" w16cid:durableId="38765638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513"/>
    <w:rsid w:val="00055232"/>
    <w:rsid w:val="000A50D9"/>
    <w:rsid w:val="001000E3"/>
    <w:rsid w:val="0012147D"/>
    <w:rsid w:val="00187513"/>
    <w:rsid w:val="00201E22"/>
    <w:rsid w:val="002341E6"/>
    <w:rsid w:val="00322D3F"/>
    <w:rsid w:val="00441920"/>
    <w:rsid w:val="00584FD8"/>
    <w:rsid w:val="005A3D8F"/>
    <w:rsid w:val="006C2C2B"/>
    <w:rsid w:val="007119A3"/>
    <w:rsid w:val="00840008"/>
    <w:rsid w:val="009C5BBC"/>
    <w:rsid w:val="00A23810"/>
    <w:rsid w:val="00B54D39"/>
    <w:rsid w:val="00CF503A"/>
    <w:rsid w:val="00FA0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98D812"/>
  <w15:chartTrackingRefBased/>
  <w15:docId w15:val="{C59D6F98-B68A-4363-8DFC-CC8BD54230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bg-B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84FD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75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64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93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0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785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064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348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377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8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48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74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325</Words>
  <Characters>1854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Лилия Андонова</dc:creator>
  <cp:keywords/>
  <dc:description/>
  <cp:lastModifiedBy>Лилия Андонова</cp:lastModifiedBy>
  <cp:revision>3</cp:revision>
  <dcterms:created xsi:type="dcterms:W3CDTF">2025-10-22T17:07:00Z</dcterms:created>
  <dcterms:modified xsi:type="dcterms:W3CDTF">2025-10-22T17:08:00Z</dcterms:modified>
</cp:coreProperties>
</file>