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460D71" w14:paraId="123597B3" w14:textId="77777777" w:rsidTr="4D70F7BA">
        <w:trPr>
          <w:trHeight w:val="1422"/>
        </w:trPr>
        <w:tc>
          <w:tcPr>
            <w:tcW w:w="1134" w:type="dxa"/>
            <w:vAlign w:val="center"/>
            <w:hideMark/>
          </w:tcPr>
          <w:p w14:paraId="672A6659" w14:textId="77777777" w:rsidR="00460D71" w:rsidRDefault="00460D71">
            <w:pPr>
              <w:spacing w:line="360" w:lineRule="auto"/>
              <w:jc w:val="center"/>
              <w:rPr>
                <w:lang w:eastAsia="bg-BG"/>
              </w:rPr>
            </w:pPr>
            <w:r>
              <w:rPr>
                <w:noProof/>
              </w:rPr>
              <w:drawing>
                <wp:inline distT="0" distB="0" distL="0" distR="0" wp14:anchorId="6270A461" wp14:editId="62627A2D">
                  <wp:extent cx="6286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  <w:hideMark/>
          </w:tcPr>
          <w:p w14:paraId="2145C00F" w14:textId="77777777" w:rsidR="00460D71" w:rsidRPr="00460D71" w:rsidRDefault="00460D71" w:rsidP="00460D71">
            <w:pPr>
              <w:pStyle w:val="NoSpacing"/>
              <w:jc w:val="center"/>
              <w:rPr>
                <w:sz w:val="28"/>
                <w:szCs w:val="28"/>
                <w:lang w:eastAsia="bg-BG"/>
              </w:rPr>
            </w:pPr>
            <w:r w:rsidRPr="00460D71">
              <w:rPr>
                <w:sz w:val="28"/>
                <w:szCs w:val="28"/>
                <w:lang w:eastAsia="bg-BG"/>
              </w:rPr>
              <w:t>ТЕХНИЧЕСКИ УНИВЕРСИТЕТ - ВАРНА</w:t>
            </w:r>
          </w:p>
          <w:p w14:paraId="1F9FD474" w14:textId="77777777" w:rsidR="00460D71" w:rsidRPr="00460D71" w:rsidRDefault="001B2DCB" w:rsidP="00460D71">
            <w:pPr>
              <w:pStyle w:val="NoSpacing"/>
              <w:jc w:val="center"/>
              <w:rPr>
                <w:sz w:val="28"/>
                <w:szCs w:val="28"/>
                <w:lang w:eastAsia="bg-BG"/>
              </w:rPr>
            </w:pPr>
            <w:sdt>
              <w:sdtPr>
                <w:rPr>
                  <w:sz w:val="28"/>
                  <w:szCs w:val="28"/>
                  <w:lang w:val="en-GB" w:eastAsia="bg-BG"/>
                </w:rPr>
                <w:alias w:val="Избери факултет или колеж"/>
                <w:tag w:val="Избери факултет или колеж"/>
                <w:id w:val="672842883"/>
                <w:placeholder>
                  <w:docPart w:val="6A3D0E48EA4D4CC4A4E06E150A1B5746"/>
                </w:placeholder>
                <w:dropDownList>
                  <w:listItem w:displayText="КОРАБОСТРОИТЕЛЕН ФАКУЛТЕТ" w:value="КОРАБОСТРОИТЕЛЕН ФАКУЛТЕТ"/>
                  <w:listItem w:displayText="МАШИННО – ТЕХНОЛОГИЧЕН ФАКУЛТЕТ" w:value="МАШИННО – ТЕХНОЛОГИЧЕН ФАКУЛТЕТ"/>
                  <w:listItem w:displayText="ЕЛЕКТРОТЕХНИЧЕСКИ ФАКУЛТЕТ" w:value="ЕЛЕКТРОТЕХНИЧЕСКИ ФАКУЛТЕТ"/>
                  <w:listItem w:displayText="ФАКУЛТЕТ ПО ИЗЧИСЛИТЕЛНА ТЕХНИКА И АВТОМАТИЗАЦИЯ" w:value="ФАКУЛТЕТ ПО ИЗЧИСЛИТЕЛНА ТЕХНИКА И АВТОМАТИЗАЦИЯ"/>
                  <w:listItem w:displayText="ДЕПАРТАМЕНТ ПО МАТЕМАТИКА, ФИЗИКА И ЕЗИКОВО ОБУЧЕНИЕ" w:value="ДЕПАРТАМЕНТ ПО МАТЕМАТИКА, ФИЗИКА И ЕЗИКОВО ОБУЧЕНИЕ"/>
                  <w:listItem w:displayText="КОЛЕЖ В СТРУКТУРАТА НА ТУ-ВАРНА" w:value="КОЛЕЖ В СТРУКТУРАТА НА ТУ-ВАРНА"/>
                  <w:listItem w:displayText="ДОБРУДЖАНСКИ ТЕХНОЛОГИЧЕН КОЛЕЖ" w:value="ДОБРУДЖАНСКИ ТЕХНОЛОГИЧЕН КОЛЕЖ"/>
                </w:dropDownList>
              </w:sdtPr>
              <w:sdtEndPr/>
              <w:sdtContent>
                <w:r w:rsidR="00460D71" w:rsidRPr="00460D71">
                  <w:rPr>
                    <w:sz w:val="28"/>
                    <w:szCs w:val="28"/>
                    <w:lang w:val="en-GB" w:eastAsia="bg-BG"/>
                  </w:rPr>
                  <w:t>ФАКУЛТЕТ ПО ИЗЧИСЛИТЕЛНА ТЕХНИКА И АВТОМАТИЗАЦИЯ</w:t>
                </w:r>
              </w:sdtContent>
            </w:sdt>
          </w:p>
        </w:tc>
      </w:tr>
    </w:tbl>
    <w:p w14:paraId="0A37501D" w14:textId="77777777" w:rsidR="00460D71" w:rsidRDefault="00460D71" w:rsidP="000424E9"/>
    <w:p w14:paraId="5DAB6C7B" w14:textId="77777777" w:rsidR="00460D71" w:rsidRDefault="00460D71" w:rsidP="000424E9"/>
    <w:p w14:paraId="02EB378F" w14:textId="77777777" w:rsidR="00460D71" w:rsidRDefault="00460D71" w:rsidP="000424E9"/>
    <w:p w14:paraId="6A05A809" w14:textId="77777777" w:rsidR="00460D71" w:rsidRDefault="00460D71" w:rsidP="000424E9"/>
    <w:p w14:paraId="5A39BBE3" w14:textId="77777777" w:rsidR="00460D71" w:rsidRDefault="00460D71" w:rsidP="000424E9"/>
    <w:p w14:paraId="41C8F396" w14:textId="77777777" w:rsidR="00460D71" w:rsidRDefault="00460D71" w:rsidP="000424E9"/>
    <w:p w14:paraId="72A3D3EC" w14:textId="77777777" w:rsidR="00460D71" w:rsidRDefault="00460D71" w:rsidP="000424E9"/>
    <w:p w14:paraId="0D0B940D" w14:textId="77777777" w:rsidR="00460D71" w:rsidRDefault="00460D71" w:rsidP="000424E9"/>
    <w:p w14:paraId="0E27B00A" w14:textId="77777777" w:rsidR="00460D71" w:rsidRDefault="00460D71" w:rsidP="000424E9"/>
    <w:p w14:paraId="60061E4C" w14:textId="77777777" w:rsidR="00460D71" w:rsidRDefault="00460D71" w:rsidP="000424E9"/>
    <w:p w14:paraId="44EAFD9C" w14:textId="77777777" w:rsidR="00460D71" w:rsidRDefault="00460D71" w:rsidP="000424E9"/>
    <w:p w14:paraId="4B94D5A5" w14:textId="77777777" w:rsidR="00460D71" w:rsidRDefault="00460D71" w:rsidP="000424E9"/>
    <w:p w14:paraId="3DEEC669" w14:textId="77777777" w:rsidR="00460D71" w:rsidRDefault="00460D71" w:rsidP="000424E9"/>
    <w:p w14:paraId="485CD0FF" w14:textId="77777777" w:rsidR="00460D71" w:rsidRPr="006E6F82" w:rsidRDefault="00460D71" w:rsidP="00460D71">
      <w:pPr>
        <w:jc w:val="center"/>
        <w:rPr>
          <w:b/>
          <w:sz w:val="44"/>
          <w:szCs w:val="44"/>
          <w:lang w:val="bg-BG"/>
        </w:rPr>
      </w:pPr>
      <w:r w:rsidRPr="006E6F82">
        <w:rPr>
          <w:b/>
          <w:sz w:val="44"/>
          <w:szCs w:val="44"/>
          <w:lang w:val="bg-BG"/>
        </w:rPr>
        <w:t>КУРСОВ  ПРОЕКТ</w:t>
      </w:r>
    </w:p>
    <w:p w14:paraId="759391C9" w14:textId="77777777" w:rsidR="00460D71" w:rsidRDefault="00460D71" w:rsidP="00460D71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на</w:t>
      </w:r>
    </w:p>
    <w:p w14:paraId="41D0EE87" w14:textId="62C0B839" w:rsidR="00460D71" w:rsidRDefault="00283AE6" w:rsidP="00460D71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Хакан Нихат Мехмед</w:t>
      </w:r>
      <w:r w:rsidR="00012707">
        <w:rPr>
          <w:sz w:val="44"/>
          <w:szCs w:val="44"/>
          <w:lang w:val="bg-BG"/>
        </w:rPr>
        <w:t>, ф</w:t>
      </w:r>
      <w:r w:rsidR="00460D71">
        <w:rPr>
          <w:sz w:val="44"/>
          <w:szCs w:val="44"/>
          <w:lang w:val="bg-BG"/>
        </w:rPr>
        <w:t>ак.№</w:t>
      </w:r>
      <w:r>
        <w:rPr>
          <w:sz w:val="44"/>
          <w:szCs w:val="44"/>
          <w:lang w:val="bg-BG"/>
        </w:rPr>
        <w:t xml:space="preserve"> 19621700</w:t>
      </w:r>
    </w:p>
    <w:p w14:paraId="37FE977F" w14:textId="5EBA4F8E" w:rsidR="00113A95" w:rsidRDefault="00113A95" w:rsidP="00113A95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Илиян Кирилов Костов, фак.№ 19621609</w:t>
      </w:r>
    </w:p>
    <w:p w14:paraId="16683D26" w14:textId="77777777" w:rsidR="00113A95" w:rsidRDefault="00113A95" w:rsidP="00460D71">
      <w:pPr>
        <w:jc w:val="center"/>
        <w:rPr>
          <w:sz w:val="44"/>
          <w:szCs w:val="44"/>
          <w:lang w:val="bg-BG"/>
        </w:rPr>
      </w:pPr>
    </w:p>
    <w:p w14:paraId="11CE0832" w14:textId="1E9DA326" w:rsidR="00460D71" w:rsidRDefault="00460D71" w:rsidP="00460D71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спец.: </w:t>
      </w:r>
      <w:r w:rsidR="00283AE6">
        <w:rPr>
          <w:sz w:val="44"/>
          <w:szCs w:val="44"/>
          <w:lang w:val="bg-BG"/>
        </w:rPr>
        <w:t>СИТ</w:t>
      </w:r>
      <w:r>
        <w:rPr>
          <w:sz w:val="44"/>
          <w:szCs w:val="44"/>
          <w:lang w:val="bg-BG"/>
        </w:rPr>
        <w:t xml:space="preserve">, </w:t>
      </w:r>
      <w:r w:rsidR="00283AE6">
        <w:rPr>
          <w:sz w:val="44"/>
          <w:szCs w:val="44"/>
        </w:rPr>
        <w:t>I</w:t>
      </w:r>
      <w:r w:rsidR="00113A95">
        <w:rPr>
          <w:sz w:val="44"/>
          <w:szCs w:val="44"/>
        </w:rPr>
        <w:t>II</w:t>
      </w:r>
      <w:r>
        <w:rPr>
          <w:sz w:val="44"/>
          <w:szCs w:val="44"/>
          <w:lang w:val="bg-BG"/>
        </w:rPr>
        <w:t xml:space="preserve"> курс, </w:t>
      </w:r>
      <w:r w:rsidR="00283AE6">
        <w:rPr>
          <w:sz w:val="44"/>
          <w:szCs w:val="44"/>
        </w:rPr>
        <w:t>4</w:t>
      </w:r>
      <w:r w:rsidR="00283AE6" w:rsidRPr="00283AE6">
        <w:rPr>
          <w:sz w:val="44"/>
          <w:szCs w:val="44"/>
          <w:vertAlign w:val="superscript"/>
        </w:rPr>
        <w:t>б</w:t>
      </w:r>
      <w:r w:rsidR="00283AE6">
        <w:rPr>
          <w:sz w:val="44"/>
          <w:szCs w:val="44"/>
        </w:rPr>
        <w:t xml:space="preserve"> </w:t>
      </w:r>
      <w:r>
        <w:rPr>
          <w:sz w:val="44"/>
          <w:szCs w:val="44"/>
          <w:lang w:val="bg-BG"/>
        </w:rPr>
        <w:t>група,</w:t>
      </w:r>
    </w:p>
    <w:p w14:paraId="3656B9AB" w14:textId="77777777" w:rsidR="00460D71" w:rsidRDefault="00460D71" w:rsidP="00460D71">
      <w:pPr>
        <w:jc w:val="center"/>
        <w:rPr>
          <w:sz w:val="44"/>
          <w:szCs w:val="44"/>
          <w:lang w:val="bg-BG"/>
        </w:rPr>
      </w:pPr>
    </w:p>
    <w:p w14:paraId="1D099805" w14:textId="5553497A" w:rsidR="00460D71" w:rsidRDefault="00113A95" w:rsidP="00DA68EF">
      <w:pPr>
        <w:jc w:val="center"/>
        <w:rPr>
          <w:b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Тема №20:</w:t>
      </w:r>
    </w:p>
    <w:p w14:paraId="26F2C77D" w14:textId="77777777" w:rsidR="00113A95" w:rsidRPr="00113A95" w:rsidRDefault="00113A95" w:rsidP="00DA68EF">
      <w:pPr>
        <w:jc w:val="center"/>
        <w:rPr>
          <w:bCs/>
          <w:sz w:val="44"/>
          <w:szCs w:val="44"/>
          <w:lang w:val="bg-BG"/>
        </w:rPr>
      </w:pPr>
      <w:r w:rsidRPr="00113A95">
        <w:rPr>
          <w:bCs/>
          <w:sz w:val="44"/>
          <w:szCs w:val="44"/>
          <w:lang w:val="bg-BG"/>
        </w:rPr>
        <w:t>Система за организиране и</w:t>
      </w:r>
    </w:p>
    <w:p w14:paraId="7736B0D2" w14:textId="30076678" w:rsidR="00113A95" w:rsidRPr="00113A95" w:rsidRDefault="00113A95" w:rsidP="00DA68EF">
      <w:pPr>
        <w:jc w:val="center"/>
        <w:rPr>
          <w:bCs/>
          <w:sz w:val="44"/>
          <w:szCs w:val="44"/>
          <w:lang w:val="bg-BG"/>
        </w:rPr>
      </w:pPr>
      <w:r w:rsidRPr="00113A95">
        <w:rPr>
          <w:bCs/>
          <w:sz w:val="44"/>
          <w:szCs w:val="44"/>
          <w:lang w:val="bg-BG"/>
        </w:rPr>
        <w:t xml:space="preserve"> следене на инвентар</w:t>
      </w:r>
    </w:p>
    <w:p w14:paraId="45FB0818" w14:textId="77777777" w:rsidR="00460D71" w:rsidRDefault="00460D71" w:rsidP="00460D71">
      <w:pPr>
        <w:rPr>
          <w:sz w:val="44"/>
          <w:szCs w:val="44"/>
          <w:lang w:val="bg-BG"/>
        </w:rPr>
      </w:pPr>
    </w:p>
    <w:p w14:paraId="049F31CB" w14:textId="77777777" w:rsidR="00460D71" w:rsidRDefault="00460D71" w:rsidP="00460D71">
      <w:pPr>
        <w:rPr>
          <w:sz w:val="44"/>
          <w:szCs w:val="44"/>
          <w:lang w:val="bg-BG"/>
        </w:rPr>
      </w:pPr>
    </w:p>
    <w:p w14:paraId="53128261" w14:textId="77777777" w:rsidR="00460D71" w:rsidRDefault="00460D71" w:rsidP="00460D71">
      <w:pPr>
        <w:rPr>
          <w:sz w:val="44"/>
          <w:szCs w:val="44"/>
          <w:lang w:val="bg-BG"/>
        </w:rPr>
      </w:pPr>
    </w:p>
    <w:p w14:paraId="62486C05" w14:textId="77777777" w:rsidR="00460D71" w:rsidRDefault="00460D71" w:rsidP="00460D71">
      <w:pPr>
        <w:rPr>
          <w:sz w:val="44"/>
          <w:szCs w:val="44"/>
          <w:lang w:val="bg-BG"/>
        </w:rPr>
      </w:pPr>
    </w:p>
    <w:p w14:paraId="4101652C" w14:textId="77777777" w:rsidR="00460D71" w:rsidRDefault="00460D71" w:rsidP="00460D71">
      <w:pPr>
        <w:rPr>
          <w:sz w:val="44"/>
          <w:szCs w:val="44"/>
          <w:lang w:val="bg-BG"/>
        </w:rPr>
      </w:pPr>
    </w:p>
    <w:p w14:paraId="1299C43A" w14:textId="77777777" w:rsidR="00460D71" w:rsidRDefault="00460D71" w:rsidP="00460D71">
      <w:pPr>
        <w:rPr>
          <w:sz w:val="44"/>
          <w:szCs w:val="44"/>
          <w:lang w:val="bg-BG"/>
        </w:rPr>
      </w:pPr>
    </w:p>
    <w:p w14:paraId="4DDBEF00" w14:textId="77777777" w:rsidR="00460D71" w:rsidRDefault="00460D71" w:rsidP="00460D71">
      <w:pPr>
        <w:rPr>
          <w:sz w:val="44"/>
          <w:szCs w:val="44"/>
          <w:lang w:val="bg-BG"/>
        </w:rPr>
      </w:pPr>
    </w:p>
    <w:p w14:paraId="3461D779" w14:textId="77777777" w:rsidR="00460D71" w:rsidRDefault="00460D71" w:rsidP="00460D71">
      <w:pPr>
        <w:rPr>
          <w:sz w:val="44"/>
          <w:szCs w:val="44"/>
          <w:lang w:val="bg-BG"/>
        </w:rPr>
      </w:pPr>
    </w:p>
    <w:p w14:paraId="4C78F479" w14:textId="77777777" w:rsidR="00460D71" w:rsidRPr="00460D71" w:rsidRDefault="00460D71" w:rsidP="00460D71">
      <w:pPr>
        <w:jc w:val="center"/>
        <w:rPr>
          <w:sz w:val="36"/>
          <w:szCs w:val="36"/>
          <w:lang w:val="bg-BG"/>
        </w:rPr>
      </w:pPr>
      <w:r w:rsidRPr="00460D71">
        <w:rPr>
          <w:sz w:val="36"/>
          <w:szCs w:val="36"/>
          <w:lang w:val="bg-BG"/>
        </w:rPr>
        <w:t>В А Р Н А</w:t>
      </w:r>
    </w:p>
    <w:p w14:paraId="26CDAD60" w14:textId="6AEFCEE9" w:rsidR="00460D71" w:rsidRDefault="00460D71" w:rsidP="00460D71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  <w:r w:rsidR="00457149">
        <w:rPr>
          <w:sz w:val="36"/>
          <w:szCs w:val="36"/>
          <w:lang w:val="bg-BG"/>
        </w:rPr>
        <w:t>2021/2022</w:t>
      </w:r>
      <w:r w:rsidRPr="00460D71">
        <w:rPr>
          <w:sz w:val="36"/>
          <w:szCs w:val="36"/>
          <w:lang w:val="bg-BG"/>
        </w:rPr>
        <w:t xml:space="preserve"> год.</w:t>
      </w:r>
    </w:p>
    <w:p w14:paraId="3CF2D8B6" w14:textId="7E39EBB3" w:rsidR="00C60B4A" w:rsidRDefault="00C420B4" w:rsidP="00460D71">
      <w:pPr>
        <w:jc w:val="center"/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0799440E" wp14:editId="5EA4277C">
            <wp:simplePos x="0" y="0"/>
            <wp:positionH relativeFrom="column">
              <wp:posOffset>-240665</wp:posOffset>
            </wp:positionH>
            <wp:positionV relativeFrom="paragraph">
              <wp:posOffset>400050</wp:posOffset>
            </wp:positionV>
            <wp:extent cx="6124575" cy="74580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78278" w14:textId="77777777" w:rsidR="00C60B4A" w:rsidRDefault="00C60B4A" w:rsidP="00460D71">
      <w:pPr>
        <w:jc w:val="center"/>
        <w:rPr>
          <w:sz w:val="36"/>
          <w:szCs w:val="36"/>
          <w:lang w:val="bg-BG"/>
        </w:rPr>
      </w:pPr>
    </w:p>
    <w:p w14:paraId="0D2631F1" w14:textId="6E5F5135" w:rsidR="00C60B4A" w:rsidRDefault="00C60B4A" w:rsidP="00457149">
      <w:pPr>
        <w:rPr>
          <w:b/>
          <w:sz w:val="36"/>
          <w:szCs w:val="36"/>
          <w:lang w:val="bg-BG"/>
        </w:rPr>
      </w:pPr>
    </w:p>
    <w:p w14:paraId="62EBF3C5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6D98A12B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2946DB82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5997CC1D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110FFD37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6B699379" w14:textId="77777777" w:rsidR="00C60B4A" w:rsidRPr="009C67BE" w:rsidRDefault="00C60B4A" w:rsidP="00C60B4A">
      <w:pPr>
        <w:jc w:val="center"/>
        <w:rPr>
          <w:b/>
          <w:sz w:val="36"/>
          <w:szCs w:val="36"/>
        </w:rPr>
      </w:pPr>
    </w:p>
    <w:p w14:paraId="3FE9F23F" w14:textId="53D7ED64" w:rsidR="00C60B4A" w:rsidRDefault="00A137CD" w:rsidP="00C60B4A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Анализ на проблема</w:t>
      </w:r>
    </w:p>
    <w:p w14:paraId="1DBAF371" w14:textId="2819EEEC" w:rsidR="00CA12FE" w:rsidRDefault="00CA12FE" w:rsidP="00C60B4A">
      <w:pPr>
        <w:jc w:val="center"/>
        <w:rPr>
          <w:b/>
          <w:sz w:val="40"/>
          <w:szCs w:val="40"/>
          <w:lang w:val="bg-BG"/>
        </w:rPr>
      </w:pPr>
    </w:p>
    <w:p w14:paraId="2AB51481" w14:textId="25AD6C71" w:rsidR="000078D6" w:rsidRDefault="00F44381" w:rsidP="00CA12FE">
      <w:pPr>
        <w:rPr>
          <w:bCs/>
          <w:sz w:val="32"/>
          <w:szCs w:val="32"/>
          <w:lang w:val="bg-BG"/>
        </w:rPr>
      </w:pPr>
      <w:r>
        <w:rPr>
          <w:bCs/>
          <w:sz w:val="32"/>
          <w:szCs w:val="32"/>
          <w:lang w:val="bg-BG"/>
        </w:rPr>
        <w:tab/>
      </w:r>
      <w:r w:rsidR="000078D6" w:rsidRPr="000078D6">
        <w:rPr>
          <w:bCs/>
          <w:sz w:val="32"/>
          <w:szCs w:val="32"/>
          <w:lang w:val="bg-BG"/>
        </w:rPr>
        <w:t>Тъй като системата съдър</w:t>
      </w:r>
      <w:r w:rsidR="000078D6">
        <w:rPr>
          <w:bCs/>
          <w:sz w:val="32"/>
          <w:szCs w:val="32"/>
          <w:lang w:val="bg-BG"/>
        </w:rPr>
        <w:t>жа два вида потребители- Админ и МОЛ,</w:t>
      </w:r>
      <w:r>
        <w:rPr>
          <w:bCs/>
          <w:sz w:val="32"/>
          <w:szCs w:val="32"/>
          <w:lang w:val="bg-BG"/>
        </w:rPr>
        <w:t xml:space="preserve"> </w:t>
      </w:r>
      <w:r w:rsidR="000078D6">
        <w:rPr>
          <w:bCs/>
          <w:sz w:val="32"/>
          <w:szCs w:val="32"/>
          <w:lang w:val="bg-BG"/>
        </w:rPr>
        <w:t>ще трябва да имаме д</w:t>
      </w:r>
      <w:r w:rsidR="00D20AC8">
        <w:rPr>
          <w:bCs/>
          <w:sz w:val="32"/>
          <w:szCs w:val="32"/>
          <w:lang w:val="bg-BG"/>
        </w:rPr>
        <w:t xml:space="preserve">ва отделни панела за всеки потребител. В началния панел за логване потребителят ще избере </w:t>
      </w:r>
      <w:r w:rsidR="00E27668">
        <w:rPr>
          <w:bCs/>
          <w:sz w:val="32"/>
          <w:szCs w:val="32"/>
          <w:lang w:val="bg-BG"/>
        </w:rPr>
        <w:t xml:space="preserve">между „МОЛ“ и „ Админ“ </w:t>
      </w:r>
      <w:r w:rsidR="00D20AC8">
        <w:rPr>
          <w:bCs/>
          <w:sz w:val="32"/>
          <w:szCs w:val="32"/>
          <w:lang w:val="bg-BG"/>
        </w:rPr>
        <w:t>и след това да си въведе потребителското име и паролата. При некоректни данни или празни полета, логването ще е неуспешно и потребителят ще бъде уведомен за грешката си.</w:t>
      </w:r>
    </w:p>
    <w:p w14:paraId="5E3A6B37" w14:textId="2773F75D" w:rsidR="00F44381" w:rsidRDefault="00F44381" w:rsidP="00CA12FE">
      <w:pPr>
        <w:rPr>
          <w:bCs/>
          <w:sz w:val="32"/>
          <w:szCs w:val="32"/>
          <w:lang w:val="bg-BG"/>
        </w:rPr>
      </w:pPr>
      <w:r>
        <w:rPr>
          <w:bCs/>
          <w:sz w:val="32"/>
          <w:szCs w:val="32"/>
          <w:lang w:val="bg-BG"/>
        </w:rPr>
        <w:t>При успешно логване се отваря контролният панел на съответния потребител (единствената разлика между панелите е, че админът има бутон за създаване на материално отговорни лица).</w:t>
      </w:r>
    </w:p>
    <w:p w14:paraId="26E56575" w14:textId="4971F599" w:rsidR="00F44381" w:rsidRDefault="00F44381" w:rsidP="00CA12FE">
      <w:pPr>
        <w:rPr>
          <w:bCs/>
          <w:sz w:val="32"/>
          <w:szCs w:val="32"/>
          <w:lang w:val="bg-BG"/>
        </w:rPr>
      </w:pPr>
    </w:p>
    <w:p w14:paraId="33E7BBFC" w14:textId="5C237E5F" w:rsidR="00F44381" w:rsidRDefault="00F44381" w:rsidP="00CA12FE">
      <w:pPr>
        <w:rPr>
          <w:bCs/>
          <w:sz w:val="32"/>
          <w:szCs w:val="32"/>
          <w:lang w:val="bg-BG"/>
        </w:rPr>
      </w:pPr>
    </w:p>
    <w:p w14:paraId="58B3FBD2" w14:textId="7959D645" w:rsidR="00F44381" w:rsidRDefault="00F44381" w:rsidP="00CA12FE">
      <w:pPr>
        <w:rPr>
          <w:bCs/>
          <w:sz w:val="32"/>
          <w:szCs w:val="32"/>
          <w:lang w:val="bg-BG"/>
        </w:rPr>
      </w:pPr>
      <w:r>
        <w:rPr>
          <w:bCs/>
          <w:sz w:val="32"/>
          <w:szCs w:val="32"/>
          <w:lang w:val="bg-BG"/>
        </w:rPr>
        <w:t>Контролният панел ще съдържа бутони, които при кликване ни пренасочват към други панели  за регистриране, справка и т.н</w:t>
      </w:r>
      <w:r w:rsidR="00FE14D8">
        <w:rPr>
          <w:bCs/>
          <w:sz w:val="32"/>
          <w:szCs w:val="32"/>
          <w:lang w:val="bg-BG"/>
        </w:rPr>
        <w:t>.</w:t>
      </w:r>
    </w:p>
    <w:p w14:paraId="067E0B88" w14:textId="771F4E12" w:rsidR="00BE4DC3" w:rsidRPr="00D20AC8" w:rsidRDefault="00BE4DC3" w:rsidP="00CA12FE">
      <w:pPr>
        <w:rPr>
          <w:bCs/>
          <w:sz w:val="32"/>
          <w:szCs w:val="32"/>
          <w:lang w:val="bg-BG"/>
        </w:rPr>
      </w:pPr>
      <w:r>
        <w:rPr>
          <w:bCs/>
          <w:sz w:val="32"/>
          <w:szCs w:val="32"/>
          <w:lang w:val="bg-BG"/>
        </w:rPr>
        <w:t>Всички панели ще имат бутон за връщане назад, а контролните панели -  бутон за изход.</w:t>
      </w:r>
    </w:p>
    <w:p w14:paraId="1E55F0AB" w14:textId="61FE9DC8" w:rsidR="00A137CD" w:rsidRDefault="00A137CD" w:rsidP="00C60B4A">
      <w:pPr>
        <w:jc w:val="center"/>
        <w:rPr>
          <w:b/>
          <w:sz w:val="40"/>
          <w:szCs w:val="40"/>
          <w:lang w:val="bg-BG"/>
        </w:rPr>
      </w:pPr>
    </w:p>
    <w:p w14:paraId="7FF7F90D" w14:textId="671A65C0" w:rsidR="00A137CD" w:rsidRDefault="00A137CD" w:rsidP="00C60B4A">
      <w:pPr>
        <w:jc w:val="center"/>
        <w:rPr>
          <w:b/>
          <w:sz w:val="40"/>
          <w:szCs w:val="40"/>
          <w:lang w:val="bg-BG"/>
        </w:rPr>
      </w:pPr>
    </w:p>
    <w:p w14:paraId="7ABE64AB" w14:textId="24759835" w:rsidR="00A137CD" w:rsidRPr="007A1F47" w:rsidRDefault="00A137CD" w:rsidP="00A137CD">
      <w:pPr>
        <w:pStyle w:val="ListParagraph"/>
        <w:numPr>
          <w:ilvl w:val="0"/>
          <w:numId w:val="26"/>
        </w:numPr>
        <w:rPr>
          <w:bCs/>
          <w:sz w:val="32"/>
          <w:szCs w:val="32"/>
          <w:u w:val="single"/>
          <w:lang w:val="bg-BG"/>
        </w:rPr>
      </w:pPr>
      <w:r w:rsidRPr="00A137CD">
        <w:rPr>
          <w:bCs/>
          <w:sz w:val="32"/>
          <w:szCs w:val="32"/>
          <w:u w:val="single"/>
          <w:lang w:val="bg-BG"/>
        </w:rPr>
        <w:t>Регистриране на продукт</w:t>
      </w:r>
      <w:r w:rsidRPr="00A137CD">
        <w:rPr>
          <w:bCs/>
          <w:sz w:val="32"/>
          <w:szCs w:val="32"/>
          <w:lang w:val="bg-BG"/>
        </w:rPr>
        <w:t xml:space="preserve"> </w:t>
      </w:r>
      <w:r w:rsidR="00FE14D8">
        <w:rPr>
          <w:bCs/>
          <w:sz w:val="32"/>
          <w:szCs w:val="32"/>
          <w:lang w:val="bg-BG"/>
        </w:rPr>
        <w:t>–</w:t>
      </w:r>
      <w:r>
        <w:rPr>
          <w:bCs/>
          <w:sz w:val="32"/>
          <w:szCs w:val="32"/>
          <w:lang w:val="bg-BG"/>
        </w:rPr>
        <w:t xml:space="preserve"> </w:t>
      </w:r>
      <w:r w:rsidR="00FE14D8">
        <w:rPr>
          <w:bCs/>
          <w:sz w:val="32"/>
          <w:szCs w:val="32"/>
          <w:lang w:val="bg-BG"/>
        </w:rPr>
        <w:t xml:space="preserve">попълва се формулярът за регистриране на продукт. При наличие на празни полета регистрирането е неуспешно. Ако за тип се избере МА, </w:t>
      </w:r>
      <w:r w:rsidR="007A1F47">
        <w:rPr>
          <w:bCs/>
          <w:sz w:val="32"/>
          <w:szCs w:val="32"/>
          <w:lang w:val="bg-BG"/>
        </w:rPr>
        <w:t>комбобоксът за степен на амортизация става недостъпен.</w:t>
      </w:r>
    </w:p>
    <w:p w14:paraId="05794538" w14:textId="77777777" w:rsidR="007A1F47" w:rsidRPr="007A1F47" w:rsidRDefault="007A1F47" w:rsidP="007A1F47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4E5CE2A6" w14:textId="7A95EBA1" w:rsidR="007A1F47" w:rsidRPr="007A1F47" w:rsidRDefault="007A1F47" w:rsidP="00A137CD">
      <w:pPr>
        <w:pStyle w:val="ListParagraph"/>
        <w:numPr>
          <w:ilvl w:val="0"/>
          <w:numId w:val="26"/>
        </w:numPr>
        <w:rPr>
          <w:bCs/>
          <w:sz w:val="32"/>
          <w:szCs w:val="32"/>
          <w:u w:val="single"/>
          <w:lang w:val="bg-BG"/>
        </w:rPr>
      </w:pPr>
      <w:r>
        <w:rPr>
          <w:bCs/>
          <w:sz w:val="32"/>
          <w:szCs w:val="32"/>
          <w:u w:val="single"/>
          <w:lang w:val="bg-BG"/>
        </w:rPr>
        <w:t xml:space="preserve">Регистриране на клиент - </w:t>
      </w:r>
      <w:r>
        <w:rPr>
          <w:bCs/>
          <w:sz w:val="32"/>
          <w:szCs w:val="32"/>
          <w:lang w:val="bg-BG"/>
        </w:rPr>
        <w:t>попълва се формулярът за регистриране на</w:t>
      </w:r>
      <w:r w:rsidRPr="007A1F47">
        <w:rPr>
          <w:bCs/>
          <w:sz w:val="32"/>
          <w:szCs w:val="32"/>
          <w:lang w:val="bg-BG"/>
        </w:rPr>
        <w:t xml:space="preserve"> клиент</w:t>
      </w:r>
      <w:r>
        <w:rPr>
          <w:bCs/>
          <w:sz w:val="32"/>
          <w:szCs w:val="32"/>
          <w:lang w:val="bg-BG"/>
        </w:rPr>
        <w:t>. При наличие на празни полета регистрирането е неуспешно.</w:t>
      </w:r>
    </w:p>
    <w:p w14:paraId="3D565DF3" w14:textId="77777777" w:rsidR="007A1F47" w:rsidRPr="007A1F47" w:rsidRDefault="007A1F47" w:rsidP="007A1F47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647D7DF7" w14:textId="77777777" w:rsidR="007A1F47" w:rsidRPr="007A1F47" w:rsidRDefault="007A1F47" w:rsidP="007A1F47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798EC6B5" w14:textId="279A33BC" w:rsidR="00F03B02" w:rsidRPr="00F03B02" w:rsidRDefault="007A1F47" w:rsidP="00F03B02">
      <w:pPr>
        <w:pStyle w:val="ListParagraph"/>
        <w:numPr>
          <w:ilvl w:val="0"/>
          <w:numId w:val="26"/>
        </w:numPr>
        <w:rPr>
          <w:bCs/>
          <w:sz w:val="32"/>
          <w:szCs w:val="32"/>
          <w:u w:val="single"/>
          <w:lang w:val="bg-BG"/>
        </w:rPr>
      </w:pPr>
      <w:r>
        <w:rPr>
          <w:bCs/>
          <w:sz w:val="32"/>
          <w:szCs w:val="32"/>
          <w:u w:val="single"/>
          <w:lang w:val="bg-BG"/>
        </w:rPr>
        <w:t>Регистриране на продукт към картон на клиент и отписване</w:t>
      </w:r>
      <w:r w:rsidRPr="007A1F47">
        <w:rPr>
          <w:bCs/>
          <w:sz w:val="32"/>
          <w:szCs w:val="32"/>
          <w:lang w:val="bg-BG"/>
        </w:rPr>
        <w:t xml:space="preserve"> </w:t>
      </w:r>
      <w:r>
        <w:rPr>
          <w:bCs/>
          <w:sz w:val="32"/>
          <w:szCs w:val="32"/>
          <w:lang w:val="bg-BG"/>
        </w:rPr>
        <w:t>–</w:t>
      </w:r>
      <w:r>
        <w:rPr>
          <w:bCs/>
          <w:sz w:val="32"/>
          <w:szCs w:val="32"/>
          <w:u w:val="single"/>
          <w:lang w:val="bg-BG"/>
        </w:rPr>
        <w:t xml:space="preserve"> </w:t>
      </w:r>
      <w:r w:rsidR="008234E6">
        <w:rPr>
          <w:bCs/>
          <w:sz w:val="32"/>
          <w:szCs w:val="32"/>
          <w:lang w:val="bg-BG"/>
        </w:rPr>
        <w:t xml:space="preserve">избира са </w:t>
      </w:r>
      <w:r w:rsidR="008234E6">
        <w:rPr>
          <w:bCs/>
          <w:sz w:val="32"/>
          <w:szCs w:val="32"/>
          <w:lang w:val="en-US"/>
        </w:rPr>
        <w:t>Id</w:t>
      </w:r>
      <w:r w:rsidR="008234E6">
        <w:rPr>
          <w:bCs/>
          <w:sz w:val="32"/>
          <w:szCs w:val="32"/>
          <w:lang w:val="bg-BG"/>
        </w:rPr>
        <w:t xml:space="preserve"> на клиент и инвентарен номер на продукт </w:t>
      </w:r>
      <w:r w:rsidR="00604F74">
        <w:rPr>
          <w:bCs/>
          <w:sz w:val="32"/>
          <w:szCs w:val="32"/>
          <w:lang w:val="bg-BG"/>
        </w:rPr>
        <w:t xml:space="preserve">и ако продуктът не е регистриран, се регистрира, в противен случай потребителят се уведомява, че продуктът </w:t>
      </w:r>
      <w:r w:rsidR="009D092F">
        <w:rPr>
          <w:bCs/>
          <w:sz w:val="32"/>
          <w:szCs w:val="32"/>
          <w:lang w:val="bg-BG"/>
        </w:rPr>
        <w:t>н</w:t>
      </w:r>
      <w:r w:rsidR="00604F74">
        <w:rPr>
          <w:bCs/>
          <w:sz w:val="32"/>
          <w:szCs w:val="32"/>
          <w:lang w:val="bg-BG"/>
        </w:rPr>
        <w:t>е наличен</w:t>
      </w:r>
      <w:r w:rsidR="009D092F">
        <w:rPr>
          <w:bCs/>
          <w:sz w:val="32"/>
          <w:szCs w:val="32"/>
          <w:lang w:val="bg-BG"/>
        </w:rPr>
        <w:t xml:space="preserve"> или ако е бракуван, се уведомява, че е бракуван. За отписване се избира ред от таблицата и ако продуктът </w:t>
      </w:r>
      <w:r w:rsidR="00F03B02">
        <w:rPr>
          <w:bCs/>
          <w:sz w:val="32"/>
          <w:szCs w:val="32"/>
          <w:lang w:val="bg-BG"/>
        </w:rPr>
        <w:t xml:space="preserve">не е отписан  се отписва, при което автоматично получава дата на връщане. Върнати са тези </w:t>
      </w:r>
      <w:r w:rsidR="00F03B02">
        <w:rPr>
          <w:bCs/>
          <w:sz w:val="32"/>
          <w:szCs w:val="32"/>
          <w:lang w:val="bg-BG"/>
        </w:rPr>
        <w:lastRenderedPageBreak/>
        <w:t>продукти, които имат дата на връщане. Ако потребителя се опита да върне върнат продукт, получава съобщение за грешка.</w:t>
      </w:r>
    </w:p>
    <w:p w14:paraId="61BF6D84" w14:textId="77777777" w:rsidR="00F03B02" w:rsidRPr="00F03B02" w:rsidRDefault="00F03B02" w:rsidP="00F03B02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4CDF24F9" w14:textId="613954F7" w:rsidR="00F03B02" w:rsidRPr="00A21C3B" w:rsidRDefault="00A21C3B" w:rsidP="00F03B02">
      <w:pPr>
        <w:pStyle w:val="ListParagraph"/>
        <w:numPr>
          <w:ilvl w:val="0"/>
          <w:numId w:val="26"/>
        </w:numPr>
        <w:rPr>
          <w:bCs/>
          <w:sz w:val="32"/>
          <w:szCs w:val="32"/>
          <w:u w:val="single"/>
          <w:lang w:val="bg-BG"/>
        </w:rPr>
      </w:pPr>
      <w:r>
        <w:rPr>
          <w:bCs/>
          <w:sz w:val="32"/>
          <w:szCs w:val="32"/>
          <w:u w:val="single"/>
          <w:lang w:val="bg-BG"/>
        </w:rPr>
        <w:t>Въвеждане</w:t>
      </w:r>
      <w:r w:rsidR="00F03B02">
        <w:rPr>
          <w:bCs/>
          <w:sz w:val="32"/>
          <w:szCs w:val="32"/>
          <w:u w:val="single"/>
          <w:lang w:val="bg-BG"/>
        </w:rPr>
        <w:t xml:space="preserve"> на състояние</w:t>
      </w:r>
      <w:r w:rsidRPr="00A21C3B">
        <w:rPr>
          <w:bCs/>
          <w:sz w:val="32"/>
          <w:szCs w:val="32"/>
          <w:lang w:val="bg-BG"/>
        </w:rPr>
        <w:t xml:space="preserve"> – тук се въвеждат причините за бракуване  на продукта. При наличие на празни полета регистрирането е неуспешно.</w:t>
      </w:r>
    </w:p>
    <w:p w14:paraId="3B146D2E" w14:textId="6D14D9C1" w:rsidR="00A21C3B" w:rsidRDefault="00A21C3B" w:rsidP="00A21C3B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53F2BD6B" w14:textId="77777777" w:rsidR="00A21C3B" w:rsidRPr="00A21C3B" w:rsidRDefault="00A21C3B" w:rsidP="00A21C3B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362127FE" w14:textId="64D61279" w:rsidR="00A21C3B" w:rsidRDefault="00A21C3B" w:rsidP="00A21C3B">
      <w:pPr>
        <w:pStyle w:val="ListParagraph"/>
        <w:numPr>
          <w:ilvl w:val="0"/>
          <w:numId w:val="26"/>
        </w:numPr>
        <w:rPr>
          <w:bCs/>
          <w:sz w:val="32"/>
          <w:szCs w:val="32"/>
          <w:u w:val="single"/>
          <w:lang w:val="bg-BG"/>
        </w:rPr>
      </w:pPr>
      <w:r>
        <w:rPr>
          <w:bCs/>
          <w:sz w:val="32"/>
          <w:szCs w:val="32"/>
          <w:u w:val="single"/>
          <w:lang w:val="bg-BG"/>
        </w:rPr>
        <w:t>Справка за клиенти с регистрираните на тяхно име продукти</w:t>
      </w:r>
      <w:r w:rsidRPr="00A21C3B">
        <w:rPr>
          <w:bCs/>
          <w:sz w:val="32"/>
          <w:szCs w:val="32"/>
          <w:lang w:val="bg-BG"/>
        </w:rPr>
        <w:t xml:space="preserve"> </w:t>
      </w:r>
      <w:r>
        <w:rPr>
          <w:bCs/>
          <w:sz w:val="32"/>
          <w:szCs w:val="32"/>
          <w:lang w:val="bg-BG"/>
        </w:rPr>
        <w:t>–</w:t>
      </w:r>
      <w:r>
        <w:rPr>
          <w:bCs/>
          <w:sz w:val="32"/>
          <w:szCs w:val="32"/>
          <w:u w:val="single"/>
          <w:lang w:val="bg-BG"/>
        </w:rPr>
        <w:t xml:space="preserve"> </w:t>
      </w:r>
      <w:r w:rsidRPr="00A21C3B">
        <w:rPr>
          <w:bCs/>
          <w:sz w:val="32"/>
          <w:szCs w:val="32"/>
          <w:lang w:val="bg-BG"/>
        </w:rPr>
        <w:t>избира се периодът, за който ще се направи справката. Ако не са посочени дати, потребителят получава съобщение за грешка.</w:t>
      </w:r>
      <w:r w:rsidRPr="00A21C3B">
        <w:rPr>
          <w:bCs/>
          <w:sz w:val="32"/>
          <w:szCs w:val="32"/>
          <w:u w:val="single"/>
          <w:lang w:val="bg-BG"/>
        </w:rPr>
        <w:t xml:space="preserve"> </w:t>
      </w:r>
    </w:p>
    <w:p w14:paraId="038FA319" w14:textId="77777777" w:rsidR="00BE4DC3" w:rsidRDefault="00BE4DC3" w:rsidP="00BE4DC3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2E26F104" w14:textId="59BE1A16" w:rsidR="00BE4DC3" w:rsidRPr="00BE4DC3" w:rsidRDefault="00BE4DC3" w:rsidP="00BE4DC3">
      <w:pPr>
        <w:pStyle w:val="ListParagraph"/>
        <w:numPr>
          <w:ilvl w:val="0"/>
          <w:numId w:val="26"/>
        </w:numPr>
        <w:rPr>
          <w:bCs/>
          <w:sz w:val="32"/>
          <w:szCs w:val="32"/>
          <w:u w:val="single"/>
          <w:lang w:val="bg-BG"/>
        </w:rPr>
      </w:pPr>
      <w:r>
        <w:rPr>
          <w:bCs/>
          <w:sz w:val="32"/>
          <w:szCs w:val="32"/>
          <w:u w:val="single"/>
          <w:lang w:val="bg-BG"/>
        </w:rPr>
        <w:t>Справка за всички продукти</w:t>
      </w:r>
      <w:r w:rsidRPr="00BE4DC3">
        <w:rPr>
          <w:bCs/>
          <w:sz w:val="32"/>
          <w:szCs w:val="32"/>
          <w:lang w:val="bg-BG"/>
        </w:rPr>
        <w:t xml:space="preserve"> - </w:t>
      </w:r>
      <w:r w:rsidRPr="00A21C3B">
        <w:rPr>
          <w:bCs/>
          <w:sz w:val="32"/>
          <w:szCs w:val="32"/>
          <w:lang w:val="bg-BG"/>
        </w:rPr>
        <w:t>избира се периодът, за който ще се направи справката. Ако не са посочени дати, потребителят получава съобщение за грешка.</w:t>
      </w:r>
    </w:p>
    <w:p w14:paraId="0EF06A88" w14:textId="77777777" w:rsidR="00BE4DC3" w:rsidRPr="00BE4DC3" w:rsidRDefault="00BE4DC3" w:rsidP="00BE4DC3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72F423D1" w14:textId="2DB7A5A1" w:rsidR="00BE4DC3" w:rsidRPr="00BE4DC3" w:rsidRDefault="00BE4DC3" w:rsidP="00BE4DC3">
      <w:pPr>
        <w:pStyle w:val="ListParagraph"/>
        <w:numPr>
          <w:ilvl w:val="0"/>
          <w:numId w:val="26"/>
        </w:numPr>
        <w:rPr>
          <w:bCs/>
          <w:sz w:val="32"/>
          <w:szCs w:val="32"/>
          <w:u w:val="single"/>
          <w:lang w:val="bg-BG"/>
        </w:rPr>
      </w:pPr>
      <w:r>
        <w:rPr>
          <w:bCs/>
          <w:sz w:val="32"/>
          <w:szCs w:val="32"/>
          <w:u w:val="single"/>
          <w:lang w:val="bg-BG"/>
        </w:rPr>
        <w:t>Справка за продукти по категории</w:t>
      </w:r>
      <w:r w:rsidRPr="00BE4DC3">
        <w:rPr>
          <w:bCs/>
          <w:sz w:val="32"/>
          <w:szCs w:val="32"/>
          <w:lang w:val="bg-BG"/>
        </w:rPr>
        <w:t xml:space="preserve"> -</w:t>
      </w:r>
      <w:r w:rsidRPr="00BE4DC3">
        <w:rPr>
          <w:bCs/>
          <w:sz w:val="32"/>
          <w:szCs w:val="32"/>
          <w:lang w:val="bg-BG"/>
        </w:rPr>
        <w:t xml:space="preserve"> </w:t>
      </w:r>
      <w:r w:rsidRPr="00A21C3B">
        <w:rPr>
          <w:bCs/>
          <w:sz w:val="32"/>
          <w:szCs w:val="32"/>
          <w:lang w:val="bg-BG"/>
        </w:rPr>
        <w:t>избира се периодът, за който ще се направи справката</w:t>
      </w:r>
      <w:r>
        <w:rPr>
          <w:bCs/>
          <w:sz w:val="32"/>
          <w:szCs w:val="32"/>
          <w:lang w:val="bg-BG"/>
        </w:rPr>
        <w:t xml:space="preserve"> и типът на продукта( по подразбиране е избран „ДМА“)</w:t>
      </w:r>
      <w:r w:rsidRPr="00A21C3B">
        <w:rPr>
          <w:bCs/>
          <w:sz w:val="32"/>
          <w:szCs w:val="32"/>
          <w:lang w:val="bg-BG"/>
        </w:rPr>
        <w:t>. Ако не са посочени дати, потребителят получава съобщение за грешка.</w:t>
      </w:r>
    </w:p>
    <w:p w14:paraId="0D5D0A4C" w14:textId="77777777" w:rsidR="00BE4DC3" w:rsidRPr="00BE4DC3" w:rsidRDefault="00BE4DC3" w:rsidP="00BE4DC3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3D194446" w14:textId="77777777" w:rsidR="00BE4DC3" w:rsidRPr="00BE4DC3" w:rsidRDefault="00BE4DC3" w:rsidP="00BE4DC3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08C09D12" w14:textId="7883A2B1" w:rsidR="00BE4DC3" w:rsidRPr="00BE4DC3" w:rsidRDefault="00BE4DC3" w:rsidP="00BE4DC3">
      <w:pPr>
        <w:pStyle w:val="ListParagraph"/>
        <w:numPr>
          <w:ilvl w:val="0"/>
          <w:numId w:val="26"/>
        </w:numPr>
        <w:rPr>
          <w:bCs/>
          <w:sz w:val="32"/>
          <w:szCs w:val="32"/>
          <w:u w:val="single"/>
          <w:lang w:val="bg-BG"/>
        </w:rPr>
      </w:pPr>
      <w:r>
        <w:rPr>
          <w:bCs/>
          <w:sz w:val="32"/>
          <w:szCs w:val="32"/>
          <w:u w:val="single"/>
          <w:lang w:val="bg-BG"/>
        </w:rPr>
        <w:t xml:space="preserve">Справка за продукти по </w:t>
      </w:r>
      <w:r>
        <w:rPr>
          <w:bCs/>
          <w:sz w:val="32"/>
          <w:szCs w:val="32"/>
          <w:u w:val="single"/>
          <w:lang w:val="bg-BG"/>
        </w:rPr>
        <w:t>наличност</w:t>
      </w:r>
      <w:r w:rsidRPr="00BE4DC3">
        <w:rPr>
          <w:bCs/>
          <w:sz w:val="32"/>
          <w:szCs w:val="32"/>
          <w:lang w:val="bg-BG"/>
        </w:rPr>
        <w:t xml:space="preserve"> - </w:t>
      </w:r>
      <w:r w:rsidRPr="00A21C3B">
        <w:rPr>
          <w:bCs/>
          <w:sz w:val="32"/>
          <w:szCs w:val="32"/>
          <w:lang w:val="bg-BG"/>
        </w:rPr>
        <w:t>избира се периодът, за който ще се направи справката</w:t>
      </w:r>
      <w:r>
        <w:rPr>
          <w:bCs/>
          <w:sz w:val="32"/>
          <w:szCs w:val="32"/>
          <w:lang w:val="bg-BG"/>
        </w:rPr>
        <w:t xml:space="preserve"> и типът на продукта( по подразбиране е избран </w:t>
      </w:r>
      <w:r>
        <w:rPr>
          <w:bCs/>
          <w:sz w:val="32"/>
          <w:szCs w:val="32"/>
          <w:lang w:val="bg-BG"/>
        </w:rPr>
        <w:t>„налични“</w:t>
      </w:r>
      <w:r>
        <w:rPr>
          <w:bCs/>
          <w:sz w:val="32"/>
          <w:szCs w:val="32"/>
          <w:lang w:val="bg-BG"/>
        </w:rPr>
        <w:t>)</w:t>
      </w:r>
      <w:r w:rsidRPr="00A21C3B">
        <w:rPr>
          <w:bCs/>
          <w:sz w:val="32"/>
          <w:szCs w:val="32"/>
          <w:lang w:val="bg-BG"/>
        </w:rPr>
        <w:t>. Ако не са посочени дати, потребителят получава съобщение за грешка.</w:t>
      </w:r>
    </w:p>
    <w:p w14:paraId="6CFBB234" w14:textId="1B0F02FD" w:rsidR="00BE4DC3" w:rsidRPr="00BE4DC3" w:rsidRDefault="00BE4DC3" w:rsidP="00BE4DC3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6EBD1B92" w14:textId="77777777" w:rsidR="00A21C3B" w:rsidRPr="00A21C3B" w:rsidRDefault="00A21C3B" w:rsidP="00A21C3B">
      <w:pPr>
        <w:pStyle w:val="ListParagraph"/>
        <w:rPr>
          <w:bCs/>
          <w:sz w:val="32"/>
          <w:szCs w:val="32"/>
          <w:u w:val="single"/>
          <w:lang w:val="bg-BG"/>
        </w:rPr>
      </w:pPr>
    </w:p>
    <w:p w14:paraId="1B06CB97" w14:textId="77777777" w:rsidR="00A21C3B" w:rsidRPr="00A21C3B" w:rsidRDefault="00A21C3B" w:rsidP="00A21C3B">
      <w:pPr>
        <w:rPr>
          <w:bCs/>
          <w:sz w:val="32"/>
          <w:szCs w:val="32"/>
          <w:u w:val="single"/>
          <w:lang w:val="bg-BG"/>
        </w:rPr>
      </w:pPr>
    </w:p>
    <w:p w14:paraId="1F72F646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08CE6F91" w14:textId="46C25151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27B66BD7" w14:textId="1C53E1A9" w:rsidR="00F03B02" w:rsidRDefault="00F03B02" w:rsidP="00C60B4A">
      <w:pPr>
        <w:jc w:val="center"/>
        <w:rPr>
          <w:b/>
          <w:sz w:val="36"/>
          <w:szCs w:val="36"/>
          <w:lang w:val="bg-BG"/>
        </w:rPr>
      </w:pPr>
    </w:p>
    <w:p w14:paraId="5904DFF8" w14:textId="77777777" w:rsidR="00F03B02" w:rsidRDefault="00F03B02" w:rsidP="00C60B4A">
      <w:pPr>
        <w:jc w:val="center"/>
        <w:rPr>
          <w:b/>
          <w:sz w:val="36"/>
          <w:szCs w:val="36"/>
          <w:lang w:val="bg-BG"/>
        </w:rPr>
      </w:pPr>
    </w:p>
    <w:p w14:paraId="61CDCEAD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6BB9E253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23DE523C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52E56223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07547A01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5043CB0F" w14:textId="77777777"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14:paraId="07459315" w14:textId="77777777" w:rsidR="00C60B4A" w:rsidRPr="001B2DCB" w:rsidRDefault="00C60B4A" w:rsidP="00C60B4A">
      <w:pPr>
        <w:jc w:val="center"/>
        <w:rPr>
          <w:b/>
          <w:sz w:val="36"/>
          <w:szCs w:val="36"/>
        </w:rPr>
      </w:pPr>
    </w:p>
    <w:p w14:paraId="17AD93B2" w14:textId="77777777" w:rsidR="002C0D27" w:rsidRPr="00DA68EF" w:rsidRDefault="002C0D27" w:rsidP="00457149">
      <w:pPr>
        <w:rPr>
          <w:b/>
          <w:sz w:val="36"/>
          <w:szCs w:val="36"/>
          <w:lang w:val="bg-BG"/>
        </w:rPr>
      </w:pPr>
    </w:p>
    <w:p w14:paraId="05DDED42" w14:textId="2F8707F6" w:rsidR="006E6F82" w:rsidRDefault="006E6F82" w:rsidP="00457149">
      <w:pPr>
        <w:rPr>
          <w:b/>
          <w:sz w:val="36"/>
          <w:szCs w:val="36"/>
          <w:lang w:val="bg-BG"/>
        </w:rPr>
      </w:pPr>
    </w:p>
    <w:p w14:paraId="782F4E1D" w14:textId="77777777" w:rsidR="00986487" w:rsidRDefault="00986487" w:rsidP="00986487">
      <w:pPr>
        <w:pStyle w:val="ListParagraph"/>
        <w:rPr>
          <w:rFonts w:asciiTheme="minorHAnsi" w:hAnsiTheme="minorHAnsi"/>
          <w:sz w:val="28"/>
          <w:szCs w:val="28"/>
        </w:rPr>
      </w:pPr>
    </w:p>
    <w:p w14:paraId="69B5ED8F" w14:textId="3561A669" w:rsidR="00DA68EF" w:rsidRPr="00C47D6A" w:rsidRDefault="00DA68EF" w:rsidP="00C47D6A">
      <w:pPr>
        <w:pStyle w:val="ListParagraph"/>
        <w:rPr>
          <w:sz w:val="36"/>
          <w:szCs w:val="36"/>
          <w:lang w:val="bg-BG"/>
        </w:rPr>
      </w:pPr>
    </w:p>
    <w:sectPr w:rsidR="00DA68EF" w:rsidRPr="00C47D6A" w:rsidSect="007D0CC9">
      <w:pgSz w:w="11906" w:h="16838"/>
      <w:pgMar w:top="709" w:right="707" w:bottom="1135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E0E"/>
    <w:multiLevelType w:val="hybridMultilevel"/>
    <w:tmpl w:val="DEBA41F8"/>
    <w:lvl w:ilvl="0" w:tplc="1E261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620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DC9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0A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2E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949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6D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ACE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BA2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5667"/>
    <w:multiLevelType w:val="hybridMultilevel"/>
    <w:tmpl w:val="FD0C60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1137"/>
    <w:multiLevelType w:val="multilevel"/>
    <w:tmpl w:val="B0B8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38F0043"/>
    <w:multiLevelType w:val="multilevel"/>
    <w:tmpl w:val="E2A2F670"/>
    <w:lvl w:ilvl="0">
      <w:start w:val="1"/>
      <w:numFmt w:val="decimal"/>
      <w:lvlText w:val="Тем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CC5644"/>
    <w:multiLevelType w:val="hybridMultilevel"/>
    <w:tmpl w:val="51163D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F7884"/>
    <w:multiLevelType w:val="multilevel"/>
    <w:tmpl w:val="E8FC959E"/>
    <w:lvl w:ilvl="0">
      <w:start w:val="1"/>
      <w:numFmt w:val="decimal"/>
      <w:lvlText w:val="Тем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AD291D"/>
    <w:multiLevelType w:val="hybridMultilevel"/>
    <w:tmpl w:val="D382DEF8"/>
    <w:lvl w:ilvl="0" w:tplc="92EE4BE2">
      <w:start w:val="1"/>
      <w:numFmt w:val="decimal"/>
      <w:lvlText w:val="%1."/>
      <w:lvlJc w:val="left"/>
      <w:pPr>
        <w:ind w:left="928" w:hanging="360"/>
      </w:pPr>
    </w:lvl>
    <w:lvl w:ilvl="1" w:tplc="A724A624">
      <w:start w:val="1"/>
      <w:numFmt w:val="lowerLetter"/>
      <w:lvlText w:val="%2."/>
      <w:lvlJc w:val="left"/>
      <w:pPr>
        <w:ind w:left="1648" w:hanging="360"/>
      </w:pPr>
    </w:lvl>
    <w:lvl w:ilvl="2" w:tplc="47F4E49E">
      <w:start w:val="1"/>
      <w:numFmt w:val="lowerRoman"/>
      <w:lvlText w:val="%3."/>
      <w:lvlJc w:val="right"/>
      <w:pPr>
        <w:ind w:left="2368" w:hanging="180"/>
      </w:pPr>
    </w:lvl>
    <w:lvl w:ilvl="3" w:tplc="1D188EFC">
      <w:start w:val="1"/>
      <w:numFmt w:val="decimal"/>
      <w:lvlText w:val="%4."/>
      <w:lvlJc w:val="left"/>
      <w:pPr>
        <w:ind w:left="3088" w:hanging="360"/>
      </w:pPr>
    </w:lvl>
    <w:lvl w:ilvl="4" w:tplc="D4FA14AC">
      <w:start w:val="1"/>
      <w:numFmt w:val="lowerLetter"/>
      <w:lvlText w:val="%5."/>
      <w:lvlJc w:val="left"/>
      <w:pPr>
        <w:ind w:left="3808" w:hanging="360"/>
      </w:pPr>
    </w:lvl>
    <w:lvl w:ilvl="5" w:tplc="8E2EDF88">
      <w:start w:val="1"/>
      <w:numFmt w:val="lowerRoman"/>
      <w:lvlText w:val="%6."/>
      <w:lvlJc w:val="right"/>
      <w:pPr>
        <w:ind w:left="4528" w:hanging="180"/>
      </w:pPr>
    </w:lvl>
    <w:lvl w:ilvl="6" w:tplc="2888699C">
      <w:start w:val="1"/>
      <w:numFmt w:val="decimal"/>
      <w:lvlText w:val="%7."/>
      <w:lvlJc w:val="left"/>
      <w:pPr>
        <w:ind w:left="5248" w:hanging="360"/>
      </w:pPr>
    </w:lvl>
    <w:lvl w:ilvl="7" w:tplc="F1AAC99E">
      <w:start w:val="1"/>
      <w:numFmt w:val="lowerLetter"/>
      <w:lvlText w:val="%8."/>
      <w:lvlJc w:val="left"/>
      <w:pPr>
        <w:ind w:left="5968" w:hanging="360"/>
      </w:pPr>
    </w:lvl>
    <w:lvl w:ilvl="8" w:tplc="6784A274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F964D4A"/>
    <w:multiLevelType w:val="hybridMultilevel"/>
    <w:tmpl w:val="C3288F4C"/>
    <w:lvl w:ilvl="0" w:tplc="79BA76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4817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9E3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DEE3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98B4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8AA7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8C1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0809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BA39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C24BC"/>
    <w:multiLevelType w:val="hybridMultilevel"/>
    <w:tmpl w:val="8C7A8ECA"/>
    <w:lvl w:ilvl="0" w:tplc="09F8C30E">
      <w:start w:val="2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4769F5"/>
    <w:multiLevelType w:val="hybridMultilevel"/>
    <w:tmpl w:val="5E1E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02B63"/>
    <w:multiLevelType w:val="hybridMultilevel"/>
    <w:tmpl w:val="85E88D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A7810"/>
    <w:multiLevelType w:val="hybridMultilevel"/>
    <w:tmpl w:val="D5048450"/>
    <w:lvl w:ilvl="0" w:tplc="896C577E">
      <w:start w:val="1"/>
      <w:numFmt w:val="decimal"/>
      <w:lvlText w:val="%1."/>
      <w:lvlJc w:val="left"/>
      <w:pPr>
        <w:ind w:left="928" w:hanging="360"/>
      </w:pPr>
    </w:lvl>
    <w:lvl w:ilvl="1" w:tplc="04020019">
      <w:start w:val="1"/>
      <w:numFmt w:val="lowerLetter"/>
      <w:lvlText w:val="%2."/>
      <w:lvlJc w:val="left"/>
      <w:pPr>
        <w:ind w:left="1648" w:hanging="360"/>
      </w:pPr>
    </w:lvl>
    <w:lvl w:ilvl="2" w:tplc="0402001B">
      <w:start w:val="1"/>
      <w:numFmt w:val="lowerRoman"/>
      <w:lvlText w:val="%3."/>
      <w:lvlJc w:val="right"/>
      <w:pPr>
        <w:ind w:left="2368" w:hanging="180"/>
      </w:pPr>
    </w:lvl>
    <w:lvl w:ilvl="3" w:tplc="0402000F">
      <w:start w:val="1"/>
      <w:numFmt w:val="decimal"/>
      <w:lvlText w:val="%4."/>
      <w:lvlJc w:val="left"/>
      <w:pPr>
        <w:ind w:left="3088" w:hanging="360"/>
      </w:pPr>
    </w:lvl>
    <w:lvl w:ilvl="4" w:tplc="04020019">
      <w:start w:val="1"/>
      <w:numFmt w:val="lowerLetter"/>
      <w:lvlText w:val="%5."/>
      <w:lvlJc w:val="left"/>
      <w:pPr>
        <w:ind w:left="3808" w:hanging="360"/>
      </w:pPr>
    </w:lvl>
    <w:lvl w:ilvl="5" w:tplc="0402001B">
      <w:start w:val="1"/>
      <w:numFmt w:val="lowerRoman"/>
      <w:lvlText w:val="%6."/>
      <w:lvlJc w:val="right"/>
      <w:pPr>
        <w:ind w:left="4528" w:hanging="180"/>
      </w:pPr>
    </w:lvl>
    <w:lvl w:ilvl="6" w:tplc="0402000F">
      <w:start w:val="1"/>
      <w:numFmt w:val="decimal"/>
      <w:lvlText w:val="%7."/>
      <w:lvlJc w:val="left"/>
      <w:pPr>
        <w:ind w:left="5248" w:hanging="360"/>
      </w:pPr>
    </w:lvl>
    <w:lvl w:ilvl="7" w:tplc="04020019">
      <w:start w:val="1"/>
      <w:numFmt w:val="lowerLetter"/>
      <w:lvlText w:val="%8."/>
      <w:lvlJc w:val="left"/>
      <w:pPr>
        <w:ind w:left="5968" w:hanging="360"/>
      </w:pPr>
    </w:lvl>
    <w:lvl w:ilvl="8" w:tplc="0402001B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49EC26FE"/>
    <w:multiLevelType w:val="hybridMultilevel"/>
    <w:tmpl w:val="1744CC80"/>
    <w:lvl w:ilvl="0" w:tplc="B14670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1EC9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3D68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5256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6C87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3BC4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8AA2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B089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2D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820F3"/>
    <w:multiLevelType w:val="hybridMultilevel"/>
    <w:tmpl w:val="E138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C7F25"/>
    <w:multiLevelType w:val="hybridMultilevel"/>
    <w:tmpl w:val="0A5849C8"/>
    <w:lvl w:ilvl="0" w:tplc="30407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90CAA"/>
    <w:multiLevelType w:val="hybridMultilevel"/>
    <w:tmpl w:val="F7E2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366D8"/>
    <w:multiLevelType w:val="hybridMultilevel"/>
    <w:tmpl w:val="8E44325C"/>
    <w:lvl w:ilvl="0" w:tplc="C67297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B4B2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B42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5497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2E4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7DA46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AA5D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D0BB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489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4584A"/>
    <w:multiLevelType w:val="hybridMultilevel"/>
    <w:tmpl w:val="EC1A2C62"/>
    <w:lvl w:ilvl="0" w:tplc="AA82D3C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 w15:restartNumberingAfterBreak="0">
    <w:nsid w:val="72156D84"/>
    <w:multiLevelType w:val="hybridMultilevel"/>
    <w:tmpl w:val="F3F009E4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5329D5"/>
    <w:multiLevelType w:val="multilevel"/>
    <w:tmpl w:val="2F0C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B0912"/>
    <w:multiLevelType w:val="multilevel"/>
    <w:tmpl w:val="4BF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E21C3"/>
    <w:multiLevelType w:val="hybridMultilevel"/>
    <w:tmpl w:val="DF348D3E"/>
    <w:lvl w:ilvl="0" w:tplc="BE821B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DB5588F"/>
    <w:multiLevelType w:val="hybridMultilevel"/>
    <w:tmpl w:val="74A2FE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60524"/>
    <w:multiLevelType w:val="hybridMultilevel"/>
    <w:tmpl w:val="D018CEA8"/>
    <w:lvl w:ilvl="0" w:tplc="DCD6B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CA6F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9C6B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8AA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8249A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247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FC1B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9044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12E1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F1608"/>
    <w:multiLevelType w:val="multilevel"/>
    <w:tmpl w:val="CD8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9"/>
  </w:num>
  <w:num w:numId="13">
    <w:abstractNumId w:val="4"/>
  </w:num>
  <w:num w:numId="14">
    <w:abstractNumId w:val="13"/>
  </w:num>
  <w:num w:numId="15">
    <w:abstractNumId w:val="8"/>
  </w:num>
  <w:num w:numId="16">
    <w:abstractNumId w:val="16"/>
  </w:num>
  <w:num w:numId="17">
    <w:abstractNumId w:val="7"/>
  </w:num>
  <w:num w:numId="18">
    <w:abstractNumId w:val="24"/>
  </w:num>
  <w:num w:numId="19">
    <w:abstractNumId w:val="23"/>
  </w:num>
  <w:num w:numId="20">
    <w:abstractNumId w:val="12"/>
  </w:num>
  <w:num w:numId="21">
    <w:abstractNumId w:val="14"/>
  </w:num>
  <w:num w:numId="22">
    <w:abstractNumId w:val="18"/>
  </w:num>
  <w:num w:numId="23">
    <w:abstractNumId w:val="2"/>
  </w:num>
  <w:num w:numId="24">
    <w:abstractNumId w:val="15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0A"/>
    <w:rsid w:val="000078D6"/>
    <w:rsid w:val="00012707"/>
    <w:rsid w:val="000424E9"/>
    <w:rsid w:val="000A736D"/>
    <w:rsid w:val="000B55B9"/>
    <w:rsid w:val="000E795B"/>
    <w:rsid w:val="0010431E"/>
    <w:rsid w:val="00107E73"/>
    <w:rsid w:val="00113A95"/>
    <w:rsid w:val="00152557"/>
    <w:rsid w:val="00163201"/>
    <w:rsid w:val="00165568"/>
    <w:rsid w:val="001B2DCB"/>
    <w:rsid w:val="001B6465"/>
    <w:rsid w:val="001C19CD"/>
    <w:rsid w:val="00207B17"/>
    <w:rsid w:val="002327F3"/>
    <w:rsid w:val="00237797"/>
    <w:rsid w:val="00246F7B"/>
    <w:rsid w:val="0025534E"/>
    <w:rsid w:val="00283AE6"/>
    <w:rsid w:val="00294487"/>
    <w:rsid w:val="002A3C5D"/>
    <w:rsid w:val="002C0D27"/>
    <w:rsid w:val="002F5CE6"/>
    <w:rsid w:val="002F5EBB"/>
    <w:rsid w:val="003176AF"/>
    <w:rsid w:val="00337575"/>
    <w:rsid w:val="003A29CC"/>
    <w:rsid w:val="003C14AF"/>
    <w:rsid w:val="00451047"/>
    <w:rsid w:val="00453A44"/>
    <w:rsid w:val="00457149"/>
    <w:rsid w:val="00460D47"/>
    <w:rsid w:val="00460D71"/>
    <w:rsid w:val="004966B1"/>
    <w:rsid w:val="004C1E63"/>
    <w:rsid w:val="004D4C09"/>
    <w:rsid w:val="004E16A6"/>
    <w:rsid w:val="00503315"/>
    <w:rsid w:val="005144AA"/>
    <w:rsid w:val="00516B87"/>
    <w:rsid w:val="00524219"/>
    <w:rsid w:val="00542BE8"/>
    <w:rsid w:val="00543EA4"/>
    <w:rsid w:val="00550C82"/>
    <w:rsid w:val="00554FC5"/>
    <w:rsid w:val="005B4F11"/>
    <w:rsid w:val="005E72F5"/>
    <w:rsid w:val="006017E1"/>
    <w:rsid w:val="00604F74"/>
    <w:rsid w:val="00611F2C"/>
    <w:rsid w:val="00612811"/>
    <w:rsid w:val="00672CF1"/>
    <w:rsid w:val="0069070D"/>
    <w:rsid w:val="006A3703"/>
    <w:rsid w:val="006C690C"/>
    <w:rsid w:val="006E1BFC"/>
    <w:rsid w:val="006E6F82"/>
    <w:rsid w:val="007006F7"/>
    <w:rsid w:val="00715CF7"/>
    <w:rsid w:val="00734C27"/>
    <w:rsid w:val="00741CD4"/>
    <w:rsid w:val="00746938"/>
    <w:rsid w:val="00752E8F"/>
    <w:rsid w:val="007800B7"/>
    <w:rsid w:val="00783CEC"/>
    <w:rsid w:val="00787BC9"/>
    <w:rsid w:val="007A1F47"/>
    <w:rsid w:val="007D0CC9"/>
    <w:rsid w:val="007D32BA"/>
    <w:rsid w:val="007D4BDC"/>
    <w:rsid w:val="0080126B"/>
    <w:rsid w:val="008234E6"/>
    <w:rsid w:val="0087382B"/>
    <w:rsid w:val="00873EBE"/>
    <w:rsid w:val="00892D31"/>
    <w:rsid w:val="008960E9"/>
    <w:rsid w:val="008E6681"/>
    <w:rsid w:val="0094417E"/>
    <w:rsid w:val="00986487"/>
    <w:rsid w:val="009B454B"/>
    <w:rsid w:val="009C67BE"/>
    <w:rsid w:val="009D092F"/>
    <w:rsid w:val="009F3928"/>
    <w:rsid w:val="00A108D5"/>
    <w:rsid w:val="00A137CD"/>
    <w:rsid w:val="00A21C3B"/>
    <w:rsid w:val="00A331A3"/>
    <w:rsid w:val="00A54066"/>
    <w:rsid w:val="00AF11D2"/>
    <w:rsid w:val="00AF5E6B"/>
    <w:rsid w:val="00B14E40"/>
    <w:rsid w:val="00B20406"/>
    <w:rsid w:val="00B422F1"/>
    <w:rsid w:val="00B7104E"/>
    <w:rsid w:val="00B73506"/>
    <w:rsid w:val="00B73777"/>
    <w:rsid w:val="00B800AE"/>
    <w:rsid w:val="00B83F1E"/>
    <w:rsid w:val="00B97347"/>
    <w:rsid w:val="00BB47C5"/>
    <w:rsid w:val="00BE4DC3"/>
    <w:rsid w:val="00C056B6"/>
    <w:rsid w:val="00C420B4"/>
    <w:rsid w:val="00C45737"/>
    <w:rsid w:val="00C47D6A"/>
    <w:rsid w:val="00C60B4A"/>
    <w:rsid w:val="00C7454E"/>
    <w:rsid w:val="00CA079A"/>
    <w:rsid w:val="00CA12FE"/>
    <w:rsid w:val="00CC01C1"/>
    <w:rsid w:val="00CE7F44"/>
    <w:rsid w:val="00CF2C68"/>
    <w:rsid w:val="00D07045"/>
    <w:rsid w:val="00D20AC8"/>
    <w:rsid w:val="00D24989"/>
    <w:rsid w:val="00D62ADC"/>
    <w:rsid w:val="00D70743"/>
    <w:rsid w:val="00D74A0A"/>
    <w:rsid w:val="00D7527A"/>
    <w:rsid w:val="00D844DF"/>
    <w:rsid w:val="00DA68EF"/>
    <w:rsid w:val="00DC1741"/>
    <w:rsid w:val="00DD28DF"/>
    <w:rsid w:val="00DE739B"/>
    <w:rsid w:val="00E07BE9"/>
    <w:rsid w:val="00E27668"/>
    <w:rsid w:val="00E83F01"/>
    <w:rsid w:val="00E96FD8"/>
    <w:rsid w:val="00ED761E"/>
    <w:rsid w:val="00F03B02"/>
    <w:rsid w:val="00F44381"/>
    <w:rsid w:val="00FB46D4"/>
    <w:rsid w:val="00FB53F5"/>
    <w:rsid w:val="00FE14D8"/>
    <w:rsid w:val="4D70F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7EC2"/>
  <w15:docId w15:val="{BD7D77CA-CE56-4DC5-A13D-E037F59A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A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37797"/>
    <w:pPr>
      <w:spacing w:before="100" w:beforeAutospacing="1" w:after="100" w:afterAutospacing="1"/>
      <w:outlineLvl w:val="1"/>
    </w:pPr>
    <w:rPr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37797"/>
    <w:pPr>
      <w:spacing w:before="100" w:beforeAutospacing="1" w:after="100" w:afterAutospacing="1"/>
      <w:outlineLvl w:val="2"/>
    </w:pPr>
    <w:rPr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D31"/>
    <w:pPr>
      <w:spacing w:after="0" w:line="240" w:lineRule="auto"/>
    </w:pPr>
  </w:style>
  <w:style w:type="paragraph" w:customStyle="1" w:styleId="Default">
    <w:name w:val="Default"/>
    <w:rsid w:val="00E07B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4B"/>
    <w:rPr>
      <w:rFonts w:ascii="Tahoma" w:eastAsiaTheme="minorHAnsi" w:hAnsi="Tahoma" w:cs="Tahoma"/>
      <w:sz w:val="16"/>
      <w:szCs w:val="16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779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79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BodyTextIndent">
    <w:name w:val="Body Text Indent"/>
    <w:basedOn w:val="Normal"/>
    <w:link w:val="BodyTextIndentChar"/>
    <w:unhideWhenUsed/>
    <w:rsid w:val="00237797"/>
    <w:pPr>
      <w:widowControl w:val="0"/>
      <w:snapToGrid w:val="0"/>
      <w:spacing w:line="256" w:lineRule="auto"/>
      <w:ind w:firstLine="720"/>
      <w:jc w:val="both"/>
    </w:pPr>
    <w:rPr>
      <w:sz w:val="28"/>
      <w:szCs w:val="20"/>
      <w:lang w:val="bg-BG"/>
    </w:rPr>
  </w:style>
  <w:style w:type="character" w:customStyle="1" w:styleId="BodyTextIndentChar">
    <w:name w:val="Body Text Indent Char"/>
    <w:basedOn w:val="DefaultParagraphFont"/>
    <w:link w:val="BodyTextIndent"/>
    <w:rsid w:val="00237797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237797"/>
    <w:pPr>
      <w:ind w:left="720"/>
      <w:contextualSpacing/>
    </w:pPr>
    <w:rPr>
      <w:lang w:val="en-GB"/>
    </w:rPr>
  </w:style>
  <w:style w:type="character" w:customStyle="1" w:styleId="1">
    <w:name w:val="Таблица1"/>
    <w:basedOn w:val="DefaultParagraphFont"/>
    <w:uiPriority w:val="1"/>
    <w:rsid w:val="00237797"/>
    <w:rPr>
      <w:rFonts w:ascii="Times New Roman" w:hAnsi="Times New Roman" w:cs="Times New Roman" w:hint="default"/>
      <w:sz w:val="24"/>
    </w:rPr>
  </w:style>
  <w:style w:type="table" w:customStyle="1" w:styleId="Tablica1">
    <w:name w:val="Tablica1"/>
    <w:basedOn w:val="TableNormal"/>
    <w:uiPriority w:val="99"/>
    <w:rsid w:val="002377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</w:tblPr>
  </w:style>
  <w:style w:type="table" w:customStyle="1" w:styleId="TableGrid6">
    <w:name w:val="Table Grid6"/>
    <w:basedOn w:val="TableNormal"/>
    <w:uiPriority w:val="59"/>
    <w:rsid w:val="002377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37797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43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0431E"/>
  </w:style>
  <w:style w:type="character" w:styleId="PlaceholderText">
    <w:name w:val="Placeholder Text"/>
    <w:basedOn w:val="DefaultParagraphFont"/>
    <w:uiPriority w:val="99"/>
    <w:semiHidden/>
    <w:rsid w:val="0010431E"/>
    <w:rPr>
      <w:color w:val="808080"/>
    </w:rPr>
  </w:style>
  <w:style w:type="character" w:customStyle="1" w:styleId="Style5">
    <w:name w:val="Style5"/>
    <w:basedOn w:val="DefaultParagraphFont"/>
    <w:uiPriority w:val="1"/>
    <w:rsid w:val="0010431E"/>
    <w:rPr>
      <w:color w:val="auto"/>
    </w:rPr>
  </w:style>
  <w:style w:type="character" w:customStyle="1" w:styleId="Style6">
    <w:name w:val="Style6"/>
    <w:basedOn w:val="DefaultParagraphFont"/>
    <w:uiPriority w:val="1"/>
    <w:rsid w:val="0010431E"/>
    <w:rPr>
      <w:rFonts w:ascii="Times New Roman" w:hAnsi="Times New Roman" w:cs="Times New Roman" w:hint="default"/>
      <w:sz w:val="24"/>
    </w:rPr>
  </w:style>
  <w:style w:type="character" w:customStyle="1" w:styleId="Style7">
    <w:name w:val="Style7"/>
    <w:basedOn w:val="DefaultParagraphFont"/>
    <w:uiPriority w:val="1"/>
    <w:rsid w:val="0010431E"/>
    <w:rPr>
      <w:rFonts w:ascii="Times New Roman" w:hAnsi="Times New Roman" w:cs="Times New Roman" w:hint="default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2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B73777"/>
    <w:pPr>
      <w:spacing w:before="100" w:beforeAutospacing="1" w:after="100" w:afterAutospacing="1"/>
    </w:pPr>
    <w:rPr>
      <w:lang w:val="bg-BG" w:eastAsia="bg-BG"/>
    </w:rPr>
  </w:style>
  <w:style w:type="character" w:styleId="Strong">
    <w:name w:val="Strong"/>
    <w:basedOn w:val="DefaultParagraphFont"/>
    <w:uiPriority w:val="22"/>
    <w:qFormat/>
    <w:rsid w:val="00B73777"/>
    <w:rPr>
      <w:b/>
      <w:bCs/>
    </w:rPr>
  </w:style>
  <w:style w:type="character" w:styleId="Emphasis">
    <w:name w:val="Emphasis"/>
    <w:basedOn w:val="DefaultParagraphFont"/>
    <w:uiPriority w:val="20"/>
    <w:qFormat/>
    <w:rsid w:val="00B73777"/>
    <w:rPr>
      <w:i/>
      <w:iCs/>
    </w:rPr>
  </w:style>
  <w:style w:type="character" w:customStyle="1" w:styleId="tlid-translation">
    <w:name w:val="tlid-translation"/>
    <w:basedOn w:val="DefaultParagraphFont"/>
    <w:rsid w:val="00783CEC"/>
  </w:style>
  <w:style w:type="table" w:customStyle="1" w:styleId="TableGrid1">
    <w:name w:val="Table Grid1"/>
    <w:basedOn w:val="TableNormal"/>
    <w:uiPriority w:val="59"/>
    <w:rsid w:val="00460D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3D0E48EA4D4CC4A4E06E150A1B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82393-4A8D-4132-8FC4-ECBB053E81AA}"/>
      </w:docPartPr>
      <w:docPartBody>
        <w:p w:rsidR="0071224D" w:rsidRDefault="00FB53F5" w:rsidP="00FB53F5">
          <w:pPr>
            <w:pStyle w:val="6A3D0E48EA4D4CC4A4E06E150A1B5746"/>
          </w:pPr>
          <w:r>
            <w:rPr>
              <w:rStyle w:val="PlaceholderText"/>
            </w:rPr>
            <w:t>Избери факултет или колеж.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3F5"/>
    <w:rsid w:val="000A329B"/>
    <w:rsid w:val="001922F6"/>
    <w:rsid w:val="001F6B91"/>
    <w:rsid w:val="002F1C54"/>
    <w:rsid w:val="003D2F62"/>
    <w:rsid w:val="004D2B1B"/>
    <w:rsid w:val="004F34C6"/>
    <w:rsid w:val="005C6A0C"/>
    <w:rsid w:val="00604498"/>
    <w:rsid w:val="006E59BD"/>
    <w:rsid w:val="0071224D"/>
    <w:rsid w:val="00834104"/>
    <w:rsid w:val="00F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3F5"/>
  </w:style>
  <w:style w:type="paragraph" w:customStyle="1" w:styleId="6A3D0E48EA4D4CC4A4E06E150A1B5746">
    <w:name w:val="6A3D0E48EA4D4CC4A4E06E150A1B5746"/>
    <w:rsid w:val="00FB5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c1e4b3-f5a9-48c4-a30e-162b9f4380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D8C4299FF1242BC7DBB5E775AB165" ma:contentTypeVersion="10" ma:contentTypeDescription="Create a new document." ma:contentTypeScope="" ma:versionID="13c1061cd686ef9a490450b392343947">
  <xsd:schema xmlns:xsd="http://www.w3.org/2001/XMLSchema" xmlns:xs="http://www.w3.org/2001/XMLSchema" xmlns:p="http://schemas.microsoft.com/office/2006/metadata/properties" xmlns:ns2="8ec1e4b3-f5a9-48c4-a30e-162b9f4380c4" targetNamespace="http://schemas.microsoft.com/office/2006/metadata/properties" ma:root="true" ma:fieldsID="810455e872e08135c2ef3e6878d9a346" ns2:_="">
    <xsd:import namespace="8ec1e4b3-f5a9-48c4-a30e-162b9f4380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1e4b3-f5a9-48c4-a30e-162b9f4380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987C-7744-43E3-A680-9331D6A9918E}">
  <ds:schemaRefs>
    <ds:schemaRef ds:uri="http://schemas.microsoft.com/office/2006/metadata/properties"/>
    <ds:schemaRef ds:uri="http://schemas.microsoft.com/office/infopath/2007/PartnerControls"/>
    <ds:schemaRef ds:uri="8ec1e4b3-f5a9-48c4-a30e-162b9f4380c4"/>
  </ds:schemaRefs>
</ds:datastoreItem>
</file>

<file path=customXml/itemProps2.xml><?xml version="1.0" encoding="utf-8"?>
<ds:datastoreItem xmlns:ds="http://schemas.openxmlformats.org/officeDocument/2006/customXml" ds:itemID="{31E325A4-84A9-4182-90E3-C1A2B2EEF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0FBB50-3220-4F2B-B22A-557ABF277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1e4b3-f5a9-48c4-a30e-162b9f438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049CAA-7847-4D7C-8995-801F73F7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Hakan Mehmed</cp:lastModifiedBy>
  <cp:revision>5</cp:revision>
  <cp:lastPrinted>2020-10-01T12:06:00Z</cp:lastPrinted>
  <dcterms:created xsi:type="dcterms:W3CDTF">2021-12-24T14:52:00Z</dcterms:created>
  <dcterms:modified xsi:type="dcterms:W3CDTF">2021-12-29T20:11:00Z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0x010100C3DD8C4299FF1242BC7DBB5E775AB165</vt:lpwstr>
  </property>
</Properties>
</file>