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20.png" ContentType="image/png"/>
  <Override PartName="/word/media/rId22.png" ContentType="image/png"/>
  <Override PartName="/word/media/rId24.png" ContentType="image/png"/>
  <Override PartName="/word/media/rId31.png" ContentType="image/png"/>
  <Override PartName="/word/media/rId39.png" ContentType="image/png"/>
  <Override PartName="/word/media/rId65.png" ContentType="image/png"/>
  <Override PartName="/word/media/rId45.png" ContentType="image/png"/>
  <Override PartName="/word/media/rId56.gif" ContentType="image/gif"/>
  <Override PartName="/word/media/rId51.png" ContentType="image/png"/>
  <Override PartName="/word/media/rId62.png" ContentType="image/png"/>
  <Override PartName="/word/media/rId29.png" ContentType="image/png"/>
  <Override PartName="/word/media/rId41.png" ContentType="image/png"/>
  <Override PartName="/word/media/rId49.png" ContentType="image/png"/>
  <Override PartName="/word/media/rId57.jpg" ContentType="image/jpeg"/>
  <Override PartName="/word/media/rId35.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8" w:name="header-n0"/>
    <w:p>
      <w:pPr>
        <w:pStyle w:val="Heading1"/>
      </w:pPr>
      <w:r>
        <w:t xml:space="preserve">CSS高级技巧</w:t>
      </w:r>
    </w:p>
    <w:p>
      <w:pPr>
        <w:pStyle w:val="FirstParagraph"/>
      </w:pPr>
      <w:r>
        <w:rPr>
          <w:bCs/>
          <w:b/>
        </w:rPr>
        <w:t xml:space="preserve">目标</w:t>
      </w:r>
    </w:p>
    <w:p>
      <w:pPr>
        <w:numPr>
          <w:ilvl w:val="0"/>
          <w:numId w:val="1001"/>
        </w:numPr>
      </w:pPr>
      <w:r>
        <w:t xml:space="preserve">理解</w:t>
      </w:r>
    </w:p>
    <w:p>
      <w:pPr>
        <w:numPr>
          <w:ilvl w:val="1"/>
          <w:numId w:val="1002"/>
        </w:numPr>
      </w:pPr>
      <w:r>
        <w:t xml:space="preserve">能说出元素显示隐藏最常见的写法</w:t>
      </w:r>
    </w:p>
    <w:p>
      <w:pPr>
        <w:numPr>
          <w:ilvl w:val="1"/>
          <w:numId w:val="1002"/>
        </w:numPr>
      </w:pPr>
      <w:r>
        <w:t xml:space="preserve">能说出精灵图产生的目的</w:t>
      </w:r>
    </w:p>
    <w:p>
      <w:pPr>
        <w:numPr>
          <w:ilvl w:val="1"/>
          <w:numId w:val="1002"/>
        </w:numPr>
      </w:pPr>
      <w:r>
        <w:t xml:space="preserve">能说出去除图片底侧空白缝隙的方法</w:t>
      </w:r>
    </w:p>
    <w:p>
      <w:pPr>
        <w:numPr>
          <w:ilvl w:val="0"/>
          <w:numId w:val="1001"/>
        </w:numPr>
      </w:pPr>
      <w:r>
        <w:t xml:space="preserve">应用</w:t>
      </w:r>
    </w:p>
    <w:p>
      <w:pPr>
        <w:numPr>
          <w:ilvl w:val="1"/>
          <w:numId w:val="1003"/>
        </w:numPr>
      </w:pPr>
      <w:r>
        <w:t xml:space="preserve">能写出最常见的鼠标样式</w:t>
      </w:r>
    </w:p>
    <w:p>
      <w:pPr>
        <w:numPr>
          <w:ilvl w:val="1"/>
          <w:numId w:val="1003"/>
        </w:numPr>
      </w:pPr>
      <w:r>
        <w:t xml:space="preserve">能使用精灵图技术</w:t>
      </w:r>
    </w:p>
    <w:p>
      <w:pPr>
        <w:numPr>
          <w:ilvl w:val="1"/>
          <w:numId w:val="1003"/>
        </w:numPr>
      </w:pPr>
      <w:r>
        <w:t xml:space="preserve">能用滑动门做导航栏案例</w:t>
      </w:r>
    </w:p>
    <w:bookmarkStart w:id="27" w:name="header-n22"/>
    <w:p>
      <w:pPr>
        <w:pStyle w:val="Heading2"/>
      </w:pPr>
      <w:r>
        <w:t xml:space="preserve">1. 元素的显示与隐藏</w:t>
      </w:r>
    </w:p>
    <w:p>
      <w:pPr>
        <w:numPr>
          <w:ilvl w:val="0"/>
          <w:numId w:val="1004"/>
        </w:numPr>
      </w:pPr>
      <w:r>
        <w:t xml:space="preserve">目的</w:t>
      </w:r>
    </w:p>
    <w:p>
      <w:pPr>
        <w:numPr>
          <w:ilvl w:val="0"/>
          <w:numId w:val="1000"/>
        </w:numPr>
      </w:pPr>
      <w:r>
        <w:t xml:space="preserve">让一个元素在页面中消失或者显示出来</w:t>
      </w:r>
    </w:p>
    <w:p>
      <w:pPr>
        <w:numPr>
          <w:ilvl w:val="0"/>
          <w:numId w:val="1004"/>
        </w:numPr>
      </w:pPr>
      <w:r>
        <w:t xml:space="preserve">场景</w:t>
      </w:r>
    </w:p>
    <w:p>
      <w:pPr>
        <w:numPr>
          <w:ilvl w:val="0"/>
          <w:numId w:val="1000"/>
        </w:numPr>
      </w:pPr>
      <w:r>
        <w:t xml:space="preserve">类似网站广告，当我们点击关闭就不见了，但是我们重新刷新页面，会重新出现！</w:t>
      </w:r>
    </w:p>
    <w:bookmarkStart w:id="21" w:name="header-n30"/>
    <w:p>
      <w:pPr>
        <w:pStyle w:val="Heading3"/>
      </w:pPr>
      <w:r>
        <w:t xml:space="preserve">1.1 display 显示（重点）</w:t>
      </w:r>
    </w:p>
    <w:p>
      <w:pPr>
        <w:numPr>
          <w:ilvl w:val="0"/>
          <w:numId w:val="1005"/>
        </w:numPr>
      </w:pPr>
      <w:r>
        <w:t xml:space="preserve">display 设置或检索对象是否及如何显示。</w:t>
      </w:r>
    </w:p>
    <w:p>
      <w:pPr>
        <w:numPr>
          <w:ilvl w:val="0"/>
          <w:numId w:val="1000"/>
        </w:numPr>
        <w:pStyle w:val="SourceCode"/>
      </w:pPr>
      <w:r>
        <w:rPr>
          <w:rStyle w:val="VerbatimChar"/>
        </w:rPr>
        <w:t xml:space="preserve">display: none 隐藏对象</w:t>
      </w:r>
      <w:r>
        <w:br/>
      </w:r>
      <w:r>
        <w:br/>
      </w:r>
      <w:r>
        <w:rPr>
          <w:rStyle w:val="VerbatimChar"/>
        </w:rPr>
        <w:t xml:space="preserve">display：block 除了转换为块级元素之外，同时还有显示元素的意思。</w:t>
      </w:r>
    </w:p>
    <w:p>
      <w:pPr>
        <w:numPr>
          <w:ilvl w:val="0"/>
          <w:numId w:val="1005"/>
        </w:numPr>
      </w:pPr>
      <w:r>
        <w:t xml:space="preserve">特点： 隐藏之后，不再保留位置。</w:t>
      </w:r>
    </w:p>
    <w:p>
      <w:pPr>
        <w:pStyle w:val="CaptionedFigure"/>
      </w:pPr>
      <w:r>
        <w:drawing>
          <wp:inline>
            <wp:extent cx="5334000" cy="3848206"/>
            <wp:effectExtent b="0" l="0" r="0" t="0"/>
            <wp:docPr descr="" title="" id="1" name="Picture"/>
            <a:graphic>
              <a:graphicData uri="http://schemas.openxmlformats.org/drawingml/2006/picture">
                <pic:pic>
                  <pic:nvPicPr>
                    <pic:cNvPr descr="C:\Users\zjzjn\Desktop\前端笔记\CSS\06-隐藏+精灵图+滑动门+用户样式+垂直对齐\media\29none.png" id="0" name="Picture"/>
                    <pic:cNvPicPr>
                      <a:picLocks noChangeArrowheads="1" noChangeAspect="1"/>
                    </pic:cNvPicPr>
                  </pic:nvPicPr>
                  <pic:blipFill>
                    <a:blip r:embed="rId20"/>
                    <a:stretch>
                      <a:fillRect/>
                    </a:stretch>
                  </pic:blipFill>
                  <pic:spPr bwMode="auto">
                    <a:xfrm>
                      <a:off x="0" y="0"/>
                      <a:ext cx="5334000" cy="3848206"/>
                    </a:xfrm>
                    <a:prstGeom prst="rect">
                      <a:avLst/>
                    </a:prstGeom>
                    <a:noFill/>
                    <a:ln w="9525">
                      <a:noFill/>
                      <a:headEnd/>
                      <a:tailEnd/>
                    </a:ln>
                  </pic:spPr>
                </pic:pic>
              </a:graphicData>
            </a:graphic>
          </wp:inline>
        </w:drawing>
      </w:r>
    </w:p>
    <w:p>
      <w:pPr>
        <w:pStyle w:val="ImageCaption"/>
      </w:pPr>
    </w:p>
    <w:p>
      <w:pPr>
        <w:pStyle w:val="BodyText"/>
      </w:pPr>
      <w:r>
        <w:t xml:space="preserve">实际开发场景：</w:t>
      </w:r>
    </w:p>
    <w:p>
      <w:pPr>
        <w:pStyle w:val="BlockText"/>
      </w:pPr>
      <w:r>
        <w:t xml:space="preserve">配合后面js做特效，比如下拉菜单，原先没有，鼠标经过，显示下拉菜单， 应用极为广泛</w:t>
      </w:r>
    </w:p>
    <w:bookmarkEnd w:id="21"/>
    <w:bookmarkStart w:id="23" w:name="header-n41"/>
    <w:p>
      <w:pPr>
        <w:pStyle w:val="Heading3"/>
      </w:pPr>
      <w:r>
        <w:t xml:space="preserve">1.2 visibility 可见性 (了解)</w:t>
      </w:r>
    </w:p>
    <w:p>
      <w:pPr>
        <w:numPr>
          <w:ilvl w:val="0"/>
          <w:numId w:val="1006"/>
        </w:numPr>
      </w:pPr>
      <w:r>
        <w:t xml:space="preserve">设置或检索是否显示对象。</w:t>
      </w:r>
    </w:p>
    <w:p>
      <w:pPr>
        <w:numPr>
          <w:ilvl w:val="0"/>
          <w:numId w:val="1000"/>
        </w:numPr>
        <w:pStyle w:val="SourceCode"/>
      </w:pPr>
      <w:r>
        <w:rPr>
          <w:rStyle w:val="VerbatimChar"/>
        </w:rPr>
        <w:t xml:space="preserve">visibility：visible ; 　对象可视</w:t>
      </w:r>
      <w:r>
        <w:br/>
      </w:r>
      <w:r>
        <w:br/>
      </w:r>
      <w:r>
        <w:rPr>
          <w:rStyle w:val="VerbatimChar"/>
        </w:rPr>
        <w:t xml:space="preserve">visibility：hidden; 　  对象隐藏</w:t>
      </w:r>
    </w:p>
    <w:p>
      <w:pPr>
        <w:numPr>
          <w:ilvl w:val="0"/>
          <w:numId w:val="1006"/>
        </w:numPr>
      </w:pPr>
      <w:r>
        <w:t xml:space="preserve">特点： 隐藏之后，继续保留原有位置。（停职留薪）</w:t>
      </w:r>
    </w:p>
    <w:p>
      <w:pPr>
        <w:pStyle w:val="CaptionedFigure"/>
      </w:pPr>
      <w:r>
        <w:drawing>
          <wp:inline>
            <wp:extent cx="5334000" cy="3851461"/>
            <wp:effectExtent b="0" l="0" r="0" t="0"/>
            <wp:docPr descr="" title="" id="1" name="Picture"/>
            <a:graphic>
              <a:graphicData uri="http://schemas.openxmlformats.org/drawingml/2006/picture">
                <pic:pic>
                  <pic:nvPicPr>
                    <pic:cNvPr descr="C:\Users\zjzjn\Desktop\前端笔记\CSS\06-隐藏+精灵图+滑动门+用户样式+垂直对齐\media\30visibility.png" id="0" name="Picture"/>
                    <pic:cNvPicPr>
                      <a:picLocks noChangeArrowheads="1" noChangeAspect="1"/>
                    </pic:cNvPicPr>
                  </pic:nvPicPr>
                  <pic:blipFill>
                    <a:blip r:embed="rId22"/>
                    <a:stretch>
                      <a:fillRect/>
                    </a:stretch>
                  </pic:blipFill>
                  <pic:spPr bwMode="auto">
                    <a:xfrm>
                      <a:off x="0" y="0"/>
                      <a:ext cx="5334000" cy="3851461"/>
                    </a:xfrm>
                    <a:prstGeom prst="rect">
                      <a:avLst/>
                    </a:prstGeom>
                    <a:noFill/>
                    <a:ln w="9525">
                      <a:noFill/>
                      <a:headEnd/>
                      <a:tailEnd/>
                    </a:ln>
                  </pic:spPr>
                </pic:pic>
              </a:graphicData>
            </a:graphic>
          </wp:inline>
        </w:drawing>
      </w:r>
    </w:p>
    <w:p>
      <w:pPr>
        <w:pStyle w:val="ImageCaption"/>
      </w:pPr>
    </w:p>
    <w:bookmarkEnd w:id="23"/>
    <w:bookmarkStart w:id="25" w:name="header-n49"/>
    <w:p>
      <w:pPr>
        <w:pStyle w:val="Heading3"/>
      </w:pPr>
      <w:r>
        <w:t xml:space="preserve">1.3 overflow 溢出(重点)</w:t>
      </w:r>
    </w:p>
    <w:p>
      <w:pPr>
        <w:numPr>
          <w:ilvl w:val="0"/>
          <w:numId w:val="1007"/>
        </w:numPr>
      </w:pPr>
      <w:r>
        <w:t xml:space="preserve">检索或设置当对象的内容超过其指定高度及宽度时如何管理内容。</w:t>
      </w:r>
    </w:p>
    <w:tbl>
      <w:tblPr>
        <w:tblStyle w:val="Table"/>
        <w:tblW w:type="pct" w:w="0"/>
        <w:tblLook w:firstRow="1" w:lastRow="0" w:firstColumn="0" w:lastColumn="0" w:noHBand="0" w:noVBand="0" w:val="0020"/>
      </w:tblPr>
      <w:tblGrid/>
      <w:tr>
        <w:tc>
          <w:p>
            <w:pPr>
              <w:pStyle w:val="Compact"/>
              <w:jc w:val="left"/>
            </w:pPr>
            <w:r>
              <w:t xml:space="preserve">属性值</w:t>
            </w:r>
          </w:p>
        </w:tc>
        <w:tc>
          <w:p>
            <w:pPr>
              <w:pStyle w:val="Compact"/>
              <w:jc w:val="left"/>
            </w:pPr>
            <w:r>
              <w:t xml:space="preserve">描述</w:t>
            </w:r>
          </w:p>
        </w:tc>
      </w:tr>
      <w:tr>
        <w:tc>
          <w:p>
            <w:pPr>
              <w:pStyle w:val="Compact"/>
              <w:jc w:val="left"/>
            </w:pPr>
            <w:r>
              <w:rPr>
                <w:bCs/>
                <w:b/>
              </w:rPr>
              <w:t xml:space="preserve">visible</w:t>
            </w:r>
          </w:p>
        </w:tc>
        <w:tc>
          <w:p>
            <w:pPr>
              <w:pStyle w:val="Compact"/>
              <w:jc w:val="left"/>
            </w:pPr>
            <w:r>
              <w:t xml:space="preserve">不剪切内容也不添加滚动条</w:t>
            </w:r>
          </w:p>
        </w:tc>
      </w:tr>
      <w:tr>
        <w:tc>
          <w:p>
            <w:pPr>
              <w:pStyle w:val="Compact"/>
              <w:jc w:val="left"/>
            </w:pPr>
            <w:r>
              <w:rPr>
                <w:bCs/>
                <w:b/>
              </w:rPr>
              <w:t xml:space="preserve">hidden</w:t>
            </w:r>
          </w:p>
        </w:tc>
        <w:tc>
          <w:p>
            <w:pPr>
              <w:pStyle w:val="Compact"/>
              <w:jc w:val="left"/>
            </w:pPr>
            <w:r>
              <w:t xml:space="preserve">不显示超过对象尺寸的内容，超出的部分隐藏掉</w:t>
            </w:r>
          </w:p>
        </w:tc>
      </w:tr>
      <w:tr>
        <w:tc>
          <w:p>
            <w:pPr>
              <w:pStyle w:val="Compact"/>
              <w:jc w:val="left"/>
            </w:pPr>
            <w:r>
              <w:rPr>
                <w:bCs/>
                <w:b/>
              </w:rPr>
              <w:t xml:space="preserve">scroll</w:t>
            </w:r>
          </w:p>
        </w:tc>
        <w:tc>
          <w:p>
            <w:pPr>
              <w:pStyle w:val="Compact"/>
              <w:jc w:val="left"/>
            </w:pPr>
            <w:r>
              <w:t xml:space="preserve">不管超出内容否，总是显示滚动条</w:t>
            </w:r>
          </w:p>
        </w:tc>
      </w:tr>
      <w:tr>
        <w:tc>
          <w:p>
            <w:pPr>
              <w:pStyle w:val="Compact"/>
              <w:jc w:val="left"/>
            </w:pPr>
            <w:r>
              <w:rPr>
                <w:bCs/>
                <w:b/>
              </w:rPr>
              <w:t xml:space="preserve">auto</w:t>
            </w:r>
          </w:p>
        </w:tc>
        <w:tc>
          <w:p>
            <w:pPr>
              <w:pStyle w:val="Compact"/>
              <w:jc w:val="left"/>
            </w:pPr>
            <w:r>
              <w:t xml:space="preserve">超出自动显示滚动条，不超出不显示滚动条</w:t>
            </w:r>
          </w:p>
        </w:tc>
      </w:tr>
    </w:tbl>
    <w:p>
      <w:pPr>
        <w:pStyle w:val="BodyText"/>
      </w:pPr>
      <w:r>
        <w:t xml:space="preserve"> </w:t>
      </w:r>
      <w:r>
        <w:drawing>
          <wp:inline>
            <wp:extent cx="5334000" cy="2210183"/>
            <wp:effectExtent b="0" l="0" r="0" t="0"/>
            <wp:docPr descr="" title="fig:" id="1" name="Picture"/>
            <a:graphic>
              <a:graphicData uri="http://schemas.openxmlformats.org/drawingml/2006/picture">
                <pic:pic>
                  <pic:nvPicPr>
                    <pic:cNvPr descr="C:\Users\zjzjn\Desktop\前端笔记\CSS\06-隐藏+精灵图+滑动门+用户样式+垂直对齐\media\33overflow.png" id="0" name="Picture"/>
                    <pic:cNvPicPr>
                      <a:picLocks noChangeArrowheads="1" noChangeAspect="1"/>
                    </pic:cNvPicPr>
                  </pic:nvPicPr>
                  <pic:blipFill>
                    <a:blip r:embed="rId24"/>
                    <a:stretch>
                      <a:fillRect/>
                    </a:stretch>
                  </pic:blipFill>
                  <pic:spPr bwMode="auto">
                    <a:xfrm>
                      <a:off x="0" y="0"/>
                      <a:ext cx="5334000" cy="2210183"/>
                    </a:xfrm>
                    <a:prstGeom prst="rect">
                      <a:avLst/>
                    </a:prstGeom>
                    <a:noFill/>
                    <a:ln w="9525">
                      <a:noFill/>
                      <a:headEnd/>
                      <a:tailEnd/>
                    </a:ln>
                  </pic:spPr>
                </pic:pic>
              </a:graphicData>
            </a:graphic>
          </wp:inline>
        </w:drawing>
      </w:r>
    </w:p>
    <w:p>
      <w:pPr>
        <w:pStyle w:val="BodyText"/>
      </w:pPr>
      <w:r>
        <w:t xml:space="preserve">实际开发场景：</w:t>
      </w:r>
    </w:p>
    <w:p>
      <w:pPr>
        <w:numPr>
          <w:ilvl w:val="0"/>
          <w:numId w:val="1008"/>
        </w:numPr>
      </w:pPr>
      <w:r>
        <w:t xml:space="preserve">清除浮动</w:t>
      </w:r>
    </w:p>
    <w:p>
      <w:pPr>
        <w:numPr>
          <w:ilvl w:val="0"/>
          <w:numId w:val="1008"/>
        </w:numPr>
      </w:pPr>
      <w:r>
        <w:t xml:space="preserve">隐藏超出内容，隐藏掉, 不允许内容超过父盒子。</w:t>
      </w:r>
    </w:p>
    <w:bookmarkEnd w:id="25"/>
    <w:bookmarkStart w:id="26" w:name="header-n77"/>
    <w:p>
      <w:pPr>
        <w:pStyle w:val="Heading3"/>
      </w:pPr>
      <w:r>
        <w:t xml:space="preserve">1.4 显示与隐藏总结</w:t>
      </w:r>
    </w:p>
    <w:tbl>
      <w:tblPr>
        <w:tblStyle w:val="Table"/>
        <w:tblW w:type="pct" w:w="0"/>
        <w:tblLook w:firstRow="1" w:lastRow="0" w:firstColumn="0" w:lastColumn="0" w:noHBand="0" w:noVBand="0" w:val="0020"/>
      </w:tblPr>
      <w:tblGrid/>
      <w:tr>
        <w:tc>
          <w:p>
            <w:pPr>
              <w:pStyle w:val="Compact"/>
              <w:jc w:val="left"/>
            </w:pPr>
            <w:r>
              <w:t xml:space="preserve">属性</w:t>
            </w:r>
          </w:p>
        </w:tc>
        <w:tc>
          <w:p>
            <w:pPr>
              <w:pStyle w:val="Compact"/>
              <w:jc w:val="left"/>
            </w:pPr>
            <w:r>
              <w:t xml:space="preserve">区别</w:t>
            </w:r>
          </w:p>
        </w:tc>
        <w:tc>
          <w:p>
            <w:pPr>
              <w:pStyle w:val="Compact"/>
              <w:jc w:val="left"/>
            </w:pPr>
            <w:r>
              <w:t xml:space="preserve">用途</w:t>
            </w:r>
          </w:p>
        </w:tc>
      </w:tr>
      <w:tr>
        <w:tc>
          <w:p>
            <w:pPr>
              <w:pStyle w:val="Compact"/>
              <w:jc w:val="left"/>
            </w:pPr>
            <w:r>
              <w:rPr>
                <w:bCs/>
                <w:b/>
              </w:rPr>
              <w:t xml:space="preserve">display</w:t>
            </w:r>
          </w:p>
        </w:tc>
        <w:tc>
          <w:p>
            <w:pPr>
              <w:pStyle w:val="Compact"/>
              <w:jc w:val="left"/>
            </w:pPr>
            <w:r>
              <w:t xml:space="preserve">隐藏对象，不保留位置</w:t>
            </w:r>
          </w:p>
        </w:tc>
        <w:tc>
          <w:p>
            <w:pPr>
              <w:pStyle w:val="Compact"/>
              <w:jc w:val="left"/>
            </w:pPr>
            <w:r>
              <w:t xml:space="preserve">配合后面js做特效，比如下拉菜单，原先没有，鼠标经过，显示下拉菜单， 应用极为广泛</w:t>
            </w:r>
          </w:p>
        </w:tc>
      </w:tr>
      <w:tr>
        <w:tc>
          <w:p>
            <w:pPr>
              <w:pStyle w:val="Compact"/>
              <w:jc w:val="left"/>
            </w:pPr>
            <w:r>
              <w:rPr>
                <w:bCs/>
                <w:b/>
              </w:rPr>
              <w:t xml:space="preserve">visibility</w:t>
            </w:r>
          </w:p>
        </w:tc>
        <w:tc>
          <w:p>
            <w:pPr>
              <w:pStyle w:val="Compact"/>
              <w:jc w:val="left"/>
            </w:pPr>
            <w:r>
              <w:t xml:space="preserve">隐藏对象，保留位置</w:t>
            </w:r>
          </w:p>
        </w:tc>
        <w:tc>
          <w:p>
            <w:pPr>
              <w:pStyle w:val="Compact"/>
              <w:jc w:val="left"/>
            </w:pPr>
            <w:r>
              <w:t xml:space="preserve">使用较少</w:t>
            </w:r>
          </w:p>
        </w:tc>
      </w:tr>
      <w:tr>
        <w:tc>
          <w:p>
            <w:pPr>
              <w:pStyle w:val="Compact"/>
              <w:jc w:val="left"/>
            </w:pPr>
            <w:r>
              <w:rPr>
                <w:bCs/>
                <w:b/>
              </w:rPr>
              <w:t xml:space="preserve">overflow</w:t>
            </w:r>
          </w:p>
        </w:tc>
        <w:tc>
          <w:p>
            <w:pPr>
              <w:pStyle w:val="Compact"/>
              <w:jc w:val="left"/>
            </w:pPr>
            <w:r>
              <w:t xml:space="preserve">只是隐藏超出大小的部分</w:t>
            </w:r>
          </w:p>
        </w:tc>
        <w:tc>
          <w:p>
            <w:pPr>
              <w:pStyle w:val="Compact"/>
              <w:jc w:val="left"/>
            </w:pPr>
            <w:r>
              <w:t xml:space="preserve">1. 可以清除浮动 2. 保证盒子里面的内容不会超出该盒子范围</w:t>
            </w:r>
          </w:p>
        </w:tc>
      </w:tr>
    </w:tbl>
    <w:bookmarkEnd w:id="26"/>
    <w:bookmarkEnd w:id="27"/>
    <w:bookmarkStart w:id="34" w:name="header-n95"/>
    <w:p>
      <w:pPr>
        <w:pStyle w:val="Heading2"/>
      </w:pPr>
      <w:r>
        <w:t xml:space="preserve">2. CSS用户界面样式</w:t>
      </w:r>
    </w:p>
    <w:p>
      <w:pPr>
        <w:numPr>
          <w:ilvl w:val="0"/>
          <w:numId w:val="1009"/>
        </w:numPr>
      </w:pPr>
      <w:r>
        <w:t xml:space="preserve">所谓的界面样式， 就是更改一些用户操作样式，以便提高更好的用户体验。</w:t>
      </w:r>
    </w:p>
    <w:p>
      <w:pPr>
        <w:numPr>
          <w:ilvl w:val="1"/>
          <w:numId w:val="1010"/>
        </w:numPr>
      </w:pPr>
      <w:r>
        <w:t xml:space="preserve">更改用户的鼠标样式 (滚动条因为兼容性非常差，我们不研究)</w:t>
      </w:r>
      <w:r>
        <w:t xml:space="preserve"> </w:t>
      </w:r>
    </w:p>
    <w:p>
      <w:pPr>
        <w:numPr>
          <w:ilvl w:val="1"/>
          <w:numId w:val="1010"/>
        </w:numPr>
      </w:pPr>
      <w:r>
        <w:t xml:space="preserve">表单轮廓等。</w:t>
      </w:r>
    </w:p>
    <w:p>
      <w:pPr>
        <w:numPr>
          <w:ilvl w:val="1"/>
          <w:numId w:val="1010"/>
        </w:numPr>
      </w:pPr>
      <w:r>
        <w:t xml:space="preserve">防止表单域拖拽</w:t>
      </w:r>
    </w:p>
    <w:bookmarkStart w:id="28" w:name="header-n106"/>
    <w:p>
      <w:pPr>
        <w:pStyle w:val="Heading3"/>
      </w:pPr>
      <w:r>
        <w:t xml:space="preserve">2.1 鼠标样式cursor</w:t>
      </w:r>
    </w:p>
    <w:p>
      <w:pPr>
        <w:pStyle w:val="FirstParagraph"/>
      </w:pPr>
      <w:r>
        <w:t xml:space="preserve"> </w:t>
      </w:r>
      <w:r>
        <w:t xml:space="preserve">设置或检索在对象上移动的鼠标指针采用何种系统预定义的光标形状。</w:t>
      </w:r>
    </w:p>
    <w:tbl>
      <w:tblPr>
        <w:tblStyle w:val="Table"/>
        <w:tblW w:type="pct" w:w="0"/>
        <w:tblLook w:firstRow="1" w:lastRow="0" w:firstColumn="0" w:lastColumn="0" w:noHBand="0" w:noVBand="0" w:val="0020"/>
      </w:tblPr>
      <w:tblGrid/>
      <w:tr>
        <w:tc>
          <w:p>
            <w:pPr>
              <w:pStyle w:val="Compact"/>
              <w:jc w:val="left"/>
            </w:pPr>
            <w:r>
              <w:t xml:space="preserve">属性值</w:t>
            </w:r>
          </w:p>
        </w:tc>
        <w:tc>
          <w:p>
            <w:pPr>
              <w:pStyle w:val="Compact"/>
              <w:jc w:val="left"/>
            </w:pPr>
            <w:r>
              <w:t xml:space="preserve">描述</w:t>
            </w:r>
          </w:p>
        </w:tc>
      </w:tr>
      <w:tr>
        <w:tc>
          <w:p>
            <w:pPr>
              <w:pStyle w:val="Compact"/>
              <w:jc w:val="left"/>
            </w:pPr>
            <w:r>
              <w:rPr>
                <w:bCs/>
                <w:b/>
              </w:rPr>
              <w:t xml:space="preserve">default</w:t>
            </w:r>
          </w:p>
        </w:tc>
        <w:tc>
          <w:p>
            <w:pPr>
              <w:pStyle w:val="Compact"/>
              <w:jc w:val="left"/>
            </w:pPr>
            <w:r>
              <w:t xml:space="preserve">小白 默认</w:t>
            </w:r>
          </w:p>
        </w:tc>
      </w:tr>
      <w:tr>
        <w:tc>
          <w:p>
            <w:pPr>
              <w:pStyle w:val="Compact"/>
              <w:jc w:val="left"/>
            </w:pPr>
            <w:r>
              <w:rPr>
                <w:bCs/>
                <w:b/>
              </w:rPr>
              <w:t xml:space="preserve">pointer</w:t>
            </w:r>
          </w:p>
        </w:tc>
        <w:tc>
          <w:p>
            <w:pPr>
              <w:pStyle w:val="Compact"/>
              <w:jc w:val="left"/>
            </w:pPr>
            <w:r>
              <w:t xml:space="preserve">小手</w:t>
            </w:r>
          </w:p>
        </w:tc>
      </w:tr>
      <w:tr>
        <w:tc>
          <w:p>
            <w:pPr>
              <w:pStyle w:val="Compact"/>
              <w:jc w:val="left"/>
            </w:pPr>
            <w:r>
              <w:rPr>
                <w:bCs/>
                <w:b/>
              </w:rPr>
              <w:t xml:space="preserve">move</w:t>
            </w:r>
          </w:p>
        </w:tc>
        <w:tc>
          <w:p>
            <w:pPr>
              <w:pStyle w:val="Compact"/>
              <w:jc w:val="left"/>
            </w:pPr>
            <w:r>
              <w:t xml:space="preserve">移动</w:t>
            </w:r>
          </w:p>
        </w:tc>
      </w:tr>
      <w:tr>
        <w:tc>
          <w:p>
            <w:pPr>
              <w:pStyle w:val="Compact"/>
              <w:jc w:val="left"/>
            </w:pPr>
            <w:r>
              <w:rPr>
                <w:bCs/>
                <w:b/>
              </w:rPr>
              <w:t xml:space="preserve">text</w:t>
            </w:r>
          </w:p>
        </w:tc>
        <w:tc>
          <w:p>
            <w:pPr>
              <w:pStyle w:val="Compact"/>
              <w:jc w:val="left"/>
            </w:pPr>
            <w:r>
              <w:t xml:space="preserve">文本</w:t>
            </w:r>
          </w:p>
        </w:tc>
      </w:tr>
      <w:tr>
        <w:tc>
          <w:p>
            <w:pPr>
              <w:pStyle w:val="Compact"/>
              <w:jc w:val="left"/>
            </w:pPr>
            <w:r>
              <w:rPr>
                <w:bCs/>
                <w:b/>
              </w:rPr>
              <w:t xml:space="preserve">not-allowed</w:t>
            </w:r>
          </w:p>
        </w:tc>
        <w:tc>
          <w:p>
            <w:pPr>
              <w:pStyle w:val="Compact"/>
              <w:jc w:val="left"/>
            </w:pPr>
            <w:r>
              <w:t xml:space="preserve">禁止</w:t>
            </w:r>
          </w:p>
        </w:tc>
      </w:tr>
    </w:tbl>
    <w:p>
      <w:pPr>
        <w:pStyle w:val="BodyText"/>
      </w:pPr>
      <w:r>
        <w:t xml:space="preserve"> </w:t>
      </w:r>
      <w:r>
        <w:t xml:space="preserve">鼠标放我身上查看效果哦：</w:t>
      </w:r>
    </w:p>
    <w:p>
      <w:pPr>
        <w:pStyle w:val="SourceCode"/>
      </w:pPr>
      <w:r>
        <w:rPr>
          <w:rStyle w:val="KeywordTok"/>
        </w:rPr>
        <w:t xml:space="preserve">&lt;ul&gt;</w:t>
      </w:r>
      <w:r>
        <w:br/>
      </w:r>
      <w:r>
        <w:rPr>
          <w:rStyle w:val="NormalTok"/>
        </w:rPr>
        <w:t xml:space="preserve">  </w:t>
      </w:r>
      <w:r>
        <w:rPr>
          <w:rStyle w:val="KeywordTok"/>
        </w:rPr>
        <w:t xml:space="preserve">&lt;li</w:t>
      </w:r>
      <w:r>
        <w:rPr>
          <w:rStyle w:val="NormalTok"/>
        </w:rPr>
        <w:t xml:space="preserve"> </w:t>
      </w:r>
      <w:r>
        <w:rPr>
          <w:rStyle w:val="ErrorTok"/>
        </w:rPr>
        <w:t xml:space="preserve">style</w:t>
      </w:r>
      <w:r>
        <w:rPr>
          <w:rStyle w:val="OtherTok"/>
        </w:rPr>
        <w:t xml:space="preserve">=</w:t>
      </w:r>
      <w:r>
        <w:rPr>
          <w:rStyle w:val="StringTok"/>
        </w:rPr>
        <w:t xml:space="preserve">"cursor:default"</w:t>
      </w:r>
      <w:r>
        <w:rPr>
          <w:rStyle w:val="KeywordTok"/>
        </w:rPr>
        <w:t xml:space="preserve">&gt;</w:t>
      </w:r>
      <w:r>
        <w:rPr>
          <w:rStyle w:val="NormalTok"/>
        </w:rPr>
        <w:t xml:space="preserve">我是小白</w:t>
      </w:r>
      <w:r>
        <w:rPr>
          <w:rStyle w:val="KeywordTok"/>
        </w:rPr>
        <w:t xml:space="preserve">&lt;/li&gt;</w:t>
      </w:r>
      <w:r>
        <w:br/>
      </w:r>
      <w:r>
        <w:rPr>
          <w:rStyle w:val="NormalTok"/>
        </w:rPr>
        <w:t xml:space="preserve">  </w:t>
      </w:r>
      <w:r>
        <w:rPr>
          <w:rStyle w:val="KeywordTok"/>
        </w:rPr>
        <w:t xml:space="preserve">&lt;li</w:t>
      </w:r>
      <w:r>
        <w:rPr>
          <w:rStyle w:val="NormalTok"/>
        </w:rPr>
        <w:t xml:space="preserve"> </w:t>
      </w:r>
      <w:r>
        <w:rPr>
          <w:rStyle w:val="ErrorTok"/>
        </w:rPr>
        <w:t xml:space="preserve">style</w:t>
      </w:r>
      <w:r>
        <w:rPr>
          <w:rStyle w:val="OtherTok"/>
        </w:rPr>
        <w:t xml:space="preserve">=</w:t>
      </w:r>
      <w:r>
        <w:rPr>
          <w:rStyle w:val="StringTok"/>
        </w:rPr>
        <w:t xml:space="preserve">"cursor:pointer"</w:t>
      </w:r>
      <w:r>
        <w:rPr>
          <w:rStyle w:val="KeywordTok"/>
        </w:rPr>
        <w:t xml:space="preserve">&gt;</w:t>
      </w:r>
      <w:r>
        <w:rPr>
          <w:rStyle w:val="NormalTok"/>
        </w:rPr>
        <w:t xml:space="preserve">我是小手</w:t>
      </w:r>
      <w:r>
        <w:rPr>
          <w:rStyle w:val="KeywordTok"/>
        </w:rPr>
        <w:t xml:space="preserve">&lt;/li&gt;</w:t>
      </w:r>
      <w:r>
        <w:br/>
      </w:r>
      <w:r>
        <w:rPr>
          <w:rStyle w:val="NormalTok"/>
        </w:rPr>
        <w:t xml:space="preserve">  </w:t>
      </w:r>
      <w:r>
        <w:rPr>
          <w:rStyle w:val="KeywordTok"/>
        </w:rPr>
        <w:t xml:space="preserve">&lt;li</w:t>
      </w:r>
      <w:r>
        <w:rPr>
          <w:rStyle w:val="NormalTok"/>
        </w:rPr>
        <w:t xml:space="preserve"> </w:t>
      </w:r>
      <w:r>
        <w:rPr>
          <w:rStyle w:val="ErrorTok"/>
        </w:rPr>
        <w:t xml:space="preserve">style</w:t>
      </w:r>
      <w:r>
        <w:rPr>
          <w:rStyle w:val="OtherTok"/>
        </w:rPr>
        <w:t xml:space="preserve">=</w:t>
      </w:r>
      <w:r>
        <w:rPr>
          <w:rStyle w:val="StringTok"/>
        </w:rPr>
        <w:t xml:space="preserve">"cursor:move"</w:t>
      </w:r>
      <w:r>
        <w:rPr>
          <w:rStyle w:val="KeywordTok"/>
        </w:rPr>
        <w:t xml:space="preserve">&gt;</w:t>
      </w:r>
      <w:r>
        <w:rPr>
          <w:rStyle w:val="NormalTok"/>
        </w:rPr>
        <w:t xml:space="preserve">我是移动</w:t>
      </w:r>
      <w:r>
        <w:rPr>
          <w:rStyle w:val="KeywordTok"/>
        </w:rPr>
        <w:t xml:space="preserve">&lt;/li&gt;</w:t>
      </w:r>
      <w:r>
        <w:br/>
      </w:r>
      <w:r>
        <w:rPr>
          <w:rStyle w:val="NormalTok"/>
        </w:rPr>
        <w:t xml:space="preserve">  </w:t>
      </w:r>
      <w:r>
        <w:rPr>
          <w:rStyle w:val="KeywordTok"/>
        </w:rPr>
        <w:t xml:space="preserve">&lt;li</w:t>
      </w:r>
      <w:r>
        <w:rPr>
          <w:rStyle w:val="NormalTok"/>
        </w:rPr>
        <w:t xml:space="preserve"> </w:t>
      </w:r>
      <w:r>
        <w:rPr>
          <w:rStyle w:val="ErrorTok"/>
        </w:rPr>
        <w:t xml:space="preserve">style</w:t>
      </w:r>
      <w:r>
        <w:rPr>
          <w:rStyle w:val="OtherTok"/>
        </w:rPr>
        <w:t xml:space="preserve">=</w:t>
      </w:r>
      <w:r>
        <w:rPr>
          <w:rStyle w:val="StringTok"/>
        </w:rPr>
        <w:t xml:space="preserve">"cursor:text"</w:t>
      </w:r>
      <w:r>
        <w:rPr>
          <w:rStyle w:val="KeywordTok"/>
        </w:rPr>
        <w:t xml:space="preserve">&gt;</w:t>
      </w:r>
      <w:r>
        <w:rPr>
          <w:rStyle w:val="NormalTok"/>
        </w:rPr>
        <w:t xml:space="preserve">我是文本</w:t>
      </w:r>
      <w:r>
        <w:rPr>
          <w:rStyle w:val="KeywordTok"/>
        </w:rPr>
        <w:t xml:space="preserve">&lt;/li&gt;</w:t>
      </w:r>
      <w:r>
        <w:br/>
      </w:r>
      <w:r>
        <w:rPr>
          <w:rStyle w:val="NormalTok"/>
        </w:rPr>
        <w:t xml:space="preserve">  </w:t>
      </w:r>
      <w:r>
        <w:rPr>
          <w:rStyle w:val="KeywordTok"/>
        </w:rPr>
        <w:t xml:space="preserve">&lt;li</w:t>
      </w:r>
      <w:r>
        <w:rPr>
          <w:rStyle w:val="NormalTok"/>
        </w:rPr>
        <w:t xml:space="preserve"> </w:t>
      </w:r>
      <w:r>
        <w:rPr>
          <w:rStyle w:val="ErrorTok"/>
        </w:rPr>
        <w:t xml:space="preserve">style</w:t>
      </w:r>
      <w:r>
        <w:rPr>
          <w:rStyle w:val="OtherTok"/>
        </w:rPr>
        <w:t xml:space="preserve">=</w:t>
      </w:r>
      <w:r>
        <w:rPr>
          <w:rStyle w:val="StringTok"/>
        </w:rPr>
        <w:t xml:space="preserve">"cursor:not-allowed"</w:t>
      </w:r>
      <w:r>
        <w:rPr>
          <w:rStyle w:val="KeywordTok"/>
        </w:rPr>
        <w:t xml:space="preserve">&gt;</w:t>
      </w:r>
      <w:r>
        <w:rPr>
          <w:rStyle w:val="NormalTok"/>
        </w:rPr>
        <w:t xml:space="preserve">我是文本</w:t>
      </w:r>
      <w:r>
        <w:rPr>
          <w:rStyle w:val="KeywordTok"/>
        </w:rPr>
        <w:t xml:space="preserve">&lt;/li&gt;</w:t>
      </w:r>
      <w:r>
        <w:br/>
      </w:r>
      <w:r>
        <w:rPr>
          <w:rStyle w:val="KeywordTok"/>
        </w:rPr>
        <w:t xml:space="preserve">&lt;/ul&gt;</w:t>
      </w:r>
    </w:p>
    <w:bookmarkEnd w:id="28"/>
    <w:bookmarkStart w:id="30" w:name="header-n129"/>
    <w:p>
      <w:pPr>
        <w:pStyle w:val="Heading3"/>
      </w:pPr>
      <w:r>
        <w:t xml:space="preserve">2.2 轮廓线 outline</w:t>
      </w:r>
    </w:p>
    <w:p>
      <w:pPr>
        <w:pStyle w:val="CaptionedFigure"/>
      </w:pPr>
      <w:r>
        <w:drawing>
          <wp:inline>
            <wp:extent cx="2298700" cy="482600"/>
            <wp:effectExtent b="0" l="0" r="0" t="0"/>
            <wp:docPr descr="" title="" id="1" name="Picture"/>
            <a:graphic>
              <a:graphicData uri="http://schemas.openxmlformats.org/drawingml/2006/picture">
                <pic:pic>
                  <pic:nvPicPr>
                    <pic:cNvPr descr="C:\Users\zjzjn\Desktop\前端笔记\CSS\06-隐藏+精灵图+滑动门+用户样式+垂直对齐\media\outline.png" id="0" name="Picture"/>
                    <pic:cNvPicPr>
                      <a:picLocks noChangeArrowheads="1" noChangeAspect="1"/>
                    </pic:cNvPicPr>
                  </pic:nvPicPr>
                  <pic:blipFill>
                    <a:blip r:embed="rId29"/>
                    <a:stretch>
                      <a:fillRect/>
                    </a:stretch>
                  </pic:blipFill>
                  <pic:spPr bwMode="auto">
                    <a:xfrm>
                      <a:off x="0" y="0"/>
                      <a:ext cx="2298700" cy="482600"/>
                    </a:xfrm>
                    <a:prstGeom prst="rect">
                      <a:avLst/>
                    </a:prstGeom>
                    <a:noFill/>
                    <a:ln w="9525">
                      <a:noFill/>
                      <a:headEnd/>
                      <a:tailEnd/>
                    </a:ln>
                  </pic:spPr>
                </pic:pic>
              </a:graphicData>
            </a:graphic>
          </wp:inline>
        </w:drawing>
      </w:r>
    </w:p>
    <w:p>
      <w:pPr>
        <w:pStyle w:val="ImageCaption"/>
      </w:pPr>
    </w:p>
    <w:p>
      <w:pPr>
        <w:pStyle w:val="BodyText"/>
      </w:pPr>
      <w:r>
        <w:t xml:space="preserve"> </w:t>
      </w:r>
      <w:r>
        <w:t xml:space="preserve">是绘制于元素周围的一条线，位于边框边缘的外围，可起到突出元素的作用。</w:t>
      </w:r>
      <w:r>
        <w:t xml:space="preserve"> </w:t>
      </w:r>
    </w:p>
    <w:p>
      <w:pPr>
        <w:pStyle w:val="SourceCode"/>
      </w:pPr>
      <w:r>
        <w:rPr>
          <w:rStyle w:val="NormalTok"/>
        </w:rPr>
        <w:t xml:space="preserve"> outline </w:t>
      </w:r>
      <w:r>
        <w:rPr>
          <w:rStyle w:val="InformationTok"/>
        </w:rPr>
        <w:t xml:space="preserve">: outline-color</w:t>
      </w:r>
      <w:r>
        <w:rPr>
          <w:rStyle w:val="NormalTok"/>
        </w:rPr>
        <w:t xml:space="preserve"> </w:t>
      </w:r>
      <w:r>
        <w:rPr>
          <w:rStyle w:val="OperatorTok"/>
        </w:rPr>
        <w:t xml:space="preserve">||</w:t>
      </w:r>
      <w:r>
        <w:rPr>
          <w:rStyle w:val="NormalTok"/>
        </w:rPr>
        <w:t xml:space="preserve">outline-style </w:t>
      </w:r>
      <w:r>
        <w:rPr>
          <w:rStyle w:val="OperatorTok"/>
        </w:rPr>
        <w:t xml:space="preserve">||</w:t>
      </w:r>
      <w:r>
        <w:rPr>
          <w:rStyle w:val="NormalTok"/>
        </w:rPr>
        <w:t xml:space="preserve"> outline-width </w:t>
      </w:r>
    </w:p>
    <w:p>
      <w:pPr>
        <w:pStyle w:val="FirstParagraph"/>
      </w:pPr>
      <w:r>
        <w:t xml:space="preserve"> </w:t>
      </w:r>
      <w:r>
        <w:t xml:space="preserve">但是我们都不关心可以设置多少，我们平时都是去掉的。 li</w:t>
      </w:r>
      <w:r>
        <w:t xml:space="preserve"> </w:t>
      </w:r>
    </w:p>
    <w:p>
      <w:pPr>
        <w:pStyle w:val="BodyText"/>
      </w:pPr>
      <w:r>
        <w:t xml:space="preserve">最直接的写法是 ： outline: 0; 或者 outline: none;</w:t>
      </w:r>
    </w:p>
    <w:p>
      <w:pPr>
        <w:pStyle w:val="SourceCode"/>
      </w:pPr>
      <w:r>
        <w:rPr>
          <w:rStyle w:val="NormalTok"/>
        </w:rPr>
        <w:t xml:space="preserve"> </w:t>
      </w:r>
      <w:r>
        <w:rPr>
          <w:rStyle w:val="KeywordTok"/>
        </w:rPr>
        <w:t xml:space="preserve">&lt;input</w:t>
      </w:r>
      <w:r>
        <w:rPr>
          <w:rStyle w:val="NormalTok"/>
        </w:rPr>
        <w:t xml:space="preserve">  </w:t>
      </w:r>
      <w:r>
        <w:rPr>
          <w:rStyle w:val="ErrorTok"/>
        </w:rPr>
        <w:t xml:space="preserve">type</w:t>
      </w:r>
      <w:r>
        <w:rPr>
          <w:rStyle w:val="OtherTok"/>
        </w:rPr>
        <w:t xml:space="preserve">=</w:t>
      </w:r>
      <w:r>
        <w:rPr>
          <w:rStyle w:val="StringTok"/>
        </w:rPr>
        <w:t xml:space="preserve">"text"</w:t>
      </w:r>
      <w:r>
        <w:rPr>
          <w:rStyle w:val="NormalTok"/>
        </w:rPr>
        <w:t xml:space="preserve">  </w:t>
      </w:r>
      <w:r>
        <w:rPr>
          <w:rStyle w:val="ErrorTok"/>
        </w:rPr>
        <w:t xml:space="preserve">style</w:t>
      </w:r>
      <w:r>
        <w:rPr>
          <w:rStyle w:val="OtherTok"/>
        </w:rPr>
        <w:t xml:space="preserve">=</w:t>
      </w:r>
      <w:r>
        <w:rPr>
          <w:rStyle w:val="StringTok"/>
        </w:rPr>
        <w:t xml:space="preserve">"outline: 0;"</w:t>
      </w:r>
      <w:r>
        <w:rPr>
          <w:rStyle w:val="KeywordTok"/>
        </w:rPr>
        <w:t xml:space="preserve">/&gt;</w:t>
      </w:r>
    </w:p>
    <w:bookmarkEnd w:id="30"/>
    <w:bookmarkStart w:id="32" w:name="header-n136"/>
    <w:p>
      <w:pPr>
        <w:pStyle w:val="Heading3"/>
      </w:pPr>
      <w:r>
        <w:t xml:space="preserve">2.3 防止拖拽文本域resize</w:t>
      </w:r>
    </w:p>
    <w:p>
      <w:pPr>
        <w:pStyle w:val="CaptionedFigure"/>
      </w:pPr>
      <w:r>
        <w:drawing>
          <wp:inline>
            <wp:extent cx="5283200" cy="2730500"/>
            <wp:effectExtent b="0" l="0" r="0" t="0"/>
            <wp:docPr descr="" title="" id="1" name="Picture"/>
            <a:graphic>
              <a:graphicData uri="http://schemas.openxmlformats.org/drawingml/2006/picture">
                <pic:pic>
                  <pic:nvPicPr>
                    <pic:cNvPr descr="C:\Users\zjzjn\Desktop\前端笔记\CSS\06-隐藏+精灵图+滑动门+用户样式+垂直对齐\media\34textarea.png" id="0" name="Picture"/>
                    <pic:cNvPicPr>
                      <a:picLocks noChangeArrowheads="1" noChangeAspect="1"/>
                    </pic:cNvPicPr>
                  </pic:nvPicPr>
                  <pic:blipFill>
                    <a:blip r:embed="rId31"/>
                    <a:stretch>
                      <a:fillRect/>
                    </a:stretch>
                  </pic:blipFill>
                  <pic:spPr bwMode="auto">
                    <a:xfrm>
                      <a:off x="0" y="0"/>
                      <a:ext cx="5283200" cy="2730500"/>
                    </a:xfrm>
                    <a:prstGeom prst="rect">
                      <a:avLst/>
                    </a:prstGeom>
                    <a:noFill/>
                    <a:ln w="9525">
                      <a:noFill/>
                      <a:headEnd/>
                      <a:tailEnd/>
                    </a:ln>
                  </pic:spPr>
                </pic:pic>
              </a:graphicData>
            </a:graphic>
          </wp:inline>
        </w:drawing>
      </w:r>
    </w:p>
    <w:p>
      <w:pPr>
        <w:pStyle w:val="ImageCaption"/>
      </w:pPr>
    </w:p>
    <w:p>
      <w:pPr>
        <w:pStyle w:val="BodyText"/>
      </w:pPr>
      <w:r>
        <w:t xml:space="preserve">实际开发中，我们文本域右下角是不可以拖拽：</w:t>
      </w:r>
      <w:r>
        <w:t xml:space="preserve"> </w:t>
      </w:r>
    </w:p>
    <w:p>
      <w:pPr>
        <w:pStyle w:val="SourceCode"/>
      </w:pPr>
      <w:r>
        <w:rPr>
          <w:rStyle w:val="KeywordTok"/>
        </w:rPr>
        <w:t xml:space="preserve">&lt;textarea</w:t>
      </w:r>
      <w:r>
        <w:rPr>
          <w:rStyle w:val="NormalTok"/>
        </w:rPr>
        <w:t xml:space="preserve">  </w:t>
      </w:r>
      <w:r>
        <w:rPr>
          <w:rStyle w:val="ErrorTok"/>
        </w:rPr>
        <w:t xml:space="preserve">style</w:t>
      </w:r>
      <w:r>
        <w:rPr>
          <w:rStyle w:val="OtherTok"/>
        </w:rPr>
        <w:t xml:space="preserve">=</w:t>
      </w:r>
      <w:r>
        <w:rPr>
          <w:rStyle w:val="StringTok"/>
        </w:rPr>
        <w:t xml:space="preserve">"resize: none;"</w:t>
      </w:r>
      <w:r>
        <w:rPr>
          <w:rStyle w:val="KeywordTok"/>
        </w:rPr>
        <w:t xml:space="preserve">&gt;&lt;/textarea&gt;</w:t>
      </w:r>
    </w:p>
    <w:bookmarkEnd w:id="32"/>
    <w:bookmarkStart w:id="33" w:name="header-n140"/>
    <w:p>
      <w:pPr>
        <w:pStyle w:val="Heading3"/>
      </w:pPr>
      <w:r>
        <w:t xml:space="preserve">2.4 用户界面样式总结</w:t>
      </w:r>
    </w:p>
    <w:tbl>
      <w:tblPr>
        <w:tblStyle w:val="Table"/>
        <w:tblW w:type="pct" w:w="0"/>
        <w:tblLook w:firstRow="1" w:lastRow="0" w:firstColumn="0" w:lastColumn="0" w:noHBand="0" w:noVBand="0" w:val="0020"/>
      </w:tblPr>
      <w:tblGrid/>
      <w:tr>
        <w:tc>
          <w:p>
            <w:pPr>
              <w:pStyle w:val="Compact"/>
              <w:jc w:val="left"/>
            </w:pPr>
            <w:r>
              <w:t xml:space="preserve">属性</w:t>
            </w:r>
          </w:p>
        </w:tc>
        <w:tc>
          <w:p>
            <w:pPr>
              <w:pStyle w:val="Compact"/>
              <w:jc w:val="left"/>
            </w:pPr>
            <w:r>
              <w:t xml:space="preserve">用途</w:t>
            </w:r>
          </w:p>
        </w:tc>
        <w:tc>
          <w:p>
            <w:pPr>
              <w:pStyle w:val="Compact"/>
              <w:jc w:val="left"/>
            </w:pPr>
            <w:r>
              <w:t xml:space="preserve">用途</w:t>
            </w:r>
          </w:p>
        </w:tc>
      </w:tr>
      <w:tr>
        <w:tc>
          <w:p>
            <w:pPr>
              <w:pStyle w:val="Compact"/>
              <w:jc w:val="left"/>
            </w:pPr>
            <w:r>
              <w:rPr>
                <w:bCs/>
                <w:b/>
              </w:rPr>
              <w:t xml:space="preserve">鼠标样式</w:t>
            </w:r>
          </w:p>
        </w:tc>
        <w:tc>
          <w:p>
            <w:pPr>
              <w:pStyle w:val="Compact"/>
              <w:jc w:val="left"/>
            </w:pPr>
            <w:r>
              <w:t xml:space="preserve">更改鼠标样式cursor</w:t>
            </w:r>
          </w:p>
        </w:tc>
        <w:tc>
          <w:p>
            <w:pPr>
              <w:pStyle w:val="Compact"/>
              <w:jc w:val="left"/>
            </w:pPr>
            <w:r>
              <w:t xml:space="preserve">样式很多，重点记住 pointer</w:t>
            </w:r>
          </w:p>
        </w:tc>
      </w:tr>
      <w:tr>
        <w:tc>
          <w:p>
            <w:pPr>
              <w:pStyle w:val="Compact"/>
              <w:jc w:val="left"/>
            </w:pPr>
            <w:r>
              <w:rPr>
                <w:bCs/>
                <w:b/>
              </w:rPr>
              <w:t xml:space="preserve">轮廓线</w:t>
            </w:r>
          </w:p>
        </w:tc>
        <w:tc>
          <w:p>
            <w:pPr>
              <w:pStyle w:val="Compact"/>
              <w:jc w:val="left"/>
            </w:pPr>
            <w:r>
              <w:t xml:space="preserve">表单默认outline</w:t>
            </w:r>
          </w:p>
        </w:tc>
        <w:tc>
          <w:p>
            <w:pPr>
              <w:pStyle w:val="Compact"/>
              <w:jc w:val="left"/>
            </w:pPr>
            <w:r>
              <w:t xml:space="preserve">outline 轮廓线，我们一般直接去掉，border是边框，我们会经常用</w:t>
            </w:r>
          </w:p>
        </w:tc>
      </w:tr>
      <w:tr>
        <w:tc>
          <w:p>
            <w:pPr>
              <w:pStyle w:val="Compact"/>
              <w:jc w:val="left"/>
            </w:pPr>
            <w:r>
              <w:t xml:space="preserve">防止拖拽</w:t>
            </w:r>
          </w:p>
        </w:tc>
        <w:tc>
          <w:p>
            <w:pPr>
              <w:pStyle w:val="Compact"/>
              <w:jc w:val="left"/>
            </w:pPr>
            <w:r>
              <w:t xml:space="preserve">主要针对文本域resize</w:t>
            </w:r>
          </w:p>
        </w:tc>
        <w:tc>
          <w:p>
            <w:pPr>
              <w:pStyle w:val="Compact"/>
              <w:jc w:val="left"/>
            </w:pPr>
            <w:r>
              <w:t xml:space="preserve">防止用户随意拖拽文本域，造成页面布局混乱，我们resize:none</w:t>
            </w:r>
          </w:p>
        </w:tc>
      </w:tr>
    </w:tbl>
    <w:bookmarkEnd w:id="33"/>
    <w:bookmarkEnd w:id="34"/>
    <w:bookmarkStart w:id="43" w:name="header-n158"/>
    <w:p>
      <w:pPr>
        <w:pStyle w:val="Heading2"/>
      </w:pPr>
      <w:r>
        <w:t xml:space="preserve">3. vertical-align 垂直对齐</w:t>
      </w:r>
    </w:p>
    <w:p>
      <w:pPr>
        <w:numPr>
          <w:ilvl w:val="0"/>
          <w:numId w:val="1011"/>
        </w:numPr>
      </w:pPr>
      <w:r>
        <w:t xml:space="preserve">有宽度的块级元素居中对齐，是margin: 0 auto;</w:t>
      </w:r>
    </w:p>
    <w:p>
      <w:pPr>
        <w:numPr>
          <w:ilvl w:val="0"/>
          <w:numId w:val="1011"/>
        </w:numPr>
      </w:pPr>
      <w:r>
        <w:t xml:space="preserve">让文字居中对齐，是 text-align: center;</w:t>
      </w:r>
    </w:p>
    <w:p>
      <w:pPr>
        <w:pStyle w:val="FirstParagraph"/>
      </w:pPr>
      <w:r>
        <w:t xml:space="preserve">但是我们从来没有讲过有垂直居中的属性。</w:t>
      </w:r>
    </w:p>
    <w:p>
      <w:pPr>
        <w:pStyle w:val="BodyText"/>
      </w:pPr>
      <w:r>
        <w:t xml:space="preserve">vertical-align 垂直对齐，它只针对于</w:t>
      </w:r>
      <w:r>
        <w:rPr>
          <w:bCs/>
          <w:b/>
        </w:rPr>
        <w:t xml:space="preserve">行内元素</w:t>
      </w:r>
      <w:r>
        <w:t xml:space="preserve">或者</w:t>
      </w:r>
      <w:r>
        <w:rPr>
          <w:bCs/>
          <w:b/>
        </w:rPr>
        <w:t xml:space="preserve">行内块元素</w:t>
      </w:r>
      <w:r>
        <w:t xml:space="preserve">，</w:t>
      </w:r>
    </w:p>
    <w:p>
      <w:pPr>
        <w:pStyle w:val="CaptionedFigure"/>
      </w:pPr>
      <w:r>
        <w:drawing>
          <wp:inline>
            <wp:extent cx="3768131" cy="728505"/>
            <wp:effectExtent b="0" l="0" r="0" t="0"/>
            <wp:docPr descr="" title="" id="1" name="Picture"/>
            <a:graphic>
              <a:graphicData uri="http://schemas.openxmlformats.org/drawingml/2006/picture">
                <pic:pic>
                  <pic:nvPicPr>
                    <pic:cNvPr descr="C:\Users\zjzjn\Desktop\前端笔记\CSS\06-隐藏+精灵图+滑动门+用户样式+垂直对齐\media\xian.jpg" id="0" name="Picture"/>
                    <pic:cNvPicPr>
                      <a:picLocks noChangeArrowheads="1" noChangeAspect="1"/>
                    </pic:cNvPicPr>
                  </pic:nvPicPr>
                  <pic:blipFill>
                    <a:blip r:embed="rId35"/>
                    <a:stretch>
                      <a:fillRect/>
                    </a:stretch>
                  </pic:blipFill>
                  <pic:spPr bwMode="auto">
                    <a:xfrm>
                      <a:off x="0" y="0"/>
                      <a:ext cx="3768131" cy="728505"/>
                    </a:xfrm>
                    <a:prstGeom prst="rect">
                      <a:avLst/>
                    </a:prstGeom>
                    <a:noFill/>
                    <a:ln w="9525">
                      <a:noFill/>
                      <a:headEnd/>
                      <a:tailEnd/>
                    </a:ln>
                  </pic:spPr>
                </pic:pic>
              </a:graphicData>
            </a:graphic>
          </wp:inline>
        </w:drawing>
      </w:r>
    </w:p>
    <w:p>
      <w:pPr>
        <w:pStyle w:val="ImageCaption"/>
      </w:pPr>
    </w:p>
    <w:p>
      <w:pPr>
        <w:pStyle w:val="SourceCode"/>
      </w:pPr>
      <w:r>
        <w:rPr>
          <w:rStyle w:val="NormalTok"/>
        </w:rPr>
        <w:t xml:space="preserve">vertical-align </w:t>
      </w:r>
      <w:r>
        <w:rPr>
          <w:rStyle w:val="InformationTok"/>
        </w:rPr>
        <w:t xml:space="preserve">: baseline</w:t>
      </w:r>
      <w:r>
        <w:rPr>
          <w:rStyle w:val="NormalTok"/>
        </w:rPr>
        <w:t xml:space="preserve"> </w:t>
      </w:r>
      <w:r>
        <w:rPr>
          <w:rStyle w:val="OperatorTok"/>
        </w:rPr>
        <w:t xml:space="preserve">|</w:t>
      </w:r>
      <w:r>
        <w:rPr>
          <w:rStyle w:val="NormalTok"/>
        </w:rPr>
        <w:t xml:space="preserve">top </w:t>
      </w:r>
      <w:r>
        <w:rPr>
          <w:rStyle w:val="OperatorTok"/>
        </w:rPr>
        <w:t xml:space="preserve">|</w:t>
      </w:r>
      <w:r>
        <w:rPr>
          <w:rStyle w:val="NormalTok"/>
        </w:rPr>
        <w:t xml:space="preserve">middle </w:t>
      </w:r>
      <w:r>
        <w:rPr>
          <w:rStyle w:val="OperatorTok"/>
        </w:rPr>
        <w:t xml:space="preserve">|</w:t>
      </w:r>
      <w:r>
        <w:rPr>
          <w:rStyle w:val="NormalTok"/>
        </w:rPr>
        <w:t xml:space="preserve">bottom </w:t>
      </w:r>
    </w:p>
    <w:p>
      <w:pPr>
        <w:pStyle w:val="FirstParagraph"/>
      </w:pPr>
      <w:r>
        <w:t xml:space="preserve">设置或检索对象内容的垂直对其方式。</w:t>
      </w:r>
    </w:p>
    <w:p>
      <w:pPr>
        <w:numPr>
          <w:ilvl w:val="0"/>
          <w:numId w:val="1012"/>
        </w:numPr>
      </w:pPr>
      <w:r>
        <w:t xml:space="preserve">注意：</w:t>
      </w:r>
    </w:p>
    <w:p>
      <w:pPr>
        <w:numPr>
          <w:ilvl w:val="0"/>
          <w:numId w:val="1000"/>
        </w:numPr>
      </w:pPr>
      <w:r>
        <w:t xml:space="preserve">vertical-align 不影响块级元素中的内容对齐，它只针对于</w:t>
      </w:r>
      <w:r>
        <w:rPr>
          <w:bCs/>
          <w:b/>
        </w:rPr>
        <w:t xml:space="preserve">行内元素</w:t>
      </w:r>
      <w:r>
        <w:t xml:space="preserve">或者</w:t>
      </w:r>
      <w:r>
        <w:rPr>
          <w:bCs/>
          <w:b/>
        </w:rPr>
        <w:t xml:space="preserve">行内块元素</w:t>
      </w:r>
      <w:r>
        <w:t xml:space="preserve">，</w:t>
      </w:r>
    </w:p>
    <w:p>
      <w:pPr>
        <w:numPr>
          <w:ilvl w:val="0"/>
          <w:numId w:val="1000"/>
        </w:numPr>
      </w:pPr>
      <w:r>
        <w:t xml:space="preserve">特别是行内块元素，</w:t>
      </w:r>
      <w:r>
        <w:t xml:space="preserve"> </w:t>
      </w:r>
      <w:r>
        <w:rPr>
          <w:bCs/>
          <w:b/>
        </w:rPr>
        <w:t xml:space="preserve">通常用来控制图片/表单与文字的对齐</w:t>
      </w:r>
      <w:r>
        <w:t xml:space="preserve">。</w:t>
      </w:r>
    </w:p>
    <w:bookmarkStart w:id="38" w:name="header-n174"/>
    <w:p>
      <w:pPr>
        <w:pStyle w:val="Heading3"/>
      </w:pPr>
      <w:r>
        <w:t xml:space="preserve">3.1 图片、表单和文字对齐</w:t>
      </w:r>
    </w:p>
    <w:p>
      <w:pPr>
        <w:pStyle w:val="FirstParagraph"/>
      </w:pPr>
      <w:r>
        <w:t xml:space="preserve">所以我们知道，我们可以通过vertical-align 控制图片和文字的垂直关系了。 默认的图片会和文字基线对齐。</w:t>
      </w:r>
    </w:p>
    <w:p>
      <w:pPr>
        <w:pStyle w:val="BodyText"/>
      </w:pPr>
      <w:r>
        <w:t xml:space="preserve"> </w:t>
      </w:r>
      <w:r>
        <w:drawing>
          <wp:inline>
            <wp:extent cx="4064000" cy="1600200"/>
            <wp:effectExtent b="0" l="0" r="0" t="0"/>
            <wp:docPr descr="" title="fig:" id="1" name="Picture"/>
            <a:graphic>
              <a:graphicData uri="http://schemas.openxmlformats.org/drawingml/2006/picture">
                <pic:pic>
                  <pic:nvPicPr>
                    <pic:cNvPr descr="C:\Users\zjzjn\Desktop\前端笔记\CSS\06-隐藏+精灵图+滑动门+用户样式+垂直对齐\media\基线对齐.jpg" id="0" name="Picture"/>
                    <pic:cNvPicPr>
                      <a:picLocks noChangeArrowheads="1" noChangeAspect="1"/>
                    </pic:cNvPicPr>
                  </pic:nvPicPr>
                  <pic:blipFill>
                    <a:blip r:embed="rId36"/>
                    <a:stretch>
                      <a:fillRect/>
                    </a:stretch>
                  </pic:blipFill>
                  <pic:spPr bwMode="auto">
                    <a:xfrm>
                      <a:off x="0" y="0"/>
                      <a:ext cx="4064000" cy="1600200"/>
                    </a:xfrm>
                    <a:prstGeom prst="rect">
                      <a:avLst/>
                    </a:prstGeom>
                    <a:noFill/>
                    <a:ln w="9525">
                      <a:noFill/>
                      <a:headEnd/>
                      <a:tailEnd/>
                    </a:ln>
                  </pic:spPr>
                </pic:pic>
              </a:graphicData>
            </a:graphic>
          </wp:inline>
        </w:drawing>
      </w:r>
    </w:p>
    <w:p>
      <w:pPr>
        <w:pStyle w:val="CaptionedFigure"/>
      </w:pPr>
      <w:r>
        <w:drawing>
          <wp:inline>
            <wp:extent cx="5334000" cy="2877852"/>
            <wp:effectExtent b="0" l="0" r="0" t="0"/>
            <wp:docPr descr="" title="" id="1" name="Picture"/>
            <a:graphic>
              <a:graphicData uri="http://schemas.openxmlformats.org/drawingml/2006/picture">
                <pic:pic>
                  <pic:nvPicPr>
                    <pic:cNvPr descr="C:\Users\zjzjn\Desktop\前端笔记\CSS\06-隐藏+精灵图+滑动门+用户样式+垂直对齐\media\1498467742995.png" id="0" name="Picture"/>
                    <pic:cNvPicPr>
                      <a:picLocks noChangeArrowheads="1" noChangeAspect="1"/>
                    </pic:cNvPicPr>
                  </pic:nvPicPr>
                  <pic:blipFill>
                    <a:blip r:embed="rId37"/>
                    <a:stretch>
                      <a:fillRect/>
                    </a:stretch>
                  </pic:blipFill>
                  <pic:spPr bwMode="auto">
                    <a:xfrm>
                      <a:off x="0" y="0"/>
                      <a:ext cx="5334000" cy="2877852"/>
                    </a:xfrm>
                    <a:prstGeom prst="rect">
                      <a:avLst/>
                    </a:prstGeom>
                    <a:noFill/>
                    <a:ln w="9525">
                      <a:noFill/>
                      <a:headEnd/>
                      <a:tailEnd/>
                    </a:ln>
                  </pic:spPr>
                </pic:pic>
              </a:graphicData>
            </a:graphic>
          </wp:inline>
        </w:drawing>
      </w:r>
    </w:p>
    <w:p>
      <w:pPr>
        <w:pStyle w:val="ImageCaption"/>
      </w:pPr>
    </w:p>
    <w:bookmarkEnd w:id="38"/>
    <w:bookmarkStart w:id="42" w:name="header-n178"/>
    <w:p>
      <w:pPr>
        <w:pStyle w:val="Heading3"/>
      </w:pPr>
      <w:r>
        <w:t xml:space="preserve">3.2 去除图片底侧空白缝隙</w:t>
      </w:r>
    </w:p>
    <w:p>
      <w:pPr>
        <w:pStyle w:val="CaptionedFigure"/>
      </w:pPr>
      <w:r>
        <w:drawing>
          <wp:inline>
            <wp:extent cx="3835400" cy="2730500"/>
            <wp:effectExtent b="0" l="0" r="0" t="0"/>
            <wp:docPr descr="" title="" id="1" name="Picture"/>
            <a:graphic>
              <a:graphicData uri="http://schemas.openxmlformats.org/drawingml/2006/picture">
                <pic:pic>
                  <pic:nvPicPr>
                    <pic:cNvPr descr="C:\Users\zjzjn\Desktop\前端笔记\CSS\06-隐藏+精灵图+滑动门+用户样式+垂直对齐\media\35vertical.png" id="0" name="Picture"/>
                    <pic:cNvPicPr>
                      <a:picLocks noChangeArrowheads="1" noChangeAspect="1"/>
                    </pic:cNvPicPr>
                  </pic:nvPicPr>
                  <pic:blipFill>
                    <a:blip r:embed="rId39"/>
                    <a:stretch>
                      <a:fillRect/>
                    </a:stretch>
                  </pic:blipFill>
                  <pic:spPr bwMode="auto">
                    <a:xfrm>
                      <a:off x="0" y="0"/>
                      <a:ext cx="3835400" cy="2730500"/>
                    </a:xfrm>
                    <a:prstGeom prst="rect">
                      <a:avLst/>
                    </a:prstGeom>
                    <a:noFill/>
                    <a:ln w="9525">
                      <a:noFill/>
                      <a:headEnd/>
                      <a:tailEnd/>
                    </a:ln>
                  </pic:spPr>
                </pic:pic>
              </a:graphicData>
            </a:graphic>
          </wp:inline>
        </w:drawing>
      </w:r>
    </w:p>
    <w:p>
      <w:pPr>
        <w:pStyle w:val="ImageCaption"/>
      </w:pPr>
    </w:p>
    <w:p>
      <w:pPr>
        <w:numPr>
          <w:ilvl w:val="0"/>
          <w:numId w:val="1013"/>
        </w:numPr>
      </w:pPr>
      <w:r>
        <w:t xml:space="preserve">原因：</w:t>
      </w:r>
    </w:p>
    <w:p>
      <w:pPr>
        <w:numPr>
          <w:ilvl w:val="0"/>
          <w:numId w:val="1000"/>
        </w:numPr>
      </w:pPr>
      <w:r>
        <w:t xml:space="preserve">图片或者表单等行内块元素，他的底线会和父级盒子的基线对齐。</w:t>
      </w:r>
    </w:p>
    <w:p>
      <w:pPr>
        <w:numPr>
          <w:ilvl w:val="0"/>
          <w:numId w:val="1000"/>
        </w:numPr>
      </w:pPr>
      <w:r>
        <w:t xml:space="preserve">就是图片底侧会有一个空白缝隙。</w:t>
      </w:r>
    </w:p>
    <w:p>
      <w:pPr>
        <w:numPr>
          <w:ilvl w:val="0"/>
          <w:numId w:val="1013"/>
        </w:numPr>
      </w:pPr>
      <w:r>
        <w:t xml:space="preserve">解决的方法就是：</w:t>
      </w:r>
      <w:r>
        <w:t xml:space="preserve"> </w:t>
      </w:r>
    </w:p>
    <w:p>
      <w:pPr>
        <w:numPr>
          <w:ilvl w:val="1"/>
          <w:numId w:val="1014"/>
        </w:numPr>
      </w:pPr>
      <w:r>
        <w:t xml:space="preserve">给img vertical-align:middle | top| bottom等等。 让图片不要和基线对齐。</w:t>
      </w:r>
      <w:r>
        <w:drawing>
          <wp:inline>
            <wp:extent cx="5334000" cy="2556230"/>
            <wp:effectExtent b="0" l="0" r="0" t="0"/>
            <wp:docPr descr="" title="fig:" id="1" name="Picture"/>
            <a:graphic>
              <a:graphicData uri="http://schemas.openxmlformats.org/drawingml/2006/picture">
                <pic:pic>
                  <pic:nvPicPr>
                    <pic:cNvPr descr="C:\Users\zjzjn\Desktop\前端笔记\CSS\06-隐藏+精灵图+滑动门+用户样式+垂直对齐\media\1633.png" id="0" name="Picture"/>
                    <pic:cNvPicPr>
                      <a:picLocks noChangeArrowheads="1" noChangeAspect="1"/>
                    </pic:cNvPicPr>
                  </pic:nvPicPr>
                  <pic:blipFill>
                    <a:blip r:embed="rId40"/>
                    <a:stretch>
                      <a:fillRect/>
                    </a:stretch>
                  </pic:blipFill>
                  <pic:spPr bwMode="auto">
                    <a:xfrm>
                      <a:off x="0" y="0"/>
                      <a:ext cx="5334000" cy="2556230"/>
                    </a:xfrm>
                    <a:prstGeom prst="rect">
                      <a:avLst/>
                    </a:prstGeom>
                    <a:noFill/>
                    <a:ln w="9525">
                      <a:noFill/>
                      <a:headEnd/>
                      <a:tailEnd/>
                    </a:ln>
                  </pic:spPr>
                </pic:pic>
              </a:graphicData>
            </a:graphic>
          </wp:inline>
        </w:drawing>
      </w:r>
    </w:p>
    <w:p>
      <w:pPr>
        <w:numPr>
          <w:ilvl w:val="1"/>
          <w:numId w:val="1000"/>
        </w:numPr>
      </w:pPr>
    </w:p>
    <w:p>
      <w:pPr>
        <w:numPr>
          <w:ilvl w:val="1"/>
          <w:numId w:val="1014"/>
        </w:numPr>
      </w:pPr>
      <w:r>
        <w:t xml:space="preserve">给img 添加 display：block; 转换为块级元素就不会存在问题了。</w:t>
      </w:r>
      <w:r>
        <w:drawing>
          <wp:inline>
            <wp:extent cx="5334000" cy="2577503"/>
            <wp:effectExtent b="0" l="0" r="0" t="0"/>
            <wp:docPr descr="" title="fig:" id="1" name="Picture"/>
            <a:graphic>
              <a:graphicData uri="http://schemas.openxmlformats.org/drawingml/2006/picture">
                <pic:pic>
                  <pic:nvPicPr>
                    <pic:cNvPr descr="C:\Users\zjzjn\Desktop\前端笔记\CSS\06-隐藏+精灵图+滑动门+用户样式+垂直对齐\media\sina1.png" id="0" name="Picture"/>
                    <pic:cNvPicPr>
                      <a:picLocks noChangeArrowheads="1" noChangeAspect="1"/>
                    </pic:cNvPicPr>
                  </pic:nvPicPr>
                  <pic:blipFill>
                    <a:blip r:embed="rId41"/>
                    <a:stretch>
                      <a:fillRect/>
                    </a:stretch>
                  </pic:blipFill>
                  <pic:spPr bwMode="auto">
                    <a:xfrm>
                      <a:off x="0" y="0"/>
                      <a:ext cx="5334000" cy="2577503"/>
                    </a:xfrm>
                    <a:prstGeom prst="rect">
                      <a:avLst/>
                    </a:prstGeom>
                    <a:noFill/>
                    <a:ln w="9525">
                      <a:noFill/>
                      <a:headEnd/>
                      <a:tailEnd/>
                    </a:ln>
                  </pic:spPr>
                </pic:pic>
              </a:graphicData>
            </a:graphic>
          </wp:inline>
        </w:drawing>
      </w:r>
    </w:p>
    <w:bookmarkEnd w:id="42"/>
    <w:bookmarkEnd w:id="43"/>
    <w:bookmarkStart w:id="48" w:name="header-n193"/>
    <w:p>
      <w:pPr>
        <w:pStyle w:val="Heading2"/>
      </w:pPr>
      <w:r>
        <w:t xml:space="preserve">4. 溢出的文字省略号显示</w:t>
      </w:r>
    </w:p>
    <w:bookmarkStart w:id="44" w:name="header-n194"/>
    <w:p>
      <w:pPr>
        <w:pStyle w:val="Heading3"/>
      </w:pPr>
      <w:r>
        <w:t xml:space="preserve">4.1 white-space</w:t>
      </w:r>
    </w:p>
    <w:p>
      <w:pPr>
        <w:numPr>
          <w:ilvl w:val="0"/>
          <w:numId w:val="1015"/>
        </w:numPr>
      </w:pPr>
      <w:r>
        <w:t xml:space="preserve">white-space设置或检索对象内文本显示方式。通常我们使用于强制一行显示内容</w:t>
      </w:r>
      <w:r>
        <w:t xml:space="preserve"> </w:t>
      </w:r>
    </w:p>
    <w:p>
      <w:pPr>
        <w:pStyle w:val="SourceCode"/>
      </w:pPr>
      <w:r>
        <w:rPr>
          <w:rStyle w:val="VerbatimChar"/>
        </w:rPr>
        <w:t xml:space="preserve">white-space:normal ；默认处理方式</w:t>
      </w:r>
      <w:r>
        <w:br/>
      </w:r>
      <w:r>
        <w:br/>
      </w:r>
      <w:r>
        <w:rPr>
          <w:rStyle w:val="VerbatimChar"/>
        </w:rPr>
        <w:t xml:space="preserve">white-space:nowrap ；　强制在同一行内显示所有文本，直到文本结束或者遭遇br标签对象才换行。</w:t>
      </w:r>
    </w:p>
    <w:bookmarkEnd w:id="44"/>
    <w:bookmarkStart w:id="46" w:name="header-n199"/>
    <w:p>
      <w:pPr>
        <w:pStyle w:val="Heading3"/>
      </w:pPr>
      <w:r>
        <w:t xml:space="preserve">4.2 text-overflow 文字溢出</w:t>
      </w:r>
    </w:p>
    <w:p>
      <w:pPr>
        <w:numPr>
          <w:ilvl w:val="0"/>
          <w:numId w:val="1016"/>
        </w:numPr>
      </w:pPr>
      <w:r>
        <w:t xml:space="preserve">设置或检索是否使用一个省略标记（...）标示对象内文本的溢出</w:t>
      </w:r>
    </w:p>
    <w:p>
      <w:pPr>
        <w:pStyle w:val="SourceCode"/>
      </w:pPr>
      <w:r>
        <w:rPr>
          <w:rStyle w:val="VerbatimChar"/>
        </w:rPr>
        <w:t xml:space="preserve">text-overflow : clip ；不显示省略标记（...），而是简单的裁切 </w:t>
      </w:r>
      <w:r>
        <w:br/>
      </w:r>
      <w:r>
        <w:br/>
      </w:r>
      <w:r>
        <w:rPr>
          <w:rStyle w:val="VerbatimChar"/>
        </w:rPr>
        <w:t xml:space="preserve">text-overflow：ellipsis ； 当对象内文本溢出时显示省略标记（...）</w:t>
      </w:r>
    </w:p>
    <w:p>
      <w:pPr>
        <w:pStyle w:val="FirstParagraph"/>
      </w:pPr>
      <w:r>
        <w:rPr>
          <w:bCs/>
          <w:b/>
        </w:rPr>
        <w:t xml:space="preserve">注意</w:t>
      </w:r>
      <w:r>
        <w:t xml:space="preserve">：</w:t>
      </w:r>
    </w:p>
    <w:p>
      <w:pPr>
        <w:pStyle w:val="BodyText"/>
      </w:pPr>
      <w:r>
        <w:t xml:space="preserve">一定要首先强制一行内显示，再次和overflow属性 搭配使用</w:t>
      </w:r>
    </w:p>
    <w:p>
      <w:pPr>
        <w:pStyle w:val="CaptionedFigure"/>
      </w:pPr>
      <w:r>
        <w:drawing>
          <wp:inline>
            <wp:extent cx="1320800" cy="1320800"/>
            <wp:effectExtent b="0" l="0" r="0" t="0"/>
            <wp:docPr descr="" title="" id="1" name="Picture"/>
            <a:graphic>
              <a:graphicData uri="http://schemas.openxmlformats.org/drawingml/2006/picture">
                <pic:pic>
                  <pic:nvPicPr>
                    <pic:cNvPr descr="C:\Users\zjzjn\Desktop\前端笔记\CSS\06-隐藏+精灵图+滑动门+用户样式+垂直对齐\media\dot.png" id="0" name="Picture"/>
                    <pic:cNvPicPr>
                      <a:picLocks noChangeArrowheads="1" noChangeAspect="1"/>
                    </pic:cNvPicPr>
                  </pic:nvPicPr>
                  <pic:blipFill>
                    <a:blip r:embed="rId45"/>
                    <a:stretch>
                      <a:fillRect/>
                    </a:stretch>
                  </pic:blipFill>
                  <pic:spPr bwMode="auto">
                    <a:xfrm>
                      <a:off x="0" y="0"/>
                      <a:ext cx="1320800" cy="1320800"/>
                    </a:xfrm>
                    <a:prstGeom prst="rect">
                      <a:avLst/>
                    </a:prstGeom>
                    <a:noFill/>
                    <a:ln w="9525">
                      <a:noFill/>
                      <a:headEnd/>
                      <a:tailEnd/>
                    </a:ln>
                  </pic:spPr>
                </pic:pic>
              </a:graphicData>
            </a:graphic>
          </wp:inline>
        </w:drawing>
      </w:r>
    </w:p>
    <w:p>
      <w:pPr>
        <w:pStyle w:val="ImageCaption"/>
      </w:pPr>
    </w:p>
    <w:bookmarkEnd w:id="46"/>
    <w:bookmarkStart w:id="47" w:name="header-n207"/>
    <w:p>
      <w:pPr>
        <w:pStyle w:val="Heading3"/>
      </w:pPr>
      <w:r>
        <w:t xml:space="preserve">4.3 总结三步曲</w:t>
      </w:r>
    </w:p>
    <w:p>
      <w:pPr>
        <w:pStyle w:val="SourceCode"/>
      </w:pPr>
      <w:r>
        <w:rPr>
          <w:rStyle w:val="NormalTok"/>
        </w:rPr>
        <w:t xml:space="preserve">  </w:t>
      </w:r>
      <w:r>
        <w:rPr>
          <w:rStyle w:val="CommentTok"/>
        </w:rPr>
        <w:t xml:space="preserve">/*1. 先强制一行内显示文本*/</w:t>
      </w:r>
      <w:r>
        <w:br/>
      </w:r>
      <w:r>
        <w:rPr>
          <w:rStyle w:val="NormalTok"/>
        </w:rPr>
        <w:t xml:space="preserve">      white-space</w:t>
      </w:r>
      <w:r>
        <w:rPr>
          <w:rStyle w:val="InformationTok"/>
        </w:rPr>
        <w:t xml:space="preserve">: nowrap</w:t>
      </w:r>
      <w:r>
        <w:rPr>
          <w:rStyle w:val="NormalTok"/>
        </w:rPr>
        <w:t xml:space="preserve">;</w:t>
      </w:r>
      <w:r>
        <w:br/>
      </w:r>
      <w:r>
        <w:rPr>
          <w:rStyle w:val="NormalTok"/>
        </w:rPr>
        <w:t xml:space="preserve">  </w:t>
      </w:r>
      <w:r>
        <w:rPr>
          <w:rStyle w:val="CommentTok"/>
        </w:rPr>
        <w:t xml:space="preserve">/*2. 超出的部分隐藏*/</w:t>
      </w:r>
      <w:r>
        <w:br/>
      </w:r>
      <w:r>
        <w:rPr>
          <w:rStyle w:val="NormalTok"/>
        </w:rPr>
        <w:t xml:space="preserve">      overflow</w:t>
      </w:r>
      <w:r>
        <w:rPr>
          <w:rStyle w:val="InformationTok"/>
        </w:rPr>
        <w:t xml:space="preserve">: hidden</w:t>
      </w:r>
      <w:r>
        <w:rPr>
          <w:rStyle w:val="NormalTok"/>
        </w:rPr>
        <w:t xml:space="preserve">;</w:t>
      </w:r>
      <w:r>
        <w:br/>
      </w:r>
      <w:r>
        <w:rPr>
          <w:rStyle w:val="NormalTok"/>
        </w:rPr>
        <w:t xml:space="preserve">  </w:t>
      </w:r>
      <w:r>
        <w:rPr>
          <w:rStyle w:val="CommentTok"/>
        </w:rPr>
        <w:t xml:space="preserve">/*3. 文字用省略号替代超出的部分*/</w:t>
      </w:r>
      <w:r>
        <w:br/>
      </w:r>
      <w:r>
        <w:rPr>
          <w:rStyle w:val="NormalTok"/>
        </w:rPr>
        <w:t xml:space="preserve">      text-overflow</w:t>
      </w:r>
      <w:r>
        <w:rPr>
          <w:rStyle w:val="InformationTok"/>
        </w:rPr>
        <w:t xml:space="preserve">: ellipsis</w:t>
      </w:r>
      <w:r>
        <w:rPr>
          <w:rStyle w:val="NormalTok"/>
        </w:rPr>
        <w:t xml:space="preserve">;</w:t>
      </w:r>
    </w:p>
    <w:bookmarkEnd w:id="47"/>
    <w:bookmarkEnd w:id="48"/>
    <w:bookmarkStart w:id="55" w:name="header-n209"/>
    <w:p>
      <w:pPr>
        <w:pStyle w:val="Heading2"/>
      </w:pPr>
      <w:r>
        <w:t xml:space="preserve">5. CSS精灵技术（sprite) 重点</w:t>
      </w:r>
    </w:p>
    <w:bookmarkStart w:id="50" w:name="header-n210"/>
    <w:p>
      <w:pPr>
        <w:pStyle w:val="Heading3"/>
      </w:pPr>
      <w:r>
        <w:t xml:space="preserve">5.1 为什么需要精灵技术</w:t>
      </w:r>
    </w:p>
    <w:p>
      <w:pPr>
        <w:pStyle w:val="CaptionedFigure"/>
      </w:pPr>
      <w:r>
        <w:drawing>
          <wp:inline>
            <wp:extent cx="5334000" cy="1679668"/>
            <wp:effectExtent b="0" l="0" r="0" t="0"/>
            <wp:docPr descr="" title="" id="1" name="Picture"/>
            <a:graphic>
              <a:graphicData uri="http://schemas.openxmlformats.org/drawingml/2006/picture">
                <pic:pic>
                  <pic:nvPicPr>
                    <pic:cNvPr descr="C:\Users\zjzjn\Desktop\前端笔记\CSS\06-隐藏+精灵图+滑动门+用户样式+垂直对齐\media\sss.png" id="0" name="Picture"/>
                    <pic:cNvPicPr>
                      <a:picLocks noChangeArrowheads="1" noChangeAspect="1"/>
                    </pic:cNvPicPr>
                  </pic:nvPicPr>
                  <pic:blipFill>
                    <a:blip r:embed="rId49"/>
                    <a:stretch>
                      <a:fillRect/>
                    </a:stretch>
                  </pic:blipFill>
                  <pic:spPr bwMode="auto">
                    <a:xfrm>
                      <a:off x="0" y="0"/>
                      <a:ext cx="5334000" cy="1679668"/>
                    </a:xfrm>
                    <a:prstGeom prst="rect">
                      <a:avLst/>
                    </a:prstGeom>
                    <a:noFill/>
                    <a:ln w="9525">
                      <a:noFill/>
                      <a:headEnd/>
                      <a:tailEnd/>
                    </a:ln>
                  </pic:spPr>
                </pic:pic>
              </a:graphicData>
            </a:graphic>
          </wp:inline>
        </w:drawing>
      </w:r>
    </w:p>
    <w:p>
      <w:pPr>
        <w:pStyle w:val="ImageCaption"/>
      </w:pPr>
    </w:p>
    <w:p>
      <w:pPr>
        <w:pStyle w:val="BodyText"/>
      </w:pPr>
      <w:r>
        <w:t xml:space="preserve">图所示为网页的请求原理图，当用户访问一个网站时，需要向服务器发送请求，网页上的每张图像都要经过一次请求才能展现给用户。</w:t>
      </w:r>
    </w:p>
    <w:p>
      <w:pPr>
        <w:pStyle w:val="BodyText"/>
      </w:pPr>
      <w:r>
        <w:t xml:space="preserve">然而，一个网页中往往会应用很多小的背景图像作为修饰，当网页中的图像过多时，服务器就会频繁地接受和发送请求，这将大大降低页面的加载速度。</w:t>
      </w:r>
    </w:p>
    <w:p>
      <w:pPr>
        <w:pStyle w:val="BodyText"/>
      </w:pPr>
      <w:r>
        <w:rPr>
          <w:bCs/>
          <w:b/>
        </w:rPr>
        <w:t xml:space="preserve">pink老师告诉你我们为什么需要精灵技术：</w:t>
      </w:r>
    </w:p>
    <w:p>
      <w:pPr>
        <w:pStyle w:val="BlockText"/>
      </w:pPr>
      <w:r>
        <w:rPr>
          <w:bCs/>
          <w:b/>
        </w:rPr>
        <w:t xml:space="preserve">为了有效地减少服务器接受和发送请求的次数，提高页面的加载速度。</w:t>
      </w:r>
    </w:p>
    <w:p>
      <w:pPr>
        <w:pStyle w:val="FirstParagraph"/>
      </w:pPr>
      <w:r>
        <w:t xml:space="preserve">出现了CSS精灵技术（也称CSS Sprites、CSS雪碧）。</w:t>
      </w:r>
    </w:p>
    <w:bookmarkEnd w:id="50"/>
    <w:bookmarkStart w:id="52" w:name="header-n218"/>
    <w:p>
      <w:pPr>
        <w:pStyle w:val="Heading3"/>
      </w:pPr>
      <w:r>
        <w:t xml:space="preserve">5.2 精灵技术讲解</w:t>
      </w:r>
    </w:p>
    <w:p>
      <w:pPr>
        <w:pStyle w:val="FirstParagraph"/>
      </w:pPr>
      <w:r>
        <w:t xml:space="preserve">CSS 精灵其实是将网页中的一些背景图像整合到一张大图中（精灵图），然而，各个网页元素通常只需要精灵图中不同位置的某个小图，要想精确定位到精灵图中的某个小图。</w:t>
      </w:r>
    </w:p>
    <w:p>
      <w:pPr>
        <w:pStyle w:val="CaptionedFigure"/>
      </w:pPr>
      <w:r>
        <w:drawing>
          <wp:inline>
            <wp:extent cx="2794000" cy="6642100"/>
            <wp:effectExtent b="0" l="0" r="0" t="0"/>
            <wp:docPr descr="" title="" id="1" name="Picture"/>
            <a:graphic>
              <a:graphicData uri="http://schemas.openxmlformats.org/drawingml/2006/picture">
                <pic:pic>
                  <pic:nvPicPr>
                    <pic:cNvPr descr="C:\Users\zjzjn\Desktop\前端笔记\CSS\06-隐藏+精灵图+滑动门+用户样式+垂直对齐\media\jds.png" id="0" name="Picture"/>
                    <pic:cNvPicPr>
                      <a:picLocks noChangeArrowheads="1" noChangeAspect="1"/>
                    </pic:cNvPicPr>
                  </pic:nvPicPr>
                  <pic:blipFill>
                    <a:blip r:embed="rId51"/>
                    <a:stretch>
                      <a:fillRect/>
                    </a:stretch>
                  </pic:blipFill>
                  <pic:spPr bwMode="auto">
                    <a:xfrm>
                      <a:off x="0" y="0"/>
                      <a:ext cx="2794000" cy="6642100"/>
                    </a:xfrm>
                    <a:prstGeom prst="rect">
                      <a:avLst/>
                    </a:prstGeom>
                    <a:noFill/>
                    <a:ln w="9525">
                      <a:noFill/>
                      <a:headEnd/>
                      <a:tailEnd/>
                    </a:ln>
                  </pic:spPr>
                </pic:pic>
              </a:graphicData>
            </a:graphic>
          </wp:inline>
        </w:drawing>
      </w:r>
    </w:p>
    <w:p>
      <w:pPr>
        <w:pStyle w:val="ImageCaption"/>
      </w:pPr>
    </w:p>
    <w:p>
      <w:pPr>
        <w:pStyle w:val="BodyText"/>
      </w:pPr>
      <w:r>
        <w:t xml:space="preserve">这样，当用户访问该页面时，只需向服务发送一次请求，网页中的背景图像即可全部展示出来。</w:t>
      </w:r>
    </w:p>
    <w:p>
      <w:pPr>
        <w:pStyle w:val="BodyText"/>
      </w:pPr>
      <w:r>
        <w:t xml:space="preserve">我们需要使用CSS的</w:t>
      </w:r>
    </w:p>
    <w:p>
      <w:pPr>
        <w:numPr>
          <w:ilvl w:val="0"/>
          <w:numId w:val="1017"/>
        </w:numPr>
      </w:pPr>
      <w:r>
        <w:t xml:space="preserve">background-image、</w:t>
      </w:r>
    </w:p>
    <w:p>
      <w:pPr>
        <w:numPr>
          <w:ilvl w:val="0"/>
          <w:numId w:val="1017"/>
        </w:numPr>
      </w:pPr>
      <w:r>
        <w:t xml:space="preserve">background-repeat</w:t>
      </w:r>
    </w:p>
    <w:p>
      <w:pPr>
        <w:numPr>
          <w:ilvl w:val="0"/>
          <w:numId w:val="1017"/>
        </w:numPr>
      </w:pPr>
      <w:r>
        <w:t xml:space="preserve">background-position属性进行背景定位，</w:t>
      </w:r>
    </w:p>
    <w:p>
      <w:pPr>
        <w:numPr>
          <w:ilvl w:val="0"/>
          <w:numId w:val="1017"/>
        </w:numPr>
      </w:pPr>
      <w:r>
        <w:t xml:space="preserve">其中最关键的是使用background-position 属性精确地定位。</w:t>
      </w:r>
    </w:p>
    <w:bookmarkEnd w:id="52"/>
    <w:bookmarkStart w:id="53" w:name="header-n232"/>
    <w:p>
      <w:pPr>
        <w:pStyle w:val="Heading3"/>
      </w:pPr>
      <w:r>
        <w:t xml:space="preserve">5.3 精灵技术使用的核心总结</w:t>
      </w:r>
    </w:p>
    <w:p>
      <w:pPr>
        <w:pStyle w:val="FirstParagraph"/>
      </w:pPr>
      <w:r>
        <w:t xml:space="preserve">首先我们知道，css精灵技术主要针对于背景图片，插入的图片img 是不需要这个技术的。</w:t>
      </w:r>
    </w:p>
    <w:p>
      <w:pPr>
        <w:numPr>
          <w:ilvl w:val="0"/>
          <w:numId w:val="1018"/>
        </w:numPr>
      </w:pPr>
      <w:r>
        <w:t xml:space="preserve">精确测量，每个小背景图片的大小和 位置。</w:t>
      </w:r>
    </w:p>
    <w:p>
      <w:pPr>
        <w:numPr>
          <w:ilvl w:val="0"/>
          <w:numId w:val="1018"/>
        </w:numPr>
      </w:pPr>
      <w:r>
        <w:t xml:space="preserve">给盒子指定小背景图片时， 背景定位基本都是 负值。</w:t>
      </w:r>
    </w:p>
    <w:bookmarkEnd w:id="53"/>
    <w:bookmarkStart w:id="54" w:name="header-n239"/>
    <w:p>
      <w:pPr>
        <w:pStyle w:val="Heading3"/>
      </w:pPr>
      <w:r>
        <w:t xml:space="preserve">5.4 制作精灵图(了解)</w:t>
      </w:r>
    </w:p>
    <w:p>
      <w:pPr>
        <w:pStyle w:val="FirstParagraph"/>
      </w:pPr>
      <w:r>
        <w:t xml:space="preserve">CSS 精灵其实是将网页中的一些背景图像整合到一张大图中（精灵图），那我们要做的，就是把小图拼合成一张大图。</w:t>
      </w:r>
    </w:p>
    <w:p>
      <w:pPr>
        <w:pStyle w:val="BodyText"/>
      </w:pPr>
      <w:r>
        <w:t xml:space="preserve">大部分情况下，精灵图都是网页美工做。</w:t>
      </w:r>
    </w:p>
    <w:p>
      <w:pPr>
        <w:pStyle w:val="SourceCode"/>
      </w:pPr>
      <w:r>
        <w:rPr>
          <w:rStyle w:val="VerbatimChar"/>
        </w:rPr>
        <w:t xml:space="preserve">我们精灵图上放的都是小的装饰性质的背景图片。 插入图片不能往上放。</w:t>
      </w:r>
      <w:r>
        <w:br/>
      </w:r>
      <w:r>
        <w:rPr>
          <w:rStyle w:val="VerbatimChar"/>
        </w:rPr>
        <w:t xml:space="preserve">我们可以横向摆放也可以纵向摆放，但是每个图片之间留有适当的空隙</w:t>
      </w:r>
      <w:r>
        <w:br/>
      </w:r>
      <w:r>
        <w:rPr>
          <w:rStyle w:val="VerbatimChar"/>
        </w:rPr>
        <w:t xml:space="preserve">在我们精灵图的最低端，留一片空隙，方便我们以后添加其他精灵图。</w:t>
      </w:r>
    </w:p>
    <w:p>
      <w:pPr>
        <w:pStyle w:val="FirstParagraph"/>
      </w:pPr>
      <w:r>
        <w:t xml:space="preserve">结束语： 小公司，背景图片很少的情况，没有必要使用精灵技术，维护成本太高。 如果是背景图片比较多，可以建议使用精灵技术。</w:t>
      </w:r>
    </w:p>
    <w:bookmarkEnd w:id="54"/>
    <w:bookmarkEnd w:id="55"/>
    <w:bookmarkStart w:id="60" w:name="header-n244"/>
    <w:p>
      <w:pPr>
        <w:pStyle w:val="Heading2"/>
      </w:pPr>
      <w:r>
        <w:t xml:space="preserve">6. 滑动门</w:t>
      </w:r>
    </w:p>
    <w:p>
      <w:pPr>
        <w:pStyle w:val="FirstParagraph"/>
      </w:pPr>
      <w:r>
        <w:t xml:space="preserve">先来体会下现实中的滑动门,或者你可以叫做推拉门：</w:t>
      </w:r>
    </w:p>
    <w:p>
      <w:pPr>
        <w:pStyle w:val="CaptionedFigure"/>
      </w:pPr>
      <w:r>
        <w:drawing>
          <wp:inline>
            <wp:extent cx="5334000" cy="3558778"/>
            <wp:effectExtent b="0" l="0" r="0" t="0"/>
            <wp:docPr descr="" title="" id="1" name="Picture"/>
            <a:graphic>
              <a:graphicData uri="http://schemas.openxmlformats.org/drawingml/2006/picture">
                <pic:pic>
                  <pic:nvPicPr>
                    <pic:cNvPr descr="C:\Users\zjzjn\Desktop\前端笔记\CSS\06-隐藏+精灵图+滑动门+用户样式+垂直对齐\media\h.gif" id="0" name="Picture"/>
                    <pic:cNvPicPr>
                      <a:picLocks noChangeArrowheads="1" noChangeAspect="1"/>
                    </pic:cNvPicPr>
                  </pic:nvPicPr>
                  <pic:blipFill>
                    <a:blip r:embed="rId56"/>
                    <a:stretch>
                      <a:fillRect/>
                    </a:stretch>
                  </pic:blipFill>
                  <pic:spPr bwMode="auto">
                    <a:xfrm>
                      <a:off x="0" y="0"/>
                      <a:ext cx="5334000" cy="3558778"/>
                    </a:xfrm>
                    <a:prstGeom prst="rect">
                      <a:avLst/>
                    </a:prstGeom>
                    <a:noFill/>
                    <a:ln w="9525">
                      <a:noFill/>
                      <a:headEnd/>
                      <a:tailEnd/>
                    </a:ln>
                  </pic:spPr>
                </pic:pic>
              </a:graphicData>
            </a:graphic>
          </wp:inline>
        </w:drawing>
      </w:r>
    </w:p>
    <w:p>
      <w:pPr>
        <w:pStyle w:val="ImageCaption"/>
      </w:pPr>
    </w:p>
    <w:bookmarkStart w:id="58" w:name="header-n247"/>
    <w:p>
      <w:pPr>
        <w:pStyle w:val="Heading3"/>
      </w:pPr>
      <w:r>
        <w:t xml:space="preserve">滑动门出现的背景</w:t>
      </w:r>
    </w:p>
    <w:p>
      <w:pPr>
        <w:pStyle w:val="FirstParagraph"/>
      </w:pPr>
      <w:r>
        <w:t xml:space="preserve">制作网页时，为了美观，常常需要为网页元素设置特殊形状的背景，比如微信导航栏，有凸起和凹下去的感觉，最大的问题是里面的字数不一样多，咋办？</w:t>
      </w:r>
    </w:p>
    <w:p>
      <w:pPr>
        <w:pStyle w:val="CaptionedFigure"/>
      </w:pPr>
      <w:r>
        <w:drawing>
          <wp:inline>
            <wp:extent cx="5334000" cy="2108995"/>
            <wp:effectExtent b="0" l="0" r="0" t="0"/>
            <wp:docPr descr="" title="" id="1" name="Picture"/>
            <a:graphic>
              <a:graphicData uri="http://schemas.openxmlformats.org/drawingml/2006/picture">
                <pic:pic>
                  <pic:nvPicPr>
                    <pic:cNvPr descr="C:\Users\zjzjn\Desktop\前端笔记\CSS\06-隐藏+精灵图+滑动门+用户样式+垂直对齐\media\wxx.jpg" id="0" name="Picture"/>
                    <pic:cNvPicPr>
                      <a:picLocks noChangeArrowheads="1" noChangeAspect="1"/>
                    </pic:cNvPicPr>
                  </pic:nvPicPr>
                  <pic:blipFill>
                    <a:blip r:embed="rId57"/>
                    <a:stretch>
                      <a:fillRect/>
                    </a:stretch>
                  </pic:blipFill>
                  <pic:spPr bwMode="auto">
                    <a:xfrm>
                      <a:off x="0" y="0"/>
                      <a:ext cx="5334000" cy="2108995"/>
                    </a:xfrm>
                    <a:prstGeom prst="rect">
                      <a:avLst/>
                    </a:prstGeom>
                    <a:noFill/>
                    <a:ln w="9525">
                      <a:noFill/>
                      <a:headEnd/>
                      <a:tailEnd/>
                    </a:ln>
                  </pic:spPr>
                </pic:pic>
              </a:graphicData>
            </a:graphic>
          </wp:inline>
        </w:drawing>
      </w:r>
    </w:p>
    <w:p>
      <w:pPr>
        <w:pStyle w:val="ImageCaption"/>
      </w:pPr>
    </w:p>
    <w:p>
      <w:pPr>
        <w:pStyle w:val="BodyText"/>
      </w:pPr>
      <w:r>
        <w:t xml:space="preserve">为了使各种特殊形状的背景能够自适应元素中文本内容的多少，出现了CSS滑动门技术。它从新的角度构建页面，使各种特殊形状的背景能够自由拉伸滑动，以适应元素内部的文本内容，可用性更强。 最常见于各种导航栏的滑动门。</w:t>
      </w:r>
    </w:p>
    <w:p>
      <w:pPr>
        <w:pStyle w:val="BodyText"/>
      </w:pPr>
      <w:r>
        <w:t xml:space="preserve">http://weixin.qq.com/</w:t>
      </w:r>
    </w:p>
    <w:bookmarkEnd w:id="58"/>
    <w:bookmarkStart w:id="59" w:name="header-n252"/>
    <w:p>
      <w:pPr>
        <w:pStyle w:val="Heading3"/>
      </w:pPr>
      <w:r>
        <w:t xml:space="preserve">核心技术</w:t>
      </w:r>
    </w:p>
    <w:p>
      <w:pPr>
        <w:pStyle w:val="FirstParagraph"/>
      </w:pPr>
      <w:r>
        <w:t xml:space="preserve">核心技术就是利用CSS精灵（主要是背景位置）和 盒子padding撑开宽度, 以便能适应不同字数的导航栏。</w:t>
      </w:r>
    </w:p>
    <w:p>
      <w:pPr>
        <w:pStyle w:val="BodyText"/>
      </w:pPr>
      <w:r>
        <w:t xml:space="preserve">一般的经典布局都是这样的：</w:t>
      </w:r>
    </w:p>
    <w:p>
      <w:pPr>
        <w:pStyle w:val="SourceCode"/>
      </w:pPr>
      <w:r>
        <w:rPr>
          <w:rStyle w:val="KeywordTok"/>
        </w:rPr>
        <w:t xml:space="preserve">&lt;li&gt;</w:t>
      </w:r>
      <w:r>
        <w:br/>
      </w:r>
      <w:r>
        <w:rPr>
          <w:rStyle w:val="NormalTok"/>
        </w:rPr>
        <w:t xml:space="preserve">  </w:t>
      </w:r>
      <w:r>
        <w:rPr>
          <w:rStyle w:val="KeywordTok"/>
        </w:rPr>
        <w:t xml:space="preserve">&lt;a</w:t>
      </w:r>
      <w:r>
        <w:rPr>
          <w:rStyle w:val="NormalTok"/>
        </w:rPr>
        <w:t xml:space="preserve"> </w:t>
      </w:r>
      <w:r>
        <w:rPr>
          <w:rStyle w:val="ErrorTok"/>
        </w:rPr>
        <w:t xml:space="preserve">href</w:t>
      </w:r>
      <w:r>
        <w:rPr>
          <w:rStyle w:val="OtherTok"/>
        </w:rPr>
        <w:t xml:space="preserve">=</w:t>
      </w:r>
      <w:r>
        <w:rPr>
          <w:rStyle w:val="StringTok"/>
        </w:rPr>
        <w:t xml:space="preserve">"#"</w:t>
      </w:r>
      <w:r>
        <w:rPr>
          <w:rStyle w:val="KeywordTok"/>
        </w:rPr>
        <w:t xml:space="preserve">&gt;</w:t>
      </w:r>
      <w:r>
        <w:br/>
      </w:r>
      <w:r>
        <w:rPr>
          <w:rStyle w:val="NormalTok"/>
        </w:rPr>
        <w:t xml:space="preserve">    </w:t>
      </w:r>
      <w:r>
        <w:rPr>
          <w:rStyle w:val="KeywordTok"/>
        </w:rPr>
        <w:t xml:space="preserve">&lt;span&gt;</w:t>
      </w:r>
      <w:r>
        <w:rPr>
          <w:rStyle w:val="NormalTok"/>
        </w:rPr>
        <w:t xml:space="preserve">导航栏内容</w:t>
      </w:r>
      <w:r>
        <w:rPr>
          <w:rStyle w:val="KeywordTok"/>
        </w:rPr>
        <w:t xml:space="preserve">&lt;/span&gt;</w:t>
      </w:r>
      <w:r>
        <w:br/>
      </w:r>
      <w:r>
        <w:rPr>
          <w:rStyle w:val="NormalTok"/>
        </w:rPr>
        <w:t xml:space="preserve">  </w:t>
      </w:r>
      <w:r>
        <w:rPr>
          <w:rStyle w:val="KeywordTok"/>
        </w:rPr>
        <w:t xml:space="preserve">&lt;/a&gt;</w:t>
      </w:r>
      <w:r>
        <w:br/>
      </w:r>
      <w:r>
        <w:rPr>
          <w:rStyle w:val="KeywordTok"/>
        </w:rPr>
        <w:t xml:space="preserve">&lt;/li&gt;</w:t>
      </w:r>
    </w:p>
    <w:p>
      <w:pPr>
        <w:pStyle w:val="FirstParagraph"/>
      </w:pPr>
      <w:r>
        <w:t xml:space="preserve">css样式</w:t>
      </w:r>
    </w:p>
    <w:p>
      <w:pPr>
        <w:pStyle w:val="SourceCode"/>
      </w:pPr>
      <w:r>
        <w:rPr>
          <w:rStyle w:val="OperatorTok"/>
        </w:rPr>
        <w:t xml:space="preserve">*</w:t>
      </w:r>
      <w:r>
        <w:rPr>
          <w:rStyle w:val="NormalTok"/>
        </w:rPr>
        <w:t xml:space="preserve"> {</w:t>
      </w:r>
      <w:r>
        <w:br/>
      </w:r>
      <w:r>
        <w:rPr>
          <w:rStyle w:val="NormalTok"/>
        </w:rPr>
        <w:t xml:space="preserve">      </w:t>
      </w:r>
      <w:r>
        <w:rPr>
          <w:rStyle w:val="KeywordTok"/>
        </w:rPr>
        <w:t xml:space="preserve">padding</w:t>
      </w:r>
      <w:r>
        <w:rPr>
          <w:rStyle w:val="NormalTok"/>
        </w:rPr>
        <w:t xml:space="preserve">:</w:t>
      </w:r>
      <w:r>
        <w:rPr>
          <w:rStyle w:val="DecValTok"/>
        </w:rPr>
        <w:t xml:space="preserve">0</w:t>
      </w:r>
      <w:r>
        <w:rPr>
          <w:rStyle w:val="OperatorTok"/>
        </w:rPr>
        <w:t xml:space="preserve">;</w:t>
      </w:r>
      <w:r>
        <w:br/>
      </w:r>
      <w:r>
        <w:rPr>
          <w:rStyle w:val="NormalTok"/>
        </w:rPr>
        <w:t xml:space="preserve">      </w:t>
      </w:r>
      <w:r>
        <w:rPr>
          <w:rStyle w:val="KeywordTok"/>
        </w:rPr>
        <w:t xml:space="preserve">margin</w:t>
      </w:r>
      <w:r>
        <w:rPr>
          <w:rStyle w:val="NormalTok"/>
        </w:rPr>
        <w:t xml:space="preserve">:</w:t>
      </w:r>
      <w:r>
        <w:rPr>
          <w:rStyle w:val="DecValTok"/>
        </w:rPr>
        <w:t xml:space="preserve">0</w:t>
      </w:r>
      <w:r>
        <w:rPr>
          <w:rStyle w:val="OperatorTok"/>
        </w:rPr>
        <w:t xml:space="preserve">;</w:t>
      </w:r>
      <w:r>
        <w:br/>
      </w:r>
      <w:r>
        <w:br/>
      </w:r>
      <w:r>
        <w:rPr>
          <w:rStyle w:val="NormalTok"/>
        </w:rPr>
        <w:t xml:space="preserve">    }</w:t>
      </w:r>
      <w:r>
        <w:br/>
      </w:r>
      <w:r>
        <w:rPr>
          <w:rStyle w:val="NormalTok"/>
        </w:rPr>
        <w:t xml:space="preserve">    body{</w:t>
      </w:r>
      <w:r>
        <w:br/>
      </w:r>
      <w:r>
        <w:rPr>
          <w:rStyle w:val="NormalTok"/>
        </w:rPr>
        <w:t xml:space="preserve">      </w:t>
      </w:r>
      <w:r>
        <w:rPr>
          <w:rStyle w:val="KeywordTok"/>
        </w:rPr>
        <w:t xml:space="preserve">background</w:t>
      </w:r>
      <w:r>
        <w:rPr>
          <w:rStyle w:val="NormalTok"/>
        </w:rPr>
        <w:t xml:space="preserve">: </w:t>
      </w:r>
      <w:r>
        <w:rPr>
          <w:rStyle w:val="FunctionTok"/>
        </w:rPr>
        <w:t xml:space="preserve">url(</w:t>
      </w:r>
      <w:r>
        <w:rPr>
          <w:rStyle w:val="StringTok"/>
        </w:rPr>
        <w:t xml:space="preserve">images/wx.jpg</w:t>
      </w:r>
      <w:r>
        <w:rPr>
          <w:rStyle w:val="FunctionTok"/>
        </w:rPr>
        <w:t xml:space="preserve">)</w:t>
      </w:r>
      <w:r>
        <w:rPr>
          <w:rStyle w:val="NormalTok"/>
        </w:rPr>
        <w:t xml:space="preserve"> </w:t>
      </w:r>
      <w:r>
        <w:rPr>
          <w:rStyle w:val="DecValTok"/>
        </w:rPr>
        <w:t xml:space="preserve">repeat-x</w:t>
      </w:r>
      <w:r>
        <w:rPr>
          <w:rStyle w:val="OperatorTok"/>
        </w:rPr>
        <w:t xml:space="preserve">;</w:t>
      </w:r>
      <w:r>
        <w:br/>
      </w:r>
      <w:r>
        <w:rPr>
          <w:rStyle w:val="NormalTok"/>
        </w:rPr>
        <w:t xml:space="preserve">    }</w:t>
      </w:r>
      <w:r>
        <w:br/>
      </w:r>
      <w:r>
        <w:rPr>
          <w:rStyle w:val="NormalTok"/>
        </w:rPr>
        <w:t xml:space="preserve">    </w:t>
      </w:r>
      <w:r>
        <w:rPr>
          <w:rStyle w:val="FunctionTok"/>
        </w:rPr>
        <w:t xml:space="preserve">.father</w:t>
      </w:r>
      <w:r>
        <w:rPr>
          <w:rStyle w:val="NormalTok"/>
        </w:rPr>
        <w:t xml:space="preserve"> {</w:t>
      </w:r>
      <w:r>
        <w:br/>
      </w:r>
      <w:r>
        <w:rPr>
          <w:rStyle w:val="NormalTok"/>
        </w:rPr>
        <w:t xml:space="preserve">      </w:t>
      </w:r>
      <w:r>
        <w:rPr>
          <w:rStyle w:val="KeywordTok"/>
        </w:rPr>
        <w:t xml:space="preserve">padding-top</w:t>
      </w:r>
      <w:r>
        <w:rPr>
          <w:rStyle w:val="NormalTok"/>
        </w:rPr>
        <w:t xml:space="preserve">:</w:t>
      </w:r>
      <w:r>
        <w:rPr>
          <w:rStyle w:val="DecValTok"/>
        </w:rPr>
        <w:t xml:space="preserve">20</w:t>
      </w:r>
      <w:r>
        <w:rPr>
          <w:rStyle w:val="DataTypeTok"/>
        </w:rPr>
        <w:t xml:space="preserve">px</w:t>
      </w:r>
      <w:r>
        <w:rPr>
          <w:rStyle w:val="OperatorTok"/>
        </w:rPr>
        <w:t xml:space="preserve">;</w:t>
      </w:r>
      <w:r>
        <w:br/>
      </w:r>
      <w:r>
        <w:rPr>
          <w:rStyle w:val="NormalTok"/>
        </w:rPr>
        <w:t xml:space="preserve">    }</w:t>
      </w:r>
      <w:r>
        <w:br/>
      </w:r>
      <w:r>
        <w:rPr>
          <w:rStyle w:val="NormalTok"/>
        </w:rPr>
        <w:t xml:space="preserve">    li {</w:t>
      </w:r>
      <w:r>
        <w:br/>
      </w:r>
      <w:r>
        <w:rPr>
          <w:rStyle w:val="NormalTok"/>
        </w:rPr>
        <w:t xml:space="preserve">      </w:t>
      </w:r>
      <w:r>
        <w:rPr>
          <w:rStyle w:val="KeywordTok"/>
        </w:rPr>
        <w:t xml:space="preserve">padding-left</w:t>
      </w:r>
      <w:r>
        <w:rPr>
          <w:rStyle w:val="NormalTok"/>
        </w:rPr>
        <w:t xml:space="preserve">: </w:t>
      </w:r>
      <w:r>
        <w:rPr>
          <w:rStyle w:val="DecValTok"/>
        </w:rPr>
        <w:t xml:space="preserve">16</w:t>
      </w:r>
      <w:r>
        <w:rPr>
          <w:rStyle w:val="DataTypeTok"/>
        </w:rPr>
        <w:t xml:space="preserve">px</w:t>
      </w:r>
      <w:r>
        <w:rPr>
          <w:rStyle w:val="OperatorTok"/>
        </w:rPr>
        <w:t xml:space="preserve">;</w:t>
      </w:r>
      <w:r>
        <w:br/>
      </w:r>
      <w:r>
        <w:rPr>
          <w:rStyle w:val="NormalTok"/>
        </w:rPr>
        <w:t xml:space="preserve">      </w:t>
      </w:r>
      <w:r>
        <w:rPr>
          <w:rStyle w:val="KeywordTok"/>
        </w:rPr>
        <w:t xml:space="preserve">height</w:t>
      </w:r>
      <w:r>
        <w:rPr>
          <w:rStyle w:val="NormalTok"/>
        </w:rPr>
        <w:t xml:space="preserve">: </w:t>
      </w:r>
      <w:r>
        <w:rPr>
          <w:rStyle w:val="DecValTok"/>
        </w:rPr>
        <w:t xml:space="preserve">33</w:t>
      </w:r>
      <w:r>
        <w:rPr>
          <w:rStyle w:val="DataTypeTok"/>
        </w:rPr>
        <w:t xml:space="preserve">px</w:t>
      </w:r>
      <w:r>
        <w:rPr>
          <w:rStyle w:val="OperatorTok"/>
        </w:rPr>
        <w:t xml:space="preserve">;</w:t>
      </w:r>
      <w:r>
        <w:br/>
      </w:r>
      <w:r>
        <w:rPr>
          <w:rStyle w:val="NormalTok"/>
        </w:rPr>
        <w:t xml:space="preserve">      </w:t>
      </w:r>
      <w:r>
        <w:rPr>
          <w:rStyle w:val="KeywordTok"/>
        </w:rPr>
        <w:t xml:space="preserve">float</w:t>
      </w:r>
      <w:r>
        <w:rPr>
          <w:rStyle w:val="NormalTok"/>
        </w:rPr>
        <w:t xml:space="preserve">: </w:t>
      </w:r>
      <w:r>
        <w:rPr>
          <w:rStyle w:val="DecValTok"/>
        </w:rPr>
        <w:t xml:space="preserve">left</w:t>
      </w:r>
      <w:r>
        <w:rPr>
          <w:rStyle w:val="OperatorTok"/>
        </w:rPr>
        <w:t xml:space="preserve">;</w:t>
      </w:r>
      <w:r>
        <w:br/>
      </w:r>
      <w:r>
        <w:rPr>
          <w:rStyle w:val="NormalTok"/>
        </w:rPr>
        <w:t xml:space="preserve">      </w:t>
      </w:r>
      <w:r>
        <w:rPr>
          <w:rStyle w:val="KeywordTok"/>
        </w:rPr>
        <w:t xml:space="preserve">line-height</w:t>
      </w:r>
      <w:r>
        <w:rPr>
          <w:rStyle w:val="NormalTok"/>
        </w:rPr>
        <w:t xml:space="preserve">: </w:t>
      </w:r>
      <w:r>
        <w:rPr>
          <w:rStyle w:val="DecValTok"/>
        </w:rPr>
        <w:t xml:space="preserve">33</w:t>
      </w:r>
      <w:r>
        <w:rPr>
          <w:rStyle w:val="DataTypeTok"/>
        </w:rPr>
        <w:t xml:space="preserve">px</w:t>
      </w:r>
      <w:r>
        <w:rPr>
          <w:rStyle w:val="OperatorTok"/>
        </w:rPr>
        <w:t xml:space="preserve">;</w:t>
      </w:r>
      <w:r>
        <w:br/>
      </w:r>
      <w:r>
        <w:rPr>
          <w:rStyle w:val="NormalTok"/>
        </w:rPr>
        <w:t xml:space="preserve">      </w:t>
      </w:r>
      <w:r>
        <w:rPr>
          <w:rStyle w:val="KeywordTok"/>
        </w:rPr>
        <w:t xml:space="preserve">margin</w:t>
      </w:r>
      <w:r>
        <w:rPr>
          <w:rStyle w:val="NormalTok"/>
        </w:rPr>
        <w:t xml:space="preserve">:</w:t>
      </w:r>
      <w:r>
        <w:rPr>
          <w:rStyle w:val="DecValTok"/>
        </w:rPr>
        <w:t xml:space="preserve">0</w:t>
      </w:r>
      <w:r>
        <w:rPr>
          <w:rStyle w:val="NormalTok"/>
        </w:rPr>
        <w:t xml:space="preserve">  </w:t>
      </w:r>
      <w:r>
        <w:rPr>
          <w:rStyle w:val="DecValTok"/>
        </w:rPr>
        <w:t xml:space="preserve">10</w:t>
      </w:r>
      <w:r>
        <w:rPr>
          <w:rStyle w:val="DataTypeTok"/>
        </w:rPr>
        <w:t xml:space="preserve">px</w:t>
      </w:r>
      <w:r>
        <w:rPr>
          <w:rStyle w:val="OperatorTok"/>
        </w:rPr>
        <w:t xml:space="preserve">;</w:t>
      </w:r>
      <w:r>
        <w:br/>
      </w:r>
      <w:r>
        <w:rPr>
          <w:rStyle w:val="NormalTok"/>
        </w:rPr>
        <w:t xml:space="preserve">      </w:t>
      </w:r>
      <w:r>
        <w:rPr>
          <w:rStyle w:val="KeywordTok"/>
        </w:rPr>
        <w:t xml:space="preserve">background</w:t>
      </w:r>
      <w:r>
        <w:rPr>
          <w:rStyle w:val="NormalTok"/>
        </w:rPr>
        <w:t xml:space="preserve">: </w:t>
      </w:r>
      <w:r>
        <w:rPr>
          <w:rStyle w:val="FunctionTok"/>
        </w:rPr>
        <w:t xml:space="preserve">url(</w:t>
      </w:r>
      <w:r>
        <w:rPr>
          <w:rStyle w:val="StringTok"/>
        </w:rPr>
        <w:t xml:space="preserve">./images/to.png</w:t>
      </w:r>
      <w:r>
        <w:rPr>
          <w:rStyle w:val="FunctionTok"/>
        </w:rPr>
        <w:t xml:space="preserve">)</w:t>
      </w:r>
      <w:r>
        <w:rPr>
          <w:rStyle w:val="NormalTok"/>
        </w:rPr>
        <w:t xml:space="preserve"> </w:t>
      </w:r>
      <w:r>
        <w:rPr>
          <w:rStyle w:val="DecValTok"/>
        </w:rPr>
        <w:t xml:space="preserve">no-repeat</w:t>
      </w:r>
      <w:r>
        <w:rPr>
          <w:rStyle w:val="NormalTok"/>
        </w:rPr>
        <w:t xml:space="preserve"> </w:t>
      </w:r>
      <w:r>
        <w:rPr>
          <w:rStyle w:val="DecValTok"/>
        </w:rPr>
        <w:t xml:space="preserve">left</w:t>
      </w:r>
      <w:r>
        <w:rPr>
          <w:rStyle w:val="NormalTok"/>
        </w:rPr>
        <w:t xml:space="preserve"> </w:t>
      </w:r>
      <w:r>
        <w:rPr>
          <w:rStyle w:val="OperatorTok"/>
        </w:rPr>
        <w:t xml:space="preserve">;</w:t>
      </w:r>
      <w:r>
        <w:br/>
      </w:r>
      <w:r>
        <w:rPr>
          <w:rStyle w:val="NormalTok"/>
        </w:rPr>
        <w:t xml:space="preserve">    }</w:t>
      </w:r>
      <w:r>
        <w:br/>
      </w:r>
      <w:r>
        <w:rPr>
          <w:rStyle w:val="NormalTok"/>
        </w:rPr>
        <w:t xml:space="preserve">    a {</w:t>
      </w:r>
      <w:r>
        <w:br/>
      </w:r>
      <w:r>
        <w:rPr>
          <w:rStyle w:val="NormalTok"/>
        </w:rPr>
        <w:t xml:space="preserve">      </w:t>
      </w:r>
      <w:r>
        <w:rPr>
          <w:rStyle w:val="KeywordTok"/>
        </w:rPr>
        <w:t xml:space="preserve">padding-right</w:t>
      </w:r>
      <w:r>
        <w:rPr>
          <w:rStyle w:val="NormalTok"/>
        </w:rPr>
        <w:t xml:space="preserve">: </w:t>
      </w:r>
      <w:r>
        <w:rPr>
          <w:rStyle w:val="DecValTok"/>
        </w:rPr>
        <w:t xml:space="preserve">16</w:t>
      </w:r>
      <w:r>
        <w:rPr>
          <w:rStyle w:val="DataTypeTok"/>
        </w:rPr>
        <w:t xml:space="preserve">px</w:t>
      </w:r>
      <w:r>
        <w:rPr>
          <w:rStyle w:val="OperatorTok"/>
        </w:rPr>
        <w:t xml:space="preserve">;</w:t>
      </w:r>
      <w:r>
        <w:br/>
      </w:r>
      <w:r>
        <w:rPr>
          <w:rStyle w:val="NormalTok"/>
        </w:rPr>
        <w:t xml:space="preserve">      </w:t>
      </w:r>
      <w:r>
        <w:rPr>
          <w:rStyle w:val="KeywordTok"/>
        </w:rPr>
        <w:t xml:space="preserve">height</w:t>
      </w:r>
      <w:r>
        <w:rPr>
          <w:rStyle w:val="NormalTok"/>
        </w:rPr>
        <w:t xml:space="preserve">: </w:t>
      </w:r>
      <w:r>
        <w:rPr>
          <w:rStyle w:val="DecValTok"/>
        </w:rPr>
        <w:t xml:space="preserve">33</w:t>
      </w:r>
      <w:r>
        <w:rPr>
          <w:rStyle w:val="DataTypeTok"/>
        </w:rPr>
        <w:t xml:space="preserve">px</w:t>
      </w:r>
      <w:r>
        <w:rPr>
          <w:rStyle w:val="OperatorTok"/>
        </w:rPr>
        <w:t xml:space="preserve">;</w:t>
      </w:r>
      <w:r>
        <w:br/>
      </w:r>
      <w:r>
        <w:rPr>
          <w:rStyle w:val="NormalTok"/>
        </w:rPr>
        <w:t xml:space="preserve">      </w:t>
      </w:r>
      <w:r>
        <w:rPr>
          <w:rStyle w:val="KeywordTok"/>
        </w:rPr>
        <w:t xml:space="preserve">display</w:t>
      </w:r>
      <w:r>
        <w:rPr>
          <w:rStyle w:val="NormalTok"/>
        </w:rPr>
        <w:t xml:space="preserve">: </w:t>
      </w:r>
      <w:r>
        <w:rPr>
          <w:rStyle w:val="DecValTok"/>
        </w:rPr>
        <w:t xml:space="preserve">inline-block</w:t>
      </w:r>
      <w:r>
        <w:rPr>
          <w:rStyle w:val="OperatorTok"/>
        </w:rPr>
        <w:t xml:space="preserve">;</w:t>
      </w:r>
      <w:r>
        <w:br/>
      </w:r>
      <w:r>
        <w:rPr>
          <w:rStyle w:val="NormalTok"/>
        </w:rPr>
        <w:t xml:space="preserve">      </w:t>
      </w:r>
      <w:r>
        <w:rPr>
          <w:rStyle w:val="KeywordTok"/>
        </w:rPr>
        <w:t xml:space="preserve">color</w:t>
      </w:r>
      <w:r>
        <w:rPr>
          <w:rStyle w:val="NormalTok"/>
        </w:rPr>
        <w:t xml:space="preserve">:</w:t>
      </w:r>
      <w:r>
        <w:rPr>
          <w:rStyle w:val="ConstantTok"/>
        </w:rPr>
        <w:t xml:space="preserve">#fff</w:t>
      </w:r>
      <w:r>
        <w:rPr>
          <w:rStyle w:val="OperatorTok"/>
        </w:rPr>
        <w:t xml:space="preserve">;</w:t>
      </w:r>
      <w:r>
        <w:br/>
      </w:r>
      <w:r>
        <w:rPr>
          <w:rStyle w:val="NormalTok"/>
        </w:rPr>
        <w:t xml:space="preserve">      </w:t>
      </w:r>
      <w:r>
        <w:rPr>
          <w:rStyle w:val="KeywordTok"/>
        </w:rPr>
        <w:t xml:space="preserve">background</w:t>
      </w:r>
      <w:r>
        <w:rPr>
          <w:rStyle w:val="NormalTok"/>
        </w:rPr>
        <w:t xml:space="preserve">: </w:t>
      </w:r>
      <w:r>
        <w:rPr>
          <w:rStyle w:val="FunctionTok"/>
        </w:rPr>
        <w:t xml:space="preserve">url(</w:t>
      </w:r>
      <w:r>
        <w:rPr>
          <w:rStyle w:val="StringTok"/>
        </w:rPr>
        <w:t xml:space="preserve">./images/to.png</w:t>
      </w:r>
      <w:r>
        <w:rPr>
          <w:rStyle w:val="FunctionTok"/>
        </w:rPr>
        <w:t xml:space="preserve">)</w:t>
      </w:r>
      <w:r>
        <w:rPr>
          <w:rStyle w:val="NormalTok"/>
        </w:rPr>
        <w:t xml:space="preserve"> </w:t>
      </w:r>
      <w:r>
        <w:rPr>
          <w:rStyle w:val="DecValTok"/>
        </w:rPr>
        <w:t xml:space="preserve">no-repeat</w:t>
      </w:r>
      <w:r>
        <w:rPr>
          <w:rStyle w:val="NormalTok"/>
        </w:rPr>
        <w:t xml:space="preserve"> </w:t>
      </w:r>
      <w:r>
        <w:rPr>
          <w:rStyle w:val="DecValTok"/>
        </w:rPr>
        <w:t xml:space="preserve">right</w:t>
      </w:r>
      <w:r>
        <w:rPr>
          <w:rStyle w:val="NormalTok"/>
        </w:rPr>
        <w:t xml:space="preserve"> </w:t>
      </w:r>
      <w:r>
        <w:rPr>
          <w:rStyle w:val="OperatorTok"/>
        </w:rPr>
        <w:t xml:space="preserve">;</w:t>
      </w:r>
      <w:r>
        <w:br/>
      </w:r>
      <w:r>
        <w:rPr>
          <w:rStyle w:val="NormalTok"/>
        </w:rPr>
        <w:t xml:space="preserve">      </w:t>
      </w:r>
      <w:r>
        <w:rPr>
          <w:rStyle w:val="KeywordTok"/>
        </w:rPr>
        <w:t xml:space="preserve">text-decoration</w:t>
      </w:r>
      <w:r>
        <w:rPr>
          <w:rStyle w:val="NormalTok"/>
        </w:rPr>
        <w:t xml:space="preserve">: </w:t>
      </w:r>
      <w:r>
        <w:rPr>
          <w:rStyle w:val="DecValTok"/>
        </w:rPr>
        <w:t xml:space="preserve">none</w:t>
      </w:r>
      <w:r>
        <w:rPr>
          <w:rStyle w:val="OperatorTok"/>
        </w:rPr>
        <w:t xml:space="preserve">;</w:t>
      </w:r>
      <w:r>
        <w:br/>
      </w:r>
      <w:r>
        <w:rPr>
          <w:rStyle w:val="NormalTok"/>
        </w:rPr>
        <w:t xml:space="preserve">    }</w:t>
      </w:r>
      <w:r>
        <w:br/>
      </w:r>
      <w:r>
        <w:rPr>
          <w:rStyle w:val="NormalTok"/>
        </w:rPr>
        <w:t xml:space="preserve">    li</w:t>
      </w:r>
      <w:r>
        <w:rPr>
          <w:rStyle w:val="InformationTok"/>
        </w:rPr>
        <w:t xml:space="preserve">:hover</w:t>
      </w:r>
      <w:r>
        <w:rPr>
          <w:rStyle w:val="OperatorTok"/>
        </w:rPr>
        <w:t xml:space="preserve">,</w:t>
      </w:r>
      <w:r>
        <w:br/>
      </w:r>
      <w:r>
        <w:rPr>
          <w:rStyle w:val="NormalTok"/>
        </w:rPr>
        <w:t xml:space="preserve">     li</w:t>
      </w:r>
      <w:r>
        <w:rPr>
          <w:rStyle w:val="InformationTok"/>
        </w:rPr>
        <w:t xml:space="preserve">:hover</w:t>
      </w:r>
      <w:r>
        <w:rPr>
          <w:rStyle w:val="NormalTok"/>
        </w:rPr>
        <w:t xml:space="preserve"> a {</w:t>
      </w:r>
      <w:r>
        <w:br/>
      </w:r>
      <w:r>
        <w:rPr>
          <w:rStyle w:val="NormalTok"/>
        </w:rPr>
        <w:t xml:space="preserve">      </w:t>
      </w:r>
      <w:r>
        <w:rPr>
          <w:rStyle w:val="KeywordTok"/>
        </w:rPr>
        <w:t xml:space="preserve">background-image</w:t>
      </w:r>
      <w:r>
        <w:rPr>
          <w:rStyle w:val="NormalTok"/>
        </w:rPr>
        <w:t xml:space="preserve">:</w:t>
      </w:r>
      <w:r>
        <w:rPr>
          <w:rStyle w:val="FunctionTok"/>
        </w:rPr>
        <w:t xml:space="preserve">url(</w:t>
      </w:r>
      <w:r>
        <w:rPr>
          <w:rStyle w:val="StringTok"/>
        </w:rPr>
        <w:t xml:space="preserve">./images/ao.png</w:t>
      </w:r>
      <w:r>
        <w:rPr>
          <w:rStyle w:val="FunctionTok"/>
        </w:rPr>
        <w:t xml:space="preserve">)</w:t>
      </w:r>
      <w:r>
        <w:rPr>
          <w:rStyle w:val="OperatorTok"/>
        </w:rPr>
        <w:t xml:space="preserve">;</w:t>
      </w:r>
      <w:r>
        <w:br/>
      </w:r>
      <w:r>
        <w:rPr>
          <w:rStyle w:val="NormalTok"/>
        </w:rPr>
        <w:t xml:space="preserve">    }</w:t>
      </w:r>
    </w:p>
    <w:p>
      <w:pPr>
        <w:pStyle w:val="FirstParagraph"/>
      </w:pPr>
    </w:p>
    <w:p>
      <w:pPr>
        <w:pStyle w:val="BodyText"/>
      </w:pPr>
      <w:r>
        <w:t xml:space="preserve">总结：</w:t>
      </w:r>
      <w:r>
        <w:t xml:space="preserve"> </w:t>
      </w:r>
    </w:p>
    <w:p>
      <w:pPr>
        <w:numPr>
          <w:ilvl w:val="0"/>
          <w:numId w:val="1019"/>
        </w:numPr>
      </w:pPr>
      <w:r>
        <w:t xml:space="preserve">a 设置 背景左侧，padding撑开合适宽度。</w:t>
      </w:r>
      <w:r>
        <w:t xml:space="preserve"> </w:t>
      </w:r>
    </w:p>
    <w:p>
      <w:pPr>
        <w:numPr>
          <w:ilvl w:val="0"/>
          <w:numId w:val="1019"/>
        </w:numPr>
      </w:pPr>
      <w:r>
        <w:t xml:space="preserve">span 设置背景右侧， padding撑开合适宽度 剩下由文字继续撑开宽度。</w:t>
      </w:r>
    </w:p>
    <w:p>
      <w:pPr>
        <w:numPr>
          <w:ilvl w:val="0"/>
          <w:numId w:val="1019"/>
        </w:numPr>
      </w:pPr>
      <w:r>
        <w:t xml:space="preserve">之所以a包含span就是因为 整个导航都是可以点击的。</w:t>
      </w:r>
    </w:p>
    <w:bookmarkEnd w:id="59"/>
    <w:bookmarkEnd w:id="60"/>
    <w:bookmarkStart w:id="67" w:name="header-n268"/>
    <w:p>
      <w:pPr>
        <w:pStyle w:val="Heading2"/>
      </w:pPr>
      <w:r>
        <w:t xml:space="preserve">7. 拓展@</w:t>
      </w:r>
    </w:p>
    <w:bookmarkStart w:id="64" w:name="header-n269"/>
    <w:p>
      <w:pPr>
        <w:pStyle w:val="Heading3"/>
      </w:pPr>
      <w:r>
        <w:t xml:space="preserve">7.1 margin负值之美</w:t>
      </w:r>
    </w:p>
    <w:bookmarkStart w:id="61" w:name="header-n270"/>
    <w:p>
      <w:pPr>
        <w:pStyle w:val="Heading4"/>
      </w:pPr>
      <w:r>
        <w:t xml:space="preserve">1). 负边距+定位：水平垂直居中</w:t>
      </w:r>
    </w:p>
    <w:p>
      <w:pPr>
        <w:pStyle w:val="FirstParagraph"/>
      </w:pPr>
      <w:r>
        <w:t xml:space="preserve">咱们前面讲过， 一个绝对定位的盒子， 利用 父级盒子的 50%， 然后 往左(上) 走 自己宽度的一半 ，可以实现盒子水平垂直居中。</w:t>
      </w:r>
    </w:p>
    <w:bookmarkEnd w:id="61"/>
    <w:bookmarkStart w:id="63" w:name="header-n272"/>
    <w:p>
      <w:pPr>
        <w:pStyle w:val="Heading4"/>
      </w:pPr>
      <w:r>
        <w:t xml:space="preserve">2). 压住盒子相邻边框</w:t>
      </w:r>
      <w:r>
        <w:t xml:space="preserve"> </w:t>
      </w:r>
    </w:p>
    <w:p>
      <w:pPr>
        <w:pStyle w:val="CaptionedFigure"/>
      </w:pPr>
      <w:r>
        <w:drawing>
          <wp:inline>
            <wp:extent cx="5334000" cy="1753224"/>
            <wp:effectExtent b="0" l="0" r="0" t="0"/>
            <wp:docPr descr="" title="" id="1" name="Picture"/>
            <a:graphic>
              <a:graphicData uri="http://schemas.openxmlformats.org/drawingml/2006/picture">
                <pic:pic>
                  <pic:nvPicPr>
                    <pic:cNvPr descr="C:\Users\zjzjn\Desktop\前端笔记\CSS\06-隐藏+精灵图+滑动门+用户样式+垂直对齐\media\margin.png" id="0" name="Picture"/>
                    <pic:cNvPicPr>
                      <a:picLocks noChangeArrowheads="1" noChangeAspect="1"/>
                    </pic:cNvPicPr>
                  </pic:nvPicPr>
                  <pic:blipFill>
                    <a:blip r:embed="rId62"/>
                    <a:stretch>
                      <a:fillRect/>
                    </a:stretch>
                  </pic:blipFill>
                  <pic:spPr bwMode="auto">
                    <a:xfrm>
                      <a:off x="0" y="0"/>
                      <a:ext cx="5334000" cy="1753224"/>
                    </a:xfrm>
                    <a:prstGeom prst="rect">
                      <a:avLst/>
                    </a:prstGeom>
                    <a:noFill/>
                    <a:ln w="9525">
                      <a:noFill/>
                      <a:headEnd/>
                      <a:tailEnd/>
                    </a:ln>
                  </pic:spPr>
                </pic:pic>
              </a:graphicData>
            </a:graphic>
          </wp:inline>
        </w:drawing>
      </w:r>
    </w:p>
    <w:p>
      <w:pPr>
        <w:pStyle w:val="ImageCaption"/>
      </w:pPr>
    </w:p>
    <w:p>
      <w:pPr>
        <w:pStyle w:val="BodyText"/>
      </w:pPr>
    </w:p>
    <w:bookmarkEnd w:id="63"/>
    <w:bookmarkEnd w:id="64"/>
    <w:bookmarkStart w:id="66" w:name="header-n275"/>
    <w:p>
      <w:pPr>
        <w:pStyle w:val="Heading3"/>
      </w:pPr>
      <w:r>
        <w:t xml:space="preserve">7.2 CSS三角形之美</w:t>
      </w:r>
    </w:p>
    <w:p>
      <w:pPr>
        <w:pStyle w:val="SourceCode"/>
      </w:pPr>
      <w:r>
        <w:rPr>
          <w:rStyle w:val="NormalTok"/>
        </w:rPr>
        <w:t xml:space="preserve"> div {</w:t>
      </w:r>
      <w:r>
        <w:br/>
      </w:r>
      <w:r>
        <w:br/>
      </w:r>
      <w:r>
        <w:rPr>
          <w:rStyle w:val="NormalTok"/>
        </w:rPr>
        <w:t xml:space="preserve"> 	</w:t>
      </w:r>
      <w:r>
        <w:rPr>
          <w:rStyle w:val="KeywordTok"/>
        </w:rPr>
        <w:t xml:space="preserve">width</w:t>
      </w:r>
      <w:r>
        <w:rPr>
          <w:rStyle w:val="NormalTok"/>
        </w:rPr>
        <w:t xml:space="preserve">: </w:t>
      </w:r>
      <w:r>
        <w:rPr>
          <w:rStyle w:val="DecValTok"/>
        </w:rPr>
        <w:t xml:space="preserve">0</w:t>
      </w:r>
      <w:r>
        <w:rPr>
          <w:rStyle w:val="OperatorTok"/>
        </w:rPr>
        <w:t xml:space="preserve">;</w:t>
      </w:r>
      <w:r>
        <w:rPr>
          <w:rStyle w:val="NormalTok"/>
        </w:rPr>
        <w:t xml:space="preserve"> </w:t>
      </w:r>
      <w:r>
        <w:br/>
      </w:r>
      <w:r>
        <w:br/>
      </w:r>
      <w:r>
        <w:rPr>
          <w:rStyle w:val="NormalTok"/>
        </w:rPr>
        <w:t xml:space="preserve">    </w:t>
      </w:r>
      <w:r>
        <w:rPr>
          <w:rStyle w:val="KeywordTok"/>
        </w:rPr>
        <w:t xml:space="preserve">height</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KeywordTok"/>
        </w:rPr>
        <w:t xml:space="preserve">line-height</w:t>
      </w:r>
      <w:r>
        <w:rPr>
          <w:rStyle w:val="NormalTok"/>
        </w:rPr>
        <w:t xml:space="preserve">:</w:t>
      </w:r>
      <w:r>
        <w:rPr>
          <w:rStyle w:val="DecValTok"/>
        </w:rPr>
        <w:t xml:space="preserve">0</w:t>
      </w:r>
      <w:r>
        <w:rPr>
          <w:rStyle w:val="NormalTok"/>
        </w:rPr>
        <w:t xml:space="preserve">；</w:t>
      </w:r>
      <w:r>
        <w:br/>
      </w:r>
      <w:r>
        <w:rPr>
          <w:rStyle w:val="NormalTok"/>
        </w:rPr>
        <w:t xml:space="preserve">    font-size: </w:t>
      </w:r>
      <w:r>
        <w:rPr>
          <w:rStyle w:val="DecValTok"/>
        </w:rPr>
        <w:t xml:space="preserve">0</w:t>
      </w:r>
      <w:r>
        <w:rPr>
          <w:rStyle w:val="OperatorTok"/>
        </w:rPr>
        <w:t xml:space="preserve">;</w:t>
      </w:r>
      <w:r>
        <w:br/>
      </w:r>
      <w:r>
        <w:rPr>
          <w:rStyle w:val="NormalTok"/>
        </w:rPr>
        <w:t xml:space="preserve">	</w:t>
      </w:r>
      <w:r>
        <w:rPr>
          <w:rStyle w:val="KeywordTok"/>
        </w:rPr>
        <w:t xml:space="preserve">border-top</w:t>
      </w:r>
      <w:r>
        <w:rPr>
          <w:rStyle w:val="NormalTok"/>
        </w:rPr>
        <w:t xml:space="preserve">: </w:t>
      </w:r>
      <w:r>
        <w:rPr>
          <w:rStyle w:val="DecValTok"/>
        </w:rPr>
        <w:t xml:space="preserve">10</w:t>
      </w:r>
      <w:r>
        <w:rPr>
          <w:rStyle w:val="DataTypeTok"/>
        </w:rPr>
        <w:t xml:space="preserve">px</w:t>
      </w:r>
      <w:r>
        <w:rPr>
          <w:rStyle w:val="NormalTok"/>
        </w:rPr>
        <w:t xml:space="preserve"> </w:t>
      </w:r>
      <w:r>
        <w:rPr>
          <w:rStyle w:val="DecValTok"/>
        </w:rPr>
        <w:t xml:space="preserve">solid</w:t>
      </w:r>
      <w:r>
        <w:rPr>
          <w:rStyle w:val="NormalTok"/>
        </w:rPr>
        <w:t xml:space="preserve"> </w:t>
      </w:r>
      <w:r>
        <w:rPr>
          <w:rStyle w:val="ConstantTok"/>
        </w:rPr>
        <w:t xml:space="preserve">red</w:t>
      </w:r>
      <w:r>
        <w:rPr>
          <w:rStyle w:val="OperatorTok"/>
        </w:rPr>
        <w:t xml:space="preserve">;</w:t>
      </w:r>
      <w:r>
        <w:br/>
      </w:r>
      <w:r>
        <w:br/>
      </w:r>
      <w:r>
        <w:rPr>
          <w:rStyle w:val="NormalTok"/>
        </w:rPr>
        <w:t xml:space="preserve">	</w:t>
      </w:r>
      <w:r>
        <w:rPr>
          <w:rStyle w:val="KeywordTok"/>
        </w:rPr>
        <w:t xml:space="preserve">border-right</w:t>
      </w:r>
      <w:r>
        <w:rPr>
          <w:rStyle w:val="NormalTok"/>
        </w:rPr>
        <w:t xml:space="preserve">: </w:t>
      </w:r>
      <w:r>
        <w:rPr>
          <w:rStyle w:val="DecValTok"/>
        </w:rPr>
        <w:t xml:space="preserve">10</w:t>
      </w:r>
      <w:r>
        <w:rPr>
          <w:rStyle w:val="DataTypeTok"/>
        </w:rPr>
        <w:t xml:space="preserve">px</w:t>
      </w:r>
      <w:r>
        <w:rPr>
          <w:rStyle w:val="NormalTok"/>
        </w:rPr>
        <w:t xml:space="preserve"> </w:t>
      </w:r>
      <w:r>
        <w:rPr>
          <w:rStyle w:val="DecValTok"/>
        </w:rPr>
        <w:t xml:space="preserve">solid</w:t>
      </w:r>
      <w:r>
        <w:rPr>
          <w:rStyle w:val="NormalTok"/>
        </w:rPr>
        <w:t xml:space="preserve"> </w:t>
      </w:r>
      <w:r>
        <w:rPr>
          <w:rStyle w:val="ConstantTok"/>
        </w:rPr>
        <w:t xml:space="preserve">green</w:t>
      </w:r>
      <w:r>
        <w:rPr>
          <w:rStyle w:val="OperatorTok"/>
        </w:rPr>
        <w:t xml:space="preserve">;</w:t>
      </w:r>
      <w:r>
        <w:br/>
      </w:r>
      <w:r>
        <w:br/>
      </w:r>
      <w:r>
        <w:rPr>
          <w:rStyle w:val="NormalTok"/>
        </w:rPr>
        <w:t xml:space="preserve">	</w:t>
      </w:r>
      <w:r>
        <w:rPr>
          <w:rStyle w:val="KeywordTok"/>
        </w:rPr>
        <w:t xml:space="preserve">border-bottom</w:t>
      </w:r>
      <w:r>
        <w:rPr>
          <w:rStyle w:val="NormalTok"/>
        </w:rPr>
        <w:t xml:space="preserve">: </w:t>
      </w:r>
      <w:r>
        <w:rPr>
          <w:rStyle w:val="DecValTok"/>
        </w:rPr>
        <w:t xml:space="preserve">10</w:t>
      </w:r>
      <w:r>
        <w:rPr>
          <w:rStyle w:val="DataTypeTok"/>
        </w:rPr>
        <w:t xml:space="preserve">px</w:t>
      </w:r>
      <w:r>
        <w:rPr>
          <w:rStyle w:val="NormalTok"/>
        </w:rPr>
        <w:t xml:space="preserve"> </w:t>
      </w:r>
      <w:r>
        <w:rPr>
          <w:rStyle w:val="DecValTok"/>
        </w:rPr>
        <w:t xml:space="preserve">solid</w:t>
      </w:r>
      <w:r>
        <w:rPr>
          <w:rStyle w:val="NormalTok"/>
        </w:rPr>
        <w:t xml:space="preserve"> </w:t>
      </w:r>
      <w:r>
        <w:rPr>
          <w:rStyle w:val="ConstantTok"/>
        </w:rPr>
        <w:t xml:space="preserve">blue</w:t>
      </w:r>
      <w:r>
        <w:rPr>
          <w:rStyle w:val="OperatorTok"/>
        </w:rPr>
        <w:t xml:space="preserve">;</w:t>
      </w:r>
      <w:r>
        <w:br/>
      </w:r>
      <w:r>
        <w:br/>
      </w:r>
      <w:r>
        <w:rPr>
          <w:rStyle w:val="NormalTok"/>
        </w:rPr>
        <w:t xml:space="preserve">	</w:t>
      </w:r>
      <w:r>
        <w:rPr>
          <w:rStyle w:val="KeywordTok"/>
        </w:rPr>
        <w:t xml:space="preserve">border-left</w:t>
      </w:r>
      <w:r>
        <w:rPr>
          <w:rStyle w:val="NormalTok"/>
        </w:rPr>
        <w:t xml:space="preserve">: </w:t>
      </w:r>
      <w:r>
        <w:rPr>
          <w:rStyle w:val="DecValTok"/>
        </w:rPr>
        <w:t xml:space="preserve">10</w:t>
      </w:r>
      <w:r>
        <w:rPr>
          <w:rStyle w:val="DataTypeTok"/>
        </w:rPr>
        <w:t xml:space="preserve">px</w:t>
      </w:r>
      <w:r>
        <w:rPr>
          <w:rStyle w:val="NormalTok"/>
        </w:rPr>
        <w:t xml:space="preserve"> </w:t>
      </w:r>
      <w:r>
        <w:rPr>
          <w:rStyle w:val="DecValTok"/>
        </w:rPr>
        <w:t xml:space="preserve">solid</w:t>
      </w:r>
      <w:r>
        <w:rPr>
          <w:rStyle w:val="NormalTok"/>
        </w:rPr>
        <w:t xml:space="preserve"> </w:t>
      </w:r>
      <w:r>
        <w:rPr>
          <w:rStyle w:val="ConstantTok"/>
        </w:rPr>
        <w:t xml:space="preserve">#000</w:t>
      </w:r>
      <w:r>
        <w:rPr>
          <w:rStyle w:val="OperatorTok"/>
        </w:rPr>
        <w:t xml:space="preserve">;</w:t>
      </w:r>
      <w:r>
        <w:rPr>
          <w:rStyle w:val="NormalTok"/>
        </w:rPr>
        <w:t xml:space="preserve"> </w:t>
      </w:r>
      <w:r>
        <w:br/>
      </w:r>
      <w:r>
        <w:br/>
      </w:r>
      <w:r>
        <w:rPr>
          <w:rStyle w:val="NormalTok"/>
        </w:rPr>
        <w:t xml:space="preserve"> }</w:t>
      </w:r>
    </w:p>
    <w:p>
      <w:pPr>
        <w:pStyle w:val="FirstParagraph"/>
      </w:pPr>
      <w:r>
        <w:t xml:space="preserve">一张图， 你就知道 css 三角是怎么来的了, 做法如下：</w:t>
      </w:r>
    </w:p>
    <w:p>
      <w:pPr>
        <w:pStyle w:val="BodyText"/>
      </w:pPr>
      <w:r>
        <w:t xml:space="preserve"> </w:t>
      </w:r>
      <w:r>
        <w:drawing>
          <wp:inline>
            <wp:extent cx="2505075" cy="2247900"/>
            <wp:effectExtent b="0" l="0" r="0" t="0"/>
            <wp:docPr descr="" title="fig:" id="1" name="Picture"/>
            <a:graphic>
              <a:graphicData uri="http://schemas.openxmlformats.org/drawingml/2006/picture">
                <pic:pic>
                  <pic:nvPicPr>
                    <pic:cNvPr descr="C:\Users\zjzjn\Desktop\前端笔记\CSS\06-隐藏+精灵图+滑动门+用户样式+垂直对齐\media\arr.png" id="0" name="Picture"/>
                    <pic:cNvPicPr>
                      <a:picLocks noChangeArrowheads="1" noChangeAspect="1"/>
                    </pic:cNvPicPr>
                  </pic:nvPicPr>
                  <pic:blipFill>
                    <a:blip r:embed="rId65"/>
                    <a:stretch>
                      <a:fillRect/>
                    </a:stretch>
                  </pic:blipFill>
                  <pic:spPr bwMode="auto">
                    <a:xfrm>
                      <a:off x="0" y="0"/>
                      <a:ext cx="2505075" cy="2247900"/>
                    </a:xfrm>
                    <a:prstGeom prst="rect">
                      <a:avLst/>
                    </a:prstGeom>
                    <a:noFill/>
                    <a:ln w="9525">
                      <a:noFill/>
                      <a:headEnd/>
                      <a:tailEnd/>
                    </a:ln>
                  </pic:spPr>
                </pic:pic>
              </a:graphicData>
            </a:graphic>
          </wp:inline>
        </w:drawing>
      </w:r>
    </w:p>
    <w:p>
      <w:pPr>
        <w:numPr>
          <w:ilvl w:val="0"/>
          <w:numId w:val="1020"/>
        </w:numPr>
      </w:pPr>
      <w:r>
        <w:t xml:space="preserve">我们用css 边框可以模拟三角效果</w:t>
      </w:r>
    </w:p>
    <w:p>
      <w:pPr>
        <w:numPr>
          <w:ilvl w:val="0"/>
          <w:numId w:val="1020"/>
        </w:numPr>
      </w:pPr>
      <w:r>
        <w:t xml:space="preserve">宽度高度为0</w:t>
      </w:r>
    </w:p>
    <w:p>
      <w:pPr>
        <w:numPr>
          <w:ilvl w:val="0"/>
          <w:numId w:val="1020"/>
        </w:numPr>
      </w:pPr>
      <w:r>
        <w:t xml:space="preserve">我们4个边框都要写， 只保留需要的边框颜色，其余的不能省略，都改为 transparent 透明就好了</w:t>
      </w:r>
    </w:p>
    <w:p>
      <w:pPr>
        <w:numPr>
          <w:ilvl w:val="0"/>
          <w:numId w:val="1020"/>
        </w:numPr>
      </w:pPr>
      <w:r>
        <w:t xml:space="preserve">为了照顾兼容性 低版本的浏览器，加上 font-size: 0; line-height: 0;</w:t>
      </w:r>
    </w:p>
    <w:p>
      <w:pPr>
        <w:pStyle w:val="FirstParagraph"/>
      </w:pP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65" Target="media/rId65.png" /><Relationship Type="http://schemas.openxmlformats.org/officeDocument/2006/relationships/image" Id="rId45" Target="media/rId45.png" /><Relationship Type="http://schemas.openxmlformats.org/officeDocument/2006/relationships/image" Id="rId56" Target="media/rId56.gif"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7" Target="media/rId57.jpg" /><Relationship Type="http://schemas.openxmlformats.org/officeDocument/2006/relationships/image" Id="rId35" Target="media/rId35.jpg" /><Relationship Type="http://schemas.openxmlformats.org/officeDocument/2006/relationships/image" Id="rId36" Target="media/rId3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2021-03-28T11:08:43Z</dcterms:created>
  <dcterms:modified xsi:type="dcterms:W3CDTF">2021-03-28T11:08:43Z</dcterms:modified>
</cp:coreProperties>
</file>

<file path=docProps/custom.xml><?xml version="1.0" encoding="utf-8"?>
<Properties xmlns="http://schemas.openxmlformats.org/officeDocument/2006/custom-properties" xmlns:vt="http://schemas.openxmlformats.org/officeDocument/2006/docPropsVTypes"/>
</file>