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3F695" w14:textId="5CAF446F" w:rsidR="00476ED4" w:rsidRPr="007409B3" w:rsidRDefault="007409B3" w:rsidP="007409B3">
      <w:pPr>
        <w:pStyle w:val="berschrift1"/>
      </w:pPr>
      <w:r w:rsidRPr="007409B3">
        <w:t>Anforderungsdefinition</w:t>
      </w:r>
    </w:p>
    <w:p w14:paraId="7872BA41" w14:textId="3F16C745" w:rsidR="007409B3" w:rsidRDefault="007409B3" w:rsidP="007409B3">
      <w:r w:rsidRPr="007409B3">
        <w:t xml:space="preserve">Unser Datenbanksystem sollte </w:t>
      </w:r>
      <w:r w:rsidR="006E6E6A" w:rsidRPr="007409B3">
        <w:t>eine</w:t>
      </w:r>
      <w:r w:rsidRPr="007409B3">
        <w:t xml:space="preserve"> kleine</w:t>
      </w:r>
      <w:r w:rsidR="006E6E6A">
        <w:t xml:space="preserve"> und private</w:t>
      </w:r>
      <w:r w:rsidRPr="007409B3">
        <w:t xml:space="preserve"> Datenbank </w:t>
      </w:r>
      <w:r w:rsidR="006E6E6A">
        <w:t xml:space="preserve">für eine Jugendherberge </w:t>
      </w:r>
      <w:r w:rsidRPr="007409B3">
        <w:t>in der Cloud zur Verfügung stellen.</w:t>
      </w:r>
      <w:r>
        <w:t xml:space="preserve"> </w:t>
      </w:r>
      <w:r w:rsidR="006E6E6A">
        <w:t>Hier liste ich auf, was wir dafür brauchen/machen werden.</w:t>
      </w:r>
    </w:p>
    <w:p w14:paraId="5F28A8C8" w14:textId="77777777" w:rsidR="00C459E4" w:rsidRDefault="00C459E4" w:rsidP="00C459E4">
      <w:pPr>
        <w:rPr>
          <w:b/>
          <w:bCs/>
          <w:lang w:val="de-DE"/>
        </w:rPr>
      </w:pPr>
    </w:p>
    <w:p w14:paraId="0C91D128" w14:textId="5958A7FE" w:rsidR="00C459E4" w:rsidRPr="00C459E4" w:rsidRDefault="006E6E6A" w:rsidP="00C459E4">
      <w:pPr>
        <w:rPr>
          <w:lang w:val="de-DE"/>
        </w:rPr>
      </w:pPr>
      <w:r>
        <w:rPr>
          <w:b/>
          <w:bCs/>
          <w:lang w:val="de-DE"/>
        </w:rPr>
        <w:t>1</w:t>
      </w:r>
      <w:r w:rsidR="00C459E4" w:rsidRPr="00C459E4">
        <w:rPr>
          <w:b/>
          <w:bCs/>
          <w:lang w:val="de-DE"/>
        </w:rPr>
        <w:t xml:space="preserve">. Lokale DBMS (z.B. </w:t>
      </w:r>
      <w:proofErr w:type="spellStart"/>
      <w:r w:rsidR="00C459E4" w:rsidRPr="00C459E4">
        <w:rPr>
          <w:b/>
          <w:bCs/>
          <w:lang w:val="de-DE"/>
        </w:rPr>
        <w:t>MariaDB</w:t>
      </w:r>
      <w:proofErr w:type="spellEnd"/>
      <w:r w:rsidR="00C459E4" w:rsidRPr="00C459E4">
        <w:rPr>
          <w:b/>
          <w:bCs/>
          <w:lang w:val="de-DE"/>
        </w:rPr>
        <w:t xml:space="preserve"> auf XAMPP)</w:t>
      </w:r>
    </w:p>
    <w:p w14:paraId="51119989" w14:textId="77777777" w:rsidR="00C459E4" w:rsidRPr="00C459E4" w:rsidRDefault="00C459E4" w:rsidP="00C459E4">
      <w:pPr>
        <w:numPr>
          <w:ilvl w:val="0"/>
          <w:numId w:val="3"/>
        </w:numPr>
        <w:rPr>
          <w:lang w:val="de-DE"/>
        </w:rPr>
      </w:pPr>
      <w:r w:rsidRPr="00C459E4">
        <w:rPr>
          <w:b/>
          <w:bCs/>
          <w:lang w:val="de-DE"/>
        </w:rPr>
        <w:t>ERD 2.NF:</w:t>
      </w:r>
    </w:p>
    <w:p w14:paraId="2B3C0AD7" w14:textId="75F4BF3D" w:rsidR="00C459E4" w:rsidRPr="00C459E4" w:rsidRDefault="00C459E4" w:rsidP="00C459E4">
      <w:pPr>
        <w:numPr>
          <w:ilvl w:val="1"/>
          <w:numId w:val="3"/>
        </w:numPr>
        <w:rPr>
          <w:lang w:val="de-DE"/>
        </w:rPr>
      </w:pPr>
      <w:r w:rsidRPr="00C459E4">
        <w:rPr>
          <w:lang w:val="de-DE"/>
        </w:rPr>
        <w:t>Backpacker-Schema</w:t>
      </w:r>
    </w:p>
    <w:p w14:paraId="14138366" w14:textId="77777777" w:rsidR="00C459E4" w:rsidRPr="006E6E6A" w:rsidRDefault="00C459E4" w:rsidP="00C459E4">
      <w:pPr>
        <w:numPr>
          <w:ilvl w:val="0"/>
          <w:numId w:val="3"/>
        </w:numPr>
        <w:rPr>
          <w:lang w:val="de-DE"/>
        </w:rPr>
      </w:pPr>
      <w:r w:rsidRPr="00C459E4">
        <w:rPr>
          <w:b/>
          <w:bCs/>
          <w:lang w:val="de-DE"/>
        </w:rPr>
        <w:t>Zugriffsberechtigungen:</w:t>
      </w:r>
    </w:p>
    <w:p w14:paraId="50416A6F" w14:textId="30E57EB9" w:rsidR="006E6E6A" w:rsidRPr="00C459E4" w:rsidRDefault="006E6E6A" w:rsidP="006E6E6A">
      <w:pPr>
        <w:numPr>
          <w:ilvl w:val="1"/>
          <w:numId w:val="3"/>
        </w:numPr>
        <w:rPr>
          <w:lang w:val="de-DE"/>
        </w:rPr>
      </w:pPr>
      <w:r w:rsidRPr="00C459E4">
        <w:rPr>
          <w:lang w:val="de-DE"/>
        </w:rPr>
        <w:t>Zugriffsmatrix</w:t>
      </w:r>
    </w:p>
    <w:p w14:paraId="4BA48DB0" w14:textId="77777777" w:rsidR="00C459E4" w:rsidRPr="00C459E4" w:rsidRDefault="00C459E4" w:rsidP="00C459E4">
      <w:pPr>
        <w:numPr>
          <w:ilvl w:val="1"/>
          <w:numId w:val="3"/>
        </w:numPr>
        <w:rPr>
          <w:lang w:val="de-DE"/>
        </w:rPr>
      </w:pPr>
      <w:r w:rsidRPr="00C459E4">
        <w:rPr>
          <w:lang w:val="de-DE"/>
        </w:rPr>
        <w:t>Gemäß Zugriffsmatrix (mindestens ein Benutzer pro Gruppenrolle)</w:t>
      </w:r>
    </w:p>
    <w:p w14:paraId="02DC642B" w14:textId="77777777" w:rsidR="00C459E4" w:rsidRPr="00C459E4" w:rsidRDefault="00C459E4" w:rsidP="00C459E4">
      <w:pPr>
        <w:numPr>
          <w:ilvl w:val="1"/>
          <w:numId w:val="3"/>
        </w:numPr>
        <w:rPr>
          <w:lang w:val="de-DE"/>
        </w:rPr>
      </w:pPr>
      <w:r w:rsidRPr="00C459E4">
        <w:rPr>
          <w:lang w:val="de-DE"/>
        </w:rPr>
        <w:t>Testprotokolle für Rollen und Benutzer</w:t>
      </w:r>
    </w:p>
    <w:p w14:paraId="5BFB872F" w14:textId="77777777" w:rsidR="00C459E4" w:rsidRPr="00C459E4" w:rsidRDefault="00C459E4" w:rsidP="00C459E4">
      <w:pPr>
        <w:numPr>
          <w:ilvl w:val="1"/>
          <w:numId w:val="3"/>
        </w:numPr>
        <w:rPr>
          <w:lang w:val="de-DE"/>
        </w:rPr>
      </w:pPr>
      <w:r w:rsidRPr="00C459E4">
        <w:rPr>
          <w:lang w:val="de-DE"/>
        </w:rPr>
        <w:t>SQL-Skripte (DCL)</w:t>
      </w:r>
    </w:p>
    <w:p w14:paraId="5B7DED71" w14:textId="77777777" w:rsidR="00C459E4" w:rsidRPr="00C459E4" w:rsidRDefault="00C459E4" w:rsidP="00C459E4">
      <w:pPr>
        <w:numPr>
          <w:ilvl w:val="0"/>
          <w:numId w:val="3"/>
        </w:numPr>
        <w:rPr>
          <w:lang w:val="de-DE"/>
        </w:rPr>
      </w:pPr>
      <w:r w:rsidRPr="00C459E4">
        <w:rPr>
          <w:b/>
          <w:bCs/>
          <w:lang w:val="de-DE"/>
        </w:rPr>
        <w:t>DB-Daten:</w:t>
      </w:r>
    </w:p>
    <w:p w14:paraId="090AF0F4" w14:textId="77777777" w:rsidR="00C459E4" w:rsidRPr="00C459E4" w:rsidRDefault="00C459E4" w:rsidP="00C459E4">
      <w:pPr>
        <w:numPr>
          <w:ilvl w:val="1"/>
          <w:numId w:val="3"/>
        </w:numPr>
        <w:rPr>
          <w:lang w:val="de-DE"/>
        </w:rPr>
      </w:pPr>
      <w:r w:rsidRPr="00C459E4">
        <w:rPr>
          <w:lang w:val="de-DE"/>
        </w:rPr>
        <w:t>Import der Backpacker CSV-Dateien</w:t>
      </w:r>
    </w:p>
    <w:p w14:paraId="03CA7F82" w14:textId="77777777" w:rsidR="00C459E4" w:rsidRPr="00C459E4" w:rsidRDefault="00C459E4" w:rsidP="00C459E4">
      <w:pPr>
        <w:numPr>
          <w:ilvl w:val="1"/>
          <w:numId w:val="3"/>
        </w:numPr>
        <w:rPr>
          <w:lang w:val="de-DE"/>
        </w:rPr>
      </w:pPr>
      <w:r w:rsidRPr="00C459E4">
        <w:rPr>
          <w:lang w:val="de-DE"/>
        </w:rPr>
        <w:t>SQL-Skripte (DML)</w:t>
      </w:r>
    </w:p>
    <w:p w14:paraId="0A8A60EB" w14:textId="77777777" w:rsidR="00C459E4" w:rsidRPr="00C459E4" w:rsidRDefault="00C459E4" w:rsidP="00C459E4">
      <w:pPr>
        <w:numPr>
          <w:ilvl w:val="1"/>
          <w:numId w:val="3"/>
        </w:numPr>
        <w:rPr>
          <w:lang w:val="de-DE"/>
        </w:rPr>
      </w:pPr>
      <w:r w:rsidRPr="00C459E4">
        <w:rPr>
          <w:lang w:val="de-DE"/>
        </w:rPr>
        <w:t>Bereinigung der Datenbank (FK, Index, Constraints)</w:t>
      </w:r>
    </w:p>
    <w:p w14:paraId="79B4BDCE" w14:textId="77777777" w:rsidR="00C459E4" w:rsidRPr="00C459E4" w:rsidRDefault="00C459E4" w:rsidP="00C459E4">
      <w:pPr>
        <w:numPr>
          <w:ilvl w:val="0"/>
          <w:numId w:val="3"/>
        </w:numPr>
        <w:rPr>
          <w:lang w:val="de-DE"/>
        </w:rPr>
      </w:pPr>
      <w:r w:rsidRPr="00C459E4">
        <w:rPr>
          <w:b/>
          <w:bCs/>
          <w:lang w:val="de-DE"/>
        </w:rPr>
        <w:t>Testen:</w:t>
      </w:r>
    </w:p>
    <w:p w14:paraId="25E28F02" w14:textId="77777777" w:rsidR="00C459E4" w:rsidRPr="00C459E4" w:rsidRDefault="00C459E4" w:rsidP="00C459E4">
      <w:pPr>
        <w:numPr>
          <w:ilvl w:val="1"/>
          <w:numId w:val="3"/>
        </w:numPr>
        <w:rPr>
          <w:lang w:val="de-DE"/>
        </w:rPr>
      </w:pPr>
      <w:r w:rsidRPr="00C459E4">
        <w:rPr>
          <w:lang w:val="de-DE"/>
        </w:rPr>
        <w:t>Testprotokolle für Datenkonsistenz</w:t>
      </w:r>
    </w:p>
    <w:p w14:paraId="7F950D46" w14:textId="77777777" w:rsidR="00C459E4" w:rsidRPr="00C459E4" w:rsidRDefault="00C459E4" w:rsidP="00C459E4">
      <w:pPr>
        <w:numPr>
          <w:ilvl w:val="1"/>
          <w:numId w:val="3"/>
        </w:numPr>
        <w:rPr>
          <w:lang w:val="de-DE"/>
        </w:rPr>
      </w:pPr>
      <w:r w:rsidRPr="00C459E4">
        <w:rPr>
          <w:lang w:val="de-DE"/>
        </w:rPr>
        <w:t>SQL-Skripte (Testdaten für Migration)</w:t>
      </w:r>
    </w:p>
    <w:p w14:paraId="142B368F" w14:textId="3DE78E92" w:rsidR="00C459E4" w:rsidRPr="00C459E4" w:rsidRDefault="006E6E6A" w:rsidP="00C459E4">
      <w:pPr>
        <w:rPr>
          <w:lang w:val="de-DE"/>
        </w:rPr>
      </w:pPr>
      <w:r>
        <w:rPr>
          <w:b/>
          <w:bCs/>
          <w:lang w:val="de-DE"/>
        </w:rPr>
        <w:t>2</w:t>
      </w:r>
      <w:r w:rsidR="00C459E4" w:rsidRPr="00C459E4">
        <w:rPr>
          <w:b/>
          <w:bCs/>
          <w:lang w:val="de-DE"/>
        </w:rPr>
        <w:t xml:space="preserve">. Remote Cloud-DBMS (z.B. </w:t>
      </w:r>
      <w:proofErr w:type="spellStart"/>
      <w:r w:rsidR="00C459E4" w:rsidRPr="00C459E4">
        <w:rPr>
          <w:b/>
          <w:bCs/>
          <w:lang w:val="de-DE"/>
        </w:rPr>
        <w:t>MariaDB</w:t>
      </w:r>
      <w:proofErr w:type="spellEnd"/>
      <w:r w:rsidR="00C459E4" w:rsidRPr="00C459E4">
        <w:rPr>
          <w:b/>
          <w:bCs/>
          <w:lang w:val="de-DE"/>
        </w:rPr>
        <w:t xml:space="preserve"> auf AWS)</w:t>
      </w:r>
    </w:p>
    <w:p w14:paraId="11B561EC" w14:textId="76C0E55D" w:rsidR="00C459E4" w:rsidRPr="00C459E4" w:rsidRDefault="00C459E4" w:rsidP="006E6E6A">
      <w:pPr>
        <w:numPr>
          <w:ilvl w:val="0"/>
          <w:numId w:val="4"/>
        </w:numPr>
        <w:rPr>
          <w:lang w:val="de-DE"/>
        </w:rPr>
      </w:pPr>
      <w:r w:rsidRPr="00C459E4">
        <w:rPr>
          <w:b/>
          <w:bCs/>
          <w:lang w:val="de-DE"/>
        </w:rPr>
        <w:t>Setup Cloud DBMS</w:t>
      </w:r>
    </w:p>
    <w:p w14:paraId="767A6057" w14:textId="77777777" w:rsidR="00C459E4" w:rsidRPr="00C459E4" w:rsidRDefault="00C459E4" w:rsidP="00C459E4">
      <w:pPr>
        <w:numPr>
          <w:ilvl w:val="0"/>
          <w:numId w:val="4"/>
        </w:numPr>
        <w:rPr>
          <w:lang w:val="de-DE"/>
        </w:rPr>
      </w:pPr>
      <w:r w:rsidRPr="00C459E4">
        <w:rPr>
          <w:b/>
          <w:bCs/>
          <w:lang w:val="de-DE"/>
        </w:rPr>
        <w:t>Betrieb:</w:t>
      </w:r>
    </w:p>
    <w:p w14:paraId="4FCEDFFE" w14:textId="77777777" w:rsidR="00C459E4" w:rsidRPr="00C459E4" w:rsidRDefault="00C459E4" w:rsidP="00C459E4">
      <w:pPr>
        <w:numPr>
          <w:ilvl w:val="1"/>
          <w:numId w:val="4"/>
        </w:numPr>
        <w:rPr>
          <w:lang w:val="de-DE"/>
        </w:rPr>
      </w:pPr>
      <w:r w:rsidRPr="00C459E4">
        <w:rPr>
          <w:lang w:val="de-DE"/>
        </w:rPr>
        <w:t>Sicherstellung des Cloud DBMS für den produktiven Betrieb</w:t>
      </w:r>
    </w:p>
    <w:p w14:paraId="4E73ECD0" w14:textId="285E5ACE" w:rsidR="00C459E4" w:rsidRPr="00C459E4" w:rsidRDefault="00C459E4" w:rsidP="00C459E4">
      <w:pPr>
        <w:numPr>
          <w:ilvl w:val="1"/>
          <w:numId w:val="4"/>
        </w:numPr>
        <w:rPr>
          <w:lang w:val="de-DE"/>
        </w:rPr>
      </w:pPr>
      <w:r w:rsidRPr="00C459E4">
        <w:rPr>
          <w:lang w:val="de-DE"/>
        </w:rPr>
        <w:t>Konfigurationen für den produktiven Betrieb</w:t>
      </w:r>
      <w:r w:rsidR="006E6E6A">
        <w:rPr>
          <w:lang w:val="de-DE"/>
        </w:rPr>
        <w:t xml:space="preserve"> -&gt; .</w:t>
      </w:r>
      <w:proofErr w:type="spellStart"/>
      <w:r w:rsidR="006E6E6A">
        <w:rPr>
          <w:lang w:val="de-DE"/>
        </w:rPr>
        <w:t>ini</w:t>
      </w:r>
      <w:proofErr w:type="spellEnd"/>
    </w:p>
    <w:p w14:paraId="5050C3B9" w14:textId="161D4107" w:rsidR="00C459E4" w:rsidRPr="00C459E4" w:rsidRDefault="006E6E6A" w:rsidP="00C459E4">
      <w:pPr>
        <w:rPr>
          <w:lang w:val="de-DE"/>
        </w:rPr>
      </w:pPr>
      <w:r>
        <w:rPr>
          <w:b/>
          <w:bCs/>
          <w:lang w:val="de-DE"/>
        </w:rPr>
        <w:t>3</w:t>
      </w:r>
      <w:r w:rsidR="00C459E4" w:rsidRPr="00C459E4">
        <w:rPr>
          <w:b/>
          <w:bCs/>
          <w:lang w:val="de-DE"/>
        </w:rPr>
        <w:t>. Automatisierte Migration</w:t>
      </w:r>
    </w:p>
    <w:p w14:paraId="45717A15" w14:textId="77777777" w:rsidR="00C459E4" w:rsidRPr="00C459E4" w:rsidRDefault="00C459E4" w:rsidP="00C459E4">
      <w:pPr>
        <w:numPr>
          <w:ilvl w:val="0"/>
          <w:numId w:val="5"/>
        </w:numPr>
        <w:rPr>
          <w:lang w:val="de-DE"/>
        </w:rPr>
      </w:pPr>
      <w:r w:rsidRPr="00C459E4">
        <w:rPr>
          <w:b/>
          <w:bCs/>
          <w:lang w:val="de-DE"/>
        </w:rPr>
        <w:t>Lokale DBMS auf Cloud-DBMS migrieren</w:t>
      </w:r>
    </w:p>
    <w:p w14:paraId="2D65445B" w14:textId="77777777" w:rsidR="00C459E4" w:rsidRPr="00C459E4" w:rsidRDefault="00C459E4" w:rsidP="00C459E4">
      <w:pPr>
        <w:numPr>
          <w:ilvl w:val="1"/>
          <w:numId w:val="5"/>
        </w:numPr>
        <w:rPr>
          <w:lang w:val="de-DE"/>
        </w:rPr>
      </w:pPr>
      <w:r w:rsidRPr="00C459E4">
        <w:rPr>
          <w:b/>
          <w:bCs/>
          <w:lang w:val="de-DE"/>
        </w:rPr>
        <w:t>Berechtigungen:</w:t>
      </w:r>
    </w:p>
    <w:p w14:paraId="20FC30E6" w14:textId="77777777" w:rsidR="00C459E4" w:rsidRPr="00C459E4" w:rsidRDefault="00C459E4" w:rsidP="00C459E4">
      <w:pPr>
        <w:numPr>
          <w:ilvl w:val="2"/>
          <w:numId w:val="5"/>
        </w:numPr>
        <w:rPr>
          <w:lang w:val="de-DE"/>
        </w:rPr>
      </w:pPr>
      <w:r w:rsidRPr="00C459E4">
        <w:rPr>
          <w:lang w:val="de-DE"/>
        </w:rPr>
        <w:t>Automatisierte Übertragung der Zugriffsberechtigungen</w:t>
      </w:r>
    </w:p>
    <w:p w14:paraId="05ECB93B" w14:textId="77777777" w:rsidR="00C459E4" w:rsidRPr="00C459E4" w:rsidRDefault="00C459E4" w:rsidP="00C459E4">
      <w:pPr>
        <w:numPr>
          <w:ilvl w:val="2"/>
          <w:numId w:val="5"/>
        </w:numPr>
        <w:rPr>
          <w:lang w:val="de-DE"/>
        </w:rPr>
      </w:pPr>
      <w:r w:rsidRPr="00C459E4">
        <w:rPr>
          <w:lang w:val="de-DE"/>
        </w:rPr>
        <w:t>Testprotokolle für Rollen und Benutzer</w:t>
      </w:r>
    </w:p>
    <w:p w14:paraId="658ABF75" w14:textId="77777777" w:rsidR="00C459E4" w:rsidRPr="00C459E4" w:rsidRDefault="00C459E4" w:rsidP="00C459E4">
      <w:pPr>
        <w:numPr>
          <w:ilvl w:val="2"/>
          <w:numId w:val="5"/>
        </w:numPr>
        <w:rPr>
          <w:lang w:val="de-DE"/>
        </w:rPr>
      </w:pPr>
      <w:r w:rsidRPr="00C459E4">
        <w:rPr>
          <w:lang w:val="de-DE"/>
        </w:rPr>
        <w:t>SQL-Skripte (DCL)</w:t>
      </w:r>
    </w:p>
    <w:p w14:paraId="16DFE018" w14:textId="77777777" w:rsidR="00C459E4" w:rsidRPr="00C459E4" w:rsidRDefault="00C459E4" w:rsidP="00C459E4">
      <w:pPr>
        <w:numPr>
          <w:ilvl w:val="1"/>
          <w:numId w:val="5"/>
        </w:numPr>
        <w:rPr>
          <w:lang w:val="de-DE"/>
        </w:rPr>
      </w:pPr>
      <w:r w:rsidRPr="00C459E4">
        <w:rPr>
          <w:b/>
          <w:bCs/>
          <w:lang w:val="de-DE"/>
        </w:rPr>
        <w:t>Daten:</w:t>
      </w:r>
    </w:p>
    <w:p w14:paraId="25A4C479" w14:textId="77777777" w:rsidR="00C459E4" w:rsidRPr="00C459E4" w:rsidRDefault="00C459E4" w:rsidP="00C459E4">
      <w:pPr>
        <w:numPr>
          <w:ilvl w:val="2"/>
          <w:numId w:val="5"/>
        </w:numPr>
        <w:rPr>
          <w:lang w:val="de-DE"/>
        </w:rPr>
      </w:pPr>
      <w:r w:rsidRPr="00C459E4">
        <w:rPr>
          <w:lang w:val="de-DE"/>
        </w:rPr>
        <w:t>Automatisierte Übertragung der Struktur und Daten</w:t>
      </w:r>
    </w:p>
    <w:p w14:paraId="3D1221EF" w14:textId="77777777" w:rsidR="00C459E4" w:rsidRPr="00C459E4" w:rsidRDefault="00C459E4" w:rsidP="00C459E4">
      <w:pPr>
        <w:numPr>
          <w:ilvl w:val="2"/>
          <w:numId w:val="5"/>
        </w:numPr>
        <w:rPr>
          <w:lang w:val="de-DE"/>
        </w:rPr>
      </w:pPr>
      <w:r w:rsidRPr="00C459E4">
        <w:rPr>
          <w:lang w:val="de-DE"/>
        </w:rPr>
        <w:t>SQL-Skripte (DDL &amp; DML)</w:t>
      </w:r>
    </w:p>
    <w:p w14:paraId="7BACAEB4" w14:textId="77777777" w:rsidR="00C459E4" w:rsidRPr="00C459E4" w:rsidRDefault="00C459E4" w:rsidP="00C459E4">
      <w:pPr>
        <w:numPr>
          <w:ilvl w:val="2"/>
          <w:numId w:val="5"/>
        </w:numPr>
        <w:rPr>
          <w:lang w:val="de-DE"/>
        </w:rPr>
      </w:pPr>
      <w:r w:rsidRPr="00C459E4">
        <w:rPr>
          <w:lang w:val="de-DE"/>
        </w:rPr>
        <w:t>Datenbankbereinigung</w:t>
      </w:r>
    </w:p>
    <w:p w14:paraId="2AB72A46" w14:textId="77777777" w:rsidR="00C459E4" w:rsidRPr="00C459E4" w:rsidRDefault="00C459E4" w:rsidP="00C459E4">
      <w:pPr>
        <w:numPr>
          <w:ilvl w:val="1"/>
          <w:numId w:val="5"/>
        </w:numPr>
        <w:rPr>
          <w:lang w:val="de-DE"/>
        </w:rPr>
      </w:pPr>
      <w:r w:rsidRPr="00C459E4">
        <w:rPr>
          <w:b/>
          <w:bCs/>
          <w:lang w:val="de-DE"/>
        </w:rPr>
        <w:t>Testen:</w:t>
      </w:r>
    </w:p>
    <w:p w14:paraId="4FDD9512" w14:textId="77777777" w:rsidR="00C459E4" w:rsidRPr="00C459E4" w:rsidRDefault="00C459E4" w:rsidP="00C459E4">
      <w:pPr>
        <w:numPr>
          <w:ilvl w:val="2"/>
          <w:numId w:val="5"/>
        </w:numPr>
        <w:rPr>
          <w:lang w:val="de-DE"/>
        </w:rPr>
      </w:pPr>
      <w:r w:rsidRPr="00C459E4">
        <w:rPr>
          <w:lang w:val="de-DE"/>
        </w:rPr>
        <w:t>Testprotokolle zur Überprüfung der Datenkonsistenz anhand der Testdaten der lokalen DB</w:t>
      </w:r>
    </w:p>
    <w:p w14:paraId="5B46A7EF" w14:textId="64EDF2C9" w:rsidR="00C459E4" w:rsidRDefault="00C459E4" w:rsidP="00C459E4">
      <w:pPr>
        <w:numPr>
          <w:ilvl w:val="2"/>
          <w:numId w:val="5"/>
        </w:numPr>
        <w:rPr>
          <w:lang w:val="de-DE"/>
        </w:rPr>
      </w:pPr>
      <w:r w:rsidRPr="00C459E4">
        <w:rPr>
          <w:lang w:val="de-DE"/>
        </w:rPr>
        <w:t>SQL-Skripte</w:t>
      </w:r>
    </w:p>
    <w:p w14:paraId="551C4C50" w14:textId="77777777" w:rsidR="006E6E6A" w:rsidRPr="006E6E6A" w:rsidRDefault="006E6E6A" w:rsidP="006E6E6A">
      <w:pPr>
        <w:ind w:left="2160"/>
        <w:rPr>
          <w:lang w:val="de-DE"/>
        </w:rPr>
      </w:pPr>
    </w:p>
    <w:p w14:paraId="390DAB2C" w14:textId="17E5DAB0" w:rsidR="00C459E4" w:rsidRPr="00C459E4" w:rsidRDefault="006E6E6A" w:rsidP="00C459E4">
      <w:pPr>
        <w:rPr>
          <w:lang w:val="de-DE"/>
        </w:rPr>
      </w:pPr>
      <w:r>
        <w:rPr>
          <w:b/>
          <w:bCs/>
          <w:lang w:val="de-DE"/>
        </w:rPr>
        <w:t>4</w:t>
      </w:r>
      <w:r w:rsidR="00C459E4" w:rsidRPr="00C459E4">
        <w:rPr>
          <w:b/>
          <w:bCs/>
          <w:lang w:val="de-DE"/>
        </w:rPr>
        <w:t>. Protokollierung</w:t>
      </w:r>
    </w:p>
    <w:p w14:paraId="5C6C9698" w14:textId="40A55477" w:rsidR="00C459E4" w:rsidRDefault="00C459E4" w:rsidP="00C459E4">
      <w:pPr>
        <w:numPr>
          <w:ilvl w:val="0"/>
          <w:numId w:val="6"/>
        </w:numPr>
        <w:rPr>
          <w:lang w:val="de-DE"/>
        </w:rPr>
      </w:pPr>
      <w:r w:rsidRPr="00C459E4">
        <w:rPr>
          <w:lang w:val="de-DE"/>
        </w:rPr>
        <w:t>Vollständige und nachvollziehbare Dokumentation</w:t>
      </w:r>
    </w:p>
    <w:p w14:paraId="120CEE66" w14:textId="77777777" w:rsidR="006E6E6A" w:rsidRDefault="006E6E6A" w:rsidP="006E6E6A">
      <w:pPr>
        <w:rPr>
          <w:lang w:val="de-DE"/>
        </w:rPr>
      </w:pPr>
    </w:p>
    <w:p w14:paraId="663195D5" w14:textId="34618680" w:rsidR="006E6E6A" w:rsidRDefault="006E6E6A" w:rsidP="006E6E6A">
      <w:pPr>
        <w:pStyle w:val="berschrift1"/>
        <w:rPr>
          <w:lang w:val="de-DE"/>
        </w:rPr>
      </w:pPr>
      <w:r>
        <w:rPr>
          <w:lang w:val="de-DE"/>
        </w:rPr>
        <w:lastRenderedPageBreak/>
        <w:t>Vergleich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97"/>
        <w:gridCol w:w="847"/>
        <w:gridCol w:w="1736"/>
        <w:gridCol w:w="1069"/>
        <w:gridCol w:w="1886"/>
        <w:gridCol w:w="2081"/>
      </w:tblGrid>
      <w:tr w:rsidR="00C55C21" w:rsidRPr="00C55C21" w14:paraId="7CCFAE3C" w14:textId="77777777" w:rsidTr="00C55C21">
        <w:tc>
          <w:tcPr>
            <w:tcW w:w="0" w:type="auto"/>
            <w:hideMark/>
          </w:tcPr>
          <w:p w14:paraId="6C8F2DAA" w14:textId="77777777" w:rsidR="00C55C21" w:rsidRPr="00C55C21" w:rsidRDefault="00C55C21" w:rsidP="00C55C21">
            <w:pPr>
              <w:spacing w:line="254" w:lineRule="auto"/>
              <w:rPr>
                <w:b/>
                <w:bCs/>
                <w:lang w:val="de-DE"/>
              </w:rPr>
            </w:pPr>
            <w:r w:rsidRPr="00C55C21">
              <w:rPr>
                <w:b/>
                <w:bCs/>
                <w:lang w:val="de-DE"/>
              </w:rPr>
              <w:t>Größe</w:t>
            </w:r>
          </w:p>
        </w:tc>
        <w:tc>
          <w:tcPr>
            <w:tcW w:w="0" w:type="auto"/>
            <w:hideMark/>
          </w:tcPr>
          <w:p w14:paraId="4BD7C28D" w14:textId="77777777" w:rsidR="00C55C21" w:rsidRPr="00C55C21" w:rsidRDefault="00C55C21" w:rsidP="00C55C21">
            <w:pPr>
              <w:spacing w:line="254" w:lineRule="auto"/>
              <w:rPr>
                <w:b/>
                <w:bCs/>
                <w:lang w:val="de-DE"/>
              </w:rPr>
            </w:pPr>
            <w:proofErr w:type="spellStart"/>
            <w:r w:rsidRPr="00C55C21">
              <w:rPr>
                <w:b/>
                <w:bCs/>
                <w:lang w:val="de-DE"/>
              </w:rPr>
              <w:t>vCPUs</w:t>
            </w:r>
            <w:proofErr w:type="spellEnd"/>
          </w:p>
        </w:tc>
        <w:tc>
          <w:tcPr>
            <w:tcW w:w="0" w:type="auto"/>
            <w:hideMark/>
          </w:tcPr>
          <w:p w14:paraId="2F4F755D" w14:textId="77777777" w:rsidR="00C55C21" w:rsidRPr="00C55C21" w:rsidRDefault="00C55C21" w:rsidP="00C55C21">
            <w:pPr>
              <w:spacing w:line="254" w:lineRule="auto"/>
              <w:rPr>
                <w:b/>
                <w:bCs/>
                <w:lang w:val="de-DE"/>
              </w:rPr>
            </w:pPr>
            <w:r w:rsidRPr="00C55C21">
              <w:rPr>
                <w:b/>
                <w:bCs/>
                <w:lang w:val="de-DE"/>
              </w:rPr>
              <w:t>Arbeitsspeicher (</w:t>
            </w:r>
            <w:proofErr w:type="spellStart"/>
            <w:r w:rsidRPr="00C55C21">
              <w:rPr>
                <w:b/>
                <w:bCs/>
                <w:lang w:val="de-DE"/>
              </w:rPr>
              <w:t>GiB</w:t>
            </w:r>
            <w:proofErr w:type="spellEnd"/>
            <w:r w:rsidRPr="00C55C21">
              <w:rPr>
                <w:b/>
                <w:bCs/>
                <w:lang w:val="de-DE"/>
              </w:rPr>
              <w:t>)</w:t>
            </w:r>
          </w:p>
        </w:tc>
        <w:tc>
          <w:tcPr>
            <w:tcW w:w="0" w:type="auto"/>
            <w:hideMark/>
          </w:tcPr>
          <w:p w14:paraId="165637F8" w14:textId="77777777" w:rsidR="00C55C21" w:rsidRPr="00C55C21" w:rsidRDefault="00C55C21" w:rsidP="00C55C21">
            <w:pPr>
              <w:spacing w:line="254" w:lineRule="auto"/>
              <w:rPr>
                <w:b/>
                <w:bCs/>
                <w:lang w:val="de-DE"/>
              </w:rPr>
            </w:pPr>
            <w:r w:rsidRPr="00C55C21">
              <w:rPr>
                <w:b/>
                <w:bCs/>
                <w:lang w:val="de-DE"/>
              </w:rPr>
              <w:t>Speicher (GB)</w:t>
            </w:r>
          </w:p>
        </w:tc>
        <w:tc>
          <w:tcPr>
            <w:tcW w:w="0" w:type="auto"/>
            <w:hideMark/>
          </w:tcPr>
          <w:p w14:paraId="04ADEE01" w14:textId="77777777" w:rsidR="00C55C21" w:rsidRPr="00C55C21" w:rsidRDefault="00C55C21" w:rsidP="00C55C21">
            <w:pPr>
              <w:spacing w:line="254" w:lineRule="auto"/>
              <w:rPr>
                <w:b/>
                <w:bCs/>
                <w:lang w:val="de-DE"/>
              </w:rPr>
            </w:pPr>
            <w:r w:rsidRPr="00C55C21">
              <w:rPr>
                <w:b/>
                <w:bCs/>
                <w:lang w:val="de-DE"/>
              </w:rPr>
              <w:t>Netzwerkleistung</w:t>
            </w:r>
          </w:p>
        </w:tc>
        <w:tc>
          <w:tcPr>
            <w:tcW w:w="0" w:type="auto"/>
            <w:hideMark/>
          </w:tcPr>
          <w:p w14:paraId="1F9045BA" w14:textId="77777777" w:rsidR="00C55C21" w:rsidRPr="00C55C21" w:rsidRDefault="00C55C21" w:rsidP="00C55C21">
            <w:pPr>
              <w:spacing w:line="254" w:lineRule="auto"/>
              <w:rPr>
                <w:b/>
                <w:bCs/>
                <w:lang w:val="de-DE"/>
              </w:rPr>
            </w:pPr>
            <w:r w:rsidRPr="00C55C21">
              <w:rPr>
                <w:b/>
                <w:bCs/>
                <w:lang w:val="de-DE"/>
              </w:rPr>
              <w:t>Zweck</w:t>
            </w:r>
          </w:p>
        </w:tc>
      </w:tr>
      <w:tr w:rsidR="00C55C21" w:rsidRPr="00C55C21" w14:paraId="0DB8B9D3" w14:textId="77777777" w:rsidTr="00C55C21">
        <w:tc>
          <w:tcPr>
            <w:tcW w:w="0" w:type="auto"/>
            <w:hideMark/>
          </w:tcPr>
          <w:p w14:paraId="465C2071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db.t3.micro</w:t>
            </w:r>
          </w:p>
        </w:tc>
        <w:tc>
          <w:tcPr>
            <w:tcW w:w="0" w:type="auto"/>
            <w:hideMark/>
          </w:tcPr>
          <w:p w14:paraId="57557793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2</w:t>
            </w:r>
          </w:p>
        </w:tc>
        <w:tc>
          <w:tcPr>
            <w:tcW w:w="0" w:type="auto"/>
            <w:hideMark/>
          </w:tcPr>
          <w:p w14:paraId="04D92B28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1</w:t>
            </w:r>
          </w:p>
        </w:tc>
        <w:tc>
          <w:tcPr>
            <w:tcW w:w="0" w:type="auto"/>
            <w:hideMark/>
          </w:tcPr>
          <w:p w14:paraId="1A594E76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 xml:space="preserve">bis zu 16 </w:t>
            </w:r>
            <w:proofErr w:type="spellStart"/>
            <w:proofErr w:type="gramStart"/>
            <w:r w:rsidRPr="00C55C21">
              <w:rPr>
                <w:lang w:val="de-DE"/>
              </w:rPr>
              <w:t>GiB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F23CFCB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Bis zu 5 Gigabit</w:t>
            </w:r>
          </w:p>
        </w:tc>
        <w:tc>
          <w:tcPr>
            <w:tcW w:w="0" w:type="auto"/>
            <w:hideMark/>
          </w:tcPr>
          <w:p w14:paraId="4BE79129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Einstiegsinstanz für Test- und Entwicklungszwecke</w:t>
            </w:r>
          </w:p>
        </w:tc>
      </w:tr>
      <w:tr w:rsidR="00C55C21" w:rsidRPr="00C55C21" w14:paraId="051F537F" w14:textId="77777777" w:rsidTr="00C55C21">
        <w:tc>
          <w:tcPr>
            <w:tcW w:w="0" w:type="auto"/>
            <w:hideMark/>
          </w:tcPr>
          <w:p w14:paraId="02BD84A9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db.m5.large</w:t>
            </w:r>
          </w:p>
        </w:tc>
        <w:tc>
          <w:tcPr>
            <w:tcW w:w="0" w:type="auto"/>
            <w:hideMark/>
          </w:tcPr>
          <w:p w14:paraId="3B96F2EE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2</w:t>
            </w:r>
          </w:p>
        </w:tc>
        <w:tc>
          <w:tcPr>
            <w:tcW w:w="0" w:type="auto"/>
            <w:hideMark/>
          </w:tcPr>
          <w:p w14:paraId="28F25C65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8</w:t>
            </w:r>
          </w:p>
        </w:tc>
        <w:tc>
          <w:tcPr>
            <w:tcW w:w="0" w:type="auto"/>
            <w:hideMark/>
          </w:tcPr>
          <w:p w14:paraId="74CF678E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bis zu 6 TB</w:t>
            </w:r>
          </w:p>
        </w:tc>
        <w:tc>
          <w:tcPr>
            <w:tcW w:w="0" w:type="auto"/>
            <w:hideMark/>
          </w:tcPr>
          <w:p w14:paraId="53C49CC2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Bis zu 10 Gigabit</w:t>
            </w:r>
          </w:p>
        </w:tc>
        <w:tc>
          <w:tcPr>
            <w:tcW w:w="0" w:type="auto"/>
            <w:hideMark/>
          </w:tcPr>
          <w:p w14:paraId="38BEA727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Allzweck-Instanz für kleine bis mittlere Datenbanken</w:t>
            </w:r>
          </w:p>
        </w:tc>
      </w:tr>
      <w:tr w:rsidR="00C55C21" w:rsidRPr="00C55C21" w14:paraId="09728349" w14:textId="77777777" w:rsidTr="00C55C21">
        <w:tc>
          <w:tcPr>
            <w:tcW w:w="0" w:type="auto"/>
            <w:hideMark/>
          </w:tcPr>
          <w:p w14:paraId="1DD2D7D3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proofErr w:type="gramStart"/>
            <w:r w:rsidRPr="00C55C21">
              <w:rPr>
                <w:lang w:val="de-DE"/>
              </w:rPr>
              <w:t>db.r</w:t>
            </w:r>
            <w:proofErr w:type="gramEnd"/>
            <w:r w:rsidRPr="00C55C21">
              <w:rPr>
                <w:lang w:val="de-DE"/>
              </w:rPr>
              <w:t>5.2xlarge</w:t>
            </w:r>
          </w:p>
        </w:tc>
        <w:tc>
          <w:tcPr>
            <w:tcW w:w="0" w:type="auto"/>
            <w:hideMark/>
          </w:tcPr>
          <w:p w14:paraId="3CAE8555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8</w:t>
            </w:r>
          </w:p>
        </w:tc>
        <w:tc>
          <w:tcPr>
            <w:tcW w:w="0" w:type="auto"/>
            <w:hideMark/>
          </w:tcPr>
          <w:p w14:paraId="0E3DD2E4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64</w:t>
            </w:r>
          </w:p>
        </w:tc>
        <w:tc>
          <w:tcPr>
            <w:tcW w:w="0" w:type="auto"/>
            <w:hideMark/>
          </w:tcPr>
          <w:p w14:paraId="74D03377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bis zu 6 TB</w:t>
            </w:r>
          </w:p>
        </w:tc>
        <w:tc>
          <w:tcPr>
            <w:tcW w:w="0" w:type="auto"/>
            <w:hideMark/>
          </w:tcPr>
          <w:p w14:paraId="725356BC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Bis zu 10 Gigabit</w:t>
            </w:r>
          </w:p>
        </w:tc>
        <w:tc>
          <w:tcPr>
            <w:tcW w:w="0" w:type="auto"/>
            <w:hideMark/>
          </w:tcPr>
          <w:p w14:paraId="023369E7" w14:textId="77777777" w:rsidR="00C55C21" w:rsidRPr="00C55C21" w:rsidRDefault="00C55C21" w:rsidP="00C55C21">
            <w:pPr>
              <w:spacing w:line="254" w:lineRule="auto"/>
              <w:rPr>
                <w:lang w:val="de-DE"/>
              </w:rPr>
            </w:pPr>
            <w:r w:rsidRPr="00C55C21">
              <w:rPr>
                <w:lang w:val="de-DE"/>
              </w:rPr>
              <w:t>Instanz mit hohem Speicher für große Datenbanken und hohe Arbeitslasten</w:t>
            </w:r>
          </w:p>
        </w:tc>
      </w:tr>
    </w:tbl>
    <w:p w14:paraId="281D439D" w14:textId="77777777" w:rsidR="006E6E6A" w:rsidRDefault="006E6E6A" w:rsidP="006E6E6A">
      <w:pPr>
        <w:rPr>
          <w:lang w:val="de-DE"/>
        </w:rPr>
      </w:pPr>
    </w:p>
    <w:p w14:paraId="52E5FC5A" w14:textId="772423AC" w:rsidR="00C459E4" w:rsidRPr="007409B3" w:rsidRDefault="00C55C21" w:rsidP="007409B3">
      <w:r>
        <w:t xml:space="preserve">Wir entscheiden uns für </w:t>
      </w:r>
      <w:r w:rsidR="00845702">
        <w:t xml:space="preserve">AWS, da wir dies schon kennen. In AWS entschieden wir uns für </w:t>
      </w:r>
      <w:r>
        <w:t xml:space="preserve">die db.m5.large, da unsere Datenbank kein </w:t>
      </w:r>
      <w:r w:rsidR="00845702">
        <w:t>C</w:t>
      </w:r>
      <w:r w:rsidRPr="00C55C21">
        <w:t>orporate</w:t>
      </w:r>
      <w:r>
        <w:t xml:space="preserve"> Level erreichen wird.</w:t>
      </w:r>
    </w:p>
    <w:sectPr w:rsidR="00C459E4" w:rsidRPr="00740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54C6C"/>
    <w:multiLevelType w:val="multilevel"/>
    <w:tmpl w:val="FF4A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16927"/>
    <w:multiLevelType w:val="multilevel"/>
    <w:tmpl w:val="A5FC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D4F48"/>
    <w:multiLevelType w:val="multilevel"/>
    <w:tmpl w:val="72CE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21D07"/>
    <w:multiLevelType w:val="multilevel"/>
    <w:tmpl w:val="8A8E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545C0"/>
    <w:multiLevelType w:val="multilevel"/>
    <w:tmpl w:val="3EE0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14B7E"/>
    <w:multiLevelType w:val="multilevel"/>
    <w:tmpl w:val="D028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25B52"/>
    <w:multiLevelType w:val="multilevel"/>
    <w:tmpl w:val="25A8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D53B2"/>
    <w:multiLevelType w:val="multilevel"/>
    <w:tmpl w:val="56AA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406CE"/>
    <w:multiLevelType w:val="multilevel"/>
    <w:tmpl w:val="640A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C56CB3"/>
    <w:multiLevelType w:val="multilevel"/>
    <w:tmpl w:val="CBF4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1952A9"/>
    <w:multiLevelType w:val="multilevel"/>
    <w:tmpl w:val="AD1E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236275">
    <w:abstractNumId w:val="6"/>
  </w:num>
  <w:num w:numId="2" w16cid:durableId="1450316448">
    <w:abstractNumId w:val="5"/>
  </w:num>
  <w:num w:numId="3" w16cid:durableId="987439435">
    <w:abstractNumId w:val="3"/>
  </w:num>
  <w:num w:numId="4" w16cid:durableId="408429653">
    <w:abstractNumId w:val="8"/>
  </w:num>
  <w:num w:numId="5" w16cid:durableId="1947076027">
    <w:abstractNumId w:val="1"/>
  </w:num>
  <w:num w:numId="6" w16cid:durableId="1495995506">
    <w:abstractNumId w:val="0"/>
  </w:num>
  <w:num w:numId="7" w16cid:durableId="805700382">
    <w:abstractNumId w:val="10"/>
  </w:num>
  <w:num w:numId="8" w16cid:durableId="1941449730">
    <w:abstractNumId w:val="2"/>
  </w:num>
  <w:num w:numId="9" w16cid:durableId="307130894">
    <w:abstractNumId w:val="9"/>
  </w:num>
  <w:num w:numId="10" w16cid:durableId="906646035">
    <w:abstractNumId w:val="4"/>
  </w:num>
  <w:num w:numId="11" w16cid:durableId="10356949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B3"/>
    <w:rsid w:val="00476ED4"/>
    <w:rsid w:val="006E6E6A"/>
    <w:rsid w:val="0071573A"/>
    <w:rsid w:val="007409B3"/>
    <w:rsid w:val="00845702"/>
    <w:rsid w:val="008E254B"/>
    <w:rsid w:val="009F7951"/>
    <w:rsid w:val="00C459E4"/>
    <w:rsid w:val="00C5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813A"/>
  <w15:chartTrackingRefBased/>
  <w15:docId w15:val="{5E9FE033-0B9C-45F9-B866-A1C2E8A4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autoSpaceDN w:val="0"/>
      <w:textAlignment w:val="baseline"/>
    </w:pPr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40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40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40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40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40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409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409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409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409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09B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409B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409B3"/>
    <w:rPr>
      <w:rFonts w:eastAsiaTheme="majorEastAsia" w:cstheme="majorBidi"/>
      <w:color w:val="0F4761" w:themeColor="accent1" w:themeShade="BF"/>
      <w:sz w:val="28"/>
      <w:szCs w:val="2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409B3"/>
    <w:rPr>
      <w:rFonts w:eastAsiaTheme="majorEastAsia" w:cstheme="majorBidi"/>
      <w:i/>
      <w:iCs/>
      <w:color w:val="0F4761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409B3"/>
    <w:rPr>
      <w:rFonts w:eastAsiaTheme="majorEastAsia" w:cstheme="majorBidi"/>
      <w:color w:val="0F4761" w:themeColor="accent1" w:themeShade="BF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409B3"/>
    <w:rPr>
      <w:rFonts w:eastAsiaTheme="majorEastAsia" w:cstheme="majorBidi"/>
      <w:i/>
      <w:iCs/>
      <w:color w:val="595959" w:themeColor="text1" w:themeTint="A6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409B3"/>
    <w:rPr>
      <w:rFonts w:eastAsiaTheme="majorEastAsia" w:cstheme="majorBidi"/>
      <w:color w:val="595959" w:themeColor="text1" w:themeTint="A6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409B3"/>
    <w:rPr>
      <w:rFonts w:eastAsiaTheme="majorEastAsia" w:cstheme="majorBidi"/>
      <w:i/>
      <w:iCs/>
      <w:color w:val="272727" w:themeColor="text1" w:themeTint="D8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409B3"/>
    <w:rPr>
      <w:rFonts w:eastAsiaTheme="majorEastAsia" w:cstheme="majorBidi"/>
      <w:color w:val="272727" w:themeColor="text1" w:themeTint="D8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740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409B3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409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09B3"/>
    <w:rPr>
      <w:rFonts w:eastAsiaTheme="majorEastAsia" w:cstheme="majorBidi"/>
      <w:color w:val="595959" w:themeColor="text1" w:themeTint="A6"/>
      <w:spacing w:val="15"/>
      <w:sz w:val="28"/>
      <w:szCs w:val="28"/>
      <w:lang w:val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7409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409B3"/>
    <w:rPr>
      <w:i/>
      <w:iCs/>
      <w:color w:val="404040" w:themeColor="text1" w:themeTint="BF"/>
      <w:lang w:val="de-CH"/>
    </w:rPr>
  </w:style>
  <w:style w:type="paragraph" w:styleId="Listenabsatz">
    <w:name w:val="List Paragraph"/>
    <w:basedOn w:val="Standard"/>
    <w:uiPriority w:val="34"/>
    <w:qFormat/>
    <w:rsid w:val="007409B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409B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40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409B3"/>
    <w:rPr>
      <w:i/>
      <w:iCs/>
      <w:color w:val="0F4761" w:themeColor="accent1" w:themeShade="BF"/>
      <w:lang w:val="de-CH"/>
    </w:rPr>
  </w:style>
  <w:style w:type="character" w:styleId="IntensiverVerweis">
    <w:name w:val="Intense Reference"/>
    <w:basedOn w:val="Absatz-Standardschriftart"/>
    <w:uiPriority w:val="32"/>
    <w:qFormat/>
    <w:rsid w:val="007409B3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55C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3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0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0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4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3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7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Bellin Ilja</dc:creator>
  <cp:keywords/>
  <dc:description/>
  <cp:lastModifiedBy>Bellin Ilja</cp:lastModifiedBy>
  <cp:revision>2</cp:revision>
  <dcterms:created xsi:type="dcterms:W3CDTF">2024-06-27T11:49:00Z</dcterms:created>
  <dcterms:modified xsi:type="dcterms:W3CDTF">2024-06-27T11:49:00Z</dcterms:modified>
</cp:coreProperties>
</file>