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117FCA">
      <w:pPr>
        <w:pStyle w:val="Ttulo"/>
      </w:pPr>
      <w:r>
        <w:t>Genesis firewave</w:t>
      </w:r>
    </w:p>
    <w:p w:rsidR="007307E8" w:rsidRDefault="000B78E6">
      <w:pPr>
        <w:pStyle w:val="Ttulo"/>
      </w:pPr>
      <w:r>
        <w:t xml:space="preserve">System-Wide Requirements </w:t>
      </w:r>
      <w:r w:rsidR="00455F93">
        <w:t>Specification</w:t>
      </w:r>
    </w:p>
    <w:p w:rsidR="007307E8" w:rsidRDefault="007307E8">
      <w:pPr>
        <w:pStyle w:val="Corpodetexto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Ttulo1"/>
      </w:pPr>
      <w:bookmarkStart w:id="0" w:name="_Toc436203377"/>
      <w:bookmarkStart w:id="1" w:name="_Toc452813577"/>
      <w:r>
        <w:t>Introduction</w:t>
      </w:r>
    </w:p>
    <w:p w:rsidR="002131A3" w:rsidRPr="002131A3" w:rsidRDefault="002131A3" w:rsidP="002131A3">
      <w:pPr>
        <w:rPr>
          <w:lang w:val="pt-BR"/>
        </w:rPr>
      </w:pPr>
      <w:r w:rsidRPr="002131A3">
        <w:rPr>
          <w:lang w:val="pt-BR"/>
        </w:rPr>
        <w:t xml:space="preserve">Os </w:t>
      </w:r>
      <w:r>
        <w:rPr>
          <w:lang w:val="pt-BR"/>
        </w:rPr>
        <w:t>requisito</w:t>
      </w:r>
      <w:r w:rsidRPr="002131A3">
        <w:rPr>
          <w:lang w:val="pt-BR"/>
        </w:rPr>
        <w:t>s de Sistema necessário</w:t>
      </w:r>
      <w:r>
        <w:rPr>
          <w:lang w:val="pt-BR"/>
        </w:rPr>
        <w:t>s</w:t>
      </w:r>
      <w:r w:rsidRPr="002131A3">
        <w:rPr>
          <w:lang w:val="pt-BR"/>
        </w:rPr>
        <w:t xml:space="preserve"> para o projeto</w:t>
      </w:r>
      <w:r>
        <w:rPr>
          <w:lang w:val="pt-BR"/>
        </w:rPr>
        <w:t xml:space="preserve"> do editor de texto</w:t>
      </w:r>
      <w:r w:rsidRPr="002131A3">
        <w:rPr>
          <w:lang w:val="pt-BR"/>
        </w:rPr>
        <w:t xml:space="preserve"> Genesis </w:t>
      </w:r>
      <w:proofErr w:type="spellStart"/>
      <w:r w:rsidRPr="002131A3">
        <w:rPr>
          <w:lang w:val="pt-BR"/>
        </w:rPr>
        <w:t>firewave</w:t>
      </w:r>
      <w:proofErr w:type="spellEnd"/>
      <w:r>
        <w:rPr>
          <w:lang w:val="pt-BR"/>
        </w:rPr>
        <w:t xml:space="preserve"> que está sendo realizado na cadeira de engenharia de software II serão aqui explicados </w:t>
      </w:r>
    </w:p>
    <w:p w:rsidR="002131A3" w:rsidRPr="002131A3" w:rsidRDefault="002131A3" w:rsidP="002131A3">
      <w:pPr>
        <w:rPr>
          <w:lang w:val="pt-BR"/>
        </w:rPr>
      </w:pPr>
    </w:p>
    <w:bookmarkEnd w:id="0"/>
    <w:bookmarkEnd w:id="1"/>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Ttulo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Ttulo2"/>
      </w:pPr>
      <w:r>
        <w:t>Usability</w:t>
      </w:r>
    </w:p>
    <w:p w:rsidR="008C2B65" w:rsidRDefault="008C2B65" w:rsidP="008C2B65">
      <w:pPr>
        <w:pStyle w:val="InfoBlue"/>
      </w:pPr>
      <w:r>
        <w:t>[Describe requirements for q</w:t>
      </w:r>
      <w:r w:rsidRPr="00700756">
        <w:t xml:space="preserve">ualities </w:t>
      </w:r>
      <w:r w:rsidR="009A7FDE">
        <w:t xml:space="preserve">such as </w:t>
      </w:r>
      <w:proofErr w:type="spellStart"/>
      <w:r w:rsidR="009A7FDE">
        <w:t>easy</w:t>
      </w:r>
      <w:proofErr w:type="spellEnd"/>
      <w:r w:rsidR="009A7FDE">
        <w:t xml:space="preserve"> of use, easy of</w:t>
      </w:r>
      <w:r>
        <w:t xml:space="preserve"> learning, usabil</w:t>
      </w:r>
      <w:r w:rsidR="009A7FDE">
        <w:t>ity standards and localization.</w:t>
      </w:r>
      <w:r>
        <w:t>]</w:t>
      </w:r>
    </w:p>
    <w:p w:rsidR="002F562A" w:rsidRDefault="002F562A" w:rsidP="002F562A">
      <w:pPr>
        <w:pStyle w:val="Corpodetexto"/>
        <w:ind w:left="0"/>
        <w:rPr>
          <w:lang w:val="pt-BR"/>
        </w:rPr>
      </w:pPr>
      <w:r w:rsidRPr="002F562A">
        <w:rPr>
          <w:lang w:val="pt-BR"/>
        </w:rPr>
        <w:t xml:space="preserve">O Sistema </w:t>
      </w:r>
      <w:r>
        <w:rPr>
          <w:lang w:val="pt-BR"/>
        </w:rPr>
        <w:t>contem</w:t>
      </w:r>
      <w:r w:rsidRPr="002F562A">
        <w:rPr>
          <w:lang w:val="pt-BR"/>
        </w:rPr>
        <w:t xml:space="preserve"> uma interface bem simples e com poucos menus principais,</w:t>
      </w:r>
      <w:r>
        <w:rPr>
          <w:lang w:val="pt-BR"/>
        </w:rPr>
        <w:t xml:space="preserve"> </w:t>
      </w:r>
      <w:r w:rsidRPr="002F562A">
        <w:rPr>
          <w:lang w:val="pt-BR"/>
        </w:rPr>
        <w:t>possu</w:t>
      </w:r>
      <w:r>
        <w:rPr>
          <w:lang w:val="pt-BR"/>
        </w:rPr>
        <w:t xml:space="preserve">íra também, nas futuras atualizações, vários </w:t>
      </w:r>
      <w:proofErr w:type="gramStart"/>
      <w:r>
        <w:rPr>
          <w:lang w:val="pt-BR"/>
        </w:rPr>
        <w:t>sub menus</w:t>
      </w:r>
      <w:proofErr w:type="gramEnd"/>
      <w:r>
        <w:rPr>
          <w:lang w:val="pt-BR"/>
        </w:rPr>
        <w:t xml:space="preserve"> que facilitaram o aprendizado do software. Sua usabilidade será “padrão”, como os outros editores de texto do mercado, mas terá suas peculiaridades que mostrarão seu diferencial.</w:t>
      </w:r>
    </w:p>
    <w:p w:rsidR="005C2A44" w:rsidRPr="002F562A" w:rsidRDefault="005C2A44" w:rsidP="002F562A">
      <w:pPr>
        <w:pStyle w:val="Corpodetexto"/>
        <w:ind w:left="0"/>
        <w:rPr>
          <w:lang w:val="pt-BR"/>
        </w:rPr>
      </w:pPr>
    </w:p>
    <w:p w:rsidR="008C2B65" w:rsidRDefault="008C2B65" w:rsidP="008C2B65">
      <w:pPr>
        <w:pStyle w:val="Ttulo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5C2A44" w:rsidRDefault="005C2A44" w:rsidP="005C2A44">
      <w:pPr>
        <w:pStyle w:val="Corpodetexto"/>
        <w:ind w:left="0"/>
      </w:pPr>
    </w:p>
    <w:p w:rsidR="005C2A44" w:rsidRDefault="005C2A44" w:rsidP="005C2A44">
      <w:pPr>
        <w:pStyle w:val="Corpodetexto"/>
        <w:ind w:left="0"/>
        <w:rPr>
          <w:lang w:val="pt-BR"/>
        </w:rPr>
      </w:pPr>
      <w:r w:rsidRPr="005C2A44">
        <w:rPr>
          <w:lang w:val="pt-BR"/>
        </w:rPr>
        <w:t xml:space="preserve">O Sistema pode ser utilizado sem </w:t>
      </w:r>
      <w:r>
        <w:rPr>
          <w:lang w:val="pt-BR"/>
        </w:rPr>
        <w:t xml:space="preserve">a </w:t>
      </w:r>
      <w:r w:rsidRPr="005C2A44">
        <w:rPr>
          <w:lang w:val="pt-BR"/>
        </w:rPr>
        <w:t>necessidade de</w:t>
      </w:r>
      <w:r>
        <w:rPr>
          <w:lang w:val="pt-BR"/>
        </w:rPr>
        <w:t xml:space="preserve"> internet, o mesmo possuirá um documento com possíveis erros que poderão ocorrer e também </w:t>
      </w:r>
      <w:proofErr w:type="gramStart"/>
      <w:r>
        <w:rPr>
          <w:lang w:val="pt-BR"/>
        </w:rPr>
        <w:t>suas possíveis soluções, por ser bem leve ele não exige</w:t>
      </w:r>
      <w:proofErr w:type="gramEnd"/>
      <w:r>
        <w:rPr>
          <w:lang w:val="pt-BR"/>
        </w:rPr>
        <w:t xml:space="preserve"> muito do sistema, logo diminuindo bastante a possibilidade de erro por sobrecarga</w:t>
      </w:r>
      <w:r w:rsidR="003E3145">
        <w:rPr>
          <w:lang w:val="pt-BR"/>
        </w:rPr>
        <w:t xml:space="preserve">. O sistema possui a função de auto </w:t>
      </w:r>
      <w:proofErr w:type="spellStart"/>
      <w:r w:rsidR="003E3145">
        <w:rPr>
          <w:lang w:val="pt-BR"/>
        </w:rPr>
        <w:t>save</w:t>
      </w:r>
      <w:proofErr w:type="spellEnd"/>
      <w:r w:rsidR="003E3145">
        <w:rPr>
          <w:lang w:val="pt-BR"/>
        </w:rPr>
        <w:t>, para caso haja uma que</w:t>
      </w:r>
      <w:bookmarkStart w:id="2" w:name="_GoBack"/>
      <w:bookmarkEnd w:id="2"/>
      <w:r w:rsidR="003E3145">
        <w:rPr>
          <w:lang w:val="pt-BR"/>
        </w:rPr>
        <w:t xml:space="preserve">da abrupta do sistema, assim garantido a não perda de dados. </w:t>
      </w:r>
    </w:p>
    <w:p w:rsidR="005C2A44" w:rsidRPr="005C2A44" w:rsidRDefault="005C2A44" w:rsidP="005C2A44">
      <w:pPr>
        <w:pStyle w:val="Corpodetexto"/>
        <w:ind w:left="0"/>
        <w:rPr>
          <w:lang w:val="pt-BR"/>
        </w:rPr>
      </w:pPr>
      <w:r w:rsidRPr="005C2A44">
        <w:rPr>
          <w:lang w:val="pt-BR"/>
        </w:rPr>
        <w:t xml:space="preserve"> </w:t>
      </w:r>
      <w:r>
        <w:rPr>
          <w:lang w:val="pt-BR"/>
        </w:rPr>
        <w:t xml:space="preserve"> </w:t>
      </w:r>
      <w:r w:rsidRPr="005C2A44">
        <w:rPr>
          <w:lang w:val="pt-BR"/>
        </w:rPr>
        <w:t xml:space="preserve"> </w:t>
      </w:r>
    </w:p>
    <w:p w:rsidR="008C2B65" w:rsidRDefault="008C2B65" w:rsidP="008C2B65">
      <w:pPr>
        <w:pStyle w:val="Ttulo2"/>
      </w:pPr>
      <w:r>
        <w:t>Performance</w:t>
      </w:r>
    </w:p>
    <w:p w:rsidR="008C2B65"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A44F36" w:rsidRDefault="00A44F36" w:rsidP="00A44F36">
      <w:pPr>
        <w:pStyle w:val="Corpodetexto"/>
        <w:ind w:left="0"/>
        <w:rPr>
          <w:lang w:val="pt-BR"/>
        </w:rPr>
      </w:pPr>
    </w:p>
    <w:p w:rsidR="00A44F36" w:rsidRPr="00A44F36" w:rsidRDefault="00A44F36" w:rsidP="00A44F36">
      <w:pPr>
        <w:pStyle w:val="Corpodetexto"/>
        <w:ind w:left="0"/>
        <w:rPr>
          <w:lang w:val="pt-BR"/>
        </w:rPr>
      </w:pPr>
      <w:r w:rsidRPr="00A44F36">
        <w:rPr>
          <w:lang w:val="pt-BR"/>
        </w:rPr>
        <w:t>Possui um tempo de resposta quase que imediato para todas suas funç</w:t>
      </w:r>
      <w:r>
        <w:rPr>
          <w:lang w:val="pt-BR"/>
        </w:rPr>
        <w:t>ões, com um tempo razoável na sua inicialização e finalização.</w:t>
      </w:r>
    </w:p>
    <w:p w:rsidR="00A44F36" w:rsidRPr="00A44F36" w:rsidRDefault="00A44F36" w:rsidP="00A44F36">
      <w:pPr>
        <w:pStyle w:val="Corpodetexto"/>
        <w:rPr>
          <w:lang w:val="pt-BR"/>
        </w:rPr>
      </w:pPr>
    </w:p>
    <w:p w:rsidR="00A44F36" w:rsidRPr="00A44F36" w:rsidRDefault="00A44F36" w:rsidP="00A44F36">
      <w:pPr>
        <w:pStyle w:val="Corpodetexto"/>
        <w:rPr>
          <w:lang w:val="pt-BR"/>
        </w:rPr>
      </w:pPr>
    </w:p>
    <w:p w:rsidR="008C2B65" w:rsidRDefault="008C2B65" w:rsidP="008C2B65">
      <w:pPr>
        <w:pStyle w:val="Ttulo2"/>
      </w:pPr>
      <w:r>
        <w:lastRenderedPageBreak/>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Corpodetexto"/>
      </w:pPr>
    </w:p>
    <w:p w:rsidR="008642C2" w:rsidRDefault="008C2B65" w:rsidP="008642C2">
      <w:pPr>
        <w:pStyle w:val="Ttulo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sectPr>
      </w:pPr>
    </w:p>
    <w:p w:rsidR="008645FB" w:rsidRDefault="008645FB" w:rsidP="008645FB">
      <w:pPr>
        <w:pStyle w:val="Ttulo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Compliance</w:t>
      </w:r>
    </w:p>
    <w:p w:rsidR="001229FF" w:rsidRDefault="001229FF" w:rsidP="001229FF">
      <w:pPr>
        <w:pStyle w:val="Ttulo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051ED1" w:rsidRDefault="00051ED1" w:rsidP="00051ED1">
      <w:pPr>
        <w:pStyle w:val="Corpodetexto"/>
        <w:ind w:left="0"/>
        <w:rPr>
          <w:lang w:val="pt-BR"/>
        </w:rPr>
      </w:pPr>
      <w:r w:rsidRPr="00051ED1">
        <w:rPr>
          <w:lang w:val="pt-BR"/>
        </w:rPr>
        <w:t xml:space="preserve">O usuário só terá acesso ao Sistema caso possua uma chave de licença que pode ser obtida </w:t>
      </w:r>
      <w:r>
        <w:rPr>
          <w:lang w:val="pt-BR"/>
        </w:rPr>
        <w:t xml:space="preserve">através de uma compra </w:t>
      </w:r>
      <w:r w:rsidRPr="00051ED1">
        <w:rPr>
          <w:lang w:val="pt-BR"/>
        </w:rPr>
        <w:t>online</w:t>
      </w:r>
    </w:p>
    <w:p w:rsidR="00051ED1" w:rsidRPr="00051ED1" w:rsidRDefault="00051ED1" w:rsidP="00051ED1">
      <w:pPr>
        <w:pStyle w:val="Corpodetexto"/>
        <w:ind w:left="0"/>
        <w:rPr>
          <w:lang w:val="pt-BR"/>
        </w:rPr>
      </w:pPr>
    </w:p>
    <w:p w:rsidR="001229FF" w:rsidRDefault="001229FF" w:rsidP="001229FF">
      <w:pPr>
        <w:pStyle w:val="Ttulo2"/>
      </w:pPr>
      <w:bookmarkStart w:id="9" w:name="_Toc492960775"/>
      <w:r>
        <w:t>Legal, Copyright, and Other Notices</w:t>
      </w:r>
      <w:bookmarkEnd w:id="9"/>
    </w:p>
    <w:p w:rsidR="001229FF" w:rsidRDefault="001229FF" w:rsidP="001229FF">
      <w:pPr>
        <w:pStyle w:val="InfoBlue"/>
      </w:pPr>
      <w:r>
        <w:t xml:space="preserve">[This section describes any necessary legal disclaimers, warranties, copyright notices, patent notice, </w:t>
      </w:r>
      <w:proofErr w:type="gramStart"/>
      <w:r>
        <w:t>wordmark</w:t>
      </w:r>
      <w:proofErr w:type="gramEnd"/>
      <w:r>
        <w:t>, trademark, or logo compliance issues for the software.]</w:t>
      </w:r>
    </w:p>
    <w:p w:rsidR="00051ED1" w:rsidRPr="00051ED1" w:rsidRDefault="00051ED1" w:rsidP="00051ED1">
      <w:pPr>
        <w:pStyle w:val="Corpodetexto"/>
        <w:ind w:left="0"/>
        <w:rPr>
          <w:lang w:val="pt-BR"/>
        </w:rPr>
      </w:pPr>
      <w:r w:rsidRPr="00051ED1">
        <w:rPr>
          <w:lang w:val="pt-BR"/>
        </w:rPr>
        <w:t xml:space="preserve">-O Sistema possuirá uma </w:t>
      </w:r>
      <w:proofErr w:type="spellStart"/>
      <w:r w:rsidRPr="00051ED1">
        <w:rPr>
          <w:lang w:val="pt-BR"/>
        </w:rPr>
        <w:t>grantia</w:t>
      </w:r>
      <w:proofErr w:type="spellEnd"/>
      <w:proofErr w:type="gramStart"/>
      <w:r w:rsidRPr="00051ED1">
        <w:rPr>
          <w:lang w:val="pt-BR"/>
        </w:rPr>
        <w:t xml:space="preserve">  </w:t>
      </w:r>
      <w:proofErr w:type="gramEnd"/>
      <w:r w:rsidRPr="00051ED1">
        <w:rPr>
          <w:lang w:val="pt-BR"/>
        </w:rPr>
        <w:t>de 1 ano</w:t>
      </w:r>
    </w:p>
    <w:p w:rsidR="00051ED1" w:rsidRDefault="00051ED1" w:rsidP="00051ED1">
      <w:pPr>
        <w:pStyle w:val="Corpodetexto"/>
        <w:ind w:left="0"/>
        <w:rPr>
          <w:lang w:val="pt-BR"/>
        </w:rPr>
      </w:pPr>
      <w:r>
        <w:rPr>
          <w:lang w:val="pt-BR"/>
        </w:rPr>
        <w:t>-O logo do produto ainda não foi desenvolvido</w:t>
      </w:r>
    </w:p>
    <w:p w:rsidR="00B56830" w:rsidRPr="00051ED1" w:rsidRDefault="00051ED1" w:rsidP="00051ED1">
      <w:pPr>
        <w:pStyle w:val="Corpodetexto"/>
        <w:ind w:left="0"/>
        <w:rPr>
          <w:lang w:val="pt-BR"/>
        </w:rPr>
      </w:pPr>
      <w:r>
        <w:rPr>
          <w:lang w:val="pt-BR"/>
        </w:rPr>
        <w:t>-A nome da marca “</w:t>
      </w:r>
      <w:proofErr w:type="spellStart"/>
      <w:r>
        <w:rPr>
          <w:lang w:val="pt-BR"/>
        </w:rPr>
        <w:t>firewave</w:t>
      </w:r>
      <w:proofErr w:type="spellEnd"/>
      <w:r>
        <w:rPr>
          <w:lang w:val="pt-BR"/>
        </w:rPr>
        <w:t>”</w:t>
      </w:r>
      <w:proofErr w:type="gramStart"/>
      <w:r w:rsidR="00B56830">
        <w:rPr>
          <w:lang w:val="pt-BR"/>
        </w:rPr>
        <w:t xml:space="preserve">  </w:t>
      </w:r>
      <w:proofErr w:type="gramEnd"/>
      <w:r w:rsidR="00B56830">
        <w:rPr>
          <w:lang w:val="pt-BR"/>
        </w:rPr>
        <w:t>já está registrada então qualquer outro uso por via de alguma empresa poderá gerar a uma violação dos direitos autorais</w:t>
      </w:r>
    </w:p>
    <w:p w:rsidR="00051ED1" w:rsidRPr="00051ED1" w:rsidRDefault="00051ED1" w:rsidP="00051ED1">
      <w:pPr>
        <w:pStyle w:val="Corpodetexto"/>
        <w:ind w:left="0"/>
        <w:rPr>
          <w:lang w:val="pt-BR"/>
        </w:rPr>
      </w:pPr>
    </w:p>
    <w:p w:rsidR="001229FF" w:rsidRDefault="001229FF" w:rsidP="001229FF">
      <w:pPr>
        <w:pStyle w:val="Ttulo2"/>
      </w:pPr>
      <w:bookmarkStart w:id="10" w:name="_Toc492960776"/>
      <w:r>
        <w:t>Applicable Standards</w:t>
      </w:r>
      <w:bookmarkEnd w:id="10"/>
    </w:p>
    <w:p w:rsidR="00B56830" w:rsidRPr="00B56830" w:rsidRDefault="001229FF" w:rsidP="00B56830">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FDA" w:rsidRDefault="00CB4FDA">
      <w:r>
        <w:separator/>
      </w:r>
    </w:p>
  </w:endnote>
  <w:endnote w:type="continuationSeparator" w:id="0">
    <w:p w:rsidR="00CB4FDA" w:rsidRDefault="00CB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830" w:rsidRDefault="00B5683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E951C7">
              <w:t>&lt;Company Name&gt;</w:t>
            </w:r>
          </w:fldSimple>
          <w:r>
            <w:t xml:space="preserve">, </w:t>
          </w:r>
          <w:r>
            <w:fldChar w:fldCharType="begin"/>
          </w:r>
          <w:r>
            <w:instrText xml:space="preserve"> DATE \@ "yyyy" </w:instrText>
          </w:r>
          <w:r>
            <w:fldChar w:fldCharType="separate"/>
          </w:r>
          <w:r w:rsidR="002F562A">
            <w:rPr>
              <w:noProof/>
            </w:rPr>
            <w:t>2016</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A44F36">
            <w:rPr>
              <w:rStyle w:val="Nmerodepgina"/>
              <w:noProof/>
            </w:rPr>
            <w:t>3</w:t>
          </w:r>
          <w:r>
            <w:rPr>
              <w:rStyle w:val="Nmerodepgina"/>
            </w:rPr>
            <w:fldChar w:fldCharType="end"/>
          </w:r>
        </w:p>
      </w:tc>
    </w:tr>
  </w:tbl>
  <w:p w:rsidR="000B78E6" w:rsidRDefault="000B78E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830" w:rsidRDefault="00B5683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FDA" w:rsidRDefault="00CB4FDA">
      <w:r>
        <w:separator/>
      </w:r>
    </w:p>
  </w:footnote>
  <w:footnote w:type="continuationSeparator" w:id="0">
    <w:p w:rsidR="00CB4FDA" w:rsidRDefault="00CB4F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830" w:rsidRDefault="00B5683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B56830" w:rsidP="00B56830">
          <w:r>
            <w:rPr>
              <w:b/>
            </w:rPr>
            <w:t xml:space="preserve">Genesis </w:t>
          </w:r>
          <w:proofErr w:type="spellStart"/>
          <w:r>
            <w:rPr>
              <w:b/>
            </w:rPr>
            <w:t>firewave</w:t>
          </w:r>
          <w:proofErr w:type="spellEnd"/>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C32727">
          <w:fldSimple w:instr=" TITLE  \* MERGEFORMAT ">
            <w:r w:rsidR="00E951C7">
              <w:t>Supporting Requirements</w:t>
            </w:r>
          </w:fldSimple>
          <w:r w:rsidR="000B78E6">
            <w:t xml:space="preserve"> Specification</w:t>
          </w:r>
        </w:p>
      </w:tc>
      <w:tc>
        <w:tcPr>
          <w:tcW w:w="3179" w:type="dxa"/>
        </w:tcPr>
        <w:p w:rsidR="000B78E6" w:rsidRDefault="000B78E6" w:rsidP="00B56830">
          <w:r>
            <w:t xml:space="preserve">  Date:  &lt;</w:t>
          </w:r>
          <w:r w:rsidR="00B56830">
            <w:t>20</w:t>
          </w:r>
          <w:r>
            <w:t>/</w:t>
          </w:r>
          <w:r w:rsidR="00B56830">
            <w:t>05</w:t>
          </w:r>
          <w:r>
            <w:t>/</w:t>
          </w:r>
          <w:r w:rsidR="00B56830">
            <w:t>2016</w:t>
          </w:r>
          <w:r>
            <w:t>&gt;</w:t>
          </w:r>
        </w:p>
      </w:tc>
    </w:tr>
  </w:tbl>
  <w:p w:rsidR="000B78E6" w:rsidRDefault="000B78E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830" w:rsidRDefault="00B5683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9.05pt;height:27.75pt" o:bullet="t">
        <v:imagedata r:id="rId1" o:title="clip_image001"/>
      </v:shape>
    </w:pict>
  </w:numPicBullet>
  <w:numPicBullet w:numPicBulletId="1">
    <w:pict>
      <v:shape id="_x0000_i1037"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9E43BB2"/>
    <w:multiLevelType w:val="hybridMultilevel"/>
    <w:tmpl w:val="00285FF6"/>
    <w:lvl w:ilvl="0" w:tplc="81B6B64C">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1C7"/>
    <w:rsid w:val="00031E3F"/>
    <w:rsid w:val="000338E5"/>
    <w:rsid w:val="00051ED1"/>
    <w:rsid w:val="000853A5"/>
    <w:rsid w:val="000A7904"/>
    <w:rsid w:val="000A7D18"/>
    <w:rsid w:val="000B286C"/>
    <w:rsid w:val="000B5C3D"/>
    <w:rsid w:val="000B78E6"/>
    <w:rsid w:val="000C265F"/>
    <w:rsid w:val="000E346A"/>
    <w:rsid w:val="000F6699"/>
    <w:rsid w:val="00103929"/>
    <w:rsid w:val="001056BB"/>
    <w:rsid w:val="00117FCA"/>
    <w:rsid w:val="001229FF"/>
    <w:rsid w:val="00140806"/>
    <w:rsid w:val="0015182E"/>
    <w:rsid w:val="00164FEC"/>
    <w:rsid w:val="0017108F"/>
    <w:rsid w:val="00194A3A"/>
    <w:rsid w:val="001961F0"/>
    <w:rsid w:val="001A5BF2"/>
    <w:rsid w:val="001C11F7"/>
    <w:rsid w:val="001C35BB"/>
    <w:rsid w:val="001E7544"/>
    <w:rsid w:val="001F38B0"/>
    <w:rsid w:val="002017BA"/>
    <w:rsid w:val="002131A3"/>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562A"/>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E3145"/>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C2A44"/>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4383"/>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44F36"/>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6830"/>
    <w:rsid w:val="00B57D72"/>
    <w:rsid w:val="00B62751"/>
    <w:rsid w:val="00B80700"/>
    <w:rsid w:val="00B81541"/>
    <w:rsid w:val="00B83A71"/>
    <w:rsid w:val="00B84B86"/>
    <w:rsid w:val="00BA0D05"/>
    <w:rsid w:val="00BB7E22"/>
    <w:rsid w:val="00BC08CC"/>
    <w:rsid w:val="00C01BA3"/>
    <w:rsid w:val="00C03D90"/>
    <w:rsid w:val="00C139A0"/>
    <w:rsid w:val="00C32727"/>
    <w:rsid w:val="00C413BF"/>
    <w:rsid w:val="00C45D21"/>
    <w:rsid w:val="00C61808"/>
    <w:rsid w:val="00C65BEF"/>
    <w:rsid w:val="00C80EFE"/>
    <w:rsid w:val="00C91672"/>
    <w:rsid w:val="00CB1BBF"/>
    <w:rsid w:val="00CB4FDA"/>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951C7"/>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E951C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51C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E951C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51C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20semestre%20parte%201\Engenharia%20de%20software%20II\projeto\EditorGenesis\ideal-guide\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Template>
  <TotalTime>36</TotalTime>
  <Pages>5</Pages>
  <Words>1304</Words>
  <Characters>7047</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ALLYSSON BRYAN DA SILVA ILJUSZYK</dc:creator>
  <cp:lastModifiedBy>ALLYSSON BRYAN DA SILVA ILJUSZYK</cp:lastModifiedBy>
  <cp:revision>8</cp:revision>
  <cp:lastPrinted>2001-03-15T17:26:00Z</cp:lastPrinted>
  <dcterms:created xsi:type="dcterms:W3CDTF">2016-05-20T12:26:00Z</dcterms:created>
  <dcterms:modified xsi:type="dcterms:W3CDTF">2016-05-27T12:39:00Z</dcterms:modified>
</cp:coreProperties>
</file>