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BE7DC" w14:textId="2BD0F3CA" w:rsidR="00A17824" w:rsidRPr="00AF7AE9" w:rsidRDefault="001A053D" w:rsidP="001A053D">
      <w:pPr>
        <w:tabs>
          <w:tab w:val="left" w:pos="284"/>
        </w:tabs>
        <w:spacing w:before="60" w:after="60" w:line="312" w:lineRule="auto"/>
        <w:rPr>
          <w:rFonts w:ascii="Tahoma" w:hAnsi="Tahoma" w:cs="Tahoma"/>
          <w:b/>
          <w:sz w:val="28"/>
          <w:szCs w:val="28"/>
        </w:rPr>
      </w:pP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r>
      <w:r>
        <w:rPr>
          <w:rFonts w:ascii="Tahoma" w:hAnsi="Tahoma" w:cs="Tahoma"/>
          <w:sz w:val="28"/>
          <w:szCs w:val="28"/>
        </w:rPr>
        <w:tab/>
        <w:t xml:space="preserve">  </w:t>
      </w:r>
      <w:r w:rsidR="00A17824" w:rsidRPr="00AF7AE9">
        <w:rPr>
          <w:rFonts w:ascii="Tahoma" w:hAnsi="Tahoma" w:cs="Tahoma"/>
          <w:b/>
          <w:sz w:val="28"/>
          <w:szCs w:val="28"/>
        </w:rPr>
        <w:t>ÜRÜN ADI:</w:t>
      </w:r>
    </w:p>
    <w:p w14:paraId="7B8FDD82" w14:textId="62438FA8" w:rsidR="00106B2C" w:rsidRDefault="00404A92" w:rsidP="00811218">
      <w:pPr>
        <w:tabs>
          <w:tab w:val="left" w:pos="284"/>
        </w:tabs>
        <w:spacing w:before="60" w:after="60" w:line="312" w:lineRule="auto"/>
        <w:ind w:left="142"/>
        <w:jc w:val="center"/>
        <w:rPr>
          <w:rFonts w:ascii="Tahoma" w:hAnsi="Tahoma" w:cs="Tahoma"/>
        </w:rPr>
      </w:pPr>
      <w:r w:rsidRPr="00404A92">
        <w:rPr>
          <w:rFonts w:ascii="Tahoma" w:hAnsi="Tahoma" w:cs="Tahoma"/>
        </w:rPr>
        <w:t>Femobiome Screen Multiplex qPCR Kit</w:t>
      </w:r>
    </w:p>
    <w:p w14:paraId="103E2537" w14:textId="720FEC9C" w:rsidR="00A17824" w:rsidRPr="00AF7AE9" w:rsidRDefault="00A17824" w:rsidP="00A17824">
      <w:pPr>
        <w:tabs>
          <w:tab w:val="left" w:pos="284"/>
        </w:tabs>
        <w:spacing w:before="60" w:after="60" w:line="312" w:lineRule="auto"/>
        <w:ind w:left="142"/>
        <w:jc w:val="center"/>
        <w:rPr>
          <w:rFonts w:ascii="Tahoma" w:hAnsi="Tahoma" w:cs="Tahoma"/>
          <w:b/>
          <w:sz w:val="28"/>
          <w:szCs w:val="28"/>
        </w:rPr>
      </w:pPr>
      <w:r w:rsidRPr="00AF7AE9">
        <w:rPr>
          <w:rFonts w:ascii="Tahoma" w:hAnsi="Tahoma" w:cs="Tahoma"/>
          <w:b/>
          <w:sz w:val="28"/>
          <w:szCs w:val="28"/>
        </w:rPr>
        <w:t>KULLANIM AMACI:</w:t>
      </w:r>
    </w:p>
    <w:p w14:paraId="46B50C01" w14:textId="28AFE4A6" w:rsidR="00404A92" w:rsidRPr="008040CD" w:rsidRDefault="00404A92" w:rsidP="00404A92">
      <w:pPr>
        <w:spacing w:line="360" w:lineRule="auto"/>
        <w:jc w:val="center"/>
        <w:rPr>
          <w:rFonts w:ascii="Tahoma" w:hAnsi="Tahoma" w:cs="Tahoma"/>
        </w:rPr>
      </w:pPr>
      <w:r w:rsidRPr="008040CD">
        <w:rPr>
          <w:rFonts w:ascii="Tahoma" w:hAnsi="Tahoma" w:cs="Tahoma"/>
        </w:rPr>
        <w:t>Femobiome Screen Multiplex qPCR Kit</w:t>
      </w:r>
      <w:r w:rsidR="00EF2AFA" w:rsidRPr="008040CD">
        <w:rPr>
          <w:rFonts w:ascii="Tahoma" w:hAnsi="Tahoma" w:cs="Tahoma"/>
        </w:rPr>
        <w:t xml:space="preserve">, </w:t>
      </w:r>
      <w:r w:rsidRPr="008040CD">
        <w:rPr>
          <w:rFonts w:ascii="Tahoma" w:hAnsi="Tahoma" w:cs="Tahoma"/>
        </w:rPr>
        <w:t>in vitro Nükleik Asit Testi (NAT) – patojen tespiti tabanlı bir üründür, multipleks Real-Time PCR yöntemiyle kadın ürogenital örneklerinde patojenleri, oportunistik florayı ve normal florayı tespit etmek için tasarlanmıştır. Femobiome Screen Multiplex qPCR Kit, aynı numuneyi kullanarak Kadın ürogenital hastalıkların patojenlerinin kalitatif; Mikrobiyota kompozisyonu değerlendirmesi için</w:t>
      </w:r>
      <w:r w:rsidR="008040CD" w:rsidRPr="008040CD">
        <w:rPr>
          <w:rFonts w:ascii="Tahoma" w:hAnsi="Tahoma" w:cs="Tahoma"/>
        </w:rPr>
        <w:t xml:space="preserve"> eşzamanlı, kapsamlı tanı sunar.</w:t>
      </w:r>
    </w:p>
    <w:p w14:paraId="3AA455C9" w14:textId="38267606" w:rsidR="00A17824" w:rsidRPr="00AF7AE9" w:rsidRDefault="00A17824" w:rsidP="00106B2C">
      <w:pPr>
        <w:tabs>
          <w:tab w:val="left" w:pos="284"/>
        </w:tabs>
        <w:spacing w:before="60" w:after="60" w:line="312" w:lineRule="auto"/>
        <w:ind w:left="142"/>
        <w:jc w:val="center"/>
        <w:rPr>
          <w:rFonts w:ascii="Tahoma" w:hAnsi="Tahoma" w:cs="Tahoma"/>
          <w:color w:val="FF0000"/>
          <w:sz w:val="28"/>
          <w:szCs w:val="28"/>
        </w:rPr>
      </w:pPr>
      <w:bookmarkStart w:id="0" w:name="_Hlk63629724"/>
      <w:r w:rsidRPr="00AF7AE9">
        <w:rPr>
          <w:rFonts w:ascii="Tahoma" w:hAnsi="Tahoma" w:cs="Tahoma"/>
          <w:noProof/>
          <w:color w:val="FF0000"/>
          <w:sz w:val="28"/>
          <w:szCs w:val="28"/>
        </w:rPr>
        <w:drawing>
          <wp:inline distT="0" distB="0" distL="0" distR="0" wp14:anchorId="028E986B" wp14:editId="14FF81FD">
            <wp:extent cx="6121400" cy="2714625"/>
            <wp:effectExtent l="0" t="0" r="0" b="3175"/>
            <wp:docPr id="1072721590" name="Resim 5" descr="metin, yazı tipi, logo,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721590" name="Resim 5" descr="metin, yazı tipi, logo, grafik içeren bir resim&#10;&#10;Yapay zeka tarafından oluşturulmuş içerik yanlış olabilir."/>
                    <pic:cNvPicPr/>
                  </pic:nvPicPr>
                  <pic:blipFill>
                    <a:blip r:embed="rId8">
                      <a:extLst>
                        <a:ext uri="{28A0092B-C50C-407E-A947-70E740481C1C}">
                          <a14:useLocalDpi xmlns:a14="http://schemas.microsoft.com/office/drawing/2010/main" val="0"/>
                        </a:ext>
                      </a:extLst>
                    </a:blip>
                    <a:stretch>
                      <a:fillRect/>
                    </a:stretch>
                  </pic:blipFill>
                  <pic:spPr>
                    <a:xfrm>
                      <a:off x="0" y="0"/>
                      <a:ext cx="6121400" cy="2714625"/>
                    </a:xfrm>
                    <a:prstGeom prst="rect">
                      <a:avLst/>
                    </a:prstGeom>
                  </pic:spPr>
                </pic:pic>
              </a:graphicData>
            </a:graphic>
          </wp:inline>
        </w:drawing>
      </w:r>
      <w:bookmarkStart w:id="1" w:name="OLE_LINK2"/>
      <w:bookmarkEnd w:id="0"/>
    </w:p>
    <w:bookmarkEnd w:id="1"/>
    <w:p w14:paraId="57F2A353" w14:textId="77777777" w:rsidR="001A053D" w:rsidRPr="0028205D" w:rsidRDefault="001A053D" w:rsidP="001A053D">
      <w:pPr>
        <w:tabs>
          <w:tab w:val="left" w:pos="284"/>
        </w:tabs>
        <w:spacing w:before="60" w:after="60" w:line="312" w:lineRule="auto"/>
        <w:ind w:left="142"/>
        <w:jc w:val="center"/>
        <w:rPr>
          <w:rFonts w:ascii="Tahoma" w:hAnsi="Tahoma" w:cs="Tahoma"/>
        </w:rPr>
      </w:pPr>
      <w:r w:rsidRPr="004B70BC">
        <w:rPr>
          <w:rFonts w:ascii="Tahoma" w:hAnsi="Tahoma" w:cs="Tahoma"/>
          <w:b/>
          <w:bCs/>
        </w:rPr>
        <w:t xml:space="preserve">Merkez Ofis: </w:t>
      </w:r>
      <w:r w:rsidRPr="0028205D">
        <w:rPr>
          <w:rFonts w:ascii="Tahoma" w:hAnsi="Tahoma" w:cs="Tahoma"/>
        </w:rPr>
        <w:t>Dumlupınar Mahallesi, Nur Cad. No: 7/3 Posta Kodu: 41250 Kartepe/Kocaeli/TÜRKİYE</w:t>
      </w:r>
    </w:p>
    <w:p w14:paraId="127082B8" w14:textId="77777777" w:rsidR="001A053D" w:rsidRPr="0028205D" w:rsidRDefault="001A053D" w:rsidP="001A053D">
      <w:pPr>
        <w:tabs>
          <w:tab w:val="left" w:pos="284"/>
        </w:tabs>
        <w:spacing w:before="60" w:after="60" w:line="312" w:lineRule="auto"/>
        <w:ind w:left="142"/>
        <w:jc w:val="center"/>
        <w:rPr>
          <w:rFonts w:ascii="Tahoma" w:hAnsi="Tahoma" w:cs="Tahoma"/>
        </w:rPr>
      </w:pPr>
      <w:r w:rsidRPr="004B70BC">
        <w:rPr>
          <w:rFonts w:ascii="Tahoma" w:hAnsi="Tahoma" w:cs="Tahoma"/>
          <w:b/>
          <w:bCs/>
        </w:rPr>
        <w:t xml:space="preserve">Şube: </w:t>
      </w:r>
      <w:r w:rsidRPr="0028205D">
        <w:rPr>
          <w:rFonts w:ascii="Tahoma" w:hAnsi="Tahoma" w:cs="Tahoma"/>
        </w:rPr>
        <w:t>Barış SB Mahallesi, 5002 Sokak, Yeni Teknoloji Binası, Blok A, No: 4A/ Z09  TÜBİTAK MAM Teknoloji Serbest Bölgesi, Posta Kodu: 41400</w:t>
      </w:r>
    </w:p>
    <w:p w14:paraId="01537EFA" w14:textId="77777777" w:rsidR="001A053D" w:rsidRPr="0028205D" w:rsidRDefault="001A053D" w:rsidP="001A053D">
      <w:pPr>
        <w:tabs>
          <w:tab w:val="left" w:pos="284"/>
        </w:tabs>
        <w:spacing w:before="60" w:after="60" w:line="312" w:lineRule="auto"/>
        <w:ind w:left="142"/>
        <w:jc w:val="center"/>
        <w:rPr>
          <w:rFonts w:ascii="Tahoma" w:hAnsi="Tahoma" w:cs="Tahoma"/>
        </w:rPr>
      </w:pPr>
      <w:r w:rsidRPr="0028205D">
        <w:rPr>
          <w:rFonts w:ascii="Tahoma" w:hAnsi="Tahoma" w:cs="Tahoma"/>
        </w:rPr>
        <w:t>Gebze/Kocaeli/TÜRKİYE</w:t>
      </w:r>
    </w:p>
    <w:p w14:paraId="7B3ADDC9" w14:textId="77777777" w:rsidR="001A053D" w:rsidRPr="0028205D" w:rsidRDefault="001A053D" w:rsidP="001A053D">
      <w:pPr>
        <w:tabs>
          <w:tab w:val="left" w:pos="284"/>
        </w:tabs>
        <w:spacing w:before="60" w:after="60" w:line="312" w:lineRule="auto"/>
        <w:ind w:left="142"/>
        <w:jc w:val="center"/>
        <w:rPr>
          <w:rFonts w:ascii="Tahoma" w:hAnsi="Tahoma" w:cs="Tahoma"/>
        </w:rPr>
      </w:pPr>
      <w:r w:rsidRPr="0028205D">
        <w:rPr>
          <w:rFonts w:ascii="Tahoma" w:hAnsi="Tahoma" w:cs="Tahoma"/>
        </w:rPr>
        <w:t>Ticaret Sicil Numarası: 34218</w:t>
      </w:r>
    </w:p>
    <w:p w14:paraId="1C5B653A" w14:textId="77777777" w:rsidR="001A053D" w:rsidRPr="00F44B2F" w:rsidRDefault="001A053D" w:rsidP="001A053D">
      <w:pPr>
        <w:tabs>
          <w:tab w:val="left" w:pos="284"/>
        </w:tabs>
        <w:spacing w:before="60" w:after="60" w:line="312" w:lineRule="auto"/>
        <w:ind w:left="142"/>
        <w:jc w:val="center"/>
        <w:rPr>
          <w:rFonts w:ascii="Tahoma" w:hAnsi="Tahoma" w:cs="Tahoma"/>
        </w:rPr>
      </w:pPr>
      <w:r w:rsidRPr="00F44B2F">
        <w:rPr>
          <w:rFonts w:ascii="Tahoma" w:hAnsi="Tahoma" w:cs="Tahoma"/>
        </w:rPr>
        <w:t xml:space="preserve">Email: </w:t>
      </w:r>
      <w:hyperlink r:id="rId9" w:history="1">
        <w:r w:rsidRPr="00F44B2F">
          <w:rPr>
            <w:rStyle w:val="Kpr"/>
            <w:rFonts w:ascii="Tahoma" w:eastAsiaTheme="majorEastAsia" w:hAnsi="Tahoma" w:cs="Tahoma"/>
          </w:rPr>
          <w:t>info@genomer.com.tr</w:t>
        </w:r>
      </w:hyperlink>
    </w:p>
    <w:p w14:paraId="7947352A" w14:textId="77777777" w:rsidR="001A053D" w:rsidRPr="00F44B2F" w:rsidRDefault="001A053D" w:rsidP="001A053D">
      <w:pPr>
        <w:tabs>
          <w:tab w:val="left" w:pos="284"/>
        </w:tabs>
        <w:spacing w:before="60" w:after="60" w:line="312" w:lineRule="auto"/>
        <w:ind w:left="142"/>
        <w:jc w:val="center"/>
        <w:rPr>
          <w:rFonts w:ascii="Tahoma" w:hAnsi="Tahoma" w:cs="Tahoma"/>
        </w:rPr>
      </w:pPr>
      <w:hyperlink r:id="rId10" w:history="1">
        <w:r w:rsidRPr="00F44B2F">
          <w:rPr>
            <w:rStyle w:val="Kpr"/>
            <w:rFonts w:ascii="Tahoma" w:eastAsiaTheme="majorEastAsia" w:hAnsi="Tahoma" w:cs="Tahoma"/>
          </w:rPr>
          <w:t>https://genomer.com.tr</w:t>
        </w:r>
      </w:hyperlink>
    </w:p>
    <w:p w14:paraId="5FD1B026" w14:textId="77777777" w:rsidR="00E930A7" w:rsidRDefault="00E930A7" w:rsidP="00A17824">
      <w:pPr>
        <w:pStyle w:val="NormalWeb"/>
        <w:jc w:val="both"/>
        <w:rPr>
          <w:rFonts w:ascii="Tahoma" w:hAnsi="Tahoma" w:cs="Tahoma"/>
          <w:b/>
          <w:bCs/>
          <w:sz w:val="20"/>
          <w:szCs w:val="20"/>
        </w:rPr>
      </w:pPr>
    </w:p>
    <w:p w14:paraId="10054D5A" w14:textId="77777777" w:rsidR="00E930A7" w:rsidRDefault="00E930A7" w:rsidP="00A17824">
      <w:pPr>
        <w:pStyle w:val="NormalWeb"/>
        <w:jc w:val="both"/>
        <w:rPr>
          <w:rFonts w:ascii="Tahoma" w:hAnsi="Tahoma" w:cs="Tahoma"/>
          <w:b/>
          <w:bCs/>
          <w:sz w:val="20"/>
          <w:szCs w:val="20"/>
        </w:rPr>
      </w:pPr>
    </w:p>
    <w:p w14:paraId="49F834CA" w14:textId="77777777" w:rsidR="00E930A7" w:rsidRDefault="00E930A7" w:rsidP="00A17824">
      <w:pPr>
        <w:pStyle w:val="NormalWeb"/>
        <w:jc w:val="both"/>
        <w:rPr>
          <w:rFonts w:ascii="Tahoma" w:hAnsi="Tahoma" w:cs="Tahoma"/>
          <w:b/>
          <w:bCs/>
          <w:sz w:val="20"/>
          <w:szCs w:val="20"/>
        </w:rPr>
      </w:pPr>
    </w:p>
    <w:p w14:paraId="6C112538" w14:textId="33BE0511" w:rsidR="00A17824" w:rsidRPr="00FE77CD" w:rsidRDefault="00A17824" w:rsidP="00A17824">
      <w:pPr>
        <w:pStyle w:val="NormalWeb"/>
        <w:jc w:val="both"/>
        <w:rPr>
          <w:rFonts w:ascii="Tahoma" w:hAnsi="Tahoma" w:cs="Tahoma"/>
          <w:b/>
          <w:bCs/>
          <w:sz w:val="20"/>
          <w:szCs w:val="20"/>
        </w:rPr>
      </w:pPr>
      <w:r w:rsidRPr="00FE77CD">
        <w:rPr>
          <w:rFonts w:ascii="Tahoma" w:hAnsi="Tahoma" w:cs="Tahoma"/>
          <w:b/>
          <w:bCs/>
          <w:sz w:val="20"/>
          <w:szCs w:val="20"/>
        </w:rPr>
        <w:t>Amaç</w:t>
      </w:r>
    </w:p>
    <w:p w14:paraId="68CDC103" w14:textId="54EB0569" w:rsidR="00A17824" w:rsidRPr="00FE77CD" w:rsidRDefault="00A17824" w:rsidP="00A17824">
      <w:pPr>
        <w:pStyle w:val="NormalWeb"/>
        <w:jc w:val="both"/>
        <w:rPr>
          <w:rFonts w:ascii="Tahoma" w:hAnsi="Tahoma" w:cs="Tahoma"/>
          <w:sz w:val="20"/>
          <w:szCs w:val="20"/>
        </w:rPr>
      </w:pPr>
      <w:r w:rsidRPr="00FE77CD">
        <w:rPr>
          <w:rFonts w:ascii="Tahoma" w:hAnsi="Tahoma" w:cs="Tahoma"/>
          <w:sz w:val="20"/>
          <w:szCs w:val="20"/>
        </w:rPr>
        <w:t xml:space="preserve">Bu belge, </w:t>
      </w:r>
      <w:r w:rsidR="00E72382" w:rsidRPr="00E72382">
        <w:rPr>
          <w:rFonts w:ascii="Tahoma" w:hAnsi="Tahoma" w:cs="Tahoma"/>
          <w:b/>
          <w:bCs/>
          <w:sz w:val="20"/>
          <w:szCs w:val="20"/>
        </w:rPr>
        <w:t>Femobiome Screen Multiplex qPCR Kit</w:t>
      </w:r>
      <w:r w:rsidR="00E72382" w:rsidRPr="00FE77CD">
        <w:rPr>
          <w:rFonts w:ascii="Tahoma" w:hAnsi="Tahoma" w:cs="Tahoma"/>
          <w:sz w:val="20"/>
          <w:szCs w:val="20"/>
        </w:rPr>
        <w:t xml:space="preserve"> </w:t>
      </w:r>
      <w:r w:rsidRPr="00FE77CD">
        <w:rPr>
          <w:rFonts w:ascii="Tahoma" w:hAnsi="Tahoma" w:cs="Tahoma"/>
          <w:sz w:val="20"/>
          <w:szCs w:val="20"/>
        </w:rPr>
        <w:t>In Vitro Diagnostik (IVD) tıbbi cihazının kullanım Talimatları'nı (Instructions for Use - IFU) içermektedir.</w:t>
      </w:r>
    </w:p>
    <w:p w14:paraId="3872910B" w14:textId="77777777" w:rsidR="00A17824" w:rsidRDefault="00A17824" w:rsidP="00A17824">
      <w:pPr>
        <w:pStyle w:val="NormalWeb"/>
        <w:jc w:val="both"/>
        <w:rPr>
          <w:rFonts w:ascii="Tahoma" w:hAnsi="Tahoma" w:cs="Tahoma"/>
          <w:sz w:val="20"/>
          <w:szCs w:val="20"/>
        </w:rPr>
      </w:pPr>
      <w:r w:rsidRPr="00FE77CD">
        <w:rPr>
          <w:rFonts w:ascii="Tahoma" w:hAnsi="Tahoma" w:cs="Tahoma"/>
          <w:sz w:val="20"/>
          <w:szCs w:val="20"/>
        </w:rPr>
        <w:t xml:space="preserve">Avrupa Birliği'nin 2017/746 sayılı </w:t>
      </w:r>
      <w:r w:rsidRPr="00FE77CD">
        <w:rPr>
          <w:rFonts w:ascii="Tahoma" w:hAnsi="Tahoma" w:cs="Tahoma"/>
          <w:b/>
          <w:bCs/>
          <w:sz w:val="20"/>
          <w:szCs w:val="20"/>
        </w:rPr>
        <w:t>In Vitro Diagnostik Tıbbi Cihazlar Yönetmeliği (IVDR)</w:t>
      </w:r>
      <w:r w:rsidRPr="00FE77CD">
        <w:rPr>
          <w:rFonts w:ascii="Tahoma" w:hAnsi="Tahoma" w:cs="Tahoma"/>
          <w:sz w:val="20"/>
          <w:szCs w:val="20"/>
        </w:rPr>
        <w:t xml:space="preserve">, cihazın tüm yaşam döngüsü boyunca hastalar ve kullanıcılar için yüksek düzeyde sağlık ve güvenlik koruması sağlamayı amaçlamaktadır. </w:t>
      </w:r>
    </w:p>
    <w:p w14:paraId="1E331DA1" w14:textId="77777777" w:rsidR="00A17824" w:rsidRDefault="00A17824" w:rsidP="00A17824">
      <w:pPr>
        <w:pStyle w:val="NormalWeb"/>
        <w:jc w:val="both"/>
        <w:rPr>
          <w:rFonts w:ascii="Tahoma" w:hAnsi="Tahoma" w:cs="Tahoma"/>
          <w:sz w:val="20"/>
          <w:szCs w:val="20"/>
        </w:rPr>
      </w:pPr>
      <w:r w:rsidRPr="00FE77CD">
        <w:rPr>
          <w:rFonts w:ascii="Tahoma" w:hAnsi="Tahoma" w:cs="Tahoma"/>
          <w:sz w:val="20"/>
          <w:szCs w:val="20"/>
        </w:rPr>
        <w:t xml:space="preserve">Bu Kullanım Talimatları (IFU), </w:t>
      </w:r>
      <w:r>
        <w:rPr>
          <w:rFonts w:ascii="Tahoma" w:hAnsi="Tahoma" w:cs="Tahoma"/>
          <w:sz w:val="20"/>
          <w:szCs w:val="20"/>
        </w:rPr>
        <w:t>IVDR</w:t>
      </w:r>
      <w:r w:rsidRPr="00FE77CD">
        <w:rPr>
          <w:rFonts w:ascii="Tahoma" w:hAnsi="Tahoma" w:cs="Tahoma"/>
          <w:sz w:val="20"/>
          <w:szCs w:val="20"/>
        </w:rPr>
        <w:t xml:space="preserve"> yönetmeliğin </w:t>
      </w:r>
      <w:r w:rsidRPr="00FE77CD">
        <w:rPr>
          <w:rFonts w:ascii="Tahoma" w:hAnsi="Tahoma" w:cs="Tahoma"/>
          <w:b/>
          <w:bCs/>
          <w:sz w:val="20"/>
          <w:szCs w:val="20"/>
        </w:rPr>
        <w:t>Ek I: Genel Güvenlik ve Performans Gereklilikleri</w:t>
      </w:r>
      <w:r w:rsidRPr="00FE77CD">
        <w:rPr>
          <w:rFonts w:ascii="Tahoma" w:hAnsi="Tahoma" w:cs="Tahoma"/>
          <w:sz w:val="20"/>
          <w:szCs w:val="20"/>
        </w:rPr>
        <w:t xml:space="preserve"> bölümünde yer alan, özellikle de </w:t>
      </w:r>
      <w:r w:rsidRPr="00FE77CD">
        <w:rPr>
          <w:rFonts w:ascii="Tahoma" w:hAnsi="Tahoma" w:cs="Tahoma"/>
          <w:b/>
          <w:bCs/>
          <w:sz w:val="20"/>
          <w:szCs w:val="20"/>
        </w:rPr>
        <w:t>Bölüm III: Etiketleme ve Kullanım Talimatları (Madde 20)</w:t>
      </w:r>
      <w:r w:rsidRPr="00FE77CD">
        <w:rPr>
          <w:rFonts w:ascii="Tahoma" w:hAnsi="Tahoma" w:cs="Tahoma"/>
          <w:sz w:val="20"/>
          <w:szCs w:val="20"/>
        </w:rPr>
        <w:t xml:space="preserve"> altındaki tüm yükümlülükleri eksiksiz olarak yerine getirmek</w:t>
      </w:r>
      <w:r>
        <w:rPr>
          <w:rFonts w:ascii="Tahoma" w:hAnsi="Tahoma" w:cs="Tahoma"/>
          <w:sz w:val="20"/>
          <w:szCs w:val="20"/>
        </w:rPr>
        <w:t xml:space="preserve"> amacı ile oluşturulmuştur. </w:t>
      </w:r>
    </w:p>
    <w:p w14:paraId="2A0459AB" w14:textId="77777777" w:rsidR="00A17824" w:rsidRPr="00FE77CD" w:rsidRDefault="00A17824" w:rsidP="00A17824">
      <w:pPr>
        <w:pStyle w:val="NormalWeb"/>
        <w:jc w:val="both"/>
        <w:rPr>
          <w:rFonts w:ascii="Tahoma" w:hAnsi="Tahoma" w:cs="Tahoma"/>
          <w:sz w:val="20"/>
          <w:szCs w:val="20"/>
        </w:rPr>
      </w:pPr>
      <w:r w:rsidRPr="00FE77CD">
        <w:rPr>
          <w:rFonts w:ascii="Tahoma" w:hAnsi="Tahoma" w:cs="Tahoma"/>
          <w:sz w:val="20"/>
          <w:szCs w:val="20"/>
        </w:rPr>
        <w:t>Temel amaç</w:t>
      </w:r>
      <w:r>
        <w:rPr>
          <w:rFonts w:ascii="Tahoma" w:hAnsi="Tahoma" w:cs="Tahoma"/>
          <w:b/>
          <w:bCs/>
          <w:sz w:val="20"/>
          <w:szCs w:val="20"/>
        </w:rPr>
        <w:t xml:space="preserve"> </w:t>
      </w:r>
      <w:r w:rsidRPr="00FE77CD">
        <w:rPr>
          <w:rFonts w:ascii="Tahoma" w:hAnsi="Tahoma" w:cs="Tahoma"/>
          <w:sz w:val="20"/>
          <w:szCs w:val="20"/>
        </w:rPr>
        <w:t>cihazının tasarlanan amaç doğrultusunda, güvenli, doğru ve etkin bir şekilde kullanılmasını sağlamaktır. Bu talimatlar, cihazın performansı, sınırlamaları, olası riskleri ve uygun numune yönetimi de dahil olmak üzere, laboratuvar profesyonelleri için gerekli olan tüm teknik ve yasal bilgileri kapsamaktadır.</w:t>
      </w:r>
    </w:p>
    <w:p w14:paraId="03F0C719" w14:textId="77777777" w:rsidR="00A17824" w:rsidRPr="00FE77CD" w:rsidRDefault="00A17824" w:rsidP="00A17824">
      <w:pPr>
        <w:pStyle w:val="NormalWeb"/>
        <w:jc w:val="both"/>
        <w:rPr>
          <w:rFonts w:ascii="Tahoma" w:hAnsi="Tahoma" w:cs="Tahoma"/>
          <w:sz w:val="20"/>
          <w:szCs w:val="20"/>
        </w:rPr>
      </w:pPr>
      <w:r w:rsidRPr="00FE77CD">
        <w:rPr>
          <w:rFonts w:ascii="Tahoma" w:hAnsi="Tahoma" w:cs="Tahoma"/>
          <w:b/>
          <w:bCs/>
          <w:sz w:val="20"/>
          <w:szCs w:val="20"/>
        </w:rPr>
        <w:t>Yasal Uyum ve Şeffaflık</w:t>
      </w:r>
    </w:p>
    <w:p w14:paraId="4712B29E" w14:textId="77777777" w:rsidR="00A17824" w:rsidRPr="00FE77CD" w:rsidRDefault="00A17824" w:rsidP="00A17824">
      <w:pPr>
        <w:pStyle w:val="NormalWeb"/>
        <w:jc w:val="both"/>
        <w:rPr>
          <w:rFonts w:ascii="Tahoma" w:hAnsi="Tahoma" w:cs="Tahoma"/>
          <w:sz w:val="20"/>
          <w:szCs w:val="20"/>
        </w:rPr>
      </w:pPr>
      <w:r w:rsidRPr="00FE77CD">
        <w:rPr>
          <w:rFonts w:ascii="Tahoma" w:hAnsi="Tahoma" w:cs="Tahoma"/>
          <w:sz w:val="20"/>
          <w:szCs w:val="20"/>
        </w:rPr>
        <w:t xml:space="preserve">Bu kılavuz, yalnızca ulusal ve uluslararası standartlara (özellikle </w:t>
      </w:r>
      <w:r>
        <w:rPr>
          <w:rFonts w:ascii="Tahoma" w:hAnsi="Tahoma" w:cs="Tahoma"/>
          <w:sz w:val="20"/>
          <w:szCs w:val="20"/>
        </w:rPr>
        <w:t xml:space="preserve">IVDR, </w:t>
      </w:r>
      <w:r w:rsidRPr="00FE77CD">
        <w:rPr>
          <w:rFonts w:ascii="Tahoma" w:hAnsi="Tahoma" w:cs="Tahoma"/>
          <w:sz w:val="20"/>
          <w:szCs w:val="20"/>
        </w:rPr>
        <w:t>EN ISO 15223-1 ve EN ISO 18113) uygun piktogramlar ve simgeler kullanmakla kalmaz, aynı zamanda cihazın tüm yasal tanımlayıcı bilgilerini (UDI, Üretici, Yetkili Temsilci) şeffaf bir şekilde sunar.</w:t>
      </w:r>
    </w:p>
    <w:p w14:paraId="335B3B81" w14:textId="77777777" w:rsidR="00A17824" w:rsidRDefault="00A17824" w:rsidP="00A17824">
      <w:pPr>
        <w:pStyle w:val="NormalWeb"/>
        <w:jc w:val="both"/>
        <w:rPr>
          <w:rFonts w:ascii="Tahoma" w:hAnsi="Tahoma" w:cs="Tahoma"/>
          <w:sz w:val="20"/>
          <w:szCs w:val="20"/>
        </w:rPr>
      </w:pPr>
      <w:r w:rsidRPr="00FE77CD">
        <w:rPr>
          <w:rFonts w:ascii="Tahoma" w:hAnsi="Tahoma" w:cs="Tahoma"/>
          <w:b/>
          <w:bCs/>
          <w:sz w:val="20"/>
          <w:szCs w:val="20"/>
        </w:rPr>
        <w:t>Uyarı:</w:t>
      </w:r>
      <w:r w:rsidRPr="00FE77CD">
        <w:rPr>
          <w:rFonts w:ascii="Tahoma" w:hAnsi="Tahoma" w:cs="Tahoma"/>
          <w:sz w:val="20"/>
          <w:szCs w:val="20"/>
        </w:rPr>
        <w:t xml:space="preserve"> Cihazı kullanmadan önce, güvenli ve doğru sonuçlar elde etmek amacıyla bu talimatların </w:t>
      </w:r>
      <w:r w:rsidRPr="00FE77CD">
        <w:rPr>
          <w:rFonts w:ascii="Tahoma" w:hAnsi="Tahoma" w:cs="Tahoma"/>
          <w:b/>
          <w:bCs/>
          <w:sz w:val="20"/>
          <w:szCs w:val="20"/>
        </w:rPr>
        <w:t>tamamının</w:t>
      </w:r>
      <w:r w:rsidRPr="00FE77CD">
        <w:rPr>
          <w:rFonts w:ascii="Tahoma" w:hAnsi="Tahoma" w:cs="Tahoma"/>
          <w:sz w:val="20"/>
          <w:szCs w:val="20"/>
        </w:rPr>
        <w:t xml:space="preserve"> okunması, anlaşılması ve titizlikle uygulanması zorunludur. Talimatlara uyulmaması, hatalı sonuçlara, potansiyel tehlikelere veya CE işaretinin geçersiz hale gelmesine neden olabilir.</w:t>
      </w:r>
    </w:p>
    <w:p w14:paraId="05FA3AE5" w14:textId="77777777" w:rsidR="00A634F7" w:rsidRDefault="00A634F7" w:rsidP="00A17824">
      <w:pPr>
        <w:pStyle w:val="NormalWeb"/>
        <w:jc w:val="both"/>
        <w:rPr>
          <w:rFonts w:ascii="Tahoma" w:hAnsi="Tahoma" w:cs="Tahoma"/>
          <w:sz w:val="20"/>
          <w:szCs w:val="20"/>
        </w:rPr>
      </w:pPr>
    </w:p>
    <w:p w14:paraId="293F19C1" w14:textId="77777777" w:rsidR="00A634F7" w:rsidRDefault="00A634F7" w:rsidP="00A17824">
      <w:pPr>
        <w:pStyle w:val="NormalWeb"/>
        <w:jc w:val="both"/>
        <w:rPr>
          <w:rFonts w:ascii="Tahoma" w:hAnsi="Tahoma" w:cs="Tahoma"/>
          <w:sz w:val="20"/>
          <w:szCs w:val="20"/>
        </w:rPr>
      </w:pPr>
    </w:p>
    <w:p w14:paraId="475D0533" w14:textId="77777777" w:rsidR="00A634F7" w:rsidRDefault="00A634F7" w:rsidP="00A17824">
      <w:pPr>
        <w:pStyle w:val="NormalWeb"/>
        <w:jc w:val="both"/>
        <w:rPr>
          <w:rFonts w:ascii="Tahoma" w:hAnsi="Tahoma" w:cs="Tahoma"/>
          <w:sz w:val="20"/>
          <w:szCs w:val="20"/>
        </w:rPr>
      </w:pPr>
    </w:p>
    <w:p w14:paraId="09DBA808" w14:textId="77777777" w:rsidR="00E930A7" w:rsidRDefault="00E930A7" w:rsidP="00A17824">
      <w:pPr>
        <w:pStyle w:val="NormalWeb"/>
        <w:jc w:val="both"/>
        <w:rPr>
          <w:rFonts w:ascii="Tahoma" w:hAnsi="Tahoma" w:cs="Tahoma"/>
          <w:sz w:val="20"/>
          <w:szCs w:val="20"/>
        </w:rPr>
      </w:pPr>
    </w:p>
    <w:p w14:paraId="1B01C2B1" w14:textId="77777777" w:rsidR="00A634F7" w:rsidRDefault="00A634F7" w:rsidP="00A17824">
      <w:pPr>
        <w:pStyle w:val="NormalWeb"/>
        <w:jc w:val="both"/>
        <w:rPr>
          <w:rFonts w:ascii="Tahoma" w:hAnsi="Tahoma" w:cs="Tahoma"/>
          <w:sz w:val="20"/>
          <w:szCs w:val="20"/>
        </w:rPr>
      </w:pPr>
    </w:p>
    <w:p w14:paraId="4D430D95" w14:textId="77777777" w:rsidR="00A634F7" w:rsidRDefault="00A634F7" w:rsidP="00A17824">
      <w:pPr>
        <w:pStyle w:val="NormalWeb"/>
        <w:jc w:val="both"/>
        <w:rPr>
          <w:rFonts w:ascii="Tahoma" w:hAnsi="Tahoma" w:cs="Tahoma"/>
          <w:sz w:val="20"/>
          <w:szCs w:val="20"/>
        </w:rPr>
      </w:pPr>
    </w:p>
    <w:p w14:paraId="38137178" w14:textId="77777777" w:rsidR="00A634F7" w:rsidRDefault="00A634F7" w:rsidP="00A17824">
      <w:pPr>
        <w:pStyle w:val="NormalWeb"/>
        <w:jc w:val="both"/>
        <w:rPr>
          <w:rFonts w:ascii="Tahoma" w:hAnsi="Tahoma" w:cs="Tahoma"/>
          <w:sz w:val="20"/>
          <w:szCs w:val="20"/>
        </w:rPr>
      </w:pPr>
    </w:p>
    <w:p w14:paraId="1B891321" w14:textId="77777777" w:rsidR="00811218" w:rsidRDefault="00811218" w:rsidP="00A17824">
      <w:pPr>
        <w:pStyle w:val="NormalWeb"/>
        <w:jc w:val="both"/>
        <w:rPr>
          <w:rFonts w:ascii="Tahoma" w:hAnsi="Tahoma" w:cs="Tahoma"/>
          <w:sz w:val="20"/>
          <w:szCs w:val="20"/>
        </w:rPr>
      </w:pPr>
    </w:p>
    <w:p w14:paraId="0ED49596" w14:textId="77777777" w:rsidR="00811218" w:rsidRDefault="00811218" w:rsidP="00A17824">
      <w:pPr>
        <w:pStyle w:val="NormalWeb"/>
        <w:jc w:val="both"/>
        <w:rPr>
          <w:rFonts w:ascii="Tahoma" w:hAnsi="Tahoma" w:cs="Tahoma"/>
          <w:sz w:val="20"/>
          <w:szCs w:val="20"/>
        </w:rPr>
      </w:pPr>
    </w:p>
    <w:p w14:paraId="712416AD" w14:textId="77777777" w:rsidR="00811218" w:rsidRPr="00FE77CD" w:rsidRDefault="00811218" w:rsidP="00A17824">
      <w:pPr>
        <w:pStyle w:val="NormalWeb"/>
        <w:jc w:val="both"/>
        <w:rPr>
          <w:rFonts w:ascii="Tahoma" w:hAnsi="Tahoma" w:cs="Tahoma"/>
          <w:sz w:val="20"/>
          <w:szCs w:val="20"/>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2"/>
        <w:gridCol w:w="1835"/>
        <w:gridCol w:w="1604"/>
        <w:gridCol w:w="4888"/>
      </w:tblGrid>
      <w:tr w:rsidR="00A17824" w:rsidRPr="00FE77CD" w14:paraId="46CCE514" w14:textId="77777777" w:rsidTr="00D60EE5">
        <w:trPr>
          <w:tblCellSpacing w:w="15" w:type="dxa"/>
        </w:trPr>
        <w:tc>
          <w:tcPr>
            <w:tcW w:w="9149" w:type="dxa"/>
            <w:gridSpan w:val="4"/>
            <w:tcMar>
              <w:top w:w="120" w:type="dxa"/>
              <w:left w:w="180" w:type="dxa"/>
              <w:bottom w:w="120" w:type="dxa"/>
              <w:right w:w="180" w:type="dxa"/>
            </w:tcMar>
            <w:vAlign w:val="center"/>
            <w:hideMark/>
          </w:tcPr>
          <w:p w14:paraId="44CEA641" w14:textId="77777777" w:rsidR="00A17824" w:rsidRPr="00D60EE5" w:rsidRDefault="00A17824" w:rsidP="002A7BDD">
            <w:pPr>
              <w:ind w:right="-348"/>
              <w:rPr>
                <w:rFonts w:ascii="Tahoma" w:hAnsi="Tahoma" w:cs="Tahoma"/>
                <w:sz w:val="22"/>
                <w:szCs w:val="22"/>
              </w:rPr>
            </w:pPr>
            <w:r w:rsidRPr="00D60EE5">
              <w:rPr>
                <w:rFonts w:ascii="Tahoma" w:hAnsi="Tahoma" w:cs="Tahoma"/>
                <w:b/>
                <w:bCs/>
                <w:color w:val="1B1C1D"/>
                <w:sz w:val="22"/>
                <w:szCs w:val="22"/>
                <w:bdr w:val="none" w:sz="0" w:space="0" w:color="auto" w:frame="1"/>
              </w:rPr>
              <w:lastRenderedPageBreak/>
              <w:t>I. TANIMLAYICI BİLGİLER</w:t>
            </w:r>
          </w:p>
        </w:tc>
      </w:tr>
      <w:tr w:rsidR="00A17824" w:rsidRPr="00FE77CD" w14:paraId="6066513F" w14:textId="77777777" w:rsidTr="00D60EE5">
        <w:trPr>
          <w:tblCellSpacing w:w="15" w:type="dxa"/>
        </w:trPr>
        <w:tc>
          <w:tcPr>
            <w:tcW w:w="837" w:type="dxa"/>
            <w:tcMar>
              <w:top w:w="120" w:type="dxa"/>
              <w:left w:w="180" w:type="dxa"/>
              <w:bottom w:w="120" w:type="dxa"/>
              <w:right w:w="180" w:type="dxa"/>
            </w:tcMar>
            <w:vAlign w:val="center"/>
            <w:hideMark/>
          </w:tcPr>
          <w:p w14:paraId="3D7D0576"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1.</w:t>
            </w:r>
          </w:p>
        </w:tc>
        <w:tc>
          <w:tcPr>
            <w:tcW w:w="0" w:type="auto"/>
            <w:tcMar>
              <w:top w:w="120" w:type="dxa"/>
              <w:left w:w="180" w:type="dxa"/>
              <w:bottom w:w="120" w:type="dxa"/>
              <w:right w:w="180" w:type="dxa"/>
            </w:tcMar>
            <w:vAlign w:val="center"/>
            <w:hideMark/>
          </w:tcPr>
          <w:p w14:paraId="00474781" w14:textId="673BA71A" w:rsidR="00A17824" w:rsidRPr="00FE77CD" w:rsidRDefault="002F3D18" w:rsidP="002A7BDD">
            <w:pPr>
              <w:rPr>
                <w:rFonts w:ascii="Tahoma" w:hAnsi="Tahoma" w:cs="Tahoma"/>
                <w:color w:val="1B1C1D"/>
                <w:sz w:val="18"/>
                <w:szCs w:val="18"/>
              </w:rPr>
            </w:pPr>
            <w:r w:rsidRPr="00FE77CD">
              <w:rPr>
                <w:rFonts w:ascii="Tahoma" w:hAnsi="Tahoma" w:cs="Tahoma"/>
                <w:color w:val="1B1C1D"/>
                <w:sz w:val="18"/>
                <w:szCs w:val="18"/>
              </w:rPr>
              <w:t>Madde 20.3(a), 20.4.1(b)</w:t>
            </w:r>
          </w:p>
        </w:tc>
        <w:tc>
          <w:tcPr>
            <w:tcW w:w="1574" w:type="dxa"/>
            <w:tcMar>
              <w:top w:w="120" w:type="dxa"/>
              <w:left w:w="180" w:type="dxa"/>
              <w:bottom w:w="120" w:type="dxa"/>
              <w:right w:w="180" w:type="dxa"/>
            </w:tcMar>
            <w:vAlign w:val="center"/>
            <w:hideMark/>
          </w:tcPr>
          <w:p w14:paraId="498EC5DA" w14:textId="76867752" w:rsidR="00A17824" w:rsidRPr="00FE77CD" w:rsidRDefault="002F3D18" w:rsidP="002A7BDD">
            <w:pPr>
              <w:rPr>
                <w:rFonts w:ascii="Tahoma" w:hAnsi="Tahoma" w:cs="Tahoma"/>
                <w:color w:val="1B1C1D"/>
                <w:sz w:val="18"/>
                <w:szCs w:val="18"/>
              </w:rPr>
            </w:pPr>
            <w:r w:rsidRPr="00FE77CD">
              <w:rPr>
                <w:rFonts w:ascii="Tahoma" w:hAnsi="Tahoma" w:cs="Tahoma"/>
                <w:b/>
                <w:bCs/>
                <w:color w:val="1B1C1D"/>
                <w:sz w:val="18"/>
                <w:szCs w:val="18"/>
                <w:bdr w:val="none" w:sz="0" w:space="0" w:color="auto" w:frame="1"/>
              </w:rPr>
              <w:t>Cihazın Adı, Ticari Ünvanı ve Modeli</w:t>
            </w:r>
          </w:p>
        </w:tc>
        <w:tc>
          <w:tcPr>
            <w:tcW w:w="4843" w:type="dxa"/>
            <w:tcMar>
              <w:top w:w="120" w:type="dxa"/>
              <w:left w:w="180" w:type="dxa"/>
              <w:bottom w:w="120" w:type="dxa"/>
              <w:right w:w="180" w:type="dxa"/>
            </w:tcMar>
            <w:vAlign w:val="center"/>
            <w:hideMark/>
          </w:tcPr>
          <w:p w14:paraId="05491990" w14:textId="1086EDC0" w:rsidR="00A17824" w:rsidRPr="00E72382" w:rsidRDefault="00E72382" w:rsidP="002A7BDD">
            <w:pPr>
              <w:rPr>
                <w:rFonts w:ascii="Tahoma" w:hAnsi="Tahoma" w:cs="Tahoma"/>
                <w:b/>
                <w:bCs/>
                <w:color w:val="1B1C1D"/>
                <w:sz w:val="18"/>
                <w:szCs w:val="18"/>
              </w:rPr>
            </w:pPr>
            <w:r w:rsidRPr="00E72382">
              <w:rPr>
                <w:rFonts w:ascii="Tahoma" w:hAnsi="Tahoma" w:cs="Tahoma"/>
                <w:b/>
                <w:bCs/>
                <w:sz w:val="20"/>
                <w:szCs w:val="20"/>
              </w:rPr>
              <w:t>Femobiome Screen Multiplex qPCR Kit</w:t>
            </w:r>
          </w:p>
        </w:tc>
      </w:tr>
      <w:tr w:rsidR="00A17824" w:rsidRPr="00FE77CD" w14:paraId="1611B42A" w14:textId="77777777" w:rsidTr="00D60EE5">
        <w:trPr>
          <w:tblCellSpacing w:w="15" w:type="dxa"/>
        </w:trPr>
        <w:tc>
          <w:tcPr>
            <w:tcW w:w="837" w:type="dxa"/>
            <w:tcMar>
              <w:top w:w="120" w:type="dxa"/>
              <w:left w:w="180" w:type="dxa"/>
              <w:bottom w:w="120" w:type="dxa"/>
              <w:right w:w="180" w:type="dxa"/>
            </w:tcMar>
            <w:vAlign w:val="center"/>
            <w:hideMark/>
          </w:tcPr>
          <w:p w14:paraId="5047D6F8"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2.</w:t>
            </w:r>
          </w:p>
        </w:tc>
        <w:tc>
          <w:tcPr>
            <w:tcW w:w="0" w:type="auto"/>
            <w:tcMar>
              <w:top w:w="120" w:type="dxa"/>
              <w:left w:w="180" w:type="dxa"/>
              <w:bottom w:w="120" w:type="dxa"/>
              <w:right w:w="180" w:type="dxa"/>
            </w:tcMar>
            <w:vAlign w:val="center"/>
            <w:hideMark/>
          </w:tcPr>
          <w:p w14:paraId="6F0ED650" w14:textId="56315EE7" w:rsidR="00A17824" w:rsidRPr="00FE77CD" w:rsidRDefault="002F3D18" w:rsidP="002A7BDD">
            <w:pPr>
              <w:rPr>
                <w:rFonts w:ascii="Tahoma" w:hAnsi="Tahoma" w:cs="Tahoma"/>
                <w:color w:val="1B1C1D"/>
                <w:sz w:val="18"/>
                <w:szCs w:val="18"/>
              </w:rPr>
            </w:pPr>
            <w:r w:rsidRPr="00FE77CD">
              <w:rPr>
                <w:rFonts w:ascii="Tahoma" w:hAnsi="Tahoma" w:cs="Tahoma"/>
                <w:color w:val="1B1C1D"/>
                <w:sz w:val="18"/>
                <w:szCs w:val="18"/>
              </w:rPr>
              <w:t>Madde 20.3(b)</w:t>
            </w:r>
          </w:p>
        </w:tc>
        <w:tc>
          <w:tcPr>
            <w:tcW w:w="1574" w:type="dxa"/>
            <w:tcMar>
              <w:top w:w="120" w:type="dxa"/>
              <w:left w:w="180" w:type="dxa"/>
              <w:bottom w:w="120" w:type="dxa"/>
              <w:right w:w="180" w:type="dxa"/>
            </w:tcMar>
            <w:vAlign w:val="center"/>
            <w:hideMark/>
          </w:tcPr>
          <w:p w14:paraId="27409C52" w14:textId="3F12B55C" w:rsidR="00A17824" w:rsidRPr="00FE77CD" w:rsidRDefault="002F3D18" w:rsidP="002A7BDD">
            <w:pPr>
              <w:rPr>
                <w:rFonts w:ascii="Tahoma" w:hAnsi="Tahoma" w:cs="Tahoma"/>
                <w:color w:val="1B1C1D"/>
                <w:sz w:val="18"/>
                <w:szCs w:val="18"/>
              </w:rPr>
            </w:pPr>
            <w:r w:rsidRPr="00FE77CD">
              <w:rPr>
                <w:rFonts w:ascii="Tahoma" w:hAnsi="Tahoma" w:cs="Tahoma"/>
                <w:b/>
                <w:bCs/>
                <w:color w:val="1B1C1D"/>
                <w:sz w:val="18"/>
                <w:szCs w:val="18"/>
                <w:bdr w:val="none" w:sz="0" w:space="0" w:color="auto" w:frame="1"/>
              </w:rPr>
              <w:t>İn Vitro Diagnostik Cihaz</w:t>
            </w:r>
          </w:p>
        </w:tc>
        <w:tc>
          <w:tcPr>
            <w:tcW w:w="4843" w:type="dxa"/>
            <w:tcMar>
              <w:top w:w="120" w:type="dxa"/>
              <w:left w:w="180" w:type="dxa"/>
              <w:bottom w:w="120" w:type="dxa"/>
              <w:right w:w="180" w:type="dxa"/>
            </w:tcMar>
            <w:vAlign w:val="center"/>
            <w:hideMark/>
          </w:tcPr>
          <w:p w14:paraId="74B9C6EF" w14:textId="4E1B02E0" w:rsidR="00A17824" w:rsidRPr="00A634F7" w:rsidRDefault="00E72382" w:rsidP="001D1F88">
            <w:pPr>
              <w:jc w:val="both"/>
              <w:rPr>
                <w:rFonts w:ascii="Arial" w:hAnsi="Arial" w:cs="Arial"/>
                <w:sz w:val="20"/>
                <w:szCs w:val="20"/>
              </w:rPr>
            </w:pPr>
            <w:r w:rsidRPr="001D1F88">
              <w:rPr>
                <w:rFonts w:ascii="Tahoma" w:hAnsi="Tahoma" w:cs="Tahoma"/>
                <w:sz w:val="18"/>
                <w:szCs w:val="18"/>
              </w:rPr>
              <w:t>Femobiome</w:t>
            </w:r>
            <w:r w:rsidR="00811218" w:rsidRPr="001D1F88">
              <w:rPr>
                <w:rFonts w:ascii="Tahoma" w:hAnsi="Tahoma" w:cs="Tahoma"/>
                <w:sz w:val="18"/>
                <w:szCs w:val="18"/>
              </w:rPr>
              <w:t xml:space="preserve"> </w:t>
            </w:r>
            <w:r w:rsidRPr="001D1F88">
              <w:rPr>
                <w:rFonts w:ascii="Tahoma" w:hAnsi="Tahoma" w:cs="Tahoma"/>
                <w:sz w:val="18"/>
                <w:szCs w:val="18"/>
              </w:rPr>
              <w:t>Screen Multiplex qPCR Kit, in vitro Nükleik Asit Testi (NAT) – patojen tespiti tabanlı bir üründür, multipleks Real-Time PCR yöntemiyle kadın ürogenital örneklerinde patojenleri, oportunistik florayı ve normal florayı tespit etmek için tasarlanmıştır.</w:t>
            </w:r>
            <w:r w:rsidR="001D1F88" w:rsidRPr="001D1F88">
              <w:rPr>
                <w:rFonts w:ascii="Tahoma" w:hAnsi="Tahoma" w:cs="Tahoma"/>
                <w:sz w:val="18"/>
                <w:szCs w:val="18"/>
              </w:rPr>
              <w:t xml:space="preserve"> Femobiome Screen Multiplex qPCR Kit, aynı numuneyi kullanarak Kadın ürogenital hastalıkların patojenlerinin kalitatif; Mikrobiyota kompozisyonu değerlendirmesi için eşzamanlı, kapsamlı tanı sunar</w:t>
            </w:r>
            <w:r w:rsidR="001D1F88" w:rsidRPr="008040CD">
              <w:rPr>
                <w:rFonts w:ascii="Tahoma" w:hAnsi="Tahoma" w:cs="Tahoma"/>
              </w:rPr>
              <w:t>.</w:t>
            </w:r>
          </w:p>
        </w:tc>
      </w:tr>
      <w:tr w:rsidR="00A17824" w:rsidRPr="00FE77CD" w14:paraId="7D2D9BA8" w14:textId="77777777" w:rsidTr="00D60EE5">
        <w:trPr>
          <w:tblCellSpacing w:w="15" w:type="dxa"/>
        </w:trPr>
        <w:tc>
          <w:tcPr>
            <w:tcW w:w="837" w:type="dxa"/>
            <w:tcMar>
              <w:top w:w="120" w:type="dxa"/>
              <w:left w:w="180" w:type="dxa"/>
              <w:bottom w:w="120" w:type="dxa"/>
              <w:right w:w="180" w:type="dxa"/>
            </w:tcMar>
            <w:vAlign w:val="center"/>
            <w:hideMark/>
          </w:tcPr>
          <w:p w14:paraId="4039741E"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3.</w:t>
            </w:r>
          </w:p>
        </w:tc>
        <w:tc>
          <w:tcPr>
            <w:tcW w:w="0" w:type="auto"/>
            <w:tcMar>
              <w:top w:w="120" w:type="dxa"/>
              <w:left w:w="180" w:type="dxa"/>
              <w:bottom w:w="120" w:type="dxa"/>
              <w:right w:w="180" w:type="dxa"/>
            </w:tcMar>
            <w:vAlign w:val="center"/>
            <w:hideMark/>
          </w:tcPr>
          <w:p w14:paraId="772879F6" w14:textId="23D69ACE" w:rsidR="00A17824" w:rsidRPr="00FE77CD" w:rsidRDefault="002F3D18" w:rsidP="002A7BDD">
            <w:pPr>
              <w:rPr>
                <w:rFonts w:ascii="Tahoma" w:hAnsi="Tahoma" w:cs="Tahoma"/>
                <w:color w:val="1B1C1D"/>
                <w:sz w:val="18"/>
                <w:szCs w:val="18"/>
              </w:rPr>
            </w:pPr>
            <w:r w:rsidRPr="00FE77CD">
              <w:rPr>
                <w:rFonts w:ascii="Tahoma" w:hAnsi="Tahoma" w:cs="Tahoma"/>
                <w:color w:val="1B1C1D"/>
                <w:sz w:val="18"/>
                <w:szCs w:val="18"/>
              </w:rPr>
              <w:t>Madde 20.3(d)</w:t>
            </w:r>
          </w:p>
        </w:tc>
        <w:tc>
          <w:tcPr>
            <w:tcW w:w="1574" w:type="dxa"/>
            <w:tcMar>
              <w:top w:w="120" w:type="dxa"/>
              <w:left w:w="180" w:type="dxa"/>
              <w:bottom w:w="120" w:type="dxa"/>
              <w:right w:w="180" w:type="dxa"/>
            </w:tcMar>
            <w:vAlign w:val="center"/>
            <w:hideMark/>
          </w:tcPr>
          <w:p w14:paraId="66DBD51D" w14:textId="7AFDA6DA" w:rsidR="00A17824" w:rsidRPr="00FE77CD" w:rsidRDefault="002F3D18" w:rsidP="002A7BDD">
            <w:pPr>
              <w:rPr>
                <w:rFonts w:ascii="Tahoma" w:hAnsi="Tahoma" w:cs="Tahoma"/>
                <w:color w:val="1B1C1D"/>
                <w:sz w:val="18"/>
                <w:szCs w:val="18"/>
              </w:rPr>
            </w:pPr>
            <w:r w:rsidRPr="00FE77CD">
              <w:rPr>
                <w:rFonts w:ascii="Tahoma" w:hAnsi="Tahoma" w:cs="Tahoma"/>
                <w:b/>
                <w:bCs/>
                <w:color w:val="1B1C1D"/>
                <w:sz w:val="18"/>
                <w:szCs w:val="18"/>
                <w:bdr w:val="none" w:sz="0" w:space="0" w:color="auto" w:frame="1"/>
              </w:rPr>
              <w:t>İmalatçı (Üretici) Bilgisi</w:t>
            </w:r>
          </w:p>
        </w:tc>
        <w:tc>
          <w:tcPr>
            <w:tcW w:w="4843" w:type="dxa"/>
            <w:tcMar>
              <w:top w:w="120" w:type="dxa"/>
              <w:left w:w="180" w:type="dxa"/>
              <w:bottom w:w="120" w:type="dxa"/>
              <w:right w:w="180" w:type="dxa"/>
            </w:tcMar>
            <w:vAlign w:val="center"/>
            <w:hideMark/>
          </w:tcPr>
          <w:p w14:paraId="6E0A5D7E" w14:textId="77777777" w:rsidR="00A307C6" w:rsidRPr="00E71F7E" w:rsidRDefault="00A307C6" w:rsidP="00A307C6">
            <w:pPr>
              <w:pStyle w:val="AltBilgi"/>
              <w:rPr>
                <w:rFonts w:ascii="Tahoma" w:hAnsi="Tahoma" w:cs="Tahoma"/>
                <w:b/>
                <w:bCs/>
                <w:sz w:val="18"/>
                <w:szCs w:val="18"/>
              </w:rPr>
            </w:pPr>
            <w:r w:rsidRPr="003516DF">
              <w:rPr>
                <w:rFonts w:ascii="Tahoma" w:hAnsi="Tahoma" w:cs="Tahoma"/>
                <w:b/>
                <w:bCs/>
                <w:sz w:val="18"/>
                <w:szCs w:val="18"/>
              </w:rPr>
              <w:t>GENOMER BİYOTEKNOLOJİ ARGE SAN. ve TİC. LTD. ŞTİ</w:t>
            </w:r>
            <w:r w:rsidRPr="00E71F7E">
              <w:rPr>
                <w:rFonts w:ascii="Tahoma" w:hAnsi="Tahoma" w:cs="Tahoma"/>
                <w:color w:val="1B1C1D"/>
                <w:sz w:val="18"/>
                <w:szCs w:val="18"/>
              </w:rPr>
              <w:t xml:space="preserve">, </w:t>
            </w:r>
          </w:p>
          <w:p w14:paraId="1EB1A535" w14:textId="77777777" w:rsidR="00A307C6" w:rsidRDefault="00A307C6" w:rsidP="00A307C6">
            <w:pPr>
              <w:pStyle w:val="AltBilgi"/>
              <w:rPr>
                <w:rFonts w:ascii="Tahoma" w:hAnsi="Tahoma" w:cs="Tahoma"/>
                <w:sz w:val="18"/>
                <w:szCs w:val="18"/>
              </w:rPr>
            </w:pPr>
            <w:r w:rsidRPr="00304DF3">
              <w:rPr>
                <w:rFonts w:ascii="Tahoma" w:hAnsi="Tahoma" w:cs="Tahoma"/>
                <w:b/>
                <w:bCs/>
                <w:sz w:val="18"/>
                <w:szCs w:val="18"/>
              </w:rPr>
              <w:t xml:space="preserve">Genel </w:t>
            </w:r>
            <w:r w:rsidRPr="00304DF3">
              <w:rPr>
                <w:rFonts w:ascii="Tahoma" w:hAnsi="Tahoma" w:cs="Tahoma"/>
                <w:sz w:val="18"/>
                <w:szCs w:val="18"/>
              </w:rPr>
              <w:t>Merkez Dumlupınar Mahallesi, Nur Sokak No: 7/3 Posta Kodu: 41250 Kartepe/Kocaeli/TÜRKİYE</w:t>
            </w:r>
            <w:r w:rsidRPr="00304DF3">
              <w:rPr>
                <w:rFonts w:ascii="Tahoma" w:hAnsi="Tahoma" w:cs="Tahoma"/>
                <w:sz w:val="18"/>
                <w:szCs w:val="18"/>
              </w:rPr>
              <w:br/>
            </w:r>
            <w:r w:rsidRPr="00304DF3">
              <w:rPr>
                <w:rFonts w:ascii="Tahoma" w:hAnsi="Tahoma" w:cs="Tahoma"/>
                <w:b/>
                <w:bCs/>
                <w:sz w:val="18"/>
                <w:szCs w:val="18"/>
              </w:rPr>
              <w:t>Şube</w:t>
            </w:r>
            <w:r w:rsidRPr="00304DF3">
              <w:rPr>
                <w:rFonts w:ascii="Tahoma" w:hAnsi="Tahoma" w:cs="Tahoma"/>
                <w:sz w:val="18"/>
                <w:szCs w:val="18"/>
              </w:rPr>
              <w:t xml:space="preserve">: TÜBİTAK MAM Teknoloji Serbest Bölgesi, Barış Mahallesi, 5002 Sokak, </w:t>
            </w:r>
            <w:r>
              <w:rPr>
                <w:rFonts w:ascii="Tahoma" w:hAnsi="Tahoma" w:cs="Tahoma"/>
                <w:sz w:val="18"/>
                <w:szCs w:val="18"/>
              </w:rPr>
              <w:t>Yeni teknoloji binası</w:t>
            </w:r>
            <w:r w:rsidRPr="00304DF3">
              <w:rPr>
                <w:rFonts w:ascii="Tahoma" w:hAnsi="Tahoma" w:cs="Tahoma"/>
                <w:sz w:val="18"/>
                <w:szCs w:val="18"/>
              </w:rPr>
              <w:t>, Blok A, No: 4A/Z09 Posta Kodu: 41400 Gebze/Kocaeli/TÜRKİYE</w:t>
            </w:r>
            <w:r w:rsidRPr="00304DF3">
              <w:rPr>
                <w:rFonts w:ascii="Tahoma" w:hAnsi="Tahoma" w:cs="Tahoma"/>
                <w:sz w:val="18"/>
                <w:szCs w:val="18"/>
              </w:rPr>
              <w:br/>
            </w:r>
            <w:r w:rsidRPr="00304DF3">
              <w:rPr>
                <w:rFonts w:ascii="Tahoma" w:hAnsi="Tahoma" w:cs="Tahoma"/>
                <w:b/>
                <w:bCs/>
                <w:sz w:val="18"/>
                <w:szCs w:val="18"/>
              </w:rPr>
              <w:t>Ticaret Sicil No</w:t>
            </w:r>
            <w:r w:rsidRPr="00304DF3">
              <w:rPr>
                <w:rFonts w:ascii="Tahoma" w:hAnsi="Tahoma" w:cs="Tahoma"/>
                <w:sz w:val="18"/>
                <w:szCs w:val="18"/>
              </w:rPr>
              <w:t>: 34218</w:t>
            </w:r>
          </w:p>
          <w:p w14:paraId="201BB49A" w14:textId="77777777" w:rsidR="00A307C6" w:rsidRPr="00E71F7E" w:rsidRDefault="00A307C6" w:rsidP="00A307C6">
            <w:pPr>
              <w:pStyle w:val="AltBilgi"/>
              <w:rPr>
                <w:rFonts w:ascii="Tahoma" w:hAnsi="Tahoma" w:cs="Tahoma"/>
                <w:b/>
                <w:bCs/>
                <w:sz w:val="18"/>
                <w:szCs w:val="18"/>
              </w:rPr>
            </w:pPr>
            <w:r w:rsidRPr="0047692A">
              <w:rPr>
                <w:rFonts w:ascii="Tahoma" w:hAnsi="Tahoma" w:cs="Tahoma"/>
                <w:b/>
                <w:bCs/>
                <w:sz w:val="18"/>
                <w:szCs w:val="18"/>
              </w:rPr>
              <w:t>Email:</w:t>
            </w:r>
            <w:r w:rsidRPr="00E71F7E">
              <w:rPr>
                <w:rFonts w:ascii="Tahoma" w:hAnsi="Tahoma" w:cs="Tahoma"/>
                <w:b/>
                <w:bCs/>
                <w:sz w:val="18"/>
                <w:szCs w:val="18"/>
              </w:rPr>
              <w:t xml:space="preserve"> </w:t>
            </w:r>
            <w:r w:rsidRPr="00E71F7E">
              <w:rPr>
                <w:rFonts w:ascii="Tahoma" w:hAnsi="Tahoma" w:cs="Tahoma"/>
                <w:sz w:val="18"/>
                <w:szCs w:val="18"/>
              </w:rPr>
              <w:t>info@genomer.com.tr</w:t>
            </w:r>
          </w:p>
          <w:p w14:paraId="1A8BB864" w14:textId="61EC4352" w:rsidR="00A17824" w:rsidRPr="00FE77CD" w:rsidRDefault="00A307C6" w:rsidP="00A307C6">
            <w:pPr>
              <w:rPr>
                <w:rFonts w:ascii="Tahoma" w:hAnsi="Tahoma" w:cs="Tahoma"/>
                <w:color w:val="1B1C1D"/>
                <w:sz w:val="18"/>
                <w:szCs w:val="18"/>
              </w:rPr>
            </w:pPr>
            <w:r w:rsidRPr="00E71F7E">
              <w:rPr>
                <w:rFonts w:ascii="Tahoma" w:hAnsi="Tahoma" w:cs="Tahoma"/>
                <w:b/>
                <w:bCs/>
                <w:sz w:val="18"/>
                <w:szCs w:val="18"/>
              </w:rPr>
              <w:t>Web</w:t>
            </w:r>
            <w:r w:rsidRPr="00E71F7E">
              <w:rPr>
                <w:rFonts w:ascii="Tahoma" w:hAnsi="Tahoma" w:cs="Tahoma"/>
                <w:sz w:val="18"/>
                <w:szCs w:val="18"/>
              </w:rPr>
              <w:t>:https://genomer.com.tr</w:t>
            </w:r>
          </w:p>
        </w:tc>
      </w:tr>
      <w:tr w:rsidR="00A17824" w:rsidRPr="00FE77CD" w14:paraId="41698920" w14:textId="77777777" w:rsidTr="00D60EE5">
        <w:trPr>
          <w:tblCellSpacing w:w="15" w:type="dxa"/>
        </w:trPr>
        <w:tc>
          <w:tcPr>
            <w:tcW w:w="837" w:type="dxa"/>
            <w:tcMar>
              <w:top w:w="120" w:type="dxa"/>
              <w:left w:w="180" w:type="dxa"/>
              <w:bottom w:w="120" w:type="dxa"/>
              <w:right w:w="180" w:type="dxa"/>
            </w:tcMar>
            <w:vAlign w:val="center"/>
            <w:hideMark/>
          </w:tcPr>
          <w:p w14:paraId="59B9793C"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4.</w:t>
            </w:r>
          </w:p>
        </w:tc>
        <w:tc>
          <w:tcPr>
            <w:tcW w:w="0" w:type="auto"/>
            <w:tcMar>
              <w:top w:w="120" w:type="dxa"/>
              <w:left w:w="180" w:type="dxa"/>
              <w:bottom w:w="120" w:type="dxa"/>
              <w:right w:w="180" w:type="dxa"/>
            </w:tcMar>
            <w:vAlign w:val="center"/>
            <w:hideMark/>
          </w:tcPr>
          <w:p w14:paraId="3B6CE0B8" w14:textId="221E8813" w:rsidR="00A17824" w:rsidRPr="00FE77CD" w:rsidRDefault="002F3D18" w:rsidP="002A7BDD">
            <w:pPr>
              <w:rPr>
                <w:rFonts w:ascii="Tahoma" w:hAnsi="Tahoma" w:cs="Tahoma"/>
                <w:color w:val="1B1C1D"/>
                <w:sz w:val="18"/>
                <w:szCs w:val="18"/>
              </w:rPr>
            </w:pPr>
            <w:r w:rsidRPr="00FE77CD">
              <w:rPr>
                <w:rFonts w:ascii="Tahoma" w:hAnsi="Tahoma" w:cs="Tahoma"/>
                <w:color w:val="1B1C1D"/>
                <w:sz w:val="18"/>
                <w:szCs w:val="18"/>
              </w:rPr>
              <w:t>Madde 20.3(e)</w:t>
            </w:r>
          </w:p>
        </w:tc>
        <w:tc>
          <w:tcPr>
            <w:tcW w:w="1574" w:type="dxa"/>
            <w:tcMar>
              <w:top w:w="120" w:type="dxa"/>
              <w:left w:w="180" w:type="dxa"/>
              <w:bottom w:w="120" w:type="dxa"/>
              <w:right w:w="180" w:type="dxa"/>
            </w:tcMar>
            <w:vAlign w:val="center"/>
            <w:hideMark/>
          </w:tcPr>
          <w:p w14:paraId="5AF5B83A" w14:textId="085705D7" w:rsidR="00A17824" w:rsidRPr="00FE77CD" w:rsidRDefault="002F3D18" w:rsidP="002A7BDD">
            <w:pPr>
              <w:rPr>
                <w:rFonts w:ascii="Tahoma" w:hAnsi="Tahoma" w:cs="Tahoma"/>
                <w:color w:val="1B1C1D"/>
                <w:sz w:val="18"/>
                <w:szCs w:val="18"/>
              </w:rPr>
            </w:pPr>
            <w:r w:rsidRPr="00FE77CD">
              <w:rPr>
                <w:rFonts w:ascii="Tahoma" w:hAnsi="Tahoma" w:cs="Tahoma"/>
                <w:b/>
                <w:bCs/>
                <w:color w:val="1B1C1D"/>
                <w:sz w:val="18"/>
                <w:szCs w:val="18"/>
                <w:bdr w:val="none" w:sz="0" w:space="0" w:color="auto" w:frame="1"/>
              </w:rPr>
              <w:t>Yetkili Temsilci Bilgisi</w:t>
            </w:r>
          </w:p>
        </w:tc>
        <w:tc>
          <w:tcPr>
            <w:tcW w:w="4843" w:type="dxa"/>
            <w:tcMar>
              <w:top w:w="120" w:type="dxa"/>
              <w:left w:w="180" w:type="dxa"/>
              <w:bottom w:w="120" w:type="dxa"/>
              <w:right w:w="180" w:type="dxa"/>
            </w:tcMar>
            <w:vAlign w:val="center"/>
            <w:hideMark/>
          </w:tcPr>
          <w:p w14:paraId="1FA96A8E" w14:textId="10CC3F6E" w:rsidR="00A17824" w:rsidRPr="00FE77CD" w:rsidRDefault="00270A55" w:rsidP="002A7BDD">
            <w:pPr>
              <w:rPr>
                <w:rFonts w:ascii="Tahoma" w:hAnsi="Tahoma" w:cs="Tahoma"/>
                <w:color w:val="1B1C1D"/>
                <w:sz w:val="18"/>
                <w:szCs w:val="18"/>
              </w:rPr>
            </w:pPr>
            <w:r w:rsidRPr="00270A55">
              <w:rPr>
                <w:rFonts w:ascii="Tahoma" w:hAnsi="Tahoma" w:cs="Tahoma"/>
                <w:color w:val="1B1C1D"/>
                <w:sz w:val="18"/>
                <w:szCs w:val="18"/>
              </w:rPr>
              <w:t>Türkiye'de yerleşik üreticilerin, ürünlerini AB pazarında satmak için AB içinde ayrı bir yetkili temsilci atamasına gerek yoktur. Türkiye'deki adresleri yasal olarak yeterlidir.</w:t>
            </w:r>
          </w:p>
        </w:tc>
      </w:tr>
      <w:tr w:rsidR="00A17824" w:rsidRPr="00FE77CD" w14:paraId="7D0C90C0" w14:textId="77777777" w:rsidTr="00D60EE5">
        <w:trPr>
          <w:tblCellSpacing w:w="15" w:type="dxa"/>
        </w:trPr>
        <w:tc>
          <w:tcPr>
            <w:tcW w:w="837" w:type="dxa"/>
            <w:tcMar>
              <w:top w:w="120" w:type="dxa"/>
              <w:left w:w="180" w:type="dxa"/>
              <w:bottom w:w="120" w:type="dxa"/>
              <w:right w:w="180" w:type="dxa"/>
            </w:tcMar>
            <w:vAlign w:val="center"/>
            <w:hideMark/>
          </w:tcPr>
          <w:p w14:paraId="08BE6BAB"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5.</w:t>
            </w:r>
          </w:p>
        </w:tc>
        <w:tc>
          <w:tcPr>
            <w:tcW w:w="0" w:type="auto"/>
            <w:tcMar>
              <w:top w:w="120" w:type="dxa"/>
              <w:left w:w="180" w:type="dxa"/>
              <w:bottom w:w="120" w:type="dxa"/>
              <w:right w:w="180" w:type="dxa"/>
            </w:tcMar>
            <w:vAlign w:val="center"/>
            <w:hideMark/>
          </w:tcPr>
          <w:p w14:paraId="0C3526D6" w14:textId="66A83AAE" w:rsidR="00A17824" w:rsidRPr="00FE77CD" w:rsidRDefault="002F3D18" w:rsidP="002A7BDD">
            <w:pPr>
              <w:rPr>
                <w:rFonts w:ascii="Tahoma" w:hAnsi="Tahoma" w:cs="Tahoma"/>
                <w:color w:val="1B1C1D"/>
                <w:sz w:val="18"/>
                <w:szCs w:val="18"/>
              </w:rPr>
            </w:pPr>
            <w:r w:rsidRPr="00FE77CD">
              <w:rPr>
                <w:rFonts w:ascii="Tahoma" w:hAnsi="Tahoma" w:cs="Tahoma"/>
                <w:color w:val="1B1C1D"/>
                <w:sz w:val="18"/>
                <w:szCs w:val="18"/>
              </w:rPr>
              <w:t>Madde 20.3(f)</w:t>
            </w:r>
          </w:p>
        </w:tc>
        <w:tc>
          <w:tcPr>
            <w:tcW w:w="1574" w:type="dxa"/>
            <w:tcMar>
              <w:top w:w="120" w:type="dxa"/>
              <w:left w:w="180" w:type="dxa"/>
              <w:bottom w:w="120" w:type="dxa"/>
              <w:right w:w="180" w:type="dxa"/>
            </w:tcMar>
            <w:vAlign w:val="center"/>
            <w:hideMark/>
          </w:tcPr>
          <w:p w14:paraId="6E1F9D8E" w14:textId="5EE005F1" w:rsidR="00A17824" w:rsidRPr="00FE77CD" w:rsidRDefault="002F3D18" w:rsidP="002A7BDD">
            <w:pPr>
              <w:rPr>
                <w:rFonts w:ascii="Tahoma" w:hAnsi="Tahoma" w:cs="Tahoma"/>
                <w:color w:val="1B1C1D"/>
                <w:sz w:val="18"/>
                <w:szCs w:val="18"/>
              </w:rPr>
            </w:pPr>
            <w:r w:rsidRPr="00FE77CD">
              <w:rPr>
                <w:rFonts w:ascii="Tahoma" w:hAnsi="Tahoma" w:cs="Tahoma"/>
                <w:b/>
                <w:bCs/>
                <w:color w:val="1B1C1D"/>
                <w:sz w:val="18"/>
                <w:szCs w:val="18"/>
                <w:bdr w:val="none" w:sz="0" w:space="0" w:color="auto" w:frame="1"/>
              </w:rPr>
              <w:t>Lot/Parti Numarası</w:t>
            </w:r>
          </w:p>
        </w:tc>
        <w:tc>
          <w:tcPr>
            <w:tcW w:w="4843" w:type="dxa"/>
            <w:tcMar>
              <w:top w:w="120" w:type="dxa"/>
              <w:left w:w="180" w:type="dxa"/>
              <w:bottom w:w="120" w:type="dxa"/>
              <w:right w:w="180" w:type="dxa"/>
            </w:tcMar>
            <w:vAlign w:val="center"/>
            <w:hideMark/>
          </w:tcPr>
          <w:p w14:paraId="4DEC4B2B" w14:textId="74BD4E30" w:rsidR="00A17824" w:rsidRPr="00FE77CD" w:rsidRDefault="00A634F7" w:rsidP="002A7BDD">
            <w:pPr>
              <w:rPr>
                <w:rFonts w:ascii="Tahoma" w:hAnsi="Tahoma" w:cs="Tahoma"/>
                <w:color w:val="1B1C1D"/>
                <w:sz w:val="18"/>
                <w:szCs w:val="18"/>
              </w:rPr>
            </w:pPr>
            <w:r w:rsidRPr="00A634F7">
              <w:rPr>
                <w:rFonts w:ascii="Tahoma" w:hAnsi="Tahoma" w:cs="Tahoma"/>
                <w:color w:val="1B1C1D"/>
                <w:sz w:val="18"/>
                <w:szCs w:val="18"/>
              </w:rPr>
              <w:t>UL-</w:t>
            </w:r>
            <w:r w:rsidR="00E72382" w:rsidRPr="00E72382">
              <w:rPr>
                <w:rFonts w:ascii="Tahoma" w:hAnsi="Tahoma" w:cs="Tahoma"/>
                <w:color w:val="1B1C1D"/>
                <w:sz w:val="18"/>
                <w:szCs w:val="18"/>
              </w:rPr>
              <w:t>FBS</w:t>
            </w:r>
            <w:r w:rsidRPr="00A634F7">
              <w:rPr>
                <w:rFonts w:ascii="Tahoma" w:hAnsi="Tahoma" w:cs="Tahoma"/>
                <w:color w:val="1B1C1D"/>
                <w:sz w:val="18"/>
                <w:szCs w:val="18"/>
              </w:rPr>
              <w:t>-</w:t>
            </w:r>
            <w:r w:rsidR="00811218">
              <w:rPr>
                <w:rFonts w:ascii="Tahoma" w:hAnsi="Tahoma" w:cs="Tahoma"/>
                <w:color w:val="1B1C1D"/>
                <w:sz w:val="18"/>
                <w:szCs w:val="18"/>
              </w:rPr>
              <w:t>XX</w:t>
            </w:r>
          </w:p>
        </w:tc>
      </w:tr>
      <w:tr w:rsidR="00A17824" w:rsidRPr="00FE77CD" w14:paraId="320160CB" w14:textId="77777777" w:rsidTr="00D60EE5">
        <w:trPr>
          <w:tblCellSpacing w:w="15" w:type="dxa"/>
        </w:trPr>
        <w:tc>
          <w:tcPr>
            <w:tcW w:w="837" w:type="dxa"/>
            <w:tcMar>
              <w:top w:w="120" w:type="dxa"/>
              <w:left w:w="180" w:type="dxa"/>
              <w:bottom w:w="120" w:type="dxa"/>
              <w:right w:w="180" w:type="dxa"/>
            </w:tcMar>
            <w:vAlign w:val="center"/>
            <w:hideMark/>
          </w:tcPr>
          <w:p w14:paraId="661A17AC"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6.</w:t>
            </w:r>
          </w:p>
        </w:tc>
        <w:tc>
          <w:tcPr>
            <w:tcW w:w="0" w:type="auto"/>
            <w:tcMar>
              <w:top w:w="120" w:type="dxa"/>
              <w:left w:w="180" w:type="dxa"/>
              <w:bottom w:w="120" w:type="dxa"/>
              <w:right w:w="180" w:type="dxa"/>
            </w:tcMar>
            <w:vAlign w:val="center"/>
            <w:hideMark/>
          </w:tcPr>
          <w:p w14:paraId="120B207E" w14:textId="57274166" w:rsidR="00A17824" w:rsidRPr="00FE77CD" w:rsidRDefault="002F3D18" w:rsidP="002A7BDD">
            <w:pPr>
              <w:rPr>
                <w:rFonts w:ascii="Tahoma" w:hAnsi="Tahoma" w:cs="Tahoma"/>
                <w:color w:val="1B1C1D"/>
                <w:sz w:val="18"/>
                <w:szCs w:val="18"/>
              </w:rPr>
            </w:pPr>
            <w:r w:rsidRPr="00FE77CD">
              <w:rPr>
                <w:rFonts w:ascii="Tahoma" w:hAnsi="Tahoma" w:cs="Tahoma"/>
                <w:color w:val="1B1C1D"/>
                <w:sz w:val="18"/>
                <w:szCs w:val="18"/>
              </w:rPr>
              <w:t>Madde 20.3(g)</w:t>
            </w:r>
          </w:p>
        </w:tc>
        <w:tc>
          <w:tcPr>
            <w:tcW w:w="1574" w:type="dxa"/>
            <w:tcMar>
              <w:top w:w="120" w:type="dxa"/>
              <w:left w:w="180" w:type="dxa"/>
              <w:bottom w:w="120" w:type="dxa"/>
              <w:right w:w="180" w:type="dxa"/>
            </w:tcMar>
            <w:vAlign w:val="center"/>
            <w:hideMark/>
          </w:tcPr>
          <w:p w14:paraId="4FEA30AE" w14:textId="1804B901" w:rsidR="00A17824" w:rsidRPr="00FE77CD" w:rsidRDefault="002F3D18" w:rsidP="002A7BDD">
            <w:pPr>
              <w:rPr>
                <w:rFonts w:ascii="Tahoma" w:hAnsi="Tahoma" w:cs="Tahoma"/>
                <w:color w:val="1B1C1D"/>
                <w:sz w:val="18"/>
                <w:szCs w:val="18"/>
              </w:rPr>
            </w:pPr>
            <w:r w:rsidRPr="00FE77CD">
              <w:rPr>
                <w:rFonts w:ascii="Tahoma" w:hAnsi="Tahoma" w:cs="Tahoma"/>
                <w:b/>
                <w:bCs/>
                <w:color w:val="1B1C1D"/>
                <w:sz w:val="18"/>
                <w:szCs w:val="18"/>
                <w:bdr w:val="none" w:sz="0" w:space="0" w:color="auto" w:frame="1"/>
              </w:rPr>
              <w:t>Son Kullanma Tarihi</w:t>
            </w:r>
          </w:p>
        </w:tc>
        <w:tc>
          <w:tcPr>
            <w:tcW w:w="4843" w:type="dxa"/>
            <w:tcMar>
              <w:top w:w="120" w:type="dxa"/>
              <w:left w:w="180" w:type="dxa"/>
              <w:bottom w:w="120" w:type="dxa"/>
              <w:right w:w="180" w:type="dxa"/>
            </w:tcMar>
            <w:vAlign w:val="center"/>
            <w:hideMark/>
          </w:tcPr>
          <w:p w14:paraId="665A51CF" w14:textId="30747D09" w:rsidR="00A17824" w:rsidRPr="00FE77CD" w:rsidRDefault="00D00CD4" w:rsidP="002A7BDD">
            <w:pPr>
              <w:rPr>
                <w:rFonts w:ascii="Tahoma" w:hAnsi="Tahoma" w:cs="Tahoma"/>
                <w:color w:val="1B1C1D"/>
                <w:sz w:val="18"/>
                <w:szCs w:val="18"/>
              </w:rPr>
            </w:pPr>
            <w:r>
              <w:rPr>
                <w:rFonts w:ascii="Tahoma" w:hAnsi="Tahoma" w:cs="Tahoma"/>
                <w:color w:val="1B1C1D"/>
                <w:sz w:val="18"/>
                <w:szCs w:val="18"/>
              </w:rPr>
              <w:t>YYYY/AA/GG</w:t>
            </w:r>
          </w:p>
        </w:tc>
      </w:tr>
      <w:tr w:rsidR="00A17824" w:rsidRPr="00FE77CD" w14:paraId="0865EB22" w14:textId="77777777" w:rsidTr="00D60EE5">
        <w:trPr>
          <w:tblCellSpacing w:w="15" w:type="dxa"/>
        </w:trPr>
        <w:tc>
          <w:tcPr>
            <w:tcW w:w="837" w:type="dxa"/>
            <w:tcMar>
              <w:top w:w="120" w:type="dxa"/>
              <w:left w:w="180" w:type="dxa"/>
              <w:bottom w:w="120" w:type="dxa"/>
              <w:right w:w="180" w:type="dxa"/>
            </w:tcMar>
            <w:vAlign w:val="center"/>
            <w:hideMark/>
          </w:tcPr>
          <w:p w14:paraId="79EB297A"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7.</w:t>
            </w:r>
          </w:p>
        </w:tc>
        <w:tc>
          <w:tcPr>
            <w:tcW w:w="0" w:type="auto"/>
            <w:tcMar>
              <w:top w:w="120" w:type="dxa"/>
              <w:left w:w="180" w:type="dxa"/>
              <w:bottom w:w="120" w:type="dxa"/>
              <w:right w:w="180" w:type="dxa"/>
            </w:tcMar>
            <w:vAlign w:val="center"/>
            <w:hideMark/>
          </w:tcPr>
          <w:p w14:paraId="4DA33670" w14:textId="416CA9C3" w:rsidR="00A17824" w:rsidRPr="00FE77CD" w:rsidRDefault="002F3D18" w:rsidP="002A7BDD">
            <w:pPr>
              <w:rPr>
                <w:rFonts w:ascii="Tahoma" w:hAnsi="Tahoma" w:cs="Tahoma"/>
                <w:color w:val="1B1C1D"/>
                <w:sz w:val="18"/>
                <w:szCs w:val="18"/>
              </w:rPr>
            </w:pPr>
            <w:r w:rsidRPr="00FE77CD">
              <w:rPr>
                <w:rFonts w:ascii="Tahoma" w:hAnsi="Tahoma" w:cs="Tahoma"/>
                <w:color w:val="1B1C1D"/>
                <w:sz w:val="18"/>
                <w:szCs w:val="18"/>
              </w:rPr>
              <w:t>Madde 20.3(c)</w:t>
            </w:r>
          </w:p>
        </w:tc>
        <w:tc>
          <w:tcPr>
            <w:tcW w:w="1574" w:type="dxa"/>
            <w:tcMar>
              <w:top w:w="120" w:type="dxa"/>
              <w:left w:w="180" w:type="dxa"/>
              <w:bottom w:w="120" w:type="dxa"/>
              <w:right w:w="180" w:type="dxa"/>
            </w:tcMar>
            <w:vAlign w:val="center"/>
            <w:hideMark/>
          </w:tcPr>
          <w:p w14:paraId="096C501E" w14:textId="00B9785B" w:rsidR="00A17824" w:rsidRPr="00FE77CD" w:rsidRDefault="002F3D18" w:rsidP="002A7BDD">
            <w:pPr>
              <w:rPr>
                <w:rFonts w:ascii="Tahoma" w:hAnsi="Tahoma" w:cs="Tahoma"/>
                <w:color w:val="1B1C1D"/>
                <w:sz w:val="18"/>
                <w:szCs w:val="18"/>
              </w:rPr>
            </w:pPr>
            <w:r w:rsidRPr="00FE77CD">
              <w:rPr>
                <w:rFonts w:ascii="Tahoma" w:hAnsi="Tahoma" w:cs="Tahoma"/>
                <w:b/>
                <w:bCs/>
                <w:color w:val="1B1C1D"/>
                <w:sz w:val="18"/>
                <w:szCs w:val="18"/>
                <w:bdr w:val="none" w:sz="0" w:space="0" w:color="auto" w:frame="1"/>
              </w:rPr>
              <w:t>Katalog Numarası</w:t>
            </w:r>
          </w:p>
        </w:tc>
        <w:tc>
          <w:tcPr>
            <w:tcW w:w="4843" w:type="dxa"/>
            <w:tcMar>
              <w:top w:w="120" w:type="dxa"/>
              <w:left w:w="180" w:type="dxa"/>
              <w:bottom w:w="120" w:type="dxa"/>
              <w:right w:w="180" w:type="dxa"/>
            </w:tcMar>
            <w:vAlign w:val="center"/>
            <w:hideMark/>
          </w:tcPr>
          <w:p w14:paraId="1B4A31D1" w14:textId="1A22F74A" w:rsidR="00A17824" w:rsidRPr="00FE77CD" w:rsidRDefault="00811218" w:rsidP="002A7BDD">
            <w:pPr>
              <w:rPr>
                <w:rFonts w:ascii="Tahoma" w:hAnsi="Tahoma" w:cs="Tahoma"/>
                <w:color w:val="1B1C1D"/>
                <w:sz w:val="18"/>
                <w:szCs w:val="18"/>
              </w:rPr>
            </w:pPr>
            <w:r w:rsidRPr="00811218">
              <w:rPr>
                <w:rFonts w:ascii="Tahoma" w:hAnsi="Tahoma" w:cs="Tahoma"/>
                <w:color w:val="1B1C1D"/>
                <w:sz w:val="18"/>
                <w:szCs w:val="18"/>
              </w:rPr>
              <w:t>M-FBS-0601v01-24</w:t>
            </w:r>
          </w:p>
        </w:tc>
      </w:tr>
      <w:tr w:rsidR="00A17824" w:rsidRPr="00FE77CD" w14:paraId="66F7A17C" w14:textId="77777777" w:rsidTr="00D60EE5">
        <w:trPr>
          <w:tblCellSpacing w:w="15" w:type="dxa"/>
        </w:trPr>
        <w:tc>
          <w:tcPr>
            <w:tcW w:w="837" w:type="dxa"/>
            <w:tcMar>
              <w:top w:w="120" w:type="dxa"/>
              <w:left w:w="180" w:type="dxa"/>
              <w:bottom w:w="120" w:type="dxa"/>
              <w:right w:w="180" w:type="dxa"/>
            </w:tcMar>
            <w:vAlign w:val="center"/>
            <w:hideMark/>
          </w:tcPr>
          <w:p w14:paraId="48FA2069"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8.</w:t>
            </w:r>
          </w:p>
        </w:tc>
        <w:tc>
          <w:tcPr>
            <w:tcW w:w="0" w:type="auto"/>
            <w:tcMar>
              <w:top w:w="120" w:type="dxa"/>
              <w:left w:w="180" w:type="dxa"/>
              <w:bottom w:w="120" w:type="dxa"/>
              <w:right w:w="180" w:type="dxa"/>
            </w:tcMar>
            <w:vAlign w:val="center"/>
            <w:hideMark/>
          </w:tcPr>
          <w:p w14:paraId="3EBA4AAA" w14:textId="73C37C71" w:rsidR="00A17824" w:rsidRPr="00FE77CD" w:rsidRDefault="002F3D18" w:rsidP="002A7BDD">
            <w:pPr>
              <w:rPr>
                <w:rFonts w:ascii="Tahoma" w:hAnsi="Tahoma" w:cs="Tahoma"/>
                <w:color w:val="1B1C1D"/>
                <w:sz w:val="18"/>
                <w:szCs w:val="18"/>
              </w:rPr>
            </w:pPr>
            <w:r w:rsidRPr="00FE77CD">
              <w:rPr>
                <w:rFonts w:ascii="Tahoma" w:hAnsi="Tahoma" w:cs="Tahoma"/>
                <w:color w:val="1B1C1D"/>
                <w:sz w:val="18"/>
                <w:szCs w:val="18"/>
              </w:rPr>
              <w:t>Madde 20.3(n)</w:t>
            </w:r>
          </w:p>
        </w:tc>
        <w:tc>
          <w:tcPr>
            <w:tcW w:w="1574" w:type="dxa"/>
            <w:tcMar>
              <w:top w:w="120" w:type="dxa"/>
              <w:left w:w="180" w:type="dxa"/>
              <w:bottom w:w="120" w:type="dxa"/>
              <w:right w:w="180" w:type="dxa"/>
            </w:tcMar>
            <w:vAlign w:val="center"/>
            <w:hideMark/>
          </w:tcPr>
          <w:p w14:paraId="0BCF3287" w14:textId="2D89E9B9" w:rsidR="00A17824" w:rsidRPr="00FE77CD" w:rsidRDefault="002F3D18" w:rsidP="002A7BDD">
            <w:pPr>
              <w:rPr>
                <w:rFonts w:ascii="Tahoma" w:hAnsi="Tahoma" w:cs="Tahoma"/>
                <w:color w:val="1B1C1D"/>
                <w:sz w:val="18"/>
                <w:szCs w:val="18"/>
              </w:rPr>
            </w:pPr>
            <w:r w:rsidRPr="00FE77CD">
              <w:rPr>
                <w:rFonts w:ascii="Tahoma" w:hAnsi="Tahoma" w:cs="Tahoma"/>
                <w:b/>
                <w:bCs/>
                <w:color w:val="1B1C1D"/>
                <w:sz w:val="18"/>
                <w:szCs w:val="18"/>
                <w:bdr w:val="none" w:sz="0" w:space="0" w:color="auto" w:frame="1"/>
              </w:rPr>
              <w:t>Tekil Cihaz Tanımlayıcısı (UDI) Atfı</w:t>
            </w:r>
          </w:p>
        </w:tc>
        <w:tc>
          <w:tcPr>
            <w:tcW w:w="4843" w:type="dxa"/>
            <w:tcMar>
              <w:top w:w="120" w:type="dxa"/>
              <w:left w:w="180" w:type="dxa"/>
              <w:bottom w:w="120" w:type="dxa"/>
              <w:right w:w="180" w:type="dxa"/>
            </w:tcMar>
            <w:vAlign w:val="center"/>
            <w:hideMark/>
          </w:tcPr>
          <w:p w14:paraId="26D2258F" w14:textId="3FB16126" w:rsidR="00A17824" w:rsidRPr="00FE77CD" w:rsidRDefault="00811218" w:rsidP="002A7BDD">
            <w:pPr>
              <w:rPr>
                <w:rFonts w:ascii="Tahoma" w:hAnsi="Tahoma" w:cs="Tahoma"/>
                <w:color w:val="1B1C1D"/>
                <w:sz w:val="18"/>
                <w:szCs w:val="18"/>
              </w:rPr>
            </w:pPr>
            <w:r w:rsidRPr="00811218">
              <w:rPr>
                <w:rFonts w:ascii="Tahoma" w:hAnsi="Tahoma" w:cs="Tahoma"/>
                <w:color w:val="1B1C1D"/>
                <w:sz w:val="18"/>
                <w:szCs w:val="18"/>
              </w:rPr>
              <w:t>868512670MFBSMM</w:t>
            </w:r>
          </w:p>
        </w:tc>
      </w:tr>
    </w:tbl>
    <w:p w14:paraId="2672B45F" w14:textId="77777777" w:rsidR="00BA1313" w:rsidRDefault="00BA1313" w:rsidP="00A17824">
      <w:pPr>
        <w:tabs>
          <w:tab w:val="left" w:pos="284"/>
        </w:tabs>
        <w:spacing w:before="60" w:after="60" w:line="312" w:lineRule="auto"/>
        <w:ind w:right="-141"/>
        <w:jc w:val="both"/>
        <w:rPr>
          <w:rFonts w:ascii="Tahoma" w:hAnsi="Tahoma" w:cs="Tahoma"/>
          <w:sz w:val="20"/>
          <w:szCs w:val="20"/>
        </w:rPr>
      </w:pPr>
    </w:p>
    <w:p w14:paraId="4EE107C8" w14:textId="469D141B" w:rsidR="00A17824" w:rsidRPr="00F8709C" w:rsidRDefault="00A17824" w:rsidP="00A17824">
      <w:pPr>
        <w:tabs>
          <w:tab w:val="left" w:pos="284"/>
        </w:tabs>
        <w:spacing w:before="60" w:after="60" w:line="312" w:lineRule="auto"/>
        <w:ind w:right="-141"/>
        <w:jc w:val="both"/>
        <w:rPr>
          <w:rFonts w:ascii="Tahoma" w:hAnsi="Tahoma" w:cs="Tahoma"/>
          <w:sz w:val="20"/>
          <w:szCs w:val="20"/>
        </w:rPr>
      </w:pPr>
      <w:r w:rsidRPr="00F8709C">
        <w:rPr>
          <w:rFonts w:ascii="Tahoma" w:hAnsi="Tahoma" w:cs="Tahoma"/>
          <w:sz w:val="20"/>
          <w:szCs w:val="20"/>
        </w:rPr>
        <w:t xml:space="preserve">Yukarıda belirtilen kullanım talimatları </w:t>
      </w:r>
      <w:r w:rsidRPr="00F8709C">
        <w:rPr>
          <w:rFonts w:ascii="Tahoma" w:hAnsi="Tahoma" w:cs="Tahoma"/>
          <w:b/>
          <w:bCs/>
          <w:sz w:val="20"/>
          <w:szCs w:val="20"/>
        </w:rPr>
        <w:t>(IFU)</w:t>
      </w:r>
      <w:r w:rsidRPr="00F8709C">
        <w:rPr>
          <w:rFonts w:ascii="Tahoma" w:hAnsi="Tahoma" w:cs="Tahoma"/>
          <w:sz w:val="20"/>
          <w:szCs w:val="20"/>
        </w:rPr>
        <w:t xml:space="preserve"> kılavuzunda belirtilen prosedürler ve analitik kabul kriterleri uyarınca elde edilen sonuçlar, </w:t>
      </w:r>
      <w:r w:rsidR="00811218" w:rsidRPr="00811218">
        <w:rPr>
          <w:rFonts w:ascii="Tahoma" w:hAnsi="Tahoma" w:cs="Tahoma"/>
          <w:b/>
          <w:bCs/>
          <w:sz w:val="20"/>
          <w:szCs w:val="20"/>
        </w:rPr>
        <w:t>Femobiome Screen Multiplex qPCR Kit</w:t>
      </w:r>
      <w:r w:rsidR="00811218">
        <w:rPr>
          <w:rFonts w:ascii="Tahoma" w:hAnsi="Tahoma" w:cs="Tahoma"/>
          <w:b/>
          <w:bCs/>
          <w:sz w:val="20"/>
          <w:szCs w:val="20"/>
        </w:rPr>
        <w:t xml:space="preserve"> </w:t>
      </w:r>
      <w:r w:rsidRPr="00F8709C">
        <w:rPr>
          <w:rFonts w:ascii="Tahoma" w:hAnsi="Tahoma" w:cs="Tahoma"/>
          <w:sz w:val="20"/>
          <w:szCs w:val="20"/>
        </w:rPr>
        <w:t>cihazının Genel Güvenlik ve Performans Gereklilikleri (Ek I) ile uyumunu teyit eder.</w:t>
      </w:r>
    </w:p>
    <w:p w14:paraId="09BD49E9" w14:textId="6097E39E" w:rsidR="006B6710" w:rsidRDefault="00AB5A58" w:rsidP="00AB5A58">
      <w:pPr>
        <w:tabs>
          <w:tab w:val="left" w:pos="6900"/>
        </w:tabs>
        <w:spacing w:before="60" w:after="60" w:line="312" w:lineRule="auto"/>
        <w:jc w:val="both"/>
        <w:rPr>
          <w:rFonts w:ascii="Tahoma" w:hAnsi="Tahoma" w:cs="Tahoma"/>
          <w:sz w:val="21"/>
          <w:szCs w:val="21"/>
        </w:rPr>
      </w:pPr>
      <w:r>
        <w:rPr>
          <w:rFonts w:ascii="Tahoma" w:hAnsi="Tahoma" w:cs="Tahoma"/>
          <w:sz w:val="21"/>
          <w:szCs w:val="21"/>
        </w:rPr>
        <w:tab/>
      </w:r>
    </w:p>
    <w:p w14:paraId="337B75FB" w14:textId="77777777" w:rsidR="008579E9" w:rsidRDefault="008579E9" w:rsidP="00A17824">
      <w:pPr>
        <w:spacing w:before="60" w:after="60" w:line="312" w:lineRule="auto"/>
        <w:jc w:val="both"/>
        <w:rPr>
          <w:rFonts w:ascii="Tahoma" w:hAnsi="Tahoma" w:cs="Tahoma"/>
          <w:sz w:val="21"/>
          <w:szCs w:val="2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7"/>
        <w:gridCol w:w="1933"/>
        <w:gridCol w:w="6237"/>
      </w:tblGrid>
      <w:tr w:rsidR="001134A0" w:rsidRPr="00FE77CD" w14:paraId="2C6F246D" w14:textId="77777777" w:rsidTr="000E6EE4">
        <w:trPr>
          <w:tblCellSpacing w:w="15" w:type="dxa"/>
        </w:trPr>
        <w:tc>
          <w:tcPr>
            <w:tcW w:w="9007" w:type="dxa"/>
            <w:gridSpan w:val="3"/>
            <w:tcMar>
              <w:top w:w="120" w:type="dxa"/>
              <w:left w:w="180" w:type="dxa"/>
              <w:bottom w:w="120" w:type="dxa"/>
              <w:right w:w="180" w:type="dxa"/>
            </w:tcMar>
            <w:vAlign w:val="center"/>
            <w:hideMark/>
          </w:tcPr>
          <w:p w14:paraId="1EC163CB" w14:textId="77777777" w:rsidR="001134A0" w:rsidRPr="00900EA2" w:rsidRDefault="001134A0" w:rsidP="000E6EE4">
            <w:pPr>
              <w:ind w:right="-348"/>
              <w:rPr>
                <w:rFonts w:ascii="Tahoma" w:hAnsi="Tahoma" w:cs="Tahoma"/>
                <w:b/>
                <w:bCs/>
                <w:color w:val="1B1C1D"/>
                <w:sz w:val="22"/>
                <w:szCs w:val="22"/>
                <w:bdr w:val="none" w:sz="0" w:space="0" w:color="auto" w:frame="1"/>
              </w:rPr>
            </w:pPr>
            <w:r w:rsidRPr="004C7933">
              <w:rPr>
                <w:rFonts w:ascii="Tahoma" w:hAnsi="Tahoma" w:cs="Tahoma"/>
                <w:b/>
                <w:bCs/>
                <w:color w:val="1B1C1D"/>
                <w:sz w:val="22"/>
                <w:szCs w:val="22"/>
                <w:bdr w:val="none" w:sz="0" w:space="0" w:color="auto" w:frame="1"/>
              </w:rPr>
              <w:lastRenderedPageBreak/>
              <w:t>II. KULLANIM AMACI, KAPSAM VE PRENSİP</w:t>
            </w:r>
          </w:p>
          <w:p w14:paraId="7C1E2B46" w14:textId="77777777" w:rsidR="001134A0" w:rsidRPr="00FE77CD" w:rsidRDefault="001134A0" w:rsidP="000E6EE4">
            <w:pPr>
              <w:ind w:right="-348"/>
              <w:rPr>
                <w:rFonts w:ascii="Tahoma" w:hAnsi="Tahoma" w:cs="Tahoma"/>
                <w:sz w:val="18"/>
                <w:szCs w:val="18"/>
              </w:rPr>
            </w:pPr>
          </w:p>
        </w:tc>
      </w:tr>
      <w:tr w:rsidR="001134A0" w:rsidRPr="00FE77CD" w14:paraId="6573AB88" w14:textId="77777777" w:rsidTr="000E6EE4">
        <w:trPr>
          <w:tblCellSpacing w:w="15" w:type="dxa"/>
        </w:trPr>
        <w:tc>
          <w:tcPr>
            <w:tcW w:w="852" w:type="dxa"/>
            <w:tcMar>
              <w:top w:w="120" w:type="dxa"/>
              <w:left w:w="180" w:type="dxa"/>
              <w:bottom w:w="120" w:type="dxa"/>
              <w:right w:w="180" w:type="dxa"/>
            </w:tcMar>
            <w:vAlign w:val="center"/>
            <w:hideMark/>
          </w:tcPr>
          <w:p w14:paraId="3ED53726" w14:textId="77777777" w:rsidR="001134A0" w:rsidRPr="00FE77CD" w:rsidRDefault="001134A0" w:rsidP="000E6EE4">
            <w:pPr>
              <w:ind w:right="-348"/>
              <w:rPr>
                <w:rFonts w:ascii="Tahoma" w:hAnsi="Tahoma" w:cs="Tahoma"/>
                <w:color w:val="1B1C1D"/>
                <w:sz w:val="18"/>
                <w:szCs w:val="18"/>
              </w:rPr>
            </w:pPr>
            <w:r w:rsidRPr="00FE77CD">
              <w:rPr>
                <w:rFonts w:ascii="Tahoma" w:hAnsi="Tahoma" w:cs="Tahoma"/>
                <w:color w:val="1B1C1D"/>
                <w:sz w:val="18"/>
                <w:szCs w:val="18"/>
              </w:rPr>
              <w:t>9.</w:t>
            </w:r>
          </w:p>
        </w:tc>
        <w:tc>
          <w:tcPr>
            <w:tcW w:w="1903" w:type="dxa"/>
            <w:tcMar>
              <w:top w:w="120" w:type="dxa"/>
              <w:left w:w="180" w:type="dxa"/>
              <w:bottom w:w="120" w:type="dxa"/>
              <w:right w:w="180" w:type="dxa"/>
            </w:tcMar>
            <w:vAlign w:val="center"/>
            <w:hideMark/>
          </w:tcPr>
          <w:p w14:paraId="14B18692" w14:textId="77777777" w:rsidR="001134A0" w:rsidRPr="00FE77CD" w:rsidRDefault="001134A0" w:rsidP="000E6EE4">
            <w:pPr>
              <w:rPr>
                <w:rFonts w:ascii="Tahoma" w:hAnsi="Tahoma" w:cs="Tahoma"/>
                <w:color w:val="1B1C1D"/>
                <w:sz w:val="18"/>
                <w:szCs w:val="18"/>
              </w:rPr>
            </w:pPr>
            <w:r w:rsidRPr="00FE77CD">
              <w:rPr>
                <w:rFonts w:ascii="Tahoma" w:hAnsi="Tahoma" w:cs="Tahoma"/>
                <w:color w:val="1B1C1D"/>
                <w:sz w:val="18"/>
                <w:szCs w:val="18"/>
              </w:rPr>
              <w:t>Madde 20.4.1(c)</w:t>
            </w:r>
          </w:p>
        </w:tc>
        <w:tc>
          <w:tcPr>
            <w:tcW w:w="6192" w:type="dxa"/>
            <w:tcMar>
              <w:top w:w="120" w:type="dxa"/>
              <w:left w:w="180" w:type="dxa"/>
              <w:bottom w:w="120" w:type="dxa"/>
              <w:right w:w="180" w:type="dxa"/>
            </w:tcMar>
            <w:vAlign w:val="center"/>
            <w:hideMark/>
          </w:tcPr>
          <w:p w14:paraId="798459BD" w14:textId="77777777" w:rsidR="001134A0" w:rsidRPr="004C7933" w:rsidRDefault="001134A0" w:rsidP="000E6EE4">
            <w:pPr>
              <w:rPr>
                <w:rFonts w:ascii="Tahoma" w:hAnsi="Tahoma" w:cs="Tahoma"/>
                <w:b/>
                <w:bCs/>
                <w:color w:val="1B1C1D"/>
                <w:sz w:val="20"/>
                <w:szCs w:val="20"/>
              </w:rPr>
            </w:pPr>
            <w:r w:rsidRPr="004C7933">
              <w:rPr>
                <w:rFonts w:ascii="Tahoma" w:hAnsi="Tahoma" w:cs="Tahoma"/>
                <w:b/>
                <w:bCs/>
                <w:color w:val="1B1C1D"/>
                <w:sz w:val="20"/>
                <w:szCs w:val="20"/>
                <w:bdr w:val="none" w:sz="0" w:space="0" w:color="auto" w:frame="1"/>
              </w:rPr>
              <w:t>Kullanım Amacı ve Fonksiyonu</w:t>
            </w:r>
          </w:p>
        </w:tc>
      </w:tr>
    </w:tbl>
    <w:p w14:paraId="029F180A" w14:textId="77777777" w:rsidR="00BD1648" w:rsidRPr="00CB71FD" w:rsidRDefault="00BD1648" w:rsidP="00BD1648">
      <w:pPr>
        <w:spacing w:line="360" w:lineRule="auto"/>
        <w:rPr>
          <w:rFonts w:ascii="Tahoma" w:hAnsi="Tahoma" w:cs="Tahoma"/>
          <w:sz w:val="20"/>
          <w:szCs w:val="20"/>
        </w:rPr>
      </w:pPr>
    </w:p>
    <w:p w14:paraId="5C2FA524" w14:textId="2435ADC5" w:rsidR="005B6D1E" w:rsidRPr="00CB71FD" w:rsidRDefault="00184196" w:rsidP="00EA0888">
      <w:pPr>
        <w:spacing w:line="360" w:lineRule="auto"/>
        <w:jc w:val="both"/>
        <w:rPr>
          <w:rFonts w:ascii="Tahoma" w:hAnsi="Tahoma" w:cs="Tahoma"/>
          <w:sz w:val="20"/>
          <w:szCs w:val="20"/>
        </w:rPr>
      </w:pPr>
      <w:r w:rsidRPr="00184196">
        <w:rPr>
          <w:rFonts w:ascii="Tahoma" w:hAnsi="Tahoma" w:cs="Tahoma"/>
          <w:sz w:val="20"/>
          <w:szCs w:val="20"/>
        </w:rPr>
        <w:t>Femobiome Screen Multiplex qPCR Kit</w:t>
      </w:r>
      <w:r w:rsidR="005B6D1E" w:rsidRPr="00CB71FD">
        <w:rPr>
          <w:rFonts w:ascii="Tahoma" w:hAnsi="Tahoma" w:cs="Tahoma"/>
          <w:sz w:val="20"/>
          <w:szCs w:val="20"/>
        </w:rPr>
        <w:t xml:space="preserve">, araştırma ve tanı uygulamaları için tasarlanmıştır. </w:t>
      </w:r>
      <w:r w:rsidRPr="00184196">
        <w:rPr>
          <w:rFonts w:ascii="Tahoma" w:hAnsi="Tahoma" w:cs="Tahoma"/>
          <w:sz w:val="20"/>
          <w:szCs w:val="20"/>
        </w:rPr>
        <w:t>Femobiome Screen Multiplex qPCR Kit</w:t>
      </w:r>
      <w:r w:rsidR="005B6D1E" w:rsidRPr="00CB71FD">
        <w:rPr>
          <w:rFonts w:ascii="Tahoma" w:hAnsi="Tahoma" w:cs="Tahoma"/>
          <w:sz w:val="20"/>
          <w:szCs w:val="20"/>
        </w:rPr>
        <w:t>, in vitro Nükleik Asit Testi (NAT) – patojen tespiti tabanlı bir üründür, multipleks Real-Time PCR yöntemiyle kadın ürogenital örneklerinde patojenleri, oportunistik florayı ve normal florayı tespit etmek için tasarlanmıştır. Numune türü olarak, servikal kanaldan, postero-lateral vajinal vault ve üretradan alınan epiteliyal kazıntılar kullanılır.</w:t>
      </w:r>
    </w:p>
    <w:p w14:paraId="2ADF3BAF" w14:textId="3655B416" w:rsidR="005B6D1E" w:rsidRPr="00CB71FD" w:rsidRDefault="00184196" w:rsidP="00EA0888">
      <w:pPr>
        <w:spacing w:line="360" w:lineRule="auto"/>
        <w:jc w:val="both"/>
        <w:rPr>
          <w:rFonts w:ascii="Tahoma" w:hAnsi="Tahoma" w:cs="Tahoma"/>
          <w:sz w:val="20"/>
          <w:szCs w:val="20"/>
        </w:rPr>
      </w:pPr>
      <w:r w:rsidRPr="00184196">
        <w:rPr>
          <w:rFonts w:ascii="Tahoma" w:hAnsi="Tahoma" w:cs="Tahoma"/>
          <w:sz w:val="20"/>
          <w:szCs w:val="20"/>
        </w:rPr>
        <w:t>Femobiome Screen Multiplex qPCR Kit</w:t>
      </w:r>
      <w:r w:rsidR="005B6D1E" w:rsidRPr="00CB71FD">
        <w:rPr>
          <w:rFonts w:ascii="Tahoma" w:hAnsi="Tahoma" w:cs="Tahoma"/>
          <w:sz w:val="20"/>
          <w:szCs w:val="20"/>
        </w:rPr>
        <w:t>, aynı numuneyi kullanarak eşzamanlı, kapsamlı tanı sunar:</w:t>
      </w:r>
    </w:p>
    <w:p w14:paraId="510167BD" w14:textId="77777777" w:rsidR="005B6D1E" w:rsidRPr="00CB71FD" w:rsidRDefault="005B6D1E" w:rsidP="00EA0888">
      <w:pPr>
        <w:numPr>
          <w:ilvl w:val="0"/>
          <w:numId w:val="5"/>
        </w:numPr>
        <w:spacing w:after="160" w:line="360" w:lineRule="auto"/>
        <w:jc w:val="both"/>
        <w:rPr>
          <w:rFonts w:ascii="Tahoma" w:hAnsi="Tahoma" w:cs="Tahoma"/>
          <w:sz w:val="20"/>
          <w:szCs w:val="20"/>
        </w:rPr>
      </w:pPr>
      <w:r w:rsidRPr="00CB71FD">
        <w:rPr>
          <w:rFonts w:ascii="Tahoma" w:hAnsi="Tahoma" w:cs="Tahoma"/>
          <w:sz w:val="20"/>
          <w:szCs w:val="20"/>
        </w:rPr>
        <w:t>Kadınlarda ürogenital hastalıkların patojenlerinin kalitatif tespiti (</w:t>
      </w:r>
      <w:r w:rsidRPr="00CB71FD">
        <w:rPr>
          <w:rFonts w:ascii="Tahoma" w:hAnsi="Tahoma" w:cs="Tahoma"/>
          <w:i/>
          <w:iCs/>
          <w:sz w:val="20"/>
          <w:szCs w:val="20"/>
        </w:rPr>
        <w:t>Chlamydia trachomatis, Trichomonas vaginalis, Neisseria gonorrhoeae, Mycoplasma genitalium</w:t>
      </w:r>
      <w:r w:rsidRPr="00CB71FD">
        <w:rPr>
          <w:rFonts w:ascii="Tahoma" w:hAnsi="Tahoma" w:cs="Tahoma"/>
          <w:sz w:val="20"/>
          <w:szCs w:val="20"/>
        </w:rPr>
        <w:t>, Cytomegalovirus, Herpes simplex virüs 1, Herpes simplex virüs 2, ürogenital mikrobiocenozda disbiyotik süreçlerin gelişimine dahil olan patojenler);</w:t>
      </w:r>
    </w:p>
    <w:p w14:paraId="3DF59C38" w14:textId="77777777" w:rsidR="005B6D1E" w:rsidRPr="00CB71FD" w:rsidRDefault="005B6D1E" w:rsidP="00EA0888">
      <w:pPr>
        <w:numPr>
          <w:ilvl w:val="0"/>
          <w:numId w:val="5"/>
        </w:numPr>
        <w:spacing w:after="160" w:line="360" w:lineRule="auto"/>
        <w:jc w:val="both"/>
        <w:rPr>
          <w:rFonts w:ascii="Tahoma" w:hAnsi="Tahoma" w:cs="Tahoma"/>
          <w:sz w:val="20"/>
          <w:szCs w:val="20"/>
        </w:rPr>
      </w:pPr>
      <w:r w:rsidRPr="00CB71FD">
        <w:rPr>
          <w:rFonts w:ascii="Tahoma" w:hAnsi="Tahoma" w:cs="Tahoma"/>
          <w:sz w:val="20"/>
          <w:szCs w:val="20"/>
        </w:rPr>
        <w:t xml:space="preserve">Mikrobiyota kompozisyonu değerlendirmesi: ürogenital normoflora - laktobasiller, zorunlu anaerobik mikroorganizmalar - </w:t>
      </w:r>
      <w:r w:rsidRPr="00CB71FD">
        <w:rPr>
          <w:rFonts w:ascii="Tahoma" w:hAnsi="Tahoma" w:cs="Tahoma"/>
          <w:i/>
          <w:iCs/>
          <w:sz w:val="20"/>
          <w:szCs w:val="20"/>
        </w:rPr>
        <w:t>Gardnerella vaginalis/Prevotella bivia/Porphyromonas spp.</w:t>
      </w:r>
      <w:r w:rsidRPr="00CB71FD">
        <w:rPr>
          <w:rFonts w:ascii="Tahoma" w:hAnsi="Tahoma" w:cs="Tahoma"/>
          <w:sz w:val="20"/>
          <w:szCs w:val="20"/>
        </w:rPr>
        <w:t xml:space="preserve">, kadın ürogenital kanalına özgü, mikoplazmalar - </w:t>
      </w:r>
      <w:r w:rsidRPr="00CB71FD">
        <w:rPr>
          <w:rFonts w:ascii="Tahoma" w:hAnsi="Tahoma" w:cs="Tahoma"/>
          <w:i/>
          <w:iCs/>
          <w:sz w:val="20"/>
          <w:szCs w:val="20"/>
        </w:rPr>
        <w:t>Mycoplasma hominis, Ureaplasma spp.,</w:t>
      </w:r>
      <w:r w:rsidRPr="00CB71FD">
        <w:rPr>
          <w:rFonts w:ascii="Tahoma" w:hAnsi="Tahoma" w:cs="Tahoma"/>
          <w:sz w:val="20"/>
          <w:szCs w:val="20"/>
        </w:rPr>
        <w:t xml:space="preserve"> Candida cinsi mantarlar."</w:t>
      </w:r>
    </w:p>
    <w:p w14:paraId="1276F307" w14:textId="77777777" w:rsidR="005B6D1E" w:rsidRPr="00CB71FD" w:rsidRDefault="005B6D1E" w:rsidP="00EA0888">
      <w:pPr>
        <w:spacing w:line="360" w:lineRule="auto"/>
        <w:jc w:val="both"/>
        <w:rPr>
          <w:rFonts w:ascii="Tahoma" w:hAnsi="Tahoma" w:cs="Tahoma"/>
          <w:sz w:val="20"/>
          <w:szCs w:val="20"/>
        </w:rPr>
      </w:pPr>
      <w:r w:rsidRPr="00CB71FD">
        <w:rPr>
          <w:rFonts w:ascii="Tahoma" w:hAnsi="Tahoma" w:cs="Tahoma"/>
          <w:sz w:val="20"/>
          <w:szCs w:val="20"/>
        </w:rPr>
        <w:t>Mikrobiyom durumu, üreme fonksiyonu üzerinde ciddi bir etkiye sahiptir ve kadının yaşam kalitesini etkiler. Oportunistik mikroflora tarafından oluşturulan hastalıklar, hem klinik belirtilerle hem de asemptomatik olarak gelişebilir. Asemptomatik hastalık süreci, genellikle doktora geç başvuruya ve ciddi komplikasyonların gelişimine yol açar. Oportunistik mikroorganizmalar nedeniyle meydana gelen hastalıklar, cinsel yolla bulaşan enfeksiyonlar ve HIV enfeksiyonları ile enfekte olma riskini artırır. Zamanında teşhis edilmeyen, oportunistik mikroflora ile ilişkili enfeksiyonlar, kadın üreme fonksiyonunda anormalliklere, spontan düşükler, erken doğumlar, intrauterin enfeksiyon, düşük fetal doğum ağırlığı, postnatal komplikasyonlar ve pelvik organlara yönelik cerrahi müdahaleler sonrası komplikasyonlara yol açabilir. Ürogenital sistemdeki oportunistik mikroflora ile ilişkili enfeksiyonların tanısının aciliyeti söz konusudur. Rutin laboratuvar pratiğinde kullanılan tanı yöntemleri, doktorun hastanın durumunu gerektiğince değerlendirmesine ve gerekli tedaviyi reçetelendirmesine her zaman imkan vermemektedir. Modern PCR laboratuvarlarının olanakları, örneklerde çeşitli mikroorganizmaların DNA’sını aynı anda tespit ederek multipleks çalışmalar yapmayı mümkün kılmaktadır.</w:t>
      </w:r>
    </w:p>
    <w:p w14:paraId="78560F7C" w14:textId="222617E6" w:rsidR="005B6D1E" w:rsidRPr="00CB71FD" w:rsidRDefault="005B6D1E" w:rsidP="00EA0888">
      <w:pPr>
        <w:spacing w:line="360" w:lineRule="auto"/>
        <w:jc w:val="both"/>
        <w:rPr>
          <w:rFonts w:ascii="Tahoma" w:hAnsi="Tahoma" w:cs="Tahoma"/>
          <w:sz w:val="20"/>
          <w:szCs w:val="20"/>
        </w:rPr>
      </w:pPr>
      <w:bookmarkStart w:id="2" w:name="_Toc191373305"/>
      <w:bookmarkStart w:id="3" w:name="_Toc191460313"/>
      <w:bookmarkStart w:id="4" w:name="_Toc191460669"/>
      <w:r w:rsidRPr="00CB71FD">
        <w:rPr>
          <w:rFonts w:ascii="Tahoma" w:hAnsi="Tahoma" w:cs="Tahoma"/>
          <w:sz w:val="20"/>
          <w:szCs w:val="20"/>
        </w:rPr>
        <w:t>Femobiome Screen Multiplex qPCR Kit kullanımı için herhangi bir kontrendikasyon yoktur.</w:t>
      </w:r>
    </w:p>
    <w:p w14:paraId="189CEDE1" w14:textId="3668F1BF" w:rsidR="005B6D1E" w:rsidRPr="00CB71FD" w:rsidRDefault="005B6D1E" w:rsidP="00EA0888">
      <w:pPr>
        <w:spacing w:line="360" w:lineRule="auto"/>
        <w:jc w:val="both"/>
        <w:rPr>
          <w:rFonts w:ascii="Tahoma" w:hAnsi="Tahoma" w:cs="Tahoma"/>
          <w:sz w:val="20"/>
          <w:szCs w:val="20"/>
        </w:rPr>
      </w:pPr>
      <w:r w:rsidRPr="00CB71FD">
        <w:rPr>
          <w:rFonts w:ascii="Tahoma" w:hAnsi="Tahoma" w:cs="Tahoma"/>
          <w:sz w:val="20"/>
          <w:szCs w:val="20"/>
        </w:rPr>
        <w:t>Femobiome Screen Multiplex qPCR Kit, klinik ve tanı laboratuvarlarında tıbbi kurumlar ve araştırma pratiğinde kullanılabilir.</w:t>
      </w:r>
    </w:p>
    <w:p w14:paraId="575E7E85" w14:textId="77777777" w:rsidR="005B6D1E" w:rsidRPr="00CB71FD" w:rsidRDefault="005B6D1E" w:rsidP="00EA0888">
      <w:pPr>
        <w:spacing w:line="360" w:lineRule="auto"/>
        <w:jc w:val="both"/>
        <w:rPr>
          <w:rFonts w:ascii="Tahoma" w:hAnsi="Tahoma" w:cs="Tahoma"/>
          <w:sz w:val="20"/>
          <w:szCs w:val="20"/>
        </w:rPr>
      </w:pPr>
      <w:r w:rsidRPr="00CB71FD">
        <w:rPr>
          <w:rFonts w:ascii="Tahoma" w:hAnsi="Tahoma" w:cs="Tahoma"/>
          <w:sz w:val="20"/>
          <w:szCs w:val="20"/>
        </w:rPr>
        <w:lastRenderedPageBreak/>
        <w:t>Potansiyel kullanıcılar: Moleküler tanı yöntemlerinde yetkin personel ve klinik ve tanı laboratuvarlarında çalışanlar.</w:t>
      </w:r>
    </w:p>
    <w:p w14:paraId="12D034D0" w14:textId="55394CFA" w:rsidR="00BD1648" w:rsidRPr="00CB71FD" w:rsidRDefault="005B6D1E" w:rsidP="00CB71FD">
      <w:pPr>
        <w:spacing w:line="360" w:lineRule="auto"/>
        <w:jc w:val="both"/>
        <w:rPr>
          <w:rFonts w:ascii="Tahoma" w:hAnsi="Tahoma" w:cs="Tahoma"/>
          <w:sz w:val="20"/>
          <w:szCs w:val="20"/>
        </w:rPr>
      </w:pPr>
      <w:r w:rsidRPr="00CB71FD">
        <w:rPr>
          <w:rFonts w:ascii="Tahoma" w:hAnsi="Tahoma" w:cs="Tahoma"/>
          <w:sz w:val="20"/>
          <w:szCs w:val="20"/>
        </w:rPr>
        <w:t>Kit, yalnızca bu kullanım talimatlarına uygun olarak uygulanmalıdır.</w:t>
      </w:r>
      <w:bookmarkEnd w:id="2"/>
      <w:bookmarkEnd w:id="3"/>
      <w:bookmarkEnd w:id="4"/>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46"/>
        <w:gridCol w:w="1984"/>
        <w:gridCol w:w="6237"/>
      </w:tblGrid>
      <w:tr w:rsidR="008F32C8" w:rsidRPr="00FE77CD" w14:paraId="66197328" w14:textId="77777777" w:rsidTr="000E6EE4">
        <w:trPr>
          <w:tblCellSpacing w:w="15" w:type="dxa"/>
        </w:trPr>
        <w:tc>
          <w:tcPr>
            <w:tcW w:w="9007" w:type="dxa"/>
            <w:gridSpan w:val="3"/>
            <w:tcMar>
              <w:top w:w="120" w:type="dxa"/>
              <w:left w:w="180" w:type="dxa"/>
              <w:bottom w:w="120" w:type="dxa"/>
              <w:right w:w="180" w:type="dxa"/>
            </w:tcMar>
            <w:vAlign w:val="center"/>
            <w:hideMark/>
          </w:tcPr>
          <w:p w14:paraId="2070CCE4" w14:textId="77777777" w:rsidR="008F32C8" w:rsidRPr="00C70C05" w:rsidRDefault="008F32C8" w:rsidP="000E6EE4">
            <w:pPr>
              <w:ind w:right="-348"/>
              <w:rPr>
                <w:rFonts w:ascii="Tahoma" w:hAnsi="Tahoma" w:cs="Tahoma"/>
                <w:b/>
                <w:bCs/>
                <w:color w:val="1B1C1D"/>
                <w:sz w:val="22"/>
                <w:szCs w:val="22"/>
                <w:bdr w:val="none" w:sz="0" w:space="0" w:color="auto" w:frame="1"/>
              </w:rPr>
            </w:pPr>
            <w:r w:rsidRPr="00C70C05">
              <w:rPr>
                <w:rFonts w:ascii="Tahoma" w:hAnsi="Tahoma" w:cs="Tahoma"/>
                <w:b/>
                <w:bCs/>
                <w:color w:val="1B1C1D"/>
                <w:sz w:val="22"/>
                <w:szCs w:val="22"/>
                <w:bdr w:val="none" w:sz="0" w:space="0" w:color="auto" w:frame="1"/>
              </w:rPr>
              <w:t>II. KULLANIM AMACI, KAPSAM VE PRENSİP</w:t>
            </w:r>
          </w:p>
          <w:p w14:paraId="22710D56" w14:textId="77777777" w:rsidR="008F32C8" w:rsidRPr="00FE77CD" w:rsidRDefault="008F32C8" w:rsidP="000E6EE4">
            <w:pPr>
              <w:ind w:right="-348"/>
              <w:rPr>
                <w:rFonts w:ascii="Tahoma" w:hAnsi="Tahoma" w:cs="Tahoma"/>
                <w:sz w:val="18"/>
                <w:szCs w:val="18"/>
              </w:rPr>
            </w:pPr>
          </w:p>
        </w:tc>
      </w:tr>
      <w:tr w:rsidR="008F32C8" w:rsidRPr="00FE77CD" w14:paraId="7C451931" w14:textId="77777777" w:rsidTr="000E6EE4">
        <w:trPr>
          <w:tblCellSpacing w:w="15" w:type="dxa"/>
        </w:trPr>
        <w:tc>
          <w:tcPr>
            <w:tcW w:w="801" w:type="dxa"/>
            <w:tcMar>
              <w:top w:w="120" w:type="dxa"/>
              <w:left w:w="180" w:type="dxa"/>
              <w:bottom w:w="120" w:type="dxa"/>
              <w:right w:w="180" w:type="dxa"/>
            </w:tcMar>
            <w:vAlign w:val="center"/>
            <w:hideMark/>
          </w:tcPr>
          <w:p w14:paraId="7963BA57" w14:textId="77777777" w:rsidR="008F32C8" w:rsidRPr="00FE77CD" w:rsidRDefault="008F32C8" w:rsidP="000E6EE4">
            <w:pPr>
              <w:ind w:right="-348"/>
              <w:rPr>
                <w:rFonts w:ascii="Tahoma" w:hAnsi="Tahoma" w:cs="Tahoma"/>
                <w:color w:val="1B1C1D"/>
                <w:sz w:val="18"/>
                <w:szCs w:val="18"/>
              </w:rPr>
            </w:pPr>
            <w:r w:rsidRPr="00FE77CD">
              <w:rPr>
                <w:rFonts w:ascii="Tahoma" w:hAnsi="Tahoma" w:cs="Tahoma"/>
                <w:color w:val="1B1C1D"/>
                <w:sz w:val="18"/>
                <w:szCs w:val="18"/>
              </w:rPr>
              <w:t>10.</w:t>
            </w:r>
          </w:p>
        </w:tc>
        <w:tc>
          <w:tcPr>
            <w:tcW w:w="1954" w:type="dxa"/>
            <w:tcMar>
              <w:top w:w="120" w:type="dxa"/>
              <w:left w:w="180" w:type="dxa"/>
              <w:bottom w:w="120" w:type="dxa"/>
              <w:right w:w="180" w:type="dxa"/>
            </w:tcMar>
            <w:vAlign w:val="center"/>
            <w:hideMark/>
          </w:tcPr>
          <w:p w14:paraId="01F0A2A1" w14:textId="77777777" w:rsidR="008F32C8" w:rsidRPr="00FE77CD" w:rsidRDefault="008F32C8" w:rsidP="000E6EE4">
            <w:pPr>
              <w:rPr>
                <w:rFonts w:ascii="Tahoma" w:hAnsi="Tahoma" w:cs="Tahoma"/>
                <w:color w:val="1B1C1D"/>
                <w:sz w:val="18"/>
                <w:szCs w:val="18"/>
              </w:rPr>
            </w:pPr>
            <w:r w:rsidRPr="00FE77CD">
              <w:rPr>
                <w:rFonts w:ascii="Tahoma" w:hAnsi="Tahoma" w:cs="Tahoma"/>
                <w:color w:val="1B1C1D"/>
                <w:sz w:val="18"/>
                <w:szCs w:val="18"/>
              </w:rPr>
              <w:t>Madde 20.4.1(e)</w:t>
            </w:r>
          </w:p>
        </w:tc>
        <w:tc>
          <w:tcPr>
            <w:tcW w:w="6192" w:type="dxa"/>
            <w:tcMar>
              <w:top w:w="120" w:type="dxa"/>
              <w:left w:w="180" w:type="dxa"/>
              <w:bottom w:w="120" w:type="dxa"/>
              <w:right w:w="180" w:type="dxa"/>
            </w:tcMar>
            <w:vAlign w:val="center"/>
            <w:hideMark/>
          </w:tcPr>
          <w:p w14:paraId="079BBA42" w14:textId="77777777" w:rsidR="008F32C8" w:rsidRPr="00C70C05" w:rsidRDefault="008F32C8" w:rsidP="000E6EE4">
            <w:pPr>
              <w:rPr>
                <w:rFonts w:ascii="Tahoma" w:hAnsi="Tahoma" w:cs="Tahoma"/>
                <w:b/>
                <w:bCs/>
                <w:color w:val="1B1C1D"/>
                <w:sz w:val="20"/>
                <w:szCs w:val="20"/>
              </w:rPr>
            </w:pPr>
            <w:r w:rsidRPr="00C70C05">
              <w:rPr>
                <w:rFonts w:ascii="Tahoma" w:hAnsi="Tahoma" w:cs="Tahoma"/>
                <w:b/>
                <w:bCs/>
                <w:color w:val="1B1C1D"/>
                <w:sz w:val="20"/>
                <w:szCs w:val="20"/>
                <w:bdr w:val="none" w:sz="0" w:space="0" w:color="auto" w:frame="1"/>
              </w:rPr>
              <w:t>Test Prensibi - Yöntem</w:t>
            </w:r>
          </w:p>
        </w:tc>
      </w:tr>
    </w:tbl>
    <w:p w14:paraId="3864F7A5" w14:textId="77777777" w:rsidR="007F18DB" w:rsidRDefault="007F18DB" w:rsidP="00BD1648">
      <w:pPr>
        <w:spacing w:line="360" w:lineRule="auto"/>
        <w:jc w:val="both"/>
        <w:rPr>
          <w:rFonts w:ascii="Arial" w:hAnsi="Arial" w:cs="Arial"/>
          <w:sz w:val="20"/>
          <w:szCs w:val="20"/>
        </w:rPr>
      </w:pPr>
    </w:p>
    <w:p w14:paraId="76D48D44" w14:textId="77777777" w:rsidR="00CB71FD" w:rsidRPr="00CB71FD" w:rsidRDefault="00CB71FD" w:rsidP="00CB71FD">
      <w:pPr>
        <w:spacing w:line="360" w:lineRule="auto"/>
        <w:jc w:val="both"/>
        <w:rPr>
          <w:rFonts w:ascii="Tahoma" w:hAnsi="Tahoma" w:cs="Tahoma"/>
          <w:sz w:val="20"/>
          <w:szCs w:val="20"/>
        </w:rPr>
      </w:pPr>
      <w:r w:rsidRPr="00CB71FD">
        <w:rPr>
          <w:rFonts w:ascii="Tahoma" w:hAnsi="Tahoma" w:cs="Tahoma"/>
          <w:sz w:val="20"/>
          <w:szCs w:val="20"/>
        </w:rPr>
        <w:t>Uygulanan PCR yöntemi, bir hedef DNA dizisinin amplifikasyonu temelinde çalışmaktadır. Döngüsel amplifikasyon sırasında DNA, ısıtılarak denatüre edilir. Hedefe özgü primerler, dNTP’ler ve Taq-polimeraz varlığında denatüre olmuş DNA templatelerine bağlanır. Taq-polimeraz, primerleri uzatarak, karşılık gelen DNA zincirlerinin sentezini sağlar ve hedef DNA dizisinin amplifikasyonunu gerçekleştirir.</w:t>
      </w:r>
    </w:p>
    <w:p w14:paraId="533C71B2" w14:textId="19D18217" w:rsidR="00CB71FD" w:rsidRPr="00CB71FD" w:rsidRDefault="00CB71FD" w:rsidP="00CB71FD">
      <w:pPr>
        <w:spacing w:line="360" w:lineRule="auto"/>
        <w:jc w:val="both"/>
        <w:rPr>
          <w:rFonts w:ascii="Tahoma" w:hAnsi="Tahoma" w:cs="Tahoma"/>
          <w:sz w:val="20"/>
          <w:szCs w:val="20"/>
        </w:rPr>
      </w:pPr>
      <w:r w:rsidRPr="00CB71FD">
        <w:rPr>
          <w:rFonts w:ascii="Tahoma" w:hAnsi="Tahoma" w:cs="Tahoma"/>
          <w:sz w:val="20"/>
          <w:szCs w:val="20"/>
        </w:rPr>
        <w:t xml:space="preserve">Amplifikasyon reaksiyonunun özgüllüğünü ve hassasiyetini artırmak için, PCR-mix ve Taq-polimerazı ayıran bir parafin tabakası bulunmaktadır. Bu, </w:t>
      </w:r>
      <w:r w:rsidR="00650552">
        <w:rPr>
          <w:rFonts w:ascii="Tahoma" w:hAnsi="Tahoma" w:cs="Tahoma"/>
          <w:sz w:val="20"/>
          <w:szCs w:val="20"/>
        </w:rPr>
        <w:t xml:space="preserve">hot start özelliği sayesinde </w:t>
      </w:r>
      <w:r w:rsidRPr="00CB71FD">
        <w:rPr>
          <w:rFonts w:ascii="Tahoma" w:hAnsi="Tahoma" w:cs="Tahoma"/>
          <w:sz w:val="20"/>
          <w:szCs w:val="20"/>
        </w:rPr>
        <w:t>düşük sıcaklıklarda PCR bileşenlerinin karışımını engeller</w:t>
      </w:r>
      <w:r w:rsidR="00650552">
        <w:rPr>
          <w:rFonts w:ascii="Tahoma" w:hAnsi="Tahoma" w:cs="Tahoma"/>
          <w:sz w:val="20"/>
          <w:szCs w:val="20"/>
        </w:rPr>
        <w:t xml:space="preserve">, </w:t>
      </w:r>
      <w:r w:rsidRPr="00CB71FD">
        <w:rPr>
          <w:rFonts w:ascii="Tahoma" w:hAnsi="Tahoma" w:cs="Tahoma"/>
          <w:sz w:val="20"/>
          <w:szCs w:val="20"/>
        </w:rPr>
        <w:t>bu da nonspesifik bağlanmayı önler.</w:t>
      </w:r>
    </w:p>
    <w:p w14:paraId="50E2AD94" w14:textId="73D27B61" w:rsidR="00CB71FD" w:rsidRPr="00CB71FD" w:rsidRDefault="00CB71FD" w:rsidP="00CB71FD">
      <w:pPr>
        <w:spacing w:line="360" w:lineRule="auto"/>
        <w:jc w:val="both"/>
        <w:rPr>
          <w:rFonts w:ascii="Tahoma" w:hAnsi="Tahoma" w:cs="Tahoma"/>
          <w:sz w:val="20"/>
          <w:szCs w:val="20"/>
        </w:rPr>
      </w:pPr>
      <w:r w:rsidRPr="00CB71FD">
        <w:rPr>
          <w:rFonts w:ascii="Tahoma" w:hAnsi="Tahoma" w:cs="Tahoma"/>
          <w:sz w:val="20"/>
          <w:szCs w:val="20"/>
        </w:rPr>
        <w:t xml:space="preserve">Real-time PCR teknolojisi, her reaksiyon döngüsünde fluoresansın ölçülmesine dayanır. PCR </w:t>
      </w:r>
      <w:r w:rsidR="0051606D">
        <w:rPr>
          <w:rFonts w:ascii="Tahoma" w:hAnsi="Tahoma" w:cs="Tahoma"/>
          <w:sz w:val="20"/>
          <w:szCs w:val="20"/>
        </w:rPr>
        <w:t>mixi</w:t>
      </w:r>
      <w:r w:rsidRPr="00CB71FD">
        <w:rPr>
          <w:rFonts w:ascii="Tahoma" w:hAnsi="Tahoma" w:cs="Tahoma"/>
          <w:sz w:val="20"/>
          <w:szCs w:val="20"/>
        </w:rPr>
        <w:t>, hedefe özgü hidrolize edici prob içeren ve florosan boya ile quencher molekülleri taşıyan prob içerir. Prob, hedef dizisine hibridize olduktan sonra aktive olur. Aktivasyon sonucu, fluoresans, hedef dizisinin amplifikasyonu ile orantılı olarak artar. Fluoresansın yoğunluğu, her reaksiyon döngüsünde bir Real-Time PCR thermal cycler veri toplama ünitesi ile ölçülür ve sağlanan yazılım ile analiz edilir.</w:t>
      </w:r>
    </w:p>
    <w:p w14:paraId="2329E088" w14:textId="3A93E6C9" w:rsidR="00CB71FD" w:rsidRPr="00CB71FD" w:rsidRDefault="00CB71FD" w:rsidP="00CB71FD">
      <w:pPr>
        <w:spacing w:line="360" w:lineRule="auto"/>
        <w:jc w:val="both"/>
        <w:rPr>
          <w:rFonts w:ascii="Tahoma" w:hAnsi="Tahoma" w:cs="Tahoma"/>
          <w:sz w:val="20"/>
          <w:szCs w:val="20"/>
        </w:rPr>
      </w:pPr>
      <w:r w:rsidRPr="00CB71FD">
        <w:rPr>
          <w:rFonts w:ascii="Tahoma" w:hAnsi="Tahoma" w:cs="Tahoma"/>
          <w:sz w:val="20"/>
          <w:szCs w:val="20"/>
        </w:rPr>
        <w:t xml:space="preserve">Femobiome Screen Multiplex qPCR Kit, aşağıdaki bileşenleri içerir: </w:t>
      </w:r>
    </w:p>
    <w:p w14:paraId="18978C1D" w14:textId="184E446A" w:rsidR="00CB71FD" w:rsidRPr="00CB71FD" w:rsidRDefault="00CB71FD" w:rsidP="00CB71FD">
      <w:pPr>
        <w:spacing w:line="360" w:lineRule="auto"/>
        <w:jc w:val="both"/>
        <w:rPr>
          <w:rFonts w:ascii="Tahoma" w:hAnsi="Tahoma" w:cs="Tahoma"/>
          <w:sz w:val="20"/>
          <w:szCs w:val="20"/>
        </w:rPr>
      </w:pPr>
      <w:r w:rsidRPr="00CB71FD">
        <w:rPr>
          <w:rFonts w:ascii="Tahoma" w:hAnsi="Tahoma" w:cs="Tahoma"/>
          <w:sz w:val="20"/>
          <w:szCs w:val="20"/>
        </w:rPr>
        <w:t xml:space="preserve">- Toplam bakteriyel yük amplifikasyonu için PCR </w:t>
      </w:r>
      <w:r w:rsidR="00777AA6">
        <w:rPr>
          <w:rFonts w:ascii="Tahoma" w:hAnsi="Tahoma" w:cs="Tahoma"/>
          <w:sz w:val="20"/>
          <w:szCs w:val="20"/>
        </w:rPr>
        <w:t>mixleri</w:t>
      </w:r>
      <w:r w:rsidRPr="00CB71FD">
        <w:rPr>
          <w:rFonts w:ascii="Tahoma" w:hAnsi="Tahoma" w:cs="Tahoma"/>
          <w:sz w:val="20"/>
          <w:szCs w:val="20"/>
        </w:rPr>
        <w:t xml:space="preserve">, </w:t>
      </w:r>
    </w:p>
    <w:p w14:paraId="08E6EBB0" w14:textId="3EB63097" w:rsidR="00CB71FD" w:rsidRPr="00CB71FD" w:rsidRDefault="00CB71FD" w:rsidP="00CB71FD">
      <w:pPr>
        <w:spacing w:line="360" w:lineRule="auto"/>
        <w:jc w:val="both"/>
        <w:rPr>
          <w:rFonts w:ascii="Tahoma" w:hAnsi="Tahoma" w:cs="Tahoma"/>
          <w:sz w:val="20"/>
          <w:szCs w:val="20"/>
        </w:rPr>
      </w:pPr>
      <w:r w:rsidRPr="00CB71FD">
        <w:rPr>
          <w:rFonts w:ascii="Tahoma" w:hAnsi="Tahoma" w:cs="Tahoma"/>
          <w:sz w:val="20"/>
          <w:szCs w:val="20"/>
        </w:rPr>
        <w:t xml:space="preserve">- </w:t>
      </w:r>
      <w:r w:rsidRPr="00CB71FD">
        <w:rPr>
          <w:rFonts w:ascii="Tahoma" w:hAnsi="Tahoma" w:cs="Tahoma"/>
          <w:i/>
          <w:iCs/>
          <w:sz w:val="20"/>
          <w:szCs w:val="20"/>
        </w:rPr>
        <w:t>Lactobacillus spp</w:t>
      </w:r>
      <w:r w:rsidRPr="00CB71FD">
        <w:rPr>
          <w:rFonts w:ascii="Tahoma" w:hAnsi="Tahoma" w:cs="Tahoma"/>
          <w:sz w:val="20"/>
          <w:szCs w:val="20"/>
        </w:rPr>
        <w:t xml:space="preserve">. amplifikasyonu için PCR </w:t>
      </w:r>
      <w:r w:rsidR="00777AA6">
        <w:rPr>
          <w:rFonts w:ascii="Tahoma" w:hAnsi="Tahoma" w:cs="Tahoma"/>
          <w:sz w:val="20"/>
          <w:szCs w:val="20"/>
        </w:rPr>
        <w:t>mixleri</w:t>
      </w:r>
      <w:r w:rsidRPr="00CB71FD">
        <w:rPr>
          <w:rFonts w:ascii="Tahoma" w:hAnsi="Tahoma" w:cs="Tahoma"/>
          <w:sz w:val="20"/>
          <w:szCs w:val="20"/>
        </w:rPr>
        <w:t xml:space="preserve">, </w:t>
      </w:r>
    </w:p>
    <w:p w14:paraId="1DEC666D" w14:textId="6B0AD557" w:rsidR="00CB71FD" w:rsidRPr="00CB71FD" w:rsidRDefault="00CB71FD" w:rsidP="00CB71FD">
      <w:pPr>
        <w:spacing w:line="360" w:lineRule="auto"/>
        <w:jc w:val="both"/>
        <w:rPr>
          <w:rFonts w:ascii="Tahoma" w:hAnsi="Tahoma" w:cs="Tahoma"/>
          <w:sz w:val="20"/>
          <w:szCs w:val="20"/>
        </w:rPr>
      </w:pPr>
      <w:r w:rsidRPr="00CB71FD">
        <w:rPr>
          <w:rFonts w:ascii="Tahoma" w:hAnsi="Tahoma" w:cs="Tahoma"/>
          <w:sz w:val="20"/>
          <w:szCs w:val="20"/>
        </w:rPr>
        <w:t xml:space="preserve">- Oportunistik flora için PCR </w:t>
      </w:r>
      <w:r w:rsidR="00777AA6">
        <w:rPr>
          <w:rFonts w:ascii="Tahoma" w:hAnsi="Tahoma" w:cs="Tahoma"/>
          <w:sz w:val="20"/>
          <w:szCs w:val="20"/>
        </w:rPr>
        <w:t>mixleri</w:t>
      </w:r>
      <w:r w:rsidRPr="00CB71FD">
        <w:rPr>
          <w:rFonts w:ascii="Tahoma" w:hAnsi="Tahoma" w:cs="Tahoma"/>
          <w:sz w:val="20"/>
          <w:szCs w:val="20"/>
        </w:rPr>
        <w:t xml:space="preserve"> ve </w:t>
      </w:r>
    </w:p>
    <w:p w14:paraId="112232E0" w14:textId="380C763A" w:rsidR="00CB71FD" w:rsidRPr="00CB71FD" w:rsidRDefault="00CB71FD" w:rsidP="00CB71FD">
      <w:pPr>
        <w:spacing w:line="360" w:lineRule="auto"/>
        <w:jc w:val="both"/>
        <w:rPr>
          <w:rFonts w:ascii="Tahoma" w:hAnsi="Tahoma" w:cs="Tahoma"/>
          <w:sz w:val="20"/>
          <w:szCs w:val="20"/>
        </w:rPr>
      </w:pPr>
      <w:r w:rsidRPr="00CB71FD">
        <w:rPr>
          <w:rFonts w:ascii="Tahoma" w:hAnsi="Tahoma" w:cs="Tahoma"/>
          <w:sz w:val="20"/>
          <w:szCs w:val="20"/>
        </w:rPr>
        <w:t xml:space="preserve">- Zorunlu patojenler DNA amplifikasyonu için PCR </w:t>
      </w:r>
      <w:r w:rsidR="00777AA6">
        <w:rPr>
          <w:rFonts w:ascii="Tahoma" w:hAnsi="Tahoma" w:cs="Tahoma"/>
          <w:sz w:val="20"/>
          <w:szCs w:val="20"/>
        </w:rPr>
        <w:t>mixleri</w:t>
      </w:r>
      <w:r w:rsidRPr="00CB71FD">
        <w:rPr>
          <w:rFonts w:ascii="Tahoma" w:hAnsi="Tahoma" w:cs="Tahoma"/>
          <w:sz w:val="20"/>
          <w:szCs w:val="20"/>
        </w:rPr>
        <w:t>.</w:t>
      </w:r>
    </w:p>
    <w:p w14:paraId="68067598" w14:textId="3253335E" w:rsidR="00CB71FD" w:rsidRPr="00CB71FD" w:rsidRDefault="00CB71FD" w:rsidP="00CB71FD">
      <w:pPr>
        <w:spacing w:line="360" w:lineRule="auto"/>
        <w:jc w:val="both"/>
        <w:rPr>
          <w:rFonts w:ascii="Tahoma" w:hAnsi="Tahoma" w:cs="Tahoma"/>
          <w:sz w:val="20"/>
          <w:szCs w:val="20"/>
        </w:rPr>
      </w:pPr>
      <w:r w:rsidRPr="00CB71FD">
        <w:rPr>
          <w:rFonts w:ascii="Tahoma" w:hAnsi="Tahoma" w:cs="Tahoma"/>
          <w:sz w:val="20"/>
          <w:szCs w:val="20"/>
        </w:rPr>
        <w:t>Tüplerden biri, insan genomik DNA’sının amplifikasyonu için bir P</w:t>
      </w:r>
      <w:r w:rsidR="00777AA6">
        <w:rPr>
          <w:rFonts w:ascii="Tahoma" w:hAnsi="Tahoma" w:cs="Tahoma"/>
          <w:sz w:val="20"/>
          <w:szCs w:val="20"/>
        </w:rPr>
        <w:t>CR mixi</w:t>
      </w:r>
      <w:r w:rsidRPr="00CB71FD">
        <w:rPr>
          <w:rFonts w:ascii="Tahoma" w:hAnsi="Tahoma" w:cs="Tahoma"/>
          <w:sz w:val="20"/>
          <w:szCs w:val="20"/>
        </w:rPr>
        <w:t xml:space="preserve"> içerir (örnek alım kontrolü (SIC)). SIC, preanalitik hataların dışlanmasını sağlar. Eğer alınan numunenin DNA  miktarı analiz için yetersizse, örnek alma prosedürünün tekrar edilmesi gereklidir. PCR </w:t>
      </w:r>
      <w:r w:rsidR="00777AA6">
        <w:rPr>
          <w:rFonts w:ascii="Tahoma" w:hAnsi="Tahoma" w:cs="Tahoma"/>
          <w:sz w:val="20"/>
          <w:szCs w:val="20"/>
        </w:rPr>
        <w:t>mixi</w:t>
      </w:r>
      <w:r w:rsidRPr="00CB71FD">
        <w:rPr>
          <w:rFonts w:ascii="Tahoma" w:hAnsi="Tahoma" w:cs="Tahoma"/>
          <w:sz w:val="20"/>
          <w:szCs w:val="20"/>
        </w:rPr>
        <w:t>, PCR etkinliğini değerlendirmek için bir internal kontrol örneği (IC) içerir.</w:t>
      </w:r>
    </w:p>
    <w:p w14:paraId="5ADA273A" w14:textId="77777777" w:rsidR="00CB71FD" w:rsidRPr="00CB71FD" w:rsidRDefault="00CB71FD" w:rsidP="00CB71FD">
      <w:pPr>
        <w:spacing w:line="360" w:lineRule="auto"/>
        <w:jc w:val="both"/>
        <w:rPr>
          <w:rFonts w:ascii="Tahoma" w:hAnsi="Tahoma" w:cs="Tahoma"/>
          <w:sz w:val="20"/>
          <w:szCs w:val="20"/>
        </w:rPr>
      </w:pPr>
      <w:r w:rsidRPr="00CB71FD">
        <w:rPr>
          <w:rFonts w:ascii="Tahoma" w:hAnsi="Tahoma" w:cs="Tahoma"/>
          <w:sz w:val="20"/>
          <w:szCs w:val="20"/>
        </w:rPr>
        <w:t>Floresan boyaların herbiri, bir diziyi tanımlamak/tespit etmek için atanmıştır.</w:t>
      </w:r>
      <w:r w:rsidRPr="00CB71FD">
        <w:rPr>
          <w:rFonts w:ascii="Tahoma" w:hAnsi="Tahoma" w:cs="Tahoma"/>
          <w:color w:val="FF0000"/>
          <w:sz w:val="20"/>
          <w:szCs w:val="20"/>
        </w:rPr>
        <w:t xml:space="preserve"> </w:t>
      </w:r>
      <w:r w:rsidRPr="00CB71FD">
        <w:rPr>
          <w:rFonts w:ascii="Tahoma" w:hAnsi="Tahoma" w:cs="Tahoma"/>
          <w:sz w:val="20"/>
          <w:szCs w:val="20"/>
        </w:rPr>
        <w:t xml:space="preserve">Fam, Rox ve Cy5 boya etiketleri, bu dizilerin tespiti için kullanılır. Hex boya etiketi, SIC ve IC'yi tespit etmek için kullanılır. İki veya daha fazla ayırt edilebilir boyanın kullanılması, PCR ürünlerinin aynı anda tespit edilmesine olanak tanır (Bkz. Tablo 1). </w:t>
      </w:r>
    </w:p>
    <w:p w14:paraId="7E1FC232" w14:textId="77777777" w:rsidR="00CB71FD" w:rsidRPr="00CB71FD" w:rsidRDefault="00CB71FD" w:rsidP="00CB71FD">
      <w:pPr>
        <w:spacing w:line="360" w:lineRule="auto"/>
        <w:jc w:val="both"/>
        <w:rPr>
          <w:rFonts w:ascii="Tahoma" w:hAnsi="Tahoma" w:cs="Tahoma"/>
          <w:sz w:val="20"/>
          <w:szCs w:val="20"/>
        </w:rPr>
      </w:pPr>
      <w:r w:rsidRPr="00CB71FD">
        <w:rPr>
          <w:rFonts w:ascii="Tahoma" w:hAnsi="Tahoma" w:cs="Tahoma"/>
          <w:sz w:val="20"/>
          <w:szCs w:val="20"/>
        </w:rPr>
        <w:t xml:space="preserve">Rox boya etiketi ile belirtilmiş tüp, ek bir prob taşıyan - “Marker” içerir. Bu, strip yönünü etiketler. Program tamamlandığında, yazılım, operatör tarafından belirlenen pozisyona göre stripin gerçek pozisyonunu (“marker” pozisyonu aracılığıyla) tanımlar. Eğer uyuşmazlık varsa, yazılım varsayılan olarak </w:t>
      </w:r>
      <w:r w:rsidRPr="00CB71FD">
        <w:rPr>
          <w:rFonts w:ascii="Tahoma" w:hAnsi="Tahoma" w:cs="Tahoma"/>
          <w:sz w:val="20"/>
          <w:szCs w:val="20"/>
        </w:rPr>
        <w:lastRenderedPageBreak/>
        <w:t>tüplerin yeniden düzenlenmesini önerir. Operatörün onayıyla, düzenleme yapılabilir ve yeni dosyada kaydedilebilir.</w:t>
      </w:r>
    </w:p>
    <w:p w14:paraId="2369E81C" w14:textId="77777777" w:rsidR="00CB71FD" w:rsidRPr="00CB71FD" w:rsidRDefault="00CB71FD" w:rsidP="00CB71FD">
      <w:pPr>
        <w:spacing w:line="360" w:lineRule="auto"/>
        <w:jc w:val="both"/>
        <w:rPr>
          <w:rFonts w:ascii="Tahoma" w:hAnsi="Tahoma" w:cs="Tahoma"/>
          <w:sz w:val="20"/>
          <w:szCs w:val="20"/>
        </w:rPr>
      </w:pPr>
      <w:r w:rsidRPr="00CB71FD">
        <w:rPr>
          <w:rFonts w:ascii="Tahoma" w:hAnsi="Tahoma" w:cs="Tahoma"/>
          <w:sz w:val="20"/>
          <w:szCs w:val="20"/>
        </w:rPr>
        <w:t>Tablo 1, amplifikasyon ürünlerinin tespit kanallarını göstermektedir.</w:t>
      </w:r>
    </w:p>
    <w:tbl>
      <w:tblPr>
        <w:tblStyle w:val="TableNormal"/>
        <w:tblW w:w="893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51"/>
        <w:gridCol w:w="2268"/>
        <w:gridCol w:w="709"/>
        <w:gridCol w:w="1701"/>
        <w:gridCol w:w="2268"/>
        <w:gridCol w:w="1134"/>
      </w:tblGrid>
      <w:tr w:rsidR="00CB71FD" w:rsidRPr="00CB71FD" w14:paraId="474DD742" w14:textId="77777777" w:rsidTr="00DB7802">
        <w:trPr>
          <w:trHeight w:val="657"/>
        </w:trPr>
        <w:tc>
          <w:tcPr>
            <w:tcW w:w="851" w:type="dxa"/>
          </w:tcPr>
          <w:p w14:paraId="30FA3C09" w14:textId="77777777" w:rsidR="00CB71FD" w:rsidRPr="00CB71FD" w:rsidRDefault="00CB71FD" w:rsidP="00DB7802">
            <w:pPr>
              <w:pStyle w:val="TableParagraph"/>
              <w:spacing w:before="121" w:line="267" w:lineRule="exact"/>
              <w:ind w:left="4"/>
              <w:rPr>
                <w:rFonts w:ascii="Tahoma" w:hAnsi="Tahoma" w:cs="Tahoma"/>
                <w:sz w:val="18"/>
                <w:szCs w:val="18"/>
              </w:rPr>
            </w:pPr>
            <w:r w:rsidRPr="00CB71FD">
              <w:rPr>
                <w:rFonts w:ascii="Tahoma" w:hAnsi="Tahoma" w:cs="Tahoma"/>
                <w:spacing w:val="-4"/>
                <w:sz w:val="18"/>
                <w:szCs w:val="18"/>
              </w:rPr>
              <w:t>Tüp</w:t>
            </w:r>
          </w:p>
          <w:p w14:paraId="0ADDF226" w14:textId="77777777" w:rsidR="00CB71FD" w:rsidRPr="00CB71FD" w:rsidRDefault="00CB71FD" w:rsidP="00DB7802">
            <w:pPr>
              <w:pStyle w:val="TableParagraph"/>
              <w:spacing w:before="0" w:line="248" w:lineRule="exact"/>
              <w:ind w:left="4" w:right="1"/>
              <w:rPr>
                <w:rFonts w:ascii="Tahoma" w:hAnsi="Tahoma" w:cs="Tahoma"/>
                <w:sz w:val="18"/>
                <w:szCs w:val="18"/>
              </w:rPr>
            </w:pPr>
            <w:r w:rsidRPr="00CB71FD">
              <w:rPr>
                <w:rFonts w:ascii="Tahoma" w:hAnsi="Tahoma" w:cs="Tahoma"/>
                <w:spacing w:val="-10"/>
                <w:sz w:val="18"/>
                <w:szCs w:val="18"/>
              </w:rPr>
              <w:t>№</w:t>
            </w:r>
          </w:p>
        </w:tc>
        <w:tc>
          <w:tcPr>
            <w:tcW w:w="2268" w:type="dxa"/>
          </w:tcPr>
          <w:p w14:paraId="7F9F5D37" w14:textId="77777777" w:rsidR="00CB71FD" w:rsidRPr="00CB71FD" w:rsidRDefault="00CB71FD" w:rsidP="00DB7802">
            <w:pPr>
              <w:pStyle w:val="TableParagraph"/>
              <w:spacing w:before="253"/>
              <w:ind w:left="8"/>
              <w:rPr>
                <w:rFonts w:ascii="Tahoma" w:hAnsi="Tahoma" w:cs="Tahoma"/>
                <w:b/>
                <w:sz w:val="18"/>
                <w:szCs w:val="18"/>
              </w:rPr>
            </w:pPr>
            <w:r w:rsidRPr="00CB71FD">
              <w:rPr>
                <w:rFonts w:ascii="Tahoma" w:hAnsi="Tahoma" w:cs="Tahoma"/>
                <w:b/>
                <w:spacing w:val="-5"/>
                <w:sz w:val="18"/>
                <w:szCs w:val="18"/>
              </w:rPr>
              <w:t>Fam</w:t>
            </w:r>
          </w:p>
        </w:tc>
        <w:tc>
          <w:tcPr>
            <w:tcW w:w="709" w:type="dxa"/>
          </w:tcPr>
          <w:p w14:paraId="1FC7F6C7" w14:textId="77777777" w:rsidR="00CB71FD" w:rsidRPr="00CB71FD" w:rsidRDefault="00CB71FD" w:rsidP="00DB7802">
            <w:pPr>
              <w:pStyle w:val="TableParagraph"/>
              <w:spacing w:before="253"/>
              <w:ind w:left="10"/>
              <w:rPr>
                <w:rFonts w:ascii="Tahoma" w:hAnsi="Tahoma" w:cs="Tahoma"/>
                <w:b/>
                <w:sz w:val="18"/>
                <w:szCs w:val="18"/>
              </w:rPr>
            </w:pPr>
            <w:r w:rsidRPr="00CB71FD">
              <w:rPr>
                <w:rFonts w:ascii="Tahoma" w:hAnsi="Tahoma" w:cs="Tahoma"/>
                <w:b/>
                <w:spacing w:val="-5"/>
                <w:sz w:val="18"/>
                <w:szCs w:val="18"/>
              </w:rPr>
              <w:t>Hex</w:t>
            </w:r>
          </w:p>
        </w:tc>
        <w:tc>
          <w:tcPr>
            <w:tcW w:w="1701" w:type="dxa"/>
          </w:tcPr>
          <w:p w14:paraId="5552E411" w14:textId="77777777" w:rsidR="00CB71FD" w:rsidRPr="00CB71FD" w:rsidRDefault="00CB71FD" w:rsidP="00DB7802">
            <w:pPr>
              <w:pStyle w:val="TableParagraph"/>
              <w:spacing w:before="253"/>
              <w:ind w:left="14" w:right="2"/>
              <w:rPr>
                <w:rFonts w:ascii="Tahoma" w:hAnsi="Tahoma" w:cs="Tahoma"/>
                <w:b/>
                <w:sz w:val="18"/>
                <w:szCs w:val="18"/>
              </w:rPr>
            </w:pPr>
            <w:r w:rsidRPr="00CB71FD">
              <w:rPr>
                <w:rFonts w:ascii="Tahoma" w:hAnsi="Tahoma" w:cs="Tahoma"/>
                <w:b/>
                <w:spacing w:val="-5"/>
                <w:sz w:val="18"/>
                <w:szCs w:val="18"/>
              </w:rPr>
              <w:t>Rox</w:t>
            </w:r>
          </w:p>
        </w:tc>
        <w:tc>
          <w:tcPr>
            <w:tcW w:w="2268" w:type="dxa"/>
          </w:tcPr>
          <w:p w14:paraId="68044DB8" w14:textId="77777777" w:rsidR="00CB71FD" w:rsidRPr="00CB71FD" w:rsidRDefault="00CB71FD" w:rsidP="00DB7802">
            <w:pPr>
              <w:pStyle w:val="TableParagraph"/>
              <w:spacing w:before="253"/>
              <w:ind w:left="10"/>
              <w:rPr>
                <w:rFonts w:ascii="Tahoma" w:hAnsi="Tahoma" w:cs="Tahoma"/>
                <w:b/>
                <w:sz w:val="18"/>
                <w:szCs w:val="18"/>
              </w:rPr>
            </w:pPr>
            <w:r w:rsidRPr="00CB71FD">
              <w:rPr>
                <w:rFonts w:ascii="Tahoma" w:hAnsi="Tahoma" w:cs="Tahoma"/>
                <w:b/>
                <w:spacing w:val="-5"/>
                <w:sz w:val="18"/>
                <w:szCs w:val="18"/>
              </w:rPr>
              <w:t>Cy5</w:t>
            </w:r>
          </w:p>
        </w:tc>
        <w:tc>
          <w:tcPr>
            <w:tcW w:w="1134" w:type="dxa"/>
          </w:tcPr>
          <w:p w14:paraId="08267B1E" w14:textId="77777777" w:rsidR="00CB71FD" w:rsidRPr="00CB71FD" w:rsidRDefault="00CB71FD" w:rsidP="00DB7802">
            <w:pPr>
              <w:pStyle w:val="TableParagraph"/>
              <w:spacing w:before="105" w:line="266" w:lineRule="exact"/>
              <w:ind w:left="124" w:right="103"/>
              <w:jc w:val="left"/>
              <w:rPr>
                <w:rFonts w:ascii="Tahoma" w:hAnsi="Tahoma" w:cs="Tahoma"/>
                <w:b/>
                <w:sz w:val="18"/>
                <w:szCs w:val="18"/>
              </w:rPr>
            </w:pPr>
            <w:r w:rsidRPr="00CB71FD">
              <w:rPr>
                <w:rFonts w:ascii="Tahoma" w:hAnsi="Tahoma" w:cs="Tahoma"/>
                <w:b/>
                <w:sz w:val="18"/>
                <w:szCs w:val="18"/>
              </w:rPr>
              <w:t>Buffer Rengi</w:t>
            </w:r>
          </w:p>
        </w:tc>
      </w:tr>
      <w:tr w:rsidR="00CB71FD" w:rsidRPr="00CB71FD" w14:paraId="369C19D0" w14:textId="77777777" w:rsidTr="00DB7802">
        <w:trPr>
          <w:trHeight w:val="662"/>
        </w:trPr>
        <w:tc>
          <w:tcPr>
            <w:tcW w:w="851" w:type="dxa"/>
          </w:tcPr>
          <w:p w14:paraId="1047E302" w14:textId="77777777" w:rsidR="00CB71FD" w:rsidRPr="00CB71FD" w:rsidRDefault="00CB71FD" w:rsidP="00DB7802">
            <w:pPr>
              <w:pStyle w:val="TableParagraph"/>
              <w:spacing w:before="256"/>
              <w:ind w:left="4"/>
              <w:rPr>
                <w:rFonts w:ascii="Tahoma" w:hAnsi="Tahoma" w:cs="Tahoma"/>
                <w:sz w:val="18"/>
                <w:szCs w:val="18"/>
              </w:rPr>
            </w:pPr>
            <w:r w:rsidRPr="00CB71FD">
              <w:rPr>
                <w:rFonts w:ascii="Tahoma" w:hAnsi="Tahoma" w:cs="Tahoma"/>
                <w:spacing w:val="-10"/>
                <w:sz w:val="18"/>
                <w:szCs w:val="18"/>
              </w:rPr>
              <w:t>1</w:t>
            </w:r>
          </w:p>
        </w:tc>
        <w:tc>
          <w:tcPr>
            <w:tcW w:w="2268" w:type="dxa"/>
          </w:tcPr>
          <w:p w14:paraId="30DC8A03" w14:textId="77777777" w:rsidR="00CB71FD" w:rsidRPr="00CB71FD" w:rsidRDefault="00CB71FD" w:rsidP="00DB7802">
            <w:pPr>
              <w:pStyle w:val="TableParagraph"/>
              <w:spacing w:before="98" w:line="272" w:lineRule="exact"/>
              <w:jc w:val="left"/>
              <w:rPr>
                <w:rFonts w:ascii="Tahoma" w:hAnsi="Tahoma" w:cs="Tahoma"/>
                <w:position w:val="6"/>
                <w:sz w:val="18"/>
                <w:szCs w:val="18"/>
              </w:rPr>
            </w:pPr>
            <w:r w:rsidRPr="00CB71FD">
              <w:rPr>
                <w:rFonts w:ascii="Tahoma" w:hAnsi="Tahoma" w:cs="Tahoma"/>
                <w:sz w:val="18"/>
                <w:szCs w:val="18"/>
              </w:rPr>
              <w:t>Total</w:t>
            </w:r>
            <w:r w:rsidRPr="00CB71FD">
              <w:rPr>
                <w:rFonts w:ascii="Tahoma" w:hAnsi="Tahoma" w:cs="Tahoma"/>
                <w:spacing w:val="-13"/>
                <w:sz w:val="18"/>
                <w:szCs w:val="18"/>
              </w:rPr>
              <w:t xml:space="preserve"> </w:t>
            </w:r>
            <w:r w:rsidRPr="00CB71FD">
              <w:rPr>
                <w:rFonts w:ascii="Tahoma" w:hAnsi="Tahoma" w:cs="Tahoma"/>
                <w:sz w:val="18"/>
                <w:szCs w:val="18"/>
              </w:rPr>
              <w:t>bacterial</w:t>
            </w:r>
            <w:r w:rsidRPr="00CB71FD">
              <w:rPr>
                <w:rFonts w:ascii="Tahoma" w:hAnsi="Tahoma" w:cs="Tahoma"/>
                <w:spacing w:val="-12"/>
                <w:sz w:val="18"/>
                <w:szCs w:val="18"/>
              </w:rPr>
              <w:t xml:space="preserve"> </w:t>
            </w:r>
            <w:r w:rsidRPr="00CB71FD">
              <w:rPr>
                <w:rFonts w:ascii="Tahoma" w:hAnsi="Tahoma" w:cs="Tahoma"/>
                <w:sz w:val="18"/>
                <w:szCs w:val="18"/>
              </w:rPr>
              <w:t xml:space="preserve">load </w:t>
            </w:r>
            <w:r w:rsidRPr="00CB71FD">
              <w:rPr>
                <w:rFonts w:ascii="Tahoma" w:hAnsi="Tahoma" w:cs="Tahoma"/>
                <w:spacing w:val="-2"/>
                <w:sz w:val="18"/>
                <w:szCs w:val="18"/>
              </w:rPr>
              <w:t>(TBL)</w:t>
            </w:r>
            <w:r w:rsidRPr="00CB71FD">
              <w:rPr>
                <w:rFonts w:ascii="Tahoma" w:hAnsi="Tahoma" w:cs="Tahoma"/>
                <w:spacing w:val="-2"/>
                <w:position w:val="6"/>
                <w:sz w:val="18"/>
                <w:szCs w:val="18"/>
              </w:rPr>
              <w:t>1</w:t>
            </w:r>
          </w:p>
        </w:tc>
        <w:tc>
          <w:tcPr>
            <w:tcW w:w="709" w:type="dxa"/>
          </w:tcPr>
          <w:p w14:paraId="17A7571B" w14:textId="77777777" w:rsidR="00CB71FD" w:rsidRPr="00CB71FD" w:rsidRDefault="00CB71FD" w:rsidP="00DB7802">
            <w:pPr>
              <w:pStyle w:val="TableParagraph"/>
              <w:spacing w:before="256"/>
              <w:ind w:left="10" w:right="1"/>
              <w:rPr>
                <w:rFonts w:ascii="Tahoma" w:hAnsi="Tahoma" w:cs="Tahoma"/>
                <w:sz w:val="18"/>
                <w:szCs w:val="18"/>
              </w:rPr>
            </w:pPr>
            <w:r w:rsidRPr="00CB71FD">
              <w:rPr>
                <w:rFonts w:ascii="Tahoma" w:hAnsi="Tahoma" w:cs="Tahoma"/>
                <w:spacing w:val="-5"/>
                <w:sz w:val="18"/>
                <w:szCs w:val="18"/>
              </w:rPr>
              <w:t>IC</w:t>
            </w:r>
          </w:p>
        </w:tc>
        <w:tc>
          <w:tcPr>
            <w:tcW w:w="1701" w:type="dxa"/>
          </w:tcPr>
          <w:p w14:paraId="09C55B43" w14:textId="77777777" w:rsidR="00CB71FD" w:rsidRPr="00CB71FD" w:rsidRDefault="00CB71FD" w:rsidP="00DB7802">
            <w:pPr>
              <w:pStyle w:val="TableParagraph"/>
              <w:spacing w:before="256"/>
              <w:ind w:left="14"/>
              <w:rPr>
                <w:rFonts w:ascii="Tahoma" w:hAnsi="Tahoma" w:cs="Tahoma"/>
                <w:sz w:val="18"/>
                <w:szCs w:val="18"/>
              </w:rPr>
            </w:pPr>
            <w:r w:rsidRPr="00CB71FD">
              <w:rPr>
                <w:rFonts w:ascii="Tahoma" w:hAnsi="Tahoma" w:cs="Tahoma"/>
                <w:spacing w:val="-10"/>
                <w:sz w:val="18"/>
                <w:szCs w:val="18"/>
              </w:rPr>
              <w:t>-</w:t>
            </w:r>
          </w:p>
        </w:tc>
        <w:tc>
          <w:tcPr>
            <w:tcW w:w="2268" w:type="dxa"/>
          </w:tcPr>
          <w:p w14:paraId="734AD282" w14:textId="77777777" w:rsidR="00CB71FD" w:rsidRPr="00CB71FD" w:rsidRDefault="00CB71FD" w:rsidP="00DB7802">
            <w:pPr>
              <w:pStyle w:val="TableParagraph"/>
              <w:spacing w:before="256"/>
              <w:ind w:left="10"/>
              <w:rPr>
                <w:rFonts w:ascii="Tahoma" w:hAnsi="Tahoma" w:cs="Tahoma"/>
                <w:sz w:val="18"/>
                <w:szCs w:val="18"/>
              </w:rPr>
            </w:pPr>
            <w:r w:rsidRPr="00CB71FD">
              <w:rPr>
                <w:rFonts w:ascii="Tahoma" w:hAnsi="Tahoma" w:cs="Tahoma"/>
                <w:spacing w:val="-10"/>
                <w:sz w:val="18"/>
                <w:szCs w:val="18"/>
              </w:rPr>
              <w:t>-</w:t>
            </w:r>
          </w:p>
        </w:tc>
        <w:tc>
          <w:tcPr>
            <w:tcW w:w="1134" w:type="dxa"/>
          </w:tcPr>
          <w:p w14:paraId="187AB5C6" w14:textId="77777777" w:rsidR="00CB71FD" w:rsidRPr="00CB71FD" w:rsidRDefault="00CB71FD" w:rsidP="00DB7802">
            <w:pPr>
              <w:pStyle w:val="TableParagraph"/>
              <w:spacing w:before="256"/>
              <w:jc w:val="left"/>
              <w:rPr>
                <w:rFonts w:ascii="Tahoma" w:hAnsi="Tahoma" w:cs="Tahoma"/>
                <w:sz w:val="18"/>
                <w:szCs w:val="18"/>
              </w:rPr>
            </w:pPr>
            <w:r w:rsidRPr="00CB71FD">
              <w:rPr>
                <w:rFonts w:ascii="Tahoma" w:hAnsi="Tahoma" w:cs="Tahoma"/>
                <w:spacing w:val="-4"/>
                <w:sz w:val="18"/>
                <w:szCs w:val="18"/>
              </w:rPr>
              <w:t>Mavi</w:t>
            </w:r>
          </w:p>
        </w:tc>
      </w:tr>
      <w:tr w:rsidR="00CB71FD" w:rsidRPr="00CB71FD" w14:paraId="7E18850A" w14:textId="77777777" w:rsidTr="00DB7802">
        <w:trPr>
          <w:trHeight w:val="388"/>
        </w:trPr>
        <w:tc>
          <w:tcPr>
            <w:tcW w:w="851" w:type="dxa"/>
          </w:tcPr>
          <w:p w14:paraId="1D9712D6" w14:textId="77777777" w:rsidR="00CB71FD" w:rsidRPr="00CB71FD" w:rsidRDefault="00CB71FD" w:rsidP="00DB7802">
            <w:pPr>
              <w:pStyle w:val="TableParagraph"/>
              <w:spacing w:before="119" w:line="249" w:lineRule="exact"/>
              <w:ind w:left="4"/>
              <w:rPr>
                <w:rFonts w:ascii="Tahoma" w:hAnsi="Tahoma" w:cs="Tahoma"/>
                <w:sz w:val="18"/>
                <w:szCs w:val="18"/>
              </w:rPr>
            </w:pPr>
            <w:r w:rsidRPr="00CB71FD">
              <w:rPr>
                <w:rFonts w:ascii="Tahoma" w:hAnsi="Tahoma" w:cs="Tahoma"/>
                <w:spacing w:val="-10"/>
                <w:sz w:val="18"/>
                <w:szCs w:val="18"/>
              </w:rPr>
              <w:t>2</w:t>
            </w:r>
          </w:p>
        </w:tc>
        <w:tc>
          <w:tcPr>
            <w:tcW w:w="2268" w:type="dxa"/>
          </w:tcPr>
          <w:p w14:paraId="47BA6027" w14:textId="77777777" w:rsidR="00CB71FD" w:rsidRPr="00CB71FD" w:rsidRDefault="00CB71FD" w:rsidP="00DB7802">
            <w:pPr>
              <w:pStyle w:val="TableParagraph"/>
              <w:spacing w:before="119" w:line="249" w:lineRule="exact"/>
              <w:jc w:val="left"/>
              <w:rPr>
                <w:rFonts w:ascii="Tahoma" w:hAnsi="Tahoma" w:cs="Tahoma"/>
                <w:sz w:val="18"/>
                <w:szCs w:val="18"/>
              </w:rPr>
            </w:pPr>
            <w:r w:rsidRPr="00CB71FD">
              <w:rPr>
                <w:rFonts w:ascii="Tahoma" w:hAnsi="Tahoma" w:cs="Tahoma"/>
                <w:i/>
                <w:sz w:val="18"/>
                <w:szCs w:val="18"/>
              </w:rPr>
              <w:t>Lactobacillus</w:t>
            </w:r>
            <w:r w:rsidRPr="00CB71FD">
              <w:rPr>
                <w:rFonts w:ascii="Tahoma" w:hAnsi="Tahoma" w:cs="Tahoma"/>
                <w:i/>
                <w:spacing w:val="-10"/>
                <w:sz w:val="18"/>
                <w:szCs w:val="18"/>
              </w:rPr>
              <w:t xml:space="preserve"> </w:t>
            </w:r>
            <w:r w:rsidRPr="00CB71FD">
              <w:rPr>
                <w:rFonts w:ascii="Tahoma" w:hAnsi="Tahoma" w:cs="Tahoma"/>
                <w:spacing w:val="-4"/>
                <w:sz w:val="18"/>
                <w:szCs w:val="18"/>
              </w:rPr>
              <w:t>spp.</w:t>
            </w:r>
          </w:p>
        </w:tc>
        <w:tc>
          <w:tcPr>
            <w:tcW w:w="709" w:type="dxa"/>
          </w:tcPr>
          <w:p w14:paraId="54078BC9" w14:textId="77777777" w:rsidR="00CB71FD" w:rsidRPr="00CB71FD" w:rsidRDefault="00CB71FD" w:rsidP="00DB7802">
            <w:pPr>
              <w:pStyle w:val="TableParagraph"/>
              <w:spacing w:before="119" w:line="249" w:lineRule="exact"/>
              <w:ind w:left="10" w:right="1"/>
              <w:rPr>
                <w:rFonts w:ascii="Tahoma" w:hAnsi="Tahoma" w:cs="Tahoma"/>
                <w:sz w:val="18"/>
                <w:szCs w:val="18"/>
              </w:rPr>
            </w:pPr>
            <w:r w:rsidRPr="00CB71FD">
              <w:rPr>
                <w:rFonts w:ascii="Tahoma" w:hAnsi="Tahoma" w:cs="Tahoma"/>
                <w:spacing w:val="-5"/>
                <w:sz w:val="18"/>
                <w:szCs w:val="18"/>
              </w:rPr>
              <w:t>IC</w:t>
            </w:r>
          </w:p>
        </w:tc>
        <w:tc>
          <w:tcPr>
            <w:tcW w:w="1701" w:type="dxa"/>
          </w:tcPr>
          <w:p w14:paraId="408A9322" w14:textId="77777777" w:rsidR="00CB71FD" w:rsidRPr="00CB71FD" w:rsidRDefault="00CB71FD" w:rsidP="00DB7802">
            <w:pPr>
              <w:pStyle w:val="TableParagraph"/>
              <w:spacing w:before="119" w:line="249" w:lineRule="exact"/>
              <w:ind w:left="14"/>
              <w:rPr>
                <w:rFonts w:ascii="Tahoma" w:hAnsi="Tahoma" w:cs="Tahoma"/>
                <w:sz w:val="18"/>
                <w:szCs w:val="18"/>
              </w:rPr>
            </w:pPr>
            <w:r w:rsidRPr="00CB71FD">
              <w:rPr>
                <w:rFonts w:ascii="Tahoma" w:hAnsi="Tahoma" w:cs="Tahoma"/>
                <w:spacing w:val="-10"/>
                <w:sz w:val="18"/>
                <w:szCs w:val="18"/>
              </w:rPr>
              <w:t>-</w:t>
            </w:r>
          </w:p>
        </w:tc>
        <w:tc>
          <w:tcPr>
            <w:tcW w:w="2268" w:type="dxa"/>
          </w:tcPr>
          <w:p w14:paraId="1F3B5585" w14:textId="77777777" w:rsidR="00CB71FD" w:rsidRPr="00CB71FD" w:rsidRDefault="00CB71FD" w:rsidP="00DB7802">
            <w:pPr>
              <w:pStyle w:val="TableParagraph"/>
              <w:spacing w:before="119" w:line="249" w:lineRule="exact"/>
              <w:ind w:left="10"/>
              <w:rPr>
                <w:rFonts w:ascii="Tahoma" w:hAnsi="Tahoma" w:cs="Tahoma"/>
                <w:sz w:val="18"/>
                <w:szCs w:val="18"/>
              </w:rPr>
            </w:pPr>
            <w:r w:rsidRPr="00CB71FD">
              <w:rPr>
                <w:rFonts w:ascii="Tahoma" w:hAnsi="Tahoma" w:cs="Tahoma"/>
                <w:spacing w:val="-10"/>
                <w:sz w:val="18"/>
                <w:szCs w:val="18"/>
              </w:rPr>
              <w:t>-</w:t>
            </w:r>
          </w:p>
        </w:tc>
        <w:tc>
          <w:tcPr>
            <w:tcW w:w="1134" w:type="dxa"/>
            <w:vMerge w:val="restart"/>
          </w:tcPr>
          <w:p w14:paraId="424CA4CF" w14:textId="77777777" w:rsidR="00CB71FD" w:rsidRPr="00CB71FD" w:rsidRDefault="00CB71FD" w:rsidP="00DB7802">
            <w:pPr>
              <w:pStyle w:val="TableParagraph"/>
              <w:spacing w:before="0"/>
              <w:jc w:val="left"/>
              <w:rPr>
                <w:rFonts w:ascii="Tahoma" w:hAnsi="Tahoma" w:cs="Tahoma"/>
                <w:sz w:val="18"/>
                <w:szCs w:val="18"/>
              </w:rPr>
            </w:pPr>
          </w:p>
          <w:p w14:paraId="115B7CB5" w14:textId="77777777" w:rsidR="00CB71FD" w:rsidRPr="00CB71FD" w:rsidRDefault="00CB71FD" w:rsidP="00DB7802">
            <w:pPr>
              <w:pStyle w:val="TableParagraph"/>
              <w:spacing w:before="0"/>
              <w:jc w:val="left"/>
              <w:rPr>
                <w:rFonts w:ascii="Tahoma" w:hAnsi="Tahoma" w:cs="Tahoma"/>
                <w:sz w:val="18"/>
                <w:szCs w:val="18"/>
              </w:rPr>
            </w:pPr>
          </w:p>
          <w:p w14:paraId="7DCBE79E" w14:textId="77777777" w:rsidR="00CB71FD" w:rsidRPr="00CB71FD" w:rsidRDefault="00CB71FD" w:rsidP="00DB7802">
            <w:pPr>
              <w:pStyle w:val="TableParagraph"/>
              <w:spacing w:before="0"/>
              <w:jc w:val="left"/>
              <w:rPr>
                <w:rFonts w:ascii="Tahoma" w:hAnsi="Tahoma" w:cs="Tahoma"/>
                <w:sz w:val="18"/>
                <w:szCs w:val="18"/>
              </w:rPr>
            </w:pPr>
          </w:p>
          <w:p w14:paraId="12819DA0" w14:textId="77777777" w:rsidR="00CB71FD" w:rsidRPr="00CB71FD" w:rsidRDefault="00CB71FD" w:rsidP="00DB7802">
            <w:pPr>
              <w:pStyle w:val="TableParagraph"/>
              <w:spacing w:before="0"/>
              <w:jc w:val="left"/>
              <w:rPr>
                <w:rFonts w:ascii="Tahoma" w:hAnsi="Tahoma" w:cs="Tahoma"/>
                <w:sz w:val="18"/>
                <w:szCs w:val="18"/>
              </w:rPr>
            </w:pPr>
          </w:p>
          <w:p w14:paraId="1188B51B" w14:textId="77777777" w:rsidR="00CB71FD" w:rsidRPr="00CB71FD" w:rsidRDefault="00CB71FD" w:rsidP="00DB7802">
            <w:pPr>
              <w:pStyle w:val="TableParagraph"/>
              <w:spacing w:before="0"/>
              <w:jc w:val="left"/>
              <w:rPr>
                <w:rFonts w:ascii="Tahoma" w:hAnsi="Tahoma" w:cs="Tahoma"/>
                <w:sz w:val="18"/>
                <w:szCs w:val="18"/>
              </w:rPr>
            </w:pPr>
          </w:p>
          <w:p w14:paraId="44988634" w14:textId="77777777" w:rsidR="00CB71FD" w:rsidRPr="00CB71FD" w:rsidRDefault="00CB71FD" w:rsidP="00DB7802">
            <w:pPr>
              <w:pStyle w:val="TableParagraph"/>
              <w:spacing w:before="0"/>
              <w:jc w:val="left"/>
              <w:rPr>
                <w:rFonts w:ascii="Tahoma" w:hAnsi="Tahoma" w:cs="Tahoma"/>
                <w:sz w:val="18"/>
                <w:szCs w:val="18"/>
              </w:rPr>
            </w:pPr>
          </w:p>
          <w:p w14:paraId="2A6157FA" w14:textId="77777777" w:rsidR="00CB71FD" w:rsidRPr="00CB71FD" w:rsidRDefault="00CB71FD" w:rsidP="00DB7802">
            <w:pPr>
              <w:pStyle w:val="TableParagraph"/>
              <w:spacing w:before="106"/>
              <w:jc w:val="left"/>
              <w:rPr>
                <w:rFonts w:ascii="Tahoma" w:hAnsi="Tahoma" w:cs="Tahoma"/>
                <w:sz w:val="18"/>
                <w:szCs w:val="18"/>
              </w:rPr>
            </w:pPr>
          </w:p>
          <w:p w14:paraId="7378D88D" w14:textId="77777777" w:rsidR="00CB71FD" w:rsidRPr="00CB71FD" w:rsidRDefault="00CB71FD" w:rsidP="00DB7802">
            <w:pPr>
              <w:pStyle w:val="TableParagraph"/>
              <w:spacing w:before="0"/>
              <w:ind w:left="179"/>
              <w:jc w:val="left"/>
              <w:rPr>
                <w:rFonts w:ascii="Tahoma" w:hAnsi="Tahoma" w:cs="Tahoma"/>
                <w:sz w:val="18"/>
                <w:szCs w:val="18"/>
              </w:rPr>
            </w:pPr>
            <w:r w:rsidRPr="00CB71FD">
              <w:rPr>
                <w:rFonts w:ascii="Tahoma" w:hAnsi="Tahoma" w:cs="Tahoma"/>
                <w:spacing w:val="-2"/>
                <w:sz w:val="18"/>
                <w:szCs w:val="18"/>
              </w:rPr>
              <w:t>Renksiz</w:t>
            </w:r>
          </w:p>
        </w:tc>
      </w:tr>
      <w:tr w:rsidR="00CB71FD" w:rsidRPr="00CB71FD" w14:paraId="72DE579D" w14:textId="77777777" w:rsidTr="00DB7802">
        <w:trPr>
          <w:trHeight w:val="926"/>
        </w:trPr>
        <w:tc>
          <w:tcPr>
            <w:tcW w:w="851" w:type="dxa"/>
          </w:tcPr>
          <w:p w14:paraId="0DB4DF86" w14:textId="77777777" w:rsidR="00CB71FD" w:rsidRPr="00CB71FD" w:rsidRDefault="00CB71FD" w:rsidP="00DB7802">
            <w:pPr>
              <w:pStyle w:val="TableParagraph"/>
              <w:spacing w:before="119"/>
              <w:jc w:val="left"/>
              <w:rPr>
                <w:rFonts w:ascii="Tahoma" w:hAnsi="Tahoma" w:cs="Tahoma"/>
                <w:sz w:val="18"/>
                <w:szCs w:val="18"/>
              </w:rPr>
            </w:pPr>
          </w:p>
          <w:p w14:paraId="6EEFDA23" w14:textId="77777777" w:rsidR="00CB71FD" w:rsidRPr="00CB71FD" w:rsidRDefault="00CB71FD" w:rsidP="00DB7802">
            <w:pPr>
              <w:pStyle w:val="TableParagraph"/>
              <w:spacing w:before="0"/>
              <w:ind w:left="4"/>
              <w:rPr>
                <w:rFonts w:ascii="Tahoma" w:hAnsi="Tahoma" w:cs="Tahoma"/>
                <w:sz w:val="18"/>
                <w:szCs w:val="18"/>
              </w:rPr>
            </w:pPr>
            <w:r w:rsidRPr="00CB71FD">
              <w:rPr>
                <w:rFonts w:ascii="Tahoma" w:hAnsi="Tahoma" w:cs="Tahoma"/>
                <w:spacing w:val="-10"/>
                <w:sz w:val="18"/>
                <w:szCs w:val="18"/>
              </w:rPr>
              <w:t>3</w:t>
            </w:r>
          </w:p>
        </w:tc>
        <w:tc>
          <w:tcPr>
            <w:tcW w:w="2268" w:type="dxa"/>
          </w:tcPr>
          <w:p w14:paraId="02907558" w14:textId="77777777" w:rsidR="00CB71FD" w:rsidRPr="00CB71FD" w:rsidRDefault="00CB71FD" w:rsidP="00DB7802">
            <w:pPr>
              <w:pStyle w:val="TableParagraph"/>
              <w:spacing w:before="96" w:line="270" w:lineRule="atLeast"/>
              <w:ind w:right="168"/>
              <w:jc w:val="left"/>
              <w:rPr>
                <w:rFonts w:ascii="Tahoma" w:hAnsi="Tahoma" w:cs="Tahoma"/>
                <w:sz w:val="18"/>
                <w:szCs w:val="18"/>
              </w:rPr>
            </w:pPr>
            <w:r w:rsidRPr="00CB71FD">
              <w:rPr>
                <w:rFonts w:ascii="Tahoma" w:hAnsi="Tahoma" w:cs="Tahoma"/>
                <w:i/>
                <w:sz w:val="18"/>
                <w:szCs w:val="18"/>
              </w:rPr>
              <w:t>Gardnerella</w:t>
            </w:r>
            <w:r w:rsidRPr="00CB71FD">
              <w:rPr>
                <w:rFonts w:ascii="Tahoma" w:hAnsi="Tahoma" w:cs="Tahoma"/>
                <w:i/>
                <w:spacing w:val="-13"/>
                <w:sz w:val="18"/>
                <w:szCs w:val="18"/>
              </w:rPr>
              <w:t xml:space="preserve"> </w:t>
            </w:r>
            <w:r w:rsidRPr="00CB71FD">
              <w:rPr>
                <w:rFonts w:ascii="Tahoma" w:hAnsi="Tahoma" w:cs="Tahoma"/>
                <w:i/>
                <w:sz w:val="18"/>
                <w:szCs w:val="18"/>
              </w:rPr>
              <w:t>vaginalis/ Prevotella bivia</w:t>
            </w:r>
            <w:r w:rsidRPr="00CB71FD">
              <w:rPr>
                <w:rFonts w:ascii="Tahoma" w:hAnsi="Tahoma" w:cs="Tahoma"/>
                <w:sz w:val="18"/>
                <w:szCs w:val="18"/>
              </w:rPr>
              <w:t xml:space="preserve">/ </w:t>
            </w:r>
            <w:r w:rsidRPr="00CB71FD">
              <w:rPr>
                <w:rFonts w:ascii="Tahoma" w:hAnsi="Tahoma" w:cs="Tahoma"/>
                <w:i/>
                <w:sz w:val="18"/>
                <w:szCs w:val="18"/>
              </w:rPr>
              <w:t xml:space="preserve">Porphyromonas </w:t>
            </w:r>
            <w:r w:rsidRPr="00CB71FD">
              <w:rPr>
                <w:rFonts w:ascii="Tahoma" w:hAnsi="Tahoma" w:cs="Tahoma"/>
                <w:sz w:val="18"/>
                <w:szCs w:val="18"/>
              </w:rPr>
              <w:t>spp</w:t>
            </w:r>
          </w:p>
        </w:tc>
        <w:tc>
          <w:tcPr>
            <w:tcW w:w="709" w:type="dxa"/>
          </w:tcPr>
          <w:p w14:paraId="7AF2518F" w14:textId="77777777" w:rsidR="00CB71FD" w:rsidRPr="00CB71FD" w:rsidRDefault="00CB71FD" w:rsidP="00DB7802">
            <w:pPr>
              <w:pStyle w:val="TableParagraph"/>
              <w:spacing w:before="119"/>
              <w:jc w:val="left"/>
              <w:rPr>
                <w:rFonts w:ascii="Tahoma" w:hAnsi="Tahoma" w:cs="Tahoma"/>
                <w:sz w:val="18"/>
                <w:szCs w:val="18"/>
              </w:rPr>
            </w:pPr>
          </w:p>
          <w:p w14:paraId="3D2FDBAE" w14:textId="77777777" w:rsidR="00CB71FD" w:rsidRPr="00CB71FD" w:rsidRDefault="00CB71FD" w:rsidP="00DB7802">
            <w:pPr>
              <w:pStyle w:val="TableParagraph"/>
              <w:spacing w:before="0"/>
              <w:ind w:left="10" w:right="1"/>
              <w:rPr>
                <w:rFonts w:ascii="Tahoma" w:hAnsi="Tahoma" w:cs="Tahoma"/>
                <w:sz w:val="18"/>
                <w:szCs w:val="18"/>
              </w:rPr>
            </w:pPr>
            <w:r w:rsidRPr="00CB71FD">
              <w:rPr>
                <w:rFonts w:ascii="Tahoma" w:hAnsi="Tahoma" w:cs="Tahoma"/>
                <w:spacing w:val="-5"/>
                <w:sz w:val="18"/>
                <w:szCs w:val="18"/>
              </w:rPr>
              <w:t>IC</w:t>
            </w:r>
          </w:p>
        </w:tc>
        <w:tc>
          <w:tcPr>
            <w:tcW w:w="1701" w:type="dxa"/>
          </w:tcPr>
          <w:p w14:paraId="700B6F03" w14:textId="77777777" w:rsidR="00CB71FD" w:rsidRPr="00CB71FD" w:rsidRDefault="00CB71FD" w:rsidP="00DB7802">
            <w:pPr>
              <w:pStyle w:val="TableParagraph"/>
              <w:spacing w:before="119"/>
              <w:jc w:val="left"/>
              <w:rPr>
                <w:rFonts w:ascii="Tahoma" w:hAnsi="Tahoma" w:cs="Tahoma"/>
                <w:sz w:val="18"/>
                <w:szCs w:val="18"/>
              </w:rPr>
            </w:pPr>
          </w:p>
          <w:p w14:paraId="01AEA6E7" w14:textId="77777777" w:rsidR="00CB71FD" w:rsidRPr="00CB71FD" w:rsidRDefault="00CB71FD" w:rsidP="00DB7802">
            <w:pPr>
              <w:pStyle w:val="TableParagraph"/>
              <w:spacing w:before="0"/>
              <w:ind w:left="14"/>
              <w:rPr>
                <w:rFonts w:ascii="Tahoma" w:hAnsi="Tahoma" w:cs="Tahoma"/>
                <w:sz w:val="18"/>
                <w:szCs w:val="18"/>
              </w:rPr>
            </w:pPr>
            <w:r w:rsidRPr="00CB71FD">
              <w:rPr>
                <w:rFonts w:ascii="Tahoma" w:hAnsi="Tahoma" w:cs="Tahoma"/>
                <w:spacing w:val="-10"/>
                <w:sz w:val="18"/>
                <w:szCs w:val="18"/>
              </w:rPr>
              <w:t>-</w:t>
            </w:r>
          </w:p>
        </w:tc>
        <w:tc>
          <w:tcPr>
            <w:tcW w:w="2268" w:type="dxa"/>
          </w:tcPr>
          <w:p w14:paraId="2445931C" w14:textId="77777777" w:rsidR="00CB71FD" w:rsidRPr="00CB71FD" w:rsidRDefault="00CB71FD" w:rsidP="00DB7802">
            <w:pPr>
              <w:pStyle w:val="TableParagraph"/>
              <w:spacing w:before="119"/>
              <w:jc w:val="left"/>
              <w:rPr>
                <w:rFonts w:ascii="Tahoma" w:hAnsi="Tahoma" w:cs="Tahoma"/>
                <w:sz w:val="18"/>
                <w:szCs w:val="18"/>
              </w:rPr>
            </w:pPr>
          </w:p>
          <w:p w14:paraId="1C294C94" w14:textId="77777777" w:rsidR="00CB71FD" w:rsidRPr="00CB71FD" w:rsidRDefault="00CB71FD" w:rsidP="00DB7802">
            <w:pPr>
              <w:pStyle w:val="TableParagraph"/>
              <w:spacing w:before="0"/>
              <w:ind w:left="10"/>
              <w:rPr>
                <w:rFonts w:ascii="Tahoma" w:hAnsi="Tahoma" w:cs="Tahoma"/>
                <w:sz w:val="18"/>
                <w:szCs w:val="18"/>
              </w:rPr>
            </w:pPr>
            <w:r w:rsidRPr="00CB71FD">
              <w:rPr>
                <w:rFonts w:ascii="Tahoma" w:hAnsi="Tahoma" w:cs="Tahoma"/>
                <w:spacing w:val="-10"/>
                <w:sz w:val="18"/>
                <w:szCs w:val="18"/>
              </w:rPr>
              <w:t>-</w:t>
            </w:r>
          </w:p>
        </w:tc>
        <w:tc>
          <w:tcPr>
            <w:tcW w:w="1134" w:type="dxa"/>
            <w:vMerge/>
            <w:tcBorders>
              <w:top w:val="nil"/>
            </w:tcBorders>
          </w:tcPr>
          <w:p w14:paraId="776B851B" w14:textId="77777777" w:rsidR="00CB71FD" w:rsidRPr="00CB71FD" w:rsidRDefault="00CB71FD" w:rsidP="00DB7802">
            <w:pPr>
              <w:rPr>
                <w:rFonts w:ascii="Tahoma" w:hAnsi="Tahoma" w:cs="Tahoma"/>
                <w:sz w:val="18"/>
                <w:szCs w:val="18"/>
              </w:rPr>
            </w:pPr>
          </w:p>
        </w:tc>
      </w:tr>
      <w:tr w:rsidR="00CB71FD" w:rsidRPr="00CB71FD" w14:paraId="08741C41" w14:textId="77777777" w:rsidTr="00DB7802">
        <w:trPr>
          <w:trHeight w:val="654"/>
        </w:trPr>
        <w:tc>
          <w:tcPr>
            <w:tcW w:w="851" w:type="dxa"/>
          </w:tcPr>
          <w:p w14:paraId="56D41726" w14:textId="77777777" w:rsidR="00CB71FD" w:rsidRPr="00CB71FD" w:rsidRDefault="00CB71FD" w:rsidP="00DB7802">
            <w:pPr>
              <w:pStyle w:val="TableParagraph"/>
              <w:spacing w:before="253"/>
              <w:ind w:left="4"/>
              <w:rPr>
                <w:rFonts w:ascii="Tahoma" w:hAnsi="Tahoma" w:cs="Tahoma"/>
                <w:sz w:val="18"/>
                <w:szCs w:val="18"/>
              </w:rPr>
            </w:pPr>
            <w:r w:rsidRPr="00CB71FD">
              <w:rPr>
                <w:rFonts w:ascii="Tahoma" w:hAnsi="Tahoma" w:cs="Tahoma"/>
                <w:spacing w:val="-10"/>
                <w:sz w:val="18"/>
                <w:szCs w:val="18"/>
              </w:rPr>
              <w:t>4</w:t>
            </w:r>
          </w:p>
        </w:tc>
        <w:tc>
          <w:tcPr>
            <w:tcW w:w="2268" w:type="dxa"/>
          </w:tcPr>
          <w:p w14:paraId="2188E30D" w14:textId="77777777" w:rsidR="00CB71FD" w:rsidRPr="00CB71FD" w:rsidRDefault="00CB71FD" w:rsidP="00DB7802">
            <w:pPr>
              <w:pStyle w:val="TableParagraph"/>
              <w:spacing w:before="103" w:line="266" w:lineRule="exact"/>
              <w:jc w:val="left"/>
              <w:rPr>
                <w:rFonts w:ascii="Tahoma" w:hAnsi="Tahoma" w:cs="Tahoma"/>
                <w:i/>
                <w:sz w:val="18"/>
                <w:szCs w:val="18"/>
              </w:rPr>
            </w:pPr>
            <w:r w:rsidRPr="00CB71FD">
              <w:rPr>
                <w:rFonts w:ascii="Tahoma" w:hAnsi="Tahoma" w:cs="Tahoma"/>
                <w:i/>
                <w:spacing w:val="-2"/>
                <w:sz w:val="18"/>
                <w:szCs w:val="18"/>
              </w:rPr>
              <w:t xml:space="preserve">Ureaplasma </w:t>
            </w:r>
            <w:r w:rsidRPr="00CB71FD">
              <w:rPr>
                <w:rFonts w:ascii="Tahoma" w:hAnsi="Tahoma" w:cs="Tahoma"/>
                <w:i/>
                <w:sz w:val="18"/>
                <w:szCs w:val="18"/>
              </w:rPr>
              <w:t>(urealyticum</w:t>
            </w:r>
            <w:r w:rsidRPr="00CB71FD">
              <w:rPr>
                <w:rFonts w:ascii="Tahoma" w:hAnsi="Tahoma" w:cs="Tahoma"/>
                <w:i/>
                <w:spacing w:val="-13"/>
                <w:sz w:val="18"/>
                <w:szCs w:val="18"/>
              </w:rPr>
              <w:t xml:space="preserve"> </w:t>
            </w:r>
            <w:r w:rsidRPr="00CB71FD">
              <w:rPr>
                <w:rFonts w:ascii="Tahoma" w:hAnsi="Tahoma" w:cs="Tahoma"/>
                <w:i/>
                <w:sz w:val="18"/>
                <w:szCs w:val="18"/>
              </w:rPr>
              <w:t>+</w:t>
            </w:r>
            <w:r w:rsidRPr="00CB71FD">
              <w:rPr>
                <w:rFonts w:ascii="Tahoma" w:hAnsi="Tahoma" w:cs="Tahoma"/>
                <w:i/>
                <w:spacing w:val="-12"/>
                <w:sz w:val="18"/>
                <w:szCs w:val="18"/>
              </w:rPr>
              <w:t xml:space="preserve"> </w:t>
            </w:r>
            <w:r w:rsidRPr="00CB71FD">
              <w:rPr>
                <w:rFonts w:ascii="Tahoma" w:hAnsi="Tahoma" w:cs="Tahoma"/>
                <w:i/>
                <w:sz w:val="18"/>
                <w:szCs w:val="18"/>
              </w:rPr>
              <w:t>parvum)</w:t>
            </w:r>
          </w:p>
        </w:tc>
        <w:tc>
          <w:tcPr>
            <w:tcW w:w="709" w:type="dxa"/>
          </w:tcPr>
          <w:p w14:paraId="1B7B1FD3" w14:textId="77777777" w:rsidR="00CB71FD" w:rsidRPr="00CB71FD" w:rsidRDefault="00CB71FD" w:rsidP="00DB7802">
            <w:pPr>
              <w:pStyle w:val="TableParagraph"/>
              <w:spacing w:before="253"/>
              <w:ind w:left="10" w:right="1"/>
              <w:rPr>
                <w:rFonts w:ascii="Tahoma" w:hAnsi="Tahoma" w:cs="Tahoma"/>
                <w:sz w:val="18"/>
                <w:szCs w:val="18"/>
              </w:rPr>
            </w:pPr>
            <w:r w:rsidRPr="00CB71FD">
              <w:rPr>
                <w:rFonts w:ascii="Tahoma" w:hAnsi="Tahoma" w:cs="Tahoma"/>
                <w:spacing w:val="-5"/>
                <w:sz w:val="18"/>
                <w:szCs w:val="18"/>
              </w:rPr>
              <w:t>IC</w:t>
            </w:r>
          </w:p>
        </w:tc>
        <w:tc>
          <w:tcPr>
            <w:tcW w:w="1701" w:type="dxa"/>
          </w:tcPr>
          <w:p w14:paraId="5D809AAC" w14:textId="77777777" w:rsidR="00CB71FD" w:rsidRPr="00CB71FD" w:rsidRDefault="00CB71FD" w:rsidP="00DB7802">
            <w:pPr>
              <w:pStyle w:val="TableParagraph"/>
              <w:spacing w:before="253"/>
              <w:ind w:left="14"/>
              <w:rPr>
                <w:rFonts w:ascii="Tahoma" w:hAnsi="Tahoma" w:cs="Tahoma"/>
                <w:sz w:val="18"/>
                <w:szCs w:val="18"/>
              </w:rPr>
            </w:pPr>
            <w:r w:rsidRPr="00CB71FD">
              <w:rPr>
                <w:rFonts w:ascii="Tahoma" w:hAnsi="Tahoma" w:cs="Tahoma"/>
                <w:spacing w:val="-10"/>
                <w:sz w:val="18"/>
                <w:szCs w:val="18"/>
              </w:rPr>
              <w:t>-</w:t>
            </w:r>
          </w:p>
        </w:tc>
        <w:tc>
          <w:tcPr>
            <w:tcW w:w="2268" w:type="dxa"/>
          </w:tcPr>
          <w:p w14:paraId="29BA9B17" w14:textId="77777777" w:rsidR="00CB71FD" w:rsidRPr="00CB71FD" w:rsidRDefault="00CB71FD" w:rsidP="00DB7802">
            <w:pPr>
              <w:pStyle w:val="TableParagraph"/>
              <w:spacing w:before="253"/>
              <w:ind w:left="10"/>
              <w:rPr>
                <w:rFonts w:ascii="Tahoma" w:hAnsi="Tahoma" w:cs="Tahoma"/>
                <w:sz w:val="18"/>
                <w:szCs w:val="18"/>
              </w:rPr>
            </w:pPr>
            <w:r w:rsidRPr="00CB71FD">
              <w:rPr>
                <w:rFonts w:ascii="Tahoma" w:hAnsi="Tahoma" w:cs="Tahoma"/>
                <w:spacing w:val="-10"/>
                <w:sz w:val="18"/>
                <w:szCs w:val="18"/>
              </w:rPr>
              <w:t>-</w:t>
            </w:r>
          </w:p>
        </w:tc>
        <w:tc>
          <w:tcPr>
            <w:tcW w:w="1134" w:type="dxa"/>
            <w:vMerge/>
            <w:tcBorders>
              <w:top w:val="nil"/>
            </w:tcBorders>
          </w:tcPr>
          <w:p w14:paraId="76DC9CB1" w14:textId="77777777" w:rsidR="00CB71FD" w:rsidRPr="00CB71FD" w:rsidRDefault="00CB71FD" w:rsidP="00DB7802">
            <w:pPr>
              <w:rPr>
                <w:rFonts w:ascii="Tahoma" w:hAnsi="Tahoma" w:cs="Tahoma"/>
                <w:sz w:val="18"/>
                <w:szCs w:val="18"/>
              </w:rPr>
            </w:pPr>
          </w:p>
        </w:tc>
      </w:tr>
      <w:tr w:rsidR="00CB71FD" w:rsidRPr="00CB71FD" w14:paraId="31880323" w14:textId="77777777" w:rsidTr="00DB7802">
        <w:trPr>
          <w:trHeight w:val="390"/>
        </w:trPr>
        <w:tc>
          <w:tcPr>
            <w:tcW w:w="851" w:type="dxa"/>
          </w:tcPr>
          <w:p w14:paraId="696C9718" w14:textId="77777777" w:rsidR="00CB71FD" w:rsidRPr="00CB71FD" w:rsidRDefault="00CB71FD" w:rsidP="00DB7802">
            <w:pPr>
              <w:pStyle w:val="TableParagraph"/>
              <w:spacing w:before="121" w:line="249" w:lineRule="exact"/>
              <w:ind w:left="4"/>
              <w:rPr>
                <w:rFonts w:ascii="Tahoma" w:hAnsi="Tahoma" w:cs="Tahoma"/>
                <w:sz w:val="18"/>
                <w:szCs w:val="18"/>
              </w:rPr>
            </w:pPr>
            <w:r w:rsidRPr="00CB71FD">
              <w:rPr>
                <w:rFonts w:ascii="Tahoma" w:hAnsi="Tahoma" w:cs="Tahoma"/>
                <w:spacing w:val="-10"/>
                <w:sz w:val="18"/>
                <w:szCs w:val="18"/>
              </w:rPr>
              <w:t>5</w:t>
            </w:r>
          </w:p>
        </w:tc>
        <w:tc>
          <w:tcPr>
            <w:tcW w:w="2268" w:type="dxa"/>
          </w:tcPr>
          <w:p w14:paraId="05ED5761" w14:textId="77777777" w:rsidR="00CB71FD" w:rsidRPr="00CB71FD" w:rsidRDefault="00CB71FD" w:rsidP="00DB7802">
            <w:pPr>
              <w:pStyle w:val="TableParagraph"/>
              <w:spacing w:before="121" w:line="249" w:lineRule="exact"/>
              <w:jc w:val="left"/>
              <w:rPr>
                <w:rFonts w:ascii="Tahoma" w:hAnsi="Tahoma" w:cs="Tahoma"/>
                <w:sz w:val="18"/>
                <w:szCs w:val="18"/>
              </w:rPr>
            </w:pPr>
            <w:r w:rsidRPr="00CB71FD">
              <w:rPr>
                <w:rFonts w:ascii="Tahoma" w:hAnsi="Tahoma" w:cs="Tahoma"/>
                <w:i/>
                <w:sz w:val="18"/>
                <w:szCs w:val="18"/>
              </w:rPr>
              <w:t>Candida</w:t>
            </w:r>
            <w:r w:rsidRPr="00CB71FD">
              <w:rPr>
                <w:rFonts w:ascii="Tahoma" w:hAnsi="Tahoma" w:cs="Tahoma"/>
                <w:i/>
                <w:spacing w:val="-8"/>
                <w:sz w:val="18"/>
                <w:szCs w:val="18"/>
              </w:rPr>
              <w:t xml:space="preserve"> </w:t>
            </w:r>
            <w:r w:rsidRPr="00CB71FD">
              <w:rPr>
                <w:rFonts w:ascii="Tahoma" w:hAnsi="Tahoma" w:cs="Tahoma"/>
                <w:spacing w:val="-4"/>
                <w:sz w:val="18"/>
                <w:szCs w:val="18"/>
              </w:rPr>
              <w:t>spp.</w:t>
            </w:r>
          </w:p>
        </w:tc>
        <w:tc>
          <w:tcPr>
            <w:tcW w:w="709" w:type="dxa"/>
          </w:tcPr>
          <w:p w14:paraId="7D3DC7AD" w14:textId="77777777" w:rsidR="00CB71FD" w:rsidRPr="00CB71FD" w:rsidRDefault="00CB71FD" w:rsidP="00DB7802">
            <w:pPr>
              <w:pStyle w:val="TableParagraph"/>
              <w:spacing w:before="121" w:line="249" w:lineRule="exact"/>
              <w:ind w:left="10" w:right="1"/>
              <w:rPr>
                <w:rFonts w:ascii="Tahoma" w:hAnsi="Tahoma" w:cs="Tahoma"/>
                <w:sz w:val="18"/>
                <w:szCs w:val="18"/>
              </w:rPr>
            </w:pPr>
            <w:r w:rsidRPr="00CB71FD">
              <w:rPr>
                <w:rFonts w:ascii="Tahoma" w:hAnsi="Tahoma" w:cs="Tahoma"/>
                <w:spacing w:val="-5"/>
                <w:sz w:val="18"/>
                <w:szCs w:val="18"/>
              </w:rPr>
              <w:t>SIC</w:t>
            </w:r>
          </w:p>
        </w:tc>
        <w:tc>
          <w:tcPr>
            <w:tcW w:w="1701" w:type="dxa"/>
          </w:tcPr>
          <w:p w14:paraId="462234D4" w14:textId="77777777" w:rsidR="00CB71FD" w:rsidRPr="00CB71FD" w:rsidRDefault="00CB71FD" w:rsidP="00DB7802">
            <w:pPr>
              <w:pStyle w:val="TableParagraph"/>
              <w:spacing w:before="121" w:line="249" w:lineRule="exact"/>
              <w:ind w:left="109"/>
              <w:jc w:val="left"/>
              <w:rPr>
                <w:rFonts w:ascii="Tahoma" w:hAnsi="Tahoma" w:cs="Tahoma"/>
                <w:sz w:val="18"/>
                <w:szCs w:val="18"/>
              </w:rPr>
            </w:pPr>
            <w:r w:rsidRPr="00CB71FD">
              <w:rPr>
                <w:rFonts w:ascii="Tahoma" w:hAnsi="Tahoma" w:cs="Tahoma"/>
                <w:spacing w:val="-2"/>
                <w:sz w:val="18"/>
                <w:szCs w:val="18"/>
              </w:rPr>
              <w:t>Marker</w:t>
            </w:r>
          </w:p>
        </w:tc>
        <w:tc>
          <w:tcPr>
            <w:tcW w:w="2268" w:type="dxa"/>
          </w:tcPr>
          <w:p w14:paraId="295181F5" w14:textId="77777777" w:rsidR="00CB71FD" w:rsidRPr="00CB71FD" w:rsidRDefault="00CB71FD" w:rsidP="00DB7802">
            <w:pPr>
              <w:pStyle w:val="TableParagraph"/>
              <w:spacing w:before="121" w:line="249" w:lineRule="exact"/>
              <w:ind w:left="10"/>
              <w:rPr>
                <w:rFonts w:ascii="Tahoma" w:hAnsi="Tahoma" w:cs="Tahoma"/>
                <w:sz w:val="18"/>
                <w:szCs w:val="18"/>
              </w:rPr>
            </w:pPr>
            <w:r w:rsidRPr="00CB71FD">
              <w:rPr>
                <w:rFonts w:ascii="Tahoma" w:hAnsi="Tahoma" w:cs="Tahoma"/>
                <w:spacing w:val="-10"/>
                <w:sz w:val="18"/>
                <w:szCs w:val="18"/>
              </w:rPr>
              <w:t>-</w:t>
            </w:r>
          </w:p>
        </w:tc>
        <w:tc>
          <w:tcPr>
            <w:tcW w:w="1134" w:type="dxa"/>
            <w:vMerge/>
            <w:tcBorders>
              <w:top w:val="nil"/>
            </w:tcBorders>
          </w:tcPr>
          <w:p w14:paraId="36F35EC9" w14:textId="77777777" w:rsidR="00CB71FD" w:rsidRPr="00CB71FD" w:rsidRDefault="00CB71FD" w:rsidP="00DB7802">
            <w:pPr>
              <w:rPr>
                <w:rFonts w:ascii="Tahoma" w:hAnsi="Tahoma" w:cs="Tahoma"/>
                <w:sz w:val="18"/>
                <w:szCs w:val="18"/>
              </w:rPr>
            </w:pPr>
          </w:p>
        </w:tc>
      </w:tr>
      <w:tr w:rsidR="00CB71FD" w:rsidRPr="00CB71FD" w14:paraId="18F8ABE8" w14:textId="77777777" w:rsidTr="00DB7802">
        <w:trPr>
          <w:trHeight w:val="655"/>
        </w:trPr>
        <w:tc>
          <w:tcPr>
            <w:tcW w:w="851" w:type="dxa"/>
          </w:tcPr>
          <w:p w14:paraId="49ED1F72" w14:textId="77777777" w:rsidR="00CB71FD" w:rsidRPr="00CB71FD" w:rsidRDefault="00CB71FD" w:rsidP="00DB7802">
            <w:pPr>
              <w:pStyle w:val="TableParagraph"/>
              <w:spacing w:before="254"/>
              <w:ind w:left="4"/>
              <w:rPr>
                <w:rFonts w:ascii="Tahoma" w:hAnsi="Tahoma" w:cs="Tahoma"/>
                <w:sz w:val="18"/>
                <w:szCs w:val="18"/>
              </w:rPr>
            </w:pPr>
            <w:r w:rsidRPr="00CB71FD">
              <w:rPr>
                <w:rFonts w:ascii="Tahoma" w:hAnsi="Tahoma" w:cs="Tahoma"/>
                <w:spacing w:val="-10"/>
                <w:sz w:val="18"/>
                <w:szCs w:val="18"/>
              </w:rPr>
              <w:t>6</w:t>
            </w:r>
          </w:p>
        </w:tc>
        <w:tc>
          <w:tcPr>
            <w:tcW w:w="2268" w:type="dxa"/>
          </w:tcPr>
          <w:p w14:paraId="28DC2811" w14:textId="77777777" w:rsidR="00CB71FD" w:rsidRPr="00CB71FD" w:rsidRDefault="00CB71FD" w:rsidP="00DB7802">
            <w:pPr>
              <w:pStyle w:val="TableParagraph"/>
              <w:spacing w:before="254"/>
              <w:jc w:val="left"/>
              <w:rPr>
                <w:rFonts w:ascii="Tahoma" w:hAnsi="Tahoma" w:cs="Tahoma"/>
                <w:i/>
                <w:sz w:val="18"/>
                <w:szCs w:val="18"/>
              </w:rPr>
            </w:pPr>
            <w:r w:rsidRPr="00CB71FD">
              <w:rPr>
                <w:rFonts w:ascii="Tahoma" w:hAnsi="Tahoma" w:cs="Tahoma"/>
                <w:i/>
                <w:sz w:val="18"/>
                <w:szCs w:val="18"/>
              </w:rPr>
              <w:t>Mycoplasma</w:t>
            </w:r>
            <w:r w:rsidRPr="00CB71FD">
              <w:rPr>
                <w:rFonts w:ascii="Tahoma" w:hAnsi="Tahoma" w:cs="Tahoma"/>
                <w:i/>
                <w:spacing w:val="-8"/>
                <w:sz w:val="18"/>
                <w:szCs w:val="18"/>
              </w:rPr>
              <w:t xml:space="preserve"> </w:t>
            </w:r>
            <w:r w:rsidRPr="00CB71FD">
              <w:rPr>
                <w:rFonts w:ascii="Tahoma" w:hAnsi="Tahoma" w:cs="Tahoma"/>
                <w:i/>
                <w:spacing w:val="-2"/>
                <w:sz w:val="18"/>
                <w:szCs w:val="18"/>
              </w:rPr>
              <w:t>hominis</w:t>
            </w:r>
          </w:p>
        </w:tc>
        <w:tc>
          <w:tcPr>
            <w:tcW w:w="709" w:type="dxa"/>
          </w:tcPr>
          <w:p w14:paraId="20F9CAE0" w14:textId="77777777" w:rsidR="00CB71FD" w:rsidRPr="00CB71FD" w:rsidRDefault="00CB71FD" w:rsidP="00DB7802">
            <w:pPr>
              <w:pStyle w:val="TableParagraph"/>
              <w:spacing w:before="254"/>
              <w:ind w:left="10" w:right="1"/>
              <w:rPr>
                <w:rFonts w:ascii="Tahoma" w:hAnsi="Tahoma" w:cs="Tahoma"/>
                <w:sz w:val="18"/>
                <w:szCs w:val="18"/>
              </w:rPr>
            </w:pPr>
            <w:r w:rsidRPr="00CB71FD">
              <w:rPr>
                <w:rFonts w:ascii="Tahoma" w:hAnsi="Tahoma" w:cs="Tahoma"/>
                <w:spacing w:val="-5"/>
                <w:sz w:val="18"/>
                <w:szCs w:val="18"/>
              </w:rPr>
              <w:t>IC</w:t>
            </w:r>
          </w:p>
        </w:tc>
        <w:tc>
          <w:tcPr>
            <w:tcW w:w="1701" w:type="dxa"/>
          </w:tcPr>
          <w:p w14:paraId="29E8BDC8" w14:textId="77777777" w:rsidR="00CB71FD" w:rsidRPr="00CB71FD" w:rsidRDefault="00CB71FD" w:rsidP="00DB7802">
            <w:pPr>
              <w:pStyle w:val="TableParagraph"/>
              <w:spacing w:before="103" w:line="266" w:lineRule="exact"/>
              <w:ind w:left="109"/>
              <w:jc w:val="left"/>
              <w:rPr>
                <w:rFonts w:ascii="Tahoma" w:hAnsi="Tahoma" w:cs="Tahoma"/>
                <w:i/>
                <w:sz w:val="18"/>
                <w:szCs w:val="18"/>
              </w:rPr>
            </w:pPr>
            <w:r w:rsidRPr="00CB71FD">
              <w:rPr>
                <w:rFonts w:ascii="Tahoma" w:hAnsi="Tahoma" w:cs="Tahoma"/>
                <w:i/>
                <w:spacing w:val="-2"/>
                <w:sz w:val="18"/>
                <w:szCs w:val="18"/>
              </w:rPr>
              <w:t>Mycoplasma genitalium</w:t>
            </w:r>
          </w:p>
        </w:tc>
        <w:tc>
          <w:tcPr>
            <w:tcW w:w="2268" w:type="dxa"/>
          </w:tcPr>
          <w:p w14:paraId="60C5634B" w14:textId="77777777" w:rsidR="00CB71FD" w:rsidRPr="00CB71FD" w:rsidRDefault="00CB71FD" w:rsidP="00DB7802">
            <w:pPr>
              <w:pStyle w:val="TableParagraph"/>
              <w:spacing w:before="254"/>
              <w:ind w:left="10"/>
              <w:rPr>
                <w:rFonts w:ascii="Tahoma" w:hAnsi="Tahoma" w:cs="Tahoma"/>
                <w:sz w:val="18"/>
                <w:szCs w:val="18"/>
              </w:rPr>
            </w:pPr>
            <w:r w:rsidRPr="00CB71FD">
              <w:rPr>
                <w:rFonts w:ascii="Tahoma" w:hAnsi="Tahoma" w:cs="Tahoma"/>
                <w:spacing w:val="-10"/>
                <w:sz w:val="18"/>
                <w:szCs w:val="18"/>
              </w:rPr>
              <w:t>-</w:t>
            </w:r>
          </w:p>
        </w:tc>
        <w:tc>
          <w:tcPr>
            <w:tcW w:w="1134" w:type="dxa"/>
            <w:vMerge/>
            <w:tcBorders>
              <w:top w:val="nil"/>
            </w:tcBorders>
          </w:tcPr>
          <w:p w14:paraId="0F7F1296" w14:textId="77777777" w:rsidR="00CB71FD" w:rsidRPr="00CB71FD" w:rsidRDefault="00CB71FD" w:rsidP="00DB7802">
            <w:pPr>
              <w:rPr>
                <w:rFonts w:ascii="Tahoma" w:hAnsi="Tahoma" w:cs="Tahoma"/>
                <w:sz w:val="18"/>
                <w:szCs w:val="18"/>
              </w:rPr>
            </w:pPr>
          </w:p>
        </w:tc>
      </w:tr>
      <w:tr w:rsidR="00CB71FD" w:rsidRPr="00CB71FD" w14:paraId="26410C22" w14:textId="77777777" w:rsidTr="00DB7802">
        <w:trPr>
          <w:trHeight w:val="657"/>
        </w:trPr>
        <w:tc>
          <w:tcPr>
            <w:tcW w:w="851" w:type="dxa"/>
          </w:tcPr>
          <w:p w14:paraId="16E7AB97" w14:textId="77777777" w:rsidR="00CB71FD" w:rsidRPr="00CB71FD" w:rsidRDefault="00CB71FD" w:rsidP="00DB7802">
            <w:pPr>
              <w:pStyle w:val="TableParagraph"/>
              <w:spacing w:before="256"/>
              <w:ind w:left="4"/>
              <w:rPr>
                <w:rFonts w:ascii="Tahoma" w:hAnsi="Tahoma" w:cs="Tahoma"/>
                <w:sz w:val="18"/>
                <w:szCs w:val="18"/>
              </w:rPr>
            </w:pPr>
            <w:r w:rsidRPr="00CB71FD">
              <w:rPr>
                <w:rFonts w:ascii="Tahoma" w:hAnsi="Tahoma" w:cs="Tahoma"/>
                <w:spacing w:val="-10"/>
                <w:sz w:val="18"/>
                <w:szCs w:val="18"/>
              </w:rPr>
              <w:t>7</w:t>
            </w:r>
          </w:p>
        </w:tc>
        <w:tc>
          <w:tcPr>
            <w:tcW w:w="2268" w:type="dxa"/>
          </w:tcPr>
          <w:p w14:paraId="50AE7E32" w14:textId="77777777" w:rsidR="00CB71FD" w:rsidRPr="00CB71FD" w:rsidRDefault="00CB71FD" w:rsidP="00DB7802">
            <w:pPr>
              <w:pStyle w:val="TableParagraph"/>
              <w:spacing w:before="256"/>
              <w:jc w:val="left"/>
              <w:rPr>
                <w:rFonts w:ascii="Tahoma" w:hAnsi="Tahoma" w:cs="Tahoma"/>
                <w:i/>
                <w:sz w:val="18"/>
                <w:szCs w:val="18"/>
              </w:rPr>
            </w:pPr>
            <w:r w:rsidRPr="00CB71FD">
              <w:rPr>
                <w:rFonts w:ascii="Tahoma" w:hAnsi="Tahoma" w:cs="Tahoma"/>
                <w:i/>
                <w:sz w:val="18"/>
                <w:szCs w:val="18"/>
              </w:rPr>
              <w:t>Trichomonas</w:t>
            </w:r>
            <w:r w:rsidRPr="00CB71FD">
              <w:rPr>
                <w:rFonts w:ascii="Tahoma" w:hAnsi="Tahoma" w:cs="Tahoma"/>
                <w:i/>
                <w:spacing w:val="-7"/>
                <w:sz w:val="18"/>
                <w:szCs w:val="18"/>
              </w:rPr>
              <w:t xml:space="preserve"> </w:t>
            </w:r>
            <w:r w:rsidRPr="00CB71FD">
              <w:rPr>
                <w:rFonts w:ascii="Tahoma" w:hAnsi="Tahoma" w:cs="Tahoma"/>
                <w:i/>
                <w:spacing w:val="-2"/>
                <w:sz w:val="18"/>
                <w:szCs w:val="18"/>
              </w:rPr>
              <w:t>vaginalis</w:t>
            </w:r>
          </w:p>
        </w:tc>
        <w:tc>
          <w:tcPr>
            <w:tcW w:w="709" w:type="dxa"/>
          </w:tcPr>
          <w:p w14:paraId="512C22CC" w14:textId="77777777" w:rsidR="00CB71FD" w:rsidRPr="00CB71FD" w:rsidRDefault="00CB71FD" w:rsidP="00DB7802">
            <w:pPr>
              <w:pStyle w:val="TableParagraph"/>
              <w:spacing w:before="256"/>
              <w:ind w:left="10" w:right="1"/>
              <w:rPr>
                <w:rFonts w:ascii="Tahoma" w:hAnsi="Tahoma" w:cs="Tahoma"/>
                <w:sz w:val="18"/>
                <w:szCs w:val="18"/>
              </w:rPr>
            </w:pPr>
            <w:r w:rsidRPr="00CB71FD">
              <w:rPr>
                <w:rFonts w:ascii="Tahoma" w:hAnsi="Tahoma" w:cs="Tahoma"/>
                <w:spacing w:val="-5"/>
                <w:sz w:val="18"/>
                <w:szCs w:val="18"/>
              </w:rPr>
              <w:t>IC</w:t>
            </w:r>
          </w:p>
        </w:tc>
        <w:tc>
          <w:tcPr>
            <w:tcW w:w="1701" w:type="dxa"/>
          </w:tcPr>
          <w:p w14:paraId="253FD5C3" w14:textId="77777777" w:rsidR="00CB71FD" w:rsidRPr="00CB71FD" w:rsidRDefault="00CB71FD" w:rsidP="00DB7802">
            <w:pPr>
              <w:pStyle w:val="TableParagraph"/>
              <w:spacing w:before="105" w:line="266" w:lineRule="exact"/>
              <w:ind w:left="109"/>
              <w:jc w:val="left"/>
              <w:rPr>
                <w:rFonts w:ascii="Tahoma" w:hAnsi="Tahoma" w:cs="Tahoma"/>
                <w:i/>
                <w:sz w:val="18"/>
                <w:szCs w:val="18"/>
              </w:rPr>
            </w:pPr>
            <w:r w:rsidRPr="00CB71FD">
              <w:rPr>
                <w:rFonts w:ascii="Tahoma" w:hAnsi="Tahoma" w:cs="Tahoma"/>
                <w:i/>
                <w:spacing w:val="-2"/>
                <w:sz w:val="18"/>
                <w:szCs w:val="18"/>
              </w:rPr>
              <w:t>Neisseria gonorrhoeae</w:t>
            </w:r>
          </w:p>
        </w:tc>
        <w:tc>
          <w:tcPr>
            <w:tcW w:w="2268" w:type="dxa"/>
          </w:tcPr>
          <w:p w14:paraId="1CF851AA" w14:textId="77777777" w:rsidR="00CB71FD" w:rsidRPr="00CB71FD" w:rsidRDefault="00CB71FD" w:rsidP="00DB7802">
            <w:pPr>
              <w:pStyle w:val="TableParagraph"/>
              <w:spacing w:before="256"/>
              <w:jc w:val="left"/>
              <w:rPr>
                <w:rFonts w:ascii="Tahoma" w:hAnsi="Tahoma" w:cs="Tahoma"/>
                <w:i/>
                <w:sz w:val="18"/>
                <w:szCs w:val="18"/>
              </w:rPr>
            </w:pPr>
            <w:r w:rsidRPr="00CB71FD">
              <w:rPr>
                <w:rFonts w:ascii="Tahoma" w:hAnsi="Tahoma" w:cs="Tahoma"/>
                <w:i/>
                <w:sz w:val="18"/>
                <w:szCs w:val="18"/>
              </w:rPr>
              <w:t>Chlamydia</w:t>
            </w:r>
            <w:r w:rsidRPr="00CB71FD">
              <w:rPr>
                <w:rFonts w:ascii="Tahoma" w:hAnsi="Tahoma" w:cs="Tahoma"/>
                <w:i/>
                <w:spacing w:val="-7"/>
                <w:sz w:val="18"/>
                <w:szCs w:val="18"/>
              </w:rPr>
              <w:t xml:space="preserve"> </w:t>
            </w:r>
            <w:r w:rsidRPr="00CB71FD">
              <w:rPr>
                <w:rFonts w:ascii="Tahoma" w:hAnsi="Tahoma" w:cs="Tahoma"/>
                <w:i/>
                <w:spacing w:val="-2"/>
                <w:sz w:val="18"/>
                <w:szCs w:val="18"/>
              </w:rPr>
              <w:t>trachomatis</w:t>
            </w:r>
          </w:p>
        </w:tc>
        <w:tc>
          <w:tcPr>
            <w:tcW w:w="1134" w:type="dxa"/>
            <w:vMerge/>
            <w:tcBorders>
              <w:top w:val="nil"/>
            </w:tcBorders>
          </w:tcPr>
          <w:p w14:paraId="7D61A698" w14:textId="77777777" w:rsidR="00CB71FD" w:rsidRPr="00CB71FD" w:rsidRDefault="00CB71FD" w:rsidP="00DB7802">
            <w:pPr>
              <w:rPr>
                <w:rFonts w:ascii="Tahoma" w:hAnsi="Tahoma" w:cs="Tahoma"/>
                <w:sz w:val="18"/>
                <w:szCs w:val="18"/>
              </w:rPr>
            </w:pPr>
          </w:p>
        </w:tc>
      </w:tr>
      <w:tr w:rsidR="00CB71FD" w:rsidRPr="00CB71FD" w14:paraId="346040F5" w14:textId="77777777" w:rsidTr="00DB7802">
        <w:trPr>
          <w:trHeight w:val="390"/>
        </w:trPr>
        <w:tc>
          <w:tcPr>
            <w:tcW w:w="851" w:type="dxa"/>
          </w:tcPr>
          <w:p w14:paraId="287B3205" w14:textId="77777777" w:rsidR="00CB71FD" w:rsidRPr="00CB71FD" w:rsidRDefault="00CB71FD" w:rsidP="00DB7802">
            <w:pPr>
              <w:pStyle w:val="TableParagraph"/>
              <w:spacing w:before="121" w:line="249" w:lineRule="exact"/>
              <w:ind w:left="4"/>
              <w:rPr>
                <w:rFonts w:ascii="Tahoma" w:hAnsi="Tahoma" w:cs="Tahoma"/>
                <w:sz w:val="18"/>
                <w:szCs w:val="18"/>
              </w:rPr>
            </w:pPr>
            <w:r w:rsidRPr="00CB71FD">
              <w:rPr>
                <w:rFonts w:ascii="Tahoma" w:hAnsi="Tahoma" w:cs="Tahoma"/>
                <w:spacing w:val="-10"/>
                <w:sz w:val="18"/>
                <w:szCs w:val="18"/>
              </w:rPr>
              <w:t>8</w:t>
            </w:r>
          </w:p>
        </w:tc>
        <w:tc>
          <w:tcPr>
            <w:tcW w:w="2268" w:type="dxa"/>
          </w:tcPr>
          <w:p w14:paraId="193AB01A" w14:textId="77777777" w:rsidR="00CB71FD" w:rsidRPr="00CB71FD" w:rsidRDefault="00CB71FD" w:rsidP="00DB7802">
            <w:pPr>
              <w:pStyle w:val="TableParagraph"/>
              <w:spacing w:before="121" w:line="249" w:lineRule="exact"/>
              <w:jc w:val="left"/>
              <w:rPr>
                <w:rFonts w:ascii="Tahoma" w:hAnsi="Tahoma" w:cs="Tahoma"/>
                <w:sz w:val="18"/>
                <w:szCs w:val="18"/>
              </w:rPr>
            </w:pPr>
            <w:r w:rsidRPr="00CB71FD">
              <w:rPr>
                <w:rFonts w:ascii="Tahoma" w:hAnsi="Tahoma" w:cs="Tahoma"/>
                <w:sz w:val="18"/>
                <w:szCs w:val="18"/>
              </w:rPr>
              <w:t>Herpes</w:t>
            </w:r>
            <w:r w:rsidRPr="00CB71FD">
              <w:rPr>
                <w:rFonts w:ascii="Tahoma" w:hAnsi="Tahoma" w:cs="Tahoma"/>
                <w:spacing w:val="-5"/>
                <w:sz w:val="18"/>
                <w:szCs w:val="18"/>
              </w:rPr>
              <w:t xml:space="preserve"> </w:t>
            </w:r>
            <w:r w:rsidRPr="00CB71FD">
              <w:rPr>
                <w:rFonts w:ascii="Tahoma" w:hAnsi="Tahoma" w:cs="Tahoma"/>
                <w:sz w:val="18"/>
                <w:szCs w:val="18"/>
              </w:rPr>
              <w:t>simplex</w:t>
            </w:r>
            <w:r w:rsidRPr="00CB71FD">
              <w:rPr>
                <w:rFonts w:ascii="Tahoma" w:hAnsi="Tahoma" w:cs="Tahoma"/>
                <w:spacing w:val="-7"/>
                <w:sz w:val="18"/>
                <w:szCs w:val="18"/>
              </w:rPr>
              <w:t xml:space="preserve"> </w:t>
            </w:r>
            <w:r w:rsidRPr="00CB71FD">
              <w:rPr>
                <w:rFonts w:ascii="Tahoma" w:hAnsi="Tahoma" w:cs="Tahoma"/>
                <w:sz w:val="18"/>
                <w:szCs w:val="18"/>
              </w:rPr>
              <w:t>virus</w:t>
            </w:r>
            <w:r w:rsidRPr="00CB71FD">
              <w:rPr>
                <w:rFonts w:ascii="Tahoma" w:hAnsi="Tahoma" w:cs="Tahoma"/>
                <w:spacing w:val="-6"/>
                <w:sz w:val="18"/>
                <w:szCs w:val="18"/>
              </w:rPr>
              <w:t xml:space="preserve"> </w:t>
            </w:r>
            <w:r w:rsidRPr="00CB71FD">
              <w:rPr>
                <w:rFonts w:ascii="Tahoma" w:hAnsi="Tahoma" w:cs="Tahoma"/>
                <w:spacing w:val="-10"/>
                <w:sz w:val="18"/>
                <w:szCs w:val="18"/>
              </w:rPr>
              <w:t>2</w:t>
            </w:r>
          </w:p>
        </w:tc>
        <w:tc>
          <w:tcPr>
            <w:tcW w:w="709" w:type="dxa"/>
          </w:tcPr>
          <w:p w14:paraId="7B829774" w14:textId="77777777" w:rsidR="00CB71FD" w:rsidRPr="00CB71FD" w:rsidRDefault="00CB71FD" w:rsidP="00DB7802">
            <w:pPr>
              <w:pStyle w:val="TableParagraph"/>
              <w:spacing w:before="121" w:line="249" w:lineRule="exact"/>
              <w:ind w:left="10" w:right="1"/>
              <w:rPr>
                <w:rFonts w:ascii="Tahoma" w:hAnsi="Tahoma" w:cs="Tahoma"/>
                <w:sz w:val="18"/>
                <w:szCs w:val="18"/>
              </w:rPr>
            </w:pPr>
            <w:r w:rsidRPr="00CB71FD">
              <w:rPr>
                <w:rFonts w:ascii="Tahoma" w:hAnsi="Tahoma" w:cs="Tahoma"/>
                <w:spacing w:val="-5"/>
                <w:sz w:val="18"/>
                <w:szCs w:val="18"/>
              </w:rPr>
              <w:t>IC</w:t>
            </w:r>
          </w:p>
        </w:tc>
        <w:tc>
          <w:tcPr>
            <w:tcW w:w="1701" w:type="dxa"/>
          </w:tcPr>
          <w:p w14:paraId="5BF93E51" w14:textId="77777777" w:rsidR="00CB71FD" w:rsidRPr="00CB71FD" w:rsidRDefault="00CB71FD" w:rsidP="00DB7802">
            <w:pPr>
              <w:pStyle w:val="TableParagraph"/>
              <w:spacing w:before="121" w:line="249" w:lineRule="exact"/>
              <w:ind w:left="109"/>
              <w:jc w:val="left"/>
              <w:rPr>
                <w:rFonts w:ascii="Tahoma" w:hAnsi="Tahoma" w:cs="Tahoma"/>
                <w:sz w:val="18"/>
                <w:szCs w:val="18"/>
              </w:rPr>
            </w:pPr>
            <w:r w:rsidRPr="00CB71FD">
              <w:rPr>
                <w:rFonts w:ascii="Tahoma" w:hAnsi="Tahoma" w:cs="Tahoma"/>
                <w:spacing w:val="-2"/>
                <w:sz w:val="18"/>
                <w:szCs w:val="18"/>
              </w:rPr>
              <w:t>Cytomegalovirus</w:t>
            </w:r>
          </w:p>
        </w:tc>
        <w:tc>
          <w:tcPr>
            <w:tcW w:w="2268" w:type="dxa"/>
          </w:tcPr>
          <w:p w14:paraId="03D888F7" w14:textId="77777777" w:rsidR="00CB71FD" w:rsidRPr="00CB71FD" w:rsidRDefault="00CB71FD" w:rsidP="00DB7802">
            <w:pPr>
              <w:pStyle w:val="TableParagraph"/>
              <w:spacing w:before="121" w:line="249" w:lineRule="exact"/>
              <w:jc w:val="left"/>
              <w:rPr>
                <w:rFonts w:ascii="Tahoma" w:hAnsi="Tahoma" w:cs="Tahoma"/>
                <w:sz w:val="18"/>
                <w:szCs w:val="18"/>
              </w:rPr>
            </w:pPr>
            <w:r w:rsidRPr="00CB71FD">
              <w:rPr>
                <w:rFonts w:ascii="Tahoma" w:hAnsi="Tahoma" w:cs="Tahoma"/>
                <w:sz w:val="18"/>
                <w:szCs w:val="18"/>
              </w:rPr>
              <w:t>Herpes</w:t>
            </w:r>
            <w:r w:rsidRPr="00CB71FD">
              <w:rPr>
                <w:rFonts w:ascii="Tahoma" w:hAnsi="Tahoma" w:cs="Tahoma"/>
                <w:spacing w:val="-6"/>
                <w:sz w:val="18"/>
                <w:szCs w:val="18"/>
              </w:rPr>
              <w:t xml:space="preserve"> </w:t>
            </w:r>
            <w:r w:rsidRPr="00CB71FD">
              <w:rPr>
                <w:rFonts w:ascii="Tahoma" w:hAnsi="Tahoma" w:cs="Tahoma"/>
                <w:sz w:val="18"/>
                <w:szCs w:val="18"/>
              </w:rPr>
              <w:t>simplex</w:t>
            </w:r>
            <w:r w:rsidRPr="00CB71FD">
              <w:rPr>
                <w:rFonts w:ascii="Tahoma" w:hAnsi="Tahoma" w:cs="Tahoma"/>
                <w:spacing w:val="-6"/>
                <w:sz w:val="18"/>
                <w:szCs w:val="18"/>
              </w:rPr>
              <w:t xml:space="preserve"> </w:t>
            </w:r>
            <w:r w:rsidRPr="00CB71FD">
              <w:rPr>
                <w:rFonts w:ascii="Tahoma" w:hAnsi="Tahoma" w:cs="Tahoma"/>
                <w:sz w:val="18"/>
                <w:szCs w:val="18"/>
              </w:rPr>
              <w:t>virus</w:t>
            </w:r>
            <w:r w:rsidRPr="00CB71FD">
              <w:rPr>
                <w:rFonts w:ascii="Tahoma" w:hAnsi="Tahoma" w:cs="Tahoma"/>
                <w:spacing w:val="-6"/>
                <w:sz w:val="18"/>
                <w:szCs w:val="18"/>
              </w:rPr>
              <w:t xml:space="preserve"> </w:t>
            </w:r>
            <w:r w:rsidRPr="00CB71FD">
              <w:rPr>
                <w:rFonts w:ascii="Tahoma" w:hAnsi="Tahoma" w:cs="Tahoma"/>
                <w:spacing w:val="-10"/>
                <w:sz w:val="18"/>
                <w:szCs w:val="18"/>
              </w:rPr>
              <w:t>1</w:t>
            </w:r>
          </w:p>
        </w:tc>
        <w:tc>
          <w:tcPr>
            <w:tcW w:w="1134" w:type="dxa"/>
            <w:vMerge/>
            <w:tcBorders>
              <w:top w:val="nil"/>
            </w:tcBorders>
          </w:tcPr>
          <w:p w14:paraId="250B0F8C" w14:textId="77777777" w:rsidR="00CB71FD" w:rsidRPr="00CB71FD" w:rsidRDefault="00CB71FD" w:rsidP="00DB7802">
            <w:pPr>
              <w:keepNext/>
              <w:rPr>
                <w:rFonts w:ascii="Tahoma" w:hAnsi="Tahoma" w:cs="Tahoma"/>
                <w:sz w:val="18"/>
                <w:szCs w:val="18"/>
              </w:rPr>
            </w:pPr>
          </w:p>
        </w:tc>
      </w:tr>
    </w:tbl>
    <w:p w14:paraId="6BA8BB56" w14:textId="73CBC021" w:rsidR="00CB71FD" w:rsidRPr="007B6CB2" w:rsidRDefault="00CB71FD" w:rsidP="00CB71FD">
      <w:pPr>
        <w:pStyle w:val="ResimYazs"/>
        <w:rPr>
          <w:sz w:val="16"/>
          <w:szCs w:val="16"/>
        </w:rPr>
      </w:pPr>
      <w:r w:rsidRPr="007B6CB2">
        <w:rPr>
          <w:sz w:val="16"/>
          <w:szCs w:val="16"/>
        </w:rPr>
        <w:t xml:space="preserve">Tablo </w:t>
      </w:r>
      <w:r w:rsidRPr="007B6CB2">
        <w:rPr>
          <w:sz w:val="16"/>
          <w:szCs w:val="16"/>
        </w:rPr>
        <w:fldChar w:fldCharType="begin"/>
      </w:r>
      <w:r w:rsidRPr="007B6CB2">
        <w:rPr>
          <w:sz w:val="16"/>
          <w:szCs w:val="16"/>
        </w:rPr>
        <w:instrText xml:space="preserve"> SEQ Table \* ARABIC </w:instrText>
      </w:r>
      <w:r w:rsidRPr="007B6CB2">
        <w:rPr>
          <w:sz w:val="16"/>
          <w:szCs w:val="16"/>
        </w:rPr>
        <w:fldChar w:fldCharType="separate"/>
      </w:r>
      <w:r w:rsidR="00811218" w:rsidRPr="007B6CB2">
        <w:rPr>
          <w:noProof/>
          <w:sz w:val="16"/>
          <w:szCs w:val="16"/>
        </w:rPr>
        <w:t>1</w:t>
      </w:r>
      <w:r w:rsidRPr="007B6CB2">
        <w:rPr>
          <w:sz w:val="16"/>
          <w:szCs w:val="16"/>
        </w:rPr>
        <w:fldChar w:fldCharType="end"/>
      </w:r>
      <w:r w:rsidRPr="007B6CB2">
        <w:rPr>
          <w:sz w:val="16"/>
          <w:szCs w:val="16"/>
        </w:rPr>
        <w:t>: Amplifikasyon ürünlerinin deteksiyon kanalları</w:t>
      </w:r>
    </w:p>
    <w:p w14:paraId="4327C542" w14:textId="77777777" w:rsidR="00CB71FD" w:rsidRPr="00CB71FD" w:rsidRDefault="00CB71FD" w:rsidP="00CB71FD">
      <w:pPr>
        <w:spacing w:line="360" w:lineRule="auto"/>
        <w:jc w:val="both"/>
        <w:rPr>
          <w:rFonts w:ascii="Tahoma" w:hAnsi="Tahoma" w:cs="Tahoma"/>
          <w:sz w:val="20"/>
          <w:szCs w:val="20"/>
          <w:lang w:val="en-US" w:eastAsia="en-US"/>
        </w:rPr>
      </w:pPr>
      <w:r w:rsidRPr="00CB71FD">
        <w:rPr>
          <w:rFonts w:ascii="Tahoma" w:hAnsi="Tahoma" w:cs="Tahoma"/>
          <w:sz w:val="20"/>
          <w:szCs w:val="20"/>
          <w:lang w:val="en-US" w:eastAsia="en-US"/>
        </w:rPr>
        <w:t xml:space="preserve">Çalışma tamamlandıktan sonra, thermal cycler yazılımı toplam bakteriyel DNA, </w:t>
      </w:r>
      <w:r w:rsidRPr="00CB71FD">
        <w:rPr>
          <w:rFonts w:ascii="Tahoma" w:hAnsi="Tahoma" w:cs="Tahoma"/>
          <w:i/>
          <w:iCs/>
          <w:sz w:val="20"/>
          <w:szCs w:val="20"/>
          <w:lang w:val="en-US" w:eastAsia="en-US"/>
        </w:rPr>
        <w:t>Lactobacillus spp</w:t>
      </w:r>
      <w:r w:rsidRPr="00CB71FD">
        <w:rPr>
          <w:rFonts w:ascii="Tahoma" w:hAnsi="Tahoma" w:cs="Tahoma"/>
          <w:sz w:val="20"/>
          <w:szCs w:val="20"/>
          <w:lang w:val="en-US" w:eastAsia="en-US"/>
        </w:rPr>
        <w:t>.'ye özgü cins düzeyindeki DNA ve oportunistik patojenlere (veya flora) ait cins/tür düzeyindeki DNA için göreceli kantitatif analiz gerçekleştirir. Elde edilen değer (hedef DNA kopya konsantrasyonunun ondalık logaritması (log)), biyomateryal örneğindeki mikroorganizmaların mutlak miktarını yansıtmaz. Bu değer, mikroorganizmaların sayısının karşılaştırılması için yardımcı bir parametre olarak kullanılır.</w:t>
      </w:r>
    </w:p>
    <w:p w14:paraId="67C747EC" w14:textId="77777777" w:rsidR="00CB71FD" w:rsidRPr="00CB71FD" w:rsidRDefault="00CB71FD" w:rsidP="00CB71FD">
      <w:pPr>
        <w:spacing w:line="360" w:lineRule="auto"/>
        <w:jc w:val="both"/>
        <w:rPr>
          <w:rFonts w:ascii="Tahoma" w:hAnsi="Tahoma" w:cs="Tahoma"/>
          <w:sz w:val="20"/>
          <w:szCs w:val="20"/>
          <w:lang w:val="en-US" w:eastAsia="en-US"/>
        </w:rPr>
      </w:pPr>
      <w:r w:rsidRPr="00CB71FD">
        <w:rPr>
          <w:rFonts w:ascii="Tahoma" w:hAnsi="Tahoma" w:cs="Tahoma"/>
          <w:sz w:val="20"/>
          <w:szCs w:val="20"/>
          <w:lang w:val="en-US" w:eastAsia="en-US"/>
        </w:rPr>
        <w:t>Konsantrasyonun ondalık logaritması (log) (1,0 ml DNA preparatında hedef DNA kopya sayısı), eşik döngü karşılaştırma yöntemi olarak da bilinen ΔΔCt yöntemi kullanılarak belirlenir. ΔΔCt yönteminin avantajı, kalibrasyon eğrisi oluşturma gereksinimi olmadan, suboptimal PCR verimliliği koşullarında bile hedef DNA sayısı oranının daha doğru belirlenmesine olanak sağlamasıdır (Shefe J. H. Quantitative real-time RT-PCR data analysis: current concepts and the novel "gene expression's Ct difference" formula [Text] / J. H. Shefe, K. E. Lehmann, I. R. Buschmann, T. Unger, H. Funke-Kaiser // J. Mol. Med. - 2006. - Vol. 84. - P. 901–910 [DOI 10.1007/s00109-006-0097 -6]).</w:t>
      </w:r>
    </w:p>
    <w:p w14:paraId="631F057E" w14:textId="77777777" w:rsidR="00CB71FD" w:rsidRPr="00CB71FD" w:rsidRDefault="00CB71FD" w:rsidP="00CB71FD">
      <w:pPr>
        <w:spacing w:line="360" w:lineRule="auto"/>
        <w:jc w:val="both"/>
        <w:rPr>
          <w:rFonts w:ascii="Tahoma" w:hAnsi="Tahoma" w:cs="Tahoma"/>
          <w:sz w:val="20"/>
          <w:szCs w:val="20"/>
          <w:lang w:val="en-US" w:eastAsia="en-US"/>
        </w:rPr>
      </w:pPr>
      <w:r w:rsidRPr="00CB71FD">
        <w:rPr>
          <w:rFonts w:ascii="Tahoma" w:hAnsi="Tahoma" w:cs="Tahoma"/>
          <w:sz w:val="20"/>
          <w:szCs w:val="20"/>
          <w:lang w:val="en-US" w:eastAsia="en-US"/>
        </w:rPr>
        <w:t>Hesaplama, eşik döngü (Ct) değerlerini ve amplifikasyon verimliliğini dikkate alır. Eşik döngü, amplifikasyon döngü sayısına bağlı olarak ürün birikim grafiğinin apsisinde bulunan bir noktadır. Eşik döngüyü belirlemek için Crossing point yöntemi kullanılır; bu yöntem, ikinci türevin maksimumunun (Cp) belirlenmesine dayanır (Rebrikov et al., 2014). PCR verimliliği, bir amplifikasyon döngüsünde DNA parça sayısının kaç kat artacağını gösteren bir değerdir.</w:t>
      </w:r>
    </w:p>
    <w:p w14:paraId="3822AE08" w14:textId="77777777" w:rsidR="00CB71FD" w:rsidRDefault="00CB71FD" w:rsidP="00CB71FD">
      <w:pPr>
        <w:jc w:val="both"/>
        <w:rPr>
          <w:rFonts w:ascii="Tahoma" w:hAnsi="Tahoma" w:cs="Tahoma"/>
          <w:sz w:val="20"/>
          <w:szCs w:val="20"/>
          <w:lang w:val="en-US" w:eastAsia="en-US"/>
        </w:rPr>
      </w:pPr>
      <w:r w:rsidRPr="00CB71FD">
        <w:rPr>
          <w:rFonts w:ascii="Tahoma" w:hAnsi="Tahoma" w:cs="Tahoma"/>
          <w:sz w:val="20"/>
          <w:szCs w:val="20"/>
          <w:lang w:val="en-US" w:eastAsia="en-US"/>
        </w:rPr>
        <w:lastRenderedPageBreak/>
        <w:t>Hesaplama aşağıdaki formüle göre gerçekleştirilir:</w:t>
      </w:r>
    </w:p>
    <w:p w14:paraId="18544460" w14:textId="77777777" w:rsidR="00CB71FD" w:rsidRPr="00CB71FD" w:rsidRDefault="00CB71FD" w:rsidP="00CB71FD">
      <w:pPr>
        <w:jc w:val="both"/>
        <w:rPr>
          <w:rFonts w:ascii="Tahoma" w:hAnsi="Tahoma" w:cs="Tahoma"/>
          <w:sz w:val="20"/>
          <w:szCs w:val="20"/>
          <w:lang w:val="en-US" w:eastAsia="en-US"/>
        </w:rPr>
      </w:pPr>
    </w:p>
    <w:p w14:paraId="257B3B08" w14:textId="77777777" w:rsidR="00CB71FD" w:rsidRPr="00CB71FD" w:rsidRDefault="00CB71FD" w:rsidP="00CB71FD">
      <w:pPr>
        <w:ind w:left="2124" w:firstLine="708"/>
        <w:jc w:val="both"/>
        <w:rPr>
          <w:rFonts w:ascii="Tahoma" w:hAnsi="Tahoma" w:cs="Tahoma"/>
          <w:sz w:val="20"/>
          <w:szCs w:val="20"/>
          <w:lang w:val="en-US" w:eastAsia="en-US"/>
        </w:rPr>
      </w:pPr>
      <w:r w:rsidRPr="00CB71FD">
        <w:rPr>
          <w:rFonts w:ascii="Cambria Math" w:hAnsi="Cambria Math" w:cs="Cambria Math"/>
          <w:sz w:val="20"/>
          <w:szCs w:val="20"/>
          <w:lang w:val="en-US" w:eastAsia="en-US"/>
        </w:rPr>
        <w:t>𝐿𝑜𝑔</w:t>
      </w:r>
      <w:r w:rsidRPr="00CB71FD">
        <w:rPr>
          <w:rFonts w:ascii="Tahoma" w:hAnsi="Tahoma" w:cs="Tahoma"/>
          <w:sz w:val="20"/>
          <w:szCs w:val="20"/>
          <w:lang w:val="en-US" w:eastAsia="en-US"/>
        </w:rPr>
        <w:t>(</w:t>
      </w:r>
      <w:r w:rsidRPr="00CB71FD">
        <w:rPr>
          <w:rFonts w:ascii="Cambria Math" w:hAnsi="Cambria Math" w:cs="Cambria Math"/>
          <w:sz w:val="20"/>
          <w:szCs w:val="20"/>
          <w:lang w:val="en-US" w:eastAsia="en-US"/>
        </w:rPr>
        <w:t>𝑁𝑂</w:t>
      </w:r>
      <w:r w:rsidRPr="00CB71FD">
        <w:rPr>
          <w:rFonts w:ascii="Tahoma" w:hAnsi="Tahoma" w:cs="Tahoma"/>
          <w:sz w:val="20"/>
          <w:szCs w:val="20"/>
          <w:vertAlign w:val="subscript"/>
          <w:lang w:val="en-US" w:eastAsia="en-US"/>
        </w:rPr>
        <w:t>a</w:t>
      </w:r>
      <w:r w:rsidRPr="00CB71FD">
        <w:rPr>
          <w:rFonts w:ascii="Tahoma" w:hAnsi="Tahoma" w:cs="Tahoma"/>
          <w:sz w:val="20"/>
          <w:szCs w:val="20"/>
          <w:lang w:val="en-US" w:eastAsia="en-US"/>
        </w:rPr>
        <w:t xml:space="preserve">) = </w:t>
      </w:r>
      <w:r w:rsidRPr="00CB71FD">
        <w:rPr>
          <w:rFonts w:ascii="Cambria Math" w:hAnsi="Cambria Math" w:cs="Cambria Math"/>
          <w:sz w:val="20"/>
          <w:szCs w:val="20"/>
          <w:lang w:val="en-US" w:eastAsia="en-US"/>
        </w:rPr>
        <w:t>𝐿𝑜𝑔</w:t>
      </w:r>
      <w:r w:rsidRPr="00CB71FD">
        <w:rPr>
          <w:rFonts w:ascii="Tahoma" w:hAnsi="Tahoma" w:cs="Tahoma"/>
          <w:sz w:val="20"/>
          <w:szCs w:val="20"/>
          <w:lang w:val="en-US" w:eastAsia="en-US"/>
        </w:rPr>
        <w:t>(</w:t>
      </w:r>
      <w:r w:rsidRPr="00CB71FD">
        <w:rPr>
          <w:rFonts w:ascii="Cambria Math" w:hAnsi="Cambria Math" w:cs="Cambria Math"/>
          <w:sz w:val="20"/>
          <w:szCs w:val="20"/>
          <w:lang w:val="en-US" w:eastAsia="en-US"/>
        </w:rPr>
        <w:t>𝐸</w:t>
      </w:r>
      <w:r w:rsidRPr="00CB71FD">
        <w:rPr>
          <w:rFonts w:ascii="Tahoma" w:hAnsi="Tahoma" w:cs="Tahoma"/>
          <w:sz w:val="20"/>
          <w:szCs w:val="20"/>
          <w:lang w:val="en-US" w:eastAsia="en-US"/>
        </w:rPr>
        <w:t>) × (</w:t>
      </w:r>
      <w:r w:rsidRPr="00CB71FD">
        <w:rPr>
          <w:rFonts w:ascii="Cambria Math" w:hAnsi="Cambria Math" w:cs="Cambria Math"/>
          <w:sz w:val="20"/>
          <w:szCs w:val="20"/>
          <w:lang w:val="en-US" w:eastAsia="en-US"/>
        </w:rPr>
        <w:t>𝐶𝑝</w:t>
      </w:r>
      <w:r w:rsidRPr="00CB71FD">
        <w:rPr>
          <w:rFonts w:ascii="Tahoma" w:hAnsi="Tahoma" w:cs="Tahoma"/>
          <w:sz w:val="20"/>
          <w:szCs w:val="20"/>
          <w:lang w:val="en-US" w:eastAsia="en-US"/>
        </w:rPr>
        <w:t xml:space="preserve"> − </w:t>
      </w:r>
      <w:r w:rsidRPr="00CB71FD">
        <w:rPr>
          <w:rFonts w:ascii="Cambria Math" w:hAnsi="Cambria Math" w:cs="Cambria Math"/>
          <w:sz w:val="20"/>
          <w:szCs w:val="20"/>
          <w:lang w:val="en-US" w:eastAsia="en-US"/>
        </w:rPr>
        <w:t>𝐶𝑝</w:t>
      </w:r>
      <w:r w:rsidRPr="00CB71FD">
        <w:rPr>
          <w:rFonts w:ascii="Tahoma" w:hAnsi="Tahoma" w:cs="Tahoma"/>
          <w:sz w:val="20"/>
          <w:szCs w:val="20"/>
          <w:vertAlign w:val="subscript"/>
          <w:lang w:val="en-US" w:eastAsia="en-US"/>
        </w:rPr>
        <w:t>a</w:t>
      </w:r>
      <w:r w:rsidRPr="00CB71FD">
        <w:rPr>
          <w:rFonts w:ascii="Tahoma" w:hAnsi="Tahoma" w:cs="Tahoma"/>
          <w:sz w:val="20"/>
          <w:szCs w:val="20"/>
          <w:lang w:val="en-US" w:eastAsia="en-US"/>
        </w:rPr>
        <w:t xml:space="preserve">), </w:t>
      </w:r>
      <w:r w:rsidRPr="00CB71FD">
        <w:rPr>
          <w:rFonts w:ascii="Tahoma" w:hAnsi="Tahoma" w:cs="Tahoma"/>
          <w:sz w:val="20"/>
          <w:szCs w:val="20"/>
          <w:vertAlign w:val="superscript"/>
          <w:lang w:val="en-US" w:eastAsia="en-US"/>
        </w:rPr>
        <w:t>(1)</w:t>
      </w:r>
    </w:p>
    <w:p w14:paraId="6D0F5D19" w14:textId="18DFC2AC" w:rsidR="00CB71FD" w:rsidRPr="00AC0D68" w:rsidRDefault="00CB71FD" w:rsidP="00AC0D68">
      <w:pPr>
        <w:spacing w:line="360" w:lineRule="auto"/>
        <w:jc w:val="both"/>
        <w:rPr>
          <w:rFonts w:ascii="Tahoma" w:hAnsi="Tahoma" w:cs="Tahoma"/>
          <w:sz w:val="20"/>
          <w:szCs w:val="20"/>
          <w:lang w:val="en-US" w:eastAsia="en-US"/>
        </w:rPr>
      </w:pPr>
      <w:r w:rsidRPr="00CB71FD">
        <w:rPr>
          <w:rFonts w:ascii="Tahoma" w:hAnsi="Tahoma" w:cs="Tahoma"/>
          <w:sz w:val="20"/>
          <w:szCs w:val="20"/>
          <w:lang w:val="en-US" w:eastAsia="en-US"/>
        </w:rPr>
        <w:t>Burada</w:t>
      </w:r>
      <w:r w:rsidR="00AC0D68">
        <w:rPr>
          <w:rFonts w:ascii="Tahoma" w:hAnsi="Tahoma" w:cs="Tahoma"/>
          <w:sz w:val="20"/>
          <w:szCs w:val="20"/>
          <w:lang w:val="en-US" w:eastAsia="en-US"/>
        </w:rPr>
        <w:t xml:space="preserve">, </w:t>
      </w:r>
      <w:r w:rsidRPr="00AC0D68">
        <w:rPr>
          <w:rFonts w:ascii="Tahoma" w:hAnsi="Tahoma" w:cs="Tahoma"/>
          <w:sz w:val="20"/>
          <w:szCs w:val="20"/>
          <w:lang w:val="en-US" w:eastAsia="en-US"/>
        </w:rPr>
        <w:t>N0</w:t>
      </w:r>
      <w:r w:rsidRPr="00AC0D68">
        <w:rPr>
          <w:rFonts w:ascii="Tahoma" w:hAnsi="Tahoma" w:cs="Tahoma"/>
          <w:sz w:val="20"/>
          <w:szCs w:val="20"/>
          <w:vertAlign w:val="subscript"/>
          <w:lang w:val="en-US" w:eastAsia="en-US"/>
        </w:rPr>
        <w:t>a</w:t>
      </w:r>
      <w:r w:rsidRPr="00AC0D68">
        <w:rPr>
          <w:rFonts w:ascii="Tahoma" w:hAnsi="Tahoma" w:cs="Tahoma"/>
          <w:sz w:val="20"/>
          <w:szCs w:val="20"/>
          <w:lang w:val="en-US" w:eastAsia="en-US"/>
        </w:rPr>
        <w:t>, test örneğinin 1,0 ml DNA preparatındaki başlangıçtaki hedef DNA kopya sayısını ifade eder.</w:t>
      </w:r>
    </w:p>
    <w:p w14:paraId="01737C73" w14:textId="77777777" w:rsidR="00CB71FD" w:rsidRPr="00CB71FD" w:rsidRDefault="00CB71FD" w:rsidP="00CB71FD">
      <w:pPr>
        <w:pStyle w:val="ListeParagraf"/>
        <w:numPr>
          <w:ilvl w:val="0"/>
          <w:numId w:val="6"/>
        </w:numPr>
        <w:spacing w:after="160" w:line="360" w:lineRule="auto"/>
        <w:jc w:val="both"/>
        <w:rPr>
          <w:rFonts w:ascii="Tahoma" w:hAnsi="Tahoma" w:cs="Tahoma"/>
          <w:sz w:val="20"/>
          <w:szCs w:val="20"/>
          <w:lang w:val="en-US" w:eastAsia="en-US"/>
        </w:rPr>
      </w:pPr>
      <w:r w:rsidRPr="00CB71FD">
        <w:rPr>
          <w:rFonts w:ascii="Tahoma" w:hAnsi="Tahoma" w:cs="Tahoma"/>
          <w:sz w:val="20"/>
          <w:szCs w:val="20"/>
          <w:lang w:val="en-US" w:eastAsia="en-US"/>
        </w:rPr>
        <w:t>E, PCR verimliliğidir.</w:t>
      </w:r>
    </w:p>
    <w:p w14:paraId="4679FEB3" w14:textId="77777777" w:rsidR="00CB71FD" w:rsidRPr="00CB71FD" w:rsidRDefault="00CB71FD" w:rsidP="00CB71FD">
      <w:pPr>
        <w:pStyle w:val="ListeParagraf"/>
        <w:numPr>
          <w:ilvl w:val="0"/>
          <w:numId w:val="6"/>
        </w:numPr>
        <w:spacing w:after="160" w:line="360" w:lineRule="auto"/>
        <w:jc w:val="both"/>
        <w:rPr>
          <w:rFonts w:ascii="Tahoma" w:hAnsi="Tahoma" w:cs="Tahoma"/>
          <w:sz w:val="20"/>
          <w:szCs w:val="20"/>
          <w:lang w:val="en-US" w:eastAsia="en-US"/>
        </w:rPr>
      </w:pPr>
      <w:r w:rsidRPr="00CB71FD">
        <w:rPr>
          <w:rFonts w:ascii="Tahoma" w:hAnsi="Tahoma" w:cs="Tahoma"/>
          <w:sz w:val="20"/>
          <w:szCs w:val="20"/>
          <w:lang w:val="en-US" w:eastAsia="en-US"/>
        </w:rPr>
        <w:t>Cp, tek bir DNA molekülü içeren bir örnek için eşik döngüdür.</w:t>
      </w:r>
    </w:p>
    <w:p w14:paraId="512CF856" w14:textId="77777777" w:rsidR="00CB71FD" w:rsidRPr="00CB71FD" w:rsidRDefault="00CB71FD" w:rsidP="00CB71FD">
      <w:pPr>
        <w:pStyle w:val="ListeParagraf"/>
        <w:numPr>
          <w:ilvl w:val="0"/>
          <w:numId w:val="6"/>
        </w:numPr>
        <w:spacing w:after="160" w:line="360" w:lineRule="auto"/>
        <w:jc w:val="both"/>
        <w:rPr>
          <w:rFonts w:ascii="Tahoma" w:hAnsi="Tahoma" w:cs="Tahoma"/>
          <w:sz w:val="20"/>
          <w:szCs w:val="20"/>
          <w:lang w:val="en-US" w:eastAsia="en-US"/>
        </w:rPr>
      </w:pPr>
      <w:r w:rsidRPr="00CB71FD">
        <w:rPr>
          <w:rFonts w:ascii="Tahoma" w:hAnsi="Tahoma" w:cs="Tahoma"/>
          <w:sz w:val="20"/>
          <w:szCs w:val="20"/>
          <w:lang w:val="en-US" w:eastAsia="en-US"/>
        </w:rPr>
        <w:t>Cp</w:t>
      </w:r>
      <w:r w:rsidRPr="00CB71FD">
        <w:rPr>
          <w:rFonts w:ascii="Tahoma" w:hAnsi="Tahoma" w:cs="Tahoma"/>
          <w:sz w:val="20"/>
          <w:szCs w:val="20"/>
          <w:vertAlign w:val="subscript"/>
          <w:lang w:val="en-US" w:eastAsia="en-US"/>
        </w:rPr>
        <w:t>a</w:t>
      </w:r>
      <w:r w:rsidRPr="00CB71FD">
        <w:rPr>
          <w:rFonts w:ascii="Tahoma" w:hAnsi="Tahoma" w:cs="Tahoma"/>
          <w:sz w:val="20"/>
          <w:szCs w:val="20"/>
          <w:lang w:val="en-US" w:eastAsia="en-US"/>
        </w:rPr>
        <w:t>, analiz edilen örnek için eşik döngüdür.</w:t>
      </w:r>
    </w:p>
    <w:p w14:paraId="453FE258" w14:textId="62EB26AB" w:rsidR="00CB71FD" w:rsidRPr="00CB71FD" w:rsidRDefault="00CB71FD" w:rsidP="00CB71FD">
      <w:pPr>
        <w:spacing w:line="360" w:lineRule="auto"/>
        <w:jc w:val="both"/>
        <w:rPr>
          <w:rFonts w:ascii="Tahoma" w:hAnsi="Tahoma" w:cs="Tahoma"/>
          <w:sz w:val="20"/>
          <w:szCs w:val="20"/>
          <w:lang w:val="en-US" w:eastAsia="en-US"/>
        </w:rPr>
      </w:pPr>
      <w:r w:rsidRPr="00CB71FD">
        <w:rPr>
          <w:rFonts w:ascii="Tahoma" w:hAnsi="Tahoma" w:cs="Tahoma"/>
          <w:sz w:val="20"/>
          <w:szCs w:val="20"/>
          <w:lang w:val="en-US" w:eastAsia="en-US"/>
        </w:rPr>
        <w:t>E ve Cp değerleri sabittir ve yaklaşık olarak sırasıyla 2 ve 45 olarak kabul edilir. PCR verimliliğinin maksimum değeri olan 2 ve test örneğinde tespit edilebilir DNA'nın varlığı durumunda, hedef amplikon miktarı 3,</w:t>
      </w:r>
      <w:r w:rsidR="0076614F">
        <w:rPr>
          <w:rFonts w:ascii="Tahoma" w:hAnsi="Tahoma" w:cs="Tahoma"/>
          <w:sz w:val="20"/>
          <w:szCs w:val="20"/>
          <w:lang w:val="en-US" w:eastAsia="en-US"/>
        </w:rPr>
        <w:t xml:space="preserve"> </w:t>
      </w:r>
      <w:r w:rsidRPr="00CB71FD">
        <w:rPr>
          <w:rFonts w:ascii="Tahoma" w:hAnsi="Tahoma" w:cs="Tahoma"/>
          <w:sz w:val="20"/>
          <w:szCs w:val="20"/>
          <w:lang w:val="en-US" w:eastAsia="en-US"/>
        </w:rPr>
        <w:t>4 amplifikasyon döngüsünde 10 kat (1 Log) artar. Bu parametrelerin kesin değeri, her bir primer ve prob seti için ilgili hedefin kopya sayısı dikkate alınarak, tespit cihazı yazılımında belirtilmiştir (kullanım talimatlarının Ek A bölümüne bakınız).</w:t>
      </w:r>
    </w:p>
    <w:p w14:paraId="3EDB2169" w14:textId="77777777" w:rsidR="00CB71FD" w:rsidRPr="00CB71FD" w:rsidRDefault="00CB71FD" w:rsidP="00CB71FD">
      <w:pPr>
        <w:spacing w:line="360" w:lineRule="auto"/>
        <w:jc w:val="both"/>
        <w:rPr>
          <w:rFonts w:ascii="Tahoma" w:hAnsi="Tahoma" w:cs="Tahoma"/>
          <w:sz w:val="20"/>
          <w:szCs w:val="20"/>
          <w:lang w:val="en-US" w:eastAsia="en-US"/>
        </w:rPr>
      </w:pPr>
      <w:r w:rsidRPr="00CB71FD">
        <w:rPr>
          <w:rFonts w:ascii="Tahoma" w:hAnsi="Tahoma" w:cs="Tahoma"/>
          <w:sz w:val="20"/>
          <w:szCs w:val="20"/>
          <w:lang w:val="en-US" w:eastAsia="en-US"/>
        </w:rPr>
        <w:t>Elde edilen değerlere dayanarak, bir mikroorganizmanın temsili diğer mikroorganizmalara ve toplam bakteriyel yüke kıyasla karşılaştırılabilir ve mikrobiyota kompozisyonu hakkında bir çıkarım yapılabilir. 1 Log farkı, konsantrasyonda 10 kat farkı; 2 Log farkı, 100 kat farkı ifade eder ve bu şekilde devam eder.</w:t>
      </w:r>
    </w:p>
    <w:p w14:paraId="3AABEF41" w14:textId="77777777" w:rsidR="00F379B9" w:rsidRPr="00AB1E62" w:rsidRDefault="00F379B9" w:rsidP="00BD1648">
      <w:pPr>
        <w:spacing w:line="360" w:lineRule="auto"/>
        <w:rPr>
          <w:rFonts w:ascii="Arial" w:hAnsi="Arial" w:cs="Arial"/>
          <w:sz w:val="20"/>
          <w:szCs w:val="20"/>
          <w:lang w:eastAsia="en-US"/>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46"/>
        <w:gridCol w:w="1984"/>
        <w:gridCol w:w="6237"/>
      </w:tblGrid>
      <w:tr w:rsidR="003A7C47" w:rsidRPr="00FE77CD" w14:paraId="4E4A27A3" w14:textId="77777777" w:rsidTr="000E6EE4">
        <w:trPr>
          <w:tblCellSpacing w:w="15" w:type="dxa"/>
        </w:trPr>
        <w:tc>
          <w:tcPr>
            <w:tcW w:w="9007" w:type="dxa"/>
            <w:gridSpan w:val="3"/>
            <w:tcMar>
              <w:top w:w="120" w:type="dxa"/>
              <w:left w:w="180" w:type="dxa"/>
              <w:bottom w:w="120" w:type="dxa"/>
              <w:right w:w="180" w:type="dxa"/>
            </w:tcMar>
            <w:vAlign w:val="center"/>
            <w:hideMark/>
          </w:tcPr>
          <w:p w14:paraId="671CF9C1" w14:textId="77777777" w:rsidR="003A7C47" w:rsidRPr="00C70C05" w:rsidRDefault="003A7C47" w:rsidP="000E6EE4">
            <w:pPr>
              <w:ind w:right="-348"/>
              <w:rPr>
                <w:rFonts w:ascii="Tahoma" w:hAnsi="Tahoma" w:cs="Tahoma"/>
                <w:b/>
                <w:bCs/>
                <w:color w:val="1B1C1D"/>
                <w:sz w:val="22"/>
                <w:szCs w:val="22"/>
                <w:bdr w:val="none" w:sz="0" w:space="0" w:color="auto" w:frame="1"/>
              </w:rPr>
            </w:pPr>
            <w:r w:rsidRPr="00C70C05">
              <w:rPr>
                <w:rFonts w:ascii="Tahoma" w:hAnsi="Tahoma" w:cs="Tahoma"/>
                <w:b/>
                <w:bCs/>
                <w:color w:val="1B1C1D"/>
                <w:sz w:val="22"/>
                <w:szCs w:val="22"/>
                <w:bdr w:val="none" w:sz="0" w:space="0" w:color="auto" w:frame="1"/>
              </w:rPr>
              <w:t>II. KULLANIM AMACI, KAPSAM VE PRENSİP</w:t>
            </w:r>
          </w:p>
          <w:p w14:paraId="5DA6424B" w14:textId="77777777" w:rsidR="003A7C47" w:rsidRPr="00FE77CD" w:rsidRDefault="003A7C47" w:rsidP="000E6EE4">
            <w:pPr>
              <w:ind w:right="-348"/>
              <w:rPr>
                <w:rFonts w:ascii="Tahoma" w:hAnsi="Tahoma" w:cs="Tahoma"/>
                <w:sz w:val="18"/>
                <w:szCs w:val="18"/>
              </w:rPr>
            </w:pPr>
          </w:p>
        </w:tc>
      </w:tr>
      <w:tr w:rsidR="003A7C47" w:rsidRPr="00BD1648" w14:paraId="608955BA" w14:textId="77777777" w:rsidTr="000E6EE4">
        <w:trPr>
          <w:tblCellSpacing w:w="15" w:type="dxa"/>
        </w:trPr>
        <w:tc>
          <w:tcPr>
            <w:tcW w:w="801" w:type="dxa"/>
            <w:tcMar>
              <w:top w:w="120" w:type="dxa"/>
              <w:left w:w="180" w:type="dxa"/>
              <w:bottom w:w="120" w:type="dxa"/>
              <w:right w:w="180" w:type="dxa"/>
            </w:tcMar>
            <w:vAlign w:val="center"/>
            <w:hideMark/>
          </w:tcPr>
          <w:p w14:paraId="0DDF83BE" w14:textId="77777777" w:rsidR="003A7C47" w:rsidRPr="00FE77CD" w:rsidRDefault="003A7C47" w:rsidP="000E6EE4">
            <w:pPr>
              <w:ind w:right="-348"/>
              <w:rPr>
                <w:rFonts w:ascii="Tahoma" w:hAnsi="Tahoma" w:cs="Tahoma"/>
                <w:color w:val="1B1C1D"/>
                <w:sz w:val="18"/>
                <w:szCs w:val="18"/>
              </w:rPr>
            </w:pPr>
            <w:r w:rsidRPr="00FE77CD">
              <w:rPr>
                <w:rFonts w:ascii="Tahoma" w:hAnsi="Tahoma" w:cs="Tahoma"/>
                <w:color w:val="1B1C1D"/>
                <w:sz w:val="18"/>
                <w:szCs w:val="18"/>
              </w:rPr>
              <w:t>11.</w:t>
            </w:r>
          </w:p>
        </w:tc>
        <w:tc>
          <w:tcPr>
            <w:tcW w:w="1954" w:type="dxa"/>
            <w:tcMar>
              <w:top w:w="120" w:type="dxa"/>
              <w:left w:w="180" w:type="dxa"/>
              <w:bottom w:w="120" w:type="dxa"/>
              <w:right w:w="180" w:type="dxa"/>
            </w:tcMar>
            <w:vAlign w:val="center"/>
            <w:hideMark/>
          </w:tcPr>
          <w:p w14:paraId="52CDB63C" w14:textId="77777777" w:rsidR="003A7C47" w:rsidRPr="00FE77CD" w:rsidRDefault="003A7C47" w:rsidP="000E6EE4">
            <w:pPr>
              <w:rPr>
                <w:rFonts w:ascii="Tahoma" w:hAnsi="Tahoma" w:cs="Tahoma"/>
                <w:color w:val="1B1C1D"/>
                <w:sz w:val="18"/>
                <w:szCs w:val="18"/>
              </w:rPr>
            </w:pPr>
            <w:r w:rsidRPr="00FE77CD">
              <w:rPr>
                <w:rFonts w:ascii="Tahoma" w:hAnsi="Tahoma" w:cs="Tahoma"/>
                <w:color w:val="1B1C1D"/>
                <w:sz w:val="18"/>
                <w:szCs w:val="18"/>
              </w:rPr>
              <w:t>Madde 20.3(k)</w:t>
            </w:r>
          </w:p>
        </w:tc>
        <w:tc>
          <w:tcPr>
            <w:tcW w:w="6192" w:type="dxa"/>
            <w:tcMar>
              <w:top w:w="120" w:type="dxa"/>
              <w:left w:w="180" w:type="dxa"/>
              <w:bottom w:w="120" w:type="dxa"/>
              <w:right w:w="180" w:type="dxa"/>
            </w:tcMar>
            <w:vAlign w:val="center"/>
            <w:hideMark/>
          </w:tcPr>
          <w:p w14:paraId="38D50E10" w14:textId="77777777" w:rsidR="003A7C47" w:rsidRPr="00C70C05" w:rsidRDefault="003A7C47" w:rsidP="000E6EE4">
            <w:pPr>
              <w:rPr>
                <w:rFonts w:ascii="Tahoma" w:hAnsi="Tahoma" w:cs="Tahoma"/>
                <w:b/>
                <w:bCs/>
                <w:color w:val="1B1C1D"/>
                <w:sz w:val="20"/>
                <w:szCs w:val="20"/>
              </w:rPr>
            </w:pPr>
            <w:r w:rsidRPr="00C70C05">
              <w:rPr>
                <w:rFonts w:ascii="Tahoma" w:hAnsi="Tahoma" w:cs="Tahoma"/>
                <w:b/>
                <w:bCs/>
                <w:color w:val="1B1C1D"/>
                <w:sz w:val="20"/>
                <w:szCs w:val="20"/>
                <w:bdr w:val="none" w:sz="0" w:space="0" w:color="auto" w:frame="1"/>
              </w:rPr>
              <w:t>Test Sayısı - İçerik</w:t>
            </w:r>
          </w:p>
        </w:tc>
      </w:tr>
    </w:tbl>
    <w:p w14:paraId="5EE90188" w14:textId="77777777" w:rsidR="004737D7" w:rsidRDefault="004737D7" w:rsidP="00394F03">
      <w:pPr>
        <w:spacing w:line="360" w:lineRule="auto"/>
        <w:rPr>
          <w:rFonts w:ascii="Arial" w:hAnsi="Arial" w:cs="Arial"/>
          <w:sz w:val="20"/>
          <w:szCs w:val="20"/>
        </w:rPr>
      </w:pPr>
    </w:p>
    <w:p w14:paraId="2F3C1345" w14:textId="05606673" w:rsidR="00F379B9" w:rsidRPr="006A5D4D" w:rsidRDefault="00F379B9" w:rsidP="00F379B9">
      <w:pPr>
        <w:spacing w:line="360" w:lineRule="auto"/>
        <w:rPr>
          <w:rFonts w:ascii="Arial" w:hAnsi="Arial" w:cs="Arial"/>
          <w:color w:val="FF0000"/>
          <w:sz w:val="20"/>
          <w:szCs w:val="20"/>
        </w:rPr>
      </w:pPr>
      <w:r w:rsidRPr="00CB71FD">
        <w:rPr>
          <w:rFonts w:ascii="Tahoma" w:hAnsi="Tahoma" w:cs="Tahoma"/>
          <w:sz w:val="20"/>
          <w:szCs w:val="20"/>
        </w:rPr>
        <w:t>Femobiome Screen Multiplex qPCR Kit</w:t>
      </w:r>
      <w:r w:rsidRPr="006A5D4D">
        <w:rPr>
          <w:rFonts w:ascii="Arial" w:hAnsi="Arial" w:cs="Arial"/>
          <w:sz w:val="20"/>
          <w:szCs w:val="20"/>
        </w:rPr>
        <w:t>, Tablo 2'</w:t>
      </w:r>
      <w:r w:rsidR="00CD6E9A">
        <w:rPr>
          <w:rFonts w:ascii="Arial" w:hAnsi="Arial" w:cs="Arial"/>
          <w:sz w:val="20"/>
          <w:szCs w:val="20"/>
        </w:rPr>
        <w:t>d</w:t>
      </w:r>
      <w:r w:rsidRPr="006A5D4D">
        <w:rPr>
          <w:rFonts w:ascii="Arial" w:hAnsi="Arial" w:cs="Arial"/>
          <w:sz w:val="20"/>
          <w:szCs w:val="20"/>
        </w:rPr>
        <w:t>e gösterilmektedir.</w:t>
      </w:r>
    </w:p>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296"/>
        <w:gridCol w:w="4083"/>
        <w:gridCol w:w="1692"/>
        <w:gridCol w:w="994"/>
      </w:tblGrid>
      <w:tr w:rsidR="00F379B9" w:rsidRPr="00F379B9" w14:paraId="15207FDB" w14:textId="77777777" w:rsidTr="00A3402B">
        <w:trPr>
          <w:trHeight w:val="388"/>
        </w:trPr>
        <w:tc>
          <w:tcPr>
            <w:tcW w:w="2296" w:type="dxa"/>
          </w:tcPr>
          <w:p w14:paraId="2EBC1A9B" w14:textId="77777777" w:rsidR="00F379B9" w:rsidRPr="00F379B9" w:rsidRDefault="00F379B9" w:rsidP="00DB7802">
            <w:pPr>
              <w:pStyle w:val="TableParagraph"/>
              <w:spacing w:before="119" w:line="250" w:lineRule="exact"/>
              <w:ind w:left="8"/>
              <w:rPr>
                <w:rFonts w:ascii="Tahoma" w:hAnsi="Tahoma" w:cs="Tahoma"/>
                <w:b/>
                <w:sz w:val="18"/>
                <w:szCs w:val="18"/>
              </w:rPr>
            </w:pPr>
            <w:r w:rsidRPr="00F379B9">
              <w:rPr>
                <w:rFonts w:ascii="Tahoma" w:hAnsi="Tahoma" w:cs="Tahoma"/>
                <w:b/>
                <w:spacing w:val="-2"/>
                <w:sz w:val="18"/>
                <w:szCs w:val="18"/>
              </w:rPr>
              <w:t>Reaktif</w:t>
            </w:r>
          </w:p>
        </w:tc>
        <w:tc>
          <w:tcPr>
            <w:tcW w:w="4083" w:type="dxa"/>
          </w:tcPr>
          <w:p w14:paraId="01556C4D" w14:textId="77777777" w:rsidR="00F379B9" w:rsidRPr="00F379B9" w:rsidRDefault="00F379B9" w:rsidP="00DB7802">
            <w:pPr>
              <w:pStyle w:val="TableParagraph"/>
              <w:spacing w:before="119" w:line="250" w:lineRule="exact"/>
              <w:ind w:left="954"/>
              <w:jc w:val="left"/>
              <w:rPr>
                <w:rFonts w:ascii="Tahoma" w:hAnsi="Tahoma" w:cs="Tahoma"/>
                <w:b/>
                <w:sz w:val="18"/>
                <w:szCs w:val="18"/>
              </w:rPr>
            </w:pPr>
            <w:r w:rsidRPr="00F379B9">
              <w:rPr>
                <w:rFonts w:ascii="Tahoma" w:hAnsi="Tahoma" w:cs="Tahoma"/>
                <w:b/>
                <w:spacing w:val="-2"/>
                <w:sz w:val="18"/>
                <w:szCs w:val="18"/>
              </w:rPr>
              <w:t>Tanım/Görünüş</w:t>
            </w:r>
          </w:p>
        </w:tc>
        <w:tc>
          <w:tcPr>
            <w:tcW w:w="1692" w:type="dxa"/>
          </w:tcPr>
          <w:p w14:paraId="45287E18" w14:textId="77777777" w:rsidR="00F379B9" w:rsidRPr="00F379B9" w:rsidRDefault="00F379B9" w:rsidP="00DB7802">
            <w:pPr>
              <w:pStyle w:val="TableParagraph"/>
              <w:spacing w:before="119" w:line="250" w:lineRule="exact"/>
              <w:ind w:left="9"/>
              <w:rPr>
                <w:rFonts w:ascii="Tahoma" w:hAnsi="Tahoma" w:cs="Tahoma"/>
                <w:b/>
                <w:sz w:val="18"/>
                <w:szCs w:val="18"/>
              </w:rPr>
            </w:pPr>
            <w:r w:rsidRPr="00F379B9">
              <w:rPr>
                <w:rFonts w:ascii="Tahoma" w:hAnsi="Tahoma" w:cs="Tahoma"/>
                <w:b/>
                <w:spacing w:val="-4"/>
                <w:sz w:val="18"/>
                <w:szCs w:val="18"/>
              </w:rPr>
              <w:t>Toplam Hacim</w:t>
            </w:r>
          </w:p>
        </w:tc>
        <w:tc>
          <w:tcPr>
            <w:tcW w:w="0" w:type="auto"/>
          </w:tcPr>
          <w:p w14:paraId="3D7A3A6F" w14:textId="77777777" w:rsidR="00F379B9" w:rsidRPr="00F379B9" w:rsidRDefault="00F379B9" w:rsidP="00DB7802">
            <w:pPr>
              <w:pStyle w:val="TableParagraph"/>
              <w:spacing w:before="119" w:line="250" w:lineRule="exact"/>
              <w:ind w:left="8" w:right="5"/>
              <w:rPr>
                <w:rFonts w:ascii="Tahoma" w:hAnsi="Tahoma" w:cs="Tahoma"/>
                <w:b/>
                <w:sz w:val="18"/>
                <w:szCs w:val="18"/>
              </w:rPr>
            </w:pPr>
            <w:r w:rsidRPr="00F379B9">
              <w:rPr>
                <w:rFonts w:ascii="Tahoma" w:hAnsi="Tahoma" w:cs="Tahoma"/>
                <w:b/>
                <w:spacing w:val="-2"/>
                <w:sz w:val="18"/>
                <w:szCs w:val="18"/>
              </w:rPr>
              <w:t xml:space="preserve">Miktar </w:t>
            </w:r>
          </w:p>
        </w:tc>
      </w:tr>
      <w:tr w:rsidR="00F379B9" w:rsidRPr="00F379B9" w14:paraId="6FC8C889" w14:textId="77777777" w:rsidTr="00A3402B">
        <w:trPr>
          <w:trHeight w:val="676"/>
        </w:trPr>
        <w:tc>
          <w:tcPr>
            <w:tcW w:w="2296" w:type="dxa"/>
          </w:tcPr>
          <w:p w14:paraId="1AD5ABA2" w14:textId="77777777" w:rsidR="00F379B9" w:rsidRPr="00F379B9" w:rsidRDefault="00F379B9" w:rsidP="00DB7802">
            <w:pPr>
              <w:pStyle w:val="TableParagraph"/>
              <w:spacing w:before="253"/>
              <w:ind w:right="399"/>
              <w:jc w:val="left"/>
              <w:rPr>
                <w:rFonts w:ascii="Tahoma" w:hAnsi="Tahoma" w:cs="Tahoma"/>
                <w:sz w:val="18"/>
                <w:szCs w:val="18"/>
              </w:rPr>
            </w:pPr>
            <w:r w:rsidRPr="00F379B9">
              <w:rPr>
                <w:rFonts w:ascii="Tahoma" w:hAnsi="Tahoma" w:cs="Tahoma"/>
                <w:sz w:val="18"/>
                <w:szCs w:val="18"/>
              </w:rPr>
              <w:t>Parafin kaplı</w:t>
            </w:r>
            <w:r w:rsidRPr="00F379B9">
              <w:rPr>
                <w:rFonts w:ascii="Tahoma" w:hAnsi="Tahoma" w:cs="Tahoma"/>
                <w:spacing w:val="-12"/>
                <w:sz w:val="18"/>
                <w:szCs w:val="18"/>
              </w:rPr>
              <w:t xml:space="preserve"> </w:t>
            </w:r>
            <w:r w:rsidRPr="00F379B9">
              <w:rPr>
                <w:rFonts w:ascii="Tahoma" w:hAnsi="Tahoma" w:cs="Tahoma"/>
                <w:sz w:val="18"/>
                <w:szCs w:val="18"/>
              </w:rPr>
              <w:t xml:space="preserve">PCR- </w:t>
            </w:r>
            <w:r w:rsidRPr="00F379B9">
              <w:rPr>
                <w:rFonts w:ascii="Tahoma" w:hAnsi="Tahoma" w:cs="Tahoma"/>
                <w:spacing w:val="-4"/>
                <w:sz w:val="18"/>
                <w:szCs w:val="18"/>
              </w:rPr>
              <w:t>mix</w:t>
            </w:r>
          </w:p>
        </w:tc>
        <w:tc>
          <w:tcPr>
            <w:tcW w:w="4083" w:type="dxa"/>
          </w:tcPr>
          <w:p w14:paraId="18507E22" w14:textId="77777777" w:rsidR="00F379B9" w:rsidRDefault="00F379B9" w:rsidP="00DB7802">
            <w:pPr>
              <w:pStyle w:val="TableParagraph"/>
              <w:spacing w:before="0" w:line="249" w:lineRule="exact"/>
              <w:jc w:val="left"/>
              <w:rPr>
                <w:rFonts w:ascii="Tahoma" w:hAnsi="Tahoma" w:cs="Tahoma"/>
                <w:sz w:val="18"/>
                <w:szCs w:val="18"/>
                <w:lang w:val="tr-TR"/>
              </w:rPr>
            </w:pPr>
          </w:p>
          <w:p w14:paraId="12262CBD" w14:textId="2ED76528" w:rsidR="00F379B9" w:rsidRPr="00F379B9" w:rsidRDefault="00F379B9" w:rsidP="00DB7802">
            <w:pPr>
              <w:pStyle w:val="TableParagraph"/>
              <w:spacing w:before="0" w:line="249" w:lineRule="exact"/>
              <w:jc w:val="left"/>
              <w:rPr>
                <w:rFonts w:ascii="Tahoma" w:hAnsi="Tahoma" w:cs="Tahoma"/>
                <w:sz w:val="18"/>
                <w:szCs w:val="18"/>
              </w:rPr>
            </w:pPr>
            <w:r w:rsidRPr="00F379B9">
              <w:rPr>
                <w:rFonts w:ascii="Tahoma" w:hAnsi="Tahoma" w:cs="Tahoma"/>
                <w:sz w:val="18"/>
                <w:szCs w:val="18"/>
                <w:lang w:val="tr-TR"/>
              </w:rPr>
              <w:t>Beyaz mumsu fraksiyon altında berrak, renksiz veya mavi sıvı</w:t>
            </w:r>
          </w:p>
        </w:tc>
        <w:tc>
          <w:tcPr>
            <w:tcW w:w="1692" w:type="dxa"/>
          </w:tcPr>
          <w:p w14:paraId="5D8EFBB1" w14:textId="77777777" w:rsidR="00F379B9" w:rsidRPr="00F379B9" w:rsidRDefault="00F379B9" w:rsidP="00DB7802">
            <w:pPr>
              <w:pStyle w:val="TableParagraph"/>
              <w:spacing w:before="253"/>
              <w:ind w:left="9"/>
              <w:rPr>
                <w:rFonts w:ascii="Tahoma" w:hAnsi="Tahoma" w:cs="Tahoma"/>
                <w:sz w:val="18"/>
                <w:szCs w:val="18"/>
              </w:rPr>
            </w:pPr>
            <w:r w:rsidRPr="00F379B9">
              <w:rPr>
                <w:rFonts w:ascii="Tahoma" w:hAnsi="Tahoma" w:cs="Tahoma"/>
                <w:sz w:val="18"/>
                <w:szCs w:val="18"/>
              </w:rPr>
              <w:t>3840</w:t>
            </w:r>
            <w:r w:rsidRPr="00F379B9">
              <w:rPr>
                <w:rFonts w:ascii="Tahoma" w:hAnsi="Tahoma" w:cs="Tahoma"/>
                <w:spacing w:val="-4"/>
                <w:sz w:val="18"/>
                <w:szCs w:val="18"/>
              </w:rPr>
              <w:t xml:space="preserve"> </w:t>
            </w:r>
            <w:r w:rsidRPr="00F379B9">
              <w:rPr>
                <w:rFonts w:ascii="Tahoma" w:hAnsi="Tahoma" w:cs="Tahoma"/>
                <w:spacing w:val="-5"/>
                <w:sz w:val="18"/>
                <w:szCs w:val="18"/>
              </w:rPr>
              <w:t>μL</w:t>
            </w:r>
          </w:p>
          <w:p w14:paraId="515A9582" w14:textId="77777777" w:rsidR="00F379B9" w:rsidRPr="00F379B9" w:rsidRDefault="00F379B9" w:rsidP="00DB7802">
            <w:pPr>
              <w:pStyle w:val="TableParagraph"/>
              <w:spacing w:before="0"/>
              <w:ind w:left="9" w:right="3"/>
              <w:rPr>
                <w:rFonts w:ascii="Tahoma" w:hAnsi="Tahoma" w:cs="Tahoma"/>
                <w:sz w:val="18"/>
                <w:szCs w:val="18"/>
              </w:rPr>
            </w:pPr>
            <w:r w:rsidRPr="00F379B9">
              <w:rPr>
                <w:rFonts w:ascii="Tahoma" w:hAnsi="Tahoma" w:cs="Tahoma"/>
                <w:sz w:val="18"/>
                <w:szCs w:val="18"/>
              </w:rPr>
              <w:t>(her tüpte 20</w:t>
            </w:r>
            <w:r w:rsidRPr="00F379B9">
              <w:rPr>
                <w:rFonts w:ascii="Tahoma" w:hAnsi="Tahoma" w:cs="Tahoma"/>
                <w:spacing w:val="-4"/>
                <w:sz w:val="18"/>
                <w:szCs w:val="18"/>
              </w:rPr>
              <w:t xml:space="preserve"> </w:t>
            </w:r>
            <w:r w:rsidRPr="00F379B9">
              <w:rPr>
                <w:rFonts w:ascii="Tahoma" w:hAnsi="Tahoma" w:cs="Tahoma"/>
                <w:sz w:val="18"/>
                <w:szCs w:val="18"/>
              </w:rPr>
              <w:t>μL</w:t>
            </w:r>
            <w:r w:rsidRPr="00F379B9">
              <w:rPr>
                <w:rFonts w:ascii="Tahoma" w:hAnsi="Tahoma" w:cs="Tahoma"/>
                <w:spacing w:val="-2"/>
                <w:sz w:val="18"/>
                <w:szCs w:val="18"/>
              </w:rPr>
              <w:t>)</w:t>
            </w:r>
          </w:p>
        </w:tc>
        <w:tc>
          <w:tcPr>
            <w:tcW w:w="0" w:type="auto"/>
          </w:tcPr>
          <w:p w14:paraId="1B267EC3" w14:textId="77777777" w:rsidR="00F379B9" w:rsidRPr="00F379B9" w:rsidRDefault="00F379B9" w:rsidP="00DB7802">
            <w:pPr>
              <w:pStyle w:val="TableParagraph"/>
              <w:spacing w:before="119"/>
              <w:jc w:val="left"/>
              <w:rPr>
                <w:rFonts w:ascii="Tahoma" w:hAnsi="Tahoma" w:cs="Tahoma"/>
                <w:sz w:val="18"/>
                <w:szCs w:val="18"/>
              </w:rPr>
            </w:pPr>
          </w:p>
          <w:p w14:paraId="2ED9ACD9" w14:textId="77777777" w:rsidR="00F379B9" w:rsidRPr="00F379B9" w:rsidRDefault="00F379B9" w:rsidP="00DB7802">
            <w:pPr>
              <w:pStyle w:val="TableParagraph"/>
              <w:spacing w:before="0"/>
              <w:ind w:left="8"/>
              <w:rPr>
                <w:rFonts w:ascii="Tahoma" w:hAnsi="Tahoma" w:cs="Tahoma"/>
                <w:sz w:val="18"/>
                <w:szCs w:val="18"/>
              </w:rPr>
            </w:pPr>
            <w:r w:rsidRPr="00F379B9">
              <w:rPr>
                <w:rFonts w:ascii="Tahoma" w:hAnsi="Tahoma" w:cs="Tahoma"/>
                <w:sz w:val="18"/>
                <w:szCs w:val="18"/>
              </w:rPr>
              <w:t>24</w:t>
            </w:r>
            <w:r w:rsidRPr="00F379B9">
              <w:rPr>
                <w:rFonts w:ascii="Tahoma" w:hAnsi="Tahoma" w:cs="Tahoma"/>
                <w:spacing w:val="-4"/>
                <w:sz w:val="18"/>
                <w:szCs w:val="18"/>
              </w:rPr>
              <w:t xml:space="preserve"> </w:t>
            </w:r>
            <w:r w:rsidRPr="00F379B9">
              <w:rPr>
                <w:rFonts w:ascii="Tahoma" w:hAnsi="Tahoma" w:cs="Tahoma"/>
                <w:sz w:val="18"/>
                <w:szCs w:val="18"/>
              </w:rPr>
              <w:t>8-strip tüp</w:t>
            </w:r>
          </w:p>
        </w:tc>
      </w:tr>
      <w:tr w:rsidR="00F379B9" w:rsidRPr="00F379B9" w14:paraId="19DA7DAB" w14:textId="77777777" w:rsidTr="00A3402B">
        <w:trPr>
          <w:trHeight w:val="657"/>
        </w:trPr>
        <w:tc>
          <w:tcPr>
            <w:tcW w:w="2296" w:type="dxa"/>
          </w:tcPr>
          <w:p w14:paraId="04C22975" w14:textId="77777777" w:rsidR="00F379B9" w:rsidRPr="00F379B9" w:rsidRDefault="00F379B9" w:rsidP="00DB7802">
            <w:pPr>
              <w:pStyle w:val="TableParagraph"/>
              <w:spacing w:before="97" w:line="270" w:lineRule="atLeast"/>
              <w:jc w:val="left"/>
              <w:rPr>
                <w:rFonts w:ascii="Tahoma" w:hAnsi="Tahoma" w:cs="Tahoma"/>
                <w:sz w:val="18"/>
                <w:szCs w:val="18"/>
              </w:rPr>
            </w:pPr>
            <w:r w:rsidRPr="00F379B9">
              <w:rPr>
                <w:rFonts w:ascii="Tahoma" w:hAnsi="Tahoma" w:cs="Tahoma"/>
                <w:spacing w:val="-2"/>
                <w:sz w:val="18"/>
                <w:szCs w:val="18"/>
              </w:rPr>
              <w:t>Taq-polimeraz</w:t>
            </w:r>
            <w:r w:rsidRPr="00F379B9">
              <w:rPr>
                <w:rFonts w:ascii="Tahoma" w:hAnsi="Tahoma" w:cs="Tahoma"/>
                <w:spacing w:val="-11"/>
                <w:sz w:val="18"/>
                <w:szCs w:val="18"/>
              </w:rPr>
              <w:t xml:space="preserve"> </w:t>
            </w:r>
            <w:r w:rsidRPr="00F379B9">
              <w:rPr>
                <w:rFonts w:ascii="Tahoma" w:hAnsi="Tahoma" w:cs="Tahoma"/>
                <w:spacing w:val="-2"/>
                <w:sz w:val="18"/>
                <w:szCs w:val="18"/>
              </w:rPr>
              <w:t>MAX solüsyonu</w:t>
            </w:r>
          </w:p>
        </w:tc>
        <w:tc>
          <w:tcPr>
            <w:tcW w:w="4083" w:type="dxa"/>
          </w:tcPr>
          <w:p w14:paraId="27BD2062" w14:textId="77777777" w:rsidR="00F379B9" w:rsidRPr="00F379B9" w:rsidRDefault="00F379B9" w:rsidP="00DB7802">
            <w:pPr>
              <w:pStyle w:val="TableParagraph"/>
              <w:spacing w:before="253"/>
              <w:jc w:val="left"/>
              <w:rPr>
                <w:rFonts w:ascii="Tahoma" w:hAnsi="Tahoma" w:cs="Tahoma"/>
                <w:sz w:val="18"/>
                <w:szCs w:val="18"/>
              </w:rPr>
            </w:pPr>
            <w:r w:rsidRPr="00F379B9">
              <w:rPr>
                <w:rFonts w:ascii="Tahoma" w:hAnsi="Tahoma" w:cs="Tahoma"/>
                <w:spacing w:val="-2"/>
                <w:sz w:val="18"/>
                <w:szCs w:val="18"/>
              </w:rPr>
              <w:t>Şeffaf, renksiz sıvı</w:t>
            </w:r>
          </w:p>
        </w:tc>
        <w:tc>
          <w:tcPr>
            <w:tcW w:w="1692" w:type="dxa"/>
          </w:tcPr>
          <w:p w14:paraId="1D900FE4" w14:textId="77777777" w:rsidR="00F379B9" w:rsidRPr="00F379B9" w:rsidRDefault="00F379B9" w:rsidP="00DB7802">
            <w:pPr>
              <w:pStyle w:val="TableParagraph"/>
              <w:spacing w:before="119"/>
              <w:ind w:left="9"/>
              <w:rPr>
                <w:rFonts w:ascii="Tahoma" w:hAnsi="Tahoma" w:cs="Tahoma"/>
                <w:sz w:val="18"/>
                <w:szCs w:val="18"/>
              </w:rPr>
            </w:pPr>
            <w:r w:rsidRPr="00F379B9">
              <w:rPr>
                <w:rFonts w:ascii="Tahoma" w:hAnsi="Tahoma" w:cs="Tahoma"/>
                <w:sz w:val="18"/>
                <w:szCs w:val="18"/>
              </w:rPr>
              <w:t>2000</w:t>
            </w:r>
            <w:r w:rsidRPr="00F379B9">
              <w:rPr>
                <w:rFonts w:ascii="Tahoma" w:hAnsi="Tahoma" w:cs="Tahoma"/>
                <w:spacing w:val="-4"/>
                <w:sz w:val="18"/>
                <w:szCs w:val="18"/>
              </w:rPr>
              <w:t xml:space="preserve"> </w:t>
            </w:r>
            <w:r w:rsidRPr="00F379B9">
              <w:rPr>
                <w:rFonts w:ascii="Tahoma" w:hAnsi="Tahoma" w:cs="Tahoma"/>
                <w:spacing w:val="-5"/>
                <w:sz w:val="18"/>
                <w:szCs w:val="18"/>
              </w:rPr>
              <w:t>μL</w:t>
            </w:r>
          </w:p>
          <w:p w14:paraId="3ABE71D3" w14:textId="77777777" w:rsidR="00F379B9" w:rsidRPr="00F379B9" w:rsidRDefault="00F379B9" w:rsidP="00DB7802">
            <w:pPr>
              <w:pStyle w:val="TableParagraph"/>
              <w:spacing w:before="0" w:line="249" w:lineRule="exact"/>
              <w:ind w:left="9" w:right="3"/>
              <w:rPr>
                <w:rFonts w:ascii="Tahoma" w:hAnsi="Tahoma" w:cs="Tahoma"/>
                <w:sz w:val="18"/>
                <w:szCs w:val="18"/>
              </w:rPr>
            </w:pPr>
            <w:r w:rsidRPr="00F379B9">
              <w:rPr>
                <w:rFonts w:ascii="Tahoma" w:hAnsi="Tahoma" w:cs="Tahoma"/>
                <w:sz w:val="18"/>
                <w:szCs w:val="18"/>
              </w:rPr>
              <w:t>(her tüpte 500</w:t>
            </w:r>
            <w:r w:rsidRPr="00F379B9">
              <w:rPr>
                <w:rFonts w:ascii="Tahoma" w:hAnsi="Tahoma" w:cs="Tahoma"/>
                <w:spacing w:val="-4"/>
                <w:sz w:val="18"/>
                <w:szCs w:val="18"/>
              </w:rPr>
              <w:t xml:space="preserve"> </w:t>
            </w:r>
            <w:r w:rsidRPr="00F379B9">
              <w:rPr>
                <w:rFonts w:ascii="Tahoma" w:hAnsi="Tahoma" w:cs="Tahoma"/>
                <w:sz w:val="18"/>
                <w:szCs w:val="18"/>
              </w:rPr>
              <w:t>μL</w:t>
            </w:r>
            <w:r w:rsidRPr="00F379B9">
              <w:rPr>
                <w:rFonts w:ascii="Tahoma" w:hAnsi="Tahoma" w:cs="Tahoma"/>
                <w:spacing w:val="-2"/>
                <w:sz w:val="18"/>
                <w:szCs w:val="18"/>
              </w:rPr>
              <w:t>)</w:t>
            </w:r>
          </w:p>
        </w:tc>
        <w:tc>
          <w:tcPr>
            <w:tcW w:w="0" w:type="auto"/>
          </w:tcPr>
          <w:p w14:paraId="372176E2" w14:textId="77777777" w:rsidR="00F379B9" w:rsidRPr="00F379B9" w:rsidRDefault="00F379B9" w:rsidP="00DB7802">
            <w:pPr>
              <w:pStyle w:val="TableParagraph"/>
              <w:spacing w:before="253"/>
              <w:ind w:left="8"/>
              <w:rPr>
                <w:rFonts w:ascii="Tahoma" w:hAnsi="Tahoma" w:cs="Tahoma"/>
                <w:sz w:val="18"/>
                <w:szCs w:val="18"/>
              </w:rPr>
            </w:pPr>
            <w:r w:rsidRPr="00F379B9">
              <w:rPr>
                <w:rFonts w:ascii="Tahoma" w:hAnsi="Tahoma" w:cs="Tahoma"/>
                <w:sz w:val="18"/>
                <w:szCs w:val="18"/>
              </w:rPr>
              <w:t xml:space="preserve">4 </w:t>
            </w:r>
            <w:r w:rsidRPr="00F379B9">
              <w:rPr>
                <w:rFonts w:ascii="Tahoma" w:hAnsi="Tahoma" w:cs="Tahoma"/>
                <w:spacing w:val="-2"/>
                <w:sz w:val="18"/>
                <w:szCs w:val="18"/>
              </w:rPr>
              <w:t>tüp</w:t>
            </w:r>
          </w:p>
        </w:tc>
      </w:tr>
      <w:tr w:rsidR="00F379B9" w:rsidRPr="00F379B9" w14:paraId="7B3D9AF0" w14:textId="77777777" w:rsidTr="00A3402B">
        <w:trPr>
          <w:trHeight w:val="657"/>
        </w:trPr>
        <w:tc>
          <w:tcPr>
            <w:tcW w:w="2296" w:type="dxa"/>
          </w:tcPr>
          <w:p w14:paraId="6E13BA1F" w14:textId="77777777" w:rsidR="00F379B9" w:rsidRPr="00F379B9" w:rsidRDefault="00F379B9" w:rsidP="00DB7802">
            <w:pPr>
              <w:pStyle w:val="TableParagraph"/>
              <w:spacing w:before="253"/>
              <w:jc w:val="left"/>
              <w:rPr>
                <w:rFonts w:ascii="Tahoma" w:hAnsi="Tahoma" w:cs="Tahoma"/>
                <w:sz w:val="18"/>
                <w:szCs w:val="18"/>
              </w:rPr>
            </w:pPr>
            <w:r w:rsidRPr="00F379B9">
              <w:rPr>
                <w:rFonts w:ascii="Tahoma" w:hAnsi="Tahoma" w:cs="Tahoma"/>
                <w:sz w:val="18"/>
                <w:szCs w:val="18"/>
              </w:rPr>
              <w:t>Mineral</w:t>
            </w:r>
            <w:r w:rsidRPr="00F379B9">
              <w:rPr>
                <w:rFonts w:ascii="Tahoma" w:hAnsi="Tahoma" w:cs="Tahoma"/>
                <w:spacing w:val="-11"/>
                <w:sz w:val="18"/>
                <w:szCs w:val="18"/>
              </w:rPr>
              <w:t xml:space="preserve"> </w:t>
            </w:r>
            <w:r w:rsidRPr="00F379B9">
              <w:rPr>
                <w:rFonts w:ascii="Tahoma" w:hAnsi="Tahoma" w:cs="Tahoma"/>
                <w:spacing w:val="-5"/>
                <w:sz w:val="18"/>
                <w:szCs w:val="18"/>
              </w:rPr>
              <w:t>Yağ</w:t>
            </w:r>
          </w:p>
        </w:tc>
        <w:tc>
          <w:tcPr>
            <w:tcW w:w="4083" w:type="dxa"/>
          </w:tcPr>
          <w:p w14:paraId="05D82F87" w14:textId="77777777" w:rsidR="00F379B9" w:rsidRPr="00F379B9" w:rsidRDefault="00F379B9" w:rsidP="00DB7802">
            <w:pPr>
              <w:pStyle w:val="TableParagraph"/>
              <w:spacing w:before="97" w:line="270" w:lineRule="atLeast"/>
              <w:jc w:val="left"/>
              <w:rPr>
                <w:rFonts w:ascii="Tahoma" w:hAnsi="Tahoma" w:cs="Tahoma"/>
                <w:sz w:val="18"/>
                <w:szCs w:val="18"/>
              </w:rPr>
            </w:pPr>
            <w:r w:rsidRPr="00F379B9">
              <w:rPr>
                <w:rFonts w:ascii="Tahoma" w:hAnsi="Tahoma" w:cs="Tahoma"/>
                <w:spacing w:val="-2"/>
                <w:sz w:val="18"/>
                <w:szCs w:val="18"/>
                <w:lang w:val="tr-TR"/>
              </w:rPr>
              <w:t>Şeffaf, renksiz, viskoz, yağlı sıvı</w:t>
            </w:r>
          </w:p>
        </w:tc>
        <w:tc>
          <w:tcPr>
            <w:tcW w:w="1692" w:type="dxa"/>
          </w:tcPr>
          <w:p w14:paraId="04A78304" w14:textId="77777777" w:rsidR="00A3402B" w:rsidRDefault="00F379B9" w:rsidP="00A3402B">
            <w:pPr>
              <w:pStyle w:val="TableParagraph"/>
              <w:spacing w:before="119"/>
              <w:ind w:left="0"/>
              <w:rPr>
                <w:rFonts w:ascii="Tahoma" w:hAnsi="Tahoma" w:cs="Tahoma"/>
                <w:spacing w:val="-5"/>
                <w:sz w:val="18"/>
                <w:szCs w:val="18"/>
              </w:rPr>
            </w:pPr>
            <w:r w:rsidRPr="00F379B9">
              <w:rPr>
                <w:rFonts w:ascii="Tahoma" w:hAnsi="Tahoma" w:cs="Tahoma"/>
                <w:sz w:val="18"/>
                <w:szCs w:val="18"/>
              </w:rPr>
              <w:t>4.0</w:t>
            </w:r>
            <w:r w:rsidRPr="00F379B9">
              <w:rPr>
                <w:rFonts w:ascii="Tahoma" w:hAnsi="Tahoma" w:cs="Tahoma"/>
                <w:spacing w:val="-2"/>
                <w:sz w:val="18"/>
                <w:szCs w:val="18"/>
              </w:rPr>
              <w:t xml:space="preserve"> </w:t>
            </w:r>
            <w:r w:rsidRPr="00F379B9">
              <w:rPr>
                <w:rFonts w:ascii="Tahoma" w:hAnsi="Tahoma" w:cs="Tahoma"/>
                <w:spacing w:val="-5"/>
                <w:sz w:val="18"/>
                <w:szCs w:val="18"/>
              </w:rPr>
              <w:t>mL</w:t>
            </w:r>
            <w:r>
              <w:rPr>
                <w:rFonts w:ascii="Tahoma" w:hAnsi="Tahoma" w:cs="Tahoma"/>
                <w:spacing w:val="-5"/>
                <w:sz w:val="18"/>
                <w:szCs w:val="18"/>
              </w:rPr>
              <w:t xml:space="preserve">  </w:t>
            </w:r>
          </w:p>
          <w:p w14:paraId="192EFBC5" w14:textId="77BC0F65" w:rsidR="00F379B9" w:rsidRPr="00F379B9" w:rsidRDefault="00F379B9" w:rsidP="00A3402B">
            <w:pPr>
              <w:pStyle w:val="TableParagraph"/>
              <w:spacing w:before="119"/>
              <w:ind w:left="0"/>
              <w:rPr>
                <w:rFonts w:ascii="Tahoma" w:hAnsi="Tahoma" w:cs="Tahoma"/>
                <w:sz w:val="18"/>
                <w:szCs w:val="18"/>
              </w:rPr>
            </w:pPr>
            <w:r w:rsidRPr="00F379B9">
              <w:rPr>
                <w:rFonts w:ascii="Tahoma" w:hAnsi="Tahoma" w:cs="Tahoma"/>
                <w:sz w:val="18"/>
                <w:szCs w:val="18"/>
              </w:rPr>
              <w:t>(her tüpte 1.0</w:t>
            </w:r>
            <w:r w:rsidRPr="00F379B9">
              <w:rPr>
                <w:rFonts w:ascii="Tahoma" w:hAnsi="Tahoma" w:cs="Tahoma"/>
                <w:spacing w:val="-4"/>
                <w:sz w:val="18"/>
                <w:szCs w:val="18"/>
              </w:rPr>
              <w:t xml:space="preserve"> </w:t>
            </w:r>
            <w:r w:rsidRPr="00F379B9">
              <w:rPr>
                <w:rFonts w:ascii="Tahoma" w:hAnsi="Tahoma" w:cs="Tahoma"/>
                <w:sz w:val="18"/>
                <w:szCs w:val="18"/>
              </w:rPr>
              <w:t>mL</w:t>
            </w:r>
            <w:r w:rsidRPr="00F379B9">
              <w:rPr>
                <w:rFonts w:ascii="Tahoma" w:hAnsi="Tahoma" w:cs="Tahoma"/>
                <w:spacing w:val="-2"/>
                <w:sz w:val="18"/>
                <w:szCs w:val="18"/>
              </w:rPr>
              <w:t>)</w:t>
            </w:r>
          </w:p>
        </w:tc>
        <w:tc>
          <w:tcPr>
            <w:tcW w:w="0" w:type="auto"/>
          </w:tcPr>
          <w:p w14:paraId="3A7D7D53" w14:textId="77777777" w:rsidR="00F379B9" w:rsidRPr="00F379B9" w:rsidRDefault="00F379B9" w:rsidP="00DB7802">
            <w:pPr>
              <w:pStyle w:val="TableParagraph"/>
              <w:spacing w:before="253"/>
              <w:ind w:left="8"/>
              <w:rPr>
                <w:rFonts w:ascii="Tahoma" w:hAnsi="Tahoma" w:cs="Tahoma"/>
                <w:sz w:val="18"/>
                <w:szCs w:val="18"/>
              </w:rPr>
            </w:pPr>
            <w:r w:rsidRPr="00F379B9">
              <w:rPr>
                <w:rFonts w:ascii="Tahoma" w:hAnsi="Tahoma" w:cs="Tahoma"/>
                <w:sz w:val="18"/>
                <w:szCs w:val="18"/>
              </w:rPr>
              <w:t xml:space="preserve">4 </w:t>
            </w:r>
            <w:r w:rsidRPr="00F379B9">
              <w:rPr>
                <w:rFonts w:ascii="Tahoma" w:hAnsi="Tahoma" w:cs="Tahoma"/>
                <w:spacing w:val="-2"/>
                <w:sz w:val="18"/>
                <w:szCs w:val="18"/>
              </w:rPr>
              <w:t>tüp</w:t>
            </w:r>
          </w:p>
        </w:tc>
      </w:tr>
      <w:tr w:rsidR="00F379B9" w:rsidRPr="00F379B9" w14:paraId="26A39D64" w14:textId="77777777" w:rsidTr="00A3402B">
        <w:trPr>
          <w:trHeight w:val="388"/>
        </w:trPr>
        <w:tc>
          <w:tcPr>
            <w:tcW w:w="2296" w:type="dxa"/>
          </w:tcPr>
          <w:p w14:paraId="056DD576" w14:textId="77777777" w:rsidR="00F379B9" w:rsidRPr="00F379B9" w:rsidRDefault="00F379B9" w:rsidP="00DB7802">
            <w:pPr>
              <w:pStyle w:val="TableParagraph"/>
              <w:spacing w:before="119" w:line="249" w:lineRule="exact"/>
              <w:jc w:val="left"/>
              <w:rPr>
                <w:rFonts w:ascii="Tahoma" w:hAnsi="Tahoma" w:cs="Tahoma"/>
                <w:sz w:val="18"/>
                <w:szCs w:val="18"/>
              </w:rPr>
            </w:pPr>
            <w:r w:rsidRPr="00F379B9">
              <w:rPr>
                <w:rFonts w:ascii="Tahoma" w:hAnsi="Tahoma" w:cs="Tahoma"/>
                <w:sz w:val="18"/>
                <w:szCs w:val="18"/>
              </w:rPr>
              <w:t>Pozitif Kontrol</w:t>
            </w:r>
          </w:p>
        </w:tc>
        <w:tc>
          <w:tcPr>
            <w:tcW w:w="4083" w:type="dxa"/>
          </w:tcPr>
          <w:p w14:paraId="61A2D579" w14:textId="77777777" w:rsidR="00F379B9" w:rsidRPr="00F379B9" w:rsidRDefault="00F379B9" w:rsidP="00DB7802">
            <w:pPr>
              <w:pStyle w:val="TableParagraph"/>
              <w:spacing w:before="119" w:line="249" w:lineRule="exact"/>
              <w:jc w:val="left"/>
              <w:rPr>
                <w:rFonts w:ascii="Tahoma" w:hAnsi="Tahoma" w:cs="Tahoma"/>
                <w:sz w:val="18"/>
                <w:szCs w:val="18"/>
              </w:rPr>
            </w:pPr>
            <w:r w:rsidRPr="00F379B9">
              <w:rPr>
                <w:rFonts w:ascii="Tahoma" w:hAnsi="Tahoma" w:cs="Tahoma"/>
                <w:spacing w:val="-2"/>
                <w:sz w:val="18"/>
                <w:szCs w:val="18"/>
              </w:rPr>
              <w:t>Şeffaf, renksiz sıvı</w:t>
            </w:r>
          </w:p>
        </w:tc>
        <w:tc>
          <w:tcPr>
            <w:tcW w:w="1692" w:type="dxa"/>
          </w:tcPr>
          <w:p w14:paraId="3EE47958" w14:textId="77777777" w:rsidR="00F379B9" w:rsidRPr="00F379B9" w:rsidRDefault="00F379B9" w:rsidP="00DB7802">
            <w:pPr>
              <w:pStyle w:val="TableParagraph"/>
              <w:spacing w:before="119" w:line="249" w:lineRule="exact"/>
              <w:ind w:left="9" w:right="3"/>
              <w:rPr>
                <w:rFonts w:ascii="Tahoma" w:hAnsi="Tahoma" w:cs="Tahoma"/>
                <w:sz w:val="18"/>
                <w:szCs w:val="18"/>
              </w:rPr>
            </w:pPr>
            <w:r w:rsidRPr="00F379B9">
              <w:rPr>
                <w:rFonts w:ascii="Tahoma" w:hAnsi="Tahoma" w:cs="Tahoma"/>
                <w:sz w:val="18"/>
                <w:szCs w:val="18"/>
              </w:rPr>
              <w:t>160</w:t>
            </w:r>
            <w:r w:rsidRPr="00F379B9">
              <w:rPr>
                <w:rFonts w:ascii="Tahoma" w:hAnsi="Tahoma" w:cs="Tahoma"/>
                <w:spacing w:val="-2"/>
                <w:sz w:val="18"/>
                <w:szCs w:val="18"/>
              </w:rPr>
              <w:t xml:space="preserve"> </w:t>
            </w:r>
            <w:r w:rsidRPr="00F379B9">
              <w:rPr>
                <w:rFonts w:ascii="Tahoma" w:hAnsi="Tahoma" w:cs="Tahoma"/>
                <w:spacing w:val="-5"/>
                <w:sz w:val="18"/>
                <w:szCs w:val="18"/>
              </w:rPr>
              <w:t>μL</w:t>
            </w:r>
          </w:p>
        </w:tc>
        <w:tc>
          <w:tcPr>
            <w:tcW w:w="0" w:type="auto"/>
          </w:tcPr>
          <w:p w14:paraId="5E0FFE82" w14:textId="77777777" w:rsidR="00F379B9" w:rsidRPr="00F379B9" w:rsidRDefault="00F379B9" w:rsidP="00DB7802">
            <w:pPr>
              <w:pStyle w:val="TableParagraph"/>
              <w:spacing w:before="119" w:line="249" w:lineRule="exact"/>
              <w:ind w:left="8"/>
              <w:rPr>
                <w:rFonts w:ascii="Tahoma" w:hAnsi="Tahoma" w:cs="Tahoma"/>
                <w:sz w:val="18"/>
                <w:szCs w:val="18"/>
              </w:rPr>
            </w:pPr>
            <w:r w:rsidRPr="00F379B9">
              <w:rPr>
                <w:rFonts w:ascii="Tahoma" w:hAnsi="Tahoma" w:cs="Tahoma"/>
                <w:sz w:val="18"/>
                <w:szCs w:val="18"/>
              </w:rPr>
              <w:t xml:space="preserve">1 </w:t>
            </w:r>
            <w:r w:rsidRPr="00F379B9">
              <w:rPr>
                <w:rFonts w:ascii="Tahoma" w:hAnsi="Tahoma" w:cs="Tahoma"/>
                <w:spacing w:val="-4"/>
                <w:sz w:val="18"/>
                <w:szCs w:val="18"/>
              </w:rPr>
              <w:t>tüp</w:t>
            </w:r>
          </w:p>
        </w:tc>
      </w:tr>
      <w:tr w:rsidR="00F379B9" w:rsidRPr="00F379B9" w14:paraId="69C54137" w14:textId="77777777" w:rsidTr="00F379B9">
        <w:trPr>
          <w:trHeight w:val="388"/>
        </w:trPr>
        <w:tc>
          <w:tcPr>
            <w:tcW w:w="2296" w:type="dxa"/>
          </w:tcPr>
          <w:p w14:paraId="6DD9C8D6" w14:textId="77777777" w:rsidR="00F379B9" w:rsidRPr="00F379B9" w:rsidRDefault="00F379B9" w:rsidP="00DB7802">
            <w:pPr>
              <w:pStyle w:val="TableParagraph"/>
              <w:spacing w:before="119" w:line="249" w:lineRule="exact"/>
              <w:jc w:val="left"/>
              <w:rPr>
                <w:rFonts w:ascii="Tahoma" w:hAnsi="Tahoma" w:cs="Tahoma"/>
                <w:sz w:val="18"/>
                <w:szCs w:val="18"/>
              </w:rPr>
            </w:pPr>
            <w:r w:rsidRPr="00F379B9">
              <w:rPr>
                <w:rFonts w:ascii="Tahoma" w:hAnsi="Tahoma" w:cs="Tahoma"/>
                <w:sz w:val="18"/>
                <w:szCs w:val="18"/>
              </w:rPr>
              <w:t>Strip Kapakları</w:t>
            </w:r>
          </w:p>
        </w:tc>
        <w:tc>
          <w:tcPr>
            <w:tcW w:w="0" w:type="auto"/>
            <w:gridSpan w:val="3"/>
          </w:tcPr>
          <w:p w14:paraId="56FAACD5" w14:textId="77777777" w:rsidR="00F379B9" w:rsidRPr="00F379B9" w:rsidRDefault="00F379B9" w:rsidP="00DB7802">
            <w:pPr>
              <w:pStyle w:val="TableParagraph"/>
              <w:keepNext/>
              <w:spacing w:before="119" w:line="249" w:lineRule="exact"/>
              <w:ind w:left="7"/>
              <w:rPr>
                <w:rFonts w:ascii="Tahoma" w:hAnsi="Tahoma" w:cs="Tahoma"/>
                <w:sz w:val="18"/>
                <w:szCs w:val="18"/>
              </w:rPr>
            </w:pPr>
            <w:r w:rsidRPr="00F379B9">
              <w:rPr>
                <w:rFonts w:ascii="Tahoma" w:hAnsi="Tahoma" w:cs="Tahoma"/>
                <w:sz w:val="18"/>
                <w:szCs w:val="18"/>
              </w:rPr>
              <w:t>24</w:t>
            </w:r>
            <w:r w:rsidRPr="00F379B9">
              <w:rPr>
                <w:rFonts w:ascii="Tahoma" w:hAnsi="Tahoma" w:cs="Tahoma"/>
                <w:spacing w:val="-2"/>
                <w:sz w:val="18"/>
                <w:szCs w:val="18"/>
              </w:rPr>
              <w:t xml:space="preserve"> </w:t>
            </w:r>
            <w:r w:rsidRPr="00F379B9">
              <w:rPr>
                <w:rFonts w:ascii="Tahoma" w:hAnsi="Tahoma" w:cs="Tahoma"/>
                <w:sz w:val="18"/>
                <w:szCs w:val="18"/>
              </w:rPr>
              <w:t>8-</w:t>
            </w:r>
            <w:r w:rsidRPr="00F379B9">
              <w:rPr>
                <w:rFonts w:ascii="Tahoma" w:hAnsi="Tahoma" w:cs="Tahoma"/>
                <w:spacing w:val="-4"/>
                <w:sz w:val="18"/>
                <w:szCs w:val="18"/>
              </w:rPr>
              <w:t>kapak</w:t>
            </w:r>
          </w:p>
        </w:tc>
      </w:tr>
    </w:tbl>
    <w:p w14:paraId="632341B1" w14:textId="56978063" w:rsidR="00F379B9" w:rsidRPr="007D4AEB" w:rsidRDefault="00F379B9" w:rsidP="007D4AEB">
      <w:pPr>
        <w:pStyle w:val="ResimYazs"/>
        <w:rPr>
          <w:rFonts w:ascii="Tahoma" w:hAnsi="Tahoma" w:cs="Tahoma"/>
          <w:color w:val="FF0000"/>
          <w:sz w:val="16"/>
          <w:szCs w:val="16"/>
        </w:rPr>
      </w:pPr>
      <w:r w:rsidRPr="00B27577">
        <w:rPr>
          <w:rFonts w:ascii="Tahoma" w:hAnsi="Tahoma" w:cs="Tahoma"/>
          <w:sz w:val="16"/>
          <w:szCs w:val="16"/>
        </w:rPr>
        <w:t xml:space="preserve">Tablo </w:t>
      </w:r>
      <w:r w:rsidRPr="00B27577">
        <w:rPr>
          <w:rFonts w:ascii="Tahoma" w:hAnsi="Tahoma" w:cs="Tahoma"/>
          <w:sz w:val="16"/>
          <w:szCs w:val="16"/>
        </w:rPr>
        <w:fldChar w:fldCharType="begin"/>
      </w:r>
      <w:r w:rsidRPr="00B27577">
        <w:rPr>
          <w:rFonts w:ascii="Tahoma" w:hAnsi="Tahoma" w:cs="Tahoma"/>
          <w:sz w:val="16"/>
          <w:szCs w:val="16"/>
        </w:rPr>
        <w:instrText xml:space="preserve"> SEQ Table \* ARABIC </w:instrText>
      </w:r>
      <w:r w:rsidRPr="00B27577">
        <w:rPr>
          <w:rFonts w:ascii="Tahoma" w:hAnsi="Tahoma" w:cs="Tahoma"/>
          <w:sz w:val="16"/>
          <w:szCs w:val="16"/>
        </w:rPr>
        <w:fldChar w:fldCharType="separate"/>
      </w:r>
      <w:r w:rsidR="00811218" w:rsidRPr="00B27577">
        <w:rPr>
          <w:rFonts w:ascii="Tahoma" w:hAnsi="Tahoma" w:cs="Tahoma"/>
          <w:noProof/>
          <w:sz w:val="16"/>
          <w:szCs w:val="16"/>
        </w:rPr>
        <w:t>2</w:t>
      </w:r>
      <w:r w:rsidRPr="00B27577">
        <w:rPr>
          <w:rFonts w:ascii="Tahoma" w:hAnsi="Tahoma" w:cs="Tahoma"/>
          <w:sz w:val="16"/>
          <w:szCs w:val="16"/>
        </w:rPr>
        <w:fldChar w:fldCharType="end"/>
      </w:r>
      <w:r w:rsidRPr="00B27577">
        <w:rPr>
          <w:rFonts w:ascii="Tahoma" w:hAnsi="Tahoma" w:cs="Tahoma"/>
          <w:sz w:val="16"/>
          <w:szCs w:val="16"/>
        </w:rPr>
        <w:t>: Femobiome</w:t>
      </w:r>
      <w:r w:rsidR="000E31CC" w:rsidRPr="00B27577">
        <w:rPr>
          <w:rFonts w:ascii="Tahoma" w:hAnsi="Tahoma" w:cs="Tahoma"/>
          <w:sz w:val="16"/>
          <w:szCs w:val="16"/>
          <w:vertAlign w:val="superscript"/>
        </w:rPr>
        <w:t xml:space="preserve"> </w:t>
      </w:r>
      <w:r w:rsidRPr="00B27577">
        <w:rPr>
          <w:rFonts w:ascii="Tahoma" w:hAnsi="Tahoma" w:cs="Tahoma"/>
          <w:sz w:val="16"/>
          <w:szCs w:val="16"/>
        </w:rPr>
        <w:t>Screen Multiplex qPCR Kit içeriği</w:t>
      </w:r>
    </w:p>
    <w:p w14:paraId="534750C3" w14:textId="77777777" w:rsidR="00F379B9" w:rsidRPr="007E1157" w:rsidRDefault="00F379B9" w:rsidP="0010736E">
      <w:pPr>
        <w:spacing w:line="360" w:lineRule="auto"/>
        <w:jc w:val="both"/>
        <w:rPr>
          <w:rFonts w:ascii="Arial" w:hAnsi="Arial" w:cs="Arial"/>
          <w:sz w:val="20"/>
          <w:szCs w:val="20"/>
          <w:lang w:eastAsia="en-US"/>
        </w:rPr>
      </w:pPr>
      <w:r w:rsidRPr="007E1157">
        <w:rPr>
          <w:rFonts w:ascii="Arial" w:hAnsi="Arial" w:cs="Arial"/>
          <w:sz w:val="20"/>
          <w:szCs w:val="20"/>
          <w:lang w:eastAsia="en-US"/>
        </w:rPr>
        <w:t>Tüm bileşenler kullanıma hazırdır ve işlem için ek bir hazırlık gerektirmez.</w:t>
      </w:r>
    </w:p>
    <w:p w14:paraId="3B12F43F" w14:textId="647428F5" w:rsidR="0010736E" w:rsidRDefault="0010736E" w:rsidP="003A53CB">
      <w:pPr>
        <w:spacing w:line="360" w:lineRule="auto"/>
        <w:jc w:val="both"/>
        <w:rPr>
          <w:rFonts w:ascii="Arial" w:hAnsi="Arial" w:cs="Arial"/>
          <w:sz w:val="20"/>
          <w:szCs w:val="20"/>
          <w:lang w:eastAsia="en-US"/>
        </w:rPr>
      </w:pPr>
      <w:r w:rsidRPr="00CB71FD">
        <w:rPr>
          <w:rFonts w:ascii="Tahoma" w:hAnsi="Tahoma" w:cs="Tahoma"/>
          <w:sz w:val="20"/>
          <w:szCs w:val="20"/>
        </w:rPr>
        <w:t>Femobiome Screen Multiplex qPCR Kit</w:t>
      </w:r>
      <w:r w:rsidR="00F379B9" w:rsidRPr="007E1157">
        <w:rPr>
          <w:rFonts w:ascii="Arial" w:hAnsi="Arial" w:cs="Arial"/>
          <w:sz w:val="20"/>
          <w:szCs w:val="20"/>
          <w:lang w:eastAsia="en-US"/>
        </w:rPr>
        <w:t xml:space="preserve">, pozitif ve negatif kontroller dahil olmak üzere 24 test </w:t>
      </w:r>
      <w:r w:rsidR="00650ADF">
        <w:rPr>
          <w:rFonts w:ascii="Arial" w:hAnsi="Arial" w:cs="Arial"/>
          <w:sz w:val="20"/>
          <w:szCs w:val="20"/>
          <w:lang w:eastAsia="en-US"/>
        </w:rPr>
        <w:t xml:space="preserve">çalışmak </w:t>
      </w:r>
      <w:r w:rsidR="00F379B9" w:rsidRPr="007E1157">
        <w:rPr>
          <w:rFonts w:ascii="Arial" w:hAnsi="Arial" w:cs="Arial"/>
          <w:sz w:val="20"/>
          <w:szCs w:val="20"/>
          <w:lang w:eastAsia="en-US"/>
        </w:rPr>
        <w:t>için kullanılır.</w:t>
      </w:r>
    </w:p>
    <w:p w14:paraId="44E74C31" w14:textId="133D509E" w:rsidR="0010736E" w:rsidRPr="003F30F8" w:rsidRDefault="00250335" w:rsidP="004D182F">
      <w:pPr>
        <w:spacing w:line="360" w:lineRule="auto"/>
        <w:rPr>
          <w:rFonts w:ascii="Tahoma" w:hAnsi="Tahoma" w:cs="Tahoma"/>
          <w:b/>
          <w:bCs/>
          <w:sz w:val="28"/>
          <w:szCs w:val="28"/>
        </w:rPr>
      </w:pPr>
      <w:bookmarkStart w:id="5" w:name="_Toc192065712"/>
      <w:r>
        <w:rPr>
          <w:rFonts w:ascii="Tahoma" w:hAnsi="Tahoma" w:cs="Tahoma"/>
          <w:b/>
          <w:bCs/>
          <w:sz w:val="28"/>
          <w:szCs w:val="28"/>
        </w:rPr>
        <w:t>YARDIMCI</w:t>
      </w:r>
      <w:r w:rsidR="0010736E" w:rsidRPr="003F30F8">
        <w:rPr>
          <w:rFonts w:ascii="Tahoma" w:hAnsi="Tahoma" w:cs="Tahoma"/>
          <w:b/>
          <w:bCs/>
          <w:sz w:val="28"/>
          <w:szCs w:val="28"/>
        </w:rPr>
        <w:t xml:space="preserve"> REAKTİFLER VE EKİPMANLAR</w:t>
      </w:r>
      <w:bookmarkEnd w:id="5"/>
    </w:p>
    <w:p w14:paraId="55E91931" w14:textId="146046F3" w:rsidR="0010736E" w:rsidRPr="00080B66" w:rsidRDefault="0010736E" w:rsidP="003F30F8">
      <w:pPr>
        <w:spacing w:line="360" w:lineRule="auto"/>
        <w:rPr>
          <w:rFonts w:ascii="Tahoma" w:hAnsi="Tahoma" w:cs="Tahoma"/>
          <w:b/>
          <w:bCs/>
          <w:u w:val="single"/>
        </w:rPr>
      </w:pPr>
      <w:r w:rsidRPr="00080B66">
        <w:rPr>
          <w:rFonts w:ascii="Tahoma" w:hAnsi="Tahoma" w:cs="Tahoma"/>
          <w:b/>
          <w:bCs/>
          <w:u w:val="single"/>
        </w:rPr>
        <w:lastRenderedPageBreak/>
        <w:t>Örnek Toplama</w:t>
      </w:r>
    </w:p>
    <w:p w14:paraId="6A7852ED" w14:textId="77777777" w:rsidR="0010736E" w:rsidRPr="000A7216" w:rsidRDefault="0010736E" w:rsidP="004D182F">
      <w:pPr>
        <w:spacing w:line="360" w:lineRule="auto"/>
        <w:rPr>
          <w:rFonts w:ascii="Tahoma" w:hAnsi="Tahoma" w:cs="Tahoma"/>
          <w:sz w:val="20"/>
          <w:szCs w:val="20"/>
        </w:rPr>
      </w:pPr>
      <w:r w:rsidRPr="000A7216">
        <w:rPr>
          <w:rFonts w:ascii="Tahoma" w:hAnsi="Tahoma" w:cs="Tahoma"/>
          <w:sz w:val="20"/>
          <w:szCs w:val="20"/>
        </w:rPr>
        <w:t>− Örnek toplama çubukları: plastik veya alüminyum içermeyen tel saplı; Dacron, rayon veya kalsiyum alginat uçlu toplama çubukları kullanılmalıdır.</w:t>
      </w:r>
    </w:p>
    <w:p w14:paraId="25123E0B" w14:textId="10344E38" w:rsidR="0010736E" w:rsidRPr="000A7216" w:rsidRDefault="0010736E" w:rsidP="005F53A8">
      <w:pPr>
        <w:spacing w:line="360" w:lineRule="auto"/>
        <w:jc w:val="both"/>
        <w:rPr>
          <w:rFonts w:ascii="Tahoma" w:hAnsi="Tahoma" w:cs="Tahoma"/>
          <w:color w:val="FF0000"/>
          <w:sz w:val="20"/>
          <w:szCs w:val="20"/>
        </w:rPr>
      </w:pPr>
      <w:r w:rsidRPr="000A7216">
        <w:rPr>
          <w:rFonts w:ascii="Tahoma" w:hAnsi="Tahoma" w:cs="Tahoma"/>
          <w:sz w:val="20"/>
          <w:szCs w:val="20"/>
        </w:rPr>
        <w:t>− Steril tüpler içinde taşıma ortamı: örneğin taşınması için “GENOMER” tarafından üretilen</w:t>
      </w:r>
      <w:r w:rsidR="00B63D55" w:rsidRPr="000A7216">
        <w:rPr>
          <w:rFonts w:ascii="Tahoma" w:hAnsi="Tahoma" w:cs="Tahoma"/>
          <w:sz w:val="20"/>
          <w:szCs w:val="20"/>
        </w:rPr>
        <w:t xml:space="preserve"> </w:t>
      </w:r>
      <w:r w:rsidRPr="000A7216">
        <w:rPr>
          <w:rFonts w:ascii="Tahoma" w:hAnsi="Tahoma" w:cs="Tahoma"/>
          <w:sz w:val="20"/>
          <w:szCs w:val="20"/>
        </w:rPr>
        <w:t>GENOMER</w:t>
      </w:r>
      <w:r w:rsidR="00650ADF" w:rsidRPr="000A7216">
        <w:rPr>
          <w:rFonts w:ascii="Tahoma" w:hAnsi="Tahoma" w:cs="Tahoma"/>
          <w:sz w:val="20"/>
          <w:szCs w:val="20"/>
          <w:vertAlign w:val="superscript"/>
        </w:rPr>
        <w:t xml:space="preserve"> </w:t>
      </w:r>
      <w:r w:rsidRPr="000A7216">
        <w:rPr>
          <w:rFonts w:ascii="Tahoma" w:hAnsi="Tahoma" w:cs="Tahoma"/>
          <w:sz w:val="20"/>
          <w:szCs w:val="20"/>
        </w:rPr>
        <w:t xml:space="preserve">STOR-F </w:t>
      </w:r>
      <w:r w:rsidR="00650ADF" w:rsidRPr="000A7216">
        <w:rPr>
          <w:rFonts w:ascii="Tahoma" w:hAnsi="Tahoma" w:cs="Tahoma"/>
          <w:sz w:val="20"/>
          <w:szCs w:val="20"/>
        </w:rPr>
        <w:t>Tr</w:t>
      </w:r>
      <w:r w:rsidRPr="000A7216">
        <w:rPr>
          <w:rFonts w:ascii="Tahoma" w:hAnsi="Tahoma" w:cs="Tahoma"/>
          <w:sz w:val="20"/>
          <w:szCs w:val="20"/>
        </w:rPr>
        <w:t xml:space="preserve">ansport </w:t>
      </w:r>
      <w:r w:rsidR="00650ADF" w:rsidRPr="000A7216">
        <w:rPr>
          <w:rFonts w:ascii="Tahoma" w:hAnsi="Tahoma" w:cs="Tahoma"/>
          <w:sz w:val="20"/>
          <w:szCs w:val="20"/>
        </w:rPr>
        <w:t>M</w:t>
      </w:r>
      <w:r w:rsidRPr="000A7216">
        <w:rPr>
          <w:rFonts w:ascii="Tahoma" w:hAnsi="Tahoma" w:cs="Tahoma"/>
          <w:sz w:val="20"/>
          <w:szCs w:val="20"/>
        </w:rPr>
        <w:t>edium veya eşdeğeri.</w:t>
      </w:r>
    </w:p>
    <w:p w14:paraId="4FD40A4D" w14:textId="77777777" w:rsidR="00080B66" w:rsidRDefault="0010736E" w:rsidP="00080B66">
      <w:pPr>
        <w:spacing w:after="160" w:line="360" w:lineRule="auto"/>
        <w:jc w:val="both"/>
        <w:rPr>
          <w:rFonts w:ascii="Tahoma" w:hAnsi="Tahoma" w:cs="Tahoma"/>
          <w:b/>
          <w:bCs/>
          <w:u w:val="single"/>
        </w:rPr>
      </w:pPr>
      <w:r w:rsidRPr="00080B66">
        <w:rPr>
          <w:rFonts w:ascii="Tahoma" w:hAnsi="Tahoma" w:cs="Tahoma"/>
          <w:b/>
          <w:bCs/>
          <w:u w:val="single"/>
        </w:rPr>
        <w:t xml:space="preserve">DNA </w:t>
      </w:r>
      <w:r w:rsidR="00080B66">
        <w:rPr>
          <w:rFonts w:ascii="Tahoma" w:hAnsi="Tahoma" w:cs="Tahoma"/>
          <w:b/>
          <w:bCs/>
          <w:u w:val="single"/>
        </w:rPr>
        <w:t>E</w:t>
      </w:r>
      <w:r w:rsidRPr="00080B66">
        <w:rPr>
          <w:rFonts w:ascii="Tahoma" w:hAnsi="Tahoma" w:cs="Tahoma"/>
          <w:b/>
          <w:bCs/>
          <w:u w:val="single"/>
        </w:rPr>
        <w:t>kstraksiyonu ve PCR</w:t>
      </w:r>
    </w:p>
    <w:p w14:paraId="67C61E0E" w14:textId="1FA31E74" w:rsidR="0010736E" w:rsidRPr="00080B66" w:rsidRDefault="0010736E" w:rsidP="00080B66">
      <w:pPr>
        <w:spacing w:after="160" w:line="360" w:lineRule="auto"/>
        <w:jc w:val="both"/>
        <w:rPr>
          <w:rFonts w:ascii="Tahoma" w:hAnsi="Tahoma" w:cs="Tahoma"/>
          <w:b/>
          <w:bCs/>
          <w:i/>
          <w:iCs/>
          <w:u w:val="single"/>
        </w:rPr>
      </w:pPr>
      <w:r w:rsidRPr="00080B66">
        <w:rPr>
          <w:rFonts w:ascii="Tahoma" w:hAnsi="Tahoma" w:cs="Tahoma"/>
          <w:b/>
          <w:bCs/>
          <w:i/>
          <w:iCs/>
          <w:sz w:val="20"/>
          <w:szCs w:val="20"/>
        </w:rPr>
        <w:t>Ön amplifikasyon-örnek ve kontrol hazırlama alanı:</w:t>
      </w:r>
    </w:p>
    <w:p w14:paraId="367BEF1B" w14:textId="77777777" w:rsidR="0010736E" w:rsidRPr="004D182F" w:rsidRDefault="0010736E" w:rsidP="004D182F">
      <w:pPr>
        <w:spacing w:line="360" w:lineRule="auto"/>
        <w:ind w:left="360"/>
        <w:jc w:val="both"/>
        <w:rPr>
          <w:rFonts w:ascii="Tahoma" w:hAnsi="Tahoma" w:cs="Tahoma"/>
          <w:sz w:val="20"/>
          <w:szCs w:val="20"/>
        </w:rPr>
      </w:pPr>
      <w:r w:rsidRPr="004D182F">
        <w:rPr>
          <w:rFonts w:ascii="Tahoma" w:hAnsi="Tahoma" w:cs="Tahoma"/>
          <w:sz w:val="20"/>
          <w:szCs w:val="20"/>
        </w:rPr>
        <w:t>˗ Biyolojik güvenlik kabini sınıf II;</w:t>
      </w:r>
    </w:p>
    <w:p w14:paraId="4B90A77D" w14:textId="77777777" w:rsidR="0010736E" w:rsidRPr="004D182F" w:rsidRDefault="0010736E" w:rsidP="004D182F">
      <w:pPr>
        <w:spacing w:line="360" w:lineRule="auto"/>
        <w:ind w:left="360"/>
        <w:jc w:val="both"/>
        <w:rPr>
          <w:rFonts w:ascii="Tahoma" w:hAnsi="Tahoma" w:cs="Tahoma"/>
          <w:sz w:val="20"/>
          <w:szCs w:val="20"/>
        </w:rPr>
      </w:pPr>
      <w:r w:rsidRPr="004D182F">
        <w:rPr>
          <w:rFonts w:ascii="Tahoma" w:hAnsi="Tahoma" w:cs="Tahoma"/>
          <w:sz w:val="20"/>
          <w:szCs w:val="20"/>
        </w:rPr>
        <w:t>˗ Vortex;</w:t>
      </w:r>
    </w:p>
    <w:p w14:paraId="07764799" w14:textId="77777777" w:rsidR="0010736E" w:rsidRPr="004D182F" w:rsidRDefault="0010736E" w:rsidP="004D182F">
      <w:pPr>
        <w:spacing w:line="360" w:lineRule="auto"/>
        <w:ind w:left="360"/>
        <w:jc w:val="both"/>
        <w:rPr>
          <w:rFonts w:ascii="Tahoma" w:hAnsi="Tahoma" w:cs="Tahoma"/>
          <w:sz w:val="20"/>
          <w:szCs w:val="20"/>
        </w:rPr>
      </w:pPr>
      <w:r w:rsidRPr="004D182F">
        <w:rPr>
          <w:rFonts w:ascii="Tahoma" w:hAnsi="Tahoma" w:cs="Tahoma"/>
          <w:sz w:val="20"/>
          <w:szCs w:val="20"/>
        </w:rPr>
        <w:t>˗ Buzdolabı;</w:t>
      </w:r>
    </w:p>
    <w:p w14:paraId="5FA55C3F" w14:textId="77777777" w:rsidR="0010736E" w:rsidRPr="004D182F" w:rsidRDefault="0010736E" w:rsidP="004D182F">
      <w:pPr>
        <w:spacing w:line="360" w:lineRule="auto"/>
        <w:ind w:left="360"/>
        <w:jc w:val="both"/>
        <w:rPr>
          <w:rFonts w:ascii="Tahoma" w:hAnsi="Tahoma" w:cs="Tahoma"/>
          <w:sz w:val="20"/>
          <w:szCs w:val="20"/>
        </w:rPr>
      </w:pPr>
      <w:r w:rsidRPr="004D182F">
        <w:rPr>
          <w:rFonts w:ascii="Tahoma" w:hAnsi="Tahoma" w:cs="Tahoma"/>
          <w:sz w:val="20"/>
          <w:szCs w:val="20"/>
        </w:rPr>
        <w:t>˗ Serum fizyoloji %0.9 NaCl (Steril);</w:t>
      </w:r>
    </w:p>
    <w:p w14:paraId="65D0C868" w14:textId="3B6AEEA8" w:rsidR="0010736E" w:rsidRPr="004D182F" w:rsidRDefault="0010736E" w:rsidP="004D182F">
      <w:pPr>
        <w:spacing w:line="360" w:lineRule="auto"/>
        <w:ind w:left="360"/>
        <w:jc w:val="both"/>
        <w:rPr>
          <w:rFonts w:ascii="Tahoma" w:hAnsi="Tahoma" w:cs="Tahoma"/>
          <w:sz w:val="20"/>
          <w:szCs w:val="20"/>
        </w:rPr>
      </w:pPr>
      <w:r w:rsidRPr="004D182F">
        <w:rPr>
          <w:rFonts w:ascii="Tahoma" w:hAnsi="Tahoma" w:cs="Tahoma"/>
          <w:sz w:val="20"/>
          <w:szCs w:val="20"/>
        </w:rPr>
        <w:t>˗ Nükleik asit ekstraksiyon kiti (“GENOMER” tarafından üretilen PREP-NA PLUS DNA/RNA Extraction Kit önerilmektedir);</w:t>
      </w:r>
    </w:p>
    <w:p w14:paraId="15A530B9" w14:textId="77777777" w:rsidR="0010736E" w:rsidRPr="004D182F" w:rsidRDefault="0010736E" w:rsidP="004D182F">
      <w:pPr>
        <w:spacing w:line="360" w:lineRule="auto"/>
        <w:ind w:left="360"/>
        <w:jc w:val="both"/>
        <w:rPr>
          <w:rFonts w:ascii="Tahoma" w:hAnsi="Tahoma" w:cs="Tahoma"/>
          <w:sz w:val="20"/>
          <w:szCs w:val="20"/>
        </w:rPr>
      </w:pPr>
      <w:r w:rsidRPr="004D182F">
        <w:rPr>
          <w:rFonts w:ascii="Tahoma" w:hAnsi="Tahoma" w:cs="Tahoma"/>
          <w:sz w:val="20"/>
          <w:szCs w:val="20"/>
        </w:rPr>
        <w:t>˗ Yüksek hızlı santrifüj (RCF(g) en az 16000);</w:t>
      </w:r>
    </w:p>
    <w:p w14:paraId="7D4AF51B" w14:textId="77777777" w:rsidR="0010736E" w:rsidRPr="004D182F" w:rsidRDefault="0010736E" w:rsidP="004D182F">
      <w:pPr>
        <w:spacing w:line="360" w:lineRule="auto"/>
        <w:ind w:left="360"/>
        <w:jc w:val="both"/>
        <w:rPr>
          <w:rFonts w:ascii="Tahoma" w:hAnsi="Tahoma" w:cs="Tahoma"/>
          <w:sz w:val="20"/>
          <w:szCs w:val="20"/>
        </w:rPr>
      </w:pPr>
      <w:r w:rsidRPr="004D182F">
        <w:rPr>
          <w:rFonts w:ascii="Tahoma" w:hAnsi="Tahoma" w:cs="Tahoma"/>
          <w:sz w:val="20"/>
          <w:szCs w:val="20"/>
        </w:rPr>
        <w:t>˗ Termostat (sıcaklık aralığı 50-98°C);</w:t>
      </w:r>
    </w:p>
    <w:p w14:paraId="3FAA0D16" w14:textId="77777777" w:rsidR="0010736E" w:rsidRPr="004D182F" w:rsidRDefault="0010736E" w:rsidP="004D182F">
      <w:pPr>
        <w:spacing w:line="360" w:lineRule="auto"/>
        <w:ind w:left="360"/>
        <w:jc w:val="both"/>
        <w:rPr>
          <w:rFonts w:ascii="Tahoma" w:hAnsi="Tahoma" w:cs="Tahoma"/>
          <w:sz w:val="20"/>
          <w:szCs w:val="20"/>
        </w:rPr>
      </w:pPr>
      <w:r w:rsidRPr="004D182F">
        <w:rPr>
          <w:rFonts w:ascii="Tahoma" w:hAnsi="Tahoma" w:cs="Tahoma"/>
          <w:sz w:val="20"/>
          <w:szCs w:val="20"/>
        </w:rPr>
        <w:t>˗ 1.5 mL tüpler için tüp rack;</w:t>
      </w:r>
    </w:p>
    <w:p w14:paraId="79C4DDA1" w14:textId="77777777" w:rsidR="0010736E" w:rsidRPr="004D182F" w:rsidRDefault="0010736E" w:rsidP="004D182F">
      <w:pPr>
        <w:spacing w:line="360" w:lineRule="auto"/>
        <w:ind w:left="360"/>
        <w:jc w:val="both"/>
        <w:rPr>
          <w:rFonts w:ascii="Tahoma" w:hAnsi="Tahoma" w:cs="Tahoma"/>
          <w:sz w:val="20"/>
          <w:szCs w:val="20"/>
        </w:rPr>
      </w:pPr>
      <w:r w:rsidRPr="004D182F">
        <w:rPr>
          <w:rFonts w:ascii="Tahoma" w:hAnsi="Tahoma" w:cs="Tahoma"/>
          <w:sz w:val="20"/>
          <w:szCs w:val="20"/>
        </w:rPr>
        <w:t>˗ 1.5 mL tüpler;</w:t>
      </w:r>
    </w:p>
    <w:p w14:paraId="10776520" w14:textId="77777777" w:rsidR="0010736E" w:rsidRPr="004D182F" w:rsidRDefault="0010736E" w:rsidP="004D182F">
      <w:pPr>
        <w:spacing w:line="360" w:lineRule="auto"/>
        <w:ind w:left="360"/>
        <w:jc w:val="both"/>
        <w:rPr>
          <w:rFonts w:ascii="Tahoma" w:hAnsi="Tahoma" w:cs="Tahoma"/>
          <w:sz w:val="20"/>
          <w:szCs w:val="20"/>
        </w:rPr>
      </w:pPr>
      <w:r w:rsidRPr="004D182F">
        <w:rPr>
          <w:rFonts w:ascii="Tahoma" w:hAnsi="Tahoma" w:cs="Tahoma"/>
          <w:sz w:val="20"/>
          <w:szCs w:val="20"/>
        </w:rPr>
        <w:t>˗ Tek kanallı pipetler (20-1000 μL hacim aralığını kapsayan);</w:t>
      </w:r>
    </w:p>
    <w:p w14:paraId="4F6F2503" w14:textId="77777777" w:rsidR="0010736E" w:rsidRPr="004D182F" w:rsidRDefault="0010736E" w:rsidP="004D182F">
      <w:pPr>
        <w:spacing w:line="360" w:lineRule="auto"/>
        <w:ind w:left="360"/>
        <w:jc w:val="both"/>
        <w:rPr>
          <w:rFonts w:ascii="Tahoma" w:hAnsi="Tahoma" w:cs="Tahoma"/>
          <w:sz w:val="20"/>
          <w:szCs w:val="20"/>
        </w:rPr>
      </w:pPr>
      <w:r w:rsidRPr="004D182F">
        <w:rPr>
          <w:rFonts w:ascii="Tahoma" w:hAnsi="Tahoma" w:cs="Tahoma"/>
          <w:sz w:val="20"/>
          <w:szCs w:val="20"/>
        </w:rPr>
        <w:t>˗ RNaz ve DNaz içermeyen filtreli pipet uçları (hacim 200 μL, 1000 μL);</w:t>
      </w:r>
    </w:p>
    <w:p w14:paraId="75EBBA41" w14:textId="77777777" w:rsidR="0010736E" w:rsidRPr="004D182F" w:rsidRDefault="0010736E" w:rsidP="004D182F">
      <w:pPr>
        <w:spacing w:line="360" w:lineRule="auto"/>
        <w:ind w:left="360"/>
        <w:jc w:val="both"/>
        <w:rPr>
          <w:rFonts w:ascii="Tahoma" w:hAnsi="Tahoma" w:cs="Tahoma"/>
          <w:sz w:val="20"/>
          <w:szCs w:val="20"/>
        </w:rPr>
      </w:pPr>
      <w:r w:rsidRPr="004D182F">
        <w:rPr>
          <w:rFonts w:ascii="Tahoma" w:hAnsi="Tahoma" w:cs="Tahoma"/>
          <w:sz w:val="20"/>
          <w:szCs w:val="20"/>
        </w:rPr>
        <w:t>˗ Kullanılmış pipet uçları, tüpler ve diğer sarf malzemeleri için kap;</w:t>
      </w:r>
    </w:p>
    <w:p w14:paraId="6F554B78" w14:textId="77777777" w:rsidR="0010736E" w:rsidRPr="004D182F" w:rsidRDefault="0010736E" w:rsidP="004D182F">
      <w:pPr>
        <w:spacing w:line="360" w:lineRule="auto"/>
        <w:ind w:left="360"/>
        <w:jc w:val="both"/>
        <w:rPr>
          <w:rFonts w:ascii="Tahoma" w:hAnsi="Tahoma" w:cs="Tahoma"/>
          <w:sz w:val="20"/>
          <w:szCs w:val="20"/>
        </w:rPr>
      </w:pPr>
      <w:r w:rsidRPr="004D182F">
        <w:rPr>
          <w:rFonts w:ascii="Tahoma" w:hAnsi="Tahoma" w:cs="Tahoma"/>
          <w:sz w:val="20"/>
          <w:szCs w:val="20"/>
        </w:rPr>
        <w:t>˗ Pudrasız cerrahi eldivenler;</w:t>
      </w:r>
    </w:p>
    <w:p w14:paraId="363D1E2D" w14:textId="77777777" w:rsidR="0010736E" w:rsidRPr="004D182F" w:rsidRDefault="0010736E" w:rsidP="004D182F">
      <w:pPr>
        <w:spacing w:line="360" w:lineRule="auto"/>
        <w:ind w:left="360"/>
        <w:jc w:val="both"/>
        <w:rPr>
          <w:rFonts w:ascii="Tahoma" w:hAnsi="Tahoma" w:cs="Tahoma"/>
          <w:sz w:val="20"/>
          <w:szCs w:val="20"/>
        </w:rPr>
      </w:pPr>
      <w:r w:rsidRPr="004D182F">
        <w:rPr>
          <w:rFonts w:ascii="Tahoma" w:hAnsi="Tahoma" w:cs="Tahoma"/>
          <w:sz w:val="20"/>
          <w:szCs w:val="20"/>
        </w:rPr>
        <w:t>˗ Dezenfektan çözeltisi.</w:t>
      </w:r>
    </w:p>
    <w:p w14:paraId="61BB6742" w14:textId="77777777" w:rsidR="0010736E" w:rsidRPr="00080B66" w:rsidRDefault="0010736E" w:rsidP="004D182F">
      <w:pPr>
        <w:spacing w:line="360" w:lineRule="auto"/>
        <w:ind w:left="360"/>
        <w:jc w:val="both"/>
        <w:rPr>
          <w:rFonts w:ascii="Tahoma" w:hAnsi="Tahoma" w:cs="Tahoma"/>
          <w:b/>
          <w:bCs/>
          <w:i/>
          <w:iCs/>
          <w:sz w:val="20"/>
          <w:szCs w:val="20"/>
        </w:rPr>
      </w:pPr>
      <w:r w:rsidRPr="00080B66">
        <w:rPr>
          <w:rFonts w:ascii="Tahoma" w:hAnsi="Tahoma" w:cs="Tahoma"/>
          <w:b/>
          <w:bCs/>
          <w:i/>
          <w:iCs/>
          <w:sz w:val="20"/>
          <w:szCs w:val="20"/>
        </w:rPr>
        <w:t>Ön amplifikasyon-reaktif hazırlama alanı:</w:t>
      </w:r>
    </w:p>
    <w:p w14:paraId="6D7530AE" w14:textId="77777777" w:rsidR="0010736E" w:rsidRPr="004D182F" w:rsidRDefault="0010736E" w:rsidP="004D182F">
      <w:pPr>
        <w:spacing w:line="360" w:lineRule="auto"/>
        <w:ind w:left="360"/>
        <w:jc w:val="both"/>
        <w:rPr>
          <w:rFonts w:ascii="Tahoma" w:hAnsi="Tahoma" w:cs="Tahoma"/>
          <w:sz w:val="20"/>
          <w:szCs w:val="20"/>
        </w:rPr>
      </w:pPr>
      <w:r w:rsidRPr="004D182F">
        <w:rPr>
          <w:rFonts w:ascii="Tahoma" w:hAnsi="Tahoma" w:cs="Tahoma"/>
          <w:sz w:val="20"/>
          <w:szCs w:val="20"/>
        </w:rPr>
        <w:t>˗ UV PCR kabini;</w:t>
      </w:r>
    </w:p>
    <w:p w14:paraId="43D97E05" w14:textId="77777777" w:rsidR="0010736E" w:rsidRPr="004D182F" w:rsidRDefault="0010736E" w:rsidP="004D182F">
      <w:pPr>
        <w:spacing w:line="360" w:lineRule="auto"/>
        <w:ind w:left="360"/>
        <w:jc w:val="both"/>
        <w:rPr>
          <w:rFonts w:ascii="Tahoma" w:hAnsi="Tahoma" w:cs="Tahoma"/>
          <w:sz w:val="20"/>
          <w:szCs w:val="20"/>
        </w:rPr>
      </w:pPr>
      <w:r w:rsidRPr="004D182F">
        <w:rPr>
          <w:rFonts w:ascii="Tahoma" w:hAnsi="Tahoma" w:cs="Tahoma"/>
          <w:sz w:val="20"/>
          <w:szCs w:val="20"/>
        </w:rPr>
        <w:t>˗ Vortex;</w:t>
      </w:r>
    </w:p>
    <w:p w14:paraId="09C45492" w14:textId="77777777" w:rsidR="0010736E" w:rsidRPr="004D182F" w:rsidRDefault="0010736E" w:rsidP="004D182F">
      <w:pPr>
        <w:spacing w:line="360" w:lineRule="auto"/>
        <w:ind w:left="360"/>
        <w:jc w:val="both"/>
        <w:rPr>
          <w:rFonts w:ascii="Tahoma" w:hAnsi="Tahoma" w:cs="Tahoma"/>
          <w:sz w:val="20"/>
          <w:szCs w:val="20"/>
        </w:rPr>
      </w:pPr>
      <w:r w:rsidRPr="004D182F">
        <w:rPr>
          <w:rFonts w:ascii="Tahoma" w:hAnsi="Tahoma" w:cs="Tahoma"/>
          <w:sz w:val="20"/>
          <w:szCs w:val="20"/>
        </w:rPr>
        <w:t>˗ Buzdolabı;</w:t>
      </w:r>
    </w:p>
    <w:p w14:paraId="614577F6" w14:textId="1B1A0A94" w:rsidR="0010736E" w:rsidRPr="004D182F" w:rsidRDefault="0010736E" w:rsidP="004D182F">
      <w:pPr>
        <w:spacing w:line="360" w:lineRule="auto"/>
        <w:ind w:left="360"/>
        <w:jc w:val="both"/>
        <w:rPr>
          <w:rFonts w:ascii="Tahoma" w:hAnsi="Tahoma" w:cs="Tahoma"/>
          <w:sz w:val="20"/>
          <w:szCs w:val="20"/>
        </w:rPr>
      </w:pPr>
      <w:r w:rsidRPr="004D182F">
        <w:rPr>
          <w:rFonts w:ascii="Tahoma" w:hAnsi="Tahoma" w:cs="Tahoma"/>
          <w:sz w:val="20"/>
          <w:szCs w:val="20"/>
        </w:rPr>
        <w:t xml:space="preserve">˗ </w:t>
      </w:r>
      <w:r w:rsidR="00D56300">
        <w:rPr>
          <w:rFonts w:ascii="Tahoma" w:hAnsi="Tahoma" w:cs="Tahoma"/>
          <w:sz w:val="20"/>
          <w:szCs w:val="20"/>
        </w:rPr>
        <w:t>8*</w:t>
      </w:r>
      <w:r w:rsidRPr="004D182F">
        <w:rPr>
          <w:rFonts w:ascii="Tahoma" w:hAnsi="Tahoma" w:cs="Tahoma"/>
          <w:sz w:val="20"/>
          <w:szCs w:val="20"/>
        </w:rPr>
        <w:t>0.2 mL PCR tüp racki;</w:t>
      </w:r>
    </w:p>
    <w:p w14:paraId="4117FBDF" w14:textId="77777777" w:rsidR="0010736E" w:rsidRPr="004D182F" w:rsidRDefault="0010736E" w:rsidP="004D182F">
      <w:pPr>
        <w:spacing w:line="360" w:lineRule="auto"/>
        <w:ind w:left="360"/>
        <w:jc w:val="both"/>
        <w:rPr>
          <w:rFonts w:ascii="Tahoma" w:hAnsi="Tahoma" w:cs="Tahoma"/>
          <w:sz w:val="20"/>
          <w:szCs w:val="20"/>
        </w:rPr>
      </w:pPr>
      <w:r w:rsidRPr="004D182F">
        <w:rPr>
          <w:rFonts w:ascii="Tahoma" w:hAnsi="Tahoma" w:cs="Tahoma"/>
          <w:sz w:val="20"/>
          <w:szCs w:val="20"/>
        </w:rPr>
        <w:t>˗ Tek kanallı pipetler (0.5-1000 μL hacim aralığını kapsayan);</w:t>
      </w:r>
    </w:p>
    <w:p w14:paraId="50267C3E" w14:textId="77777777" w:rsidR="0010736E" w:rsidRPr="004D182F" w:rsidRDefault="0010736E" w:rsidP="004D182F">
      <w:pPr>
        <w:spacing w:line="360" w:lineRule="auto"/>
        <w:ind w:left="360"/>
        <w:jc w:val="both"/>
        <w:rPr>
          <w:rFonts w:ascii="Tahoma" w:hAnsi="Tahoma" w:cs="Tahoma"/>
          <w:sz w:val="20"/>
          <w:szCs w:val="20"/>
        </w:rPr>
      </w:pPr>
      <w:r w:rsidRPr="004D182F">
        <w:rPr>
          <w:rFonts w:ascii="Tahoma" w:hAnsi="Tahoma" w:cs="Tahoma"/>
          <w:sz w:val="20"/>
          <w:szCs w:val="20"/>
        </w:rPr>
        <w:t>˗ RNaz ve DNaz içermeyen filtreli pipet uçları (hacim 20 μL, 50 μL, 200 μL, 1000 μL);</w:t>
      </w:r>
    </w:p>
    <w:p w14:paraId="6F793561" w14:textId="77777777" w:rsidR="0010736E" w:rsidRPr="004D182F" w:rsidRDefault="0010736E" w:rsidP="004D182F">
      <w:pPr>
        <w:spacing w:line="360" w:lineRule="auto"/>
        <w:ind w:left="360"/>
        <w:jc w:val="both"/>
        <w:rPr>
          <w:rFonts w:ascii="Tahoma" w:hAnsi="Tahoma" w:cs="Tahoma"/>
          <w:sz w:val="20"/>
          <w:szCs w:val="20"/>
        </w:rPr>
      </w:pPr>
      <w:r w:rsidRPr="004D182F">
        <w:rPr>
          <w:rFonts w:ascii="Tahoma" w:hAnsi="Tahoma" w:cs="Tahoma"/>
          <w:sz w:val="20"/>
          <w:szCs w:val="20"/>
        </w:rPr>
        <w:t>˗ Kullanılmış pipet uçları, tüpler ve diğer sarf malzemeleri için kap;</w:t>
      </w:r>
    </w:p>
    <w:p w14:paraId="1801C8CC" w14:textId="77777777" w:rsidR="0010736E" w:rsidRPr="004D182F" w:rsidRDefault="0010736E" w:rsidP="004D182F">
      <w:pPr>
        <w:spacing w:line="360" w:lineRule="auto"/>
        <w:ind w:left="360"/>
        <w:jc w:val="both"/>
        <w:rPr>
          <w:rFonts w:ascii="Tahoma" w:hAnsi="Tahoma" w:cs="Tahoma"/>
          <w:sz w:val="20"/>
          <w:szCs w:val="20"/>
        </w:rPr>
      </w:pPr>
      <w:r w:rsidRPr="004D182F">
        <w:rPr>
          <w:rFonts w:ascii="Tahoma" w:hAnsi="Tahoma" w:cs="Tahoma"/>
          <w:sz w:val="20"/>
          <w:szCs w:val="20"/>
        </w:rPr>
        <w:t>˗ Pudrasız cerrahi eldivenler;</w:t>
      </w:r>
    </w:p>
    <w:p w14:paraId="7BFBE507" w14:textId="149C14BA" w:rsidR="0016545E" w:rsidRPr="004D182F" w:rsidRDefault="0010736E" w:rsidP="00080B66">
      <w:pPr>
        <w:spacing w:line="360" w:lineRule="auto"/>
        <w:ind w:left="360"/>
        <w:jc w:val="both"/>
        <w:rPr>
          <w:rFonts w:ascii="Tahoma" w:hAnsi="Tahoma" w:cs="Tahoma"/>
          <w:sz w:val="20"/>
          <w:szCs w:val="20"/>
        </w:rPr>
      </w:pPr>
      <w:r w:rsidRPr="004D182F">
        <w:rPr>
          <w:rFonts w:ascii="Tahoma" w:hAnsi="Tahoma" w:cs="Tahoma"/>
          <w:sz w:val="20"/>
          <w:szCs w:val="20"/>
        </w:rPr>
        <w:t>˗ Dezenfektan çözeltisi.</w:t>
      </w:r>
    </w:p>
    <w:p w14:paraId="46F6B2DF" w14:textId="77777777" w:rsidR="0010736E" w:rsidRPr="00080B66" w:rsidRDefault="0010736E" w:rsidP="004D182F">
      <w:pPr>
        <w:spacing w:line="360" w:lineRule="auto"/>
        <w:jc w:val="both"/>
        <w:rPr>
          <w:rFonts w:ascii="Tahoma" w:hAnsi="Tahoma" w:cs="Tahoma"/>
          <w:b/>
          <w:bCs/>
          <w:i/>
          <w:iCs/>
          <w:sz w:val="20"/>
          <w:szCs w:val="20"/>
        </w:rPr>
      </w:pPr>
      <w:r w:rsidRPr="00080B66">
        <w:rPr>
          <w:rFonts w:ascii="Tahoma" w:hAnsi="Tahoma" w:cs="Tahoma"/>
          <w:b/>
          <w:bCs/>
          <w:i/>
          <w:iCs/>
          <w:sz w:val="20"/>
          <w:szCs w:val="20"/>
        </w:rPr>
        <w:t xml:space="preserve">Post-Amplifikasyon </w:t>
      </w:r>
    </w:p>
    <w:p w14:paraId="0138FD3E" w14:textId="77777777" w:rsidR="0010736E" w:rsidRPr="004D182F" w:rsidRDefault="0010736E" w:rsidP="004D182F">
      <w:pPr>
        <w:spacing w:line="360" w:lineRule="auto"/>
        <w:jc w:val="both"/>
        <w:rPr>
          <w:rFonts w:ascii="Tahoma" w:hAnsi="Tahoma" w:cs="Tahoma"/>
          <w:sz w:val="20"/>
          <w:szCs w:val="20"/>
        </w:rPr>
      </w:pPr>
      <w:r w:rsidRPr="004D182F">
        <w:rPr>
          <w:rFonts w:ascii="Tahoma" w:hAnsi="Tahoma" w:cs="Tahoma"/>
          <w:sz w:val="20"/>
          <w:szCs w:val="20"/>
        </w:rPr>
        <w:t xml:space="preserve">       – Amplifikasyon deteksiyon alanı</w:t>
      </w:r>
    </w:p>
    <w:p w14:paraId="0257DA0A" w14:textId="77777777" w:rsidR="0010736E" w:rsidRPr="004D182F" w:rsidRDefault="0010736E" w:rsidP="004D182F">
      <w:pPr>
        <w:spacing w:line="360" w:lineRule="auto"/>
        <w:jc w:val="both"/>
        <w:rPr>
          <w:rFonts w:ascii="Tahoma" w:hAnsi="Tahoma" w:cs="Tahoma"/>
          <w:sz w:val="20"/>
          <w:szCs w:val="20"/>
        </w:rPr>
      </w:pPr>
      <w:r w:rsidRPr="004D182F">
        <w:rPr>
          <w:rFonts w:ascii="Tahoma" w:hAnsi="Tahoma" w:cs="Tahoma"/>
          <w:sz w:val="20"/>
          <w:szCs w:val="20"/>
        </w:rPr>
        <w:t xml:space="preserve">     ˗ Real Time PCR Thermal Cycler.</w:t>
      </w:r>
    </w:p>
    <w:p w14:paraId="7F54730B" w14:textId="77777777" w:rsidR="0010736E" w:rsidRPr="00080B66" w:rsidRDefault="0010736E" w:rsidP="004D182F">
      <w:pPr>
        <w:spacing w:line="360" w:lineRule="auto"/>
        <w:jc w:val="both"/>
        <w:rPr>
          <w:rFonts w:ascii="Tahoma" w:hAnsi="Tahoma" w:cs="Tahoma"/>
          <w:b/>
          <w:bCs/>
          <w:i/>
          <w:iCs/>
          <w:sz w:val="20"/>
          <w:szCs w:val="20"/>
        </w:rPr>
      </w:pPr>
      <w:r w:rsidRPr="00080B66">
        <w:rPr>
          <w:rFonts w:ascii="Tahoma" w:hAnsi="Tahoma" w:cs="Tahoma"/>
          <w:b/>
          <w:bCs/>
          <w:i/>
          <w:iCs/>
          <w:sz w:val="20"/>
          <w:szCs w:val="20"/>
        </w:rPr>
        <w:lastRenderedPageBreak/>
        <w:t>Yazılım:</w:t>
      </w:r>
    </w:p>
    <w:p w14:paraId="65CE6849" w14:textId="44ACA7C2" w:rsidR="0010736E" w:rsidRDefault="00FE6DA9" w:rsidP="004D182F">
      <w:pPr>
        <w:spacing w:line="360" w:lineRule="auto"/>
        <w:jc w:val="both"/>
        <w:rPr>
          <w:rFonts w:ascii="Tahoma" w:hAnsi="Tahoma" w:cs="Tahoma"/>
          <w:sz w:val="20"/>
          <w:szCs w:val="20"/>
        </w:rPr>
      </w:pPr>
      <w:r w:rsidRPr="00FE6DA9">
        <w:rPr>
          <w:rFonts w:ascii="Tahoma" w:hAnsi="Tahoma" w:cs="Tahoma"/>
          <w:sz w:val="20"/>
          <w:szCs w:val="20"/>
        </w:rPr>
        <w:t>G-Quant Real Time PCR ThermoCylers için GenoExpert yazılımı</w:t>
      </w:r>
      <w:r w:rsidR="0010736E" w:rsidRPr="004D182F">
        <w:rPr>
          <w:rFonts w:ascii="Tahoma" w:hAnsi="Tahoma" w:cs="Tahoma"/>
          <w:sz w:val="20"/>
          <w:szCs w:val="20"/>
        </w:rPr>
        <w:t xml:space="preserve">, </w:t>
      </w:r>
      <w:hyperlink r:id="rId11" w:history="1">
        <w:r w:rsidR="0010736E" w:rsidRPr="004D182F">
          <w:rPr>
            <w:rStyle w:val="Kpr"/>
            <w:rFonts w:ascii="Tahoma" w:hAnsi="Tahoma" w:cs="Tahoma"/>
            <w:sz w:val="20"/>
            <w:szCs w:val="20"/>
          </w:rPr>
          <w:t>https://genomer.com.tr/</w:t>
        </w:r>
      </w:hyperlink>
      <w:r w:rsidR="0010736E" w:rsidRPr="004D182F">
        <w:rPr>
          <w:rFonts w:ascii="Tahoma" w:hAnsi="Tahoma" w:cs="Tahoma"/>
          <w:sz w:val="20"/>
          <w:szCs w:val="20"/>
        </w:rPr>
        <w:t xml:space="preserve"> adresinden indirilebilir.</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46"/>
        <w:gridCol w:w="1984"/>
        <w:gridCol w:w="6237"/>
      </w:tblGrid>
      <w:tr w:rsidR="003A7C47" w:rsidRPr="00FE77CD" w14:paraId="4F8D7B67" w14:textId="77777777" w:rsidTr="000E6EE4">
        <w:trPr>
          <w:trHeight w:val="420"/>
          <w:tblCellSpacing w:w="15" w:type="dxa"/>
        </w:trPr>
        <w:tc>
          <w:tcPr>
            <w:tcW w:w="9007" w:type="dxa"/>
            <w:gridSpan w:val="3"/>
            <w:tcMar>
              <w:top w:w="120" w:type="dxa"/>
              <w:left w:w="180" w:type="dxa"/>
              <w:bottom w:w="120" w:type="dxa"/>
              <w:right w:w="180" w:type="dxa"/>
            </w:tcMar>
            <w:vAlign w:val="center"/>
          </w:tcPr>
          <w:p w14:paraId="742BCE12" w14:textId="77777777" w:rsidR="003A7C47" w:rsidRPr="00C70C05" w:rsidRDefault="003A7C47" w:rsidP="000E6EE4">
            <w:pPr>
              <w:rPr>
                <w:rFonts w:ascii="Tahoma" w:hAnsi="Tahoma" w:cs="Tahoma"/>
                <w:color w:val="1B1C1D"/>
                <w:sz w:val="22"/>
                <w:szCs w:val="22"/>
              </w:rPr>
            </w:pPr>
            <w:r w:rsidRPr="00C70C05">
              <w:rPr>
                <w:rFonts w:ascii="Tahoma" w:hAnsi="Tahoma" w:cs="Tahoma"/>
                <w:b/>
                <w:bCs/>
                <w:color w:val="1B1C1D"/>
                <w:sz w:val="22"/>
                <w:szCs w:val="22"/>
                <w:bdr w:val="none" w:sz="0" w:space="0" w:color="auto" w:frame="1"/>
              </w:rPr>
              <w:t>III. GÜVENLİK VE ÖNLEMLER</w:t>
            </w:r>
          </w:p>
        </w:tc>
      </w:tr>
      <w:tr w:rsidR="003A7C47" w:rsidRPr="00FE77CD" w14:paraId="331C0B57" w14:textId="77777777" w:rsidTr="000E6EE4">
        <w:trPr>
          <w:trHeight w:val="448"/>
          <w:tblCellSpacing w:w="15" w:type="dxa"/>
        </w:trPr>
        <w:tc>
          <w:tcPr>
            <w:tcW w:w="801" w:type="dxa"/>
            <w:tcMar>
              <w:top w:w="120" w:type="dxa"/>
              <w:left w:w="180" w:type="dxa"/>
              <w:bottom w:w="120" w:type="dxa"/>
              <w:right w:w="180" w:type="dxa"/>
            </w:tcMar>
            <w:vAlign w:val="center"/>
          </w:tcPr>
          <w:p w14:paraId="01C409CB" w14:textId="77777777" w:rsidR="003A7C47" w:rsidRPr="00FE77CD" w:rsidRDefault="003A7C47" w:rsidP="000E6EE4">
            <w:pPr>
              <w:ind w:right="-348"/>
              <w:rPr>
                <w:rFonts w:ascii="Tahoma" w:hAnsi="Tahoma" w:cs="Tahoma"/>
                <w:color w:val="1B1C1D"/>
                <w:sz w:val="18"/>
                <w:szCs w:val="18"/>
              </w:rPr>
            </w:pPr>
            <w:r w:rsidRPr="00FE77CD">
              <w:rPr>
                <w:rFonts w:ascii="Tahoma" w:hAnsi="Tahoma" w:cs="Tahoma"/>
                <w:color w:val="1B1C1D"/>
                <w:sz w:val="18"/>
                <w:szCs w:val="18"/>
              </w:rPr>
              <w:t>12.</w:t>
            </w:r>
          </w:p>
        </w:tc>
        <w:tc>
          <w:tcPr>
            <w:tcW w:w="1954" w:type="dxa"/>
            <w:tcMar>
              <w:top w:w="120" w:type="dxa"/>
              <w:left w:w="180" w:type="dxa"/>
              <w:bottom w:w="120" w:type="dxa"/>
              <w:right w:w="180" w:type="dxa"/>
            </w:tcMar>
            <w:vAlign w:val="center"/>
          </w:tcPr>
          <w:p w14:paraId="58B86F63" w14:textId="77777777" w:rsidR="003A7C47" w:rsidRPr="00FE77CD" w:rsidRDefault="003A7C47" w:rsidP="000E6EE4">
            <w:pPr>
              <w:rPr>
                <w:rFonts w:ascii="Tahoma" w:hAnsi="Tahoma" w:cs="Tahoma"/>
                <w:color w:val="1B1C1D"/>
                <w:sz w:val="18"/>
                <w:szCs w:val="18"/>
              </w:rPr>
            </w:pPr>
            <w:r w:rsidRPr="00FE77CD">
              <w:rPr>
                <w:rFonts w:ascii="Tahoma" w:hAnsi="Tahoma" w:cs="Tahoma"/>
                <w:color w:val="1B1C1D"/>
                <w:sz w:val="18"/>
                <w:szCs w:val="18"/>
              </w:rPr>
              <w:t>Madde 20.4.1(n)</w:t>
            </w:r>
          </w:p>
        </w:tc>
        <w:tc>
          <w:tcPr>
            <w:tcW w:w="6192" w:type="dxa"/>
            <w:tcMar>
              <w:top w:w="120" w:type="dxa"/>
              <w:left w:w="180" w:type="dxa"/>
              <w:bottom w:w="120" w:type="dxa"/>
              <w:right w:w="180" w:type="dxa"/>
            </w:tcMar>
            <w:vAlign w:val="center"/>
          </w:tcPr>
          <w:p w14:paraId="3695FD1D" w14:textId="77777777" w:rsidR="003A7C47" w:rsidRPr="000C6696" w:rsidRDefault="003A7C47" w:rsidP="000E6EE4">
            <w:pPr>
              <w:rPr>
                <w:rFonts w:ascii="Tahoma" w:hAnsi="Tahoma" w:cs="Tahoma"/>
                <w:color w:val="1B1C1D"/>
                <w:sz w:val="20"/>
                <w:szCs w:val="20"/>
              </w:rPr>
            </w:pPr>
            <w:r w:rsidRPr="000C6696">
              <w:rPr>
                <w:rFonts w:ascii="Tahoma" w:hAnsi="Tahoma" w:cs="Tahoma"/>
                <w:b/>
                <w:bCs/>
                <w:color w:val="1B1C1D"/>
                <w:sz w:val="20"/>
                <w:szCs w:val="20"/>
                <w:bdr w:val="none" w:sz="0" w:space="0" w:color="auto" w:frame="1"/>
              </w:rPr>
              <w:t>Uyarılar ve Önlemler</w:t>
            </w:r>
          </w:p>
        </w:tc>
      </w:tr>
      <w:tr w:rsidR="003A7C47" w:rsidRPr="00FE77CD" w14:paraId="3AD63F1C" w14:textId="77777777" w:rsidTr="000E6EE4">
        <w:trPr>
          <w:trHeight w:val="677"/>
          <w:tblCellSpacing w:w="15" w:type="dxa"/>
        </w:trPr>
        <w:tc>
          <w:tcPr>
            <w:tcW w:w="801" w:type="dxa"/>
            <w:tcMar>
              <w:top w:w="120" w:type="dxa"/>
              <w:left w:w="180" w:type="dxa"/>
              <w:bottom w:w="120" w:type="dxa"/>
              <w:right w:w="180" w:type="dxa"/>
            </w:tcMar>
            <w:vAlign w:val="center"/>
          </w:tcPr>
          <w:p w14:paraId="55EBDF39" w14:textId="77777777" w:rsidR="003A7C47" w:rsidRPr="00FE77CD" w:rsidRDefault="003A7C47" w:rsidP="000E6EE4">
            <w:pPr>
              <w:ind w:right="-348"/>
              <w:rPr>
                <w:rFonts w:ascii="Tahoma" w:hAnsi="Tahoma" w:cs="Tahoma"/>
                <w:color w:val="1B1C1D"/>
                <w:sz w:val="18"/>
                <w:szCs w:val="18"/>
              </w:rPr>
            </w:pPr>
            <w:r w:rsidRPr="00FE77CD">
              <w:rPr>
                <w:rFonts w:ascii="Tahoma" w:hAnsi="Tahoma" w:cs="Tahoma"/>
                <w:color w:val="1B1C1D"/>
                <w:sz w:val="18"/>
                <w:szCs w:val="18"/>
              </w:rPr>
              <w:t>13.</w:t>
            </w:r>
          </w:p>
        </w:tc>
        <w:tc>
          <w:tcPr>
            <w:tcW w:w="1954" w:type="dxa"/>
            <w:tcMar>
              <w:top w:w="120" w:type="dxa"/>
              <w:left w:w="180" w:type="dxa"/>
              <w:bottom w:w="120" w:type="dxa"/>
              <w:right w:w="180" w:type="dxa"/>
            </w:tcMar>
            <w:vAlign w:val="center"/>
          </w:tcPr>
          <w:p w14:paraId="54DF66A5" w14:textId="77777777" w:rsidR="003A7C47" w:rsidRPr="00FE77CD" w:rsidRDefault="003A7C47" w:rsidP="000E6EE4">
            <w:pPr>
              <w:rPr>
                <w:rFonts w:ascii="Tahoma" w:hAnsi="Tahoma" w:cs="Tahoma"/>
                <w:color w:val="1B1C1D"/>
                <w:sz w:val="18"/>
                <w:szCs w:val="18"/>
              </w:rPr>
            </w:pPr>
            <w:r w:rsidRPr="00FE77CD">
              <w:rPr>
                <w:rFonts w:ascii="Tahoma" w:hAnsi="Tahoma" w:cs="Tahoma"/>
                <w:color w:val="1B1C1D"/>
                <w:sz w:val="18"/>
                <w:szCs w:val="18"/>
              </w:rPr>
              <w:t>Madde 20.4.1(p)</w:t>
            </w:r>
          </w:p>
        </w:tc>
        <w:tc>
          <w:tcPr>
            <w:tcW w:w="6192" w:type="dxa"/>
            <w:tcMar>
              <w:top w:w="120" w:type="dxa"/>
              <w:left w:w="180" w:type="dxa"/>
              <w:bottom w:w="120" w:type="dxa"/>
              <w:right w:w="180" w:type="dxa"/>
            </w:tcMar>
            <w:vAlign w:val="center"/>
          </w:tcPr>
          <w:p w14:paraId="1971B916" w14:textId="77777777" w:rsidR="003A7C47" w:rsidRPr="000C6696" w:rsidRDefault="003A7C47" w:rsidP="000E6EE4">
            <w:pPr>
              <w:rPr>
                <w:rFonts w:ascii="Tahoma" w:hAnsi="Tahoma" w:cs="Tahoma"/>
                <w:color w:val="1B1C1D"/>
                <w:sz w:val="20"/>
                <w:szCs w:val="20"/>
              </w:rPr>
            </w:pPr>
            <w:r w:rsidRPr="000C6696">
              <w:rPr>
                <w:rFonts w:ascii="Tahoma" w:hAnsi="Tahoma" w:cs="Tahoma"/>
                <w:b/>
                <w:bCs/>
                <w:color w:val="1B1C1D"/>
                <w:sz w:val="20"/>
                <w:szCs w:val="20"/>
                <w:bdr w:val="none" w:sz="0" w:space="0" w:color="auto" w:frame="1"/>
              </w:rPr>
              <w:t>Biyolojik Tehlike Uyarısı</w:t>
            </w:r>
          </w:p>
        </w:tc>
      </w:tr>
      <w:tr w:rsidR="003A7C47" w:rsidRPr="00FE77CD" w14:paraId="1088E311" w14:textId="77777777" w:rsidTr="000E6EE4">
        <w:trPr>
          <w:trHeight w:val="448"/>
          <w:tblCellSpacing w:w="15" w:type="dxa"/>
        </w:trPr>
        <w:tc>
          <w:tcPr>
            <w:tcW w:w="801" w:type="dxa"/>
            <w:tcMar>
              <w:top w:w="120" w:type="dxa"/>
              <w:left w:w="180" w:type="dxa"/>
              <w:bottom w:w="120" w:type="dxa"/>
              <w:right w:w="180" w:type="dxa"/>
            </w:tcMar>
            <w:vAlign w:val="center"/>
          </w:tcPr>
          <w:p w14:paraId="483FDEE7" w14:textId="77777777" w:rsidR="003A7C47" w:rsidRPr="00FE77CD" w:rsidRDefault="003A7C47" w:rsidP="000E6EE4">
            <w:pPr>
              <w:ind w:right="-348"/>
              <w:rPr>
                <w:rFonts w:ascii="Tahoma" w:hAnsi="Tahoma" w:cs="Tahoma"/>
                <w:color w:val="1B1C1D"/>
                <w:sz w:val="18"/>
                <w:szCs w:val="18"/>
              </w:rPr>
            </w:pPr>
            <w:r w:rsidRPr="00FE77CD">
              <w:rPr>
                <w:rFonts w:ascii="Tahoma" w:hAnsi="Tahoma" w:cs="Tahoma"/>
                <w:color w:val="1B1C1D"/>
                <w:sz w:val="18"/>
                <w:szCs w:val="18"/>
              </w:rPr>
              <w:t>14.</w:t>
            </w:r>
          </w:p>
        </w:tc>
        <w:tc>
          <w:tcPr>
            <w:tcW w:w="1954" w:type="dxa"/>
            <w:tcMar>
              <w:top w:w="120" w:type="dxa"/>
              <w:left w:w="180" w:type="dxa"/>
              <w:bottom w:w="120" w:type="dxa"/>
              <w:right w:w="180" w:type="dxa"/>
            </w:tcMar>
            <w:vAlign w:val="center"/>
          </w:tcPr>
          <w:p w14:paraId="55571391" w14:textId="77777777" w:rsidR="003A7C47" w:rsidRPr="00FE77CD" w:rsidRDefault="003A7C47" w:rsidP="000E6EE4">
            <w:pPr>
              <w:rPr>
                <w:rFonts w:ascii="Tahoma" w:hAnsi="Tahoma" w:cs="Tahoma"/>
                <w:b/>
                <w:bCs/>
                <w:color w:val="1B1C1D"/>
                <w:sz w:val="18"/>
                <w:szCs w:val="18"/>
                <w:bdr w:val="none" w:sz="0" w:space="0" w:color="auto" w:frame="1"/>
              </w:rPr>
            </w:pPr>
            <w:r w:rsidRPr="00FE77CD">
              <w:rPr>
                <w:rFonts w:ascii="Tahoma" w:hAnsi="Tahoma" w:cs="Tahoma"/>
                <w:color w:val="1B1C1D"/>
                <w:sz w:val="18"/>
                <w:szCs w:val="18"/>
              </w:rPr>
              <w:t>Madde 20.4.1(o)</w:t>
            </w:r>
          </w:p>
        </w:tc>
        <w:tc>
          <w:tcPr>
            <w:tcW w:w="6192" w:type="dxa"/>
            <w:tcMar>
              <w:top w:w="120" w:type="dxa"/>
              <w:left w:w="180" w:type="dxa"/>
              <w:bottom w:w="120" w:type="dxa"/>
              <w:right w:w="180" w:type="dxa"/>
            </w:tcMar>
            <w:vAlign w:val="center"/>
          </w:tcPr>
          <w:p w14:paraId="08967EBE" w14:textId="77777777" w:rsidR="003A7C47" w:rsidRPr="000C6696" w:rsidRDefault="003A7C47" w:rsidP="000E6EE4">
            <w:pPr>
              <w:rPr>
                <w:rFonts w:ascii="Tahoma" w:hAnsi="Tahoma" w:cs="Tahoma"/>
                <w:color w:val="1B1C1D"/>
                <w:sz w:val="20"/>
                <w:szCs w:val="20"/>
              </w:rPr>
            </w:pPr>
            <w:r w:rsidRPr="000C6696">
              <w:rPr>
                <w:rFonts w:ascii="Tahoma" w:hAnsi="Tahoma" w:cs="Tahoma"/>
                <w:b/>
                <w:bCs/>
                <w:color w:val="1B1C1D"/>
                <w:sz w:val="20"/>
                <w:szCs w:val="20"/>
                <w:bdr w:val="none" w:sz="0" w:space="0" w:color="auto" w:frame="1"/>
              </w:rPr>
              <w:t>Tehlikeli Kimyasal Maddeler</w:t>
            </w:r>
          </w:p>
        </w:tc>
      </w:tr>
      <w:tr w:rsidR="003A7C47" w:rsidRPr="00FE77CD" w14:paraId="74495B0D" w14:textId="77777777" w:rsidTr="000E6EE4">
        <w:trPr>
          <w:trHeight w:val="448"/>
          <w:tblCellSpacing w:w="15" w:type="dxa"/>
        </w:trPr>
        <w:tc>
          <w:tcPr>
            <w:tcW w:w="801" w:type="dxa"/>
            <w:tcMar>
              <w:top w:w="120" w:type="dxa"/>
              <w:left w:w="180" w:type="dxa"/>
              <w:bottom w:w="120" w:type="dxa"/>
              <w:right w:w="180" w:type="dxa"/>
            </w:tcMar>
            <w:vAlign w:val="center"/>
          </w:tcPr>
          <w:p w14:paraId="6E7BC4CF" w14:textId="77777777" w:rsidR="003A7C47" w:rsidRPr="00FE77CD" w:rsidRDefault="003A7C47" w:rsidP="000E6EE4">
            <w:pPr>
              <w:ind w:right="-348"/>
              <w:rPr>
                <w:rFonts w:ascii="Tahoma" w:hAnsi="Tahoma" w:cs="Tahoma"/>
                <w:color w:val="1B1C1D"/>
                <w:sz w:val="18"/>
                <w:szCs w:val="18"/>
              </w:rPr>
            </w:pPr>
            <w:r w:rsidRPr="00FE77CD">
              <w:rPr>
                <w:rFonts w:ascii="Tahoma" w:hAnsi="Tahoma" w:cs="Tahoma"/>
                <w:color w:val="1B1C1D"/>
                <w:sz w:val="18"/>
                <w:szCs w:val="18"/>
              </w:rPr>
              <w:t>15.</w:t>
            </w:r>
          </w:p>
        </w:tc>
        <w:tc>
          <w:tcPr>
            <w:tcW w:w="1954" w:type="dxa"/>
            <w:tcMar>
              <w:top w:w="120" w:type="dxa"/>
              <w:left w:w="180" w:type="dxa"/>
              <w:bottom w:w="120" w:type="dxa"/>
              <w:right w:w="180" w:type="dxa"/>
            </w:tcMar>
            <w:vAlign w:val="center"/>
          </w:tcPr>
          <w:p w14:paraId="1D3A3DE6" w14:textId="77777777" w:rsidR="003A7C47" w:rsidRPr="00FE77CD" w:rsidRDefault="003A7C47" w:rsidP="000E6EE4">
            <w:pPr>
              <w:rPr>
                <w:rFonts w:ascii="Tahoma" w:hAnsi="Tahoma" w:cs="Tahoma"/>
                <w:color w:val="1B1C1D"/>
                <w:sz w:val="18"/>
                <w:szCs w:val="18"/>
              </w:rPr>
            </w:pPr>
            <w:r w:rsidRPr="00FE77CD">
              <w:rPr>
                <w:rFonts w:ascii="Tahoma" w:hAnsi="Tahoma" w:cs="Tahoma"/>
                <w:color w:val="1B1C1D"/>
                <w:sz w:val="18"/>
                <w:szCs w:val="18"/>
              </w:rPr>
              <w:t>Madde 20.1(f)</w:t>
            </w:r>
          </w:p>
        </w:tc>
        <w:tc>
          <w:tcPr>
            <w:tcW w:w="6192" w:type="dxa"/>
            <w:tcMar>
              <w:top w:w="120" w:type="dxa"/>
              <w:left w:w="180" w:type="dxa"/>
              <w:bottom w:w="120" w:type="dxa"/>
              <w:right w:w="180" w:type="dxa"/>
            </w:tcMar>
            <w:vAlign w:val="center"/>
          </w:tcPr>
          <w:p w14:paraId="5E656E67" w14:textId="77777777" w:rsidR="003A7C47" w:rsidRPr="000C6696" w:rsidRDefault="003A7C47" w:rsidP="000E6EE4">
            <w:pPr>
              <w:rPr>
                <w:rFonts w:ascii="Tahoma" w:hAnsi="Tahoma" w:cs="Tahoma"/>
                <w:b/>
                <w:bCs/>
                <w:color w:val="1B1C1D"/>
                <w:sz w:val="20"/>
                <w:szCs w:val="20"/>
                <w:bdr w:val="none" w:sz="0" w:space="0" w:color="auto" w:frame="1"/>
              </w:rPr>
            </w:pPr>
            <w:r w:rsidRPr="000C6696">
              <w:rPr>
                <w:rFonts w:ascii="Tahoma" w:hAnsi="Tahoma" w:cs="Tahoma"/>
                <w:b/>
                <w:bCs/>
                <w:color w:val="1B1C1D"/>
                <w:sz w:val="20"/>
                <w:szCs w:val="20"/>
                <w:bdr w:val="none" w:sz="0" w:space="0" w:color="auto" w:frame="1"/>
              </w:rPr>
              <w:t>Kullanım Kısıtlaması</w:t>
            </w:r>
          </w:p>
        </w:tc>
      </w:tr>
    </w:tbl>
    <w:p w14:paraId="197965A9" w14:textId="77777777" w:rsidR="00017878" w:rsidRDefault="00017878" w:rsidP="00017878">
      <w:pPr>
        <w:spacing w:line="360" w:lineRule="auto"/>
        <w:rPr>
          <w:rFonts w:ascii="Arial" w:hAnsi="Arial" w:cs="Arial"/>
          <w:sz w:val="20"/>
          <w:szCs w:val="20"/>
        </w:rPr>
      </w:pPr>
    </w:p>
    <w:p w14:paraId="6F8E1B5F" w14:textId="4F981C10" w:rsidR="00017878" w:rsidRPr="00017878" w:rsidRDefault="00017878" w:rsidP="00017878">
      <w:pPr>
        <w:spacing w:line="360" w:lineRule="auto"/>
        <w:jc w:val="both"/>
        <w:rPr>
          <w:rFonts w:ascii="Tahoma" w:hAnsi="Tahoma" w:cs="Tahoma"/>
          <w:sz w:val="20"/>
          <w:szCs w:val="20"/>
        </w:rPr>
      </w:pPr>
      <w:r w:rsidRPr="00017878">
        <w:rPr>
          <w:rFonts w:ascii="Tahoma" w:hAnsi="Tahoma" w:cs="Tahoma"/>
          <w:sz w:val="20"/>
          <w:szCs w:val="20"/>
        </w:rPr>
        <w:t>Numuneler, reaktifler ve analizde kullanılan malzemeler, enfektif ajanların bulaş potansiyeli taşıyor olacağı şekilde işlenmeli ve atılmalıdır. Alınan numuneler, sadece bu test için kullanılmalıdır. Örnekler laminar flow kabini altında işlenmelidir. Farklı numuneler içeren tüpler aynı anda asla açılmamalıdır. Numuneleri çalışmak için kullanılan pipetler sadece bu amaç için kullanılmalıdır. Pipetler, pozitif dispansiyon tipinde olmalı ya da aerosol filtre uçları ile kullanılmalıdır. Kullanılan uçlar steril olmalı, DNaz, RNaz, DNA ve RNA'dan arındırılmış olmalıdır . Reaktifler, laminar flow kabini altında işlenmelidir. Amplifikasyon için gereken reaktifler, yalnızca bir kullanımlık olacak şekilde hazırlanmalıdır. Reaktifleri çalışmak için kullanılan pipetler sadece bu amaç için kullanılmalıdır. Pipetler, pozitif dispansiyon tipinde olmalı ya da aerosol filtre uçları ile kullanılmalıdır. Kullanılan uçlar steril olmalı, DNaz, RNaz, DNA ve RNA'dan arındırılmış olmalıdır. Numuneler, reaktifler ve testin yapılmasında kullanılan malzemelerle doğrudan temastan kaçınılmalıdır. Pudrasız cerrahi eldiven giyilmelidir. Dökülmeleri veya aerosol oluşmasını önleyiniz. Numunelere maruz kalan her türlü malzeme, yerel biyolojik atık yönetmeliklerine uygun olarak işlenmelidir.</w:t>
      </w:r>
    </w:p>
    <w:p w14:paraId="39BCED12" w14:textId="77777777" w:rsidR="00017878" w:rsidRPr="00017878" w:rsidRDefault="00017878" w:rsidP="00017878">
      <w:pPr>
        <w:spacing w:line="360" w:lineRule="auto"/>
        <w:jc w:val="both"/>
        <w:rPr>
          <w:rFonts w:ascii="Tahoma" w:hAnsi="Tahoma" w:cs="Tahoma"/>
          <w:sz w:val="20"/>
          <w:szCs w:val="20"/>
        </w:rPr>
      </w:pPr>
      <w:r w:rsidRPr="00017878">
        <w:rPr>
          <w:rFonts w:ascii="Tahoma" w:hAnsi="Tahoma" w:cs="Tahoma"/>
          <w:sz w:val="20"/>
          <w:szCs w:val="20"/>
        </w:rPr>
        <w:t>Moleküler biyoloji prosedürleri, örneklerdeki nükleik asitlerin degredasyonu veya amplifikasyon ürünleriyle örneklerin kontaminasyonu nedeniyle yanlış sonuçlar riski oluşturmamak için nitelikli personel çalışmasını gerektirir. Tüm oligonükleotid bileşenleri, dahili kalite kontrol protokolüne göre yapay sentez teknolojisi ile üretilmiştir ve kan veya kan işleme ürünleri içermez. Pozitif kontrol, yapay DNA sentez teknolojisi ile üretilmiştir. Pozitif kontrol, enfeksiyöz ajanların parçalarını içermez.</w:t>
      </w:r>
    </w:p>
    <w:p w14:paraId="5EF86D04" w14:textId="503FC968" w:rsidR="00017878" w:rsidRPr="00017878" w:rsidRDefault="00017878" w:rsidP="00080B66">
      <w:pPr>
        <w:spacing w:line="360" w:lineRule="auto"/>
        <w:jc w:val="both"/>
        <w:rPr>
          <w:rFonts w:ascii="Tahoma" w:hAnsi="Tahoma" w:cs="Tahoma"/>
          <w:sz w:val="20"/>
          <w:szCs w:val="20"/>
        </w:rPr>
      </w:pPr>
      <w:r w:rsidRPr="00017878">
        <w:rPr>
          <w:rFonts w:ascii="Tahoma" w:hAnsi="Tahoma" w:cs="Tahoma"/>
          <w:sz w:val="20"/>
          <w:szCs w:val="20"/>
        </w:rPr>
        <w:t xml:space="preserve">Tüm sıvı çözeltiler tek kullanımlık olarak tasarlanmıştır ve amplifikasyon reaksiyonlarında bir kereden fazla kullanılmamalıdır. Plastik tüpler fitalat içermez. Kitin bileşenlerinden kaynaklanan gaz/buhar/sıvı püskürtme solunmamalıdır. Kitin bileşenleri yenilmemeli/içilmemelidir. Göz ile temastan kaçınılmalıdır. </w:t>
      </w:r>
      <w:r w:rsidRPr="00017878">
        <w:rPr>
          <w:rFonts w:ascii="Tahoma" w:hAnsi="Tahoma" w:cs="Tahoma"/>
          <w:sz w:val="20"/>
          <w:szCs w:val="20"/>
        </w:rPr>
        <w:lastRenderedPageBreak/>
        <w:t xml:space="preserve">Yalnızca kitte sağlanan ve üretici tarafından önerilen reaktifler kullanılmalıdır. Farklı partilerden gelen reaktifler karıştırılmamalıdır. Üçüncü taraf üreticilerin kitlerinden gelen reaktifler kullanılmamalıdır. Tüm laboratuvar ekipmanları, pipetler, tüp rafları, laboratuvar cam eşyaları, laboratuvar önlükleri, bone şapkalar vb. ile birlikte reaktifler kesinlikle sabit bir şekilde tutulmalıdır. Bunların bir odadan diğerine taşınmasına izin verilmemelidir. Amplifikasyon reaksiyonlarının preparasyonu/ekstraksiyonu ve ampifikasyon/deteksiyon ürünlerinin hazırlanması için ayrı alanlar oluşturulmalıdır. Hiçbir zaman bir amplifikasyon ürününü, amplifikasyon reaksiyonlarının preparasyonu/ekstraksiyonu için tasarlanmış alana sokulmamalıdır. Amplifikasyon reaksiyonlarının preparasyonu/ekstraksiyonu ve amplifikasyon/deteksiyon ürünlerinin hazırlanma basamaklarında, her alan için özel olarak kullanılan laboratuvar önlükleri, eldivenler ve araçlar giyilmelidir. Hiçbir zaman amplifikasyon/deteksiyon ürünlerinin hazırlanması için tasarlanmış alandan, ampifikasyon reaksiyonlarının preparasyonu/ekstraksiyonu için tasarlanmış alana laboratuvar önlüklerini, eldivenlerini ve araçlarını taşımayın. Amplifikasyon ürünleri, çevreye yayılmasını mümkün olduğunca azaltacak şekilde hazırlanmalı, kontaminasyon olasılığı engellenmelidir. Amplifikasyon ürünlerini çalışmak için kullanılan pipetler sadece bu amaç için kullanılmalıdır. </w:t>
      </w:r>
    </w:p>
    <w:p w14:paraId="7B7B1F05" w14:textId="77777777" w:rsidR="00017878" w:rsidRPr="00017878" w:rsidRDefault="00017878" w:rsidP="00017878">
      <w:pPr>
        <w:spacing w:line="360" w:lineRule="auto"/>
        <w:jc w:val="both"/>
        <w:rPr>
          <w:rFonts w:ascii="Tahoma" w:hAnsi="Tahoma" w:cs="Tahoma"/>
          <w:sz w:val="20"/>
          <w:szCs w:val="20"/>
        </w:rPr>
      </w:pPr>
      <w:r w:rsidRPr="00017878">
        <w:rPr>
          <w:rFonts w:ascii="Tahoma" w:hAnsi="Tahoma" w:cs="Tahoma"/>
          <w:b/>
          <w:bCs/>
          <w:sz w:val="20"/>
          <w:szCs w:val="20"/>
        </w:rPr>
        <w:t>Acil Durum Eylemleri</w:t>
      </w:r>
    </w:p>
    <w:p w14:paraId="3D620A96" w14:textId="77777777" w:rsidR="00017878" w:rsidRPr="00017878" w:rsidRDefault="00017878" w:rsidP="00017878">
      <w:pPr>
        <w:spacing w:line="360" w:lineRule="auto"/>
        <w:jc w:val="both"/>
        <w:rPr>
          <w:rFonts w:ascii="Tahoma" w:hAnsi="Tahoma" w:cs="Tahoma"/>
          <w:sz w:val="20"/>
          <w:szCs w:val="20"/>
        </w:rPr>
      </w:pPr>
      <w:r w:rsidRPr="00017878">
        <w:rPr>
          <w:rFonts w:ascii="Tahoma" w:hAnsi="Tahoma" w:cs="Tahoma"/>
          <w:b/>
          <w:bCs/>
          <w:sz w:val="20"/>
          <w:szCs w:val="20"/>
        </w:rPr>
        <w:t>Soluma:</w:t>
      </w:r>
      <w:r w:rsidRPr="00017878">
        <w:rPr>
          <w:rFonts w:ascii="Tahoma" w:hAnsi="Tahoma" w:cs="Tahoma"/>
          <w:sz w:val="20"/>
          <w:szCs w:val="20"/>
        </w:rPr>
        <w:t xml:space="preserve"> Kitte bulunan PCR-mixinin solunması olası değildir, ancak dikkatli olunmalıdır.</w:t>
      </w:r>
    </w:p>
    <w:p w14:paraId="753CFB6C" w14:textId="77777777" w:rsidR="00017878" w:rsidRPr="00017878" w:rsidRDefault="00017878" w:rsidP="00017878">
      <w:pPr>
        <w:spacing w:line="360" w:lineRule="auto"/>
        <w:jc w:val="both"/>
        <w:rPr>
          <w:rFonts w:ascii="Tahoma" w:hAnsi="Tahoma" w:cs="Tahoma"/>
          <w:sz w:val="20"/>
          <w:szCs w:val="20"/>
        </w:rPr>
      </w:pPr>
      <w:r w:rsidRPr="00017878">
        <w:rPr>
          <w:rFonts w:ascii="Tahoma" w:hAnsi="Tahoma" w:cs="Tahoma"/>
          <w:b/>
          <w:bCs/>
          <w:sz w:val="20"/>
          <w:szCs w:val="20"/>
        </w:rPr>
        <w:t>Göz Teması:</w:t>
      </w:r>
      <w:r w:rsidRPr="00017878">
        <w:rPr>
          <w:rFonts w:ascii="Tahoma" w:hAnsi="Tahoma" w:cs="Tahoma"/>
          <w:sz w:val="20"/>
          <w:szCs w:val="20"/>
        </w:rPr>
        <w:t xml:space="preserve"> Kitin herhangi bir bileşeni göze temas ederse, gözleri nazikçe içme suyu altında 15 dakika veya daha uzun süre yıkanmalıdır ve göz kapaklarının açık tutulmalıdır. Ağrı veya tahriş oluşursa, tıbbi yardım alınmalıdır.</w:t>
      </w:r>
    </w:p>
    <w:p w14:paraId="3F8663C2" w14:textId="77777777" w:rsidR="00017878" w:rsidRPr="00017878" w:rsidRDefault="00017878" w:rsidP="00017878">
      <w:pPr>
        <w:spacing w:line="360" w:lineRule="auto"/>
        <w:jc w:val="both"/>
        <w:rPr>
          <w:rFonts w:ascii="Tahoma" w:hAnsi="Tahoma" w:cs="Tahoma"/>
          <w:sz w:val="20"/>
          <w:szCs w:val="20"/>
        </w:rPr>
      </w:pPr>
      <w:r w:rsidRPr="00017878">
        <w:rPr>
          <w:rFonts w:ascii="Tahoma" w:hAnsi="Tahoma" w:cs="Tahoma"/>
          <w:b/>
          <w:bCs/>
          <w:sz w:val="20"/>
          <w:szCs w:val="20"/>
        </w:rPr>
        <w:t>Cilt Teması:</w:t>
      </w:r>
      <w:r w:rsidRPr="00017878">
        <w:rPr>
          <w:rFonts w:ascii="Tahoma" w:hAnsi="Tahoma" w:cs="Tahoma"/>
          <w:sz w:val="20"/>
          <w:szCs w:val="20"/>
        </w:rPr>
        <w:t xml:space="preserve"> Kitin herhangi bir bileşeni ciltle temas eder ve rahatsızlık oluşturursa, kirli giysileri çıkarılmalıdır. Etkilenen bölgeyi bol miktarda sabun ve su ile yıkanmalıdır. Ağrı veya tahriş oluşursa, tıbbi yardım alınmalıdır.</w:t>
      </w:r>
    </w:p>
    <w:p w14:paraId="23B39253" w14:textId="66D7BDF1" w:rsidR="00413972" w:rsidRPr="00F53765" w:rsidRDefault="00017878" w:rsidP="00F53765">
      <w:pPr>
        <w:spacing w:line="360" w:lineRule="auto"/>
        <w:jc w:val="both"/>
        <w:rPr>
          <w:rFonts w:ascii="Tahoma" w:hAnsi="Tahoma" w:cs="Tahoma"/>
          <w:sz w:val="20"/>
          <w:szCs w:val="20"/>
        </w:rPr>
      </w:pPr>
      <w:r w:rsidRPr="00017878">
        <w:rPr>
          <w:rFonts w:ascii="Tahoma" w:hAnsi="Tahoma" w:cs="Tahoma"/>
          <w:b/>
          <w:bCs/>
          <w:sz w:val="20"/>
          <w:szCs w:val="20"/>
        </w:rPr>
        <w:t>Yutma:</w:t>
      </w:r>
      <w:r w:rsidRPr="00017878">
        <w:rPr>
          <w:rFonts w:ascii="Tahoma" w:hAnsi="Tahoma" w:cs="Tahoma"/>
          <w:sz w:val="20"/>
          <w:szCs w:val="20"/>
        </w:rPr>
        <w:t xml:space="preserve"> Kitin herhangi bir bileşeni yutulursa, ağız su ile çalkalanmalıdır. Tahriş veya rahatsızlık oluşursa, tıbbi yardım alınmalıdır.</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1"/>
        <w:gridCol w:w="1929"/>
        <w:gridCol w:w="6237"/>
      </w:tblGrid>
      <w:tr w:rsidR="00F53765" w:rsidRPr="00FE77CD" w14:paraId="0F8B1C67" w14:textId="77777777" w:rsidTr="000E6EE4">
        <w:trPr>
          <w:tblCellSpacing w:w="15" w:type="dxa"/>
        </w:trPr>
        <w:tc>
          <w:tcPr>
            <w:tcW w:w="9007" w:type="dxa"/>
            <w:gridSpan w:val="3"/>
            <w:tcMar>
              <w:top w:w="120" w:type="dxa"/>
              <w:left w:w="180" w:type="dxa"/>
              <w:bottom w:w="120" w:type="dxa"/>
              <w:right w:w="180" w:type="dxa"/>
            </w:tcMar>
            <w:vAlign w:val="center"/>
            <w:hideMark/>
          </w:tcPr>
          <w:p w14:paraId="2A54BAB3" w14:textId="77777777" w:rsidR="00F53765" w:rsidRPr="000C6696" w:rsidRDefault="00F53765" w:rsidP="000E6EE4">
            <w:pPr>
              <w:ind w:right="-348"/>
              <w:rPr>
                <w:rFonts w:ascii="Tahoma" w:hAnsi="Tahoma" w:cs="Tahoma"/>
                <w:sz w:val="22"/>
                <w:szCs w:val="22"/>
              </w:rPr>
            </w:pPr>
            <w:r w:rsidRPr="000C6696">
              <w:rPr>
                <w:rFonts w:ascii="Tahoma" w:hAnsi="Tahoma" w:cs="Tahoma"/>
                <w:b/>
                <w:bCs/>
                <w:color w:val="1B1C1D"/>
                <w:sz w:val="22"/>
                <w:szCs w:val="22"/>
                <w:bdr w:val="none" w:sz="0" w:space="0" w:color="auto" w:frame="1"/>
              </w:rPr>
              <w:t>III. GÜVENLİK VE ÖNLEMLER</w:t>
            </w:r>
          </w:p>
        </w:tc>
      </w:tr>
      <w:tr w:rsidR="00F53765" w:rsidRPr="00FE77CD" w14:paraId="090AF635" w14:textId="77777777" w:rsidTr="000E6EE4">
        <w:trPr>
          <w:tblCellSpacing w:w="15" w:type="dxa"/>
        </w:trPr>
        <w:tc>
          <w:tcPr>
            <w:tcW w:w="856" w:type="dxa"/>
            <w:tcMar>
              <w:top w:w="120" w:type="dxa"/>
              <w:left w:w="180" w:type="dxa"/>
              <w:bottom w:w="120" w:type="dxa"/>
              <w:right w:w="180" w:type="dxa"/>
            </w:tcMar>
            <w:vAlign w:val="center"/>
            <w:hideMark/>
          </w:tcPr>
          <w:p w14:paraId="66CD57CF" w14:textId="77777777" w:rsidR="00F53765" w:rsidRPr="00FE77CD" w:rsidRDefault="00F53765" w:rsidP="000E6EE4">
            <w:pPr>
              <w:ind w:right="-348"/>
              <w:rPr>
                <w:rFonts w:ascii="Tahoma" w:hAnsi="Tahoma" w:cs="Tahoma"/>
                <w:color w:val="1B1C1D"/>
                <w:sz w:val="18"/>
                <w:szCs w:val="18"/>
              </w:rPr>
            </w:pPr>
            <w:r w:rsidRPr="00FE77CD">
              <w:rPr>
                <w:rFonts w:ascii="Tahoma" w:hAnsi="Tahoma" w:cs="Tahoma"/>
                <w:color w:val="1B1C1D"/>
                <w:sz w:val="18"/>
                <w:szCs w:val="18"/>
              </w:rPr>
              <w:t>16.</w:t>
            </w:r>
          </w:p>
        </w:tc>
        <w:tc>
          <w:tcPr>
            <w:tcW w:w="1899" w:type="dxa"/>
            <w:tcMar>
              <w:top w:w="120" w:type="dxa"/>
              <w:left w:w="180" w:type="dxa"/>
              <w:bottom w:w="120" w:type="dxa"/>
              <w:right w:w="180" w:type="dxa"/>
            </w:tcMar>
            <w:vAlign w:val="center"/>
            <w:hideMark/>
          </w:tcPr>
          <w:p w14:paraId="6EAE8979" w14:textId="77777777" w:rsidR="00F53765" w:rsidRPr="00FE77CD" w:rsidRDefault="00F53765" w:rsidP="000E6EE4">
            <w:pPr>
              <w:rPr>
                <w:rFonts w:ascii="Tahoma" w:hAnsi="Tahoma" w:cs="Tahoma"/>
                <w:color w:val="1B1C1D"/>
                <w:sz w:val="18"/>
                <w:szCs w:val="18"/>
              </w:rPr>
            </w:pPr>
            <w:r w:rsidRPr="00FE77CD">
              <w:rPr>
                <w:rFonts w:ascii="Tahoma" w:hAnsi="Tahoma" w:cs="Tahoma"/>
                <w:color w:val="1B1C1D"/>
                <w:sz w:val="18"/>
                <w:szCs w:val="18"/>
              </w:rPr>
              <w:t>Madde 20.4.1(j)</w:t>
            </w:r>
          </w:p>
        </w:tc>
        <w:tc>
          <w:tcPr>
            <w:tcW w:w="6192" w:type="dxa"/>
            <w:tcMar>
              <w:top w:w="120" w:type="dxa"/>
              <w:left w:w="180" w:type="dxa"/>
              <w:bottom w:w="120" w:type="dxa"/>
              <w:right w:w="180" w:type="dxa"/>
            </w:tcMar>
            <w:vAlign w:val="center"/>
            <w:hideMark/>
          </w:tcPr>
          <w:p w14:paraId="38DCC8AA" w14:textId="77777777" w:rsidR="00F53765" w:rsidRPr="000C6696" w:rsidRDefault="00F53765" w:rsidP="000E6EE4">
            <w:pPr>
              <w:rPr>
                <w:rFonts w:ascii="Tahoma" w:hAnsi="Tahoma" w:cs="Tahoma"/>
                <w:color w:val="1B1C1D"/>
                <w:sz w:val="20"/>
                <w:szCs w:val="20"/>
              </w:rPr>
            </w:pPr>
            <w:r w:rsidRPr="000C6696">
              <w:rPr>
                <w:rFonts w:ascii="Tahoma" w:hAnsi="Tahoma" w:cs="Tahoma"/>
                <w:b/>
                <w:bCs/>
                <w:color w:val="1B1C1D"/>
                <w:sz w:val="20"/>
                <w:szCs w:val="20"/>
                <w:bdr w:val="none" w:sz="0" w:space="0" w:color="auto" w:frame="1"/>
              </w:rPr>
              <w:t>Özel Saklama Koşulları</w:t>
            </w:r>
          </w:p>
        </w:tc>
      </w:tr>
    </w:tbl>
    <w:p w14:paraId="268DD363" w14:textId="77777777" w:rsidR="00017878" w:rsidRDefault="00017878" w:rsidP="00017878">
      <w:pPr>
        <w:spacing w:line="360" w:lineRule="auto"/>
        <w:jc w:val="both"/>
        <w:rPr>
          <w:rFonts w:ascii="Tahoma" w:hAnsi="Tahoma" w:cs="Tahoma"/>
          <w:sz w:val="20"/>
          <w:szCs w:val="20"/>
        </w:rPr>
      </w:pPr>
    </w:p>
    <w:p w14:paraId="1CBC26FE" w14:textId="6D7B197D" w:rsidR="00017878" w:rsidRPr="00017878" w:rsidRDefault="00017878" w:rsidP="00017878">
      <w:pPr>
        <w:spacing w:line="360" w:lineRule="auto"/>
        <w:jc w:val="both"/>
        <w:rPr>
          <w:rFonts w:ascii="Tahoma" w:hAnsi="Tahoma" w:cs="Tahoma"/>
          <w:sz w:val="20"/>
          <w:szCs w:val="20"/>
        </w:rPr>
      </w:pPr>
      <w:r w:rsidRPr="00017878">
        <w:rPr>
          <w:rFonts w:ascii="Tahoma" w:hAnsi="Tahoma" w:cs="Tahoma"/>
          <w:sz w:val="20"/>
          <w:szCs w:val="20"/>
        </w:rPr>
        <w:t>Son kullanma tarihi – Üretim tarihinden itibaren 12 ay.</w:t>
      </w:r>
    </w:p>
    <w:p w14:paraId="7930ADD8" w14:textId="33214659" w:rsidR="00017878" w:rsidRPr="00017878" w:rsidRDefault="00017878" w:rsidP="00017878">
      <w:pPr>
        <w:spacing w:line="360" w:lineRule="auto"/>
        <w:jc w:val="both"/>
        <w:rPr>
          <w:rFonts w:ascii="Tahoma" w:hAnsi="Tahoma" w:cs="Tahoma"/>
          <w:sz w:val="20"/>
          <w:szCs w:val="20"/>
        </w:rPr>
      </w:pPr>
      <w:r w:rsidRPr="00A25F69">
        <w:rPr>
          <w:rFonts w:ascii="Arial" w:hAnsi="Arial" w:cs="Arial"/>
          <w:sz w:val="20"/>
          <w:szCs w:val="20"/>
        </w:rPr>
        <w:t>Femobiome Screen Multiplex qPCR Kit</w:t>
      </w:r>
      <w:r w:rsidRPr="00017878">
        <w:rPr>
          <w:rFonts w:ascii="Tahoma" w:hAnsi="Tahoma" w:cs="Tahoma"/>
          <w:sz w:val="20"/>
          <w:szCs w:val="20"/>
        </w:rPr>
        <w:t>, tüm bileşenleri</w:t>
      </w:r>
      <w:r w:rsidR="00AC766A">
        <w:rPr>
          <w:rFonts w:ascii="Tahoma" w:hAnsi="Tahoma" w:cs="Tahoma"/>
          <w:sz w:val="20"/>
          <w:szCs w:val="20"/>
        </w:rPr>
        <w:t xml:space="preserve"> </w:t>
      </w:r>
      <w:r w:rsidRPr="00017878">
        <w:rPr>
          <w:rFonts w:ascii="Tahoma" w:hAnsi="Tahoma" w:cs="Tahoma"/>
          <w:sz w:val="20"/>
          <w:szCs w:val="20"/>
        </w:rPr>
        <w:t>depolama süresi boyunca 2°C ile 8°C arasındaki sıcaklıklarda saklanmalıdır. PCR</w:t>
      </w:r>
      <w:r w:rsidR="008408EC">
        <w:rPr>
          <w:rFonts w:ascii="Tahoma" w:hAnsi="Tahoma" w:cs="Tahoma"/>
          <w:sz w:val="20"/>
          <w:szCs w:val="20"/>
        </w:rPr>
        <w:t xml:space="preserve"> </w:t>
      </w:r>
      <w:r w:rsidRPr="00017878">
        <w:rPr>
          <w:rFonts w:ascii="Tahoma" w:hAnsi="Tahoma" w:cs="Tahoma"/>
          <w:sz w:val="20"/>
          <w:szCs w:val="20"/>
        </w:rPr>
        <w:t>mixi, depolama süresi boyunca 2°C ile 8°C arasında ve ışık almayan bir ortamda saklanmalıdır. Aşırı sıcaklık ve ışık, ürün performansını olumsuz etkileyebilir</w:t>
      </w:r>
    </w:p>
    <w:p w14:paraId="5B8A33EC" w14:textId="3C851EB5" w:rsidR="00017878" w:rsidRPr="00017878" w:rsidRDefault="00017878" w:rsidP="00017878">
      <w:pPr>
        <w:spacing w:line="360" w:lineRule="auto"/>
        <w:jc w:val="both"/>
        <w:rPr>
          <w:rFonts w:ascii="Tahoma" w:hAnsi="Tahoma" w:cs="Tahoma"/>
          <w:sz w:val="20"/>
          <w:szCs w:val="20"/>
        </w:rPr>
      </w:pPr>
      <w:r w:rsidRPr="00017878">
        <w:rPr>
          <w:rFonts w:ascii="Tahoma" w:hAnsi="Tahoma" w:cs="Tahoma"/>
          <w:sz w:val="20"/>
          <w:szCs w:val="20"/>
        </w:rPr>
        <w:t>Kiti, tüm kapalı taşıma araçlarıyla 2°C ile 8°C arasındaki sıcaklıklarda taşıyabilirsiniz.</w:t>
      </w:r>
      <w:r w:rsidRPr="00017878">
        <w:rPr>
          <w:rFonts w:ascii="Tahoma" w:hAnsi="Tahoma" w:cs="Tahoma"/>
          <w:sz w:val="20"/>
          <w:szCs w:val="20"/>
        </w:rPr>
        <w:br/>
        <w:t>Kit kullanıma açıldıktan sonra, kiti bileşenleri aşağıdaki koşullarda saklanmalıdır:</w:t>
      </w:r>
    </w:p>
    <w:p w14:paraId="5FF6D9B2" w14:textId="77777777" w:rsidR="00017878" w:rsidRPr="00017878" w:rsidRDefault="00017878" w:rsidP="00017878">
      <w:pPr>
        <w:pStyle w:val="ListeParagraf"/>
        <w:numPr>
          <w:ilvl w:val="0"/>
          <w:numId w:val="11"/>
        </w:numPr>
        <w:spacing w:after="160" w:line="360" w:lineRule="auto"/>
        <w:jc w:val="both"/>
        <w:rPr>
          <w:rFonts w:ascii="Tahoma" w:hAnsi="Tahoma" w:cs="Tahoma"/>
          <w:sz w:val="20"/>
          <w:szCs w:val="20"/>
        </w:rPr>
      </w:pPr>
      <w:r w:rsidRPr="00017878">
        <w:rPr>
          <w:rFonts w:ascii="Tahoma" w:hAnsi="Tahoma" w:cs="Tahoma"/>
          <w:sz w:val="20"/>
          <w:szCs w:val="20"/>
        </w:rPr>
        <w:lastRenderedPageBreak/>
        <w:t>Kitin bileşenleri, depolama süresi boyunca 2°C ile 8°C arasında saklanmalıdır (kitin üretim tarihinden itibaren 12 ay);</w:t>
      </w:r>
    </w:p>
    <w:p w14:paraId="1C0A7043" w14:textId="44FDE13F" w:rsidR="00017878" w:rsidRPr="00017878" w:rsidRDefault="00017878" w:rsidP="00017878">
      <w:pPr>
        <w:numPr>
          <w:ilvl w:val="0"/>
          <w:numId w:val="10"/>
        </w:numPr>
        <w:spacing w:after="160" w:line="360" w:lineRule="auto"/>
        <w:jc w:val="both"/>
        <w:rPr>
          <w:rFonts w:ascii="Tahoma" w:hAnsi="Tahoma" w:cs="Tahoma"/>
          <w:sz w:val="20"/>
          <w:szCs w:val="20"/>
        </w:rPr>
      </w:pPr>
      <w:r w:rsidRPr="00017878">
        <w:rPr>
          <w:rFonts w:ascii="Tahoma" w:hAnsi="Tahoma" w:cs="Tahoma"/>
          <w:sz w:val="20"/>
          <w:szCs w:val="20"/>
        </w:rPr>
        <w:t>PCR</w:t>
      </w:r>
      <w:r w:rsidR="008408EC">
        <w:rPr>
          <w:rFonts w:ascii="Tahoma" w:hAnsi="Tahoma" w:cs="Tahoma"/>
          <w:sz w:val="20"/>
          <w:szCs w:val="20"/>
        </w:rPr>
        <w:t xml:space="preserve"> </w:t>
      </w:r>
      <w:r w:rsidRPr="00017878">
        <w:rPr>
          <w:rFonts w:ascii="Tahoma" w:hAnsi="Tahoma" w:cs="Tahoma"/>
          <w:sz w:val="20"/>
          <w:szCs w:val="20"/>
        </w:rPr>
        <w:t>mixi ve amplifikasyon için parafinle kaplanmış PCR-mixi, depolama süresi boyunca 2°C ile 8°C arasında ve ışık almayan bir ortamda saklanmalıdır (kitin üretim tarihinden itibaren 12 ay);</w:t>
      </w:r>
    </w:p>
    <w:p w14:paraId="02C3954A" w14:textId="4B89E379" w:rsidR="00017878" w:rsidRPr="00017878" w:rsidRDefault="00017878" w:rsidP="00017878">
      <w:pPr>
        <w:spacing w:line="360" w:lineRule="auto"/>
        <w:jc w:val="both"/>
        <w:rPr>
          <w:rFonts w:ascii="Tahoma" w:hAnsi="Tahoma" w:cs="Tahoma"/>
          <w:sz w:val="20"/>
          <w:szCs w:val="20"/>
        </w:rPr>
      </w:pPr>
      <w:r w:rsidRPr="00017878">
        <w:rPr>
          <w:rFonts w:ascii="Tahoma" w:hAnsi="Tahoma" w:cs="Tahoma"/>
          <w:sz w:val="20"/>
          <w:szCs w:val="20"/>
        </w:rPr>
        <w:t xml:space="preserve">Son kullanım tarihi geçmiş </w:t>
      </w:r>
      <w:r w:rsidRPr="00A25F69">
        <w:rPr>
          <w:rFonts w:ascii="Arial" w:hAnsi="Arial" w:cs="Arial"/>
          <w:sz w:val="20"/>
          <w:szCs w:val="20"/>
        </w:rPr>
        <w:t>Femobiome</w:t>
      </w:r>
      <w:r w:rsidR="00AC766A">
        <w:rPr>
          <w:rFonts w:ascii="Arial" w:hAnsi="Arial" w:cs="Arial"/>
          <w:sz w:val="20"/>
          <w:szCs w:val="20"/>
          <w:vertAlign w:val="superscript"/>
        </w:rPr>
        <w:t xml:space="preserve"> </w:t>
      </w:r>
      <w:r w:rsidRPr="00A25F69">
        <w:rPr>
          <w:rFonts w:ascii="Arial" w:hAnsi="Arial" w:cs="Arial"/>
          <w:sz w:val="20"/>
          <w:szCs w:val="20"/>
        </w:rPr>
        <w:t>Screen Multiplex qPCR Kit</w:t>
      </w:r>
      <w:r w:rsidRPr="00017878">
        <w:rPr>
          <w:rFonts w:ascii="Tahoma" w:hAnsi="Tahoma" w:cs="Tahoma"/>
          <w:sz w:val="20"/>
          <w:szCs w:val="20"/>
        </w:rPr>
        <w:t xml:space="preserve"> kullanılmamalıdır.</w:t>
      </w:r>
      <w:r w:rsidRPr="00017878">
        <w:rPr>
          <w:rFonts w:ascii="Tahoma" w:hAnsi="Tahoma" w:cs="Tahoma"/>
          <w:sz w:val="20"/>
          <w:szCs w:val="20"/>
        </w:rPr>
        <w:br/>
        <w:t>Doğru ve güvenilir sonuçlar elde etmek için verilen talimatlara kesinlikle uyulması tavsiye edilir.</w:t>
      </w:r>
    </w:p>
    <w:p w14:paraId="7D02D16D" w14:textId="64A53AC4" w:rsidR="00C01DDC" w:rsidRPr="004925C3" w:rsidRDefault="00017878" w:rsidP="004925C3">
      <w:pPr>
        <w:spacing w:line="360" w:lineRule="auto"/>
        <w:jc w:val="both"/>
        <w:rPr>
          <w:rFonts w:ascii="Tahoma" w:hAnsi="Tahoma" w:cs="Tahoma"/>
          <w:sz w:val="20"/>
          <w:szCs w:val="20"/>
        </w:rPr>
      </w:pPr>
      <w:r w:rsidRPr="00A25F69">
        <w:rPr>
          <w:rFonts w:ascii="Arial" w:hAnsi="Arial" w:cs="Arial"/>
          <w:sz w:val="20"/>
          <w:szCs w:val="20"/>
        </w:rPr>
        <w:t>Femobiome</w:t>
      </w:r>
      <w:r w:rsidR="00AC766A">
        <w:rPr>
          <w:rFonts w:ascii="Arial" w:hAnsi="Arial" w:cs="Arial"/>
          <w:sz w:val="20"/>
          <w:szCs w:val="20"/>
          <w:vertAlign w:val="superscript"/>
        </w:rPr>
        <w:t xml:space="preserve"> </w:t>
      </w:r>
      <w:r w:rsidRPr="00A25F69">
        <w:rPr>
          <w:rFonts w:ascii="Arial" w:hAnsi="Arial" w:cs="Arial"/>
          <w:sz w:val="20"/>
          <w:szCs w:val="20"/>
        </w:rPr>
        <w:t>Screen Multiplex qPCR Kit</w:t>
      </w:r>
      <w:r>
        <w:rPr>
          <w:rFonts w:ascii="Tahoma" w:hAnsi="Tahoma" w:cs="Tahoma"/>
          <w:sz w:val="20"/>
          <w:szCs w:val="20"/>
        </w:rPr>
        <w:t xml:space="preserve">i </w:t>
      </w:r>
      <w:r w:rsidRPr="00017878">
        <w:rPr>
          <w:rFonts w:ascii="Tahoma" w:hAnsi="Tahoma" w:cs="Tahoma"/>
          <w:sz w:val="20"/>
          <w:szCs w:val="20"/>
        </w:rPr>
        <w:t>belirtilen teknik gereksinimlere uygunluğu, üretici tarafından önerilen depolama, taşıma ve işlem koşullarına uyulmasına bağlıdır.</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7"/>
        <w:gridCol w:w="1933"/>
        <w:gridCol w:w="6237"/>
      </w:tblGrid>
      <w:tr w:rsidR="00F53765" w:rsidRPr="00FE77CD" w14:paraId="0F600057" w14:textId="77777777" w:rsidTr="000E6EE4">
        <w:trPr>
          <w:tblCellSpacing w:w="15" w:type="dxa"/>
        </w:trPr>
        <w:tc>
          <w:tcPr>
            <w:tcW w:w="9007" w:type="dxa"/>
            <w:gridSpan w:val="3"/>
            <w:tcMar>
              <w:top w:w="120" w:type="dxa"/>
              <w:left w:w="180" w:type="dxa"/>
              <w:bottom w:w="120" w:type="dxa"/>
              <w:right w:w="180" w:type="dxa"/>
            </w:tcMar>
            <w:vAlign w:val="center"/>
            <w:hideMark/>
          </w:tcPr>
          <w:p w14:paraId="72ADC4B3" w14:textId="77777777" w:rsidR="00F53765" w:rsidRPr="00951E7B" w:rsidRDefault="00F53765" w:rsidP="000E6EE4">
            <w:pPr>
              <w:ind w:right="-348"/>
              <w:rPr>
                <w:rFonts w:ascii="Tahoma" w:hAnsi="Tahoma" w:cs="Tahoma"/>
                <w:sz w:val="22"/>
                <w:szCs w:val="22"/>
              </w:rPr>
            </w:pPr>
            <w:r w:rsidRPr="00951E7B">
              <w:rPr>
                <w:rFonts w:ascii="Tahoma" w:hAnsi="Tahoma" w:cs="Tahoma"/>
                <w:b/>
                <w:bCs/>
                <w:color w:val="1B1C1D"/>
                <w:sz w:val="22"/>
                <w:szCs w:val="22"/>
                <w:bdr w:val="none" w:sz="0" w:space="0" w:color="auto" w:frame="1"/>
              </w:rPr>
              <w:t>IV. TEST PROSEDÜRÜ VE KALİTE KONTROL</w:t>
            </w:r>
          </w:p>
        </w:tc>
      </w:tr>
      <w:tr w:rsidR="00F53765" w:rsidRPr="00FE77CD" w14:paraId="7F079CDC" w14:textId="77777777" w:rsidTr="000E6EE4">
        <w:trPr>
          <w:tblCellSpacing w:w="15" w:type="dxa"/>
        </w:trPr>
        <w:tc>
          <w:tcPr>
            <w:tcW w:w="852" w:type="dxa"/>
            <w:tcMar>
              <w:top w:w="120" w:type="dxa"/>
              <w:left w:w="180" w:type="dxa"/>
              <w:bottom w:w="120" w:type="dxa"/>
              <w:right w:w="180" w:type="dxa"/>
            </w:tcMar>
            <w:vAlign w:val="center"/>
            <w:hideMark/>
          </w:tcPr>
          <w:p w14:paraId="70F9C013" w14:textId="77777777" w:rsidR="00F53765" w:rsidRPr="00FE77CD" w:rsidRDefault="00F53765" w:rsidP="000E6EE4">
            <w:pPr>
              <w:ind w:right="-348"/>
              <w:rPr>
                <w:rFonts w:ascii="Tahoma" w:hAnsi="Tahoma" w:cs="Tahoma"/>
                <w:color w:val="1B1C1D"/>
                <w:sz w:val="18"/>
                <w:szCs w:val="18"/>
              </w:rPr>
            </w:pPr>
            <w:r w:rsidRPr="00FE77CD">
              <w:rPr>
                <w:rFonts w:ascii="Tahoma" w:hAnsi="Tahoma" w:cs="Tahoma"/>
                <w:color w:val="1B1C1D"/>
                <w:sz w:val="18"/>
                <w:szCs w:val="18"/>
              </w:rPr>
              <w:t>17.</w:t>
            </w:r>
          </w:p>
        </w:tc>
        <w:tc>
          <w:tcPr>
            <w:tcW w:w="1903" w:type="dxa"/>
            <w:tcMar>
              <w:top w:w="120" w:type="dxa"/>
              <w:left w:w="180" w:type="dxa"/>
              <w:bottom w:w="120" w:type="dxa"/>
              <w:right w:w="180" w:type="dxa"/>
            </w:tcMar>
            <w:vAlign w:val="center"/>
            <w:hideMark/>
          </w:tcPr>
          <w:p w14:paraId="384A9B21" w14:textId="77777777" w:rsidR="00F53765" w:rsidRPr="00FE77CD" w:rsidRDefault="00F53765" w:rsidP="000E6EE4">
            <w:pPr>
              <w:rPr>
                <w:rFonts w:ascii="Tahoma" w:hAnsi="Tahoma" w:cs="Tahoma"/>
                <w:color w:val="1B1C1D"/>
                <w:sz w:val="18"/>
                <w:szCs w:val="18"/>
              </w:rPr>
            </w:pPr>
            <w:r w:rsidRPr="00FE77CD">
              <w:rPr>
                <w:rFonts w:ascii="Tahoma" w:hAnsi="Tahoma" w:cs="Tahoma"/>
                <w:color w:val="1B1C1D"/>
                <w:sz w:val="18"/>
                <w:szCs w:val="18"/>
              </w:rPr>
              <w:t>Madde 20.4.1(d)</w:t>
            </w:r>
          </w:p>
        </w:tc>
        <w:tc>
          <w:tcPr>
            <w:tcW w:w="6192" w:type="dxa"/>
            <w:tcMar>
              <w:top w:w="120" w:type="dxa"/>
              <w:left w:w="180" w:type="dxa"/>
              <w:bottom w:w="120" w:type="dxa"/>
              <w:right w:w="180" w:type="dxa"/>
            </w:tcMar>
            <w:vAlign w:val="center"/>
            <w:hideMark/>
          </w:tcPr>
          <w:p w14:paraId="212E0F24" w14:textId="77777777" w:rsidR="00F53765" w:rsidRPr="00951E7B" w:rsidRDefault="00F53765" w:rsidP="000E6EE4">
            <w:pPr>
              <w:rPr>
                <w:rFonts w:ascii="Tahoma" w:hAnsi="Tahoma" w:cs="Tahoma"/>
                <w:color w:val="1B1C1D"/>
                <w:sz w:val="20"/>
                <w:szCs w:val="20"/>
              </w:rPr>
            </w:pPr>
            <w:r w:rsidRPr="00951E7B">
              <w:rPr>
                <w:rFonts w:ascii="Tahoma" w:hAnsi="Tahoma" w:cs="Tahoma"/>
                <w:b/>
                <w:bCs/>
                <w:color w:val="1B1C1D"/>
                <w:sz w:val="20"/>
                <w:szCs w:val="20"/>
                <w:bdr w:val="none" w:sz="0" w:space="0" w:color="auto" w:frame="1"/>
              </w:rPr>
              <w:t>Örnek (Numune) Tipi</w:t>
            </w:r>
          </w:p>
        </w:tc>
      </w:tr>
    </w:tbl>
    <w:p w14:paraId="6B3D124C" w14:textId="77777777" w:rsidR="00D206C5" w:rsidRDefault="00D206C5" w:rsidP="00D206C5">
      <w:pPr>
        <w:spacing w:line="360" w:lineRule="auto"/>
        <w:rPr>
          <w:rFonts w:ascii="Arial" w:hAnsi="Arial" w:cs="Arial"/>
          <w:sz w:val="20"/>
          <w:szCs w:val="20"/>
        </w:rPr>
      </w:pPr>
    </w:p>
    <w:p w14:paraId="52655014" w14:textId="07F6CE87" w:rsidR="00FA655B" w:rsidRPr="00FA655B" w:rsidRDefault="00FA655B" w:rsidP="00FA655B">
      <w:pPr>
        <w:spacing w:line="360" w:lineRule="auto"/>
        <w:jc w:val="both"/>
        <w:rPr>
          <w:rFonts w:ascii="Tahoma" w:hAnsi="Tahoma" w:cs="Tahoma"/>
          <w:sz w:val="20"/>
          <w:szCs w:val="20"/>
        </w:rPr>
      </w:pPr>
      <w:r w:rsidRPr="00A25F69">
        <w:rPr>
          <w:rFonts w:ascii="Arial" w:hAnsi="Arial" w:cs="Arial"/>
          <w:sz w:val="20"/>
          <w:szCs w:val="20"/>
        </w:rPr>
        <w:t>Femobiome</w:t>
      </w:r>
      <w:r w:rsidR="00C01DDC">
        <w:rPr>
          <w:rFonts w:ascii="Arial" w:hAnsi="Arial" w:cs="Arial"/>
          <w:sz w:val="20"/>
          <w:szCs w:val="20"/>
          <w:vertAlign w:val="superscript"/>
        </w:rPr>
        <w:t xml:space="preserve"> </w:t>
      </w:r>
      <w:r w:rsidRPr="00A25F69">
        <w:rPr>
          <w:rFonts w:ascii="Arial" w:hAnsi="Arial" w:cs="Arial"/>
          <w:sz w:val="20"/>
          <w:szCs w:val="20"/>
        </w:rPr>
        <w:t>Screen Multiplex qPCR Kit</w:t>
      </w:r>
      <w:r w:rsidRPr="00FA655B">
        <w:rPr>
          <w:rFonts w:ascii="Tahoma" w:hAnsi="Tahoma" w:cs="Tahoma"/>
          <w:sz w:val="20"/>
          <w:szCs w:val="20"/>
        </w:rPr>
        <w:t xml:space="preserve">, profesyonel </w:t>
      </w:r>
      <w:r w:rsidR="00BB0BFC">
        <w:rPr>
          <w:rFonts w:ascii="Tahoma" w:hAnsi="Tahoma" w:cs="Tahoma"/>
          <w:sz w:val="20"/>
          <w:szCs w:val="20"/>
        </w:rPr>
        <w:t>hekim görüşüyle istenmiş</w:t>
      </w:r>
      <w:r w:rsidRPr="00FA655B">
        <w:rPr>
          <w:rFonts w:ascii="Tahoma" w:hAnsi="Tahoma" w:cs="Tahoma"/>
          <w:sz w:val="20"/>
          <w:szCs w:val="20"/>
        </w:rPr>
        <w:t>, servikal kanal, postero-lateral vajinal vault ve üretra gibi epitel fırçalarından (veya sürüntülerinden) çıkarılan DNA'yı tespit etmek için tasarlanmıştır.</w:t>
      </w:r>
    </w:p>
    <w:p w14:paraId="13BDE31D" w14:textId="77777777" w:rsidR="00FA655B" w:rsidRPr="00FA655B" w:rsidRDefault="00FA655B" w:rsidP="00FA655B">
      <w:pPr>
        <w:spacing w:line="360" w:lineRule="auto"/>
        <w:jc w:val="both"/>
        <w:rPr>
          <w:rFonts w:ascii="Tahoma" w:hAnsi="Tahoma" w:cs="Tahoma"/>
          <w:sz w:val="20"/>
          <w:szCs w:val="20"/>
        </w:rPr>
      </w:pPr>
      <w:r w:rsidRPr="00FA655B">
        <w:rPr>
          <w:rFonts w:ascii="Tahoma" w:hAnsi="Tahoma" w:cs="Tahoma"/>
          <w:b/>
          <w:bCs/>
          <w:sz w:val="20"/>
          <w:szCs w:val="20"/>
        </w:rPr>
        <w:t>Örnekleme</w:t>
      </w:r>
      <w:r w:rsidRPr="00FA655B">
        <w:rPr>
          <w:rFonts w:ascii="Tahoma" w:hAnsi="Tahoma" w:cs="Tahoma"/>
          <w:sz w:val="20"/>
          <w:szCs w:val="20"/>
        </w:rPr>
        <w:t xml:space="preserve"> </w:t>
      </w:r>
      <w:r w:rsidRPr="00FA655B">
        <w:rPr>
          <w:rFonts w:ascii="Tahoma" w:hAnsi="Tahoma" w:cs="Tahoma"/>
          <w:b/>
          <w:bCs/>
          <w:sz w:val="20"/>
          <w:szCs w:val="20"/>
        </w:rPr>
        <w:t>/Numune alımı</w:t>
      </w:r>
    </w:p>
    <w:p w14:paraId="76BE8CD3" w14:textId="6BB35939" w:rsidR="00FA655B" w:rsidRPr="00FA655B" w:rsidRDefault="00FA655B" w:rsidP="00FA655B">
      <w:pPr>
        <w:spacing w:line="360" w:lineRule="auto"/>
        <w:jc w:val="both"/>
        <w:rPr>
          <w:rFonts w:ascii="Tahoma" w:hAnsi="Tahoma" w:cs="Tahoma"/>
          <w:sz w:val="20"/>
          <w:szCs w:val="20"/>
        </w:rPr>
      </w:pPr>
      <w:r w:rsidRPr="00FA655B">
        <w:rPr>
          <w:rFonts w:ascii="Tahoma" w:hAnsi="Tahoma" w:cs="Tahoma"/>
          <w:sz w:val="20"/>
          <w:szCs w:val="20"/>
        </w:rPr>
        <w:t>Örnekleme, steril bir sürüntü (veya fırça) ile yapılır. Örnek daha sonra, 300 μL serum fizyoloji çözeltisi içeren 1.5 mL plastik tüplere veya taşıma ortamı içeren tüplere (taşıma örneği için " GENOMER" marka GENOMER</w:t>
      </w:r>
      <w:r w:rsidR="00C01DDC">
        <w:rPr>
          <w:rFonts w:ascii="Tahoma" w:hAnsi="Tahoma" w:cs="Tahoma"/>
          <w:sz w:val="20"/>
          <w:szCs w:val="20"/>
          <w:vertAlign w:val="superscript"/>
        </w:rPr>
        <w:t xml:space="preserve"> </w:t>
      </w:r>
      <w:r w:rsidRPr="00FA655B">
        <w:rPr>
          <w:rFonts w:ascii="Tahoma" w:hAnsi="Tahoma" w:cs="Tahoma"/>
          <w:sz w:val="20"/>
          <w:szCs w:val="20"/>
        </w:rPr>
        <w:t xml:space="preserve">STOR-F </w:t>
      </w:r>
      <w:r w:rsidR="00C01DDC">
        <w:rPr>
          <w:rFonts w:ascii="Tahoma" w:hAnsi="Tahoma" w:cs="Tahoma"/>
          <w:sz w:val="20"/>
          <w:szCs w:val="20"/>
        </w:rPr>
        <w:t>T</w:t>
      </w:r>
      <w:r w:rsidRPr="00FA655B">
        <w:rPr>
          <w:rFonts w:ascii="Tahoma" w:hAnsi="Tahoma" w:cs="Tahoma"/>
          <w:sz w:val="20"/>
          <w:szCs w:val="20"/>
        </w:rPr>
        <w:t xml:space="preserve">ransport </w:t>
      </w:r>
      <w:r w:rsidR="00C01DDC">
        <w:rPr>
          <w:rFonts w:ascii="Tahoma" w:hAnsi="Tahoma" w:cs="Tahoma"/>
          <w:sz w:val="20"/>
          <w:szCs w:val="20"/>
        </w:rPr>
        <w:t>M</w:t>
      </w:r>
      <w:r w:rsidRPr="00FA655B">
        <w:rPr>
          <w:rFonts w:ascii="Tahoma" w:hAnsi="Tahoma" w:cs="Tahoma"/>
          <w:sz w:val="20"/>
          <w:szCs w:val="20"/>
        </w:rPr>
        <w:t>edium veya eşdeğer bir taşıma ortamına aktarılır.</w:t>
      </w:r>
    </w:p>
    <w:p w14:paraId="072D6AD3" w14:textId="77777777" w:rsidR="00FA655B" w:rsidRPr="00FA655B" w:rsidRDefault="00FA655B" w:rsidP="00FA655B">
      <w:pPr>
        <w:spacing w:line="360" w:lineRule="auto"/>
        <w:jc w:val="both"/>
        <w:rPr>
          <w:rFonts w:ascii="Tahoma" w:hAnsi="Tahoma" w:cs="Tahoma"/>
          <w:b/>
          <w:bCs/>
          <w:sz w:val="20"/>
          <w:szCs w:val="20"/>
        </w:rPr>
      </w:pPr>
      <w:r w:rsidRPr="00FA655B">
        <w:rPr>
          <w:rFonts w:ascii="Tahoma" w:hAnsi="Tahoma" w:cs="Tahoma"/>
          <w:b/>
          <w:bCs/>
          <w:sz w:val="20"/>
          <w:szCs w:val="20"/>
        </w:rPr>
        <w:t>Genel gereksinimler</w:t>
      </w:r>
    </w:p>
    <w:p w14:paraId="7467D0FA" w14:textId="77777777" w:rsidR="00FA655B" w:rsidRPr="00FA655B" w:rsidRDefault="00FA655B" w:rsidP="00FA655B">
      <w:pPr>
        <w:spacing w:line="360" w:lineRule="auto"/>
        <w:jc w:val="both"/>
        <w:rPr>
          <w:rFonts w:ascii="Tahoma" w:hAnsi="Tahoma" w:cs="Tahoma"/>
          <w:sz w:val="20"/>
          <w:szCs w:val="20"/>
        </w:rPr>
      </w:pPr>
      <w:r w:rsidRPr="00FA655B">
        <w:rPr>
          <w:rFonts w:ascii="Tahoma" w:hAnsi="Tahoma" w:cs="Tahoma"/>
          <w:sz w:val="20"/>
          <w:szCs w:val="20"/>
        </w:rPr>
        <w:t>Sonuçları başarıyla ve güvenilir bir şekilde yorumlayabilmek/değerlendirebilmek için numunenin yüksek kalitede olması ve uygun saklama, taşıma ve çalışma koşulları gereklidir. Numune alımı, enfeksiyonun lokalizasyonu bölgesinden yapılmalıdır.</w:t>
      </w:r>
    </w:p>
    <w:p w14:paraId="4DC90D17" w14:textId="77777777" w:rsidR="00FA655B" w:rsidRPr="00FA655B" w:rsidRDefault="00FA655B" w:rsidP="00FA655B">
      <w:pPr>
        <w:spacing w:line="360" w:lineRule="auto"/>
        <w:jc w:val="both"/>
        <w:rPr>
          <w:rFonts w:ascii="Tahoma" w:hAnsi="Tahoma" w:cs="Tahoma"/>
          <w:sz w:val="20"/>
          <w:szCs w:val="20"/>
        </w:rPr>
      </w:pPr>
      <w:r w:rsidRPr="00FA655B">
        <w:rPr>
          <w:rFonts w:ascii="Tahoma" w:hAnsi="Tahoma" w:cs="Tahoma"/>
          <w:b/>
          <w:bCs/>
          <w:sz w:val="20"/>
          <w:szCs w:val="20"/>
        </w:rPr>
        <w:t>Malzeme</w:t>
      </w:r>
      <w:r w:rsidRPr="00FA655B">
        <w:rPr>
          <w:rFonts w:ascii="Tahoma" w:hAnsi="Tahoma" w:cs="Tahoma"/>
          <w:sz w:val="20"/>
          <w:szCs w:val="20"/>
        </w:rPr>
        <w:br/>
        <w:t>Numune alım yerini (üretra, serviks veya vajina duvarı) belirlemek için profesyonel yetkinlik gereklidir. Karar, hastanın şikayetlerine ve klinik bulgularına dayanarak, sorumlu hekim tarafından verilmelidir.</w:t>
      </w:r>
    </w:p>
    <w:p w14:paraId="35081861" w14:textId="77777777" w:rsidR="00FA655B" w:rsidRPr="00FA655B" w:rsidRDefault="00FA655B" w:rsidP="00FA655B">
      <w:pPr>
        <w:spacing w:line="360" w:lineRule="auto"/>
        <w:jc w:val="both"/>
        <w:rPr>
          <w:rFonts w:ascii="Tahoma" w:hAnsi="Tahoma" w:cs="Tahoma"/>
          <w:sz w:val="20"/>
          <w:szCs w:val="20"/>
        </w:rPr>
      </w:pPr>
      <w:r w:rsidRPr="00FA655B">
        <w:rPr>
          <w:rFonts w:ascii="Tahoma" w:hAnsi="Tahoma" w:cs="Tahoma"/>
          <w:sz w:val="20"/>
          <w:szCs w:val="20"/>
        </w:rPr>
        <w:t>Kadınlar, numune alım işleminden önce hijyen prosedürleri veya vajinal yıkama yapmamalıdır.</w:t>
      </w:r>
      <w:r w:rsidRPr="00FA655B">
        <w:rPr>
          <w:rFonts w:ascii="Tahoma" w:hAnsi="Tahoma" w:cs="Tahoma"/>
          <w:sz w:val="20"/>
          <w:szCs w:val="20"/>
        </w:rPr>
        <w:br/>
        <w:t>Sonuçları yeterli ve güvenilir bir şekilde değerlendirebilmek için, numune mümkün olan en fazla sayıda epitel hücresi içermeli ve minimum miktarda mukus ve kan bulunmalıdır. Uygun ve gerekli koşullar sağlanmadan alınmış numune, şüpheli sonuçlara yol açabilir ve numune toplama işlemi tekrarlanması gerekebilir.</w:t>
      </w:r>
    </w:p>
    <w:p w14:paraId="129BFFBB" w14:textId="77777777" w:rsidR="00FA655B" w:rsidRPr="00FA655B" w:rsidRDefault="00FA655B" w:rsidP="00FA655B">
      <w:pPr>
        <w:spacing w:line="360" w:lineRule="auto"/>
        <w:jc w:val="both"/>
        <w:rPr>
          <w:rFonts w:ascii="Tahoma" w:hAnsi="Tahoma" w:cs="Tahoma"/>
          <w:b/>
          <w:bCs/>
          <w:sz w:val="20"/>
          <w:szCs w:val="20"/>
        </w:rPr>
      </w:pPr>
      <w:r w:rsidRPr="00FA655B">
        <w:rPr>
          <w:rFonts w:ascii="Tahoma" w:hAnsi="Tahoma" w:cs="Tahoma"/>
          <w:b/>
          <w:bCs/>
          <w:sz w:val="20"/>
          <w:szCs w:val="20"/>
        </w:rPr>
        <w:t>Vajinal numune alımının özellikleri:</w:t>
      </w:r>
    </w:p>
    <w:p w14:paraId="05AE6F25" w14:textId="77777777" w:rsidR="00FA655B" w:rsidRPr="00FA655B" w:rsidRDefault="00FA655B" w:rsidP="00FA655B">
      <w:pPr>
        <w:spacing w:line="360" w:lineRule="auto"/>
        <w:jc w:val="both"/>
        <w:rPr>
          <w:rFonts w:ascii="Tahoma" w:hAnsi="Tahoma" w:cs="Tahoma"/>
          <w:sz w:val="20"/>
          <w:szCs w:val="20"/>
        </w:rPr>
      </w:pPr>
      <w:bookmarkStart w:id="6" w:name="_Hlk191971528"/>
      <w:r w:rsidRPr="00FA655B">
        <w:rPr>
          <w:rFonts w:ascii="Tahoma" w:hAnsi="Tahoma" w:cs="Tahoma"/>
          <w:sz w:val="20"/>
          <w:szCs w:val="20"/>
        </w:rPr>
        <w:t>Numune, fiziksel muayeneden önce alınmalıdır. Prosedürden önce spekulum, ılık steril tuzlu solüsyonla temizlenebilir. Spekulum tedavisi için antiseptikler kullanılmamalıdır. Örnek, vajinanın lateral veya posterolateral duvarından alınmalıdır.</w:t>
      </w:r>
    </w:p>
    <w:p w14:paraId="0FEA997D" w14:textId="77777777" w:rsidR="00FA655B" w:rsidRPr="00FA655B" w:rsidRDefault="00FA655B" w:rsidP="00FA655B">
      <w:pPr>
        <w:spacing w:line="360" w:lineRule="auto"/>
        <w:jc w:val="both"/>
        <w:rPr>
          <w:rFonts w:ascii="Tahoma" w:hAnsi="Tahoma" w:cs="Tahoma"/>
          <w:sz w:val="20"/>
          <w:szCs w:val="20"/>
        </w:rPr>
      </w:pPr>
      <w:r w:rsidRPr="00FA655B">
        <w:rPr>
          <w:rFonts w:ascii="Tahoma" w:hAnsi="Tahoma" w:cs="Tahoma"/>
          <w:sz w:val="20"/>
          <w:szCs w:val="20"/>
        </w:rPr>
        <w:lastRenderedPageBreak/>
        <w:t>Himen yapısı olan genç kadınlardan, örnek vajina girişinden alınmalı veya özel durumlarda posterior vajinal duvardan himen halkaları aracılığıyla alınmalıdır.</w:t>
      </w:r>
    </w:p>
    <w:bookmarkEnd w:id="6"/>
    <w:p w14:paraId="360F08FB" w14:textId="77777777" w:rsidR="00FA655B" w:rsidRPr="00FA655B" w:rsidRDefault="00FA655B" w:rsidP="00FA655B">
      <w:pPr>
        <w:spacing w:line="360" w:lineRule="auto"/>
        <w:jc w:val="both"/>
        <w:rPr>
          <w:rFonts w:ascii="Tahoma" w:hAnsi="Tahoma" w:cs="Tahoma"/>
          <w:sz w:val="20"/>
          <w:szCs w:val="20"/>
        </w:rPr>
      </w:pPr>
      <w:r w:rsidRPr="00FA655B">
        <w:rPr>
          <w:rFonts w:ascii="Tahoma" w:hAnsi="Tahoma" w:cs="Tahoma"/>
          <w:b/>
          <w:bCs/>
          <w:sz w:val="20"/>
          <w:szCs w:val="20"/>
        </w:rPr>
        <w:t>Servikal Örnek Alımının Özellikleri:</w:t>
      </w:r>
    </w:p>
    <w:p w14:paraId="79D86457" w14:textId="77777777" w:rsidR="00FA655B" w:rsidRPr="00FA655B" w:rsidRDefault="00FA655B" w:rsidP="00FA655B">
      <w:pPr>
        <w:spacing w:line="360" w:lineRule="auto"/>
        <w:jc w:val="both"/>
        <w:rPr>
          <w:rFonts w:ascii="Tahoma" w:hAnsi="Tahoma" w:cs="Tahoma"/>
          <w:sz w:val="20"/>
          <w:szCs w:val="20"/>
        </w:rPr>
      </w:pPr>
      <w:r w:rsidRPr="00FA655B">
        <w:rPr>
          <w:rFonts w:ascii="Tahoma" w:hAnsi="Tahoma" w:cs="Tahoma"/>
          <w:sz w:val="20"/>
          <w:szCs w:val="20"/>
        </w:rPr>
        <w:t>Numune almadan önce mukus, bir swap ile uzaklaştırılmalı ve serviks steril serum fizyoloji solüsyonü ile temizlenmelidir.</w:t>
      </w:r>
    </w:p>
    <w:p w14:paraId="7D8E51AA" w14:textId="77777777" w:rsidR="00FA655B" w:rsidRPr="00FA655B" w:rsidRDefault="00FA655B" w:rsidP="00FA655B">
      <w:pPr>
        <w:spacing w:line="360" w:lineRule="auto"/>
        <w:jc w:val="both"/>
        <w:rPr>
          <w:rFonts w:ascii="Tahoma" w:hAnsi="Tahoma" w:cs="Tahoma"/>
          <w:sz w:val="20"/>
          <w:szCs w:val="20"/>
        </w:rPr>
      </w:pPr>
      <w:r w:rsidRPr="00FA655B">
        <w:rPr>
          <w:rFonts w:ascii="Tahoma" w:hAnsi="Tahoma" w:cs="Tahoma"/>
          <w:sz w:val="20"/>
          <w:szCs w:val="20"/>
        </w:rPr>
        <w:t>Örnek alma swabı, servikse 0.5-1.5 cm derinliğe kadar yerleştirilmelidir.</w:t>
      </w:r>
    </w:p>
    <w:p w14:paraId="5D5C8325" w14:textId="030AB831" w:rsidR="00FA655B" w:rsidRDefault="00FA655B" w:rsidP="00FA655B">
      <w:pPr>
        <w:spacing w:line="360" w:lineRule="auto"/>
        <w:jc w:val="both"/>
        <w:rPr>
          <w:rFonts w:ascii="Tahoma" w:hAnsi="Tahoma" w:cs="Tahoma"/>
          <w:sz w:val="20"/>
          <w:szCs w:val="20"/>
        </w:rPr>
      </w:pPr>
      <w:r w:rsidRPr="00FA655B">
        <w:rPr>
          <w:rFonts w:ascii="Tahoma" w:hAnsi="Tahoma" w:cs="Tahoma"/>
          <w:sz w:val="20"/>
          <w:szCs w:val="20"/>
        </w:rPr>
        <w:t>Swab çıkarılırken vajinal duvar ile temas edilmemelidir.</w:t>
      </w:r>
    </w:p>
    <w:p w14:paraId="45C2E50F" w14:textId="43097865" w:rsidR="00FA655B" w:rsidRPr="00FA655B" w:rsidRDefault="00FA655B" w:rsidP="00FA655B">
      <w:pPr>
        <w:spacing w:line="360" w:lineRule="auto"/>
        <w:jc w:val="both"/>
        <w:rPr>
          <w:rFonts w:ascii="Tahoma" w:hAnsi="Tahoma" w:cs="Tahoma"/>
          <w:sz w:val="20"/>
          <w:szCs w:val="20"/>
        </w:rPr>
      </w:pPr>
      <w:r w:rsidRPr="00FA655B">
        <w:rPr>
          <w:rFonts w:ascii="Tahoma" w:hAnsi="Tahoma" w:cs="Tahoma"/>
          <w:sz w:val="20"/>
          <w:szCs w:val="20"/>
        </w:rPr>
        <w:t>Taşıma ortamı içeren tüplerde örnek alma sırası:</w:t>
      </w:r>
    </w:p>
    <w:p w14:paraId="60DA518E" w14:textId="77777777" w:rsidR="00FA655B" w:rsidRPr="00FA655B" w:rsidRDefault="00FA655B" w:rsidP="00FA655B">
      <w:pPr>
        <w:numPr>
          <w:ilvl w:val="0"/>
          <w:numId w:val="12"/>
        </w:numPr>
        <w:spacing w:after="160" w:line="360" w:lineRule="auto"/>
        <w:jc w:val="both"/>
        <w:rPr>
          <w:rFonts w:ascii="Tahoma" w:hAnsi="Tahoma" w:cs="Tahoma"/>
          <w:sz w:val="20"/>
          <w:szCs w:val="20"/>
        </w:rPr>
      </w:pPr>
      <w:r w:rsidRPr="00FA655B">
        <w:rPr>
          <w:rFonts w:ascii="Tahoma" w:hAnsi="Tahoma" w:cs="Tahoma"/>
          <w:sz w:val="20"/>
          <w:szCs w:val="20"/>
        </w:rPr>
        <w:t>Tüpü açın.</w:t>
      </w:r>
    </w:p>
    <w:p w14:paraId="32779E03" w14:textId="77777777" w:rsidR="00FA655B" w:rsidRPr="00FA655B" w:rsidRDefault="00FA655B" w:rsidP="00FA655B">
      <w:pPr>
        <w:numPr>
          <w:ilvl w:val="0"/>
          <w:numId w:val="12"/>
        </w:numPr>
        <w:spacing w:after="160" w:line="360" w:lineRule="auto"/>
        <w:jc w:val="both"/>
        <w:rPr>
          <w:rFonts w:ascii="Tahoma" w:hAnsi="Tahoma" w:cs="Tahoma"/>
          <w:sz w:val="20"/>
          <w:szCs w:val="20"/>
        </w:rPr>
      </w:pPr>
      <w:r w:rsidRPr="00FA655B">
        <w:rPr>
          <w:rFonts w:ascii="Tahoma" w:hAnsi="Tahoma" w:cs="Tahoma"/>
          <w:sz w:val="20"/>
          <w:szCs w:val="20"/>
        </w:rPr>
        <w:t>Steril bir swab kullanarak ilgili biyotoptan (örn. vajina, üretra, serviks) epitelyal hücreleri kazıyın.</w:t>
      </w:r>
    </w:p>
    <w:p w14:paraId="31F5A25F" w14:textId="77777777" w:rsidR="00FA655B" w:rsidRPr="00FA655B" w:rsidRDefault="00FA655B" w:rsidP="00FA655B">
      <w:pPr>
        <w:numPr>
          <w:ilvl w:val="0"/>
          <w:numId w:val="12"/>
        </w:numPr>
        <w:spacing w:after="160" w:line="360" w:lineRule="auto"/>
        <w:jc w:val="both"/>
        <w:rPr>
          <w:rFonts w:ascii="Tahoma" w:hAnsi="Tahoma" w:cs="Tahoma"/>
          <w:sz w:val="20"/>
          <w:szCs w:val="20"/>
        </w:rPr>
      </w:pPr>
      <w:r w:rsidRPr="00FA655B">
        <w:rPr>
          <w:rFonts w:ascii="Tahoma" w:hAnsi="Tahoma" w:cs="Tahoma"/>
          <w:sz w:val="20"/>
          <w:szCs w:val="20"/>
        </w:rPr>
        <w:t>Swabı taşıma ortamı içeren tüpe yerleştirin ve iyice çalkalayın. Solüsyonun sıçramasını önleyin.</w:t>
      </w:r>
    </w:p>
    <w:p w14:paraId="3762E2B7" w14:textId="77777777" w:rsidR="00FA655B" w:rsidRPr="00FA655B" w:rsidRDefault="00FA655B" w:rsidP="00FA655B">
      <w:pPr>
        <w:numPr>
          <w:ilvl w:val="0"/>
          <w:numId w:val="12"/>
        </w:numPr>
        <w:spacing w:after="160" w:line="360" w:lineRule="auto"/>
        <w:jc w:val="both"/>
        <w:rPr>
          <w:rFonts w:ascii="Tahoma" w:hAnsi="Tahoma" w:cs="Tahoma"/>
          <w:sz w:val="20"/>
          <w:szCs w:val="20"/>
        </w:rPr>
      </w:pPr>
      <w:r w:rsidRPr="00FA655B">
        <w:rPr>
          <w:rFonts w:ascii="Tahoma" w:hAnsi="Tahoma" w:cs="Tahoma"/>
          <w:sz w:val="20"/>
          <w:szCs w:val="20"/>
        </w:rPr>
        <w:t>Swabı solüsyondan çıkarın, tüpün kenarına bastırarak kalan sıvıyı sıkın ve swabı atın. Örnek alımını tekrarlamak veya başka bir biyotoptan örnek almak gerekiyorsa yeni bir swab kullanın.</w:t>
      </w:r>
    </w:p>
    <w:p w14:paraId="67A055E7" w14:textId="77777777" w:rsidR="00FA655B" w:rsidRPr="00FA655B" w:rsidRDefault="00FA655B" w:rsidP="00FA655B">
      <w:pPr>
        <w:numPr>
          <w:ilvl w:val="0"/>
          <w:numId w:val="12"/>
        </w:numPr>
        <w:spacing w:after="160" w:line="360" w:lineRule="auto"/>
        <w:jc w:val="both"/>
        <w:rPr>
          <w:rFonts w:ascii="Tahoma" w:hAnsi="Tahoma" w:cs="Tahoma"/>
          <w:sz w:val="20"/>
          <w:szCs w:val="20"/>
        </w:rPr>
      </w:pPr>
      <w:r w:rsidRPr="00FA655B">
        <w:rPr>
          <w:rFonts w:ascii="Tahoma" w:hAnsi="Tahoma" w:cs="Tahoma"/>
          <w:sz w:val="20"/>
          <w:szCs w:val="20"/>
        </w:rPr>
        <w:t>Tüpü sıkıca kapatın ve işaretleyin.</w:t>
      </w:r>
    </w:p>
    <w:p w14:paraId="0D0C6D71" w14:textId="77777777" w:rsidR="00FA655B" w:rsidRPr="00FA655B" w:rsidRDefault="00FA655B" w:rsidP="00FA655B">
      <w:pPr>
        <w:spacing w:line="360" w:lineRule="auto"/>
        <w:jc w:val="both"/>
        <w:rPr>
          <w:rFonts w:ascii="Tahoma" w:hAnsi="Tahoma" w:cs="Tahoma"/>
          <w:sz w:val="20"/>
          <w:szCs w:val="20"/>
        </w:rPr>
      </w:pPr>
      <w:r w:rsidRPr="00FA655B">
        <w:rPr>
          <w:rFonts w:ascii="Tahoma" w:hAnsi="Tahoma" w:cs="Tahoma"/>
          <w:b/>
          <w:bCs/>
          <w:sz w:val="20"/>
          <w:szCs w:val="20"/>
        </w:rPr>
        <w:t>Örneklerin Taşınması ve Saklanması</w:t>
      </w:r>
    </w:p>
    <w:p w14:paraId="30CF3875" w14:textId="77777777" w:rsidR="00FA655B" w:rsidRPr="00FA655B" w:rsidRDefault="00FA655B" w:rsidP="00FA655B">
      <w:pPr>
        <w:spacing w:line="360" w:lineRule="auto"/>
        <w:jc w:val="both"/>
        <w:rPr>
          <w:rFonts w:ascii="Tahoma" w:hAnsi="Tahoma" w:cs="Tahoma"/>
          <w:sz w:val="20"/>
          <w:szCs w:val="20"/>
        </w:rPr>
      </w:pPr>
      <w:r w:rsidRPr="00FA655B">
        <w:rPr>
          <w:rFonts w:ascii="Tahoma" w:hAnsi="Tahoma" w:cs="Tahoma"/>
          <w:b/>
          <w:bCs/>
          <w:sz w:val="20"/>
          <w:szCs w:val="20"/>
        </w:rPr>
        <w:t>DİKKAT!</w:t>
      </w:r>
      <w:r w:rsidRPr="00FA655B">
        <w:rPr>
          <w:rFonts w:ascii="Tahoma" w:hAnsi="Tahoma" w:cs="Tahoma"/>
          <w:sz w:val="20"/>
          <w:szCs w:val="20"/>
        </w:rPr>
        <w:t xml:space="preserve"> Numune alımından analiz anına kadar geçen toplam süre 24 saati aşmamalıdır.</w:t>
      </w:r>
    </w:p>
    <w:p w14:paraId="18B5A105" w14:textId="77777777" w:rsidR="00FA655B" w:rsidRPr="00FA655B" w:rsidRDefault="00FA655B" w:rsidP="00FA655B">
      <w:pPr>
        <w:spacing w:line="360" w:lineRule="auto"/>
        <w:jc w:val="both"/>
        <w:rPr>
          <w:rFonts w:ascii="Tahoma" w:hAnsi="Tahoma" w:cs="Tahoma"/>
          <w:sz w:val="20"/>
          <w:szCs w:val="20"/>
        </w:rPr>
      </w:pPr>
      <w:r w:rsidRPr="00FA655B">
        <w:rPr>
          <w:rFonts w:ascii="Tahoma" w:hAnsi="Tahoma" w:cs="Tahoma"/>
          <w:sz w:val="20"/>
          <w:szCs w:val="20"/>
        </w:rPr>
        <w:t>Numuneler, analizden önce 24 saatten fazla olmamak kaydıyla, 2°C ile 8°C arasındaki sıcaklıklarda serum fizyolojide taşınabilir ve saklanabilir.</w:t>
      </w:r>
    </w:p>
    <w:p w14:paraId="0AEEFF5B" w14:textId="77777777" w:rsidR="00FA655B" w:rsidRPr="00FA655B" w:rsidRDefault="00FA655B" w:rsidP="00FA655B">
      <w:pPr>
        <w:spacing w:line="360" w:lineRule="auto"/>
        <w:jc w:val="both"/>
        <w:rPr>
          <w:rFonts w:ascii="Tahoma" w:hAnsi="Tahoma" w:cs="Tahoma"/>
          <w:sz w:val="20"/>
          <w:szCs w:val="20"/>
        </w:rPr>
      </w:pPr>
      <w:r w:rsidRPr="00FA655B">
        <w:rPr>
          <w:rFonts w:ascii="Tahoma" w:hAnsi="Tahoma" w:cs="Tahoma"/>
          <w:sz w:val="20"/>
          <w:szCs w:val="20"/>
        </w:rPr>
        <w:t>Numunelerin laboratuvara aynı gün içinde ulaştırılamadığı durumlarda, tek seferlik dondurma işlemi uygulanabilir.</w:t>
      </w:r>
    </w:p>
    <w:p w14:paraId="0DC704ED" w14:textId="77777777" w:rsidR="00FA655B" w:rsidRPr="00FA655B" w:rsidRDefault="00FA655B" w:rsidP="00FA655B">
      <w:pPr>
        <w:spacing w:line="360" w:lineRule="auto"/>
        <w:jc w:val="both"/>
        <w:rPr>
          <w:rFonts w:ascii="Tahoma" w:hAnsi="Tahoma" w:cs="Tahoma"/>
          <w:sz w:val="20"/>
          <w:szCs w:val="20"/>
        </w:rPr>
      </w:pPr>
      <w:r w:rsidRPr="00FA655B">
        <w:rPr>
          <w:rFonts w:ascii="Tahoma" w:hAnsi="Tahoma" w:cs="Tahoma"/>
          <w:sz w:val="20"/>
          <w:szCs w:val="20"/>
        </w:rPr>
        <w:t>Dondurulmuş materyal, -18°C ile  -22°C arasındaki sıcaklıklarda bir aya kadar saklanabilir.</w:t>
      </w:r>
    </w:p>
    <w:p w14:paraId="2714BAC9" w14:textId="54D74C73" w:rsidR="00FA655B" w:rsidRPr="00FA655B" w:rsidRDefault="00FA655B" w:rsidP="00FA655B">
      <w:pPr>
        <w:spacing w:line="360" w:lineRule="auto"/>
        <w:jc w:val="both"/>
        <w:rPr>
          <w:rFonts w:ascii="Tahoma" w:hAnsi="Tahoma" w:cs="Tahoma"/>
          <w:sz w:val="20"/>
          <w:szCs w:val="20"/>
        </w:rPr>
      </w:pPr>
      <w:r w:rsidRPr="00FA655B">
        <w:rPr>
          <w:rFonts w:ascii="Tahoma" w:hAnsi="Tahoma" w:cs="Tahoma"/>
          <w:b/>
          <w:bCs/>
          <w:sz w:val="20"/>
          <w:szCs w:val="20"/>
        </w:rPr>
        <w:t>NOT:</w:t>
      </w:r>
      <w:r w:rsidRPr="00FA655B">
        <w:rPr>
          <w:rFonts w:ascii="Tahoma" w:hAnsi="Tahoma" w:cs="Tahoma"/>
          <w:sz w:val="20"/>
          <w:szCs w:val="20"/>
        </w:rPr>
        <w:t xml:space="preserve"> Örnek alım ve işleme prosedürlerine, ayrıca örneklerin saklanması ve taşınmasına ilişkin detaylı bilgilere PREP-NA PLUS DNA/RNA Extraction Kit</w:t>
      </w:r>
      <w:r w:rsidR="00516EE4">
        <w:rPr>
          <w:rFonts w:ascii="Tahoma" w:hAnsi="Tahoma" w:cs="Tahoma"/>
          <w:sz w:val="20"/>
          <w:szCs w:val="20"/>
        </w:rPr>
        <w:t xml:space="preserve"> </w:t>
      </w:r>
      <w:r w:rsidRPr="00FA655B">
        <w:rPr>
          <w:rFonts w:ascii="Tahoma" w:hAnsi="Tahoma" w:cs="Tahoma"/>
          <w:sz w:val="20"/>
          <w:szCs w:val="20"/>
        </w:rPr>
        <w:t>kullanım kılavuzlarında yer verilmektedir.</w:t>
      </w:r>
    </w:p>
    <w:p w14:paraId="614E7DD2" w14:textId="77777777" w:rsidR="00FA655B" w:rsidRPr="00FA655B" w:rsidRDefault="00FA655B" w:rsidP="00FA655B">
      <w:pPr>
        <w:spacing w:line="360" w:lineRule="auto"/>
        <w:jc w:val="both"/>
        <w:rPr>
          <w:rFonts w:ascii="Tahoma" w:hAnsi="Tahoma" w:cs="Tahoma"/>
          <w:sz w:val="20"/>
          <w:szCs w:val="20"/>
        </w:rPr>
      </w:pPr>
      <w:r w:rsidRPr="00FA655B">
        <w:rPr>
          <w:rFonts w:ascii="Tahoma" w:hAnsi="Tahoma" w:cs="Tahoma"/>
          <w:b/>
          <w:bCs/>
          <w:sz w:val="20"/>
          <w:szCs w:val="20"/>
        </w:rPr>
        <w:t>PCR İnhibitörlerinin Varlığı ve Etkileri</w:t>
      </w:r>
    </w:p>
    <w:p w14:paraId="1B3DC219" w14:textId="77777777" w:rsidR="00FA655B" w:rsidRPr="00FA655B" w:rsidRDefault="00FA655B" w:rsidP="00FA655B">
      <w:pPr>
        <w:spacing w:line="360" w:lineRule="auto"/>
        <w:jc w:val="both"/>
        <w:rPr>
          <w:rFonts w:ascii="Tahoma" w:hAnsi="Tahoma" w:cs="Tahoma"/>
          <w:sz w:val="20"/>
          <w:szCs w:val="20"/>
        </w:rPr>
      </w:pPr>
      <w:r w:rsidRPr="00FA655B">
        <w:rPr>
          <w:rFonts w:ascii="Tahoma" w:hAnsi="Tahoma" w:cs="Tahoma"/>
          <w:sz w:val="20"/>
          <w:szCs w:val="20"/>
        </w:rPr>
        <w:t>PCR inhibitörlerinin varlığı, yanlış negatif sonuçlara neden olabilir.</w:t>
      </w:r>
    </w:p>
    <w:p w14:paraId="2B4C06A2" w14:textId="77777777" w:rsidR="00FA655B" w:rsidRPr="00FA655B" w:rsidRDefault="00FA655B" w:rsidP="00FA655B">
      <w:pPr>
        <w:spacing w:line="360" w:lineRule="auto"/>
        <w:jc w:val="both"/>
        <w:rPr>
          <w:rFonts w:ascii="Tahoma" w:hAnsi="Tahoma" w:cs="Tahoma"/>
          <w:sz w:val="20"/>
          <w:szCs w:val="20"/>
        </w:rPr>
      </w:pPr>
      <w:r w:rsidRPr="00FA655B">
        <w:rPr>
          <w:rFonts w:ascii="Tahoma" w:hAnsi="Tahoma" w:cs="Tahoma"/>
          <w:sz w:val="20"/>
          <w:szCs w:val="20"/>
        </w:rPr>
        <w:t>Müdahale edebilecek maddeler şunları içerir (ancak bunlarla sınırlı değildir):</w:t>
      </w:r>
    </w:p>
    <w:p w14:paraId="1EA74E9E" w14:textId="77777777" w:rsidR="00FA655B" w:rsidRPr="00FA655B" w:rsidRDefault="00FA655B" w:rsidP="00FA655B">
      <w:pPr>
        <w:numPr>
          <w:ilvl w:val="0"/>
          <w:numId w:val="13"/>
        </w:numPr>
        <w:spacing w:after="160" w:line="360" w:lineRule="auto"/>
        <w:jc w:val="both"/>
        <w:rPr>
          <w:rFonts w:ascii="Tahoma" w:hAnsi="Tahoma" w:cs="Tahoma"/>
          <w:sz w:val="20"/>
          <w:szCs w:val="20"/>
        </w:rPr>
      </w:pPr>
      <w:r w:rsidRPr="00FA655B">
        <w:rPr>
          <w:rFonts w:ascii="Tahoma" w:hAnsi="Tahoma" w:cs="Tahoma"/>
          <w:b/>
          <w:bCs/>
          <w:sz w:val="20"/>
          <w:szCs w:val="20"/>
        </w:rPr>
        <w:t>Servikal numunelerde mukus varlığı:</w:t>
      </w:r>
      <w:r w:rsidRPr="00FA655B">
        <w:rPr>
          <w:rFonts w:ascii="Tahoma" w:hAnsi="Tahoma" w:cs="Tahoma"/>
          <w:sz w:val="20"/>
          <w:szCs w:val="20"/>
        </w:rPr>
        <w:t xml:space="preserve"> Mukus, PCR'i inhibe edebilir ve yanlış negatif sonuçlara yol açabilir. Servikal sekresyonları gidermek için sünger veya büyük bir sürüntü çubuğu kullanılması önerilir.</w:t>
      </w:r>
    </w:p>
    <w:p w14:paraId="137FCE1B" w14:textId="77777777" w:rsidR="00FA655B" w:rsidRPr="00FA655B" w:rsidRDefault="00FA655B" w:rsidP="00FA655B">
      <w:pPr>
        <w:numPr>
          <w:ilvl w:val="0"/>
          <w:numId w:val="13"/>
        </w:numPr>
        <w:spacing w:after="160" w:line="360" w:lineRule="auto"/>
        <w:jc w:val="both"/>
        <w:rPr>
          <w:rFonts w:ascii="Tahoma" w:hAnsi="Tahoma" w:cs="Tahoma"/>
          <w:sz w:val="20"/>
          <w:szCs w:val="20"/>
        </w:rPr>
      </w:pPr>
      <w:r w:rsidRPr="00FA655B">
        <w:rPr>
          <w:rFonts w:ascii="Tahoma" w:hAnsi="Tahoma" w:cs="Tahoma"/>
          <w:b/>
          <w:bCs/>
          <w:sz w:val="20"/>
          <w:szCs w:val="20"/>
        </w:rPr>
        <w:t>Hemoglobin içeren kan izleri:</w:t>
      </w:r>
      <w:r w:rsidRPr="00FA655B">
        <w:rPr>
          <w:rFonts w:ascii="Tahoma" w:hAnsi="Tahoma" w:cs="Tahoma"/>
          <w:sz w:val="20"/>
          <w:szCs w:val="20"/>
        </w:rPr>
        <w:t xml:space="preserve"> Testin performansını etkileyebilir.</w:t>
      </w:r>
    </w:p>
    <w:p w14:paraId="291298F5" w14:textId="77777777" w:rsidR="00FA655B" w:rsidRPr="00FA655B" w:rsidRDefault="00FA655B" w:rsidP="00FA655B">
      <w:pPr>
        <w:numPr>
          <w:ilvl w:val="0"/>
          <w:numId w:val="13"/>
        </w:numPr>
        <w:spacing w:after="160" w:line="360" w:lineRule="auto"/>
        <w:jc w:val="both"/>
        <w:rPr>
          <w:rFonts w:ascii="Tahoma" w:hAnsi="Tahoma" w:cs="Tahoma"/>
          <w:sz w:val="20"/>
          <w:szCs w:val="20"/>
        </w:rPr>
      </w:pPr>
      <w:r w:rsidRPr="00FA655B">
        <w:rPr>
          <w:rFonts w:ascii="Tahoma" w:hAnsi="Tahoma" w:cs="Tahoma"/>
          <w:b/>
          <w:bCs/>
          <w:sz w:val="20"/>
          <w:szCs w:val="20"/>
        </w:rPr>
        <w:t>Heparin:</w:t>
      </w:r>
      <w:r w:rsidRPr="00FA655B">
        <w:rPr>
          <w:rFonts w:ascii="Tahoma" w:hAnsi="Tahoma" w:cs="Tahoma"/>
          <w:sz w:val="20"/>
          <w:szCs w:val="20"/>
        </w:rPr>
        <w:t xml:space="preserve"> PCR için güçlü bir inhibitör olduğu gösterilmiştir.</w:t>
      </w:r>
    </w:p>
    <w:p w14:paraId="30A59EE9" w14:textId="18CA3C5A" w:rsidR="00EE42E3" w:rsidRPr="009A7D06" w:rsidRDefault="00FA655B" w:rsidP="00EE42E3">
      <w:pPr>
        <w:numPr>
          <w:ilvl w:val="0"/>
          <w:numId w:val="13"/>
        </w:numPr>
        <w:spacing w:after="160" w:line="360" w:lineRule="auto"/>
        <w:jc w:val="both"/>
        <w:rPr>
          <w:rFonts w:ascii="Tahoma" w:hAnsi="Tahoma" w:cs="Tahoma"/>
          <w:sz w:val="20"/>
          <w:szCs w:val="20"/>
        </w:rPr>
      </w:pPr>
      <w:r w:rsidRPr="00FA655B">
        <w:rPr>
          <w:rFonts w:ascii="Tahoma" w:hAnsi="Tahoma" w:cs="Tahoma"/>
          <w:b/>
          <w:bCs/>
          <w:sz w:val="20"/>
          <w:szCs w:val="20"/>
        </w:rPr>
        <w:t>İlaçların olası inhibe edici etkileri hakkında veri bulunmamaktadır</w:t>
      </w:r>
      <w:r w:rsidR="00EE42E3">
        <w:rPr>
          <w:rFonts w:ascii="Tahoma" w:hAnsi="Tahoma" w:cs="Tahoma"/>
          <w:b/>
          <w:bCs/>
          <w:sz w:val="20"/>
          <w:szCs w:val="20"/>
        </w:rPr>
        <w:t>.</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2"/>
        <w:gridCol w:w="1677"/>
        <w:gridCol w:w="6488"/>
      </w:tblGrid>
      <w:tr w:rsidR="00F53765" w:rsidRPr="00FE77CD" w14:paraId="2F6332E1" w14:textId="77777777" w:rsidTr="000E6EE4">
        <w:trPr>
          <w:tblCellSpacing w:w="15" w:type="dxa"/>
        </w:trPr>
        <w:tc>
          <w:tcPr>
            <w:tcW w:w="9007" w:type="dxa"/>
            <w:gridSpan w:val="3"/>
            <w:tcMar>
              <w:top w:w="120" w:type="dxa"/>
              <w:left w:w="180" w:type="dxa"/>
              <w:bottom w:w="120" w:type="dxa"/>
              <w:right w:w="180" w:type="dxa"/>
            </w:tcMar>
            <w:vAlign w:val="center"/>
            <w:hideMark/>
          </w:tcPr>
          <w:p w14:paraId="3B3D07DB" w14:textId="77777777" w:rsidR="00F53765" w:rsidRPr="004E0890" w:rsidRDefault="00F53765"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lastRenderedPageBreak/>
              <w:t>IV. TEST PROSEDÜRÜ VE KALİTE KONTROL</w:t>
            </w:r>
          </w:p>
        </w:tc>
      </w:tr>
      <w:tr w:rsidR="00F53765" w:rsidRPr="00FE77CD" w14:paraId="136F37A2" w14:textId="77777777" w:rsidTr="000E6EE4">
        <w:trPr>
          <w:tblCellSpacing w:w="15" w:type="dxa"/>
        </w:trPr>
        <w:tc>
          <w:tcPr>
            <w:tcW w:w="855" w:type="dxa"/>
            <w:tcMar>
              <w:top w:w="120" w:type="dxa"/>
              <w:left w:w="180" w:type="dxa"/>
              <w:bottom w:w="120" w:type="dxa"/>
              <w:right w:w="180" w:type="dxa"/>
            </w:tcMar>
            <w:vAlign w:val="center"/>
            <w:hideMark/>
          </w:tcPr>
          <w:p w14:paraId="0BA39ECF" w14:textId="77777777" w:rsidR="00F53765" w:rsidRPr="00FE77CD" w:rsidRDefault="00F53765" w:rsidP="000E6EE4">
            <w:pPr>
              <w:ind w:right="-348"/>
              <w:rPr>
                <w:rFonts w:ascii="Tahoma" w:hAnsi="Tahoma" w:cs="Tahoma"/>
                <w:color w:val="1B1C1D"/>
                <w:sz w:val="18"/>
                <w:szCs w:val="18"/>
              </w:rPr>
            </w:pPr>
            <w:r w:rsidRPr="00FE77CD">
              <w:rPr>
                <w:rFonts w:ascii="Tahoma" w:hAnsi="Tahoma" w:cs="Tahoma"/>
                <w:color w:val="1B1C1D"/>
                <w:sz w:val="18"/>
                <w:szCs w:val="18"/>
              </w:rPr>
              <w:t>18.</w:t>
            </w:r>
          </w:p>
        </w:tc>
        <w:tc>
          <w:tcPr>
            <w:tcW w:w="0" w:type="auto"/>
            <w:tcMar>
              <w:top w:w="120" w:type="dxa"/>
              <w:left w:w="180" w:type="dxa"/>
              <w:bottom w:w="120" w:type="dxa"/>
              <w:right w:w="180" w:type="dxa"/>
            </w:tcMar>
            <w:vAlign w:val="center"/>
            <w:hideMark/>
          </w:tcPr>
          <w:p w14:paraId="1F10201A" w14:textId="77777777" w:rsidR="00F53765" w:rsidRPr="00FE77CD" w:rsidRDefault="00F53765" w:rsidP="000E6EE4">
            <w:pPr>
              <w:rPr>
                <w:rFonts w:ascii="Tahoma" w:hAnsi="Tahoma" w:cs="Tahoma"/>
                <w:color w:val="1B1C1D"/>
                <w:sz w:val="18"/>
                <w:szCs w:val="18"/>
              </w:rPr>
            </w:pPr>
            <w:r w:rsidRPr="00FE77CD">
              <w:rPr>
                <w:rFonts w:ascii="Tahoma" w:hAnsi="Tahoma" w:cs="Tahoma"/>
                <w:color w:val="1B1C1D"/>
                <w:sz w:val="18"/>
                <w:szCs w:val="18"/>
              </w:rPr>
              <w:t>Madde 20.3(j)</w:t>
            </w:r>
          </w:p>
        </w:tc>
        <w:tc>
          <w:tcPr>
            <w:tcW w:w="6434" w:type="dxa"/>
            <w:tcMar>
              <w:top w:w="120" w:type="dxa"/>
              <w:left w:w="180" w:type="dxa"/>
              <w:bottom w:w="120" w:type="dxa"/>
              <w:right w:w="180" w:type="dxa"/>
            </w:tcMar>
            <w:vAlign w:val="center"/>
            <w:hideMark/>
          </w:tcPr>
          <w:p w14:paraId="48AC4210" w14:textId="77777777" w:rsidR="00F53765" w:rsidRPr="00E12732" w:rsidRDefault="00F53765" w:rsidP="000E6EE4">
            <w:pPr>
              <w:rPr>
                <w:rFonts w:ascii="Tahoma" w:hAnsi="Tahoma" w:cs="Tahoma"/>
                <w:color w:val="1B1C1D"/>
                <w:sz w:val="20"/>
                <w:szCs w:val="20"/>
              </w:rPr>
            </w:pPr>
            <w:r w:rsidRPr="00E12732">
              <w:rPr>
                <w:rFonts w:ascii="Tahoma" w:hAnsi="Tahoma" w:cs="Tahoma"/>
                <w:b/>
                <w:bCs/>
                <w:color w:val="1B1C1D"/>
                <w:sz w:val="20"/>
                <w:szCs w:val="20"/>
                <w:bdr w:val="none" w:sz="0" w:space="0" w:color="auto" w:frame="1"/>
              </w:rPr>
              <w:t>Kullanım Talimatları</w:t>
            </w:r>
          </w:p>
        </w:tc>
      </w:tr>
      <w:tr w:rsidR="00F53765" w:rsidRPr="00FE77CD" w14:paraId="3BBDDA13" w14:textId="77777777" w:rsidTr="000E6EE4">
        <w:trPr>
          <w:tblCellSpacing w:w="15" w:type="dxa"/>
        </w:trPr>
        <w:tc>
          <w:tcPr>
            <w:tcW w:w="855" w:type="dxa"/>
            <w:tcMar>
              <w:top w:w="120" w:type="dxa"/>
              <w:left w:w="180" w:type="dxa"/>
              <w:bottom w:w="120" w:type="dxa"/>
              <w:right w:w="180" w:type="dxa"/>
            </w:tcMar>
            <w:vAlign w:val="center"/>
            <w:hideMark/>
          </w:tcPr>
          <w:p w14:paraId="2CB5F0D5" w14:textId="77777777" w:rsidR="00F53765" w:rsidRPr="00FE77CD" w:rsidRDefault="00F53765" w:rsidP="000E6EE4">
            <w:pPr>
              <w:ind w:right="-348"/>
              <w:rPr>
                <w:rFonts w:ascii="Tahoma" w:hAnsi="Tahoma" w:cs="Tahoma"/>
                <w:color w:val="1B1C1D"/>
                <w:sz w:val="18"/>
                <w:szCs w:val="18"/>
              </w:rPr>
            </w:pPr>
            <w:r w:rsidRPr="00FE77CD">
              <w:rPr>
                <w:rFonts w:ascii="Tahoma" w:hAnsi="Tahoma" w:cs="Tahoma"/>
                <w:color w:val="1B1C1D"/>
                <w:sz w:val="18"/>
                <w:szCs w:val="18"/>
              </w:rPr>
              <w:t>19.</w:t>
            </w:r>
          </w:p>
        </w:tc>
        <w:tc>
          <w:tcPr>
            <w:tcW w:w="0" w:type="auto"/>
            <w:tcMar>
              <w:top w:w="120" w:type="dxa"/>
              <w:left w:w="180" w:type="dxa"/>
              <w:bottom w:w="120" w:type="dxa"/>
              <w:right w:w="180" w:type="dxa"/>
            </w:tcMar>
            <w:vAlign w:val="center"/>
            <w:hideMark/>
          </w:tcPr>
          <w:p w14:paraId="5AE4F0F2" w14:textId="77777777" w:rsidR="00F53765" w:rsidRPr="00FE77CD" w:rsidRDefault="00F53765" w:rsidP="000E6EE4">
            <w:pPr>
              <w:rPr>
                <w:rFonts w:ascii="Tahoma" w:hAnsi="Tahoma" w:cs="Tahoma"/>
                <w:color w:val="1B1C1D"/>
                <w:sz w:val="18"/>
                <w:szCs w:val="18"/>
              </w:rPr>
            </w:pPr>
            <w:r w:rsidRPr="00FE77CD">
              <w:rPr>
                <w:rFonts w:ascii="Tahoma" w:hAnsi="Tahoma" w:cs="Tahoma"/>
                <w:color w:val="1B1C1D"/>
                <w:sz w:val="18"/>
                <w:szCs w:val="18"/>
              </w:rPr>
              <w:t>Madde 20.4.1(l)</w:t>
            </w:r>
          </w:p>
        </w:tc>
        <w:tc>
          <w:tcPr>
            <w:tcW w:w="6434" w:type="dxa"/>
            <w:tcMar>
              <w:top w:w="120" w:type="dxa"/>
              <w:left w:w="180" w:type="dxa"/>
              <w:bottom w:w="120" w:type="dxa"/>
              <w:right w:w="180" w:type="dxa"/>
            </w:tcMar>
            <w:vAlign w:val="center"/>
            <w:hideMark/>
          </w:tcPr>
          <w:p w14:paraId="1BFC5E64" w14:textId="77777777" w:rsidR="00F53765" w:rsidRPr="00E12732" w:rsidRDefault="00F53765" w:rsidP="000E6EE4">
            <w:pPr>
              <w:rPr>
                <w:rFonts w:ascii="Tahoma" w:hAnsi="Tahoma" w:cs="Tahoma"/>
                <w:color w:val="1B1C1D"/>
                <w:sz w:val="20"/>
                <w:szCs w:val="20"/>
              </w:rPr>
            </w:pPr>
            <w:r w:rsidRPr="00E12732">
              <w:rPr>
                <w:rFonts w:ascii="Tahoma" w:hAnsi="Tahoma" w:cs="Tahoma"/>
                <w:b/>
                <w:bCs/>
                <w:color w:val="1B1C1D"/>
                <w:sz w:val="20"/>
                <w:szCs w:val="20"/>
                <w:bdr w:val="none" w:sz="0" w:space="0" w:color="auto" w:frame="1"/>
              </w:rPr>
              <w:t>Prosedür Adımları</w:t>
            </w:r>
          </w:p>
        </w:tc>
      </w:tr>
    </w:tbl>
    <w:p w14:paraId="70600629" w14:textId="77777777" w:rsidR="00D206C5" w:rsidRDefault="00D206C5" w:rsidP="00D206C5">
      <w:pPr>
        <w:spacing w:line="360" w:lineRule="auto"/>
        <w:rPr>
          <w:rFonts w:ascii="Arial" w:hAnsi="Arial" w:cs="Arial"/>
          <w:sz w:val="20"/>
          <w:szCs w:val="20"/>
        </w:rPr>
      </w:pPr>
    </w:p>
    <w:p w14:paraId="06B2B381" w14:textId="77777777" w:rsidR="00FA655B" w:rsidRPr="00FA655B" w:rsidRDefault="00FA655B" w:rsidP="00FA655B">
      <w:pPr>
        <w:spacing w:line="360" w:lineRule="auto"/>
        <w:rPr>
          <w:rFonts w:ascii="Tahoma" w:hAnsi="Tahoma" w:cs="Tahoma"/>
        </w:rPr>
      </w:pPr>
      <w:r w:rsidRPr="00FA655B">
        <w:rPr>
          <w:rFonts w:ascii="Tahoma" w:hAnsi="Tahoma" w:cs="Tahoma"/>
          <w:b/>
          <w:bCs/>
        </w:rPr>
        <w:t>Biyolojik Materyalden DNA Ekstraksiyonu</w:t>
      </w:r>
    </w:p>
    <w:p w14:paraId="109D1CAE" w14:textId="71DB93F7" w:rsidR="00FA655B" w:rsidRPr="00FA655B" w:rsidRDefault="00FA655B" w:rsidP="00FA655B">
      <w:pPr>
        <w:spacing w:line="360" w:lineRule="auto"/>
        <w:jc w:val="both"/>
        <w:rPr>
          <w:rFonts w:ascii="Tahoma" w:hAnsi="Tahoma" w:cs="Tahoma"/>
          <w:sz w:val="20"/>
          <w:szCs w:val="20"/>
        </w:rPr>
      </w:pPr>
      <w:r w:rsidRPr="00FA655B">
        <w:rPr>
          <w:rFonts w:ascii="Tahoma" w:hAnsi="Tahoma" w:cs="Tahoma"/>
          <w:sz w:val="20"/>
          <w:szCs w:val="20"/>
        </w:rPr>
        <w:t>DNA ekstraksiyonu, ilgili ekstraksiyon kitinin talimatlarına göre gerçekleştirilmelidir. PREP-NA PLUS DNA/RNA Extraction Ki</w:t>
      </w:r>
      <w:r w:rsidR="008D781A">
        <w:rPr>
          <w:rFonts w:ascii="Tahoma" w:hAnsi="Tahoma" w:cs="Tahoma"/>
          <w:sz w:val="20"/>
          <w:szCs w:val="20"/>
        </w:rPr>
        <w:t>t</w:t>
      </w:r>
      <w:r w:rsidRPr="00FA655B">
        <w:rPr>
          <w:rFonts w:ascii="Tahoma" w:hAnsi="Tahoma" w:cs="Tahoma"/>
          <w:sz w:val="20"/>
          <w:szCs w:val="20"/>
        </w:rPr>
        <w:t xml:space="preserve"> kullanımı önerilir.</w:t>
      </w:r>
    </w:p>
    <w:p w14:paraId="7661F741" w14:textId="31276DCD" w:rsidR="00FA655B" w:rsidRPr="00FA655B" w:rsidRDefault="00FA655B" w:rsidP="00FA655B">
      <w:pPr>
        <w:spacing w:line="360" w:lineRule="auto"/>
        <w:jc w:val="both"/>
        <w:rPr>
          <w:rFonts w:ascii="Tahoma" w:hAnsi="Tahoma" w:cs="Tahoma"/>
          <w:sz w:val="20"/>
          <w:szCs w:val="20"/>
        </w:rPr>
      </w:pPr>
      <w:r w:rsidRPr="00FA655B">
        <w:rPr>
          <w:rFonts w:ascii="Tahoma" w:hAnsi="Tahoma" w:cs="Tahoma"/>
          <w:b/>
          <w:bCs/>
          <w:sz w:val="20"/>
          <w:szCs w:val="20"/>
        </w:rPr>
        <w:t>NOT:</w:t>
      </w:r>
      <w:r w:rsidRPr="00FA655B">
        <w:rPr>
          <w:rFonts w:ascii="Tahoma" w:hAnsi="Tahoma" w:cs="Tahoma"/>
          <w:sz w:val="20"/>
          <w:szCs w:val="20"/>
        </w:rPr>
        <w:t xml:space="preserve"> DNA ekstraksiyon kiti, Femobiome Screen Multiplex qPCR Kit</w:t>
      </w:r>
      <w:r>
        <w:rPr>
          <w:rFonts w:ascii="Tahoma" w:hAnsi="Tahoma" w:cs="Tahoma"/>
          <w:sz w:val="20"/>
          <w:szCs w:val="20"/>
        </w:rPr>
        <w:t>i</w:t>
      </w:r>
      <w:r w:rsidRPr="00FA655B">
        <w:rPr>
          <w:rFonts w:ascii="Tahoma" w:hAnsi="Tahoma" w:cs="Tahoma"/>
          <w:sz w:val="20"/>
          <w:szCs w:val="20"/>
        </w:rPr>
        <w:t>'ne dahil değildir.</w:t>
      </w:r>
    </w:p>
    <w:p w14:paraId="275773B9" w14:textId="0DD370BE" w:rsidR="00FA655B" w:rsidRPr="00FA655B" w:rsidRDefault="00FA655B" w:rsidP="00FA655B">
      <w:pPr>
        <w:numPr>
          <w:ilvl w:val="0"/>
          <w:numId w:val="14"/>
        </w:numPr>
        <w:spacing w:after="160" w:line="360" w:lineRule="auto"/>
        <w:jc w:val="both"/>
        <w:rPr>
          <w:rFonts w:ascii="Tahoma" w:hAnsi="Tahoma" w:cs="Tahoma"/>
          <w:sz w:val="20"/>
          <w:szCs w:val="20"/>
        </w:rPr>
      </w:pPr>
      <w:r w:rsidRPr="00FA655B">
        <w:rPr>
          <w:rFonts w:ascii="Tahoma" w:hAnsi="Tahoma" w:cs="Tahoma"/>
          <w:sz w:val="20"/>
          <w:szCs w:val="20"/>
        </w:rPr>
        <w:t>Numune steril serum fizyoloji solüsyonu içeren bir tüpte alınmışsa, DNA ekstraksiyonu için “GENOMER” PREP-NA PLUS DNA/RNA Extraction Kit önerilir.</w:t>
      </w:r>
    </w:p>
    <w:p w14:paraId="3BF27547" w14:textId="48F47CE9" w:rsidR="00FA655B" w:rsidRPr="00FA655B" w:rsidRDefault="000A587C" w:rsidP="00FA655B">
      <w:pPr>
        <w:spacing w:line="360" w:lineRule="auto"/>
        <w:jc w:val="both"/>
        <w:rPr>
          <w:rFonts w:ascii="Tahoma" w:hAnsi="Tahoma" w:cs="Tahoma"/>
          <w:sz w:val="20"/>
          <w:szCs w:val="20"/>
        </w:rPr>
      </w:pPr>
      <w:r w:rsidRPr="00FA655B">
        <w:rPr>
          <w:rFonts w:ascii="Tahoma" w:hAnsi="Tahoma" w:cs="Tahoma"/>
          <w:sz w:val="20"/>
          <w:szCs w:val="20"/>
        </w:rPr>
        <w:t>Femobiome Screen Multiplex qPCR Kit</w:t>
      </w:r>
      <w:r>
        <w:rPr>
          <w:rFonts w:ascii="Tahoma" w:hAnsi="Tahoma" w:cs="Tahoma"/>
          <w:sz w:val="20"/>
          <w:szCs w:val="20"/>
        </w:rPr>
        <w:t xml:space="preserve">i </w:t>
      </w:r>
      <w:r w:rsidR="00FA655B" w:rsidRPr="00FA655B">
        <w:rPr>
          <w:rFonts w:ascii="Tahoma" w:hAnsi="Tahoma" w:cs="Tahoma"/>
          <w:sz w:val="20"/>
          <w:szCs w:val="20"/>
        </w:rPr>
        <w:t>ile üçüncü taraf DNA ekstraksiyon kitlerinin uyumluluğu hakkında bilgi almak için müşteri hizmetlerine danışınız.</w:t>
      </w:r>
    </w:p>
    <w:p w14:paraId="5F89FBC8" w14:textId="77777777" w:rsidR="00FA655B" w:rsidRPr="00FA655B" w:rsidRDefault="00FA655B" w:rsidP="00FA655B">
      <w:pPr>
        <w:spacing w:line="360" w:lineRule="auto"/>
        <w:jc w:val="both"/>
        <w:rPr>
          <w:rFonts w:ascii="Tahoma" w:hAnsi="Tahoma" w:cs="Tahoma"/>
          <w:sz w:val="20"/>
          <w:szCs w:val="20"/>
        </w:rPr>
      </w:pPr>
      <w:r w:rsidRPr="00FA655B">
        <w:rPr>
          <w:rFonts w:ascii="Tahoma" w:hAnsi="Tahoma" w:cs="Tahoma"/>
          <w:b/>
          <w:bCs/>
          <w:sz w:val="20"/>
          <w:szCs w:val="20"/>
        </w:rPr>
        <w:t>DİKKAT!</w:t>
      </w:r>
      <w:r w:rsidRPr="00FA655B">
        <w:rPr>
          <w:rFonts w:ascii="Tahoma" w:hAnsi="Tahoma" w:cs="Tahoma"/>
          <w:sz w:val="20"/>
          <w:szCs w:val="20"/>
        </w:rPr>
        <w:t xml:space="preserve"> Kullanılan DNA ekstraksiyon kitinden bağımsız olarak, negatif kontrol numunesi DNA ekstraksiyonunun tüm aşamalarından geçirilmelidir. Serum fizyoloji solüsyonu, belirtilen hacimlerde negatif kontrol numunesi olarak kullanılabilir.</w:t>
      </w:r>
    </w:p>
    <w:p w14:paraId="4B8D2370" w14:textId="0096A3D5" w:rsidR="00FA655B" w:rsidRPr="00FA655B" w:rsidRDefault="00BD3ACD" w:rsidP="00FA655B">
      <w:pPr>
        <w:spacing w:line="360" w:lineRule="auto"/>
        <w:jc w:val="both"/>
        <w:rPr>
          <w:rFonts w:ascii="Tahoma" w:hAnsi="Tahoma" w:cs="Tahoma"/>
          <w:b/>
          <w:bCs/>
          <w:sz w:val="20"/>
          <w:szCs w:val="20"/>
        </w:rPr>
      </w:pPr>
      <w:r>
        <w:rPr>
          <w:rFonts w:ascii="Tahoma" w:hAnsi="Tahoma" w:cs="Tahoma"/>
          <w:b/>
          <w:bCs/>
          <w:sz w:val="20"/>
          <w:szCs w:val="20"/>
        </w:rPr>
        <w:t>Test</w:t>
      </w:r>
      <w:r w:rsidR="00FA655B" w:rsidRPr="00FA655B">
        <w:rPr>
          <w:rFonts w:ascii="Tahoma" w:hAnsi="Tahoma" w:cs="Tahoma"/>
          <w:b/>
          <w:bCs/>
          <w:sz w:val="20"/>
          <w:szCs w:val="20"/>
        </w:rPr>
        <w:t xml:space="preserve"> Analiz Prosedürü</w:t>
      </w:r>
    </w:p>
    <w:p w14:paraId="00955C3A" w14:textId="77777777" w:rsidR="00FA655B" w:rsidRPr="00FA655B" w:rsidRDefault="00FA655B" w:rsidP="00FA655B">
      <w:pPr>
        <w:spacing w:line="360" w:lineRule="auto"/>
        <w:jc w:val="both"/>
        <w:rPr>
          <w:rFonts w:ascii="Tahoma" w:hAnsi="Tahoma" w:cs="Tahoma"/>
          <w:sz w:val="20"/>
          <w:szCs w:val="20"/>
        </w:rPr>
      </w:pPr>
      <w:r w:rsidRPr="00FA655B">
        <w:rPr>
          <w:rFonts w:ascii="Tahoma" w:hAnsi="Tahoma" w:cs="Tahoma"/>
          <w:b/>
          <w:bCs/>
          <w:sz w:val="20"/>
          <w:szCs w:val="20"/>
        </w:rPr>
        <w:t>DİKKAT!</w:t>
      </w:r>
      <w:r w:rsidRPr="00FA655B">
        <w:rPr>
          <w:rFonts w:ascii="Tahoma" w:hAnsi="Tahoma" w:cs="Tahoma"/>
          <w:sz w:val="20"/>
          <w:szCs w:val="20"/>
        </w:rPr>
        <w:t xml:space="preserve"> Reaktifler ve tüpler doğrudan güneş ışığından uzak tutulmalıdır.</w:t>
      </w:r>
    </w:p>
    <w:p w14:paraId="7CFFDD0E" w14:textId="77777777" w:rsidR="00FA655B" w:rsidRPr="00FA655B" w:rsidRDefault="00FA655B" w:rsidP="00FA655B">
      <w:pPr>
        <w:spacing w:line="360" w:lineRule="auto"/>
        <w:jc w:val="both"/>
        <w:rPr>
          <w:rFonts w:ascii="Tahoma" w:hAnsi="Tahoma" w:cs="Tahoma"/>
          <w:sz w:val="20"/>
          <w:szCs w:val="20"/>
        </w:rPr>
      </w:pPr>
      <w:r w:rsidRPr="00FA655B">
        <w:rPr>
          <w:rFonts w:ascii="Tahoma" w:hAnsi="Tahoma" w:cs="Tahoma"/>
          <w:b/>
          <w:bCs/>
          <w:sz w:val="20"/>
          <w:szCs w:val="20"/>
        </w:rPr>
        <w:t>DİKKAT!</w:t>
      </w:r>
      <w:r w:rsidRPr="00FA655B">
        <w:rPr>
          <w:rFonts w:ascii="Tahoma" w:hAnsi="Tahoma" w:cs="Tahoma"/>
          <w:sz w:val="20"/>
          <w:szCs w:val="20"/>
        </w:rPr>
        <w:t xml:space="preserve">   Kiti kullanırken aynı kitten gelen stripleri ve strip kapaklarını kullandığınızdan emin olun. Başka kitlere ait strip kapaklarını kullanmayınız! </w:t>
      </w:r>
    </w:p>
    <w:p w14:paraId="7ED066EE" w14:textId="39980119" w:rsidR="00FA655B" w:rsidRPr="00FA655B" w:rsidRDefault="00FA655B" w:rsidP="00FA655B">
      <w:pPr>
        <w:spacing w:line="360" w:lineRule="auto"/>
        <w:jc w:val="both"/>
        <w:rPr>
          <w:rFonts w:ascii="Tahoma" w:hAnsi="Tahoma" w:cs="Tahoma"/>
          <w:sz w:val="20"/>
          <w:szCs w:val="20"/>
        </w:rPr>
      </w:pPr>
      <w:r w:rsidRPr="00FA655B">
        <w:rPr>
          <w:rFonts w:ascii="Tahoma" w:hAnsi="Tahoma" w:cs="Tahoma"/>
          <w:b/>
          <w:bCs/>
          <w:sz w:val="20"/>
          <w:szCs w:val="20"/>
        </w:rPr>
        <w:t>1</w:t>
      </w:r>
      <w:r w:rsidRPr="00FA655B">
        <w:rPr>
          <w:rFonts w:ascii="Tahoma" w:hAnsi="Tahoma" w:cs="Tahoma"/>
          <w:sz w:val="20"/>
          <w:szCs w:val="20"/>
        </w:rPr>
        <w:t>. Parafinle kapatılmış PCR-mix içeren stripleri, hasta/test numuneleri, pozitif kontrol (C⁺) ve negatif kontrol (C⁻) için işaretleyin. Her bir strip, bir numunenin analizi için tasarlanmıştır.</w:t>
      </w:r>
      <w:r w:rsidRPr="00FA655B">
        <w:rPr>
          <w:rFonts w:ascii="Tahoma" w:hAnsi="Tahoma" w:cs="Tahoma"/>
          <w:sz w:val="20"/>
          <w:szCs w:val="20"/>
        </w:rPr>
        <w:br/>
        <w:t>Örnek: 2 numunenin çalışılması için:</w:t>
      </w:r>
    </w:p>
    <w:p w14:paraId="1C09C627" w14:textId="77777777" w:rsidR="00FA655B" w:rsidRPr="00FA655B" w:rsidRDefault="00FA655B" w:rsidP="00FA655B">
      <w:pPr>
        <w:numPr>
          <w:ilvl w:val="0"/>
          <w:numId w:val="15"/>
        </w:numPr>
        <w:spacing w:after="160" w:line="360" w:lineRule="auto"/>
        <w:jc w:val="both"/>
        <w:rPr>
          <w:rFonts w:ascii="Tahoma" w:hAnsi="Tahoma" w:cs="Tahoma"/>
          <w:sz w:val="20"/>
          <w:szCs w:val="20"/>
        </w:rPr>
      </w:pPr>
      <w:r w:rsidRPr="00FA655B">
        <w:rPr>
          <w:rFonts w:ascii="Tahoma" w:hAnsi="Tahoma" w:cs="Tahoma"/>
          <w:sz w:val="20"/>
          <w:szCs w:val="20"/>
        </w:rPr>
        <w:t>Her bir numune için 1'er strip,</w:t>
      </w:r>
    </w:p>
    <w:p w14:paraId="3E038C3A" w14:textId="77777777" w:rsidR="00FA655B" w:rsidRPr="00FA655B" w:rsidRDefault="00FA655B" w:rsidP="00FA655B">
      <w:pPr>
        <w:numPr>
          <w:ilvl w:val="0"/>
          <w:numId w:val="15"/>
        </w:numPr>
        <w:spacing w:after="160" w:line="360" w:lineRule="auto"/>
        <w:jc w:val="both"/>
        <w:rPr>
          <w:rFonts w:ascii="Tahoma" w:hAnsi="Tahoma" w:cs="Tahoma"/>
          <w:sz w:val="20"/>
          <w:szCs w:val="20"/>
        </w:rPr>
      </w:pPr>
      <w:r w:rsidRPr="00FA655B">
        <w:rPr>
          <w:rFonts w:ascii="Tahoma" w:hAnsi="Tahoma" w:cs="Tahoma"/>
          <w:sz w:val="20"/>
          <w:szCs w:val="20"/>
        </w:rPr>
        <w:t>Negatif kontrol (C⁻) için 1 strip,</w:t>
      </w:r>
    </w:p>
    <w:p w14:paraId="2927608B" w14:textId="77777777" w:rsidR="00FA655B" w:rsidRPr="00FA655B" w:rsidRDefault="00FA655B" w:rsidP="00FA655B">
      <w:pPr>
        <w:numPr>
          <w:ilvl w:val="0"/>
          <w:numId w:val="15"/>
        </w:numPr>
        <w:spacing w:after="160" w:line="360" w:lineRule="auto"/>
        <w:jc w:val="both"/>
        <w:rPr>
          <w:rFonts w:ascii="Tahoma" w:hAnsi="Tahoma" w:cs="Tahoma"/>
          <w:sz w:val="20"/>
          <w:szCs w:val="20"/>
        </w:rPr>
      </w:pPr>
      <w:r w:rsidRPr="00FA655B">
        <w:rPr>
          <w:rFonts w:ascii="Tahoma" w:hAnsi="Tahoma" w:cs="Tahoma"/>
          <w:sz w:val="20"/>
          <w:szCs w:val="20"/>
        </w:rPr>
        <w:t>Pozitif kontrol (C⁺) için 1 strip işaretlenmelidir. Toplam strip sayısı: 4.</w:t>
      </w:r>
    </w:p>
    <w:p w14:paraId="66AF754F" w14:textId="372F3960" w:rsidR="00FA655B" w:rsidRPr="00FA655B" w:rsidRDefault="00FA655B" w:rsidP="00FA655B">
      <w:pPr>
        <w:spacing w:line="360" w:lineRule="auto"/>
        <w:jc w:val="both"/>
        <w:rPr>
          <w:rFonts w:ascii="Tahoma" w:hAnsi="Tahoma" w:cs="Tahoma"/>
          <w:sz w:val="20"/>
          <w:szCs w:val="20"/>
        </w:rPr>
      </w:pPr>
      <w:r w:rsidRPr="00FA655B">
        <w:rPr>
          <w:rFonts w:ascii="Tahoma" w:hAnsi="Tahoma" w:cs="Tahoma"/>
          <w:b/>
          <w:bCs/>
          <w:sz w:val="20"/>
          <w:szCs w:val="20"/>
        </w:rPr>
        <w:t xml:space="preserve">2. </w:t>
      </w:r>
      <w:r w:rsidRPr="00FA655B">
        <w:rPr>
          <w:rFonts w:ascii="Tahoma" w:hAnsi="Tahoma" w:cs="Tahoma"/>
          <w:sz w:val="20"/>
          <w:szCs w:val="20"/>
        </w:rPr>
        <w:t>Taq-polimeraz MAX solüsyonunu 3-5 saniye vorteksleyin, ardından 1-3 saniye santrifüjleyin.</w:t>
      </w:r>
    </w:p>
    <w:p w14:paraId="7434361B" w14:textId="3D5120D7" w:rsidR="00FA655B" w:rsidRPr="00FA655B" w:rsidRDefault="00FA655B" w:rsidP="00FA655B">
      <w:pPr>
        <w:spacing w:line="360" w:lineRule="auto"/>
        <w:jc w:val="both"/>
        <w:rPr>
          <w:rFonts w:ascii="Tahoma" w:hAnsi="Tahoma" w:cs="Tahoma"/>
          <w:b/>
          <w:bCs/>
          <w:sz w:val="20"/>
          <w:szCs w:val="20"/>
        </w:rPr>
      </w:pPr>
      <w:r w:rsidRPr="00FA655B">
        <w:rPr>
          <w:rFonts w:ascii="Tahoma" w:hAnsi="Tahoma" w:cs="Tahoma"/>
          <w:b/>
          <w:bCs/>
          <w:sz w:val="20"/>
          <w:szCs w:val="20"/>
        </w:rPr>
        <w:t xml:space="preserve">3. </w:t>
      </w:r>
      <w:r w:rsidRPr="00FA655B">
        <w:rPr>
          <w:rFonts w:ascii="Tahoma" w:hAnsi="Tahoma" w:cs="Tahoma"/>
          <w:sz w:val="20"/>
          <w:szCs w:val="20"/>
        </w:rPr>
        <w:t xml:space="preserve">Parafin tabakasının bozulmamasına dikkat ederek, her tüpe 10 μL Taq-polimeraz MAX solüsyonu ekleyin. </w:t>
      </w:r>
    </w:p>
    <w:p w14:paraId="120CA4EB" w14:textId="44EE1398" w:rsidR="00FA655B" w:rsidRPr="00FA655B" w:rsidRDefault="00FA655B" w:rsidP="00FA655B">
      <w:pPr>
        <w:spacing w:line="360" w:lineRule="auto"/>
        <w:jc w:val="both"/>
        <w:rPr>
          <w:rFonts w:ascii="Tahoma" w:hAnsi="Tahoma" w:cs="Tahoma"/>
          <w:sz w:val="20"/>
          <w:szCs w:val="20"/>
        </w:rPr>
      </w:pPr>
      <w:r w:rsidRPr="00FA655B">
        <w:rPr>
          <w:rFonts w:ascii="Tahoma" w:hAnsi="Tahoma" w:cs="Tahoma"/>
          <w:b/>
          <w:bCs/>
          <w:sz w:val="20"/>
          <w:szCs w:val="20"/>
        </w:rPr>
        <w:t xml:space="preserve">4. </w:t>
      </w:r>
      <w:r w:rsidRPr="00FA655B">
        <w:rPr>
          <w:rFonts w:ascii="Tahoma" w:hAnsi="Tahoma" w:cs="Tahoma"/>
          <w:sz w:val="20"/>
          <w:szCs w:val="20"/>
        </w:rPr>
        <w:t>Her tüpe yaklaşık 1 damla (~20 μL) mineral yağ ekleyin. Tüpleri kapatın.</w:t>
      </w:r>
    </w:p>
    <w:p w14:paraId="67B901C2" w14:textId="77777777" w:rsidR="00FA655B" w:rsidRPr="00FA655B" w:rsidRDefault="00FA655B" w:rsidP="00FA655B">
      <w:pPr>
        <w:spacing w:line="360" w:lineRule="auto"/>
        <w:jc w:val="both"/>
        <w:rPr>
          <w:rFonts w:ascii="Tahoma" w:hAnsi="Tahoma" w:cs="Tahoma"/>
          <w:sz w:val="20"/>
          <w:szCs w:val="20"/>
        </w:rPr>
      </w:pPr>
      <w:r w:rsidRPr="00FA655B">
        <w:rPr>
          <w:rFonts w:ascii="Tahoma" w:hAnsi="Tahoma" w:cs="Tahoma"/>
          <w:b/>
          <w:bCs/>
          <w:sz w:val="20"/>
          <w:szCs w:val="20"/>
        </w:rPr>
        <w:t xml:space="preserve">Kontaminasyonu Önlemek İçin: </w:t>
      </w:r>
      <w:r w:rsidRPr="00FA655B">
        <w:rPr>
          <w:rFonts w:ascii="Tahoma" w:hAnsi="Tahoma" w:cs="Tahoma"/>
          <w:sz w:val="20"/>
          <w:szCs w:val="20"/>
        </w:rPr>
        <w:t>Stripi açın, DNA’yı ekleyin ve hemen kapatın. Sonraki DNA örneğine geçmeden önce stripin kapatıldığından emin olun. Stripleri sıkıca kapatın. Filtreli uç kullanın.</w:t>
      </w:r>
    </w:p>
    <w:p w14:paraId="3F856B55" w14:textId="40DED1F4" w:rsidR="00FA655B" w:rsidRPr="00FA655B" w:rsidRDefault="00FA655B" w:rsidP="00FA655B">
      <w:pPr>
        <w:spacing w:line="360" w:lineRule="auto"/>
        <w:jc w:val="both"/>
        <w:rPr>
          <w:rFonts w:ascii="Tahoma" w:hAnsi="Tahoma" w:cs="Tahoma"/>
          <w:sz w:val="20"/>
          <w:szCs w:val="20"/>
        </w:rPr>
      </w:pPr>
      <w:r w:rsidRPr="00FA655B">
        <w:rPr>
          <w:rFonts w:ascii="Tahoma" w:hAnsi="Tahoma" w:cs="Tahoma"/>
          <w:b/>
          <w:bCs/>
          <w:sz w:val="20"/>
          <w:szCs w:val="20"/>
        </w:rPr>
        <w:t xml:space="preserve">5. </w:t>
      </w:r>
      <w:r w:rsidRPr="00FA655B">
        <w:rPr>
          <w:rFonts w:ascii="Tahoma" w:hAnsi="Tahoma" w:cs="Tahoma"/>
          <w:sz w:val="20"/>
          <w:szCs w:val="20"/>
        </w:rPr>
        <w:t>Her bir ilgili strip tüpüne 5 μL DNA numunesi ekleyin. “C-” ve “C+” strip tüplerine DNA eklemeyin. Parafin tabakasını bozmamaya özen gösterin.</w:t>
      </w:r>
    </w:p>
    <w:p w14:paraId="7C737F61" w14:textId="2F0EC8F3" w:rsidR="00FA655B" w:rsidRPr="00FA655B" w:rsidRDefault="00FA655B" w:rsidP="00FA655B">
      <w:pPr>
        <w:spacing w:line="360" w:lineRule="auto"/>
        <w:jc w:val="both"/>
        <w:rPr>
          <w:rFonts w:ascii="Tahoma" w:hAnsi="Tahoma" w:cs="Tahoma"/>
          <w:sz w:val="20"/>
          <w:szCs w:val="20"/>
        </w:rPr>
      </w:pPr>
      <w:r w:rsidRPr="00FA655B">
        <w:rPr>
          <w:rFonts w:ascii="Tahoma" w:hAnsi="Tahoma" w:cs="Tahoma"/>
          <w:b/>
          <w:bCs/>
          <w:sz w:val="20"/>
          <w:szCs w:val="20"/>
        </w:rPr>
        <w:lastRenderedPageBreak/>
        <w:t xml:space="preserve">6. </w:t>
      </w:r>
      <w:r w:rsidRPr="00FA655B">
        <w:rPr>
          <w:rFonts w:ascii="Tahoma" w:hAnsi="Tahoma" w:cs="Tahoma"/>
          <w:sz w:val="20"/>
          <w:szCs w:val="20"/>
        </w:rPr>
        <w:t>Tam DNA ekstraksiyon prosedüründen geçmiş olan 5 μL C-‘yi “C-” strip tüpüne ekleyin. 5 μL C+’yi ilgili strip tüplerine ekleyin. Parafin tabakasını bozmamaya dikkat edin.</w:t>
      </w:r>
    </w:p>
    <w:p w14:paraId="75EAB4D4" w14:textId="3D5038B8" w:rsidR="00FA655B" w:rsidRPr="00FA655B" w:rsidRDefault="00FA655B" w:rsidP="00FA655B">
      <w:pPr>
        <w:spacing w:line="360" w:lineRule="auto"/>
        <w:jc w:val="both"/>
        <w:rPr>
          <w:rFonts w:ascii="Tahoma" w:hAnsi="Tahoma" w:cs="Tahoma"/>
          <w:b/>
          <w:bCs/>
          <w:sz w:val="20"/>
          <w:szCs w:val="20"/>
        </w:rPr>
      </w:pPr>
      <w:r w:rsidRPr="00FA655B">
        <w:rPr>
          <w:rFonts w:ascii="Tahoma" w:hAnsi="Tahoma" w:cs="Tahoma"/>
          <w:b/>
          <w:bCs/>
          <w:sz w:val="20"/>
          <w:szCs w:val="20"/>
        </w:rPr>
        <w:t xml:space="preserve">7. </w:t>
      </w:r>
      <w:r w:rsidRPr="00FA655B">
        <w:rPr>
          <w:rFonts w:ascii="Tahoma" w:hAnsi="Tahoma" w:cs="Tahoma"/>
          <w:sz w:val="20"/>
          <w:szCs w:val="20"/>
        </w:rPr>
        <w:t>Tüpleri 1-3 saniye santrifüjleyin.</w:t>
      </w:r>
    </w:p>
    <w:p w14:paraId="48282E50" w14:textId="7C2DB123" w:rsidR="00FA655B" w:rsidRPr="00FA655B" w:rsidRDefault="00FA655B" w:rsidP="00FA655B">
      <w:pPr>
        <w:spacing w:line="360" w:lineRule="auto"/>
        <w:jc w:val="both"/>
        <w:rPr>
          <w:rFonts w:ascii="Tahoma" w:hAnsi="Tahoma" w:cs="Tahoma"/>
          <w:sz w:val="20"/>
          <w:szCs w:val="20"/>
        </w:rPr>
      </w:pPr>
      <w:r w:rsidRPr="00FA655B">
        <w:rPr>
          <w:rFonts w:ascii="Tahoma" w:hAnsi="Tahoma" w:cs="Tahoma"/>
          <w:b/>
          <w:bCs/>
          <w:sz w:val="20"/>
          <w:szCs w:val="20"/>
        </w:rPr>
        <w:t xml:space="preserve">8. </w:t>
      </w:r>
      <w:r w:rsidRPr="00FA655B">
        <w:rPr>
          <w:rFonts w:ascii="Tahoma" w:hAnsi="Tahoma" w:cs="Tahoma"/>
          <w:sz w:val="20"/>
          <w:szCs w:val="20"/>
        </w:rPr>
        <w:t>Stripleri thermal cyclera yerleştirin. Tüplerin t</w:t>
      </w:r>
      <w:r w:rsidR="00010D83">
        <w:rPr>
          <w:rFonts w:ascii="Tahoma" w:hAnsi="Tahoma" w:cs="Tahoma"/>
          <w:sz w:val="20"/>
          <w:szCs w:val="20"/>
        </w:rPr>
        <w:t>h</w:t>
      </w:r>
      <w:r w:rsidRPr="00FA655B">
        <w:rPr>
          <w:rFonts w:ascii="Tahoma" w:hAnsi="Tahoma" w:cs="Tahoma"/>
          <w:sz w:val="20"/>
          <w:szCs w:val="20"/>
        </w:rPr>
        <w:t>ermoblokun merkezine konumlandırılmasına özen gösterin.</w:t>
      </w:r>
    </w:p>
    <w:p w14:paraId="4885924C" w14:textId="49A6A71E" w:rsidR="00FA655B" w:rsidRPr="00FA655B" w:rsidRDefault="00FA655B" w:rsidP="00FA655B">
      <w:pPr>
        <w:spacing w:line="360" w:lineRule="auto"/>
        <w:jc w:val="both"/>
        <w:rPr>
          <w:rFonts w:ascii="Tahoma" w:hAnsi="Tahoma" w:cs="Tahoma"/>
          <w:b/>
          <w:bCs/>
          <w:sz w:val="20"/>
          <w:szCs w:val="20"/>
        </w:rPr>
      </w:pPr>
      <w:r w:rsidRPr="00FA655B">
        <w:rPr>
          <w:rFonts w:ascii="Tahoma" w:hAnsi="Tahoma" w:cs="Tahoma"/>
          <w:b/>
          <w:bCs/>
          <w:sz w:val="20"/>
          <w:szCs w:val="20"/>
        </w:rPr>
        <w:t xml:space="preserve">9. </w:t>
      </w:r>
      <w:r w:rsidR="00C04297" w:rsidRPr="00C04297">
        <w:rPr>
          <w:rFonts w:ascii="Tahoma" w:hAnsi="Tahoma" w:cs="Tahoma"/>
          <w:sz w:val="20"/>
          <w:szCs w:val="20"/>
        </w:rPr>
        <w:t>G-Quant Real Time PCR ThermoCylers için GenoExpert</w:t>
      </w:r>
      <w:r w:rsidR="00C04297" w:rsidRPr="00C04297">
        <w:rPr>
          <w:rFonts w:ascii="Tahoma" w:hAnsi="Tahoma" w:cs="Tahoma"/>
          <w:b/>
          <w:bCs/>
          <w:sz w:val="20"/>
          <w:szCs w:val="20"/>
        </w:rPr>
        <w:t xml:space="preserve"> </w:t>
      </w:r>
      <w:r w:rsidRPr="00FA655B">
        <w:rPr>
          <w:rFonts w:ascii="Tahoma" w:hAnsi="Tahoma" w:cs="Tahoma"/>
          <w:sz w:val="20"/>
          <w:szCs w:val="20"/>
        </w:rPr>
        <w:t xml:space="preserve">yazılımını başlatın. İlgili testi ekleyin ve numune, pozitif kontrol (C+) ve negatif kontrol (C-) sayısını ve kimliklerini belirtin. </w:t>
      </w:r>
      <w:r w:rsidR="00C62F01">
        <w:rPr>
          <w:rFonts w:ascii="Tahoma" w:hAnsi="Tahoma" w:cs="Tahoma"/>
          <w:sz w:val="20"/>
          <w:szCs w:val="20"/>
        </w:rPr>
        <w:t>Stripl</w:t>
      </w:r>
      <w:r w:rsidRPr="00FA655B">
        <w:rPr>
          <w:rFonts w:ascii="Tahoma" w:hAnsi="Tahoma" w:cs="Tahoma"/>
          <w:sz w:val="20"/>
          <w:szCs w:val="20"/>
        </w:rPr>
        <w:t>erin termal ünitedeki konumlarını belirtin (bkz. 8.1.8). qPCR işlemini başlatın.</w:t>
      </w:r>
      <w:r w:rsidRPr="00FA655B">
        <w:rPr>
          <w:rFonts w:ascii="Tahoma" w:hAnsi="Tahoma" w:cs="Tahoma"/>
          <w:b/>
          <w:bCs/>
          <w:sz w:val="20"/>
          <w:szCs w:val="20"/>
        </w:rPr>
        <w:t xml:space="preserve"> Bkz. Tablo 4.</w:t>
      </w:r>
    </w:p>
    <w:tbl>
      <w:tblPr>
        <w:tblStyle w:val="TableNormal"/>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51"/>
        <w:gridCol w:w="1701"/>
        <w:gridCol w:w="1148"/>
        <w:gridCol w:w="709"/>
        <w:gridCol w:w="1417"/>
        <w:gridCol w:w="1703"/>
        <w:gridCol w:w="1543"/>
      </w:tblGrid>
      <w:tr w:rsidR="00FA655B" w:rsidRPr="00122E3F" w14:paraId="0BA73B5A" w14:textId="77777777" w:rsidTr="00DB7802">
        <w:trPr>
          <w:trHeight w:val="537"/>
        </w:trPr>
        <w:tc>
          <w:tcPr>
            <w:tcW w:w="851" w:type="dxa"/>
          </w:tcPr>
          <w:p w14:paraId="474A4247" w14:textId="77777777" w:rsidR="00FA655B" w:rsidRPr="00122E3F" w:rsidRDefault="00FA655B" w:rsidP="00DB7802">
            <w:pPr>
              <w:pStyle w:val="TableParagraph"/>
              <w:spacing w:before="133"/>
              <w:ind w:left="30" w:right="21"/>
              <w:rPr>
                <w:rFonts w:ascii="Arial" w:hAnsi="Arial" w:cs="Arial"/>
                <w:b/>
                <w:bCs/>
                <w:sz w:val="18"/>
                <w:szCs w:val="18"/>
              </w:rPr>
            </w:pPr>
            <w:r w:rsidRPr="00122E3F">
              <w:rPr>
                <w:rFonts w:ascii="Arial" w:hAnsi="Arial" w:cs="Arial"/>
                <w:b/>
                <w:bCs/>
                <w:spacing w:val="-4"/>
                <w:sz w:val="18"/>
                <w:szCs w:val="18"/>
              </w:rPr>
              <w:t>Step</w:t>
            </w:r>
          </w:p>
        </w:tc>
        <w:tc>
          <w:tcPr>
            <w:tcW w:w="1701" w:type="dxa"/>
          </w:tcPr>
          <w:p w14:paraId="06DD8160" w14:textId="77777777" w:rsidR="00FA655B" w:rsidRPr="00122E3F" w:rsidRDefault="00FA655B" w:rsidP="00DB7802">
            <w:pPr>
              <w:pStyle w:val="TableParagraph"/>
              <w:spacing w:before="133"/>
              <w:ind w:left="7"/>
              <w:rPr>
                <w:rFonts w:ascii="Arial" w:hAnsi="Arial" w:cs="Arial"/>
                <w:b/>
                <w:bCs/>
                <w:sz w:val="18"/>
                <w:szCs w:val="18"/>
              </w:rPr>
            </w:pPr>
            <w:r w:rsidRPr="00122E3F">
              <w:rPr>
                <w:rFonts w:ascii="Arial" w:hAnsi="Arial" w:cs="Arial"/>
                <w:b/>
                <w:bCs/>
                <w:sz w:val="18"/>
                <w:szCs w:val="18"/>
              </w:rPr>
              <w:t>Sıcaklık,</w:t>
            </w:r>
            <w:r w:rsidRPr="00122E3F">
              <w:rPr>
                <w:rFonts w:ascii="Arial" w:hAnsi="Arial" w:cs="Arial"/>
                <w:b/>
                <w:bCs/>
                <w:spacing w:val="-8"/>
                <w:sz w:val="18"/>
                <w:szCs w:val="18"/>
              </w:rPr>
              <w:t xml:space="preserve"> </w:t>
            </w:r>
            <w:r w:rsidRPr="00122E3F">
              <w:rPr>
                <w:rFonts w:ascii="Arial" w:hAnsi="Arial" w:cs="Arial"/>
                <w:b/>
                <w:bCs/>
                <w:spacing w:val="-5"/>
                <w:sz w:val="18"/>
                <w:szCs w:val="18"/>
              </w:rPr>
              <w:t>°С</w:t>
            </w:r>
          </w:p>
        </w:tc>
        <w:tc>
          <w:tcPr>
            <w:tcW w:w="1148" w:type="dxa"/>
          </w:tcPr>
          <w:p w14:paraId="7AB902B5" w14:textId="51DC0315" w:rsidR="00FA655B" w:rsidRPr="00122E3F" w:rsidRDefault="0022012A" w:rsidP="00DB7802">
            <w:pPr>
              <w:pStyle w:val="TableParagraph"/>
              <w:spacing w:before="133"/>
              <w:ind w:left="2" w:right="2"/>
              <w:rPr>
                <w:rFonts w:ascii="Arial" w:hAnsi="Arial" w:cs="Arial"/>
                <w:b/>
                <w:bCs/>
                <w:sz w:val="18"/>
                <w:szCs w:val="18"/>
              </w:rPr>
            </w:pPr>
            <w:r>
              <w:rPr>
                <w:rFonts w:ascii="Arial" w:hAnsi="Arial" w:cs="Arial"/>
                <w:b/>
                <w:bCs/>
                <w:spacing w:val="-4"/>
                <w:sz w:val="18"/>
                <w:szCs w:val="18"/>
              </w:rPr>
              <w:t>Dk.</w:t>
            </w:r>
          </w:p>
        </w:tc>
        <w:tc>
          <w:tcPr>
            <w:tcW w:w="709" w:type="dxa"/>
          </w:tcPr>
          <w:p w14:paraId="26A9DADB" w14:textId="287A62AA" w:rsidR="00FA655B" w:rsidRPr="00122E3F" w:rsidRDefault="00FA655B" w:rsidP="00DB7802">
            <w:pPr>
              <w:pStyle w:val="TableParagraph"/>
              <w:spacing w:before="133"/>
              <w:ind w:left="2" w:right="2"/>
              <w:rPr>
                <w:rFonts w:ascii="Arial" w:hAnsi="Arial" w:cs="Arial"/>
                <w:b/>
                <w:bCs/>
                <w:sz w:val="18"/>
                <w:szCs w:val="18"/>
              </w:rPr>
            </w:pPr>
            <w:r w:rsidRPr="00122E3F">
              <w:rPr>
                <w:rFonts w:ascii="Arial" w:hAnsi="Arial" w:cs="Arial"/>
                <w:b/>
                <w:bCs/>
                <w:spacing w:val="-4"/>
                <w:sz w:val="18"/>
                <w:szCs w:val="18"/>
              </w:rPr>
              <w:t>S</w:t>
            </w:r>
            <w:r w:rsidR="0022012A">
              <w:rPr>
                <w:rFonts w:ascii="Arial" w:hAnsi="Arial" w:cs="Arial"/>
                <w:b/>
                <w:bCs/>
                <w:spacing w:val="-4"/>
                <w:sz w:val="18"/>
                <w:szCs w:val="18"/>
              </w:rPr>
              <w:t>n</w:t>
            </w:r>
            <w:r w:rsidRPr="00122E3F">
              <w:rPr>
                <w:rFonts w:ascii="Arial" w:hAnsi="Arial" w:cs="Arial"/>
                <w:b/>
                <w:bCs/>
                <w:spacing w:val="-4"/>
                <w:sz w:val="18"/>
                <w:szCs w:val="18"/>
              </w:rPr>
              <w:t>.</w:t>
            </w:r>
          </w:p>
        </w:tc>
        <w:tc>
          <w:tcPr>
            <w:tcW w:w="1417" w:type="dxa"/>
          </w:tcPr>
          <w:p w14:paraId="5D3DDC33" w14:textId="77777777" w:rsidR="00FA655B" w:rsidRPr="00122E3F" w:rsidRDefault="00FA655B" w:rsidP="00DB7802">
            <w:pPr>
              <w:pStyle w:val="TableParagraph"/>
              <w:spacing w:before="0" w:line="249" w:lineRule="exact"/>
              <w:ind w:left="4"/>
              <w:rPr>
                <w:rFonts w:ascii="Arial" w:hAnsi="Arial" w:cs="Arial"/>
                <w:b/>
                <w:bCs/>
                <w:sz w:val="18"/>
                <w:szCs w:val="18"/>
              </w:rPr>
            </w:pPr>
            <w:r w:rsidRPr="00122E3F">
              <w:rPr>
                <w:rFonts w:ascii="Arial" w:hAnsi="Arial" w:cs="Arial"/>
                <w:b/>
                <w:bCs/>
                <w:sz w:val="18"/>
                <w:szCs w:val="18"/>
              </w:rPr>
              <w:t>Cycle sayısı</w:t>
            </w:r>
          </w:p>
        </w:tc>
        <w:tc>
          <w:tcPr>
            <w:tcW w:w="1703" w:type="dxa"/>
          </w:tcPr>
          <w:p w14:paraId="293565CC" w14:textId="77777777" w:rsidR="00FA655B" w:rsidRPr="00122E3F" w:rsidRDefault="00FA655B" w:rsidP="00DB7802">
            <w:pPr>
              <w:pStyle w:val="TableParagraph"/>
              <w:spacing w:before="0" w:line="249" w:lineRule="exact"/>
              <w:ind w:left="2" w:right="2"/>
              <w:rPr>
                <w:rFonts w:ascii="Arial" w:hAnsi="Arial" w:cs="Arial"/>
                <w:b/>
                <w:bCs/>
                <w:sz w:val="18"/>
                <w:szCs w:val="18"/>
              </w:rPr>
            </w:pPr>
            <w:r w:rsidRPr="00122E3F">
              <w:rPr>
                <w:rFonts w:ascii="Arial" w:hAnsi="Arial" w:cs="Arial"/>
                <w:b/>
                <w:bCs/>
                <w:spacing w:val="-2"/>
                <w:sz w:val="18"/>
                <w:szCs w:val="18"/>
              </w:rPr>
              <w:t>Optik okuyucu</w:t>
            </w:r>
          </w:p>
        </w:tc>
        <w:tc>
          <w:tcPr>
            <w:tcW w:w="1543" w:type="dxa"/>
          </w:tcPr>
          <w:p w14:paraId="008F11B7" w14:textId="77777777" w:rsidR="00FA655B" w:rsidRPr="00122E3F" w:rsidRDefault="00FA655B" w:rsidP="00DB7802">
            <w:pPr>
              <w:pStyle w:val="TableParagraph"/>
              <w:spacing w:before="133"/>
              <w:ind w:left="1" w:right="2"/>
              <w:rPr>
                <w:rFonts w:ascii="Arial" w:hAnsi="Arial" w:cs="Arial"/>
                <w:b/>
                <w:bCs/>
                <w:sz w:val="18"/>
                <w:szCs w:val="18"/>
              </w:rPr>
            </w:pPr>
            <w:r w:rsidRPr="00122E3F">
              <w:rPr>
                <w:rFonts w:ascii="Arial" w:hAnsi="Arial" w:cs="Arial"/>
                <w:b/>
                <w:bCs/>
                <w:sz w:val="18"/>
                <w:szCs w:val="18"/>
              </w:rPr>
              <w:t>Step tipi</w:t>
            </w:r>
          </w:p>
        </w:tc>
      </w:tr>
      <w:tr w:rsidR="00FA655B" w:rsidRPr="00122E3F" w14:paraId="50F96AC7" w14:textId="77777777" w:rsidTr="00DB7802">
        <w:trPr>
          <w:trHeight w:val="330"/>
        </w:trPr>
        <w:tc>
          <w:tcPr>
            <w:tcW w:w="851" w:type="dxa"/>
            <w:vMerge w:val="restart"/>
          </w:tcPr>
          <w:p w14:paraId="299CA312" w14:textId="77777777" w:rsidR="00FA655B" w:rsidRPr="00122E3F" w:rsidRDefault="00FA655B" w:rsidP="00DB7802">
            <w:pPr>
              <w:pStyle w:val="TableParagraph"/>
              <w:spacing w:before="133"/>
              <w:ind w:left="30" w:right="22"/>
              <w:rPr>
                <w:rFonts w:ascii="Arial" w:hAnsi="Arial" w:cs="Arial"/>
                <w:sz w:val="16"/>
                <w:szCs w:val="16"/>
              </w:rPr>
            </w:pPr>
            <w:r w:rsidRPr="00122E3F">
              <w:rPr>
                <w:rFonts w:ascii="Arial" w:hAnsi="Arial" w:cs="Arial"/>
                <w:spacing w:val="-10"/>
                <w:sz w:val="16"/>
                <w:szCs w:val="16"/>
              </w:rPr>
              <w:t>1</w:t>
            </w:r>
          </w:p>
        </w:tc>
        <w:tc>
          <w:tcPr>
            <w:tcW w:w="1701" w:type="dxa"/>
          </w:tcPr>
          <w:p w14:paraId="7928B16E" w14:textId="77777777" w:rsidR="00FA655B" w:rsidRPr="00122E3F" w:rsidRDefault="00FA655B" w:rsidP="00DB7802">
            <w:pPr>
              <w:pStyle w:val="TableParagraph"/>
              <w:spacing w:before="0" w:line="268" w:lineRule="exact"/>
              <w:ind w:left="7"/>
              <w:rPr>
                <w:rFonts w:ascii="Arial" w:hAnsi="Arial" w:cs="Arial"/>
                <w:sz w:val="16"/>
                <w:szCs w:val="16"/>
              </w:rPr>
            </w:pPr>
            <w:r w:rsidRPr="00122E3F">
              <w:rPr>
                <w:rFonts w:ascii="Arial" w:hAnsi="Arial" w:cs="Arial"/>
                <w:spacing w:val="-5"/>
                <w:sz w:val="16"/>
                <w:szCs w:val="16"/>
              </w:rPr>
              <w:t>80</w:t>
            </w:r>
          </w:p>
        </w:tc>
        <w:tc>
          <w:tcPr>
            <w:tcW w:w="1148" w:type="dxa"/>
          </w:tcPr>
          <w:p w14:paraId="292BC0E3" w14:textId="77777777" w:rsidR="00FA655B" w:rsidRPr="00122E3F" w:rsidRDefault="00FA655B" w:rsidP="00DB7802">
            <w:pPr>
              <w:pStyle w:val="TableParagraph"/>
              <w:spacing w:before="0" w:line="268" w:lineRule="exact"/>
              <w:ind w:left="2"/>
              <w:rPr>
                <w:rFonts w:ascii="Arial" w:hAnsi="Arial" w:cs="Arial"/>
                <w:sz w:val="16"/>
                <w:szCs w:val="16"/>
              </w:rPr>
            </w:pPr>
            <w:r w:rsidRPr="00122E3F">
              <w:rPr>
                <w:rFonts w:ascii="Arial" w:hAnsi="Arial" w:cs="Arial"/>
                <w:spacing w:val="-10"/>
                <w:sz w:val="16"/>
                <w:szCs w:val="16"/>
              </w:rPr>
              <w:t>0</w:t>
            </w:r>
          </w:p>
        </w:tc>
        <w:tc>
          <w:tcPr>
            <w:tcW w:w="709" w:type="dxa"/>
          </w:tcPr>
          <w:p w14:paraId="0E938056" w14:textId="77777777" w:rsidR="00FA655B" w:rsidRPr="00122E3F" w:rsidRDefault="00FA655B" w:rsidP="00DB7802">
            <w:pPr>
              <w:pStyle w:val="TableParagraph"/>
              <w:spacing w:before="0" w:line="268" w:lineRule="exact"/>
              <w:ind w:left="3" w:right="1"/>
              <w:rPr>
                <w:rFonts w:ascii="Arial" w:hAnsi="Arial" w:cs="Arial"/>
                <w:sz w:val="16"/>
                <w:szCs w:val="16"/>
              </w:rPr>
            </w:pPr>
            <w:r w:rsidRPr="00122E3F">
              <w:rPr>
                <w:rFonts w:ascii="Arial" w:hAnsi="Arial" w:cs="Arial"/>
                <w:spacing w:val="-5"/>
                <w:sz w:val="16"/>
                <w:szCs w:val="16"/>
              </w:rPr>
              <w:t>30</w:t>
            </w:r>
          </w:p>
        </w:tc>
        <w:tc>
          <w:tcPr>
            <w:tcW w:w="1417" w:type="dxa"/>
            <w:vMerge w:val="restart"/>
          </w:tcPr>
          <w:p w14:paraId="4BAF1BBD" w14:textId="77777777" w:rsidR="00FA655B" w:rsidRPr="00122E3F" w:rsidRDefault="00FA655B" w:rsidP="00DB7802">
            <w:pPr>
              <w:pStyle w:val="TableParagraph"/>
              <w:spacing w:before="133"/>
              <w:ind w:left="4"/>
              <w:rPr>
                <w:rFonts w:ascii="Arial" w:hAnsi="Arial" w:cs="Arial"/>
                <w:sz w:val="16"/>
                <w:szCs w:val="16"/>
              </w:rPr>
            </w:pPr>
            <w:r w:rsidRPr="00122E3F">
              <w:rPr>
                <w:rFonts w:ascii="Arial" w:hAnsi="Arial" w:cs="Arial"/>
                <w:spacing w:val="-10"/>
                <w:sz w:val="16"/>
                <w:szCs w:val="16"/>
              </w:rPr>
              <w:t>1</w:t>
            </w:r>
          </w:p>
        </w:tc>
        <w:tc>
          <w:tcPr>
            <w:tcW w:w="1703" w:type="dxa"/>
            <w:vMerge w:val="restart"/>
          </w:tcPr>
          <w:p w14:paraId="17C7F9DB" w14:textId="77777777" w:rsidR="00FA655B" w:rsidRPr="00122E3F" w:rsidRDefault="00FA655B" w:rsidP="00DB7802">
            <w:pPr>
              <w:pStyle w:val="TableParagraph"/>
              <w:spacing w:before="0"/>
              <w:jc w:val="left"/>
              <w:rPr>
                <w:rFonts w:ascii="Arial" w:hAnsi="Arial" w:cs="Arial"/>
                <w:sz w:val="16"/>
                <w:szCs w:val="16"/>
              </w:rPr>
            </w:pPr>
          </w:p>
        </w:tc>
        <w:tc>
          <w:tcPr>
            <w:tcW w:w="1543" w:type="dxa"/>
            <w:vMerge w:val="restart"/>
          </w:tcPr>
          <w:p w14:paraId="6DC8F204" w14:textId="77777777" w:rsidR="00FA655B" w:rsidRPr="00122E3F" w:rsidRDefault="00FA655B" w:rsidP="00DB7802">
            <w:pPr>
              <w:pStyle w:val="TableParagraph"/>
              <w:spacing w:before="0" w:line="268" w:lineRule="exact"/>
              <w:rPr>
                <w:rFonts w:ascii="Arial" w:hAnsi="Arial" w:cs="Arial"/>
                <w:sz w:val="16"/>
                <w:szCs w:val="16"/>
              </w:rPr>
            </w:pPr>
            <w:r w:rsidRPr="00122E3F">
              <w:rPr>
                <w:rFonts w:ascii="Arial" w:hAnsi="Arial" w:cs="Arial"/>
                <w:spacing w:val="-2"/>
                <w:sz w:val="16"/>
                <w:szCs w:val="16"/>
              </w:rPr>
              <w:t>Cycle</w:t>
            </w:r>
          </w:p>
        </w:tc>
      </w:tr>
      <w:tr w:rsidR="00FA655B" w:rsidRPr="00122E3F" w14:paraId="3209F920" w14:textId="77777777" w:rsidTr="00DB7802">
        <w:trPr>
          <w:trHeight w:val="328"/>
        </w:trPr>
        <w:tc>
          <w:tcPr>
            <w:tcW w:w="851" w:type="dxa"/>
            <w:vMerge/>
            <w:tcBorders>
              <w:top w:val="nil"/>
            </w:tcBorders>
          </w:tcPr>
          <w:p w14:paraId="0B8240B8" w14:textId="77777777" w:rsidR="00FA655B" w:rsidRPr="00122E3F" w:rsidRDefault="00FA655B" w:rsidP="00DB7802">
            <w:pPr>
              <w:rPr>
                <w:rFonts w:ascii="Arial" w:hAnsi="Arial" w:cs="Arial"/>
                <w:sz w:val="16"/>
                <w:szCs w:val="16"/>
              </w:rPr>
            </w:pPr>
          </w:p>
        </w:tc>
        <w:tc>
          <w:tcPr>
            <w:tcW w:w="1701" w:type="dxa"/>
          </w:tcPr>
          <w:p w14:paraId="1EF97FF4" w14:textId="77777777" w:rsidR="00FA655B" w:rsidRPr="00122E3F" w:rsidRDefault="00FA655B" w:rsidP="00DB7802">
            <w:pPr>
              <w:pStyle w:val="TableParagraph"/>
              <w:spacing w:before="0" w:line="268" w:lineRule="exact"/>
              <w:ind w:left="7"/>
              <w:rPr>
                <w:rFonts w:ascii="Arial" w:hAnsi="Arial" w:cs="Arial"/>
                <w:sz w:val="16"/>
                <w:szCs w:val="16"/>
              </w:rPr>
            </w:pPr>
            <w:r w:rsidRPr="00122E3F">
              <w:rPr>
                <w:rFonts w:ascii="Arial" w:hAnsi="Arial" w:cs="Arial"/>
                <w:spacing w:val="-5"/>
                <w:sz w:val="16"/>
                <w:szCs w:val="16"/>
              </w:rPr>
              <w:t>94</w:t>
            </w:r>
          </w:p>
        </w:tc>
        <w:tc>
          <w:tcPr>
            <w:tcW w:w="1148" w:type="dxa"/>
          </w:tcPr>
          <w:p w14:paraId="64AE7474" w14:textId="77777777" w:rsidR="00FA655B" w:rsidRPr="00122E3F" w:rsidRDefault="00FA655B" w:rsidP="00DB7802">
            <w:pPr>
              <w:pStyle w:val="TableParagraph"/>
              <w:spacing w:before="0" w:line="268" w:lineRule="exact"/>
              <w:ind w:left="2"/>
              <w:rPr>
                <w:rFonts w:ascii="Arial" w:hAnsi="Arial" w:cs="Arial"/>
                <w:sz w:val="16"/>
                <w:szCs w:val="16"/>
              </w:rPr>
            </w:pPr>
            <w:r w:rsidRPr="00122E3F">
              <w:rPr>
                <w:rFonts w:ascii="Arial" w:hAnsi="Arial" w:cs="Arial"/>
                <w:spacing w:val="-10"/>
                <w:sz w:val="16"/>
                <w:szCs w:val="16"/>
              </w:rPr>
              <w:t>1</w:t>
            </w:r>
          </w:p>
        </w:tc>
        <w:tc>
          <w:tcPr>
            <w:tcW w:w="709" w:type="dxa"/>
          </w:tcPr>
          <w:p w14:paraId="13B6648E" w14:textId="77777777" w:rsidR="00FA655B" w:rsidRPr="00122E3F" w:rsidRDefault="00FA655B" w:rsidP="00DB7802">
            <w:pPr>
              <w:pStyle w:val="TableParagraph"/>
              <w:spacing w:before="0" w:line="268" w:lineRule="exact"/>
              <w:ind w:left="3" w:right="1"/>
              <w:rPr>
                <w:rFonts w:ascii="Arial" w:hAnsi="Arial" w:cs="Arial"/>
                <w:sz w:val="16"/>
                <w:szCs w:val="16"/>
              </w:rPr>
            </w:pPr>
            <w:r w:rsidRPr="00122E3F">
              <w:rPr>
                <w:rFonts w:ascii="Arial" w:hAnsi="Arial" w:cs="Arial"/>
                <w:spacing w:val="-5"/>
                <w:sz w:val="16"/>
                <w:szCs w:val="16"/>
              </w:rPr>
              <w:t>30</w:t>
            </w:r>
          </w:p>
        </w:tc>
        <w:tc>
          <w:tcPr>
            <w:tcW w:w="1417" w:type="dxa"/>
            <w:vMerge/>
            <w:tcBorders>
              <w:top w:val="nil"/>
            </w:tcBorders>
          </w:tcPr>
          <w:p w14:paraId="573C49F7" w14:textId="77777777" w:rsidR="00FA655B" w:rsidRPr="00122E3F" w:rsidRDefault="00FA655B" w:rsidP="00DB7802">
            <w:pPr>
              <w:rPr>
                <w:rFonts w:ascii="Arial" w:hAnsi="Arial" w:cs="Arial"/>
                <w:sz w:val="16"/>
                <w:szCs w:val="16"/>
              </w:rPr>
            </w:pPr>
          </w:p>
        </w:tc>
        <w:tc>
          <w:tcPr>
            <w:tcW w:w="1703" w:type="dxa"/>
            <w:vMerge/>
            <w:tcBorders>
              <w:top w:val="nil"/>
            </w:tcBorders>
          </w:tcPr>
          <w:p w14:paraId="3EEE7347" w14:textId="77777777" w:rsidR="00FA655B" w:rsidRPr="00122E3F" w:rsidRDefault="00FA655B" w:rsidP="00DB7802">
            <w:pPr>
              <w:rPr>
                <w:rFonts w:ascii="Arial" w:hAnsi="Arial" w:cs="Arial"/>
                <w:sz w:val="16"/>
                <w:szCs w:val="16"/>
              </w:rPr>
            </w:pPr>
          </w:p>
        </w:tc>
        <w:tc>
          <w:tcPr>
            <w:tcW w:w="1543" w:type="dxa"/>
            <w:vMerge/>
            <w:tcBorders>
              <w:top w:val="nil"/>
            </w:tcBorders>
          </w:tcPr>
          <w:p w14:paraId="5CC94FDF" w14:textId="77777777" w:rsidR="00FA655B" w:rsidRPr="00122E3F" w:rsidRDefault="00FA655B" w:rsidP="00DB7802">
            <w:pPr>
              <w:rPr>
                <w:rFonts w:ascii="Arial" w:hAnsi="Arial" w:cs="Arial"/>
                <w:sz w:val="16"/>
                <w:szCs w:val="16"/>
              </w:rPr>
            </w:pPr>
          </w:p>
        </w:tc>
      </w:tr>
      <w:tr w:rsidR="00FA655B" w:rsidRPr="00122E3F" w14:paraId="7BF7212D" w14:textId="77777777" w:rsidTr="00DB7802">
        <w:trPr>
          <w:trHeight w:val="330"/>
        </w:trPr>
        <w:tc>
          <w:tcPr>
            <w:tcW w:w="9072" w:type="dxa"/>
            <w:gridSpan w:val="7"/>
          </w:tcPr>
          <w:p w14:paraId="43A715AB" w14:textId="77777777" w:rsidR="00FA655B" w:rsidRPr="00122E3F" w:rsidRDefault="00FA655B" w:rsidP="00DB7802">
            <w:pPr>
              <w:pStyle w:val="TableParagraph"/>
              <w:spacing w:before="0"/>
              <w:jc w:val="left"/>
              <w:rPr>
                <w:rFonts w:ascii="Arial" w:hAnsi="Arial" w:cs="Arial"/>
                <w:sz w:val="16"/>
                <w:szCs w:val="16"/>
              </w:rPr>
            </w:pPr>
          </w:p>
        </w:tc>
      </w:tr>
      <w:tr w:rsidR="00FA655B" w:rsidRPr="00122E3F" w14:paraId="6DEB8A82" w14:textId="77777777" w:rsidTr="00DB7802">
        <w:trPr>
          <w:trHeight w:val="330"/>
        </w:trPr>
        <w:tc>
          <w:tcPr>
            <w:tcW w:w="851" w:type="dxa"/>
            <w:vMerge w:val="restart"/>
          </w:tcPr>
          <w:p w14:paraId="52C0B64E" w14:textId="77777777" w:rsidR="00FA655B" w:rsidRPr="00122E3F" w:rsidRDefault="00FA655B" w:rsidP="00DB7802">
            <w:pPr>
              <w:pStyle w:val="TableParagraph"/>
              <w:spacing w:before="133"/>
              <w:ind w:left="30" w:right="22"/>
              <w:rPr>
                <w:rFonts w:ascii="Arial" w:hAnsi="Arial" w:cs="Arial"/>
                <w:sz w:val="16"/>
                <w:szCs w:val="16"/>
              </w:rPr>
            </w:pPr>
            <w:r w:rsidRPr="00122E3F">
              <w:rPr>
                <w:rFonts w:ascii="Arial" w:hAnsi="Arial" w:cs="Arial"/>
                <w:spacing w:val="-10"/>
                <w:sz w:val="16"/>
                <w:szCs w:val="16"/>
              </w:rPr>
              <w:t>2</w:t>
            </w:r>
          </w:p>
        </w:tc>
        <w:tc>
          <w:tcPr>
            <w:tcW w:w="1701" w:type="dxa"/>
          </w:tcPr>
          <w:p w14:paraId="461EAB06" w14:textId="77777777" w:rsidR="00FA655B" w:rsidRPr="00122E3F" w:rsidRDefault="00FA655B" w:rsidP="00DB7802">
            <w:pPr>
              <w:pStyle w:val="TableParagraph"/>
              <w:spacing w:before="0" w:line="268" w:lineRule="exact"/>
              <w:ind w:left="7"/>
              <w:rPr>
                <w:rFonts w:ascii="Arial" w:hAnsi="Arial" w:cs="Arial"/>
                <w:sz w:val="16"/>
                <w:szCs w:val="16"/>
              </w:rPr>
            </w:pPr>
            <w:r w:rsidRPr="00122E3F">
              <w:rPr>
                <w:rFonts w:ascii="Arial" w:hAnsi="Arial" w:cs="Arial"/>
                <w:spacing w:val="-5"/>
                <w:sz w:val="16"/>
                <w:szCs w:val="16"/>
              </w:rPr>
              <w:t>94</w:t>
            </w:r>
          </w:p>
        </w:tc>
        <w:tc>
          <w:tcPr>
            <w:tcW w:w="1148" w:type="dxa"/>
          </w:tcPr>
          <w:p w14:paraId="2193D31B" w14:textId="77777777" w:rsidR="00FA655B" w:rsidRPr="00122E3F" w:rsidRDefault="00FA655B" w:rsidP="00DB7802">
            <w:pPr>
              <w:pStyle w:val="TableParagraph"/>
              <w:spacing w:before="0" w:line="268" w:lineRule="exact"/>
              <w:ind w:left="2"/>
              <w:rPr>
                <w:rFonts w:ascii="Arial" w:hAnsi="Arial" w:cs="Arial"/>
                <w:sz w:val="16"/>
                <w:szCs w:val="16"/>
              </w:rPr>
            </w:pPr>
            <w:r w:rsidRPr="00122E3F">
              <w:rPr>
                <w:rFonts w:ascii="Arial" w:hAnsi="Arial" w:cs="Arial"/>
                <w:spacing w:val="-10"/>
                <w:sz w:val="16"/>
                <w:szCs w:val="16"/>
              </w:rPr>
              <w:t>0</w:t>
            </w:r>
          </w:p>
        </w:tc>
        <w:tc>
          <w:tcPr>
            <w:tcW w:w="709" w:type="dxa"/>
          </w:tcPr>
          <w:p w14:paraId="3F16890D" w14:textId="77777777" w:rsidR="00FA655B" w:rsidRPr="00122E3F" w:rsidRDefault="00FA655B" w:rsidP="00DB7802">
            <w:pPr>
              <w:pStyle w:val="TableParagraph"/>
              <w:spacing w:before="0" w:line="268" w:lineRule="exact"/>
              <w:ind w:left="3" w:right="1"/>
              <w:rPr>
                <w:rFonts w:ascii="Arial" w:hAnsi="Arial" w:cs="Arial"/>
                <w:sz w:val="16"/>
                <w:szCs w:val="16"/>
              </w:rPr>
            </w:pPr>
            <w:r w:rsidRPr="00122E3F">
              <w:rPr>
                <w:rFonts w:ascii="Arial" w:hAnsi="Arial" w:cs="Arial"/>
                <w:spacing w:val="-5"/>
                <w:sz w:val="16"/>
                <w:szCs w:val="16"/>
              </w:rPr>
              <w:t>30</w:t>
            </w:r>
          </w:p>
        </w:tc>
        <w:tc>
          <w:tcPr>
            <w:tcW w:w="1417" w:type="dxa"/>
            <w:vMerge w:val="restart"/>
          </w:tcPr>
          <w:p w14:paraId="5E94942F" w14:textId="77777777" w:rsidR="00FA655B" w:rsidRPr="00122E3F" w:rsidRDefault="00FA655B" w:rsidP="00DB7802">
            <w:pPr>
              <w:pStyle w:val="TableParagraph"/>
              <w:spacing w:before="133"/>
              <w:ind w:left="4"/>
              <w:rPr>
                <w:rFonts w:ascii="Arial" w:hAnsi="Arial" w:cs="Arial"/>
                <w:sz w:val="16"/>
                <w:szCs w:val="16"/>
              </w:rPr>
            </w:pPr>
            <w:r w:rsidRPr="00122E3F">
              <w:rPr>
                <w:rFonts w:ascii="Arial" w:hAnsi="Arial" w:cs="Arial"/>
                <w:spacing w:val="-10"/>
                <w:sz w:val="16"/>
                <w:szCs w:val="16"/>
              </w:rPr>
              <w:t>5</w:t>
            </w:r>
          </w:p>
        </w:tc>
        <w:tc>
          <w:tcPr>
            <w:tcW w:w="1703" w:type="dxa"/>
          </w:tcPr>
          <w:p w14:paraId="0505AE76" w14:textId="77777777" w:rsidR="00FA655B" w:rsidRPr="00122E3F" w:rsidRDefault="00FA655B" w:rsidP="00DB7802">
            <w:pPr>
              <w:pStyle w:val="TableParagraph"/>
              <w:spacing w:before="0"/>
              <w:jc w:val="left"/>
              <w:rPr>
                <w:rFonts w:ascii="Arial" w:hAnsi="Arial" w:cs="Arial"/>
                <w:sz w:val="16"/>
                <w:szCs w:val="16"/>
              </w:rPr>
            </w:pPr>
          </w:p>
        </w:tc>
        <w:tc>
          <w:tcPr>
            <w:tcW w:w="1543" w:type="dxa"/>
            <w:vMerge w:val="restart"/>
          </w:tcPr>
          <w:p w14:paraId="4602A11C" w14:textId="77777777" w:rsidR="00FA655B" w:rsidRPr="00122E3F" w:rsidRDefault="00FA655B" w:rsidP="00DB7802">
            <w:pPr>
              <w:pStyle w:val="TableParagraph"/>
              <w:spacing w:before="0" w:line="268" w:lineRule="exact"/>
              <w:rPr>
                <w:rFonts w:ascii="Arial" w:hAnsi="Arial" w:cs="Arial"/>
                <w:sz w:val="16"/>
                <w:szCs w:val="16"/>
              </w:rPr>
            </w:pPr>
            <w:r w:rsidRPr="00122E3F">
              <w:rPr>
                <w:rFonts w:ascii="Arial" w:hAnsi="Arial" w:cs="Arial"/>
                <w:spacing w:val="-2"/>
                <w:sz w:val="16"/>
                <w:szCs w:val="16"/>
              </w:rPr>
              <w:t>Cycle</w:t>
            </w:r>
          </w:p>
        </w:tc>
      </w:tr>
      <w:tr w:rsidR="00FA655B" w:rsidRPr="00122E3F" w14:paraId="1FDE726D" w14:textId="77777777" w:rsidTr="00DB7802">
        <w:trPr>
          <w:trHeight w:val="328"/>
        </w:trPr>
        <w:tc>
          <w:tcPr>
            <w:tcW w:w="851" w:type="dxa"/>
            <w:vMerge/>
            <w:tcBorders>
              <w:top w:val="nil"/>
            </w:tcBorders>
          </w:tcPr>
          <w:p w14:paraId="002D872E" w14:textId="77777777" w:rsidR="00FA655B" w:rsidRPr="00122E3F" w:rsidRDefault="00FA655B" w:rsidP="00DB7802">
            <w:pPr>
              <w:rPr>
                <w:rFonts w:ascii="Arial" w:hAnsi="Arial" w:cs="Arial"/>
                <w:sz w:val="16"/>
                <w:szCs w:val="16"/>
              </w:rPr>
            </w:pPr>
          </w:p>
        </w:tc>
        <w:tc>
          <w:tcPr>
            <w:tcW w:w="1701" w:type="dxa"/>
          </w:tcPr>
          <w:p w14:paraId="6DA79D31" w14:textId="77777777" w:rsidR="00FA655B" w:rsidRPr="00122E3F" w:rsidRDefault="00FA655B" w:rsidP="00DB7802">
            <w:pPr>
              <w:pStyle w:val="TableParagraph"/>
              <w:spacing w:before="0" w:line="268" w:lineRule="exact"/>
              <w:ind w:left="7" w:right="1"/>
              <w:rPr>
                <w:rFonts w:ascii="Arial" w:hAnsi="Arial" w:cs="Arial"/>
                <w:sz w:val="16"/>
                <w:szCs w:val="16"/>
              </w:rPr>
            </w:pPr>
            <w:r w:rsidRPr="00122E3F">
              <w:rPr>
                <w:rFonts w:ascii="Arial" w:hAnsi="Arial" w:cs="Arial"/>
                <w:spacing w:val="-5"/>
                <w:sz w:val="16"/>
                <w:szCs w:val="16"/>
              </w:rPr>
              <w:t>64</w:t>
            </w:r>
          </w:p>
        </w:tc>
        <w:tc>
          <w:tcPr>
            <w:tcW w:w="1148" w:type="dxa"/>
          </w:tcPr>
          <w:p w14:paraId="52464475" w14:textId="77777777" w:rsidR="00FA655B" w:rsidRPr="00122E3F" w:rsidRDefault="00FA655B" w:rsidP="00DB7802">
            <w:pPr>
              <w:pStyle w:val="TableParagraph"/>
              <w:spacing w:before="0" w:line="268" w:lineRule="exact"/>
              <w:ind w:left="2"/>
              <w:rPr>
                <w:rFonts w:ascii="Arial" w:hAnsi="Arial" w:cs="Arial"/>
                <w:sz w:val="16"/>
                <w:szCs w:val="16"/>
              </w:rPr>
            </w:pPr>
            <w:r w:rsidRPr="00122E3F">
              <w:rPr>
                <w:rFonts w:ascii="Arial" w:hAnsi="Arial" w:cs="Arial"/>
                <w:spacing w:val="-10"/>
                <w:sz w:val="16"/>
                <w:szCs w:val="16"/>
              </w:rPr>
              <w:t>0</w:t>
            </w:r>
          </w:p>
        </w:tc>
        <w:tc>
          <w:tcPr>
            <w:tcW w:w="709" w:type="dxa"/>
          </w:tcPr>
          <w:p w14:paraId="6CBD14B1" w14:textId="77777777" w:rsidR="00FA655B" w:rsidRPr="00122E3F" w:rsidRDefault="00FA655B" w:rsidP="00DB7802">
            <w:pPr>
              <w:pStyle w:val="TableParagraph"/>
              <w:spacing w:before="0" w:line="268" w:lineRule="exact"/>
              <w:ind w:left="3" w:right="1"/>
              <w:rPr>
                <w:rFonts w:ascii="Arial" w:hAnsi="Arial" w:cs="Arial"/>
                <w:sz w:val="16"/>
                <w:szCs w:val="16"/>
              </w:rPr>
            </w:pPr>
            <w:r w:rsidRPr="00122E3F">
              <w:rPr>
                <w:rFonts w:ascii="Arial" w:hAnsi="Arial" w:cs="Arial"/>
                <w:spacing w:val="-5"/>
                <w:sz w:val="16"/>
                <w:szCs w:val="16"/>
              </w:rPr>
              <w:t>15</w:t>
            </w:r>
          </w:p>
        </w:tc>
        <w:tc>
          <w:tcPr>
            <w:tcW w:w="1417" w:type="dxa"/>
            <w:vMerge/>
            <w:tcBorders>
              <w:top w:val="nil"/>
            </w:tcBorders>
          </w:tcPr>
          <w:p w14:paraId="2CCFC27D" w14:textId="77777777" w:rsidR="00FA655B" w:rsidRPr="00122E3F" w:rsidRDefault="00FA655B" w:rsidP="00DB7802">
            <w:pPr>
              <w:rPr>
                <w:rFonts w:ascii="Arial" w:hAnsi="Arial" w:cs="Arial"/>
                <w:sz w:val="16"/>
                <w:szCs w:val="16"/>
              </w:rPr>
            </w:pPr>
          </w:p>
        </w:tc>
        <w:tc>
          <w:tcPr>
            <w:tcW w:w="1703" w:type="dxa"/>
          </w:tcPr>
          <w:p w14:paraId="3964F660" w14:textId="77777777" w:rsidR="00FA655B" w:rsidRPr="00122E3F" w:rsidRDefault="00FA655B" w:rsidP="00DB7802">
            <w:pPr>
              <w:pStyle w:val="TableParagraph"/>
              <w:spacing w:before="0" w:line="268" w:lineRule="exact"/>
              <w:ind w:left="2" w:right="3"/>
              <w:rPr>
                <w:rFonts w:ascii="Arial" w:hAnsi="Arial" w:cs="Arial"/>
                <w:sz w:val="16"/>
                <w:szCs w:val="16"/>
              </w:rPr>
            </w:pPr>
            <w:r w:rsidRPr="00122E3F">
              <w:rPr>
                <w:rFonts w:ascii="Arial" w:hAnsi="Arial" w:cs="Arial"/>
                <w:spacing w:val="-10"/>
                <w:sz w:val="16"/>
                <w:szCs w:val="16"/>
              </w:rPr>
              <w:t>√</w:t>
            </w:r>
          </w:p>
        </w:tc>
        <w:tc>
          <w:tcPr>
            <w:tcW w:w="1543" w:type="dxa"/>
            <w:vMerge/>
            <w:tcBorders>
              <w:top w:val="nil"/>
            </w:tcBorders>
          </w:tcPr>
          <w:p w14:paraId="714C86DB" w14:textId="77777777" w:rsidR="00FA655B" w:rsidRPr="00122E3F" w:rsidRDefault="00FA655B" w:rsidP="00DB7802">
            <w:pPr>
              <w:rPr>
                <w:rFonts w:ascii="Arial" w:hAnsi="Arial" w:cs="Arial"/>
                <w:sz w:val="16"/>
                <w:szCs w:val="16"/>
              </w:rPr>
            </w:pPr>
          </w:p>
        </w:tc>
      </w:tr>
      <w:tr w:rsidR="00FA655B" w:rsidRPr="00122E3F" w14:paraId="14641351" w14:textId="77777777" w:rsidTr="00DB7802">
        <w:trPr>
          <w:trHeight w:val="331"/>
        </w:trPr>
        <w:tc>
          <w:tcPr>
            <w:tcW w:w="9072" w:type="dxa"/>
            <w:gridSpan w:val="7"/>
          </w:tcPr>
          <w:p w14:paraId="33D8849C" w14:textId="77777777" w:rsidR="00FA655B" w:rsidRPr="00122E3F" w:rsidRDefault="00FA655B" w:rsidP="00DB7802">
            <w:pPr>
              <w:pStyle w:val="TableParagraph"/>
              <w:spacing w:before="0"/>
              <w:jc w:val="left"/>
              <w:rPr>
                <w:rFonts w:ascii="Arial" w:hAnsi="Arial" w:cs="Arial"/>
                <w:sz w:val="16"/>
                <w:szCs w:val="16"/>
              </w:rPr>
            </w:pPr>
          </w:p>
        </w:tc>
      </w:tr>
      <w:tr w:rsidR="00FA655B" w:rsidRPr="00122E3F" w14:paraId="451BB433" w14:textId="77777777" w:rsidTr="00DB7802">
        <w:trPr>
          <w:trHeight w:val="330"/>
        </w:trPr>
        <w:tc>
          <w:tcPr>
            <w:tcW w:w="851" w:type="dxa"/>
            <w:vMerge w:val="restart"/>
          </w:tcPr>
          <w:p w14:paraId="5E45B835" w14:textId="77777777" w:rsidR="00FA655B" w:rsidRPr="00122E3F" w:rsidRDefault="00FA655B" w:rsidP="00DB7802">
            <w:pPr>
              <w:pStyle w:val="TableParagraph"/>
              <w:spacing w:before="133"/>
              <w:ind w:left="30" w:right="22"/>
              <w:rPr>
                <w:rFonts w:ascii="Arial" w:hAnsi="Arial" w:cs="Arial"/>
                <w:sz w:val="16"/>
                <w:szCs w:val="16"/>
              </w:rPr>
            </w:pPr>
            <w:r w:rsidRPr="00122E3F">
              <w:rPr>
                <w:rFonts w:ascii="Arial" w:hAnsi="Arial" w:cs="Arial"/>
                <w:spacing w:val="-10"/>
                <w:sz w:val="16"/>
                <w:szCs w:val="16"/>
              </w:rPr>
              <w:t>3</w:t>
            </w:r>
          </w:p>
        </w:tc>
        <w:tc>
          <w:tcPr>
            <w:tcW w:w="1701" w:type="dxa"/>
          </w:tcPr>
          <w:p w14:paraId="33B8A26B" w14:textId="77777777" w:rsidR="00FA655B" w:rsidRPr="00122E3F" w:rsidRDefault="00FA655B" w:rsidP="00DB7802">
            <w:pPr>
              <w:pStyle w:val="TableParagraph"/>
              <w:spacing w:before="0" w:line="268" w:lineRule="exact"/>
              <w:ind w:left="7"/>
              <w:rPr>
                <w:rFonts w:ascii="Arial" w:hAnsi="Arial" w:cs="Arial"/>
                <w:sz w:val="16"/>
                <w:szCs w:val="16"/>
              </w:rPr>
            </w:pPr>
            <w:r w:rsidRPr="00122E3F">
              <w:rPr>
                <w:rFonts w:ascii="Arial" w:hAnsi="Arial" w:cs="Arial"/>
                <w:spacing w:val="-5"/>
                <w:sz w:val="16"/>
                <w:szCs w:val="16"/>
              </w:rPr>
              <w:t>94</w:t>
            </w:r>
          </w:p>
        </w:tc>
        <w:tc>
          <w:tcPr>
            <w:tcW w:w="1148" w:type="dxa"/>
          </w:tcPr>
          <w:p w14:paraId="4D3BC28E" w14:textId="77777777" w:rsidR="00FA655B" w:rsidRPr="00122E3F" w:rsidRDefault="00FA655B" w:rsidP="00DB7802">
            <w:pPr>
              <w:pStyle w:val="TableParagraph"/>
              <w:spacing w:before="0" w:line="268" w:lineRule="exact"/>
              <w:ind w:left="2"/>
              <w:rPr>
                <w:rFonts w:ascii="Arial" w:hAnsi="Arial" w:cs="Arial"/>
                <w:sz w:val="16"/>
                <w:szCs w:val="16"/>
              </w:rPr>
            </w:pPr>
            <w:r w:rsidRPr="00122E3F">
              <w:rPr>
                <w:rFonts w:ascii="Arial" w:hAnsi="Arial" w:cs="Arial"/>
                <w:spacing w:val="-10"/>
                <w:sz w:val="16"/>
                <w:szCs w:val="16"/>
              </w:rPr>
              <w:t>0</w:t>
            </w:r>
          </w:p>
        </w:tc>
        <w:tc>
          <w:tcPr>
            <w:tcW w:w="709" w:type="dxa"/>
          </w:tcPr>
          <w:p w14:paraId="08A399B5" w14:textId="77777777" w:rsidR="00FA655B" w:rsidRPr="00122E3F" w:rsidRDefault="00FA655B" w:rsidP="00DB7802">
            <w:pPr>
              <w:pStyle w:val="TableParagraph"/>
              <w:spacing w:before="0" w:line="268" w:lineRule="exact"/>
              <w:ind w:left="3" w:right="1"/>
              <w:rPr>
                <w:rFonts w:ascii="Arial" w:hAnsi="Arial" w:cs="Arial"/>
                <w:sz w:val="16"/>
                <w:szCs w:val="16"/>
              </w:rPr>
            </w:pPr>
            <w:r w:rsidRPr="00122E3F">
              <w:rPr>
                <w:rFonts w:ascii="Arial" w:hAnsi="Arial" w:cs="Arial"/>
                <w:spacing w:val="-5"/>
                <w:sz w:val="16"/>
                <w:szCs w:val="16"/>
              </w:rPr>
              <w:t>10</w:t>
            </w:r>
          </w:p>
        </w:tc>
        <w:tc>
          <w:tcPr>
            <w:tcW w:w="1417" w:type="dxa"/>
            <w:vMerge w:val="restart"/>
          </w:tcPr>
          <w:p w14:paraId="074C593F" w14:textId="77777777" w:rsidR="00FA655B" w:rsidRPr="00122E3F" w:rsidRDefault="00FA655B" w:rsidP="00DB7802">
            <w:pPr>
              <w:pStyle w:val="TableParagraph"/>
              <w:spacing w:before="133"/>
              <w:ind w:left="4" w:right="1"/>
              <w:rPr>
                <w:rFonts w:ascii="Arial" w:hAnsi="Arial" w:cs="Arial"/>
                <w:sz w:val="16"/>
                <w:szCs w:val="16"/>
              </w:rPr>
            </w:pPr>
            <w:r w:rsidRPr="00122E3F">
              <w:rPr>
                <w:rFonts w:ascii="Arial" w:hAnsi="Arial" w:cs="Arial"/>
                <w:spacing w:val="-5"/>
                <w:sz w:val="16"/>
                <w:szCs w:val="16"/>
              </w:rPr>
              <w:t>45</w:t>
            </w:r>
          </w:p>
        </w:tc>
        <w:tc>
          <w:tcPr>
            <w:tcW w:w="1703" w:type="dxa"/>
          </w:tcPr>
          <w:p w14:paraId="17088AF9" w14:textId="77777777" w:rsidR="00FA655B" w:rsidRPr="00122E3F" w:rsidRDefault="00FA655B" w:rsidP="00DB7802">
            <w:pPr>
              <w:pStyle w:val="TableParagraph"/>
              <w:spacing w:before="0"/>
              <w:jc w:val="left"/>
              <w:rPr>
                <w:rFonts w:ascii="Arial" w:hAnsi="Arial" w:cs="Arial"/>
                <w:sz w:val="16"/>
                <w:szCs w:val="16"/>
              </w:rPr>
            </w:pPr>
          </w:p>
        </w:tc>
        <w:tc>
          <w:tcPr>
            <w:tcW w:w="1543" w:type="dxa"/>
            <w:vMerge w:val="restart"/>
          </w:tcPr>
          <w:p w14:paraId="3DC83811" w14:textId="77777777" w:rsidR="00FA655B" w:rsidRPr="00122E3F" w:rsidRDefault="00FA655B" w:rsidP="00DB7802">
            <w:pPr>
              <w:pStyle w:val="TableParagraph"/>
              <w:spacing w:before="0" w:line="268" w:lineRule="exact"/>
              <w:rPr>
                <w:rFonts w:ascii="Arial" w:hAnsi="Arial" w:cs="Arial"/>
                <w:sz w:val="16"/>
                <w:szCs w:val="16"/>
              </w:rPr>
            </w:pPr>
            <w:r w:rsidRPr="00122E3F">
              <w:rPr>
                <w:rFonts w:ascii="Arial" w:hAnsi="Arial" w:cs="Arial"/>
                <w:spacing w:val="-2"/>
                <w:sz w:val="16"/>
                <w:szCs w:val="16"/>
              </w:rPr>
              <w:t>Cycle</w:t>
            </w:r>
          </w:p>
        </w:tc>
      </w:tr>
      <w:tr w:rsidR="00FA655B" w:rsidRPr="00122E3F" w14:paraId="58DE9EE3" w14:textId="77777777" w:rsidTr="00DB7802">
        <w:trPr>
          <w:trHeight w:val="328"/>
        </w:trPr>
        <w:tc>
          <w:tcPr>
            <w:tcW w:w="851" w:type="dxa"/>
            <w:vMerge/>
            <w:tcBorders>
              <w:top w:val="nil"/>
            </w:tcBorders>
          </w:tcPr>
          <w:p w14:paraId="52DCE211" w14:textId="77777777" w:rsidR="00FA655B" w:rsidRPr="00122E3F" w:rsidRDefault="00FA655B" w:rsidP="00DB7802">
            <w:pPr>
              <w:rPr>
                <w:rFonts w:ascii="Arial" w:hAnsi="Arial" w:cs="Arial"/>
                <w:sz w:val="16"/>
                <w:szCs w:val="16"/>
              </w:rPr>
            </w:pPr>
          </w:p>
        </w:tc>
        <w:tc>
          <w:tcPr>
            <w:tcW w:w="1701" w:type="dxa"/>
          </w:tcPr>
          <w:p w14:paraId="7ED98256" w14:textId="77777777" w:rsidR="00FA655B" w:rsidRPr="00122E3F" w:rsidRDefault="00FA655B" w:rsidP="00DB7802">
            <w:pPr>
              <w:pStyle w:val="TableParagraph"/>
              <w:spacing w:before="0" w:line="268" w:lineRule="exact"/>
              <w:ind w:left="7" w:right="1"/>
              <w:rPr>
                <w:rFonts w:ascii="Arial" w:hAnsi="Arial" w:cs="Arial"/>
                <w:sz w:val="16"/>
                <w:szCs w:val="16"/>
              </w:rPr>
            </w:pPr>
            <w:r w:rsidRPr="00122E3F">
              <w:rPr>
                <w:rFonts w:ascii="Arial" w:hAnsi="Arial" w:cs="Arial"/>
                <w:spacing w:val="-5"/>
                <w:sz w:val="16"/>
                <w:szCs w:val="16"/>
              </w:rPr>
              <w:t>64</w:t>
            </w:r>
          </w:p>
        </w:tc>
        <w:tc>
          <w:tcPr>
            <w:tcW w:w="1148" w:type="dxa"/>
          </w:tcPr>
          <w:p w14:paraId="796A071D" w14:textId="77777777" w:rsidR="00FA655B" w:rsidRPr="00122E3F" w:rsidRDefault="00FA655B" w:rsidP="00DB7802">
            <w:pPr>
              <w:pStyle w:val="TableParagraph"/>
              <w:spacing w:before="0" w:line="268" w:lineRule="exact"/>
              <w:ind w:left="2"/>
              <w:rPr>
                <w:rFonts w:ascii="Arial" w:hAnsi="Arial" w:cs="Arial"/>
                <w:sz w:val="16"/>
                <w:szCs w:val="16"/>
              </w:rPr>
            </w:pPr>
            <w:r w:rsidRPr="00122E3F">
              <w:rPr>
                <w:rFonts w:ascii="Arial" w:hAnsi="Arial" w:cs="Arial"/>
                <w:spacing w:val="-10"/>
                <w:sz w:val="16"/>
                <w:szCs w:val="16"/>
              </w:rPr>
              <w:t>0</w:t>
            </w:r>
          </w:p>
        </w:tc>
        <w:tc>
          <w:tcPr>
            <w:tcW w:w="709" w:type="dxa"/>
          </w:tcPr>
          <w:p w14:paraId="739FD6B2" w14:textId="77777777" w:rsidR="00FA655B" w:rsidRPr="00122E3F" w:rsidRDefault="00FA655B" w:rsidP="00DB7802">
            <w:pPr>
              <w:pStyle w:val="TableParagraph"/>
              <w:spacing w:before="0" w:line="268" w:lineRule="exact"/>
              <w:ind w:left="2" w:right="1"/>
              <w:rPr>
                <w:rFonts w:ascii="Arial" w:hAnsi="Arial" w:cs="Arial"/>
                <w:sz w:val="16"/>
                <w:szCs w:val="16"/>
              </w:rPr>
            </w:pPr>
            <w:r w:rsidRPr="00122E3F">
              <w:rPr>
                <w:rFonts w:ascii="Arial" w:hAnsi="Arial" w:cs="Arial"/>
                <w:spacing w:val="-5"/>
                <w:sz w:val="16"/>
                <w:szCs w:val="16"/>
              </w:rPr>
              <w:t>15</w:t>
            </w:r>
          </w:p>
        </w:tc>
        <w:tc>
          <w:tcPr>
            <w:tcW w:w="1417" w:type="dxa"/>
            <w:vMerge/>
            <w:tcBorders>
              <w:top w:val="nil"/>
            </w:tcBorders>
          </w:tcPr>
          <w:p w14:paraId="55FC71E9" w14:textId="77777777" w:rsidR="00FA655B" w:rsidRPr="00122E3F" w:rsidRDefault="00FA655B" w:rsidP="00DB7802">
            <w:pPr>
              <w:rPr>
                <w:rFonts w:ascii="Arial" w:hAnsi="Arial" w:cs="Arial"/>
                <w:sz w:val="16"/>
                <w:szCs w:val="16"/>
              </w:rPr>
            </w:pPr>
          </w:p>
        </w:tc>
        <w:tc>
          <w:tcPr>
            <w:tcW w:w="1703" w:type="dxa"/>
          </w:tcPr>
          <w:p w14:paraId="50AACC3D" w14:textId="77777777" w:rsidR="00FA655B" w:rsidRPr="00122E3F" w:rsidRDefault="00FA655B" w:rsidP="00DB7802">
            <w:pPr>
              <w:pStyle w:val="TableParagraph"/>
              <w:spacing w:before="0" w:line="268" w:lineRule="exact"/>
              <w:ind w:left="2" w:right="3"/>
              <w:rPr>
                <w:rFonts w:ascii="Arial" w:hAnsi="Arial" w:cs="Arial"/>
                <w:sz w:val="16"/>
                <w:szCs w:val="16"/>
              </w:rPr>
            </w:pPr>
            <w:r w:rsidRPr="00122E3F">
              <w:rPr>
                <w:rFonts w:ascii="Arial" w:hAnsi="Arial" w:cs="Arial"/>
                <w:spacing w:val="-10"/>
                <w:sz w:val="16"/>
                <w:szCs w:val="16"/>
              </w:rPr>
              <w:t>√</w:t>
            </w:r>
          </w:p>
        </w:tc>
        <w:tc>
          <w:tcPr>
            <w:tcW w:w="1543" w:type="dxa"/>
            <w:vMerge/>
            <w:tcBorders>
              <w:top w:val="nil"/>
            </w:tcBorders>
          </w:tcPr>
          <w:p w14:paraId="436A1CC6" w14:textId="77777777" w:rsidR="00FA655B" w:rsidRPr="00122E3F" w:rsidRDefault="00FA655B" w:rsidP="00DB7802">
            <w:pPr>
              <w:rPr>
                <w:rFonts w:ascii="Arial" w:hAnsi="Arial" w:cs="Arial"/>
                <w:sz w:val="16"/>
                <w:szCs w:val="16"/>
              </w:rPr>
            </w:pPr>
          </w:p>
        </w:tc>
      </w:tr>
      <w:tr w:rsidR="00FA655B" w:rsidRPr="00122E3F" w14:paraId="7397551A" w14:textId="77777777" w:rsidTr="00DB7802">
        <w:trPr>
          <w:trHeight w:val="330"/>
        </w:trPr>
        <w:tc>
          <w:tcPr>
            <w:tcW w:w="9072" w:type="dxa"/>
            <w:gridSpan w:val="7"/>
          </w:tcPr>
          <w:p w14:paraId="6F8244D3" w14:textId="77777777" w:rsidR="00FA655B" w:rsidRPr="00122E3F" w:rsidRDefault="00FA655B" w:rsidP="00DB7802">
            <w:pPr>
              <w:pStyle w:val="TableParagraph"/>
              <w:spacing w:before="0"/>
              <w:jc w:val="left"/>
              <w:rPr>
                <w:rFonts w:ascii="Arial" w:hAnsi="Arial" w:cs="Arial"/>
                <w:sz w:val="16"/>
                <w:szCs w:val="16"/>
              </w:rPr>
            </w:pPr>
          </w:p>
        </w:tc>
      </w:tr>
      <w:tr w:rsidR="00FA655B" w:rsidRPr="00122E3F" w14:paraId="424BE30A" w14:textId="77777777" w:rsidTr="00DB7802">
        <w:trPr>
          <w:trHeight w:val="330"/>
        </w:trPr>
        <w:tc>
          <w:tcPr>
            <w:tcW w:w="851" w:type="dxa"/>
          </w:tcPr>
          <w:p w14:paraId="0FA8A96E" w14:textId="77777777" w:rsidR="00FA655B" w:rsidRPr="00122E3F" w:rsidRDefault="00FA655B" w:rsidP="00DB7802">
            <w:pPr>
              <w:pStyle w:val="TableParagraph"/>
              <w:spacing w:before="0" w:line="268" w:lineRule="exact"/>
              <w:ind w:left="30" w:right="22"/>
              <w:rPr>
                <w:rFonts w:ascii="Arial" w:hAnsi="Arial" w:cs="Arial"/>
                <w:sz w:val="16"/>
                <w:szCs w:val="16"/>
              </w:rPr>
            </w:pPr>
            <w:r w:rsidRPr="00122E3F">
              <w:rPr>
                <w:rFonts w:ascii="Arial" w:hAnsi="Arial" w:cs="Arial"/>
                <w:spacing w:val="-10"/>
                <w:sz w:val="16"/>
                <w:szCs w:val="16"/>
              </w:rPr>
              <w:t>4</w:t>
            </w:r>
          </w:p>
        </w:tc>
        <w:tc>
          <w:tcPr>
            <w:tcW w:w="1701" w:type="dxa"/>
          </w:tcPr>
          <w:p w14:paraId="5478927D" w14:textId="77777777" w:rsidR="00FA655B" w:rsidRPr="00122E3F" w:rsidRDefault="00FA655B" w:rsidP="00DB7802">
            <w:pPr>
              <w:pStyle w:val="TableParagraph"/>
              <w:spacing w:before="0" w:line="268" w:lineRule="exact"/>
              <w:ind w:left="7"/>
              <w:rPr>
                <w:rFonts w:ascii="Arial" w:hAnsi="Arial" w:cs="Arial"/>
                <w:sz w:val="16"/>
                <w:szCs w:val="16"/>
              </w:rPr>
            </w:pPr>
            <w:r w:rsidRPr="00122E3F">
              <w:rPr>
                <w:rFonts w:ascii="Arial" w:hAnsi="Arial" w:cs="Arial"/>
                <w:spacing w:val="-5"/>
                <w:sz w:val="16"/>
                <w:szCs w:val="16"/>
              </w:rPr>
              <w:t>94</w:t>
            </w:r>
          </w:p>
        </w:tc>
        <w:tc>
          <w:tcPr>
            <w:tcW w:w="1148" w:type="dxa"/>
          </w:tcPr>
          <w:p w14:paraId="3098A1B9" w14:textId="77777777" w:rsidR="00FA655B" w:rsidRPr="00122E3F" w:rsidRDefault="00FA655B" w:rsidP="00DB7802">
            <w:pPr>
              <w:pStyle w:val="TableParagraph"/>
              <w:spacing w:before="0" w:line="268" w:lineRule="exact"/>
              <w:ind w:left="2"/>
              <w:rPr>
                <w:rFonts w:ascii="Arial" w:hAnsi="Arial" w:cs="Arial"/>
                <w:sz w:val="16"/>
                <w:szCs w:val="16"/>
              </w:rPr>
            </w:pPr>
            <w:r w:rsidRPr="00122E3F">
              <w:rPr>
                <w:rFonts w:ascii="Arial" w:hAnsi="Arial" w:cs="Arial"/>
                <w:spacing w:val="-10"/>
                <w:sz w:val="16"/>
                <w:szCs w:val="16"/>
              </w:rPr>
              <w:t>0</w:t>
            </w:r>
          </w:p>
        </w:tc>
        <w:tc>
          <w:tcPr>
            <w:tcW w:w="709" w:type="dxa"/>
          </w:tcPr>
          <w:p w14:paraId="6A8107A7" w14:textId="77777777" w:rsidR="00FA655B" w:rsidRPr="00122E3F" w:rsidRDefault="00FA655B" w:rsidP="00DB7802">
            <w:pPr>
              <w:pStyle w:val="TableParagraph"/>
              <w:spacing w:before="0" w:line="268" w:lineRule="exact"/>
              <w:ind w:left="2" w:right="3"/>
              <w:rPr>
                <w:rFonts w:ascii="Arial" w:hAnsi="Arial" w:cs="Arial"/>
                <w:sz w:val="16"/>
                <w:szCs w:val="16"/>
              </w:rPr>
            </w:pPr>
            <w:r w:rsidRPr="00122E3F">
              <w:rPr>
                <w:rFonts w:ascii="Arial" w:hAnsi="Arial" w:cs="Arial"/>
                <w:spacing w:val="-10"/>
                <w:sz w:val="16"/>
                <w:szCs w:val="16"/>
              </w:rPr>
              <w:t>5</w:t>
            </w:r>
          </w:p>
        </w:tc>
        <w:tc>
          <w:tcPr>
            <w:tcW w:w="1417" w:type="dxa"/>
          </w:tcPr>
          <w:p w14:paraId="730F7C83" w14:textId="77777777" w:rsidR="00FA655B" w:rsidRPr="00122E3F" w:rsidRDefault="00FA655B" w:rsidP="00DB7802">
            <w:pPr>
              <w:pStyle w:val="TableParagraph"/>
              <w:spacing w:before="0" w:line="268" w:lineRule="exact"/>
              <w:ind w:left="4"/>
              <w:rPr>
                <w:rFonts w:ascii="Arial" w:hAnsi="Arial" w:cs="Arial"/>
                <w:sz w:val="16"/>
                <w:szCs w:val="16"/>
              </w:rPr>
            </w:pPr>
            <w:r w:rsidRPr="00122E3F">
              <w:rPr>
                <w:rFonts w:ascii="Arial" w:hAnsi="Arial" w:cs="Arial"/>
                <w:spacing w:val="-10"/>
                <w:sz w:val="16"/>
                <w:szCs w:val="16"/>
              </w:rPr>
              <w:t>1</w:t>
            </w:r>
          </w:p>
        </w:tc>
        <w:tc>
          <w:tcPr>
            <w:tcW w:w="1703" w:type="dxa"/>
          </w:tcPr>
          <w:p w14:paraId="3428AE8B" w14:textId="77777777" w:rsidR="00FA655B" w:rsidRPr="00122E3F" w:rsidRDefault="00FA655B" w:rsidP="00DB7802">
            <w:pPr>
              <w:pStyle w:val="TableParagraph"/>
              <w:spacing w:before="0"/>
              <w:jc w:val="left"/>
              <w:rPr>
                <w:rFonts w:ascii="Arial" w:hAnsi="Arial" w:cs="Arial"/>
                <w:sz w:val="16"/>
                <w:szCs w:val="16"/>
              </w:rPr>
            </w:pPr>
          </w:p>
        </w:tc>
        <w:tc>
          <w:tcPr>
            <w:tcW w:w="1543" w:type="dxa"/>
          </w:tcPr>
          <w:p w14:paraId="17BCD534" w14:textId="77777777" w:rsidR="00FA655B" w:rsidRPr="00122E3F" w:rsidRDefault="00FA655B" w:rsidP="00DB7802">
            <w:pPr>
              <w:pStyle w:val="TableParagraph"/>
              <w:spacing w:before="0" w:line="268" w:lineRule="exact"/>
              <w:ind w:left="2" w:right="2"/>
              <w:rPr>
                <w:rFonts w:ascii="Arial" w:hAnsi="Arial" w:cs="Arial"/>
                <w:sz w:val="16"/>
                <w:szCs w:val="16"/>
              </w:rPr>
            </w:pPr>
            <w:r w:rsidRPr="00122E3F">
              <w:rPr>
                <w:rFonts w:ascii="Arial" w:hAnsi="Arial" w:cs="Arial"/>
                <w:spacing w:val="-2"/>
                <w:sz w:val="16"/>
                <w:szCs w:val="16"/>
              </w:rPr>
              <w:t>Cycle</w:t>
            </w:r>
          </w:p>
        </w:tc>
      </w:tr>
      <w:tr w:rsidR="00FA655B" w:rsidRPr="00122E3F" w14:paraId="7FEB9851" w14:textId="77777777" w:rsidTr="00DB7802">
        <w:trPr>
          <w:trHeight w:val="328"/>
        </w:trPr>
        <w:tc>
          <w:tcPr>
            <w:tcW w:w="9072" w:type="dxa"/>
            <w:gridSpan w:val="7"/>
          </w:tcPr>
          <w:p w14:paraId="7451C47B" w14:textId="77777777" w:rsidR="00FA655B" w:rsidRPr="00122E3F" w:rsidRDefault="00FA655B" w:rsidP="00DB7802">
            <w:pPr>
              <w:pStyle w:val="TableParagraph"/>
              <w:spacing w:before="0"/>
              <w:jc w:val="left"/>
              <w:rPr>
                <w:rFonts w:ascii="Arial" w:hAnsi="Arial" w:cs="Arial"/>
                <w:sz w:val="16"/>
                <w:szCs w:val="16"/>
              </w:rPr>
            </w:pPr>
          </w:p>
        </w:tc>
      </w:tr>
      <w:tr w:rsidR="00FA655B" w:rsidRPr="00122E3F" w14:paraId="03E1F46F" w14:textId="77777777" w:rsidTr="00DB7802">
        <w:trPr>
          <w:trHeight w:val="330"/>
        </w:trPr>
        <w:tc>
          <w:tcPr>
            <w:tcW w:w="851" w:type="dxa"/>
          </w:tcPr>
          <w:p w14:paraId="0C3F6286" w14:textId="77777777" w:rsidR="00FA655B" w:rsidRPr="00122E3F" w:rsidRDefault="00FA655B" w:rsidP="00DB7802">
            <w:pPr>
              <w:pStyle w:val="TableParagraph"/>
              <w:ind w:left="30" w:right="22"/>
              <w:rPr>
                <w:rFonts w:ascii="Arial" w:hAnsi="Arial" w:cs="Arial"/>
                <w:sz w:val="16"/>
                <w:szCs w:val="16"/>
              </w:rPr>
            </w:pPr>
            <w:r w:rsidRPr="00122E3F">
              <w:rPr>
                <w:rFonts w:ascii="Arial" w:hAnsi="Arial" w:cs="Arial"/>
                <w:spacing w:val="-10"/>
                <w:sz w:val="16"/>
                <w:szCs w:val="16"/>
              </w:rPr>
              <w:t>5</w:t>
            </w:r>
          </w:p>
        </w:tc>
        <w:tc>
          <w:tcPr>
            <w:tcW w:w="1701" w:type="dxa"/>
          </w:tcPr>
          <w:p w14:paraId="76B37556" w14:textId="77777777" w:rsidR="00FA655B" w:rsidRPr="00122E3F" w:rsidRDefault="00FA655B" w:rsidP="00DB7802">
            <w:pPr>
              <w:pStyle w:val="TableParagraph"/>
              <w:ind w:left="7" w:right="1"/>
              <w:rPr>
                <w:rFonts w:ascii="Arial" w:hAnsi="Arial" w:cs="Arial"/>
                <w:sz w:val="16"/>
                <w:szCs w:val="16"/>
              </w:rPr>
            </w:pPr>
            <w:r w:rsidRPr="00122E3F">
              <w:rPr>
                <w:rFonts w:ascii="Arial" w:hAnsi="Arial" w:cs="Arial"/>
                <w:spacing w:val="-5"/>
                <w:sz w:val="16"/>
                <w:szCs w:val="16"/>
              </w:rPr>
              <w:t>10</w:t>
            </w:r>
            <w:r w:rsidRPr="00122E3F">
              <w:rPr>
                <w:rFonts w:ascii="Arial" w:hAnsi="Arial" w:cs="Arial"/>
                <w:spacing w:val="-5"/>
                <w:sz w:val="16"/>
                <w:szCs w:val="16"/>
                <w:vertAlign w:val="superscript"/>
              </w:rPr>
              <w:t>1</w:t>
            </w:r>
          </w:p>
        </w:tc>
        <w:tc>
          <w:tcPr>
            <w:tcW w:w="1148" w:type="dxa"/>
          </w:tcPr>
          <w:p w14:paraId="5DA94918" w14:textId="77777777" w:rsidR="00FA655B" w:rsidRPr="00122E3F" w:rsidRDefault="00FA655B" w:rsidP="00DB7802">
            <w:pPr>
              <w:pStyle w:val="TableParagraph"/>
              <w:spacing w:before="0"/>
              <w:jc w:val="left"/>
              <w:rPr>
                <w:rFonts w:ascii="Arial" w:hAnsi="Arial" w:cs="Arial"/>
                <w:sz w:val="16"/>
                <w:szCs w:val="16"/>
              </w:rPr>
            </w:pPr>
          </w:p>
        </w:tc>
        <w:tc>
          <w:tcPr>
            <w:tcW w:w="709" w:type="dxa"/>
          </w:tcPr>
          <w:p w14:paraId="42660A71" w14:textId="77777777" w:rsidR="00FA655B" w:rsidRPr="00122E3F" w:rsidRDefault="00FA655B" w:rsidP="00DB7802">
            <w:pPr>
              <w:pStyle w:val="TableParagraph"/>
              <w:ind w:left="2" w:right="2"/>
              <w:rPr>
                <w:rFonts w:ascii="Arial" w:hAnsi="Arial" w:cs="Arial"/>
                <w:sz w:val="16"/>
                <w:szCs w:val="16"/>
              </w:rPr>
            </w:pPr>
            <w:r w:rsidRPr="00122E3F">
              <w:rPr>
                <w:rFonts w:ascii="Arial" w:hAnsi="Arial" w:cs="Arial"/>
                <w:spacing w:val="-10"/>
                <w:sz w:val="16"/>
                <w:szCs w:val="16"/>
              </w:rPr>
              <w:t>…</w:t>
            </w:r>
          </w:p>
        </w:tc>
        <w:tc>
          <w:tcPr>
            <w:tcW w:w="1417" w:type="dxa"/>
          </w:tcPr>
          <w:p w14:paraId="5FAB5A08" w14:textId="77777777" w:rsidR="00FA655B" w:rsidRPr="00122E3F" w:rsidRDefault="00FA655B" w:rsidP="00DB7802">
            <w:pPr>
              <w:pStyle w:val="TableParagraph"/>
              <w:ind w:left="4" w:right="3"/>
              <w:rPr>
                <w:rFonts w:ascii="Arial" w:hAnsi="Arial" w:cs="Arial"/>
                <w:sz w:val="16"/>
                <w:szCs w:val="16"/>
              </w:rPr>
            </w:pPr>
            <w:r w:rsidRPr="00122E3F">
              <w:rPr>
                <w:rFonts w:ascii="Arial" w:hAnsi="Arial" w:cs="Arial"/>
                <w:spacing w:val="-2"/>
                <w:sz w:val="16"/>
                <w:szCs w:val="16"/>
              </w:rPr>
              <w:t>Holding</w:t>
            </w:r>
          </w:p>
        </w:tc>
        <w:tc>
          <w:tcPr>
            <w:tcW w:w="1703" w:type="dxa"/>
          </w:tcPr>
          <w:p w14:paraId="4BA9BB99" w14:textId="77777777" w:rsidR="00FA655B" w:rsidRPr="00122E3F" w:rsidRDefault="00FA655B" w:rsidP="00DB7802">
            <w:pPr>
              <w:pStyle w:val="TableParagraph"/>
              <w:spacing w:before="0"/>
              <w:jc w:val="left"/>
              <w:rPr>
                <w:rFonts w:ascii="Arial" w:hAnsi="Arial" w:cs="Arial"/>
                <w:sz w:val="16"/>
                <w:szCs w:val="16"/>
              </w:rPr>
            </w:pPr>
          </w:p>
        </w:tc>
        <w:tc>
          <w:tcPr>
            <w:tcW w:w="1543" w:type="dxa"/>
          </w:tcPr>
          <w:p w14:paraId="498EBC7D" w14:textId="77777777" w:rsidR="00FA655B" w:rsidRPr="00122E3F" w:rsidRDefault="00FA655B" w:rsidP="00DB7802">
            <w:pPr>
              <w:pStyle w:val="TableParagraph"/>
              <w:ind w:right="2"/>
              <w:rPr>
                <w:rFonts w:ascii="Arial" w:hAnsi="Arial" w:cs="Arial"/>
                <w:sz w:val="16"/>
                <w:szCs w:val="16"/>
              </w:rPr>
            </w:pPr>
            <w:r w:rsidRPr="00122E3F">
              <w:rPr>
                <w:rFonts w:ascii="Arial" w:hAnsi="Arial" w:cs="Arial"/>
                <w:spacing w:val="-2"/>
                <w:sz w:val="16"/>
                <w:szCs w:val="16"/>
              </w:rPr>
              <w:t>Holding</w:t>
            </w:r>
          </w:p>
        </w:tc>
      </w:tr>
      <w:tr w:rsidR="00FA655B" w:rsidRPr="00122E3F" w14:paraId="55A0D5C2" w14:textId="77777777" w:rsidTr="00DB7802">
        <w:trPr>
          <w:trHeight w:val="611"/>
        </w:trPr>
        <w:tc>
          <w:tcPr>
            <w:tcW w:w="9072" w:type="dxa"/>
            <w:gridSpan w:val="7"/>
          </w:tcPr>
          <w:p w14:paraId="0E6B04D1" w14:textId="77777777" w:rsidR="00FA655B" w:rsidRPr="00122E3F" w:rsidRDefault="00FA655B" w:rsidP="00DB7802">
            <w:pPr>
              <w:pStyle w:val="TableParagraph"/>
              <w:spacing w:before="0" w:line="268" w:lineRule="exact"/>
              <w:ind w:left="390"/>
              <w:jc w:val="left"/>
              <w:rPr>
                <w:rFonts w:ascii="Arial" w:hAnsi="Arial" w:cs="Arial"/>
                <w:sz w:val="16"/>
                <w:szCs w:val="16"/>
              </w:rPr>
            </w:pPr>
            <w:r w:rsidRPr="00122E3F">
              <w:rPr>
                <w:rFonts w:ascii="Arial" w:hAnsi="Arial" w:cs="Arial"/>
                <w:sz w:val="16"/>
                <w:szCs w:val="16"/>
              </w:rPr>
              <w:t>√</w:t>
            </w:r>
            <w:r w:rsidRPr="00122E3F">
              <w:rPr>
                <w:rFonts w:ascii="Arial" w:hAnsi="Arial" w:cs="Arial"/>
                <w:spacing w:val="-2"/>
                <w:sz w:val="16"/>
                <w:szCs w:val="16"/>
              </w:rPr>
              <w:t xml:space="preserve"> </w:t>
            </w:r>
            <w:r w:rsidRPr="00122E3F">
              <w:rPr>
                <w:rFonts w:ascii="Arial" w:hAnsi="Arial" w:cs="Arial"/>
                <w:sz w:val="16"/>
                <w:szCs w:val="16"/>
              </w:rPr>
              <w:t>-</w:t>
            </w:r>
            <w:r w:rsidRPr="00122E3F">
              <w:rPr>
                <w:rFonts w:ascii="Arial" w:hAnsi="Arial" w:cs="Arial"/>
                <w:spacing w:val="-2"/>
                <w:sz w:val="16"/>
                <w:szCs w:val="16"/>
              </w:rPr>
              <w:t xml:space="preserve"> </w:t>
            </w:r>
            <w:r w:rsidRPr="00122E3F">
              <w:rPr>
                <w:rFonts w:ascii="Arial" w:hAnsi="Arial" w:cs="Arial"/>
                <w:sz w:val="16"/>
                <w:szCs w:val="16"/>
              </w:rPr>
              <w:t>optik okuyucu</w:t>
            </w:r>
          </w:p>
          <w:p w14:paraId="3AA48C22" w14:textId="77777777" w:rsidR="00FA655B" w:rsidRPr="00122E3F" w:rsidRDefault="00FA655B" w:rsidP="00DB7802">
            <w:pPr>
              <w:pStyle w:val="TableParagraph"/>
              <w:keepNext/>
              <w:spacing w:before="0"/>
              <w:ind w:left="390"/>
              <w:jc w:val="left"/>
              <w:rPr>
                <w:rFonts w:ascii="Arial" w:hAnsi="Arial" w:cs="Arial"/>
                <w:sz w:val="16"/>
                <w:szCs w:val="16"/>
              </w:rPr>
            </w:pPr>
            <w:r w:rsidRPr="00122E3F">
              <w:rPr>
                <w:rFonts w:ascii="Arial" w:hAnsi="Arial" w:cs="Arial"/>
                <w:sz w:val="16"/>
                <w:szCs w:val="16"/>
                <w:vertAlign w:val="superscript"/>
              </w:rPr>
              <w:t>1</w:t>
            </w:r>
            <w:r w:rsidRPr="00122E3F">
              <w:rPr>
                <w:rFonts w:ascii="Arial" w:hAnsi="Arial" w:cs="Arial"/>
                <w:spacing w:val="-3"/>
                <w:sz w:val="16"/>
                <w:szCs w:val="16"/>
              </w:rPr>
              <w:t xml:space="preserve"> </w:t>
            </w:r>
            <w:r w:rsidRPr="00122E3F">
              <w:rPr>
                <w:rFonts w:ascii="Arial" w:hAnsi="Arial" w:cs="Arial"/>
                <w:sz w:val="16"/>
                <w:szCs w:val="16"/>
              </w:rPr>
              <w:t>–</w:t>
            </w:r>
            <w:r w:rsidRPr="00122E3F">
              <w:rPr>
                <w:rFonts w:ascii="Arial" w:hAnsi="Arial" w:cs="Arial"/>
                <w:spacing w:val="-1"/>
                <w:sz w:val="16"/>
                <w:szCs w:val="16"/>
              </w:rPr>
              <w:t xml:space="preserve"> </w:t>
            </w:r>
            <w:r w:rsidRPr="00122E3F">
              <w:rPr>
                <w:rFonts w:ascii="Arial" w:hAnsi="Arial" w:cs="Arial"/>
                <w:sz w:val="16"/>
                <w:szCs w:val="16"/>
                <w:lang w:val="tr-TR"/>
              </w:rPr>
              <w:t>25°C'de bekletmeye izin verilir.</w:t>
            </w:r>
          </w:p>
        </w:tc>
      </w:tr>
    </w:tbl>
    <w:p w14:paraId="1635526A" w14:textId="22522783" w:rsidR="00FA655B" w:rsidRPr="00E728FF" w:rsidRDefault="00FA655B" w:rsidP="00FA655B">
      <w:pPr>
        <w:pStyle w:val="ResimYazs"/>
        <w:rPr>
          <w:rFonts w:ascii="Tahoma" w:hAnsi="Tahoma" w:cs="Tahoma"/>
          <w:b/>
          <w:bCs/>
          <w:sz w:val="16"/>
          <w:szCs w:val="16"/>
        </w:rPr>
      </w:pPr>
      <w:r w:rsidRPr="00E728FF">
        <w:rPr>
          <w:rFonts w:ascii="Tahoma" w:hAnsi="Tahoma" w:cs="Tahoma"/>
          <w:sz w:val="16"/>
          <w:szCs w:val="16"/>
        </w:rPr>
        <w:t xml:space="preserve">Tablo 4: </w:t>
      </w:r>
      <w:r w:rsidR="00B560E5">
        <w:rPr>
          <w:rFonts w:ascii="Tahoma" w:hAnsi="Tahoma" w:cs="Tahoma"/>
          <w:sz w:val="16"/>
          <w:szCs w:val="16"/>
        </w:rPr>
        <w:t xml:space="preserve"> </w:t>
      </w:r>
    </w:p>
    <w:p w14:paraId="0B481189" w14:textId="5DF13F65" w:rsidR="002960E8" w:rsidRPr="00870B3D" w:rsidRDefault="00FA655B" w:rsidP="00870B3D">
      <w:pPr>
        <w:spacing w:line="360" w:lineRule="auto"/>
        <w:jc w:val="both"/>
        <w:rPr>
          <w:rFonts w:ascii="Tahoma" w:hAnsi="Tahoma" w:cs="Tahoma"/>
          <w:sz w:val="20"/>
          <w:szCs w:val="20"/>
        </w:rPr>
      </w:pPr>
      <w:r w:rsidRPr="00FA655B">
        <w:rPr>
          <w:rFonts w:ascii="Tahoma" w:hAnsi="Tahoma" w:cs="Tahoma"/>
          <w:b/>
          <w:bCs/>
          <w:sz w:val="20"/>
          <w:szCs w:val="20"/>
        </w:rPr>
        <w:t>Not:</w:t>
      </w:r>
      <w:r w:rsidRPr="00FA655B">
        <w:rPr>
          <w:rFonts w:ascii="Tahoma" w:hAnsi="Tahoma" w:cs="Tahoma"/>
          <w:sz w:val="20"/>
          <w:szCs w:val="20"/>
        </w:rPr>
        <w:t xml:space="preserve"> </w:t>
      </w:r>
      <w:r w:rsidR="002D66C2" w:rsidRPr="00C04297">
        <w:rPr>
          <w:rFonts w:ascii="Tahoma" w:hAnsi="Tahoma" w:cs="Tahoma"/>
          <w:sz w:val="20"/>
          <w:szCs w:val="20"/>
        </w:rPr>
        <w:t xml:space="preserve">G-Quant Real Time PCR ThermoCylers </w:t>
      </w:r>
      <w:r w:rsidRPr="00FA655B">
        <w:rPr>
          <w:rFonts w:ascii="Tahoma" w:hAnsi="Tahoma" w:cs="Tahoma"/>
          <w:sz w:val="20"/>
          <w:szCs w:val="20"/>
        </w:rPr>
        <w:t>cihaz</w:t>
      </w:r>
      <w:r w:rsidR="002D66C2">
        <w:rPr>
          <w:rFonts w:ascii="Tahoma" w:hAnsi="Tahoma" w:cs="Tahoma"/>
          <w:sz w:val="20"/>
          <w:szCs w:val="20"/>
        </w:rPr>
        <w:t>ı</w:t>
      </w:r>
      <w:r w:rsidRPr="00FA655B">
        <w:rPr>
          <w:rFonts w:ascii="Tahoma" w:hAnsi="Tahoma" w:cs="Tahoma"/>
          <w:sz w:val="20"/>
          <w:szCs w:val="20"/>
        </w:rPr>
        <w:t xml:space="preserve"> için test, Ek A'ya uygun parametrelerle girilerek oluşturulabilir veya bu test, reaktif kit üreticisi tarafından sağlanabilir.</w:t>
      </w:r>
    </w:p>
    <w:p w14:paraId="4FF457A2" w14:textId="77777777" w:rsidR="00C3167A" w:rsidRPr="00E37389" w:rsidRDefault="00C3167A" w:rsidP="00D206C5">
      <w:pPr>
        <w:spacing w:line="360" w:lineRule="auto"/>
        <w:rPr>
          <w:rFonts w:ascii="Arial" w:hAnsi="Arial" w:cs="Arial"/>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9"/>
        <w:gridCol w:w="1779"/>
        <w:gridCol w:w="6399"/>
      </w:tblGrid>
      <w:tr w:rsidR="00F53765" w:rsidRPr="00FE77CD" w14:paraId="6FD19624" w14:textId="77777777" w:rsidTr="000E6EE4">
        <w:trPr>
          <w:tblCellSpacing w:w="15" w:type="dxa"/>
        </w:trPr>
        <w:tc>
          <w:tcPr>
            <w:tcW w:w="9007" w:type="dxa"/>
            <w:gridSpan w:val="3"/>
            <w:tcMar>
              <w:top w:w="120" w:type="dxa"/>
              <w:left w:w="180" w:type="dxa"/>
              <w:bottom w:w="120" w:type="dxa"/>
              <w:right w:w="180" w:type="dxa"/>
            </w:tcMar>
            <w:vAlign w:val="center"/>
            <w:hideMark/>
          </w:tcPr>
          <w:p w14:paraId="3BB37D10" w14:textId="77777777" w:rsidR="00F53765" w:rsidRPr="004E0890" w:rsidRDefault="00F53765"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t>IV. TEST PROSEDÜRÜ VE KALİTE KONTROL</w:t>
            </w:r>
          </w:p>
        </w:tc>
      </w:tr>
      <w:tr w:rsidR="00F53765" w:rsidRPr="00FE77CD" w14:paraId="5ED0CDC9" w14:textId="77777777" w:rsidTr="000E6EE4">
        <w:trPr>
          <w:tblCellSpacing w:w="15" w:type="dxa"/>
        </w:trPr>
        <w:tc>
          <w:tcPr>
            <w:tcW w:w="844" w:type="dxa"/>
            <w:tcMar>
              <w:top w:w="120" w:type="dxa"/>
              <w:left w:w="180" w:type="dxa"/>
              <w:bottom w:w="120" w:type="dxa"/>
              <w:right w:w="180" w:type="dxa"/>
            </w:tcMar>
            <w:vAlign w:val="center"/>
            <w:hideMark/>
          </w:tcPr>
          <w:p w14:paraId="5679E048" w14:textId="77777777" w:rsidR="00F53765" w:rsidRPr="00FE77CD" w:rsidRDefault="00F53765" w:rsidP="000E6EE4">
            <w:pPr>
              <w:ind w:right="-348"/>
              <w:rPr>
                <w:rFonts w:ascii="Tahoma" w:hAnsi="Tahoma" w:cs="Tahoma"/>
                <w:color w:val="1B1C1D"/>
                <w:sz w:val="18"/>
                <w:szCs w:val="18"/>
              </w:rPr>
            </w:pPr>
            <w:r w:rsidRPr="00FE77CD">
              <w:rPr>
                <w:rFonts w:ascii="Tahoma" w:hAnsi="Tahoma" w:cs="Tahoma"/>
                <w:color w:val="1B1C1D"/>
                <w:sz w:val="18"/>
                <w:szCs w:val="18"/>
              </w:rPr>
              <w:t>20.</w:t>
            </w:r>
          </w:p>
        </w:tc>
        <w:tc>
          <w:tcPr>
            <w:tcW w:w="0" w:type="auto"/>
            <w:tcMar>
              <w:top w:w="120" w:type="dxa"/>
              <w:left w:w="180" w:type="dxa"/>
              <w:bottom w:w="120" w:type="dxa"/>
              <w:right w:w="180" w:type="dxa"/>
            </w:tcMar>
            <w:vAlign w:val="center"/>
            <w:hideMark/>
          </w:tcPr>
          <w:p w14:paraId="1C9E1814" w14:textId="77777777" w:rsidR="00F53765" w:rsidRPr="00FE77CD" w:rsidRDefault="00F53765" w:rsidP="000E6EE4">
            <w:pPr>
              <w:rPr>
                <w:rFonts w:ascii="Tahoma" w:hAnsi="Tahoma" w:cs="Tahoma"/>
                <w:color w:val="1B1C1D"/>
                <w:sz w:val="18"/>
                <w:szCs w:val="18"/>
              </w:rPr>
            </w:pPr>
            <w:r w:rsidRPr="00FE77CD">
              <w:rPr>
                <w:rFonts w:ascii="Tahoma" w:hAnsi="Tahoma" w:cs="Tahoma"/>
                <w:color w:val="1B1C1D"/>
                <w:sz w:val="18"/>
                <w:szCs w:val="18"/>
              </w:rPr>
              <w:t>Madde 20.4.1(m)</w:t>
            </w:r>
          </w:p>
        </w:tc>
        <w:tc>
          <w:tcPr>
            <w:tcW w:w="6354" w:type="dxa"/>
            <w:tcMar>
              <w:top w:w="120" w:type="dxa"/>
              <w:left w:w="180" w:type="dxa"/>
              <w:bottom w:w="120" w:type="dxa"/>
              <w:right w:w="180" w:type="dxa"/>
            </w:tcMar>
            <w:vAlign w:val="center"/>
            <w:hideMark/>
          </w:tcPr>
          <w:p w14:paraId="780E7CA5" w14:textId="77777777" w:rsidR="00F53765" w:rsidRPr="00703939" w:rsidRDefault="00F53765" w:rsidP="000E6EE4">
            <w:pPr>
              <w:rPr>
                <w:rFonts w:ascii="Tahoma" w:hAnsi="Tahoma" w:cs="Tahoma"/>
                <w:color w:val="1B1C1D"/>
                <w:sz w:val="20"/>
                <w:szCs w:val="20"/>
              </w:rPr>
            </w:pPr>
            <w:r w:rsidRPr="00703939">
              <w:rPr>
                <w:rFonts w:ascii="Tahoma" w:hAnsi="Tahoma" w:cs="Tahoma"/>
                <w:b/>
                <w:bCs/>
                <w:color w:val="1B1C1D"/>
                <w:sz w:val="20"/>
                <w:szCs w:val="20"/>
                <w:bdr w:val="none" w:sz="0" w:space="0" w:color="auto" w:frame="1"/>
              </w:rPr>
              <w:t>Kalite Kontrol (QC) Prosedürü</w:t>
            </w:r>
          </w:p>
        </w:tc>
      </w:tr>
    </w:tbl>
    <w:p w14:paraId="4728FEF2" w14:textId="77777777" w:rsidR="00C3167A" w:rsidRDefault="00C3167A" w:rsidP="00C3167A">
      <w:pPr>
        <w:spacing w:line="360" w:lineRule="auto"/>
        <w:jc w:val="both"/>
        <w:rPr>
          <w:rFonts w:ascii="Tahoma" w:hAnsi="Tahoma" w:cs="Tahoma"/>
          <w:sz w:val="20"/>
          <w:szCs w:val="20"/>
        </w:rPr>
      </w:pPr>
    </w:p>
    <w:p w14:paraId="515C5953" w14:textId="5E1D3AC0" w:rsidR="002C368A" w:rsidRPr="002C368A" w:rsidRDefault="002C368A" w:rsidP="002C368A">
      <w:pPr>
        <w:spacing w:line="360" w:lineRule="auto"/>
        <w:jc w:val="both"/>
        <w:rPr>
          <w:rFonts w:ascii="Tahoma" w:hAnsi="Tahoma" w:cs="Tahoma"/>
          <w:sz w:val="20"/>
          <w:szCs w:val="20"/>
        </w:rPr>
      </w:pPr>
      <w:bookmarkStart w:id="7" w:name="_Toc110756144"/>
      <w:r w:rsidRPr="002C368A">
        <w:rPr>
          <w:rFonts w:ascii="Tahoma" w:hAnsi="Tahoma" w:cs="Tahoma"/>
          <w:sz w:val="20"/>
          <w:szCs w:val="20"/>
        </w:rPr>
        <w:t>Femobiome</w:t>
      </w:r>
      <w:r w:rsidR="002960E8">
        <w:rPr>
          <w:rFonts w:ascii="Tahoma" w:hAnsi="Tahoma" w:cs="Tahoma"/>
          <w:sz w:val="20"/>
          <w:szCs w:val="20"/>
          <w:vertAlign w:val="superscript"/>
        </w:rPr>
        <w:t xml:space="preserve"> </w:t>
      </w:r>
      <w:r w:rsidRPr="002C368A">
        <w:rPr>
          <w:rFonts w:ascii="Tahoma" w:hAnsi="Tahoma" w:cs="Tahoma"/>
          <w:sz w:val="20"/>
          <w:szCs w:val="20"/>
        </w:rPr>
        <w:t>Screen Multiplex qPCR Kit, pozitif kontrol örneği içerir. Pozitif kontrol, belirli genomların klonlanmış bir parçasıdır. Genetik mühendislik teknikleri ile üretilmiş ve otomatik DNA dizileme ile karakterize edilmiştir.</w:t>
      </w:r>
    </w:p>
    <w:p w14:paraId="5EDB989F" w14:textId="0B19ECF2" w:rsidR="002C368A" w:rsidRPr="002C368A" w:rsidRDefault="002C368A" w:rsidP="002C368A">
      <w:pPr>
        <w:spacing w:line="360" w:lineRule="auto"/>
        <w:jc w:val="both"/>
        <w:rPr>
          <w:rFonts w:ascii="Tahoma" w:hAnsi="Tahoma" w:cs="Tahoma"/>
          <w:sz w:val="20"/>
          <w:szCs w:val="20"/>
        </w:rPr>
      </w:pPr>
      <w:r w:rsidRPr="002C368A">
        <w:rPr>
          <w:rFonts w:ascii="Tahoma" w:hAnsi="Tahoma" w:cs="Tahoma"/>
          <w:sz w:val="20"/>
          <w:szCs w:val="20"/>
        </w:rPr>
        <w:t>Kiti içeren PCR-mix, internal kontrol (IC) içerir. IC, PCR performansının kalitesini değerlendirmek için tasarlanmış yapay bir plazmiddir. Olası kontaminasyonu tespit etmek için negatif kontrol gereklidir.</w:t>
      </w:r>
    </w:p>
    <w:p w14:paraId="297AF2F1" w14:textId="77777777" w:rsidR="002C368A" w:rsidRPr="002C368A" w:rsidRDefault="002C368A" w:rsidP="002C368A">
      <w:pPr>
        <w:spacing w:line="360" w:lineRule="auto"/>
        <w:jc w:val="both"/>
        <w:rPr>
          <w:rFonts w:ascii="Tahoma" w:hAnsi="Tahoma" w:cs="Tahoma"/>
          <w:sz w:val="20"/>
          <w:szCs w:val="20"/>
        </w:rPr>
      </w:pPr>
      <w:r w:rsidRPr="002C368A">
        <w:rPr>
          <w:rFonts w:ascii="Tahoma" w:hAnsi="Tahoma" w:cs="Tahoma"/>
          <w:b/>
          <w:bCs/>
          <w:sz w:val="20"/>
          <w:szCs w:val="20"/>
        </w:rPr>
        <w:lastRenderedPageBreak/>
        <w:t>DİKKAT!</w:t>
      </w:r>
      <w:r w:rsidRPr="002C368A">
        <w:rPr>
          <w:rFonts w:ascii="Tahoma" w:hAnsi="Tahoma" w:cs="Tahoma"/>
          <w:sz w:val="20"/>
          <w:szCs w:val="20"/>
        </w:rPr>
        <w:t xml:space="preserve"> Negatif kontrol örneği, DNA ekstraksiyonunun tüm aşamalarından geçmelidir. Negatif kontrol örneği olarak, verilen talimatlarda belirtilen hacimlerde serum fizyoloji solüsyonu kullanılabilir.</w:t>
      </w:r>
    </w:p>
    <w:p w14:paraId="6CC6BF98" w14:textId="77777777" w:rsidR="002C368A" w:rsidRPr="002C368A" w:rsidRDefault="002C368A" w:rsidP="002C368A">
      <w:pPr>
        <w:spacing w:line="360" w:lineRule="auto"/>
        <w:jc w:val="both"/>
        <w:rPr>
          <w:rFonts w:ascii="Tahoma" w:hAnsi="Tahoma" w:cs="Tahoma"/>
          <w:sz w:val="20"/>
          <w:szCs w:val="20"/>
        </w:rPr>
      </w:pPr>
      <w:r w:rsidRPr="002C368A">
        <w:rPr>
          <w:rFonts w:ascii="Tahoma" w:hAnsi="Tahoma" w:cs="Tahoma"/>
          <w:sz w:val="20"/>
          <w:szCs w:val="20"/>
        </w:rPr>
        <w:t>Test sonuçları aşağıdaki durumlarda geçerli sayılır:</w:t>
      </w:r>
    </w:p>
    <w:p w14:paraId="1FB12554" w14:textId="77777777" w:rsidR="002C368A" w:rsidRPr="002C368A" w:rsidRDefault="002C368A" w:rsidP="002C368A">
      <w:pPr>
        <w:numPr>
          <w:ilvl w:val="0"/>
          <w:numId w:val="16"/>
        </w:numPr>
        <w:spacing w:after="160" w:line="360" w:lineRule="auto"/>
        <w:jc w:val="both"/>
        <w:rPr>
          <w:rFonts w:ascii="Tahoma" w:hAnsi="Tahoma" w:cs="Tahoma"/>
          <w:sz w:val="20"/>
          <w:szCs w:val="20"/>
        </w:rPr>
      </w:pPr>
      <w:r w:rsidRPr="002C368A">
        <w:rPr>
          <w:rFonts w:ascii="Tahoma" w:hAnsi="Tahoma" w:cs="Tahoma"/>
          <w:sz w:val="20"/>
          <w:szCs w:val="20"/>
        </w:rPr>
        <w:t>Belirli ürün için fluoresans seviyesinin üssel büyümesi mevcutsa, bu durumda internal kontrol dikkate alınmaz.</w:t>
      </w:r>
    </w:p>
    <w:p w14:paraId="69F1CBC6" w14:textId="77777777" w:rsidR="002C368A" w:rsidRPr="002C368A" w:rsidRDefault="002C368A" w:rsidP="002C368A">
      <w:pPr>
        <w:numPr>
          <w:ilvl w:val="0"/>
          <w:numId w:val="16"/>
        </w:numPr>
        <w:spacing w:after="160" w:line="360" w:lineRule="auto"/>
        <w:jc w:val="both"/>
        <w:rPr>
          <w:rFonts w:ascii="Tahoma" w:hAnsi="Tahoma" w:cs="Tahoma"/>
          <w:sz w:val="20"/>
          <w:szCs w:val="20"/>
        </w:rPr>
      </w:pPr>
      <w:r w:rsidRPr="002C368A">
        <w:rPr>
          <w:rFonts w:ascii="Tahoma" w:hAnsi="Tahoma" w:cs="Tahoma"/>
          <w:sz w:val="20"/>
          <w:szCs w:val="20"/>
        </w:rPr>
        <w:t>Belirli ürün için fluoresans seviyesinin üssel büyümesi yoksa ve internal kontrol için üssel büyüme mevcutsa sonuç geçerlidir.</w:t>
      </w:r>
    </w:p>
    <w:p w14:paraId="7C2356F9" w14:textId="77777777" w:rsidR="002C368A" w:rsidRPr="002C368A" w:rsidRDefault="002C368A" w:rsidP="002C368A">
      <w:pPr>
        <w:spacing w:line="360" w:lineRule="auto"/>
        <w:jc w:val="both"/>
        <w:rPr>
          <w:rFonts w:ascii="Tahoma" w:hAnsi="Tahoma" w:cs="Tahoma"/>
          <w:sz w:val="20"/>
          <w:szCs w:val="20"/>
        </w:rPr>
      </w:pPr>
      <w:r w:rsidRPr="002C368A">
        <w:rPr>
          <w:rFonts w:ascii="Tahoma" w:hAnsi="Tahoma" w:cs="Tahoma"/>
          <w:sz w:val="20"/>
          <w:szCs w:val="20"/>
        </w:rPr>
        <w:t>Test sonuçları aşağıdaki durumlarda geçersiz sayılır:</w:t>
      </w:r>
    </w:p>
    <w:p w14:paraId="72CC8BCF" w14:textId="77777777" w:rsidR="002C368A" w:rsidRPr="002C368A" w:rsidRDefault="002C368A" w:rsidP="002C368A">
      <w:pPr>
        <w:pStyle w:val="ListeParagraf"/>
        <w:numPr>
          <w:ilvl w:val="0"/>
          <w:numId w:val="11"/>
        </w:numPr>
        <w:spacing w:after="160" w:line="360" w:lineRule="auto"/>
        <w:jc w:val="both"/>
        <w:rPr>
          <w:rFonts w:ascii="Tahoma" w:hAnsi="Tahoma" w:cs="Tahoma"/>
          <w:sz w:val="20"/>
          <w:szCs w:val="20"/>
        </w:rPr>
      </w:pPr>
      <w:r w:rsidRPr="002C368A">
        <w:rPr>
          <w:rFonts w:ascii="Tahoma" w:hAnsi="Tahoma" w:cs="Tahoma"/>
          <w:sz w:val="20"/>
          <w:szCs w:val="20"/>
        </w:rPr>
        <w:t>Belirli ürün ve internal kontrol için fluoresans seviyesinin üssel büyümesi gözlemlenmezse sonuç geçersizdir.</w:t>
      </w:r>
    </w:p>
    <w:p w14:paraId="2C1C800F" w14:textId="77777777" w:rsidR="002C368A" w:rsidRPr="006C2A75" w:rsidRDefault="002C368A" w:rsidP="006C2A75">
      <w:pPr>
        <w:spacing w:after="160" w:line="360" w:lineRule="auto"/>
        <w:jc w:val="both"/>
        <w:rPr>
          <w:rFonts w:ascii="Tahoma" w:hAnsi="Tahoma" w:cs="Tahoma"/>
          <w:sz w:val="20"/>
          <w:szCs w:val="20"/>
        </w:rPr>
      </w:pPr>
      <w:r w:rsidRPr="006C2A75">
        <w:rPr>
          <w:rFonts w:ascii="Tahoma" w:hAnsi="Tahoma" w:cs="Tahoma"/>
          <w:sz w:val="20"/>
          <w:szCs w:val="20"/>
        </w:rPr>
        <w:t>Eğer pozitif kontrol (C+) belirli ürünün büyüyen fluoresansını veya pozitif sonucu göstermiyorsa, tüm test çalışmasının tekrarlanması gerekir. Bu durum, inhibitörler, işlem hatası veya depolama ve taşıma koşullarının ihlali nedeniyle olabilir.</w:t>
      </w:r>
    </w:p>
    <w:p w14:paraId="042E0E4B" w14:textId="345C644F" w:rsidR="00870B3D" w:rsidRPr="00870B3D" w:rsidRDefault="002C368A" w:rsidP="00870B3D">
      <w:pPr>
        <w:spacing w:after="160" w:line="360" w:lineRule="auto"/>
        <w:jc w:val="both"/>
        <w:rPr>
          <w:rFonts w:ascii="Tahoma" w:hAnsi="Tahoma" w:cs="Tahoma"/>
          <w:sz w:val="20"/>
          <w:szCs w:val="20"/>
        </w:rPr>
      </w:pPr>
      <w:r w:rsidRPr="006C2A75">
        <w:rPr>
          <w:rFonts w:ascii="Tahoma" w:hAnsi="Tahoma" w:cs="Tahoma"/>
          <w:sz w:val="20"/>
          <w:szCs w:val="20"/>
        </w:rPr>
        <w:t>Eğer negatif kontrol (C-) belirli ürünün büyüyen fluoresansını veya pozitif sonucu gösteriyorsa, mevcut lotun tüm testleri yanlış kabul edilir. Dezenfeksiyon işlemi gereklidir.</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2"/>
        <w:gridCol w:w="1748"/>
        <w:gridCol w:w="6437"/>
      </w:tblGrid>
      <w:tr w:rsidR="00F53765" w:rsidRPr="00FE77CD" w14:paraId="71F34FAF" w14:textId="77777777" w:rsidTr="000E6EE4">
        <w:trPr>
          <w:tblCellSpacing w:w="15" w:type="dxa"/>
        </w:trPr>
        <w:tc>
          <w:tcPr>
            <w:tcW w:w="9007" w:type="dxa"/>
            <w:gridSpan w:val="3"/>
            <w:tcMar>
              <w:top w:w="120" w:type="dxa"/>
              <w:left w:w="180" w:type="dxa"/>
              <w:bottom w:w="120" w:type="dxa"/>
              <w:right w:w="180" w:type="dxa"/>
            </w:tcMar>
            <w:vAlign w:val="center"/>
            <w:hideMark/>
          </w:tcPr>
          <w:p w14:paraId="143FE2FA" w14:textId="77777777" w:rsidR="00F53765" w:rsidRPr="004E0890" w:rsidRDefault="00F53765"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t>V. SONUÇLAR VE PERFORMANS</w:t>
            </w:r>
          </w:p>
        </w:tc>
      </w:tr>
      <w:tr w:rsidR="00F53765" w:rsidRPr="00FE77CD" w14:paraId="23F6589E" w14:textId="77777777" w:rsidTr="000E6EE4">
        <w:trPr>
          <w:trHeight w:val="220"/>
          <w:tblCellSpacing w:w="15" w:type="dxa"/>
        </w:trPr>
        <w:tc>
          <w:tcPr>
            <w:tcW w:w="837" w:type="dxa"/>
            <w:tcMar>
              <w:top w:w="120" w:type="dxa"/>
              <w:left w:w="180" w:type="dxa"/>
              <w:bottom w:w="120" w:type="dxa"/>
              <w:right w:w="180" w:type="dxa"/>
            </w:tcMar>
            <w:vAlign w:val="center"/>
            <w:hideMark/>
          </w:tcPr>
          <w:p w14:paraId="1E44D5A0" w14:textId="77777777" w:rsidR="00F53765" w:rsidRPr="00FE77CD" w:rsidRDefault="00F53765" w:rsidP="000E6EE4">
            <w:pPr>
              <w:ind w:right="-348"/>
              <w:rPr>
                <w:rFonts w:ascii="Tahoma" w:hAnsi="Tahoma" w:cs="Tahoma"/>
                <w:color w:val="1B1C1D"/>
                <w:sz w:val="18"/>
                <w:szCs w:val="18"/>
              </w:rPr>
            </w:pPr>
            <w:r w:rsidRPr="00FE77CD">
              <w:rPr>
                <w:rFonts w:ascii="Tahoma" w:hAnsi="Tahoma" w:cs="Tahoma"/>
                <w:color w:val="1B1C1D"/>
                <w:sz w:val="18"/>
                <w:szCs w:val="18"/>
              </w:rPr>
              <w:t>21.</w:t>
            </w:r>
          </w:p>
        </w:tc>
        <w:tc>
          <w:tcPr>
            <w:tcW w:w="0" w:type="auto"/>
            <w:tcMar>
              <w:top w:w="120" w:type="dxa"/>
              <w:left w:w="180" w:type="dxa"/>
              <w:bottom w:w="120" w:type="dxa"/>
              <w:right w:w="180" w:type="dxa"/>
            </w:tcMar>
            <w:vAlign w:val="center"/>
            <w:hideMark/>
          </w:tcPr>
          <w:p w14:paraId="51C42813" w14:textId="77777777" w:rsidR="00F53765" w:rsidRPr="00FE77CD" w:rsidRDefault="00F53765" w:rsidP="000E6EE4">
            <w:pPr>
              <w:rPr>
                <w:rFonts w:ascii="Tahoma" w:hAnsi="Tahoma" w:cs="Tahoma"/>
                <w:color w:val="1B1C1D"/>
                <w:sz w:val="18"/>
                <w:szCs w:val="18"/>
              </w:rPr>
            </w:pPr>
            <w:r w:rsidRPr="00FE77CD">
              <w:rPr>
                <w:rFonts w:ascii="Tahoma" w:hAnsi="Tahoma" w:cs="Tahoma"/>
                <w:color w:val="1B1C1D"/>
                <w:sz w:val="18"/>
                <w:szCs w:val="18"/>
              </w:rPr>
              <w:t>Madde 20.4.1(m)</w:t>
            </w:r>
          </w:p>
        </w:tc>
        <w:tc>
          <w:tcPr>
            <w:tcW w:w="6392" w:type="dxa"/>
            <w:tcMar>
              <w:top w:w="120" w:type="dxa"/>
              <w:left w:w="180" w:type="dxa"/>
              <w:bottom w:w="120" w:type="dxa"/>
              <w:right w:w="180" w:type="dxa"/>
            </w:tcMar>
            <w:vAlign w:val="center"/>
            <w:hideMark/>
          </w:tcPr>
          <w:p w14:paraId="6D424FA5" w14:textId="77777777" w:rsidR="00F53765" w:rsidRPr="00703939" w:rsidRDefault="00F53765" w:rsidP="000E6EE4">
            <w:pPr>
              <w:rPr>
                <w:rFonts w:ascii="Tahoma" w:hAnsi="Tahoma" w:cs="Tahoma"/>
                <w:color w:val="1B1C1D"/>
                <w:sz w:val="20"/>
                <w:szCs w:val="20"/>
              </w:rPr>
            </w:pPr>
            <w:r w:rsidRPr="00703939">
              <w:rPr>
                <w:rFonts w:ascii="Tahoma" w:hAnsi="Tahoma" w:cs="Tahoma"/>
                <w:b/>
                <w:bCs/>
                <w:color w:val="1B1C1D"/>
                <w:sz w:val="20"/>
                <w:szCs w:val="20"/>
                <w:bdr w:val="none" w:sz="0" w:space="0" w:color="auto" w:frame="1"/>
              </w:rPr>
              <w:t>Sonuçların Yorumlanması</w:t>
            </w:r>
          </w:p>
        </w:tc>
      </w:tr>
    </w:tbl>
    <w:p w14:paraId="17B09E2D" w14:textId="0816C524" w:rsidR="008A19ED" w:rsidRDefault="008A19ED" w:rsidP="008A19ED">
      <w:pPr>
        <w:spacing w:line="360" w:lineRule="auto"/>
        <w:rPr>
          <w:rFonts w:ascii="Arial" w:hAnsi="Arial" w:cs="Arial"/>
          <w:sz w:val="20"/>
          <w:szCs w:val="20"/>
        </w:rPr>
      </w:pPr>
    </w:p>
    <w:p w14:paraId="26EA2CEE" w14:textId="77777777" w:rsidR="002C368A" w:rsidRPr="002C368A" w:rsidRDefault="002C368A" w:rsidP="002C368A">
      <w:pPr>
        <w:spacing w:line="360" w:lineRule="auto"/>
        <w:jc w:val="both"/>
        <w:rPr>
          <w:rFonts w:ascii="Tahoma" w:hAnsi="Tahoma" w:cs="Tahoma"/>
          <w:sz w:val="20"/>
          <w:szCs w:val="20"/>
        </w:rPr>
      </w:pPr>
      <w:r w:rsidRPr="002C368A">
        <w:rPr>
          <w:rFonts w:ascii="Tahoma" w:hAnsi="Tahoma" w:cs="Tahoma"/>
          <w:sz w:val="20"/>
          <w:szCs w:val="20"/>
        </w:rPr>
        <w:t>PCR sonuçlarının kaydı otomatik modda yapılır. Her bir hedef için örneğin tanımlayıcısı, test adı ve sonucu (her örnekteki normal flora ve oportunistik patojenlerin karşılaştırılmasına olanak tanıyan diyagram) görüntülenecektir. Patojenler için nitel bir analiz yapılacaktır.</w:t>
      </w:r>
    </w:p>
    <w:p w14:paraId="00CA77FD" w14:textId="596AC2D3" w:rsidR="002C368A" w:rsidRPr="002C368A" w:rsidRDefault="002C368A" w:rsidP="002C368A">
      <w:pPr>
        <w:spacing w:line="360" w:lineRule="auto"/>
        <w:jc w:val="both"/>
        <w:rPr>
          <w:rFonts w:ascii="Tahoma" w:hAnsi="Tahoma" w:cs="Tahoma"/>
          <w:sz w:val="20"/>
          <w:szCs w:val="20"/>
        </w:rPr>
      </w:pPr>
      <w:r w:rsidRPr="002C368A">
        <w:rPr>
          <w:rFonts w:ascii="Tahoma" w:hAnsi="Tahoma" w:cs="Tahoma"/>
          <w:sz w:val="20"/>
          <w:szCs w:val="20"/>
        </w:rPr>
        <w:t xml:space="preserve">Spesifik DNA ürünü içeren örneklerde, PCR programı pozitif sonucu tespit eder. Bu durumda, internal kontrolün amplifikasyon sonucu dikkate alınmaz. Thermal cycler cihazının tespit ettiği, özel ürün için ifade edilen büyüyen floresansı kaydeder, </w:t>
      </w:r>
      <w:r w:rsidR="00870B3D">
        <w:rPr>
          <w:rFonts w:ascii="Tahoma" w:hAnsi="Tahoma" w:cs="Tahoma"/>
          <w:sz w:val="20"/>
          <w:szCs w:val="20"/>
        </w:rPr>
        <w:t xml:space="preserve">internal </w:t>
      </w:r>
      <w:r w:rsidRPr="002C368A">
        <w:rPr>
          <w:rFonts w:ascii="Tahoma" w:hAnsi="Tahoma" w:cs="Tahoma"/>
          <w:sz w:val="20"/>
          <w:szCs w:val="20"/>
        </w:rPr>
        <w:t>kontrolün amplifikasyon sonucu dikkate alınmaz.</w:t>
      </w:r>
    </w:p>
    <w:p w14:paraId="7269C9FF" w14:textId="77777777" w:rsidR="002C368A" w:rsidRPr="002C368A" w:rsidRDefault="002C368A" w:rsidP="002C368A">
      <w:pPr>
        <w:spacing w:line="360" w:lineRule="auto"/>
        <w:jc w:val="both"/>
        <w:rPr>
          <w:rFonts w:ascii="Tahoma" w:hAnsi="Tahoma" w:cs="Tahoma"/>
          <w:color w:val="FF0000"/>
          <w:sz w:val="20"/>
          <w:szCs w:val="20"/>
        </w:rPr>
      </w:pPr>
      <w:r w:rsidRPr="002C368A">
        <w:rPr>
          <w:rFonts w:ascii="Tahoma" w:hAnsi="Tahoma" w:cs="Tahoma"/>
          <w:sz w:val="20"/>
          <w:szCs w:val="20"/>
        </w:rPr>
        <w:t>Spesifik DNA ürünü içermeyen örneklerde, PCR programı özel ürünün negatif sonucunu ve internal kontrolün pozitif sonucunu tespit eder. Thermal cycler cihazının tespit ettiği, internal kontrolde ifade edilen büyüyen floresansı ve spesifik DNA ürününde floresansın yokluğunu kaydeder.</w:t>
      </w:r>
    </w:p>
    <w:p w14:paraId="5F773878" w14:textId="77777777" w:rsidR="002C368A" w:rsidRPr="002C368A" w:rsidRDefault="002C368A" w:rsidP="002C368A">
      <w:pPr>
        <w:spacing w:line="360" w:lineRule="auto"/>
        <w:jc w:val="both"/>
        <w:rPr>
          <w:rFonts w:ascii="Tahoma" w:hAnsi="Tahoma" w:cs="Tahoma"/>
          <w:sz w:val="20"/>
          <w:szCs w:val="20"/>
        </w:rPr>
      </w:pPr>
      <w:r w:rsidRPr="002C368A">
        <w:rPr>
          <w:rFonts w:ascii="Tahoma" w:hAnsi="Tahoma" w:cs="Tahoma"/>
          <w:sz w:val="20"/>
          <w:szCs w:val="20"/>
        </w:rPr>
        <w:t>Spesifik DNA örneğinin ve internal kontrolün her ikisinde de floresans artışın görünmemesi veya negatif sonuç durumunda, amplifikasyon sonucu belirsiz kabul edilir. Bu, inhibitörler, yanlış uygulama, amplifikasyon sıcaklıklarına uyumsuzluk vb. nedenlerden kaynaklanabilir. Bu durumda, amplifikasyon, DNA ekstraksiyonu veya klinik materyalin toplanması tekrarlanmalıdır.</w:t>
      </w:r>
    </w:p>
    <w:p w14:paraId="7BBE2A22" w14:textId="77777777" w:rsidR="002C368A" w:rsidRPr="002C368A" w:rsidRDefault="002C368A" w:rsidP="002C368A">
      <w:pPr>
        <w:spacing w:line="360" w:lineRule="auto"/>
        <w:jc w:val="both"/>
        <w:rPr>
          <w:rFonts w:ascii="Tahoma" w:hAnsi="Tahoma" w:cs="Tahoma"/>
          <w:sz w:val="20"/>
          <w:szCs w:val="20"/>
        </w:rPr>
      </w:pPr>
      <w:r w:rsidRPr="002C368A">
        <w:rPr>
          <w:rFonts w:ascii="Tahoma" w:hAnsi="Tahoma" w:cs="Tahoma"/>
          <w:sz w:val="20"/>
          <w:szCs w:val="20"/>
        </w:rPr>
        <w:lastRenderedPageBreak/>
        <w:t xml:space="preserve">SIC (Örnek Alma Kontrolü) değeri 4.0'dan düşükse, numunede yetersiz miktarda insan DNA'sı olduğu anlamına gelir ve numune alma prosedürü tekrarlanmalıdır. </w:t>
      </w:r>
    </w:p>
    <w:p w14:paraId="496352B0" w14:textId="77777777" w:rsidR="002C368A" w:rsidRPr="002C368A" w:rsidRDefault="002C368A" w:rsidP="002C368A">
      <w:pPr>
        <w:spacing w:line="360" w:lineRule="auto"/>
        <w:jc w:val="both"/>
        <w:rPr>
          <w:rFonts w:ascii="Tahoma" w:hAnsi="Tahoma" w:cs="Tahoma"/>
          <w:sz w:val="20"/>
          <w:szCs w:val="20"/>
        </w:rPr>
      </w:pPr>
      <w:r w:rsidRPr="002C368A">
        <w:rPr>
          <w:rFonts w:ascii="Tahoma" w:hAnsi="Tahoma" w:cs="Tahoma"/>
          <w:sz w:val="20"/>
          <w:szCs w:val="20"/>
        </w:rPr>
        <w:t>Negatif kontrol örneğinde sonuç pozitif olarak belirlenirse, tüm deney yanlış kabul edilmelidir. Yeniden test yapılması ve dezenfeksiyon gereklidir. Kontroller, yanlış pozitif ve yanlış negatif sonuçları dışlamak için de dikkate alınmalıdır (bu el kitabının 9. sayfasına bakınız).</w:t>
      </w:r>
    </w:p>
    <w:p w14:paraId="0267F8FE" w14:textId="77777777" w:rsidR="002C368A" w:rsidRPr="00D6657F" w:rsidRDefault="002C368A" w:rsidP="002C368A">
      <w:r>
        <w:rPr>
          <w:noProof/>
          <w:sz w:val="7"/>
        </w:rPr>
        <w:drawing>
          <wp:anchor distT="0" distB="0" distL="0" distR="0" simplePos="0" relativeHeight="251659264" behindDoc="1" locked="0" layoutInCell="1" allowOverlap="1" wp14:anchorId="69C7CD96" wp14:editId="24261980">
            <wp:simplePos x="0" y="0"/>
            <wp:positionH relativeFrom="margin">
              <wp:align>left</wp:align>
            </wp:positionH>
            <wp:positionV relativeFrom="paragraph">
              <wp:posOffset>314960</wp:posOffset>
            </wp:positionV>
            <wp:extent cx="6074410" cy="5200650"/>
            <wp:effectExtent l="0" t="0" r="2540" b="0"/>
            <wp:wrapTopAndBottom/>
            <wp:docPr id="27" name="Image 27" descr="metin, ekran görüntüsü, diyagram, çizgi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descr="metin, ekran görüntüsü, diyagram, çizgi içeren bir resim&#10;&#10;Yapay zeka tarafından oluşturulmuş içerik yanlış olabilir."/>
                    <pic:cNvPicPr/>
                  </pic:nvPicPr>
                  <pic:blipFill>
                    <a:blip r:embed="rId12" cstate="print"/>
                    <a:stretch>
                      <a:fillRect/>
                    </a:stretch>
                  </pic:blipFill>
                  <pic:spPr>
                    <a:xfrm>
                      <a:off x="0" y="0"/>
                      <a:ext cx="6098577" cy="5221341"/>
                    </a:xfrm>
                    <a:prstGeom prst="rect">
                      <a:avLst/>
                    </a:prstGeom>
                  </pic:spPr>
                </pic:pic>
              </a:graphicData>
            </a:graphic>
            <wp14:sizeRelH relativeFrom="margin">
              <wp14:pctWidth>0</wp14:pctWidth>
            </wp14:sizeRelH>
            <wp14:sizeRelV relativeFrom="margin">
              <wp14:pctHeight>0</wp14:pctHeight>
            </wp14:sizeRelV>
          </wp:anchor>
        </w:drawing>
      </w:r>
    </w:p>
    <w:p w14:paraId="6B2A604F" w14:textId="77777777" w:rsidR="00307079" w:rsidRDefault="00307079" w:rsidP="00C3167A">
      <w:pPr>
        <w:spacing w:line="360" w:lineRule="auto"/>
        <w:jc w:val="both"/>
        <w:rPr>
          <w:rFonts w:ascii="Tahoma" w:hAnsi="Tahoma" w:cs="Tahoma"/>
        </w:rPr>
      </w:pPr>
    </w:p>
    <w:p w14:paraId="5F798DB7" w14:textId="77777777" w:rsidR="0061111B" w:rsidRDefault="0061111B" w:rsidP="00C3167A">
      <w:pPr>
        <w:spacing w:line="360" w:lineRule="auto"/>
        <w:jc w:val="both"/>
        <w:rPr>
          <w:rFonts w:ascii="Tahoma" w:hAnsi="Tahoma" w:cs="Tahoma"/>
        </w:rPr>
      </w:pPr>
    </w:p>
    <w:p w14:paraId="5E6CE77F" w14:textId="77777777" w:rsidR="0061111B" w:rsidRDefault="0061111B" w:rsidP="00C3167A">
      <w:pPr>
        <w:spacing w:line="360" w:lineRule="auto"/>
        <w:jc w:val="both"/>
        <w:rPr>
          <w:rFonts w:ascii="Tahoma" w:hAnsi="Tahoma" w:cs="Tahoma"/>
        </w:rPr>
      </w:pPr>
    </w:p>
    <w:p w14:paraId="1624EE61" w14:textId="77777777" w:rsidR="0061111B" w:rsidRDefault="0061111B" w:rsidP="00C3167A">
      <w:pPr>
        <w:spacing w:line="360" w:lineRule="auto"/>
        <w:jc w:val="both"/>
        <w:rPr>
          <w:rFonts w:ascii="Tahoma" w:hAnsi="Tahoma" w:cs="Tahoma"/>
        </w:rPr>
      </w:pPr>
    </w:p>
    <w:p w14:paraId="3B391F28" w14:textId="77777777" w:rsidR="0061111B" w:rsidRPr="00C3167A" w:rsidRDefault="0061111B" w:rsidP="00C3167A">
      <w:pPr>
        <w:spacing w:line="360" w:lineRule="auto"/>
        <w:jc w:val="both"/>
        <w:rPr>
          <w:rFonts w:ascii="Tahoma" w:hAnsi="Tahoma" w:cs="Tahoma"/>
        </w:rPr>
      </w:pPr>
    </w:p>
    <w:p w14:paraId="0483194B" w14:textId="77777777" w:rsidR="00307079" w:rsidRDefault="00307079" w:rsidP="00307079">
      <w:pPr>
        <w:spacing w:line="360" w:lineRule="auto"/>
        <w:jc w:val="both"/>
        <w:rPr>
          <w:rFonts w:ascii="Tahoma" w:hAnsi="Tahoma" w:cs="Tahoma"/>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7"/>
        <w:gridCol w:w="1717"/>
        <w:gridCol w:w="6453"/>
      </w:tblGrid>
      <w:tr w:rsidR="0061111B" w:rsidRPr="004E0890" w14:paraId="7CE1530D" w14:textId="77777777" w:rsidTr="000E6EE4">
        <w:trPr>
          <w:tblCellSpacing w:w="15" w:type="dxa"/>
        </w:trPr>
        <w:tc>
          <w:tcPr>
            <w:tcW w:w="9007" w:type="dxa"/>
            <w:gridSpan w:val="3"/>
            <w:tcMar>
              <w:top w:w="120" w:type="dxa"/>
              <w:left w:w="180" w:type="dxa"/>
              <w:bottom w:w="120" w:type="dxa"/>
              <w:right w:w="180" w:type="dxa"/>
            </w:tcMar>
            <w:vAlign w:val="center"/>
            <w:hideMark/>
          </w:tcPr>
          <w:p w14:paraId="686EC751" w14:textId="77777777" w:rsidR="0061111B" w:rsidRPr="004E0890" w:rsidRDefault="0061111B"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lastRenderedPageBreak/>
              <w:t>V. SONUÇLAR VE PERFORMANS</w:t>
            </w:r>
          </w:p>
        </w:tc>
      </w:tr>
      <w:tr w:rsidR="0061111B" w:rsidRPr="00236937" w14:paraId="59DC8313" w14:textId="77777777" w:rsidTr="000E6EE4">
        <w:trPr>
          <w:tblCellSpacing w:w="15" w:type="dxa"/>
        </w:trPr>
        <w:tc>
          <w:tcPr>
            <w:tcW w:w="852" w:type="dxa"/>
            <w:tcMar>
              <w:top w:w="120" w:type="dxa"/>
              <w:left w:w="180" w:type="dxa"/>
              <w:bottom w:w="120" w:type="dxa"/>
              <w:right w:w="180" w:type="dxa"/>
            </w:tcMar>
            <w:vAlign w:val="center"/>
            <w:hideMark/>
          </w:tcPr>
          <w:p w14:paraId="6B3C17C0" w14:textId="77777777" w:rsidR="0061111B" w:rsidRPr="00FE77CD" w:rsidRDefault="0061111B" w:rsidP="000E6EE4">
            <w:pPr>
              <w:ind w:right="-348"/>
              <w:rPr>
                <w:rFonts w:ascii="Tahoma" w:hAnsi="Tahoma" w:cs="Tahoma"/>
                <w:color w:val="1B1C1D"/>
                <w:sz w:val="18"/>
                <w:szCs w:val="18"/>
              </w:rPr>
            </w:pPr>
            <w:r w:rsidRPr="00FE77CD">
              <w:rPr>
                <w:rFonts w:ascii="Tahoma" w:hAnsi="Tahoma" w:cs="Tahoma"/>
                <w:color w:val="1B1C1D"/>
                <w:sz w:val="18"/>
                <w:szCs w:val="18"/>
              </w:rPr>
              <w:t>22.</w:t>
            </w:r>
          </w:p>
        </w:tc>
        <w:tc>
          <w:tcPr>
            <w:tcW w:w="0" w:type="auto"/>
            <w:tcMar>
              <w:top w:w="120" w:type="dxa"/>
              <w:left w:w="180" w:type="dxa"/>
              <w:bottom w:w="120" w:type="dxa"/>
              <w:right w:w="180" w:type="dxa"/>
            </w:tcMar>
            <w:vAlign w:val="center"/>
            <w:hideMark/>
          </w:tcPr>
          <w:p w14:paraId="7B680EAB" w14:textId="77777777" w:rsidR="0061111B" w:rsidRPr="00FE77CD" w:rsidRDefault="0061111B" w:rsidP="000E6EE4">
            <w:pPr>
              <w:rPr>
                <w:rFonts w:ascii="Tahoma" w:hAnsi="Tahoma" w:cs="Tahoma"/>
                <w:color w:val="1B1C1D"/>
                <w:sz w:val="18"/>
                <w:szCs w:val="18"/>
              </w:rPr>
            </w:pPr>
            <w:r w:rsidRPr="00FE77CD">
              <w:rPr>
                <w:rFonts w:ascii="Tahoma" w:hAnsi="Tahoma" w:cs="Tahoma"/>
                <w:color w:val="1B1C1D"/>
                <w:sz w:val="18"/>
                <w:szCs w:val="18"/>
              </w:rPr>
              <w:t>Madde 20.4.1(q)</w:t>
            </w:r>
          </w:p>
        </w:tc>
        <w:tc>
          <w:tcPr>
            <w:tcW w:w="6408" w:type="dxa"/>
            <w:tcMar>
              <w:top w:w="120" w:type="dxa"/>
              <w:left w:w="180" w:type="dxa"/>
              <w:bottom w:w="120" w:type="dxa"/>
              <w:right w:w="180" w:type="dxa"/>
            </w:tcMar>
            <w:vAlign w:val="center"/>
            <w:hideMark/>
          </w:tcPr>
          <w:p w14:paraId="6207A1F1" w14:textId="77777777" w:rsidR="0061111B" w:rsidRPr="00236937" w:rsidRDefault="0061111B" w:rsidP="000E6EE4">
            <w:pPr>
              <w:rPr>
                <w:rFonts w:ascii="Tahoma" w:hAnsi="Tahoma" w:cs="Tahoma"/>
                <w:color w:val="1B1C1D"/>
                <w:sz w:val="20"/>
                <w:szCs w:val="20"/>
              </w:rPr>
            </w:pPr>
            <w:r w:rsidRPr="00236937">
              <w:rPr>
                <w:rFonts w:ascii="Tahoma" w:hAnsi="Tahoma" w:cs="Tahoma"/>
                <w:b/>
                <w:bCs/>
                <w:color w:val="1B1C1D"/>
                <w:sz w:val="20"/>
                <w:szCs w:val="20"/>
                <w:bdr w:val="none" w:sz="0" w:space="0" w:color="auto" w:frame="1"/>
              </w:rPr>
              <w:t>Analitik Performans Verileri</w:t>
            </w:r>
          </w:p>
        </w:tc>
      </w:tr>
      <w:tr w:rsidR="0061111B" w:rsidRPr="00236937" w14:paraId="61CB5488" w14:textId="77777777" w:rsidTr="000E6EE4">
        <w:trPr>
          <w:tblCellSpacing w:w="15" w:type="dxa"/>
        </w:trPr>
        <w:tc>
          <w:tcPr>
            <w:tcW w:w="852" w:type="dxa"/>
            <w:tcMar>
              <w:top w:w="120" w:type="dxa"/>
              <w:left w:w="180" w:type="dxa"/>
              <w:bottom w:w="120" w:type="dxa"/>
              <w:right w:w="180" w:type="dxa"/>
            </w:tcMar>
            <w:vAlign w:val="center"/>
            <w:hideMark/>
          </w:tcPr>
          <w:p w14:paraId="7B9D58A6" w14:textId="77777777" w:rsidR="0061111B" w:rsidRPr="00FE77CD" w:rsidRDefault="0061111B" w:rsidP="000E6EE4">
            <w:pPr>
              <w:ind w:right="-348"/>
              <w:rPr>
                <w:rFonts w:ascii="Tahoma" w:hAnsi="Tahoma" w:cs="Tahoma"/>
                <w:color w:val="1B1C1D"/>
                <w:sz w:val="18"/>
                <w:szCs w:val="18"/>
              </w:rPr>
            </w:pPr>
            <w:r w:rsidRPr="00FE77CD">
              <w:rPr>
                <w:rFonts w:ascii="Tahoma" w:hAnsi="Tahoma" w:cs="Tahoma"/>
                <w:color w:val="1B1C1D"/>
                <w:sz w:val="18"/>
                <w:szCs w:val="18"/>
              </w:rPr>
              <w:t>23.</w:t>
            </w:r>
          </w:p>
        </w:tc>
        <w:tc>
          <w:tcPr>
            <w:tcW w:w="0" w:type="auto"/>
            <w:tcMar>
              <w:top w:w="120" w:type="dxa"/>
              <w:left w:w="180" w:type="dxa"/>
              <w:bottom w:w="120" w:type="dxa"/>
              <w:right w:w="180" w:type="dxa"/>
            </w:tcMar>
            <w:vAlign w:val="center"/>
            <w:hideMark/>
          </w:tcPr>
          <w:p w14:paraId="5E5ED5F5" w14:textId="77777777" w:rsidR="0061111B" w:rsidRPr="00FE77CD" w:rsidRDefault="0061111B" w:rsidP="000E6EE4">
            <w:pPr>
              <w:rPr>
                <w:rFonts w:ascii="Tahoma" w:hAnsi="Tahoma" w:cs="Tahoma"/>
                <w:color w:val="1B1C1D"/>
                <w:sz w:val="18"/>
                <w:szCs w:val="18"/>
              </w:rPr>
            </w:pPr>
            <w:r w:rsidRPr="00FE77CD">
              <w:rPr>
                <w:rFonts w:ascii="Tahoma" w:hAnsi="Tahoma" w:cs="Tahoma"/>
                <w:color w:val="1B1C1D"/>
                <w:sz w:val="18"/>
                <w:szCs w:val="18"/>
              </w:rPr>
              <w:t>Madde 20.4.1(q)</w:t>
            </w:r>
          </w:p>
        </w:tc>
        <w:tc>
          <w:tcPr>
            <w:tcW w:w="6408" w:type="dxa"/>
            <w:tcMar>
              <w:top w:w="120" w:type="dxa"/>
              <w:left w:w="180" w:type="dxa"/>
              <w:bottom w:w="120" w:type="dxa"/>
              <w:right w:w="180" w:type="dxa"/>
            </w:tcMar>
            <w:vAlign w:val="center"/>
            <w:hideMark/>
          </w:tcPr>
          <w:p w14:paraId="7743095E" w14:textId="77777777" w:rsidR="0061111B" w:rsidRPr="00236937" w:rsidRDefault="0061111B" w:rsidP="000E6EE4">
            <w:pPr>
              <w:rPr>
                <w:rFonts w:ascii="Tahoma" w:hAnsi="Tahoma" w:cs="Tahoma"/>
                <w:color w:val="1B1C1D"/>
                <w:sz w:val="20"/>
                <w:szCs w:val="20"/>
              </w:rPr>
            </w:pPr>
            <w:r w:rsidRPr="00236937">
              <w:rPr>
                <w:rFonts w:ascii="Tahoma" w:hAnsi="Tahoma" w:cs="Tahoma"/>
                <w:b/>
                <w:bCs/>
                <w:color w:val="1B1C1D"/>
                <w:sz w:val="20"/>
                <w:szCs w:val="20"/>
                <w:bdr w:val="none" w:sz="0" w:space="0" w:color="auto" w:frame="1"/>
              </w:rPr>
              <w:t>Klinik Performans Verileri</w:t>
            </w:r>
          </w:p>
        </w:tc>
      </w:tr>
    </w:tbl>
    <w:p w14:paraId="1F67B3F0" w14:textId="77777777" w:rsidR="0061111B" w:rsidRDefault="0061111B" w:rsidP="00307079">
      <w:pPr>
        <w:spacing w:line="360" w:lineRule="auto"/>
        <w:jc w:val="both"/>
        <w:rPr>
          <w:rFonts w:ascii="Tahoma" w:hAnsi="Tahoma" w:cs="Tahoma"/>
          <w:sz w:val="20"/>
          <w:szCs w:val="20"/>
        </w:rPr>
      </w:pPr>
    </w:p>
    <w:p w14:paraId="5D2148E5" w14:textId="323677F7" w:rsidR="000E5809" w:rsidRPr="000E5809" w:rsidRDefault="000E5809" w:rsidP="000E5809">
      <w:pPr>
        <w:spacing w:line="360" w:lineRule="auto"/>
        <w:jc w:val="both"/>
        <w:rPr>
          <w:rFonts w:ascii="Tahoma" w:hAnsi="Tahoma" w:cs="Tahoma"/>
          <w:sz w:val="20"/>
          <w:szCs w:val="20"/>
        </w:rPr>
      </w:pPr>
      <w:r w:rsidRPr="000E5809">
        <w:rPr>
          <w:rFonts w:ascii="Tahoma" w:hAnsi="Tahoma" w:cs="Tahoma"/>
          <w:sz w:val="20"/>
          <w:szCs w:val="20"/>
        </w:rPr>
        <w:t xml:space="preserve">a. </w:t>
      </w:r>
      <w:r w:rsidR="004942B3" w:rsidRPr="004942B3">
        <w:rPr>
          <w:rFonts w:ascii="Tahoma" w:hAnsi="Tahoma" w:cs="Tahoma"/>
          <w:sz w:val="20"/>
          <w:szCs w:val="20"/>
        </w:rPr>
        <w:t>Femobiome</w:t>
      </w:r>
      <w:r w:rsidR="00762A58">
        <w:rPr>
          <w:rFonts w:ascii="Tahoma" w:hAnsi="Tahoma" w:cs="Tahoma"/>
          <w:sz w:val="20"/>
          <w:szCs w:val="20"/>
        </w:rPr>
        <w:t xml:space="preserve"> </w:t>
      </w:r>
      <w:r w:rsidR="004942B3" w:rsidRPr="004942B3">
        <w:rPr>
          <w:rFonts w:ascii="Tahoma" w:hAnsi="Tahoma" w:cs="Tahoma"/>
          <w:sz w:val="20"/>
          <w:szCs w:val="20"/>
        </w:rPr>
        <w:t>Screen Multiplex qPCR Kit</w:t>
      </w:r>
      <w:r w:rsidR="004942B3">
        <w:rPr>
          <w:rFonts w:ascii="Tahoma" w:hAnsi="Tahoma" w:cs="Tahoma"/>
          <w:sz w:val="20"/>
          <w:szCs w:val="20"/>
        </w:rPr>
        <w:t xml:space="preserve"> </w:t>
      </w:r>
      <w:r w:rsidRPr="000E5809">
        <w:rPr>
          <w:rFonts w:ascii="Tahoma" w:hAnsi="Tahoma" w:cs="Tahoma"/>
          <w:b/>
          <w:bCs/>
          <w:sz w:val="20"/>
          <w:szCs w:val="20"/>
        </w:rPr>
        <w:t>analitik özgüllüğü</w:t>
      </w:r>
      <w:r w:rsidRPr="000E5809">
        <w:rPr>
          <w:rFonts w:ascii="Tahoma" w:hAnsi="Tahoma" w:cs="Tahoma"/>
          <w:sz w:val="20"/>
          <w:szCs w:val="20"/>
        </w:rPr>
        <w:t>, mevcut çevrimiçi veritabanlarıyla yapılan biyoinformatik analiz kullanılarak değerlendirilmiştir. Testte kullanılan özgül oligonükleotitler, GenBank veritabanındaki dizilerle karşılaştırılmıştır. Hiçbir dizinin spesifik olmayan bir tespit için yeterli benzerlik gösterdiği tespit edilmemiştir.</w:t>
      </w:r>
    </w:p>
    <w:p w14:paraId="60F66C6E" w14:textId="77777777" w:rsidR="000E5809" w:rsidRPr="000E5809" w:rsidRDefault="000E5809" w:rsidP="000E5809">
      <w:pPr>
        <w:spacing w:line="360" w:lineRule="auto"/>
        <w:jc w:val="both"/>
        <w:rPr>
          <w:rFonts w:ascii="Tahoma" w:hAnsi="Tahoma" w:cs="Tahoma"/>
          <w:sz w:val="20"/>
          <w:szCs w:val="20"/>
        </w:rPr>
      </w:pPr>
      <w:r w:rsidRPr="000E5809">
        <w:rPr>
          <w:rFonts w:ascii="Tahoma" w:hAnsi="Tahoma" w:cs="Tahoma"/>
          <w:sz w:val="20"/>
          <w:szCs w:val="20"/>
        </w:rPr>
        <w:t>Spesifik ürün DNA'sı içeren örnekler, spesifik ürün (spesifik ürün genomunun bir fragmanı) için pozitif olarak kaydedilmelidir. Spesifik ürün DNA'sı içermeyen örnekler ise, spesifik ürün için negatif ve iç kontrol için pozitif olarak kaydedilmelidir.</w:t>
      </w:r>
    </w:p>
    <w:p w14:paraId="68AA9FBC" w14:textId="77777777" w:rsidR="000E5809" w:rsidRPr="000E5809" w:rsidRDefault="000E5809" w:rsidP="000E5809">
      <w:pPr>
        <w:spacing w:line="360" w:lineRule="auto"/>
        <w:jc w:val="both"/>
        <w:rPr>
          <w:rFonts w:ascii="Tahoma" w:hAnsi="Tahoma" w:cs="Tahoma"/>
          <w:sz w:val="20"/>
          <w:szCs w:val="20"/>
        </w:rPr>
      </w:pPr>
      <w:r w:rsidRPr="000E5809">
        <w:rPr>
          <w:rFonts w:ascii="Tahoma" w:hAnsi="Tahoma" w:cs="Tahoma"/>
          <w:sz w:val="20"/>
          <w:szCs w:val="20"/>
        </w:rPr>
        <w:t>Kiti ile tespit edilen mikroorganizmaların listesi Tablo 5'te sunulmaktadır.</w:t>
      </w:r>
    </w:p>
    <w:tbl>
      <w:tblPr>
        <w:tblStyle w:val="TableNormal"/>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5"/>
        <w:gridCol w:w="3620"/>
        <w:gridCol w:w="947"/>
        <w:gridCol w:w="2243"/>
        <w:gridCol w:w="1554"/>
      </w:tblGrid>
      <w:tr w:rsidR="000E5809" w:rsidRPr="000E5809" w14:paraId="50D38265" w14:textId="77777777" w:rsidTr="00DB7802">
        <w:trPr>
          <w:trHeight w:val="364"/>
        </w:trPr>
        <w:tc>
          <w:tcPr>
            <w:tcW w:w="425" w:type="dxa"/>
            <w:vMerge w:val="restart"/>
          </w:tcPr>
          <w:p w14:paraId="74BEDF16" w14:textId="77777777" w:rsidR="000E5809" w:rsidRPr="000E5809" w:rsidRDefault="000E5809" w:rsidP="00DB7802">
            <w:pPr>
              <w:pStyle w:val="TableParagraph"/>
              <w:spacing w:before="121"/>
              <w:jc w:val="left"/>
              <w:rPr>
                <w:rFonts w:ascii="Tahoma" w:hAnsi="Tahoma" w:cs="Tahoma"/>
                <w:sz w:val="18"/>
                <w:szCs w:val="18"/>
              </w:rPr>
            </w:pPr>
            <w:r w:rsidRPr="000E5809">
              <w:rPr>
                <w:rFonts w:ascii="Tahoma" w:hAnsi="Tahoma" w:cs="Tahoma"/>
                <w:spacing w:val="-10"/>
                <w:sz w:val="18"/>
                <w:szCs w:val="18"/>
              </w:rPr>
              <w:t>№</w:t>
            </w:r>
          </w:p>
        </w:tc>
        <w:tc>
          <w:tcPr>
            <w:tcW w:w="8364" w:type="dxa"/>
            <w:gridSpan w:val="4"/>
          </w:tcPr>
          <w:p w14:paraId="59814F7E" w14:textId="77777777" w:rsidR="000E5809" w:rsidRPr="000E5809" w:rsidRDefault="000E5809" w:rsidP="00DB7802">
            <w:pPr>
              <w:pStyle w:val="TableParagraph"/>
              <w:spacing w:before="121" w:line="223" w:lineRule="exact"/>
              <w:ind w:left="1"/>
              <w:rPr>
                <w:rFonts w:ascii="Tahoma" w:hAnsi="Tahoma" w:cs="Tahoma"/>
                <w:sz w:val="18"/>
                <w:szCs w:val="18"/>
              </w:rPr>
            </w:pPr>
            <w:r w:rsidRPr="000E5809">
              <w:rPr>
                <w:rFonts w:ascii="Tahoma" w:hAnsi="Tahoma" w:cs="Tahoma"/>
                <w:spacing w:val="-2"/>
                <w:sz w:val="18"/>
                <w:szCs w:val="18"/>
              </w:rPr>
              <w:t>Deteksiyon Kanalları</w:t>
            </w:r>
          </w:p>
        </w:tc>
      </w:tr>
      <w:tr w:rsidR="000E5809" w:rsidRPr="000E5809" w14:paraId="5B4F8E5A" w14:textId="77777777" w:rsidTr="00DB7802">
        <w:trPr>
          <w:trHeight w:val="365"/>
        </w:trPr>
        <w:tc>
          <w:tcPr>
            <w:tcW w:w="425" w:type="dxa"/>
            <w:vMerge/>
            <w:tcBorders>
              <w:top w:val="nil"/>
            </w:tcBorders>
          </w:tcPr>
          <w:p w14:paraId="5D3E2C90" w14:textId="77777777" w:rsidR="000E5809" w:rsidRPr="000E5809" w:rsidRDefault="000E5809" w:rsidP="00DB7802">
            <w:pPr>
              <w:rPr>
                <w:rFonts w:ascii="Tahoma" w:hAnsi="Tahoma" w:cs="Tahoma"/>
                <w:sz w:val="18"/>
                <w:szCs w:val="18"/>
              </w:rPr>
            </w:pPr>
          </w:p>
        </w:tc>
        <w:tc>
          <w:tcPr>
            <w:tcW w:w="3620" w:type="dxa"/>
          </w:tcPr>
          <w:p w14:paraId="35408248" w14:textId="77777777" w:rsidR="000E5809" w:rsidRPr="000E5809" w:rsidRDefault="000E5809" w:rsidP="00DB7802">
            <w:pPr>
              <w:pStyle w:val="TableParagraph"/>
              <w:spacing w:before="122" w:line="223" w:lineRule="exact"/>
              <w:jc w:val="left"/>
              <w:rPr>
                <w:rFonts w:ascii="Tahoma" w:hAnsi="Tahoma" w:cs="Tahoma"/>
                <w:sz w:val="18"/>
                <w:szCs w:val="18"/>
              </w:rPr>
            </w:pPr>
            <w:r w:rsidRPr="000E5809">
              <w:rPr>
                <w:rFonts w:ascii="Tahoma" w:hAnsi="Tahoma" w:cs="Tahoma"/>
                <w:spacing w:val="-5"/>
                <w:sz w:val="18"/>
                <w:szCs w:val="18"/>
              </w:rPr>
              <w:t>Fam</w:t>
            </w:r>
          </w:p>
        </w:tc>
        <w:tc>
          <w:tcPr>
            <w:tcW w:w="947" w:type="dxa"/>
          </w:tcPr>
          <w:p w14:paraId="06D2C233" w14:textId="77777777" w:rsidR="000E5809" w:rsidRPr="000E5809" w:rsidRDefault="000E5809" w:rsidP="00DB7802">
            <w:pPr>
              <w:pStyle w:val="TableParagraph"/>
              <w:spacing w:before="122" w:line="223" w:lineRule="exact"/>
              <w:ind w:left="104"/>
              <w:jc w:val="left"/>
              <w:rPr>
                <w:rFonts w:ascii="Tahoma" w:hAnsi="Tahoma" w:cs="Tahoma"/>
                <w:sz w:val="18"/>
                <w:szCs w:val="18"/>
              </w:rPr>
            </w:pPr>
            <w:r w:rsidRPr="000E5809">
              <w:rPr>
                <w:rFonts w:ascii="Tahoma" w:hAnsi="Tahoma" w:cs="Tahoma"/>
                <w:spacing w:val="-5"/>
                <w:sz w:val="18"/>
                <w:szCs w:val="18"/>
              </w:rPr>
              <w:t>Hex</w:t>
            </w:r>
          </w:p>
        </w:tc>
        <w:tc>
          <w:tcPr>
            <w:tcW w:w="2243" w:type="dxa"/>
          </w:tcPr>
          <w:p w14:paraId="5E70E149" w14:textId="77777777" w:rsidR="000E5809" w:rsidRPr="000E5809" w:rsidRDefault="000E5809" w:rsidP="00DB7802">
            <w:pPr>
              <w:pStyle w:val="TableParagraph"/>
              <w:spacing w:before="122" w:line="223" w:lineRule="exact"/>
              <w:ind w:left="105"/>
              <w:jc w:val="left"/>
              <w:rPr>
                <w:rFonts w:ascii="Tahoma" w:hAnsi="Tahoma" w:cs="Tahoma"/>
                <w:sz w:val="18"/>
                <w:szCs w:val="18"/>
              </w:rPr>
            </w:pPr>
            <w:r w:rsidRPr="000E5809">
              <w:rPr>
                <w:rFonts w:ascii="Tahoma" w:hAnsi="Tahoma" w:cs="Tahoma"/>
                <w:spacing w:val="-5"/>
                <w:sz w:val="18"/>
                <w:szCs w:val="18"/>
              </w:rPr>
              <w:t>Rox</w:t>
            </w:r>
          </w:p>
        </w:tc>
        <w:tc>
          <w:tcPr>
            <w:tcW w:w="1554" w:type="dxa"/>
          </w:tcPr>
          <w:p w14:paraId="2B7FA7A7" w14:textId="77777777" w:rsidR="000E5809" w:rsidRPr="000E5809" w:rsidRDefault="000E5809" w:rsidP="00DB7802">
            <w:pPr>
              <w:pStyle w:val="TableParagraph"/>
              <w:spacing w:before="122" w:line="223" w:lineRule="exact"/>
              <w:ind w:left="104"/>
              <w:jc w:val="left"/>
              <w:rPr>
                <w:rFonts w:ascii="Tahoma" w:hAnsi="Tahoma" w:cs="Tahoma"/>
                <w:sz w:val="18"/>
                <w:szCs w:val="18"/>
              </w:rPr>
            </w:pPr>
            <w:r w:rsidRPr="000E5809">
              <w:rPr>
                <w:rFonts w:ascii="Tahoma" w:hAnsi="Tahoma" w:cs="Tahoma"/>
                <w:spacing w:val="-5"/>
                <w:sz w:val="18"/>
                <w:szCs w:val="18"/>
              </w:rPr>
              <w:t>Cy5</w:t>
            </w:r>
          </w:p>
        </w:tc>
      </w:tr>
      <w:tr w:rsidR="000E5809" w:rsidRPr="000E5809" w14:paraId="0F8FCDD0" w14:textId="77777777" w:rsidTr="00DB7802">
        <w:trPr>
          <w:trHeight w:val="729"/>
        </w:trPr>
        <w:tc>
          <w:tcPr>
            <w:tcW w:w="425" w:type="dxa"/>
          </w:tcPr>
          <w:p w14:paraId="161506FD" w14:textId="77777777" w:rsidR="000E5809" w:rsidRPr="000E5809" w:rsidRDefault="000E5809" w:rsidP="00DB7802">
            <w:pPr>
              <w:pStyle w:val="TableParagraph"/>
              <w:spacing w:before="121"/>
              <w:jc w:val="left"/>
              <w:rPr>
                <w:rFonts w:ascii="Tahoma" w:hAnsi="Tahoma" w:cs="Tahoma"/>
                <w:sz w:val="18"/>
                <w:szCs w:val="18"/>
              </w:rPr>
            </w:pPr>
            <w:r w:rsidRPr="000E5809">
              <w:rPr>
                <w:rFonts w:ascii="Tahoma" w:hAnsi="Tahoma" w:cs="Tahoma"/>
                <w:spacing w:val="-10"/>
                <w:sz w:val="18"/>
                <w:szCs w:val="18"/>
              </w:rPr>
              <w:t>1</w:t>
            </w:r>
          </w:p>
        </w:tc>
        <w:tc>
          <w:tcPr>
            <w:tcW w:w="3620" w:type="dxa"/>
          </w:tcPr>
          <w:p w14:paraId="3FB9C7CA" w14:textId="77777777" w:rsidR="000E5809" w:rsidRPr="000E5809" w:rsidRDefault="000E5809" w:rsidP="00DB7802">
            <w:pPr>
              <w:pStyle w:val="TableParagraph"/>
              <w:spacing w:before="0" w:line="360" w:lineRule="atLeast"/>
              <w:ind w:right="1319"/>
              <w:jc w:val="left"/>
              <w:rPr>
                <w:rFonts w:ascii="Tahoma" w:hAnsi="Tahoma" w:cs="Tahoma"/>
                <w:sz w:val="18"/>
                <w:szCs w:val="18"/>
              </w:rPr>
            </w:pPr>
            <w:r w:rsidRPr="000E5809">
              <w:rPr>
                <w:rFonts w:ascii="Tahoma" w:hAnsi="Tahoma" w:cs="Tahoma"/>
                <w:sz w:val="18"/>
                <w:szCs w:val="18"/>
              </w:rPr>
              <w:t>Total</w:t>
            </w:r>
            <w:r w:rsidRPr="000E5809">
              <w:rPr>
                <w:rFonts w:ascii="Tahoma" w:hAnsi="Tahoma" w:cs="Tahoma"/>
                <w:spacing w:val="-12"/>
                <w:sz w:val="18"/>
                <w:szCs w:val="18"/>
              </w:rPr>
              <w:t xml:space="preserve"> </w:t>
            </w:r>
            <w:r w:rsidRPr="000E5809">
              <w:rPr>
                <w:rFonts w:ascii="Tahoma" w:hAnsi="Tahoma" w:cs="Tahoma"/>
                <w:sz w:val="18"/>
                <w:szCs w:val="18"/>
              </w:rPr>
              <w:t>bacterial</w:t>
            </w:r>
            <w:r w:rsidRPr="000E5809">
              <w:rPr>
                <w:rFonts w:ascii="Tahoma" w:hAnsi="Tahoma" w:cs="Tahoma"/>
                <w:spacing w:val="-11"/>
                <w:sz w:val="18"/>
                <w:szCs w:val="18"/>
              </w:rPr>
              <w:t xml:space="preserve"> </w:t>
            </w:r>
            <w:r w:rsidRPr="000E5809">
              <w:rPr>
                <w:rFonts w:ascii="Tahoma" w:hAnsi="Tahoma" w:cs="Tahoma"/>
                <w:sz w:val="18"/>
                <w:szCs w:val="18"/>
              </w:rPr>
              <w:t xml:space="preserve">load </w:t>
            </w:r>
            <w:r w:rsidRPr="000E5809">
              <w:rPr>
                <w:rFonts w:ascii="Tahoma" w:hAnsi="Tahoma" w:cs="Tahoma"/>
                <w:spacing w:val="-2"/>
                <w:sz w:val="18"/>
                <w:szCs w:val="18"/>
              </w:rPr>
              <w:t>(TBL)</w:t>
            </w:r>
          </w:p>
        </w:tc>
        <w:tc>
          <w:tcPr>
            <w:tcW w:w="947" w:type="dxa"/>
          </w:tcPr>
          <w:p w14:paraId="55326CD8" w14:textId="77777777" w:rsidR="000E5809" w:rsidRPr="000E5809" w:rsidRDefault="000E5809" w:rsidP="00DB7802">
            <w:pPr>
              <w:pStyle w:val="TableParagraph"/>
              <w:spacing w:before="121"/>
              <w:ind w:left="104"/>
              <w:jc w:val="left"/>
              <w:rPr>
                <w:rFonts w:ascii="Tahoma" w:hAnsi="Tahoma" w:cs="Tahoma"/>
                <w:sz w:val="18"/>
                <w:szCs w:val="18"/>
              </w:rPr>
            </w:pPr>
            <w:r w:rsidRPr="000E5809">
              <w:rPr>
                <w:rFonts w:ascii="Tahoma" w:hAnsi="Tahoma" w:cs="Tahoma"/>
                <w:spacing w:val="-5"/>
                <w:sz w:val="18"/>
                <w:szCs w:val="18"/>
              </w:rPr>
              <w:t>IC</w:t>
            </w:r>
          </w:p>
        </w:tc>
        <w:tc>
          <w:tcPr>
            <w:tcW w:w="2243" w:type="dxa"/>
          </w:tcPr>
          <w:p w14:paraId="0A8679DB" w14:textId="77777777" w:rsidR="000E5809" w:rsidRPr="000E5809" w:rsidRDefault="000E5809" w:rsidP="00DB7802">
            <w:pPr>
              <w:pStyle w:val="TableParagraph"/>
              <w:spacing w:before="121"/>
              <w:ind w:left="105"/>
              <w:jc w:val="left"/>
              <w:rPr>
                <w:rFonts w:ascii="Tahoma" w:hAnsi="Tahoma" w:cs="Tahoma"/>
                <w:sz w:val="18"/>
                <w:szCs w:val="18"/>
              </w:rPr>
            </w:pPr>
            <w:r w:rsidRPr="000E5809">
              <w:rPr>
                <w:rFonts w:ascii="Tahoma" w:hAnsi="Tahoma" w:cs="Tahoma"/>
                <w:spacing w:val="-10"/>
                <w:sz w:val="18"/>
                <w:szCs w:val="18"/>
              </w:rPr>
              <w:t>-</w:t>
            </w:r>
          </w:p>
        </w:tc>
        <w:tc>
          <w:tcPr>
            <w:tcW w:w="1554" w:type="dxa"/>
          </w:tcPr>
          <w:p w14:paraId="63FD82CD" w14:textId="77777777" w:rsidR="000E5809" w:rsidRPr="000E5809" w:rsidRDefault="000E5809" w:rsidP="00DB7802">
            <w:pPr>
              <w:pStyle w:val="TableParagraph"/>
              <w:spacing w:before="121"/>
              <w:ind w:left="104"/>
              <w:jc w:val="left"/>
              <w:rPr>
                <w:rFonts w:ascii="Tahoma" w:hAnsi="Tahoma" w:cs="Tahoma"/>
                <w:sz w:val="18"/>
                <w:szCs w:val="18"/>
              </w:rPr>
            </w:pPr>
            <w:r w:rsidRPr="000E5809">
              <w:rPr>
                <w:rFonts w:ascii="Tahoma" w:hAnsi="Tahoma" w:cs="Tahoma"/>
                <w:spacing w:val="-10"/>
                <w:sz w:val="18"/>
                <w:szCs w:val="18"/>
              </w:rPr>
              <w:t>-</w:t>
            </w:r>
          </w:p>
        </w:tc>
      </w:tr>
      <w:tr w:rsidR="000E5809" w:rsidRPr="000E5809" w14:paraId="0A0DFF27" w14:textId="77777777" w:rsidTr="00DB7802">
        <w:trPr>
          <w:trHeight w:val="364"/>
        </w:trPr>
        <w:tc>
          <w:tcPr>
            <w:tcW w:w="425" w:type="dxa"/>
          </w:tcPr>
          <w:p w14:paraId="1AD76827" w14:textId="77777777" w:rsidR="000E5809" w:rsidRPr="000E5809" w:rsidRDefault="000E5809" w:rsidP="00DB7802">
            <w:pPr>
              <w:pStyle w:val="TableParagraph"/>
              <w:spacing w:before="121" w:line="223" w:lineRule="exact"/>
              <w:jc w:val="left"/>
              <w:rPr>
                <w:rFonts w:ascii="Tahoma" w:hAnsi="Tahoma" w:cs="Tahoma"/>
                <w:sz w:val="18"/>
                <w:szCs w:val="18"/>
              </w:rPr>
            </w:pPr>
            <w:r w:rsidRPr="000E5809">
              <w:rPr>
                <w:rFonts w:ascii="Tahoma" w:hAnsi="Tahoma" w:cs="Tahoma"/>
                <w:spacing w:val="-10"/>
                <w:sz w:val="18"/>
                <w:szCs w:val="18"/>
              </w:rPr>
              <w:t>2</w:t>
            </w:r>
          </w:p>
        </w:tc>
        <w:tc>
          <w:tcPr>
            <w:tcW w:w="3620" w:type="dxa"/>
          </w:tcPr>
          <w:p w14:paraId="54C34D80" w14:textId="77777777" w:rsidR="000E5809" w:rsidRPr="000E5809" w:rsidRDefault="000E5809" w:rsidP="00DB7802">
            <w:pPr>
              <w:pStyle w:val="TableParagraph"/>
              <w:spacing w:before="121" w:line="223" w:lineRule="exact"/>
              <w:jc w:val="left"/>
              <w:rPr>
                <w:rFonts w:ascii="Tahoma" w:hAnsi="Tahoma" w:cs="Tahoma"/>
                <w:sz w:val="18"/>
                <w:szCs w:val="18"/>
              </w:rPr>
            </w:pPr>
            <w:r w:rsidRPr="000E5809">
              <w:rPr>
                <w:rFonts w:ascii="Tahoma" w:hAnsi="Tahoma" w:cs="Tahoma"/>
                <w:spacing w:val="-2"/>
                <w:sz w:val="18"/>
                <w:szCs w:val="18"/>
              </w:rPr>
              <w:t>Lactobacillus</w:t>
            </w:r>
            <w:r w:rsidRPr="000E5809">
              <w:rPr>
                <w:rFonts w:ascii="Tahoma" w:hAnsi="Tahoma" w:cs="Tahoma"/>
                <w:spacing w:val="6"/>
                <w:sz w:val="18"/>
                <w:szCs w:val="18"/>
              </w:rPr>
              <w:t xml:space="preserve"> </w:t>
            </w:r>
            <w:r w:rsidRPr="000E5809">
              <w:rPr>
                <w:rFonts w:ascii="Tahoma" w:hAnsi="Tahoma" w:cs="Tahoma"/>
                <w:spacing w:val="-4"/>
                <w:sz w:val="18"/>
                <w:szCs w:val="18"/>
              </w:rPr>
              <w:t>spp.</w:t>
            </w:r>
          </w:p>
        </w:tc>
        <w:tc>
          <w:tcPr>
            <w:tcW w:w="947" w:type="dxa"/>
          </w:tcPr>
          <w:p w14:paraId="6380FD37" w14:textId="77777777" w:rsidR="000E5809" w:rsidRPr="000E5809" w:rsidRDefault="000E5809" w:rsidP="00DB7802">
            <w:pPr>
              <w:pStyle w:val="TableParagraph"/>
              <w:spacing w:before="121" w:line="223" w:lineRule="exact"/>
              <w:ind w:left="104"/>
              <w:jc w:val="left"/>
              <w:rPr>
                <w:rFonts w:ascii="Tahoma" w:hAnsi="Tahoma" w:cs="Tahoma"/>
                <w:sz w:val="18"/>
                <w:szCs w:val="18"/>
              </w:rPr>
            </w:pPr>
            <w:r w:rsidRPr="000E5809">
              <w:rPr>
                <w:rFonts w:ascii="Tahoma" w:hAnsi="Tahoma" w:cs="Tahoma"/>
                <w:spacing w:val="-5"/>
                <w:sz w:val="18"/>
                <w:szCs w:val="18"/>
              </w:rPr>
              <w:t>IC</w:t>
            </w:r>
          </w:p>
        </w:tc>
        <w:tc>
          <w:tcPr>
            <w:tcW w:w="2243" w:type="dxa"/>
          </w:tcPr>
          <w:p w14:paraId="667F1F63" w14:textId="77777777" w:rsidR="000E5809" w:rsidRPr="000E5809" w:rsidRDefault="000E5809" w:rsidP="00DB7802">
            <w:pPr>
              <w:pStyle w:val="TableParagraph"/>
              <w:spacing w:before="121" w:line="223" w:lineRule="exact"/>
              <w:ind w:left="105"/>
              <w:jc w:val="left"/>
              <w:rPr>
                <w:rFonts w:ascii="Tahoma" w:hAnsi="Tahoma" w:cs="Tahoma"/>
                <w:sz w:val="18"/>
                <w:szCs w:val="18"/>
              </w:rPr>
            </w:pPr>
            <w:r w:rsidRPr="000E5809">
              <w:rPr>
                <w:rFonts w:ascii="Tahoma" w:hAnsi="Tahoma" w:cs="Tahoma"/>
                <w:spacing w:val="-10"/>
                <w:sz w:val="18"/>
                <w:szCs w:val="18"/>
              </w:rPr>
              <w:t>-</w:t>
            </w:r>
          </w:p>
        </w:tc>
        <w:tc>
          <w:tcPr>
            <w:tcW w:w="1554" w:type="dxa"/>
          </w:tcPr>
          <w:p w14:paraId="35E41532" w14:textId="77777777" w:rsidR="000E5809" w:rsidRPr="000E5809" w:rsidRDefault="000E5809" w:rsidP="00DB7802">
            <w:pPr>
              <w:pStyle w:val="TableParagraph"/>
              <w:spacing w:before="121" w:line="223" w:lineRule="exact"/>
              <w:ind w:left="104"/>
              <w:jc w:val="left"/>
              <w:rPr>
                <w:rFonts w:ascii="Tahoma" w:hAnsi="Tahoma" w:cs="Tahoma"/>
                <w:sz w:val="18"/>
                <w:szCs w:val="18"/>
              </w:rPr>
            </w:pPr>
            <w:r w:rsidRPr="000E5809">
              <w:rPr>
                <w:rFonts w:ascii="Tahoma" w:hAnsi="Tahoma" w:cs="Tahoma"/>
                <w:spacing w:val="-10"/>
                <w:sz w:val="18"/>
                <w:szCs w:val="18"/>
              </w:rPr>
              <w:t>-</w:t>
            </w:r>
          </w:p>
        </w:tc>
      </w:tr>
      <w:tr w:rsidR="000E5809" w:rsidRPr="000E5809" w14:paraId="17ABB603" w14:textId="77777777" w:rsidTr="00DB7802">
        <w:trPr>
          <w:trHeight w:val="606"/>
        </w:trPr>
        <w:tc>
          <w:tcPr>
            <w:tcW w:w="425" w:type="dxa"/>
          </w:tcPr>
          <w:p w14:paraId="5602226E" w14:textId="77777777" w:rsidR="000E5809" w:rsidRPr="000E5809" w:rsidRDefault="000E5809" w:rsidP="00DB7802">
            <w:pPr>
              <w:pStyle w:val="TableParagraph"/>
              <w:spacing w:before="121"/>
              <w:jc w:val="left"/>
              <w:rPr>
                <w:rFonts w:ascii="Tahoma" w:hAnsi="Tahoma" w:cs="Tahoma"/>
                <w:sz w:val="18"/>
                <w:szCs w:val="18"/>
              </w:rPr>
            </w:pPr>
            <w:r w:rsidRPr="000E5809">
              <w:rPr>
                <w:rFonts w:ascii="Tahoma" w:hAnsi="Tahoma" w:cs="Tahoma"/>
                <w:spacing w:val="-10"/>
                <w:sz w:val="18"/>
                <w:szCs w:val="18"/>
              </w:rPr>
              <w:t>3</w:t>
            </w:r>
          </w:p>
        </w:tc>
        <w:tc>
          <w:tcPr>
            <w:tcW w:w="3620" w:type="dxa"/>
          </w:tcPr>
          <w:p w14:paraId="2AEFB6B2" w14:textId="77777777" w:rsidR="000E5809" w:rsidRPr="000E5809" w:rsidRDefault="000E5809" w:rsidP="00DB7802">
            <w:pPr>
              <w:pStyle w:val="TableParagraph"/>
              <w:spacing w:before="102" w:line="242" w:lineRule="exact"/>
              <w:ind w:right="89"/>
              <w:jc w:val="left"/>
              <w:rPr>
                <w:rFonts w:ascii="Tahoma" w:hAnsi="Tahoma" w:cs="Tahoma"/>
                <w:sz w:val="18"/>
                <w:szCs w:val="18"/>
              </w:rPr>
            </w:pPr>
            <w:r w:rsidRPr="000E5809">
              <w:rPr>
                <w:rFonts w:ascii="Tahoma" w:hAnsi="Tahoma" w:cs="Tahoma"/>
                <w:i/>
                <w:sz w:val="18"/>
                <w:szCs w:val="18"/>
              </w:rPr>
              <w:t>Gardnerella</w:t>
            </w:r>
            <w:r w:rsidRPr="000E5809">
              <w:rPr>
                <w:rFonts w:ascii="Tahoma" w:hAnsi="Tahoma" w:cs="Tahoma"/>
                <w:i/>
                <w:spacing w:val="-12"/>
                <w:sz w:val="18"/>
                <w:szCs w:val="18"/>
              </w:rPr>
              <w:t xml:space="preserve"> </w:t>
            </w:r>
            <w:r w:rsidRPr="000E5809">
              <w:rPr>
                <w:rFonts w:ascii="Tahoma" w:hAnsi="Tahoma" w:cs="Tahoma"/>
                <w:i/>
                <w:sz w:val="18"/>
                <w:szCs w:val="18"/>
              </w:rPr>
              <w:t>vaginalis</w:t>
            </w:r>
            <w:r w:rsidRPr="000E5809">
              <w:rPr>
                <w:rFonts w:ascii="Tahoma" w:hAnsi="Tahoma" w:cs="Tahoma"/>
                <w:sz w:val="18"/>
                <w:szCs w:val="18"/>
              </w:rPr>
              <w:t>/</w:t>
            </w:r>
            <w:r w:rsidRPr="000E5809">
              <w:rPr>
                <w:rFonts w:ascii="Tahoma" w:hAnsi="Tahoma" w:cs="Tahoma"/>
                <w:spacing w:val="-11"/>
                <w:sz w:val="18"/>
                <w:szCs w:val="18"/>
              </w:rPr>
              <w:t xml:space="preserve"> </w:t>
            </w:r>
            <w:r w:rsidRPr="000E5809">
              <w:rPr>
                <w:rFonts w:ascii="Tahoma" w:hAnsi="Tahoma" w:cs="Tahoma"/>
                <w:i/>
                <w:sz w:val="18"/>
                <w:szCs w:val="18"/>
              </w:rPr>
              <w:t>Prevotella</w:t>
            </w:r>
            <w:r w:rsidRPr="000E5809">
              <w:rPr>
                <w:rFonts w:ascii="Tahoma" w:hAnsi="Tahoma" w:cs="Tahoma"/>
                <w:i/>
                <w:spacing w:val="-11"/>
                <w:sz w:val="18"/>
                <w:szCs w:val="18"/>
              </w:rPr>
              <w:t xml:space="preserve"> </w:t>
            </w:r>
            <w:r w:rsidRPr="000E5809">
              <w:rPr>
                <w:rFonts w:ascii="Tahoma" w:hAnsi="Tahoma" w:cs="Tahoma"/>
                <w:i/>
                <w:sz w:val="18"/>
                <w:szCs w:val="18"/>
              </w:rPr>
              <w:t>bivia</w:t>
            </w:r>
            <w:r w:rsidRPr="000E5809">
              <w:rPr>
                <w:rFonts w:ascii="Tahoma" w:hAnsi="Tahoma" w:cs="Tahoma"/>
                <w:sz w:val="18"/>
                <w:szCs w:val="18"/>
              </w:rPr>
              <w:t>/ Porphyromonas spp.</w:t>
            </w:r>
          </w:p>
        </w:tc>
        <w:tc>
          <w:tcPr>
            <w:tcW w:w="947" w:type="dxa"/>
          </w:tcPr>
          <w:p w14:paraId="4940913F" w14:textId="77777777" w:rsidR="000E5809" w:rsidRPr="000E5809" w:rsidRDefault="000E5809" w:rsidP="00DB7802">
            <w:pPr>
              <w:pStyle w:val="TableParagraph"/>
              <w:spacing w:before="121"/>
              <w:ind w:left="104"/>
              <w:jc w:val="left"/>
              <w:rPr>
                <w:rFonts w:ascii="Tahoma" w:hAnsi="Tahoma" w:cs="Tahoma"/>
                <w:sz w:val="18"/>
                <w:szCs w:val="18"/>
              </w:rPr>
            </w:pPr>
            <w:r w:rsidRPr="000E5809">
              <w:rPr>
                <w:rFonts w:ascii="Tahoma" w:hAnsi="Tahoma" w:cs="Tahoma"/>
                <w:spacing w:val="-5"/>
                <w:sz w:val="18"/>
                <w:szCs w:val="18"/>
              </w:rPr>
              <w:t>IC</w:t>
            </w:r>
          </w:p>
        </w:tc>
        <w:tc>
          <w:tcPr>
            <w:tcW w:w="2243" w:type="dxa"/>
          </w:tcPr>
          <w:p w14:paraId="4D10FBC5" w14:textId="77777777" w:rsidR="000E5809" w:rsidRPr="000E5809" w:rsidRDefault="000E5809" w:rsidP="00DB7802">
            <w:pPr>
              <w:pStyle w:val="TableParagraph"/>
              <w:spacing w:before="121"/>
              <w:ind w:left="105"/>
              <w:jc w:val="left"/>
              <w:rPr>
                <w:rFonts w:ascii="Tahoma" w:hAnsi="Tahoma" w:cs="Tahoma"/>
                <w:sz w:val="18"/>
                <w:szCs w:val="18"/>
              </w:rPr>
            </w:pPr>
            <w:r w:rsidRPr="000E5809">
              <w:rPr>
                <w:rFonts w:ascii="Tahoma" w:hAnsi="Tahoma" w:cs="Tahoma"/>
                <w:spacing w:val="-10"/>
                <w:sz w:val="18"/>
                <w:szCs w:val="18"/>
              </w:rPr>
              <w:t>-</w:t>
            </w:r>
          </w:p>
        </w:tc>
        <w:tc>
          <w:tcPr>
            <w:tcW w:w="1554" w:type="dxa"/>
          </w:tcPr>
          <w:p w14:paraId="1F97A543" w14:textId="77777777" w:rsidR="000E5809" w:rsidRPr="000E5809" w:rsidRDefault="000E5809" w:rsidP="00DB7802">
            <w:pPr>
              <w:pStyle w:val="TableParagraph"/>
              <w:spacing w:before="121"/>
              <w:ind w:left="104"/>
              <w:jc w:val="left"/>
              <w:rPr>
                <w:rFonts w:ascii="Tahoma" w:hAnsi="Tahoma" w:cs="Tahoma"/>
                <w:sz w:val="18"/>
                <w:szCs w:val="18"/>
              </w:rPr>
            </w:pPr>
            <w:r w:rsidRPr="000E5809">
              <w:rPr>
                <w:rFonts w:ascii="Tahoma" w:hAnsi="Tahoma" w:cs="Tahoma"/>
                <w:spacing w:val="-10"/>
                <w:sz w:val="18"/>
                <w:szCs w:val="18"/>
              </w:rPr>
              <w:t>-</w:t>
            </w:r>
          </w:p>
        </w:tc>
      </w:tr>
      <w:tr w:rsidR="000E5809" w:rsidRPr="000E5809" w14:paraId="7FFDF97B" w14:textId="77777777" w:rsidTr="00DB7802">
        <w:trPr>
          <w:trHeight w:val="364"/>
        </w:trPr>
        <w:tc>
          <w:tcPr>
            <w:tcW w:w="425" w:type="dxa"/>
          </w:tcPr>
          <w:p w14:paraId="31724D2F" w14:textId="77777777" w:rsidR="000E5809" w:rsidRPr="000E5809" w:rsidRDefault="000E5809" w:rsidP="00DB7802">
            <w:pPr>
              <w:pStyle w:val="TableParagraph"/>
              <w:spacing w:before="121" w:line="223" w:lineRule="exact"/>
              <w:jc w:val="left"/>
              <w:rPr>
                <w:rFonts w:ascii="Tahoma" w:hAnsi="Tahoma" w:cs="Tahoma"/>
                <w:sz w:val="18"/>
                <w:szCs w:val="18"/>
              </w:rPr>
            </w:pPr>
            <w:r w:rsidRPr="000E5809">
              <w:rPr>
                <w:rFonts w:ascii="Tahoma" w:hAnsi="Tahoma" w:cs="Tahoma"/>
                <w:spacing w:val="-10"/>
                <w:sz w:val="18"/>
                <w:szCs w:val="18"/>
              </w:rPr>
              <w:t>4</w:t>
            </w:r>
          </w:p>
        </w:tc>
        <w:tc>
          <w:tcPr>
            <w:tcW w:w="3620" w:type="dxa"/>
          </w:tcPr>
          <w:p w14:paraId="0907D17B" w14:textId="77777777" w:rsidR="000E5809" w:rsidRPr="000E5809" w:rsidRDefault="000E5809" w:rsidP="00DB7802">
            <w:pPr>
              <w:pStyle w:val="TableParagraph"/>
              <w:spacing w:before="121" w:line="223" w:lineRule="exact"/>
              <w:jc w:val="left"/>
              <w:rPr>
                <w:rFonts w:ascii="Tahoma" w:hAnsi="Tahoma" w:cs="Tahoma"/>
                <w:sz w:val="18"/>
                <w:szCs w:val="18"/>
              </w:rPr>
            </w:pPr>
            <w:r w:rsidRPr="000E5809">
              <w:rPr>
                <w:rFonts w:ascii="Tahoma" w:hAnsi="Tahoma" w:cs="Tahoma"/>
                <w:sz w:val="18"/>
                <w:szCs w:val="18"/>
              </w:rPr>
              <w:t>Ureaplasma</w:t>
            </w:r>
            <w:r w:rsidRPr="000E5809">
              <w:rPr>
                <w:rFonts w:ascii="Tahoma" w:hAnsi="Tahoma" w:cs="Tahoma"/>
                <w:spacing w:val="-9"/>
                <w:sz w:val="18"/>
                <w:szCs w:val="18"/>
              </w:rPr>
              <w:t xml:space="preserve"> </w:t>
            </w:r>
            <w:r w:rsidRPr="000E5809">
              <w:rPr>
                <w:rFonts w:ascii="Tahoma" w:hAnsi="Tahoma" w:cs="Tahoma"/>
                <w:sz w:val="18"/>
                <w:szCs w:val="18"/>
              </w:rPr>
              <w:t>(urealyticum</w:t>
            </w:r>
            <w:r w:rsidRPr="000E5809">
              <w:rPr>
                <w:rFonts w:ascii="Tahoma" w:hAnsi="Tahoma" w:cs="Tahoma"/>
                <w:spacing w:val="-10"/>
                <w:sz w:val="18"/>
                <w:szCs w:val="18"/>
              </w:rPr>
              <w:t xml:space="preserve"> </w:t>
            </w:r>
            <w:r w:rsidRPr="000E5809">
              <w:rPr>
                <w:rFonts w:ascii="Tahoma" w:hAnsi="Tahoma" w:cs="Tahoma"/>
                <w:sz w:val="18"/>
                <w:szCs w:val="18"/>
              </w:rPr>
              <w:t>+</w:t>
            </w:r>
            <w:r w:rsidRPr="000E5809">
              <w:rPr>
                <w:rFonts w:ascii="Tahoma" w:hAnsi="Tahoma" w:cs="Tahoma"/>
                <w:spacing w:val="-10"/>
                <w:sz w:val="18"/>
                <w:szCs w:val="18"/>
              </w:rPr>
              <w:t xml:space="preserve"> </w:t>
            </w:r>
            <w:r w:rsidRPr="000E5809">
              <w:rPr>
                <w:rFonts w:ascii="Tahoma" w:hAnsi="Tahoma" w:cs="Tahoma"/>
                <w:spacing w:val="-2"/>
                <w:sz w:val="18"/>
                <w:szCs w:val="18"/>
              </w:rPr>
              <w:t>parvum)</w:t>
            </w:r>
          </w:p>
        </w:tc>
        <w:tc>
          <w:tcPr>
            <w:tcW w:w="947" w:type="dxa"/>
          </w:tcPr>
          <w:p w14:paraId="0BFC0127" w14:textId="77777777" w:rsidR="000E5809" w:rsidRPr="000E5809" w:rsidRDefault="000E5809" w:rsidP="00DB7802">
            <w:pPr>
              <w:pStyle w:val="TableParagraph"/>
              <w:spacing w:before="121" w:line="223" w:lineRule="exact"/>
              <w:ind w:left="104"/>
              <w:jc w:val="left"/>
              <w:rPr>
                <w:rFonts w:ascii="Tahoma" w:hAnsi="Tahoma" w:cs="Tahoma"/>
                <w:sz w:val="18"/>
                <w:szCs w:val="18"/>
              </w:rPr>
            </w:pPr>
            <w:r w:rsidRPr="000E5809">
              <w:rPr>
                <w:rFonts w:ascii="Tahoma" w:hAnsi="Tahoma" w:cs="Tahoma"/>
                <w:spacing w:val="-5"/>
                <w:sz w:val="18"/>
                <w:szCs w:val="18"/>
              </w:rPr>
              <w:t>IC</w:t>
            </w:r>
          </w:p>
        </w:tc>
        <w:tc>
          <w:tcPr>
            <w:tcW w:w="2243" w:type="dxa"/>
          </w:tcPr>
          <w:p w14:paraId="5DC4E1C0" w14:textId="77777777" w:rsidR="000E5809" w:rsidRPr="000E5809" w:rsidRDefault="000E5809" w:rsidP="00DB7802">
            <w:pPr>
              <w:pStyle w:val="TableParagraph"/>
              <w:spacing w:before="121" w:line="223" w:lineRule="exact"/>
              <w:ind w:left="105"/>
              <w:jc w:val="left"/>
              <w:rPr>
                <w:rFonts w:ascii="Tahoma" w:hAnsi="Tahoma" w:cs="Tahoma"/>
                <w:sz w:val="18"/>
                <w:szCs w:val="18"/>
              </w:rPr>
            </w:pPr>
            <w:r w:rsidRPr="000E5809">
              <w:rPr>
                <w:rFonts w:ascii="Tahoma" w:hAnsi="Tahoma" w:cs="Tahoma"/>
                <w:spacing w:val="-10"/>
                <w:sz w:val="18"/>
                <w:szCs w:val="18"/>
              </w:rPr>
              <w:t>-</w:t>
            </w:r>
          </w:p>
        </w:tc>
        <w:tc>
          <w:tcPr>
            <w:tcW w:w="1554" w:type="dxa"/>
          </w:tcPr>
          <w:p w14:paraId="65155F82" w14:textId="77777777" w:rsidR="000E5809" w:rsidRPr="000E5809" w:rsidRDefault="000E5809" w:rsidP="00DB7802">
            <w:pPr>
              <w:pStyle w:val="TableParagraph"/>
              <w:spacing w:before="121" w:line="223" w:lineRule="exact"/>
              <w:ind w:left="104"/>
              <w:jc w:val="left"/>
              <w:rPr>
                <w:rFonts w:ascii="Tahoma" w:hAnsi="Tahoma" w:cs="Tahoma"/>
                <w:sz w:val="18"/>
                <w:szCs w:val="18"/>
              </w:rPr>
            </w:pPr>
            <w:r w:rsidRPr="000E5809">
              <w:rPr>
                <w:rFonts w:ascii="Tahoma" w:hAnsi="Tahoma" w:cs="Tahoma"/>
                <w:spacing w:val="-10"/>
                <w:sz w:val="18"/>
                <w:szCs w:val="18"/>
              </w:rPr>
              <w:t>-</w:t>
            </w:r>
          </w:p>
        </w:tc>
      </w:tr>
      <w:tr w:rsidR="000E5809" w:rsidRPr="000E5809" w14:paraId="2626B6CC" w14:textId="77777777" w:rsidTr="00DB7802">
        <w:trPr>
          <w:trHeight w:val="364"/>
        </w:trPr>
        <w:tc>
          <w:tcPr>
            <w:tcW w:w="425" w:type="dxa"/>
          </w:tcPr>
          <w:p w14:paraId="4D58DC2B" w14:textId="77777777" w:rsidR="000E5809" w:rsidRPr="000E5809" w:rsidRDefault="000E5809" w:rsidP="00DB7802">
            <w:pPr>
              <w:pStyle w:val="TableParagraph"/>
              <w:spacing w:before="121" w:line="223" w:lineRule="exact"/>
              <w:jc w:val="left"/>
              <w:rPr>
                <w:rFonts w:ascii="Tahoma" w:hAnsi="Tahoma" w:cs="Tahoma"/>
                <w:sz w:val="18"/>
                <w:szCs w:val="18"/>
              </w:rPr>
            </w:pPr>
            <w:r w:rsidRPr="000E5809">
              <w:rPr>
                <w:rFonts w:ascii="Tahoma" w:hAnsi="Tahoma" w:cs="Tahoma"/>
                <w:spacing w:val="-10"/>
                <w:sz w:val="18"/>
                <w:szCs w:val="18"/>
              </w:rPr>
              <w:t>5</w:t>
            </w:r>
          </w:p>
        </w:tc>
        <w:tc>
          <w:tcPr>
            <w:tcW w:w="3620" w:type="dxa"/>
          </w:tcPr>
          <w:p w14:paraId="65033A75" w14:textId="77777777" w:rsidR="000E5809" w:rsidRPr="000E5809" w:rsidRDefault="000E5809" w:rsidP="00DB7802">
            <w:pPr>
              <w:pStyle w:val="TableParagraph"/>
              <w:spacing w:before="121" w:line="223" w:lineRule="exact"/>
              <w:jc w:val="left"/>
              <w:rPr>
                <w:rFonts w:ascii="Tahoma" w:hAnsi="Tahoma" w:cs="Tahoma"/>
                <w:sz w:val="18"/>
                <w:szCs w:val="18"/>
              </w:rPr>
            </w:pPr>
            <w:r w:rsidRPr="000E5809">
              <w:rPr>
                <w:rFonts w:ascii="Tahoma" w:hAnsi="Tahoma" w:cs="Tahoma"/>
                <w:sz w:val="18"/>
                <w:szCs w:val="18"/>
              </w:rPr>
              <w:t>Candida</w:t>
            </w:r>
            <w:r w:rsidRPr="000E5809">
              <w:rPr>
                <w:rFonts w:ascii="Tahoma" w:hAnsi="Tahoma" w:cs="Tahoma"/>
                <w:spacing w:val="-10"/>
                <w:sz w:val="18"/>
                <w:szCs w:val="18"/>
              </w:rPr>
              <w:t xml:space="preserve"> </w:t>
            </w:r>
            <w:r w:rsidRPr="000E5809">
              <w:rPr>
                <w:rFonts w:ascii="Tahoma" w:hAnsi="Tahoma" w:cs="Tahoma"/>
                <w:spacing w:val="-4"/>
                <w:sz w:val="18"/>
                <w:szCs w:val="18"/>
              </w:rPr>
              <w:t>spp.</w:t>
            </w:r>
          </w:p>
        </w:tc>
        <w:tc>
          <w:tcPr>
            <w:tcW w:w="947" w:type="dxa"/>
          </w:tcPr>
          <w:p w14:paraId="47E6765E" w14:textId="77777777" w:rsidR="000E5809" w:rsidRPr="000E5809" w:rsidRDefault="000E5809" w:rsidP="00DB7802">
            <w:pPr>
              <w:pStyle w:val="TableParagraph"/>
              <w:spacing w:before="121" w:line="223" w:lineRule="exact"/>
              <w:ind w:left="104"/>
              <w:jc w:val="left"/>
              <w:rPr>
                <w:rFonts w:ascii="Tahoma" w:hAnsi="Tahoma" w:cs="Tahoma"/>
                <w:sz w:val="18"/>
                <w:szCs w:val="18"/>
              </w:rPr>
            </w:pPr>
            <w:r w:rsidRPr="000E5809">
              <w:rPr>
                <w:rFonts w:ascii="Tahoma" w:hAnsi="Tahoma" w:cs="Tahoma"/>
                <w:spacing w:val="-5"/>
                <w:sz w:val="18"/>
                <w:szCs w:val="18"/>
              </w:rPr>
              <w:t>SIC</w:t>
            </w:r>
          </w:p>
        </w:tc>
        <w:tc>
          <w:tcPr>
            <w:tcW w:w="2243" w:type="dxa"/>
          </w:tcPr>
          <w:p w14:paraId="6F57C225" w14:textId="77777777" w:rsidR="000E5809" w:rsidRPr="000E5809" w:rsidRDefault="000E5809" w:rsidP="00DB7802">
            <w:pPr>
              <w:pStyle w:val="TableParagraph"/>
              <w:spacing w:before="121" w:line="223" w:lineRule="exact"/>
              <w:ind w:left="105"/>
              <w:jc w:val="left"/>
              <w:rPr>
                <w:rFonts w:ascii="Tahoma" w:hAnsi="Tahoma" w:cs="Tahoma"/>
                <w:sz w:val="18"/>
                <w:szCs w:val="18"/>
              </w:rPr>
            </w:pPr>
            <w:r w:rsidRPr="000E5809">
              <w:rPr>
                <w:rFonts w:ascii="Tahoma" w:hAnsi="Tahoma" w:cs="Tahoma"/>
                <w:spacing w:val="-2"/>
                <w:sz w:val="18"/>
                <w:szCs w:val="18"/>
              </w:rPr>
              <w:t>Marker</w:t>
            </w:r>
          </w:p>
        </w:tc>
        <w:tc>
          <w:tcPr>
            <w:tcW w:w="1554" w:type="dxa"/>
          </w:tcPr>
          <w:p w14:paraId="14C00905" w14:textId="77777777" w:rsidR="000E5809" w:rsidRPr="000E5809" w:rsidRDefault="000E5809" w:rsidP="00DB7802">
            <w:pPr>
              <w:pStyle w:val="TableParagraph"/>
              <w:spacing w:before="121" w:line="223" w:lineRule="exact"/>
              <w:ind w:left="104"/>
              <w:jc w:val="left"/>
              <w:rPr>
                <w:rFonts w:ascii="Tahoma" w:hAnsi="Tahoma" w:cs="Tahoma"/>
                <w:sz w:val="18"/>
                <w:szCs w:val="18"/>
              </w:rPr>
            </w:pPr>
            <w:r w:rsidRPr="000E5809">
              <w:rPr>
                <w:rFonts w:ascii="Tahoma" w:hAnsi="Tahoma" w:cs="Tahoma"/>
                <w:spacing w:val="-10"/>
                <w:sz w:val="18"/>
                <w:szCs w:val="18"/>
              </w:rPr>
              <w:t>-</w:t>
            </w:r>
          </w:p>
        </w:tc>
      </w:tr>
      <w:tr w:rsidR="000E5809" w:rsidRPr="000E5809" w14:paraId="40B2D45A" w14:textId="77777777" w:rsidTr="00DB7802">
        <w:trPr>
          <w:trHeight w:val="364"/>
        </w:trPr>
        <w:tc>
          <w:tcPr>
            <w:tcW w:w="425" w:type="dxa"/>
          </w:tcPr>
          <w:p w14:paraId="363F6981" w14:textId="77777777" w:rsidR="000E5809" w:rsidRPr="000E5809" w:rsidRDefault="000E5809" w:rsidP="00DB7802">
            <w:pPr>
              <w:pStyle w:val="TableParagraph"/>
              <w:spacing w:before="121" w:line="223" w:lineRule="exact"/>
              <w:jc w:val="left"/>
              <w:rPr>
                <w:rFonts w:ascii="Tahoma" w:hAnsi="Tahoma" w:cs="Tahoma"/>
                <w:sz w:val="18"/>
                <w:szCs w:val="18"/>
              </w:rPr>
            </w:pPr>
            <w:r w:rsidRPr="000E5809">
              <w:rPr>
                <w:rFonts w:ascii="Tahoma" w:hAnsi="Tahoma" w:cs="Tahoma"/>
                <w:spacing w:val="-10"/>
                <w:sz w:val="18"/>
                <w:szCs w:val="18"/>
              </w:rPr>
              <w:t>6</w:t>
            </w:r>
          </w:p>
        </w:tc>
        <w:tc>
          <w:tcPr>
            <w:tcW w:w="3620" w:type="dxa"/>
          </w:tcPr>
          <w:p w14:paraId="39BF58F3" w14:textId="77777777" w:rsidR="000E5809" w:rsidRPr="000E5809" w:rsidRDefault="000E5809" w:rsidP="00DB7802">
            <w:pPr>
              <w:pStyle w:val="TableParagraph"/>
              <w:spacing w:before="121" w:line="223" w:lineRule="exact"/>
              <w:jc w:val="left"/>
              <w:rPr>
                <w:rFonts w:ascii="Tahoma" w:hAnsi="Tahoma" w:cs="Tahoma"/>
                <w:i/>
                <w:sz w:val="18"/>
                <w:szCs w:val="18"/>
              </w:rPr>
            </w:pPr>
            <w:r w:rsidRPr="000E5809">
              <w:rPr>
                <w:rFonts w:ascii="Tahoma" w:hAnsi="Tahoma" w:cs="Tahoma"/>
                <w:i/>
                <w:sz w:val="18"/>
                <w:szCs w:val="18"/>
              </w:rPr>
              <w:t>Mycoplasma</w:t>
            </w:r>
            <w:r w:rsidRPr="000E5809">
              <w:rPr>
                <w:rFonts w:ascii="Tahoma" w:hAnsi="Tahoma" w:cs="Tahoma"/>
                <w:i/>
                <w:spacing w:val="-11"/>
                <w:sz w:val="18"/>
                <w:szCs w:val="18"/>
              </w:rPr>
              <w:t xml:space="preserve"> </w:t>
            </w:r>
            <w:r w:rsidRPr="000E5809">
              <w:rPr>
                <w:rFonts w:ascii="Tahoma" w:hAnsi="Tahoma" w:cs="Tahoma"/>
                <w:i/>
                <w:spacing w:val="-2"/>
                <w:sz w:val="18"/>
                <w:szCs w:val="18"/>
              </w:rPr>
              <w:t>hominis</w:t>
            </w:r>
          </w:p>
        </w:tc>
        <w:tc>
          <w:tcPr>
            <w:tcW w:w="947" w:type="dxa"/>
          </w:tcPr>
          <w:p w14:paraId="7CC42902" w14:textId="77777777" w:rsidR="000E5809" w:rsidRPr="000E5809" w:rsidRDefault="000E5809" w:rsidP="00DB7802">
            <w:pPr>
              <w:pStyle w:val="TableParagraph"/>
              <w:spacing w:before="121" w:line="223" w:lineRule="exact"/>
              <w:ind w:left="104"/>
              <w:jc w:val="left"/>
              <w:rPr>
                <w:rFonts w:ascii="Tahoma" w:hAnsi="Tahoma" w:cs="Tahoma"/>
                <w:sz w:val="18"/>
                <w:szCs w:val="18"/>
              </w:rPr>
            </w:pPr>
            <w:r w:rsidRPr="000E5809">
              <w:rPr>
                <w:rFonts w:ascii="Tahoma" w:hAnsi="Tahoma" w:cs="Tahoma"/>
                <w:spacing w:val="-5"/>
                <w:sz w:val="18"/>
                <w:szCs w:val="18"/>
              </w:rPr>
              <w:t>IC</w:t>
            </w:r>
          </w:p>
        </w:tc>
        <w:tc>
          <w:tcPr>
            <w:tcW w:w="2243" w:type="dxa"/>
          </w:tcPr>
          <w:p w14:paraId="0C661D8D" w14:textId="77777777" w:rsidR="000E5809" w:rsidRPr="000E5809" w:rsidRDefault="000E5809" w:rsidP="00DB7802">
            <w:pPr>
              <w:pStyle w:val="TableParagraph"/>
              <w:spacing w:before="121" w:line="223" w:lineRule="exact"/>
              <w:ind w:left="105"/>
              <w:jc w:val="left"/>
              <w:rPr>
                <w:rFonts w:ascii="Tahoma" w:hAnsi="Tahoma" w:cs="Tahoma"/>
                <w:i/>
                <w:sz w:val="18"/>
                <w:szCs w:val="18"/>
              </w:rPr>
            </w:pPr>
            <w:r w:rsidRPr="000E5809">
              <w:rPr>
                <w:rFonts w:ascii="Tahoma" w:hAnsi="Tahoma" w:cs="Tahoma"/>
                <w:i/>
                <w:sz w:val="18"/>
                <w:szCs w:val="18"/>
              </w:rPr>
              <w:t>Mycoplasma</w:t>
            </w:r>
            <w:r w:rsidRPr="000E5809">
              <w:rPr>
                <w:rFonts w:ascii="Tahoma" w:hAnsi="Tahoma" w:cs="Tahoma"/>
                <w:i/>
                <w:spacing w:val="-10"/>
                <w:sz w:val="18"/>
                <w:szCs w:val="18"/>
              </w:rPr>
              <w:t xml:space="preserve"> </w:t>
            </w:r>
            <w:r w:rsidRPr="000E5809">
              <w:rPr>
                <w:rFonts w:ascii="Tahoma" w:hAnsi="Tahoma" w:cs="Tahoma"/>
                <w:i/>
                <w:spacing w:val="-2"/>
                <w:sz w:val="18"/>
                <w:szCs w:val="18"/>
              </w:rPr>
              <w:t>genitalium</w:t>
            </w:r>
          </w:p>
        </w:tc>
        <w:tc>
          <w:tcPr>
            <w:tcW w:w="1554" w:type="dxa"/>
          </w:tcPr>
          <w:p w14:paraId="44886C62" w14:textId="77777777" w:rsidR="000E5809" w:rsidRPr="000E5809" w:rsidRDefault="000E5809" w:rsidP="00DB7802">
            <w:pPr>
              <w:pStyle w:val="TableParagraph"/>
              <w:spacing w:before="121" w:line="223" w:lineRule="exact"/>
              <w:ind w:left="104"/>
              <w:jc w:val="left"/>
              <w:rPr>
                <w:rFonts w:ascii="Tahoma" w:hAnsi="Tahoma" w:cs="Tahoma"/>
                <w:sz w:val="18"/>
                <w:szCs w:val="18"/>
              </w:rPr>
            </w:pPr>
            <w:r w:rsidRPr="000E5809">
              <w:rPr>
                <w:rFonts w:ascii="Tahoma" w:hAnsi="Tahoma" w:cs="Tahoma"/>
                <w:spacing w:val="-10"/>
                <w:sz w:val="18"/>
                <w:szCs w:val="18"/>
              </w:rPr>
              <w:t>-</w:t>
            </w:r>
          </w:p>
        </w:tc>
      </w:tr>
      <w:tr w:rsidR="000E5809" w:rsidRPr="000E5809" w14:paraId="0A8A7F05" w14:textId="77777777" w:rsidTr="00DB7802">
        <w:trPr>
          <w:trHeight w:val="364"/>
        </w:trPr>
        <w:tc>
          <w:tcPr>
            <w:tcW w:w="425" w:type="dxa"/>
          </w:tcPr>
          <w:p w14:paraId="278957FD" w14:textId="77777777" w:rsidR="000E5809" w:rsidRPr="000E5809" w:rsidRDefault="000E5809" w:rsidP="00DB7802">
            <w:pPr>
              <w:pStyle w:val="TableParagraph"/>
              <w:spacing w:before="121" w:line="223" w:lineRule="exact"/>
              <w:jc w:val="left"/>
              <w:rPr>
                <w:rFonts w:ascii="Tahoma" w:hAnsi="Tahoma" w:cs="Tahoma"/>
                <w:sz w:val="18"/>
                <w:szCs w:val="18"/>
              </w:rPr>
            </w:pPr>
            <w:r w:rsidRPr="000E5809">
              <w:rPr>
                <w:rFonts w:ascii="Tahoma" w:hAnsi="Tahoma" w:cs="Tahoma"/>
                <w:spacing w:val="-10"/>
                <w:sz w:val="18"/>
                <w:szCs w:val="18"/>
              </w:rPr>
              <w:t>7</w:t>
            </w:r>
          </w:p>
        </w:tc>
        <w:tc>
          <w:tcPr>
            <w:tcW w:w="3620" w:type="dxa"/>
          </w:tcPr>
          <w:p w14:paraId="5B014FD6" w14:textId="77777777" w:rsidR="000E5809" w:rsidRPr="000E5809" w:rsidRDefault="000E5809" w:rsidP="00DB7802">
            <w:pPr>
              <w:pStyle w:val="TableParagraph"/>
              <w:spacing w:before="121" w:line="223" w:lineRule="exact"/>
              <w:jc w:val="left"/>
              <w:rPr>
                <w:rFonts w:ascii="Tahoma" w:hAnsi="Tahoma" w:cs="Tahoma"/>
                <w:i/>
                <w:sz w:val="18"/>
                <w:szCs w:val="18"/>
              </w:rPr>
            </w:pPr>
            <w:r w:rsidRPr="000E5809">
              <w:rPr>
                <w:rFonts w:ascii="Tahoma" w:hAnsi="Tahoma" w:cs="Tahoma"/>
                <w:i/>
                <w:spacing w:val="-2"/>
                <w:sz w:val="18"/>
                <w:szCs w:val="18"/>
              </w:rPr>
              <w:t>Trichomonas</w:t>
            </w:r>
            <w:r w:rsidRPr="000E5809">
              <w:rPr>
                <w:rFonts w:ascii="Tahoma" w:hAnsi="Tahoma" w:cs="Tahoma"/>
                <w:i/>
                <w:spacing w:val="6"/>
                <w:sz w:val="18"/>
                <w:szCs w:val="18"/>
              </w:rPr>
              <w:t xml:space="preserve"> </w:t>
            </w:r>
            <w:r w:rsidRPr="000E5809">
              <w:rPr>
                <w:rFonts w:ascii="Tahoma" w:hAnsi="Tahoma" w:cs="Tahoma"/>
                <w:i/>
                <w:spacing w:val="-2"/>
                <w:sz w:val="18"/>
                <w:szCs w:val="18"/>
              </w:rPr>
              <w:t>vaginalis</w:t>
            </w:r>
          </w:p>
        </w:tc>
        <w:tc>
          <w:tcPr>
            <w:tcW w:w="947" w:type="dxa"/>
          </w:tcPr>
          <w:p w14:paraId="5C60B728" w14:textId="77777777" w:rsidR="000E5809" w:rsidRPr="000E5809" w:rsidRDefault="000E5809" w:rsidP="00DB7802">
            <w:pPr>
              <w:pStyle w:val="TableParagraph"/>
              <w:spacing w:before="121" w:line="223" w:lineRule="exact"/>
              <w:ind w:left="104"/>
              <w:jc w:val="left"/>
              <w:rPr>
                <w:rFonts w:ascii="Tahoma" w:hAnsi="Tahoma" w:cs="Tahoma"/>
                <w:sz w:val="18"/>
                <w:szCs w:val="18"/>
              </w:rPr>
            </w:pPr>
            <w:r w:rsidRPr="000E5809">
              <w:rPr>
                <w:rFonts w:ascii="Tahoma" w:hAnsi="Tahoma" w:cs="Tahoma"/>
                <w:spacing w:val="-5"/>
                <w:sz w:val="18"/>
                <w:szCs w:val="18"/>
              </w:rPr>
              <w:t>IC</w:t>
            </w:r>
          </w:p>
        </w:tc>
        <w:tc>
          <w:tcPr>
            <w:tcW w:w="2243" w:type="dxa"/>
          </w:tcPr>
          <w:p w14:paraId="055F6163" w14:textId="77777777" w:rsidR="000E5809" w:rsidRPr="000E5809" w:rsidRDefault="000E5809" w:rsidP="00DB7802">
            <w:pPr>
              <w:pStyle w:val="TableParagraph"/>
              <w:spacing w:before="121" w:line="223" w:lineRule="exact"/>
              <w:ind w:left="105"/>
              <w:jc w:val="left"/>
              <w:rPr>
                <w:rFonts w:ascii="Tahoma" w:hAnsi="Tahoma" w:cs="Tahoma"/>
                <w:i/>
                <w:sz w:val="18"/>
                <w:szCs w:val="18"/>
              </w:rPr>
            </w:pPr>
            <w:r w:rsidRPr="000E5809">
              <w:rPr>
                <w:rFonts w:ascii="Tahoma" w:hAnsi="Tahoma" w:cs="Tahoma"/>
                <w:i/>
                <w:spacing w:val="-2"/>
                <w:sz w:val="18"/>
                <w:szCs w:val="18"/>
              </w:rPr>
              <w:t>Neisseria</w:t>
            </w:r>
            <w:r w:rsidRPr="000E5809">
              <w:rPr>
                <w:rFonts w:ascii="Tahoma" w:hAnsi="Tahoma" w:cs="Tahoma"/>
                <w:i/>
                <w:spacing w:val="4"/>
                <w:sz w:val="18"/>
                <w:szCs w:val="18"/>
              </w:rPr>
              <w:t xml:space="preserve"> </w:t>
            </w:r>
            <w:r w:rsidRPr="000E5809">
              <w:rPr>
                <w:rFonts w:ascii="Tahoma" w:hAnsi="Tahoma" w:cs="Tahoma"/>
                <w:i/>
                <w:spacing w:val="-2"/>
                <w:sz w:val="18"/>
                <w:szCs w:val="18"/>
              </w:rPr>
              <w:t>gonorrhoeae</w:t>
            </w:r>
          </w:p>
        </w:tc>
        <w:tc>
          <w:tcPr>
            <w:tcW w:w="1554" w:type="dxa"/>
          </w:tcPr>
          <w:p w14:paraId="3727BD00" w14:textId="77777777" w:rsidR="000E5809" w:rsidRPr="000E5809" w:rsidRDefault="000E5809" w:rsidP="00DB7802">
            <w:pPr>
              <w:pStyle w:val="TableParagraph"/>
              <w:spacing w:before="121" w:line="223" w:lineRule="exact"/>
              <w:ind w:left="104"/>
              <w:jc w:val="left"/>
              <w:rPr>
                <w:rFonts w:ascii="Tahoma" w:hAnsi="Tahoma" w:cs="Tahoma"/>
                <w:i/>
                <w:sz w:val="18"/>
                <w:szCs w:val="18"/>
              </w:rPr>
            </w:pPr>
            <w:r w:rsidRPr="000E5809">
              <w:rPr>
                <w:rFonts w:ascii="Tahoma" w:hAnsi="Tahoma" w:cs="Tahoma"/>
                <w:i/>
                <w:spacing w:val="-2"/>
                <w:sz w:val="18"/>
                <w:szCs w:val="18"/>
              </w:rPr>
              <w:t>Chlamydia</w:t>
            </w:r>
            <w:r w:rsidRPr="000E5809">
              <w:rPr>
                <w:rFonts w:ascii="Tahoma" w:hAnsi="Tahoma" w:cs="Tahoma"/>
                <w:i/>
                <w:spacing w:val="6"/>
                <w:sz w:val="18"/>
                <w:szCs w:val="18"/>
              </w:rPr>
              <w:t xml:space="preserve"> </w:t>
            </w:r>
            <w:r w:rsidRPr="000E5809">
              <w:rPr>
                <w:rFonts w:ascii="Tahoma" w:hAnsi="Tahoma" w:cs="Tahoma"/>
                <w:i/>
                <w:spacing w:val="-2"/>
                <w:sz w:val="18"/>
                <w:szCs w:val="18"/>
              </w:rPr>
              <w:t>trachomatis</w:t>
            </w:r>
          </w:p>
        </w:tc>
      </w:tr>
      <w:tr w:rsidR="000E5809" w:rsidRPr="000E5809" w14:paraId="0CD1D7C6" w14:textId="77777777" w:rsidTr="00DB7802">
        <w:trPr>
          <w:trHeight w:val="364"/>
        </w:trPr>
        <w:tc>
          <w:tcPr>
            <w:tcW w:w="425" w:type="dxa"/>
          </w:tcPr>
          <w:p w14:paraId="7E37AA5F" w14:textId="77777777" w:rsidR="000E5809" w:rsidRPr="000E5809" w:rsidRDefault="000E5809" w:rsidP="00DB7802">
            <w:pPr>
              <w:pStyle w:val="TableParagraph"/>
              <w:spacing w:before="121" w:line="223" w:lineRule="exact"/>
              <w:jc w:val="left"/>
              <w:rPr>
                <w:rFonts w:ascii="Tahoma" w:hAnsi="Tahoma" w:cs="Tahoma"/>
                <w:sz w:val="18"/>
                <w:szCs w:val="18"/>
              </w:rPr>
            </w:pPr>
            <w:r w:rsidRPr="000E5809">
              <w:rPr>
                <w:rFonts w:ascii="Tahoma" w:hAnsi="Tahoma" w:cs="Tahoma"/>
                <w:spacing w:val="-10"/>
                <w:sz w:val="18"/>
                <w:szCs w:val="18"/>
              </w:rPr>
              <w:t>8</w:t>
            </w:r>
          </w:p>
        </w:tc>
        <w:tc>
          <w:tcPr>
            <w:tcW w:w="3620" w:type="dxa"/>
          </w:tcPr>
          <w:p w14:paraId="388FEA42" w14:textId="77777777" w:rsidR="000E5809" w:rsidRPr="000E5809" w:rsidRDefault="000E5809" w:rsidP="00DB7802">
            <w:pPr>
              <w:pStyle w:val="TableParagraph"/>
              <w:spacing w:before="121" w:line="223" w:lineRule="exact"/>
              <w:jc w:val="left"/>
              <w:rPr>
                <w:rFonts w:ascii="Tahoma" w:hAnsi="Tahoma" w:cs="Tahoma"/>
                <w:sz w:val="18"/>
                <w:szCs w:val="18"/>
              </w:rPr>
            </w:pPr>
            <w:r w:rsidRPr="000E5809">
              <w:rPr>
                <w:rFonts w:ascii="Tahoma" w:hAnsi="Tahoma" w:cs="Tahoma"/>
                <w:sz w:val="18"/>
                <w:szCs w:val="18"/>
              </w:rPr>
              <w:t>Herpes</w:t>
            </w:r>
            <w:r w:rsidRPr="000E5809">
              <w:rPr>
                <w:rFonts w:ascii="Tahoma" w:hAnsi="Tahoma" w:cs="Tahoma"/>
                <w:spacing w:val="-7"/>
                <w:sz w:val="18"/>
                <w:szCs w:val="18"/>
              </w:rPr>
              <w:t xml:space="preserve"> </w:t>
            </w:r>
            <w:r w:rsidRPr="000E5809">
              <w:rPr>
                <w:rFonts w:ascii="Tahoma" w:hAnsi="Tahoma" w:cs="Tahoma"/>
                <w:sz w:val="18"/>
                <w:szCs w:val="18"/>
              </w:rPr>
              <w:t>simplex</w:t>
            </w:r>
            <w:r w:rsidRPr="000E5809">
              <w:rPr>
                <w:rFonts w:ascii="Tahoma" w:hAnsi="Tahoma" w:cs="Tahoma"/>
                <w:spacing w:val="-7"/>
                <w:sz w:val="18"/>
                <w:szCs w:val="18"/>
              </w:rPr>
              <w:t xml:space="preserve"> </w:t>
            </w:r>
            <w:r w:rsidRPr="000E5809">
              <w:rPr>
                <w:rFonts w:ascii="Tahoma" w:hAnsi="Tahoma" w:cs="Tahoma"/>
                <w:sz w:val="18"/>
                <w:szCs w:val="18"/>
              </w:rPr>
              <w:t>virus</w:t>
            </w:r>
            <w:r w:rsidRPr="000E5809">
              <w:rPr>
                <w:rFonts w:ascii="Tahoma" w:hAnsi="Tahoma" w:cs="Tahoma"/>
                <w:spacing w:val="-9"/>
                <w:sz w:val="18"/>
                <w:szCs w:val="18"/>
              </w:rPr>
              <w:t xml:space="preserve"> </w:t>
            </w:r>
            <w:r w:rsidRPr="000E5809">
              <w:rPr>
                <w:rFonts w:ascii="Tahoma" w:hAnsi="Tahoma" w:cs="Tahoma"/>
                <w:spacing w:val="-10"/>
                <w:sz w:val="18"/>
                <w:szCs w:val="18"/>
              </w:rPr>
              <w:t>2</w:t>
            </w:r>
          </w:p>
        </w:tc>
        <w:tc>
          <w:tcPr>
            <w:tcW w:w="947" w:type="dxa"/>
          </w:tcPr>
          <w:p w14:paraId="041AC79D" w14:textId="77777777" w:rsidR="000E5809" w:rsidRPr="000E5809" w:rsidRDefault="000E5809" w:rsidP="00DB7802">
            <w:pPr>
              <w:pStyle w:val="TableParagraph"/>
              <w:spacing w:before="121" w:line="223" w:lineRule="exact"/>
              <w:ind w:left="104"/>
              <w:jc w:val="left"/>
              <w:rPr>
                <w:rFonts w:ascii="Tahoma" w:hAnsi="Tahoma" w:cs="Tahoma"/>
                <w:sz w:val="18"/>
                <w:szCs w:val="18"/>
              </w:rPr>
            </w:pPr>
            <w:r w:rsidRPr="000E5809">
              <w:rPr>
                <w:rFonts w:ascii="Tahoma" w:hAnsi="Tahoma" w:cs="Tahoma"/>
                <w:spacing w:val="-5"/>
                <w:sz w:val="18"/>
                <w:szCs w:val="18"/>
              </w:rPr>
              <w:t>IC</w:t>
            </w:r>
          </w:p>
        </w:tc>
        <w:tc>
          <w:tcPr>
            <w:tcW w:w="2243" w:type="dxa"/>
          </w:tcPr>
          <w:p w14:paraId="12687927" w14:textId="77777777" w:rsidR="000E5809" w:rsidRPr="000E5809" w:rsidRDefault="000E5809" w:rsidP="00DB7802">
            <w:pPr>
              <w:pStyle w:val="TableParagraph"/>
              <w:spacing w:before="121" w:line="223" w:lineRule="exact"/>
              <w:ind w:left="105"/>
              <w:jc w:val="left"/>
              <w:rPr>
                <w:rFonts w:ascii="Tahoma" w:hAnsi="Tahoma" w:cs="Tahoma"/>
                <w:sz w:val="18"/>
                <w:szCs w:val="18"/>
              </w:rPr>
            </w:pPr>
            <w:r w:rsidRPr="000E5809">
              <w:rPr>
                <w:rFonts w:ascii="Tahoma" w:hAnsi="Tahoma" w:cs="Tahoma"/>
                <w:spacing w:val="-2"/>
                <w:sz w:val="18"/>
                <w:szCs w:val="18"/>
              </w:rPr>
              <w:t>Cytomegalovirus</w:t>
            </w:r>
          </w:p>
        </w:tc>
        <w:tc>
          <w:tcPr>
            <w:tcW w:w="1554" w:type="dxa"/>
          </w:tcPr>
          <w:p w14:paraId="4CFC799A" w14:textId="77777777" w:rsidR="000E5809" w:rsidRPr="000E5809" w:rsidRDefault="000E5809" w:rsidP="00DB7802">
            <w:pPr>
              <w:pStyle w:val="TableParagraph"/>
              <w:keepNext/>
              <w:spacing w:before="121" w:line="223" w:lineRule="exact"/>
              <w:ind w:left="104"/>
              <w:jc w:val="left"/>
              <w:rPr>
                <w:rFonts w:ascii="Tahoma" w:hAnsi="Tahoma" w:cs="Tahoma"/>
                <w:sz w:val="18"/>
                <w:szCs w:val="18"/>
              </w:rPr>
            </w:pPr>
            <w:r w:rsidRPr="000E5809">
              <w:rPr>
                <w:rFonts w:ascii="Tahoma" w:hAnsi="Tahoma" w:cs="Tahoma"/>
                <w:sz w:val="18"/>
                <w:szCs w:val="18"/>
              </w:rPr>
              <w:t>Herpes</w:t>
            </w:r>
            <w:r w:rsidRPr="000E5809">
              <w:rPr>
                <w:rFonts w:ascii="Tahoma" w:hAnsi="Tahoma" w:cs="Tahoma"/>
                <w:spacing w:val="-7"/>
                <w:sz w:val="18"/>
                <w:szCs w:val="18"/>
              </w:rPr>
              <w:t xml:space="preserve"> </w:t>
            </w:r>
            <w:r w:rsidRPr="000E5809">
              <w:rPr>
                <w:rFonts w:ascii="Tahoma" w:hAnsi="Tahoma" w:cs="Tahoma"/>
                <w:sz w:val="18"/>
                <w:szCs w:val="18"/>
              </w:rPr>
              <w:t>simplex</w:t>
            </w:r>
            <w:r w:rsidRPr="000E5809">
              <w:rPr>
                <w:rFonts w:ascii="Tahoma" w:hAnsi="Tahoma" w:cs="Tahoma"/>
                <w:spacing w:val="-7"/>
                <w:sz w:val="18"/>
                <w:szCs w:val="18"/>
              </w:rPr>
              <w:t xml:space="preserve"> </w:t>
            </w:r>
            <w:r w:rsidRPr="000E5809">
              <w:rPr>
                <w:rFonts w:ascii="Tahoma" w:hAnsi="Tahoma" w:cs="Tahoma"/>
                <w:sz w:val="18"/>
                <w:szCs w:val="18"/>
              </w:rPr>
              <w:t>virus</w:t>
            </w:r>
            <w:r w:rsidRPr="000E5809">
              <w:rPr>
                <w:rFonts w:ascii="Tahoma" w:hAnsi="Tahoma" w:cs="Tahoma"/>
                <w:spacing w:val="-9"/>
                <w:sz w:val="18"/>
                <w:szCs w:val="18"/>
              </w:rPr>
              <w:t xml:space="preserve"> </w:t>
            </w:r>
            <w:r w:rsidRPr="000E5809">
              <w:rPr>
                <w:rFonts w:ascii="Tahoma" w:hAnsi="Tahoma" w:cs="Tahoma"/>
                <w:spacing w:val="-10"/>
                <w:sz w:val="18"/>
                <w:szCs w:val="18"/>
              </w:rPr>
              <w:t>1</w:t>
            </w:r>
          </w:p>
        </w:tc>
      </w:tr>
    </w:tbl>
    <w:p w14:paraId="694F7DB3" w14:textId="66EDCB88" w:rsidR="000E5809" w:rsidRPr="00762A58" w:rsidRDefault="000E5809" w:rsidP="000E5809">
      <w:pPr>
        <w:pStyle w:val="ResimYazs"/>
        <w:rPr>
          <w:rFonts w:ascii="Tahoma" w:hAnsi="Tahoma" w:cs="Tahoma"/>
          <w:sz w:val="16"/>
          <w:szCs w:val="16"/>
        </w:rPr>
      </w:pPr>
      <w:r w:rsidRPr="00762A58">
        <w:rPr>
          <w:rFonts w:ascii="Tahoma" w:hAnsi="Tahoma" w:cs="Tahoma"/>
          <w:sz w:val="16"/>
          <w:szCs w:val="16"/>
        </w:rPr>
        <w:t>Tablo 5: Femobiome</w:t>
      </w:r>
      <w:r w:rsidR="00762A58" w:rsidRPr="00762A58">
        <w:rPr>
          <w:rFonts w:ascii="Tahoma" w:hAnsi="Tahoma" w:cs="Tahoma"/>
          <w:sz w:val="16"/>
          <w:szCs w:val="16"/>
        </w:rPr>
        <w:t xml:space="preserve"> </w:t>
      </w:r>
      <w:r w:rsidRPr="00762A58">
        <w:rPr>
          <w:rFonts w:ascii="Tahoma" w:hAnsi="Tahoma" w:cs="Tahoma"/>
          <w:sz w:val="16"/>
          <w:szCs w:val="16"/>
        </w:rPr>
        <w:t>Screen Multiplex qPCR Kit tarafından tanımlanan mikroorganizmaların listesi.</w:t>
      </w:r>
    </w:p>
    <w:p w14:paraId="299633C4" w14:textId="7DF304A9" w:rsidR="000E5809" w:rsidRPr="004942B3" w:rsidRDefault="000E5809" w:rsidP="004942B3">
      <w:pPr>
        <w:spacing w:line="360" w:lineRule="auto"/>
        <w:jc w:val="both"/>
        <w:rPr>
          <w:rFonts w:ascii="Tahoma" w:hAnsi="Tahoma" w:cs="Tahoma"/>
          <w:sz w:val="20"/>
          <w:szCs w:val="20"/>
        </w:rPr>
      </w:pPr>
      <w:r w:rsidRPr="004942B3">
        <w:rPr>
          <w:rFonts w:ascii="Tahoma" w:hAnsi="Tahoma" w:cs="Tahoma"/>
          <w:b/>
          <w:bCs/>
          <w:sz w:val="20"/>
          <w:szCs w:val="20"/>
        </w:rPr>
        <w:t>b.</w:t>
      </w:r>
      <w:r w:rsidRPr="004942B3">
        <w:rPr>
          <w:rFonts w:ascii="Tahoma" w:hAnsi="Tahoma" w:cs="Tahoma"/>
          <w:sz w:val="20"/>
          <w:szCs w:val="20"/>
        </w:rPr>
        <w:t xml:space="preserve"> </w:t>
      </w:r>
      <w:r w:rsidRPr="004942B3">
        <w:rPr>
          <w:rFonts w:ascii="Tahoma" w:hAnsi="Tahoma" w:cs="Tahoma"/>
          <w:b/>
          <w:bCs/>
          <w:sz w:val="20"/>
          <w:szCs w:val="20"/>
        </w:rPr>
        <w:t>Analitik hassasiyetin</w:t>
      </w:r>
      <w:r w:rsidRPr="004942B3">
        <w:rPr>
          <w:rFonts w:ascii="Tahoma" w:hAnsi="Tahoma" w:cs="Tahoma"/>
          <w:sz w:val="20"/>
          <w:szCs w:val="20"/>
        </w:rPr>
        <w:t xml:space="preserve"> belirlenmesinde, </w:t>
      </w:r>
      <w:r w:rsidR="004942B3" w:rsidRPr="004942B3">
        <w:rPr>
          <w:rFonts w:ascii="Tahoma" w:hAnsi="Tahoma" w:cs="Tahoma"/>
          <w:sz w:val="20"/>
          <w:szCs w:val="20"/>
        </w:rPr>
        <w:t>Femobiome Screen Multiplex qPCR Kit</w:t>
      </w:r>
      <w:r w:rsidRPr="004942B3">
        <w:rPr>
          <w:rFonts w:ascii="Tahoma" w:hAnsi="Tahoma" w:cs="Tahoma"/>
          <w:sz w:val="20"/>
          <w:szCs w:val="20"/>
        </w:rPr>
        <w:t xml:space="preserve">, saflaştırılmış patojen DNA'sının 5 veya daha fazla kopyasını her qPCR reaksiyonunda yeniden üretilebilir bir şekilde tespit etme yeteneğini göstermiştir. Patojenlerin kopya sayısı, Poisson analizi ile belirlenmiştir. </w:t>
      </w:r>
    </w:p>
    <w:p w14:paraId="024CA3B9" w14:textId="6F06D0BC" w:rsidR="000E5809" w:rsidRPr="004942B3" w:rsidRDefault="004942B3" w:rsidP="004942B3">
      <w:pPr>
        <w:spacing w:line="360" w:lineRule="auto"/>
        <w:jc w:val="both"/>
        <w:rPr>
          <w:rFonts w:ascii="Tahoma" w:hAnsi="Tahoma" w:cs="Tahoma"/>
          <w:sz w:val="20"/>
          <w:szCs w:val="20"/>
        </w:rPr>
      </w:pPr>
      <w:r w:rsidRPr="004942B3">
        <w:rPr>
          <w:rFonts w:ascii="Tahoma" w:hAnsi="Tahoma" w:cs="Tahoma"/>
          <w:sz w:val="20"/>
          <w:szCs w:val="20"/>
        </w:rPr>
        <w:t>Femobiome Screen Multiplex qPCR Kit</w:t>
      </w:r>
      <w:r w:rsidR="000E5809" w:rsidRPr="004942B3">
        <w:rPr>
          <w:rFonts w:ascii="Tahoma" w:hAnsi="Tahoma" w:cs="Tahoma"/>
          <w:sz w:val="20"/>
          <w:szCs w:val="20"/>
        </w:rPr>
        <w:t>, her qPCR reaksiyonunda bir CFU'yu (koloni oluşturma birimi) tespit edebilmektedir. Bu analitik hassasiyet, patojen enfekte kültürlerinin kültür taşıma ortamında seri seyreltilmesi ile değerlendirilmiştir. Her seyreltilen örnek, standart Kit prosedürü ile işlenip test edilmiştir. Her bir çoğaltma reaksiyonunda 1 CFU içeren örnekler güçlü pozitif sinyal vermiştir.</w:t>
      </w:r>
    </w:p>
    <w:p w14:paraId="5131A88D" w14:textId="77777777" w:rsidR="000E5809" w:rsidRPr="004942B3" w:rsidRDefault="000E5809" w:rsidP="004942B3">
      <w:pPr>
        <w:spacing w:line="360" w:lineRule="auto"/>
        <w:jc w:val="both"/>
        <w:rPr>
          <w:rFonts w:ascii="Tahoma" w:hAnsi="Tahoma" w:cs="Tahoma"/>
          <w:sz w:val="20"/>
          <w:szCs w:val="20"/>
        </w:rPr>
      </w:pPr>
      <w:r w:rsidRPr="004942B3">
        <w:rPr>
          <w:rFonts w:ascii="Tahoma" w:hAnsi="Tahoma" w:cs="Tahoma"/>
          <w:sz w:val="20"/>
          <w:szCs w:val="20"/>
        </w:rPr>
        <w:lastRenderedPageBreak/>
        <w:t xml:space="preserve">Analitik hassasiyet, </w:t>
      </w:r>
      <w:r w:rsidRPr="004942B3">
        <w:rPr>
          <w:rFonts w:ascii="Tahoma" w:hAnsi="Tahoma" w:cs="Tahoma"/>
          <w:i/>
          <w:iCs/>
          <w:sz w:val="20"/>
          <w:szCs w:val="20"/>
        </w:rPr>
        <w:t>Mycoplasma genitalium, Trichomonas vaginalis, Neisseria gonorrhoeae, Chlamydia trachomatis</w:t>
      </w:r>
      <w:r w:rsidRPr="004942B3">
        <w:rPr>
          <w:rFonts w:ascii="Tahoma" w:hAnsi="Tahoma" w:cs="Tahoma"/>
          <w:sz w:val="20"/>
          <w:szCs w:val="20"/>
        </w:rPr>
        <w:t xml:space="preserve">, Cytomegalovirüs, Herpes simpleks virüs 1 ve Herpes simpleks virüs 2 hariç, 10.000 kopya/mL'yi geçmemektedir. </w:t>
      </w:r>
      <w:r w:rsidRPr="004942B3">
        <w:rPr>
          <w:rFonts w:ascii="Tahoma" w:hAnsi="Tahoma" w:cs="Tahoma"/>
          <w:i/>
          <w:iCs/>
          <w:sz w:val="20"/>
          <w:szCs w:val="20"/>
        </w:rPr>
        <w:t>Mycoplasma genitalium, Trichomonas vaginalis, Neisseria gonorrhoeae, Chlamydia trachomatis,</w:t>
      </w:r>
      <w:r w:rsidRPr="004942B3">
        <w:rPr>
          <w:rFonts w:ascii="Tahoma" w:hAnsi="Tahoma" w:cs="Tahoma"/>
          <w:sz w:val="20"/>
          <w:szCs w:val="20"/>
        </w:rPr>
        <w:t xml:space="preserve"> Cytomegalovirüs, Herpes simpleks virüs 1 ve Herpes simpleks virüs 2 için analitik hassasiyet 2.000 kopya/mL'ye kadar düşmektedir.</w:t>
      </w:r>
    </w:p>
    <w:p w14:paraId="791C19D7" w14:textId="77777777" w:rsidR="000E5809" w:rsidRPr="004942B3" w:rsidRDefault="000E5809" w:rsidP="004942B3">
      <w:pPr>
        <w:spacing w:line="360" w:lineRule="auto"/>
        <w:jc w:val="both"/>
        <w:rPr>
          <w:rFonts w:ascii="Tahoma" w:hAnsi="Tahoma" w:cs="Tahoma"/>
          <w:sz w:val="20"/>
          <w:szCs w:val="20"/>
        </w:rPr>
      </w:pPr>
      <w:r w:rsidRPr="004942B3">
        <w:rPr>
          <w:rFonts w:ascii="Tahoma" w:hAnsi="Tahoma" w:cs="Tahoma"/>
          <w:b/>
          <w:bCs/>
          <w:sz w:val="20"/>
          <w:szCs w:val="20"/>
        </w:rPr>
        <w:t>c.</w:t>
      </w:r>
      <w:r w:rsidRPr="004942B3">
        <w:rPr>
          <w:rFonts w:ascii="Tahoma" w:hAnsi="Tahoma" w:cs="Tahoma"/>
          <w:sz w:val="20"/>
          <w:szCs w:val="20"/>
        </w:rPr>
        <w:t xml:space="preserve"> </w:t>
      </w:r>
      <w:r w:rsidRPr="004942B3">
        <w:rPr>
          <w:rFonts w:ascii="Tahoma" w:hAnsi="Tahoma" w:cs="Tahoma"/>
          <w:b/>
          <w:bCs/>
          <w:sz w:val="20"/>
          <w:szCs w:val="20"/>
        </w:rPr>
        <w:t>Numune Alma Kontrolü,</w:t>
      </w:r>
      <w:r w:rsidRPr="004942B3">
        <w:rPr>
          <w:rFonts w:ascii="Tahoma" w:hAnsi="Tahoma" w:cs="Tahoma"/>
          <w:sz w:val="20"/>
          <w:szCs w:val="20"/>
        </w:rPr>
        <w:t xml:space="preserve"> İnsan genomik DNA'sı içeren biyolojik örneklerin amplifikasyonu sırasında, gerçek zamanlı PCR cihazı, ilgili tüpte fluoresans seviyesinin üssel büyümesini kaydetmelidir.</w:t>
      </w:r>
    </w:p>
    <w:p w14:paraId="46183E2C" w14:textId="77777777" w:rsidR="000E5809" w:rsidRPr="004942B3" w:rsidRDefault="000E5809" w:rsidP="004942B3">
      <w:pPr>
        <w:spacing w:line="360" w:lineRule="auto"/>
        <w:jc w:val="both"/>
        <w:rPr>
          <w:rFonts w:ascii="Tahoma" w:hAnsi="Tahoma" w:cs="Tahoma"/>
          <w:sz w:val="20"/>
          <w:szCs w:val="20"/>
        </w:rPr>
      </w:pPr>
      <w:r w:rsidRPr="004942B3">
        <w:rPr>
          <w:rFonts w:ascii="Tahoma" w:hAnsi="Tahoma" w:cs="Tahoma"/>
          <w:sz w:val="20"/>
          <w:szCs w:val="20"/>
        </w:rPr>
        <w:t>İnsan genomik DNA'sı içermeyen biyolojik örneklerin amplifikasyonu sırasında, Real Time PCR cihazı, ilgili tüpte fluoresans seviyesinin üssel büyümesinin olmadığını kaydetmelidir.</w:t>
      </w:r>
    </w:p>
    <w:p w14:paraId="2B15FB92" w14:textId="77777777" w:rsidR="000E5809" w:rsidRPr="00FC488F" w:rsidRDefault="000E5809" w:rsidP="000E5809">
      <w:pPr>
        <w:rPr>
          <w:rFonts w:ascii="Tahoma" w:hAnsi="Tahoma" w:cs="Tahoma"/>
          <w:b/>
          <w:bCs/>
          <w:sz w:val="20"/>
          <w:szCs w:val="20"/>
        </w:rPr>
      </w:pPr>
      <w:r w:rsidRPr="00FC488F">
        <w:rPr>
          <w:rFonts w:ascii="Tahoma" w:hAnsi="Tahoma" w:cs="Tahoma"/>
          <w:b/>
          <w:bCs/>
          <w:sz w:val="20"/>
          <w:szCs w:val="20"/>
        </w:rPr>
        <w:t>d.</w:t>
      </w:r>
      <w:r w:rsidRPr="00FC488F">
        <w:rPr>
          <w:rFonts w:ascii="Tahoma" w:hAnsi="Tahoma" w:cs="Tahoma"/>
          <w:sz w:val="20"/>
          <w:szCs w:val="20"/>
        </w:rPr>
        <w:t xml:space="preserve"> </w:t>
      </w:r>
      <w:r w:rsidRPr="00FC488F">
        <w:rPr>
          <w:rFonts w:ascii="Tahoma" w:hAnsi="Tahoma" w:cs="Tahoma"/>
          <w:b/>
          <w:bCs/>
          <w:sz w:val="20"/>
          <w:szCs w:val="20"/>
        </w:rPr>
        <w:t>Tanısal Özellikler</w:t>
      </w:r>
    </w:p>
    <w:tbl>
      <w:tblPr>
        <w:tblStyle w:val="TableNormal"/>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73"/>
        <w:gridCol w:w="2693"/>
        <w:gridCol w:w="3106"/>
      </w:tblGrid>
      <w:tr w:rsidR="000E5809" w:rsidRPr="00FC488F" w14:paraId="1B439790" w14:textId="77777777" w:rsidTr="00F371E6">
        <w:trPr>
          <w:trHeight w:val="489"/>
        </w:trPr>
        <w:tc>
          <w:tcPr>
            <w:tcW w:w="3273" w:type="dxa"/>
          </w:tcPr>
          <w:p w14:paraId="0560E4DD" w14:textId="77777777" w:rsidR="000E5809" w:rsidRPr="00FC488F" w:rsidRDefault="000E5809" w:rsidP="00DB7802">
            <w:pPr>
              <w:pStyle w:val="TableParagraph"/>
              <w:ind w:left="9"/>
              <w:rPr>
                <w:rFonts w:ascii="Tahoma" w:hAnsi="Tahoma" w:cs="Tahoma"/>
                <w:sz w:val="18"/>
                <w:szCs w:val="18"/>
              </w:rPr>
            </w:pPr>
          </w:p>
        </w:tc>
        <w:tc>
          <w:tcPr>
            <w:tcW w:w="2693" w:type="dxa"/>
          </w:tcPr>
          <w:p w14:paraId="71389713" w14:textId="6881CEE2" w:rsidR="000E5809" w:rsidRPr="00FC488F" w:rsidRDefault="00B560E5" w:rsidP="00DB7802">
            <w:pPr>
              <w:pStyle w:val="TableParagraph"/>
              <w:spacing w:before="0" w:line="240" w:lineRule="atLeast"/>
              <w:ind w:left="1008" w:right="473" w:hanging="524"/>
              <w:jc w:val="left"/>
              <w:rPr>
                <w:rFonts w:ascii="Tahoma" w:hAnsi="Tahoma" w:cs="Tahoma"/>
                <w:sz w:val="18"/>
                <w:szCs w:val="18"/>
              </w:rPr>
            </w:pPr>
            <w:r>
              <w:rPr>
                <w:rFonts w:ascii="Tahoma" w:hAnsi="Tahoma" w:cs="Tahoma"/>
                <w:sz w:val="18"/>
                <w:szCs w:val="18"/>
              </w:rPr>
              <w:t xml:space="preserve">   </w:t>
            </w:r>
            <w:r w:rsidR="000E5809" w:rsidRPr="00FC488F">
              <w:rPr>
                <w:rFonts w:ascii="Tahoma" w:hAnsi="Tahoma" w:cs="Tahoma"/>
                <w:sz w:val="18"/>
                <w:szCs w:val="18"/>
              </w:rPr>
              <w:t>Tanısal Duyarlılık (CI 95%)</w:t>
            </w:r>
          </w:p>
        </w:tc>
        <w:tc>
          <w:tcPr>
            <w:tcW w:w="3106" w:type="dxa"/>
          </w:tcPr>
          <w:p w14:paraId="230894DD" w14:textId="6749797B" w:rsidR="000E5809" w:rsidRPr="00FC488F" w:rsidRDefault="00B560E5" w:rsidP="00DB7802">
            <w:pPr>
              <w:pStyle w:val="TableParagraph"/>
              <w:spacing w:before="0" w:line="240" w:lineRule="atLeast"/>
              <w:ind w:left="1294" w:right="764" w:hanging="522"/>
              <w:jc w:val="left"/>
              <w:rPr>
                <w:rFonts w:ascii="Tahoma" w:hAnsi="Tahoma" w:cs="Tahoma"/>
                <w:sz w:val="18"/>
                <w:szCs w:val="18"/>
              </w:rPr>
            </w:pPr>
            <w:r>
              <w:rPr>
                <w:rFonts w:ascii="Tahoma" w:hAnsi="Tahoma" w:cs="Tahoma"/>
                <w:sz w:val="18"/>
                <w:szCs w:val="18"/>
              </w:rPr>
              <w:t xml:space="preserve">    </w:t>
            </w:r>
            <w:r w:rsidR="000E5809" w:rsidRPr="00FC488F">
              <w:rPr>
                <w:rFonts w:ascii="Tahoma" w:hAnsi="Tahoma" w:cs="Tahoma"/>
                <w:sz w:val="18"/>
                <w:szCs w:val="18"/>
              </w:rPr>
              <w:t>Tanısal Özgüllük (CI 95%)</w:t>
            </w:r>
          </w:p>
        </w:tc>
      </w:tr>
      <w:tr w:rsidR="000E5809" w:rsidRPr="00FC488F" w14:paraId="14B738C2" w14:textId="77777777" w:rsidTr="00F371E6">
        <w:trPr>
          <w:trHeight w:val="313"/>
        </w:trPr>
        <w:tc>
          <w:tcPr>
            <w:tcW w:w="3273" w:type="dxa"/>
          </w:tcPr>
          <w:p w14:paraId="0B1A2869" w14:textId="77777777" w:rsidR="000E5809" w:rsidRPr="00FC488F" w:rsidRDefault="000E5809" w:rsidP="00DB7802">
            <w:pPr>
              <w:pStyle w:val="TableParagraph"/>
              <w:ind w:left="9" w:right="5"/>
              <w:rPr>
                <w:rFonts w:ascii="Tahoma" w:hAnsi="Tahoma" w:cs="Tahoma"/>
                <w:sz w:val="18"/>
                <w:szCs w:val="18"/>
              </w:rPr>
            </w:pPr>
            <w:r w:rsidRPr="00FC488F">
              <w:rPr>
                <w:rFonts w:ascii="Tahoma" w:hAnsi="Tahoma" w:cs="Tahoma"/>
                <w:sz w:val="18"/>
                <w:szCs w:val="18"/>
              </w:rPr>
              <w:t>Normoflora</w:t>
            </w:r>
            <w:r w:rsidRPr="00FC488F">
              <w:rPr>
                <w:rFonts w:ascii="Tahoma" w:hAnsi="Tahoma" w:cs="Tahoma"/>
                <w:spacing w:val="-8"/>
                <w:sz w:val="18"/>
                <w:szCs w:val="18"/>
              </w:rPr>
              <w:t xml:space="preserve"> </w:t>
            </w:r>
            <w:r w:rsidRPr="00FC488F">
              <w:rPr>
                <w:rFonts w:ascii="Tahoma" w:hAnsi="Tahoma" w:cs="Tahoma"/>
                <w:sz w:val="18"/>
                <w:szCs w:val="18"/>
              </w:rPr>
              <w:t>–</w:t>
            </w:r>
            <w:r w:rsidRPr="00FC488F">
              <w:rPr>
                <w:rFonts w:ascii="Tahoma" w:hAnsi="Tahoma" w:cs="Tahoma"/>
                <w:spacing w:val="-10"/>
                <w:sz w:val="18"/>
                <w:szCs w:val="18"/>
              </w:rPr>
              <w:t xml:space="preserve"> </w:t>
            </w:r>
            <w:r w:rsidRPr="00870B3D">
              <w:rPr>
                <w:rFonts w:ascii="Tahoma" w:hAnsi="Tahoma" w:cs="Tahoma"/>
                <w:i/>
                <w:iCs/>
                <w:sz w:val="18"/>
                <w:szCs w:val="18"/>
              </w:rPr>
              <w:t>Lactobacillus</w:t>
            </w:r>
            <w:r w:rsidRPr="00870B3D">
              <w:rPr>
                <w:rFonts w:ascii="Tahoma" w:hAnsi="Tahoma" w:cs="Tahoma"/>
                <w:i/>
                <w:iCs/>
                <w:spacing w:val="-11"/>
                <w:sz w:val="18"/>
                <w:szCs w:val="18"/>
              </w:rPr>
              <w:t xml:space="preserve"> </w:t>
            </w:r>
            <w:r w:rsidRPr="00870B3D">
              <w:rPr>
                <w:rFonts w:ascii="Tahoma" w:hAnsi="Tahoma" w:cs="Tahoma"/>
                <w:i/>
                <w:iCs/>
                <w:spacing w:val="-4"/>
                <w:sz w:val="18"/>
                <w:szCs w:val="18"/>
              </w:rPr>
              <w:t>spp</w:t>
            </w:r>
            <w:r w:rsidRPr="00FC488F">
              <w:rPr>
                <w:rFonts w:ascii="Tahoma" w:hAnsi="Tahoma" w:cs="Tahoma"/>
                <w:spacing w:val="-4"/>
                <w:sz w:val="18"/>
                <w:szCs w:val="18"/>
              </w:rPr>
              <w:t>.</w:t>
            </w:r>
          </w:p>
        </w:tc>
        <w:tc>
          <w:tcPr>
            <w:tcW w:w="2693" w:type="dxa"/>
          </w:tcPr>
          <w:p w14:paraId="058D075C" w14:textId="77777777" w:rsidR="000E5809" w:rsidRPr="00FC488F" w:rsidRDefault="000E5809" w:rsidP="00DB7802">
            <w:pPr>
              <w:pStyle w:val="TableParagraph"/>
              <w:ind w:left="3"/>
              <w:rPr>
                <w:rFonts w:ascii="Tahoma" w:hAnsi="Tahoma" w:cs="Tahoma"/>
                <w:sz w:val="18"/>
                <w:szCs w:val="18"/>
              </w:rPr>
            </w:pPr>
            <w:r w:rsidRPr="00FC488F">
              <w:rPr>
                <w:rFonts w:ascii="Tahoma" w:hAnsi="Tahoma" w:cs="Tahoma"/>
                <w:sz w:val="18"/>
                <w:szCs w:val="18"/>
              </w:rPr>
              <w:t>99.71%</w:t>
            </w:r>
            <w:r w:rsidRPr="00FC488F">
              <w:rPr>
                <w:rFonts w:ascii="Tahoma" w:hAnsi="Tahoma" w:cs="Tahoma"/>
                <w:spacing w:val="-5"/>
                <w:sz w:val="18"/>
                <w:szCs w:val="18"/>
              </w:rPr>
              <w:t xml:space="preserve"> </w:t>
            </w:r>
            <w:r w:rsidRPr="00FC488F">
              <w:rPr>
                <w:rFonts w:ascii="Tahoma" w:hAnsi="Tahoma" w:cs="Tahoma"/>
                <w:sz w:val="18"/>
                <w:szCs w:val="18"/>
              </w:rPr>
              <w:t>(98.41</w:t>
            </w:r>
            <w:r w:rsidRPr="00FC488F">
              <w:rPr>
                <w:rFonts w:ascii="Tahoma" w:hAnsi="Tahoma" w:cs="Tahoma"/>
                <w:spacing w:val="-4"/>
                <w:sz w:val="18"/>
                <w:szCs w:val="18"/>
              </w:rPr>
              <w:t xml:space="preserve"> </w:t>
            </w:r>
            <w:r w:rsidRPr="00FC488F">
              <w:rPr>
                <w:rFonts w:ascii="Tahoma" w:hAnsi="Tahoma" w:cs="Tahoma"/>
                <w:sz w:val="18"/>
                <w:szCs w:val="18"/>
              </w:rPr>
              <w:t>-</w:t>
            </w:r>
            <w:r w:rsidRPr="00FC488F">
              <w:rPr>
                <w:rFonts w:ascii="Tahoma" w:hAnsi="Tahoma" w:cs="Tahoma"/>
                <w:spacing w:val="-4"/>
                <w:sz w:val="18"/>
                <w:szCs w:val="18"/>
              </w:rPr>
              <w:t xml:space="preserve"> </w:t>
            </w:r>
            <w:r w:rsidRPr="00FC488F">
              <w:rPr>
                <w:rFonts w:ascii="Tahoma" w:hAnsi="Tahoma" w:cs="Tahoma"/>
                <w:spacing w:val="-2"/>
                <w:sz w:val="18"/>
                <w:szCs w:val="18"/>
              </w:rPr>
              <w:t>99.99%)</w:t>
            </w:r>
          </w:p>
        </w:tc>
        <w:tc>
          <w:tcPr>
            <w:tcW w:w="3106" w:type="dxa"/>
          </w:tcPr>
          <w:p w14:paraId="0E600547" w14:textId="77777777" w:rsidR="000E5809" w:rsidRPr="00FC488F" w:rsidRDefault="000E5809" w:rsidP="00DB7802">
            <w:pPr>
              <w:pStyle w:val="TableParagraph"/>
              <w:ind w:left="8"/>
              <w:rPr>
                <w:rFonts w:ascii="Tahoma" w:hAnsi="Tahoma" w:cs="Tahoma"/>
                <w:sz w:val="18"/>
                <w:szCs w:val="18"/>
              </w:rPr>
            </w:pPr>
            <w:r w:rsidRPr="00FC488F">
              <w:rPr>
                <w:rFonts w:ascii="Tahoma" w:hAnsi="Tahoma" w:cs="Tahoma"/>
                <w:sz w:val="18"/>
                <w:szCs w:val="18"/>
              </w:rPr>
              <w:t>97.73%</w:t>
            </w:r>
            <w:r w:rsidRPr="00FC488F">
              <w:rPr>
                <w:rFonts w:ascii="Tahoma" w:hAnsi="Tahoma" w:cs="Tahoma"/>
                <w:spacing w:val="-4"/>
                <w:sz w:val="18"/>
                <w:szCs w:val="18"/>
              </w:rPr>
              <w:t xml:space="preserve"> </w:t>
            </w:r>
            <w:r w:rsidRPr="00FC488F">
              <w:rPr>
                <w:rFonts w:ascii="Tahoma" w:hAnsi="Tahoma" w:cs="Tahoma"/>
                <w:sz w:val="18"/>
                <w:szCs w:val="18"/>
              </w:rPr>
              <w:t>(87.98</w:t>
            </w:r>
            <w:r w:rsidRPr="00FC488F">
              <w:rPr>
                <w:rFonts w:ascii="Tahoma" w:hAnsi="Tahoma" w:cs="Tahoma"/>
                <w:spacing w:val="-4"/>
                <w:sz w:val="18"/>
                <w:szCs w:val="18"/>
              </w:rPr>
              <w:t xml:space="preserve"> </w:t>
            </w:r>
            <w:r w:rsidRPr="00FC488F">
              <w:rPr>
                <w:rFonts w:ascii="Tahoma" w:hAnsi="Tahoma" w:cs="Tahoma"/>
                <w:sz w:val="18"/>
                <w:szCs w:val="18"/>
              </w:rPr>
              <w:t>-</w:t>
            </w:r>
            <w:r w:rsidRPr="00FC488F">
              <w:rPr>
                <w:rFonts w:ascii="Tahoma" w:hAnsi="Tahoma" w:cs="Tahoma"/>
                <w:spacing w:val="-4"/>
                <w:sz w:val="18"/>
                <w:szCs w:val="18"/>
              </w:rPr>
              <w:t xml:space="preserve"> </w:t>
            </w:r>
            <w:r w:rsidRPr="00FC488F">
              <w:rPr>
                <w:rFonts w:ascii="Tahoma" w:hAnsi="Tahoma" w:cs="Tahoma"/>
                <w:spacing w:val="-2"/>
                <w:sz w:val="18"/>
                <w:szCs w:val="18"/>
              </w:rPr>
              <w:t>99.94%)</w:t>
            </w:r>
          </w:p>
        </w:tc>
      </w:tr>
      <w:tr w:rsidR="000E5809" w:rsidRPr="00FC488F" w14:paraId="10690736" w14:textId="77777777" w:rsidTr="00F371E6">
        <w:trPr>
          <w:trHeight w:val="489"/>
        </w:trPr>
        <w:tc>
          <w:tcPr>
            <w:tcW w:w="3273" w:type="dxa"/>
          </w:tcPr>
          <w:p w14:paraId="54091449" w14:textId="77777777" w:rsidR="000E5809" w:rsidRPr="00FC488F" w:rsidRDefault="000E5809" w:rsidP="00DB7802">
            <w:pPr>
              <w:pStyle w:val="TableParagraph"/>
              <w:spacing w:before="0" w:line="240" w:lineRule="atLeast"/>
              <w:ind w:left="465" w:hanging="233"/>
              <w:jc w:val="left"/>
              <w:rPr>
                <w:rFonts w:ascii="Tahoma" w:hAnsi="Tahoma" w:cs="Tahoma"/>
                <w:sz w:val="18"/>
                <w:szCs w:val="18"/>
              </w:rPr>
            </w:pPr>
            <w:r w:rsidRPr="00FC488F">
              <w:rPr>
                <w:rFonts w:ascii="Tahoma" w:hAnsi="Tahoma" w:cs="Tahoma"/>
                <w:i/>
                <w:sz w:val="18"/>
                <w:szCs w:val="18"/>
              </w:rPr>
              <w:t>Gardnerella</w:t>
            </w:r>
            <w:r w:rsidRPr="00FC488F">
              <w:rPr>
                <w:rFonts w:ascii="Tahoma" w:hAnsi="Tahoma" w:cs="Tahoma"/>
                <w:i/>
                <w:spacing w:val="-12"/>
                <w:sz w:val="18"/>
                <w:szCs w:val="18"/>
              </w:rPr>
              <w:t xml:space="preserve"> </w:t>
            </w:r>
            <w:r w:rsidRPr="00FC488F">
              <w:rPr>
                <w:rFonts w:ascii="Tahoma" w:hAnsi="Tahoma" w:cs="Tahoma"/>
                <w:i/>
                <w:sz w:val="18"/>
                <w:szCs w:val="18"/>
              </w:rPr>
              <w:t>vaginalis</w:t>
            </w:r>
            <w:r w:rsidRPr="00FC488F">
              <w:rPr>
                <w:rFonts w:ascii="Tahoma" w:hAnsi="Tahoma" w:cs="Tahoma"/>
                <w:sz w:val="18"/>
                <w:szCs w:val="18"/>
              </w:rPr>
              <w:t>/</w:t>
            </w:r>
            <w:r w:rsidRPr="00FC488F">
              <w:rPr>
                <w:rFonts w:ascii="Tahoma" w:hAnsi="Tahoma" w:cs="Tahoma"/>
                <w:spacing w:val="-11"/>
                <w:sz w:val="18"/>
                <w:szCs w:val="18"/>
              </w:rPr>
              <w:t xml:space="preserve"> </w:t>
            </w:r>
            <w:r w:rsidRPr="00FC488F">
              <w:rPr>
                <w:rFonts w:ascii="Tahoma" w:hAnsi="Tahoma" w:cs="Tahoma"/>
                <w:i/>
                <w:sz w:val="18"/>
                <w:szCs w:val="18"/>
              </w:rPr>
              <w:t xml:space="preserve">Prevotella bivia </w:t>
            </w:r>
            <w:r w:rsidRPr="00FC488F">
              <w:rPr>
                <w:rFonts w:ascii="Tahoma" w:hAnsi="Tahoma" w:cs="Tahoma"/>
                <w:sz w:val="18"/>
                <w:szCs w:val="18"/>
              </w:rPr>
              <w:t>/Porphyromonas spp.</w:t>
            </w:r>
          </w:p>
        </w:tc>
        <w:tc>
          <w:tcPr>
            <w:tcW w:w="2693" w:type="dxa"/>
          </w:tcPr>
          <w:p w14:paraId="7B5C1BFE" w14:textId="77777777" w:rsidR="000E5809" w:rsidRPr="00FC488F" w:rsidRDefault="000E5809" w:rsidP="00DB7802">
            <w:pPr>
              <w:pStyle w:val="TableParagraph"/>
              <w:ind w:left="3"/>
              <w:rPr>
                <w:rFonts w:ascii="Tahoma" w:hAnsi="Tahoma" w:cs="Tahoma"/>
                <w:sz w:val="18"/>
                <w:szCs w:val="18"/>
              </w:rPr>
            </w:pPr>
            <w:r w:rsidRPr="00FC488F">
              <w:rPr>
                <w:rFonts w:ascii="Tahoma" w:hAnsi="Tahoma" w:cs="Tahoma"/>
                <w:sz w:val="18"/>
                <w:szCs w:val="18"/>
              </w:rPr>
              <w:t>100.00%</w:t>
            </w:r>
            <w:r w:rsidRPr="00FC488F">
              <w:rPr>
                <w:rFonts w:ascii="Tahoma" w:hAnsi="Tahoma" w:cs="Tahoma"/>
                <w:spacing w:val="-6"/>
                <w:sz w:val="18"/>
                <w:szCs w:val="18"/>
              </w:rPr>
              <w:t xml:space="preserve"> </w:t>
            </w:r>
            <w:r w:rsidRPr="00FC488F">
              <w:rPr>
                <w:rFonts w:ascii="Tahoma" w:hAnsi="Tahoma" w:cs="Tahoma"/>
                <w:sz w:val="18"/>
                <w:szCs w:val="18"/>
              </w:rPr>
              <w:t>(98.37</w:t>
            </w:r>
            <w:r w:rsidRPr="00FC488F">
              <w:rPr>
                <w:rFonts w:ascii="Tahoma" w:hAnsi="Tahoma" w:cs="Tahoma"/>
                <w:spacing w:val="-5"/>
                <w:sz w:val="18"/>
                <w:szCs w:val="18"/>
              </w:rPr>
              <w:t xml:space="preserve"> </w:t>
            </w:r>
            <w:r w:rsidRPr="00FC488F">
              <w:rPr>
                <w:rFonts w:ascii="Tahoma" w:hAnsi="Tahoma" w:cs="Tahoma"/>
                <w:sz w:val="18"/>
                <w:szCs w:val="18"/>
              </w:rPr>
              <w:t>-</w:t>
            </w:r>
            <w:r w:rsidRPr="00FC488F">
              <w:rPr>
                <w:rFonts w:ascii="Tahoma" w:hAnsi="Tahoma" w:cs="Tahoma"/>
                <w:spacing w:val="-5"/>
                <w:sz w:val="18"/>
                <w:szCs w:val="18"/>
              </w:rPr>
              <w:t xml:space="preserve"> </w:t>
            </w:r>
            <w:r w:rsidRPr="00FC488F">
              <w:rPr>
                <w:rFonts w:ascii="Tahoma" w:hAnsi="Tahoma" w:cs="Tahoma"/>
                <w:spacing w:val="-2"/>
                <w:sz w:val="18"/>
                <w:szCs w:val="18"/>
              </w:rPr>
              <w:t>100.00%)</w:t>
            </w:r>
          </w:p>
        </w:tc>
        <w:tc>
          <w:tcPr>
            <w:tcW w:w="3106" w:type="dxa"/>
          </w:tcPr>
          <w:p w14:paraId="17AAD98F" w14:textId="77777777" w:rsidR="000E5809" w:rsidRPr="00FC488F" w:rsidRDefault="000E5809" w:rsidP="00DB7802">
            <w:pPr>
              <w:pStyle w:val="TableParagraph"/>
              <w:ind w:left="8"/>
              <w:rPr>
                <w:rFonts w:ascii="Tahoma" w:hAnsi="Tahoma" w:cs="Tahoma"/>
                <w:sz w:val="18"/>
                <w:szCs w:val="18"/>
              </w:rPr>
            </w:pPr>
            <w:r w:rsidRPr="00FC488F">
              <w:rPr>
                <w:rFonts w:ascii="Tahoma" w:hAnsi="Tahoma" w:cs="Tahoma"/>
                <w:sz w:val="18"/>
                <w:szCs w:val="18"/>
              </w:rPr>
              <w:t>99.40%</w:t>
            </w:r>
            <w:r w:rsidRPr="00FC488F">
              <w:rPr>
                <w:rFonts w:ascii="Tahoma" w:hAnsi="Tahoma" w:cs="Tahoma"/>
                <w:spacing w:val="-4"/>
                <w:sz w:val="18"/>
                <w:szCs w:val="18"/>
              </w:rPr>
              <w:t xml:space="preserve"> </w:t>
            </w:r>
            <w:r w:rsidRPr="00FC488F">
              <w:rPr>
                <w:rFonts w:ascii="Tahoma" w:hAnsi="Tahoma" w:cs="Tahoma"/>
                <w:sz w:val="18"/>
                <w:szCs w:val="18"/>
              </w:rPr>
              <w:t>(96.73</w:t>
            </w:r>
            <w:r w:rsidRPr="00FC488F">
              <w:rPr>
                <w:rFonts w:ascii="Tahoma" w:hAnsi="Tahoma" w:cs="Tahoma"/>
                <w:spacing w:val="-4"/>
                <w:sz w:val="18"/>
                <w:szCs w:val="18"/>
              </w:rPr>
              <w:t xml:space="preserve"> </w:t>
            </w:r>
            <w:r w:rsidRPr="00FC488F">
              <w:rPr>
                <w:rFonts w:ascii="Tahoma" w:hAnsi="Tahoma" w:cs="Tahoma"/>
                <w:sz w:val="18"/>
                <w:szCs w:val="18"/>
              </w:rPr>
              <w:t>-</w:t>
            </w:r>
            <w:r w:rsidRPr="00FC488F">
              <w:rPr>
                <w:rFonts w:ascii="Tahoma" w:hAnsi="Tahoma" w:cs="Tahoma"/>
                <w:spacing w:val="-4"/>
                <w:sz w:val="18"/>
                <w:szCs w:val="18"/>
              </w:rPr>
              <w:t xml:space="preserve"> </w:t>
            </w:r>
            <w:r w:rsidRPr="00FC488F">
              <w:rPr>
                <w:rFonts w:ascii="Tahoma" w:hAnsi="Tahoma" w:cs="Tahoma"/>
                <w:spacing w:val="-2"/>
                <w:sz w:val="18"/>
                <w:szCs w:val="18"/>
              </w:rPr>
              <w:t>99.98%)</w:t>
            </w:r>
          </w:p>
        </w:tc>
      </w:tr>
      <w:tr w:rsidR="000E5809" w:rsidRPr="00FC488F" w14:paraId="4A07CB57" w14:textId="77777777" w:rsidTr="00F371E6">
        <w:trPr>
          <w:trHeight w:val="313"/>
        </w:trPr>
        <w:tc>
          <w:tcPr>
            <w:tcW w:w="3273" w:type="dxa"/>
          </w:tcPr>
          <w:p w14:paraId="2846684D" w14:textId="77777777" w:rsidR="000E5809" w:rsidRPr="00FC488F" w:rsidRDefault="000E5809" w:rsidP="00DB7802">
            <w:pPr>
              <w:pStyle w:val="TableParagraph"/>
              <w:ind w:left="9" w:right="2"/>
              <w:rPr>
                <w:rFonts w:ascii="Tahoma" w:hAnsi="Tahoma" w:cs="Tahoma"/>
                <w:i/>
                <w:sz w:val="18"/>
                <w:szCs w:val="18"/>
              </w:rPr>
            </w:pPr>
            <w:r w:rsidRPr="00FC488F">
              <w:rPr>
                <w:rFonts w:ascii="Tahoma" w:hAnsi="Tahoma" w:cs="Tahoma"/>
                <w:i/>
                <w:sz w:val="18"/>
                <w:szCs w:val="18"/>
              </w:rPr>
              <w:t>Mycoplasma</w:t>
            </w:r>
            <w:r w:rsidRPr="00FC488F">
              <w:rPr>
                <w:rFonts w:ascii="Tahoma" w:hAnsi="Tahoma" w:cs="Tahoma"/>
                <w:i/>
                <w:spacing w:val="-11"/>
                <w:sz w:val="18"/>
                <w:szCs w:val="18"/>
              </w:rPr>
              <w:t xml:space="preserve"> </w:t>
            </w:r>
            <w:r w:rsidRPr="00FC488F">
              <w:rPr>
                <w:rFonts w:ascii="Tahoma" w:hAnsi="Tahoma" w:cs="Tahoma"/>
                <w:i/>
                <w:spacing w:val="-2"/>
                <w:sz w:val="18"/>
                <w:szCs w:val="18"/>
              </w:rPr>
              <w:t>hominis</w:t>
            </w:r>
          </w:p>
        </w:tc>
        <w:tc>
          <w:tcPr>
            <w:tcW w:w="2693" w:type="dxa"/>
          </w:tcPr>
          <w:p w14:paraId="301C28F7" w14:textId="77777777" w:rsidR="000E5809" w:rsidRPr="00FC488F" w:rsidRDefault="000E5809" w:rsidP="00DB7802">
            <w:pPr>
              <w:pStyle w:val="TableParagraph"/>
              <w:ind w:left="3"/>
              <w:rPr>
                <w:rFonts w:ascii="Tahoma" w:hAnsi="Tahoma" w:cs="Tahoma"/>
                <w:sz w:val="18"/>
                <w:szCs w:val="18"/>
              </w:rPr>
            </w:pPr>
            <w:r w:rsidRPr="00FC488F">
              <w:rPr>
                <w:rFonts w:ascii="Tahoma" w:hAnsi="Tahoma" w:cs="Tahoma"/>
                <w:sz w:val="18"/>
                <w:szCs w:val="18"/>
              </w:rPr>
              <w:t>98.61%</w:t>
            </w:r>
            <w:r w:rsidRPr="00FC488F">
              <w:rPr>
                <w:rFonts w:ascii="Tahoma" w:hAnsi="Tahoma" w:cs="Tahoma"/>
                <w:spacing w:val="-5"/>
                <w:sz w:val="18"/>
                <w:szCs w:val="18"/>
              </w:rPr>
              <w:t xml:space="preserve"> </w:t>
            </w:r>
            <w:r w:rsidRPr="00FC488F">
              <w:rPr>
                <w:rFonts w:ascii="Tahoma" w:hAnsi="Tahoma" w:cs="Tahoma"/>
                <w:sz w:val="18"/>
                <w:szCs w:val="18"/>
              </w:rPr>
              <w:t>(92.50</w:t>
            </w:r>
            <w:r w:rsidRPr="00FC488F">
              <w:rPr>
                <w:rFonts w:ascii="Tahoma" w:hAnsi="Tahoma" w:cs="Tahoma"/>
                <w:spacing w:val="-4"/>
                <w:sz w:val="18"/>
                <w:szCs w:val="18"/>
              </w:rPr>
              <w:t xml:space="preserve"> </w:t>
            </w:r>
            <w:r w:rsidRPr="00FC488F">
              <w:rPr>
                <w:rFonts w:ascii="Tahoma" w:hAnsi="Tahoma" w:cs="Tahoma"/>
                <w:sz w:val="18"/>
                <w:szCs w:val="18"/>
              </w:rPr>
              <w:t>-</w:t>
            </w:r>
            <w:r w:rsidRPr="00FC488F">
              <w:rPr>
                <w:rFonts w:ascii="Tahoma" w:hAnsi="Tahoma" w:cs="Tahoma"/>
                <w:spacing w:val="-4"/>
                <w:sz w:val="18"/>
                <w:szCs w:val="18"/>
              </w:rPr>
              <w:t xml:space="preserve"> </w:t>
            </w:r>
            <w:r w:rsidRPr="00FC488F">
              <w:rPr>
                <w:rFonts w:ascii="Tahoma" w:hAnsi="Tahoma" w:cs="Tahoma"/>
                <w:spacing w:val="-2"/>
                <w:sz w:val="18"/>
                <w:szCs w:val="18"/>
              </w:rPr>
              <w:t>99.96%)</w:t>
            </w:r>
          </w:p>
        </w:tc>
        <w:tc>
          <w:tcPr>
            <w:tcW w:w="3106" w:type="dxa"/>
          </w:tcPr>
          <w:p w14:paraId="435C6126" w14:textId="77777777" w:rsidR="000E5809" w:rsidRPr="00FC488F" w:rsidRDefault="000E5809" w:rsidP="00DB7802">
            <w:pPr>
              <w:pStyle w:val="TableParagraph"/>
              <w:ind w:left="8"/>
              <w:rPr>
                <w:rFonts w:ascii="Tahoma" w:hAnsi="Tahoma" w:cs="Tahoma"/>
                <w:sz w:val="18"/>
                <w:szCs w:val="18"/>
              </w:rPr>
            </w:pPr>
            <w:r w:rsidRPr="00FC488F">
              <w:rPr>
                <w:rFonts w:ascii="Tahoma" w:hAnsi="Tahoma" w:cs="Tahoma"/>
                <w:sz w:val="18"/>
                <w:szCs w:val="18"/>
              </w:rPr>
              <w:t>100.00%</w:t>
            </w:r>
            <w:r w:rsidRPr="00FC488F">
              <w:rPr>
                <w:rFonts w:ascii="Tahoma" w:hAnsi="Tahoma" w:cs="Tahoma"/>
                <w:spacing w:val="-5"/>
                <w:sz w:val="18"/>
                <w:szCs w:val="18"/>
              </w:rPr>
              <w:t xml:space="preserve"> </w:t>
            </w:r>
            <w:r w:rsidRPr="00FC488F">
              <w:rPr>
                <w:rFonts w:ascii="Tahoma" w:hAnsi="Tahoma" w:cs="Tahoma"/>
                <w:sz w:val="18"/>
                <w:szCs w:val="18"/>
              </w:rPr>
              <w:t>(98.86</w:t>
            </w:r>
            <w:r w:rsidRPr="00FC488F">
              <w:rPr>
                <w:rFonts w:ascii="Tahoma" w:hAnsi="Tahoma" w:cs="Tahoma"/>
                <w:spacing w:val="-5"/>
                <w:sz w:val="18"/>
                <w:szCs w:val="18"/>
              </w:rPr>
              <w:t xml:space="preserve"> </w:t>
            </w:r>
            <w:r w:rsidRPr="00FC488F">
              <w:rPr>
                <w:rFonts w:ascii="Tahoma" w:hAnsi="Tahoma" w:cs="Tahoma"/>
                <w:sz w:val="18"/>
                <w:szCs w:val="18"/>
              </w:rPr>
              <w:t>-</w:t>
            </w:r>
            <w:r w:rsidRPr="00FC488F">
              <w:rPr>
                <w:rFonts w:ascii="Tahoma" w:hAnsi="Tahoma" w:cs="Tahoma"/>
                <w:spacing w:val="-5"/>
                <w:sz w:val="18"/>
                <w:szCs w:val="18"/>
              </w:rPr>
              <w:t xml:space="preserve"> </w:t>
            </w:r>
            <w:r w:rsidRPr="00FC488F">
              <w:rPr>
                <w:rFonts w:ascii="Tahoma" w:hAnsi="Tahoma" w:cs="Tahoma"/>
                <w:spacing w:val="-2"/>
                <w:sz w:val="18"/>
                <w:szCs w:val="18"/>
              </w:rPr>
              <w:t>100.00%)</w:t>
            </w:r>
          </w:p>
        </w:tc>
      </w:tr>
      <w:tr w:rsidR="000E5809" w:rsidRPr="00FC488F" w14:paraId="0027C9B1" w14:textId="77777777" w:rsidTr="00F371E6">
        <w:trPr>
          <w:trHeight w:val="316"/>
        </w:trPr>
        <w:tc>
          <w:tcPr>
            <w:tcW w:w="3273" w:type="dxa"/>
          </w:tcPr>
          <w:p w14:paraId="2810AEF6" w14:textId="77777777" w:rsidR="000E5809" w:rsidRPr="00FC488F" w:rsidRDefault="000E5809" w:rsidP="00DB7802">
            <w:pPr>
              <w:pStyle w:val="TableParagraph"/>
              <w:ind w:left="9" w:right="4"/>
              <w:rPr>
                <w:rFonts w:ascii="Tahoma" w:hAnsi="Tahoma" w:cs="Tahoma"/>
                <w:i/>
                <w:sz w:val="18"/>
                <w:szCs w:val="18"/>
              </w:rPr>
            </w:pPr>
            <w:r w:rsidRPr="00FC488F">
              <w:rPr>
                <w:rFonts w:ascii="Tahoma" w:hAnsi="Tahoma" w:cs="Tahoma"/>
                <w:i/>
                <w:sz w:val="18"/>
                <w:szCs w:val="18"/>
              </w:rPr>
              <w:t>Mycoplasma</w:t>
            </w:r>
            <w:r w:rsidRPr="00FC488F">
              <w:rPr>
                <w:rFonts w:ascii="Tahoma" w:hAnsi="Tahoma" w:cs="Tahoma"/>
                <w:i/>
                <w:spacing w:val="-11"/>
                <w:sz w:val="18"/>
                <w:szCs w:val="18"/>
              </w:rPr>
              <w:t xml:space="preserve"> </w:t>
            </w:r>
            <w:r w:rsidRPr="00FC488F">
              <w:rPr>
                <w:rFonts w:ascii="Tahoma" w:hAnsi="Tahoma" w:cs="Tahoma"/>
                <w:i/>
                <w:spacing w:val="-2"/>
                <w:sz w:val="18"/>
                <w:szCs w:val="18"/>
              </w:rPr>
              <w:t>genitalium</w:t>
            </w:r>
          </w:p>
        </w:tc>
        <w:tc>
          <w:tcPr>
            <w:tcW w:w="2693" w:type="dxa"/>
          </w:tcPr>
          <w:p w14:paraId="2314CB7E" w14:textId="77777777" w:rsidR="000E5809" w:rsidRPr="00FC488F" w:rsidRDefault="000E5809" w:rsidP="00DB7802">
            <w:pPr>
              <w:pStyle w:val="TableParagraph"/>
              <w:ind w:left="3"/>
              <w:rPr>
                <w:rFonts w:ascii="Tahoma" w:hAnsi="Tahoma" w:cs="Tahoma"/>
                <w:sz w:val="18"/>
                <w:szCs w:val="18"/>
              </w:rPr>
            </w:pPr>
            <w:r w:rsidRPr="00FC488F">
              <w:rPr>
                <w:rFonts w:ascii="Tahoma" w:hAnsi="Tahoma" w:cs="Tahoma"/>
                <w:sz w:val="18"/>
                <w:szCs w:val="18"/>
              </w:rPr>
              <w:t>100.00%</w:t>
            </w:r>
            <w:r w:rsidRPr="00FC488F">
              <w:rPr>
                <w:rFonts w:ascii="Tahoma" w:hAnsi="Tahoma" w:cs="Tahoma"/>
                <w:spacing w:val="-6"/>
                <w:sz w:val="18"/>
                <w:szCs w:val="18"/>
              </w:rPr>
              <w:t xml:space="preserve"> </w:t>
            </w:r>
            <w:r w:rsidRPr="00FC488F">
              <w:rPr>
                <w:rFonts w:ascii="Tahoma" w:hAnsi="Tahoma" w:cs="Tahoma"/>
                <w:sz w:val="18"/>
                <w:szCs w:val="18"/>
              </w:rPr>
              <w:t>(88.06</w:t>
            </w:r>
            <w:r w:rsidRPr="00FC488F">
              <w:rPr>
                <w:rFonts w:ascii="Tahoma" w:hAnsi="Tahoma" w:cs="Tahoma"/>
                <w:spacing w:val="-5"/>
                <w:sz w:val="18"/>
                <w:szCs w:val="18"/>
              </w:rPr>
              <w:t xml:space="preserve"> </w:t>
            </w:r>
            <w:r w:rsidRPr="00FC488F">
              <w:rPr>
                <w:rFonts w:ascii="Tahoma" w:hAnsi="Tahoma" w:cs="Tahoma"/>
                <w:sz w:val="18"/>
                <w:szCs w:val="18"/>
              </w:rPr>
              <w:t>-</w:t>
            </w:r>
            <w:r w:rsidRPr="00FC488F">
              <w:rPr>
                <w:rFonts w:ascii="Tahoma" w:hAnsi="Tahoma" w:cs="Tahoma"/>
                <w:spacing w:val="-5"/>
                <w:sz w:val="18"/>
                <w:szCs w:val="18"/>
              </w:rPr>
              <w:t xml:space="preserve"> </w:t>
            </w:r>
            <w:r w:rsidRPr="00FC488F">
              <w:rPr>
                <w:rFonts w:ascii="Tahoma" w:hAnsi="Tahoma" w:cs="Tahoma"/>
                <w:spacing w:val="-2"/>
                <w:sz w:val="18"/>
                <w:szCs w:val="18"/>
              </w:rPr>
              <w:t>100.00%)</w:t>
            </w:r>
          </w:p>
        </w:tc>
        <w:tc>
          <w:tcPr>
            <w:tcW w:w="3106" w:type="dxa"/>
          </w:tcPr>
          <w:p w14:paraId="6FCF561F" w14:textId="77777777" w:rsidR="000E5809" w:rsidRPr="00FC488F" w:rsidRDefault="000E5809" w:rsidP="00DB7802">
            <w:pPr>
              <w:pStyle w:val="TableParagraph"/>
              <w:ind w:left="8" w:right="2"/>
              <w:rPr>
                <w:rFonts w:ascii="Tahoma" w:hAnsi="Tahoma" w:cs="Tahoma"/>
                <w:sz w:val="18"/>
                <w:szCs w:val="18"/>
              </w:rPr>
            </w:pPr>
            <w:r w:rsidRPr="00FC488F">
              <w:rPr>
                <w:rFonts w:ascii="Tahoma" w:hAnsi="Tahoma" w:cs="Tahoma"/>
                <w:sz w:val="18"/>
                <w:szCs w:val="18"/>
              </w:rPr>
              <w:t>100.00%</w:t>
            </w:r>
            <w:r w:rsidRPr="00FC488F">
              <w:rPr>
                <w:rFonts w:ascii="Tahoma" w:hAnsi="Tahoma" w:cs="Tahoma"/>
                <w:spacing w:val="-5"/>
                <w:sz w:val="18"/>
                <w:szCs w:val="18"/>
              </w:rPr>
              <w:t xml:space="preserve"> </w:t>
            </w:r>
            <w:r w:rsidRPr="00FC488F">
              <w:rPr>
                <w:rFonts w:ascii="Tahoma" w:hAnsi="Tahoma" w:cs="Tahoma"/>
                <w:sz w:val="18"/>
                <w:szCs w:val="18"/>
              </w:rPr>
              <w:t>(98.99</w:t>
            </w:r>
            <w:r w:rsidRPr="00FC488F">
              <w:rPr>
                <w:rFonts w:ascii="Tahoma" w:hAnsi="Tahoma" w:cs="Tahoma"/>
                <w:spacing w:val="-5"/>
                <w:sz w:val="18"/>
                <w:szCs w:val="18"/>
              </w:rPr>
              <w:t xml:space="preserve"> </w:t>
            </w:r>
            <w:r w:rsidRPr="00FC488F">
              <w:rPr>
                <w:rFonts w:ascii="Tahoma" w:hAnsi="Tahoma" w:cs="Tahoma"/>
                <w:sz w:val="18"/>
                <w:szCs w:val="18"/>
              </w:rPr>
              <w:t>-</w:t>
            </w:r>
            <w:r w:rsidRPr="00FC488F">
              <w:rPr>
                <w:rFonts w:ascii="Tahoma" w:hAnsi="Tahoma" w:cs="Tahoma"/>
                <w:spacing w:val="-5"/>
                <w:sz w:val="18"/>
                <w:szCs w:val="18"/>
              </w:rPr>
              <w:t xml:space="preserve"> </w:t>
            </w:r>
            <w:r w:rsidRPr="00FC488F">
              <w:rPr>
                <w:rFonts w:ascii="Tahoma" w:hAnsi="Tahoma" w:cs="Tahoma"/>
                <w:spacing w:val="-2"/>
                <w:sz w:val="18"/>
                <w:szCs w:val="18"/>
              </w:rPr>
              <w:t>100.00)</w:t>
            </w:r>
          </w:p>
        </w:tc>
      </w:tr>
      <w:tr w:rsidR="000E5809" w:rsidRPr="00FC488F" w14:paraId="75AC663A" w14:textId="77777777" w:rsidTr="00F371E6">
        <w:trPr>
          <w:trHeight w:val="486"/>
        </w:trPr>
        <w:tc>
          <w:tcPr>
            <w:tcW w:w="3273" w:type="dxa"/>
          </w:tcPr>
          <w:p w14:paraId="11714A78" w14:textId="77777777" w:rsidR="000E5809" w:rsidRPr="00FC488F" w:rsidRDefault="000E5809" w:rsidP="00DB7802">
            <w:pPr>
              <w:pStyle w:val="TableParagraph"/>
              <w:spacing w:line="243" w:lineRule="exact"/>
              <w:ind w:left="9" w:right="4"/>
              <w:rPr>
                <w:rFonts w:ascii="Tahoma" w:hAnsi="Tahoma" w:cs="Tahoma"/>
                <w:sz w:val="18"/>
                <w:szCs w:val="18"/>
              </w:rPr>
            </w:pPr>
            <w:r w:rsidRPr="00FC488F">
              <w:rPr>
                <w:rFonts w:ascii="Tahoma" w:hAnsi="Tahoma" w:cs="Tahoma"/>
                <w:spacing w:val="-2"/>
                <w:sz w:val="18"/>
                <w:szCs w:val="18"/>
              </w:rPr>
              <w:t>Ureaplasma</w:t>
            </w:r>
            <w:r w:rsidRPr="00FC488F">
              <w:rPr>
                <w:rFonts w:ascii="Tahoma" w:hAnsi="Tahoma" w:cs="Tahoma"/>
                <w:spacing w:val="9"/>
                <w:sz w:val="18"/>
                <w:szCs w:val="18"/>
              </w:rPr>
              <w:t xml:space="preserve"> </w:t>
            </w:r>
            <w:r w:rsidRPr="00FC488F">
              <w:rPr>
                <w:rFonts w:ascii="Tahoma" w:hAnsi="Tahoma" w:cs="Tahoma"/>
                <w:spacing w:val="-2"/>
                <w:sz w:val="18"/>
                <w:szCs w:val="18"/>
              </w:rPr>
              <w:t>(urealyticum</w:t>
            </w:r>
            <w:r w:rsidRPr="00FC488F">
              <w:rPr>
                <w:rFonts w:ascii="Tahoma" w:hAnsi="Tahoma" w:cs="Tahoma"/>
                <w:spacing w:val="8"/>
                <w:sz w:val="18"/>
                <w:szCs w:val="18"/>
              </w:rPr>
              <w:t xml:space="preserve"> </w:t>
            </w:r>
            <w:r w:rsidRPr="00FC488F">
              <w:rPr>
                <w:rFonts w:ascii="Tahoma" w:hAnsi="Tahoma" w:cs="Tahoma"/>
                <w:spacing w:val="-10"/>
                <w:sz w:val="18"/>
                <w:szCs w:val="18"/>
              </w:rPr>
              <w:t>+</w:t>
            </w:r>
          </w:p>
          <w:p w14:paraId="424295CB" w14:textId="77777777" w:rsidR="000E5809" w:rsidRPr="00FC488F" w:rsidRDefault="000E5809" w:rsidP="00DB7802">
            <w:pPr>
              <w:pStyle w:val="TableParagraph"/>
              <w:spacing w:before="0" w:line="222" w:lineRule="exact"/>
              <w:ind w:left="9" w:right="3"/>
              <w:rPr>
                <w:rFonts w:ascii="Tahoma" w:hAnsi="Tahoma" w:cs="Tahoma"/>
                <w:sz w:val="18"/>
                <w:szCs w:val="18"/>
              </w:rPr>
            </w:pPr>
            <w:r w:rsidRPr="00FC488F">
              <w:rPr>
                <w:rFonts w:ascii="Tahoma" w:hAnsi="Tahoma" w:cs="Tahoma"/>
                <w:spacing w:val="-2"/>
                <w:sz w:val="18"/>
                <w:szCs w:val="18"/>
              </w:rPr>
              <w:t>parvum)</w:t>
            </w:r>
          </w:p>
        </w:tc>
        <w:tc>
          <w:tcPr>
            <w:tcW w:w="2693" w:type="dxa"/>
          </w:tcPr>
          <w:p w14:paraId="0F79576F" w14:textId="77777777" w:rsidR="000E5809" w:rsidRPr="00FC488F" w:rsidRDefault="000E5809" w:rsidP="00DB7802">
            <w:pPr>
              <w:pStyle w:val="TableParagraph"/>
              <w:ind w:left="3"/>
              <w:rPr>
                <w:rFonts w:ascii="Tahoma" w:hAnsi="Tahoma" w:cs="Tahoma"/>
                <w:sz w:val="18"/>
                <w:szCs w:val="18"/>
              </w:rPr>
            </w:pPr>
            <w:r w:rsidRPr="00FC488F">
              <w:rPr>
                <w:rFonts w:ascii="Tahoma" w:hAnsi="Tahoma" w:cs="Tahoma"/>
                <w:sz w:val="18"/>
                <w:szCs w:val="18"/>
              </w:rPr>
              <w:t>100.00%</w:t>
            </w:r>
            <w:r w:rsidRPr="00FC488F">
              <w:rPr>
                <w:rFonts w:ascii="Tahoma" w:hAnsi="Tahoma" w:cs="Tahoma"/>
                <w:spacing w:val="-6"/>
                <w:sz w:val="18"/>
                <w:szCs w:val="18"/>
              </w:rPr>
              <w:t xml:space="preserve"> </w:t>
            </w:r>
            <w:r w:rsidRPr="00FC488F">
              <w:rPr>
                <w:rFonts w:ascii="Tahoma" w:hAnsi="Tahoma" w:cs="Tahoma"/>
                <w:sz w:val="18"/>
                <w:szCs w:val="18"/>
              </w:rPr>
              <w:t>(96.92</w:t>
            </w:r>
            <w:r w:rsidRPr="00FC488F">
              <w:rPr>
                <w:rFonts w:ascii="Tahoma" w:hAnsi="Tahoma" w:cs="Tahoma"/>
                <w:spacing w:val="-5"/>
                <w:sz w:val="18"/>
                <w:szCs w:val="18"/>
              </w:rPr>
              <w:t xml:space="preserve"> </w:t>
            </w:r>
            <w:r w:rsidRPr="00FC488F">
              <w:rPr>
                <w:rFonts w:ascii="Tahoma" w:hAnsi="Tahoma" w:cs="Tahoma"/>
                <w:sz w:val="18"/>
                <w:szCs w:val="18"/>
              </w:rPr>
              <w:t>-</w:t>
            </w:r>
            <w:r w:rsidRPr="00FC488F">
              <w:rPr>
                <w:rFonts w:ascii="Tahoma" w:hAnsi="Tahoma" w:cs="Tahoma"/>
                <w:spacing w:val="-5"/>
                <w:sz w:val="18"/>
                <w:szCs w:val="18"/>
              </w:rPr>
              <w:t xml:space="preserve"> </w:t>
            </w:r>
            <w:r w:rsidRPr="00FC488F">
              <w:rPr>
                <w:rFonts w:ascii="Tahoma" w:hAnsi="Tahoma" w:cs="Tahoma"/>
                <w:spacing w:val="-2"/>
                <w:sz w:val="18"/>
                <w:szCs w:val="18"/>
              </w:rPr>
              <w:t>100.00%)</w:t>
            </w:r>
          </w:p>
        </w:tc>
        <w:tc>
          <w:tcPr>
            <w:tcW w:w="3106" w:type="dxa"/>
          </w:tcPr>
          <w:p w14:paraId="3D1BFC57" w14:textId="77777777" w:rsidR="000E5809" w:rsidRPr="00FC488F" w:rsidRDefault="000E5809" w:rsidP="00DB7802">
            <w:pPr>
              <w:pStyle w:val="TableParagraph"/>
              <w:ind w:left="8"/>
              <w:rPr>
                <w:rFonts w:ascii="Tahoma" w:hAnsi="Tahoma" w:cs="Tahoma"/>
                <w:sz w:val="18"/>
                <w:szCs w:val="18"/>
              </w:rPr>
            </w:pPr>
            <w:r w:rsidRPr="00FC488F">
              <w:rPr>
                <w:rFonts w:ascii="Tahoma" w:hAnsi="Tahoma" w:cs="Tahoma"/>
                <w:sz w:val="18"/>
                <w:szCs w:val="18"/>
              </w:rPr>
              <w:t>100.00%</w:t>
            </w:r>
            <w:r w:rsidRPr="00FC488F">
              <w:rPr>
                <w:rFonts w:ascii="Tahoma" w:hAnsi="Tahoma" w:cs="Tahoma"/>
                <w:spacing w:val="-5"/>
                <w:sz w:val="18"/>
                <w:szCs w:val="18"/>
              </w:rPr>
              <w:t xml:space="preserve"> </w:t>
            </w:r>
            <w:r w:rsidRPr="00FC488F">
              <w:rPr>
                <w:rFonts w:ascii="Tahoma" w:hAnsi="Tahoma" w:cs="Tahoma"/>
                <w:sz w:val="18"/>
                <w:szCs w:val="18"/>
              </w:rPr>
              <w:t>(98.67</w:t>
            </w:r>
            <w:r w:rsidRPr="00FC488F">
              <w:rPr>
                <w:rFonts w:ascii="Tahoma" w:hAnsi="Tahoma" w:cs="Tahoma"/>
                <w:spacing w:val="-5"/>
                <w:sz w:val="18"/>
                <w:szCs w:val="18"/>
              </w:rPr>
              <w:t xml:space="preserve"> </w:t>
            </w:r>
            <w:r w:rsidRPr="00FC488F">
              <w:rPr>
                <w:rFonts w:ascii="Tahoma" w:hAnsi="Tahoma" w:cs="Tahoma"/>
                <w:sz w:val="18"/>
                <w:szCs w:val="18"/>
              </w:rPr>
              <w:t>-</w:t>
            </w:r>
            <w:r w:rsidRPr="00FC488F">
              <w:rPr>
                <w:rFonts w:ascii="Tahoma" w:hAnsi="Tahoma" w:cs="Tahoma"/>
                <w:spacing w:val="-5"/>
                <w:sz w:val="18"/>
                <w:szCs w:val="18"/>
              </w:rPr>
              <w:t xml:space="preserve"> </w:t>
            </w:r>
            <w:r w:rsidRPr="00FC488F">
              <w:rPr>
                <w:rFonts w:ascii="Tahoma" w:hAnsi="Tahoma" w:cs="Tahoma"/>
                <w:spacing w:val="-2"/>
                <w:sz w:val="18"/>
                <w:szCs w:val="18"/>
              </w:rPr>
              <w:t>100.00%)</w:t>
            </w:r>
          </w:p>
        </w:tc>
      </w:tr>
      <w:tr w:rsidR="000E5809" w:rsidRPr="00FC488F" w14:paraId="2933F838" w14:textId="77777777" w:rsidTr="00F371E6">
        <w:trPr>
          <w:trHeight w:val="316"/>
        </w:trPr>
        <w:tc>
          <w:tcPr>
            <w:tcW w:w="3273" w:type="dxa"/>
          </w:tcPr>
          <w:p w14:paraId="71DAA9FE" w14:textId="77777777" w:rsidR="000E5809" w:rsidRPr="00870B3D" w:rsidRDefault="000E5809" w:rsidP="00DB7802">
            <w:pPr>
              <w:pStyle w:val="TableParagraph"/>
              <w:ind w:left="9" w:right="4"/>
              <w:rPr>
                <w:rFonts w:ascii="Tahoma" w:hAnsi="Tahoma" w:cs="Tahoma"/>
                <w:i/>
                <w:iCs/>
                <w:sz w:val="18"/>
                <w:szCs w:val="18"/>
              </w:rPr>
            </w:pPr>
            <w:r w:rsidRPr="00870B3D">
              <w:rPr>
                <w:rFonts w:ascii="Tahoma" w:hAnsi="Tahoma" w:cs="Tahoma"/>
                <w:i/>
                <w:iCs/>
                <w:sz w:val="18"/>
                <w:szCs w:val="18"/>
              </w:rPr>
              <w:t>Candida</w:t>
            </w:r>
            <w:r w:rsidRPr="00870B3D">
              <w:rPr>
                <w:rFonts w:ascii="Tahoma" w:hAnsi="Tahoma" w:cs="Tahoma"/>
                <w:i/>
                <w:iCs/>
                <w:spacing w:val="-10"/>
                <w:sz w:val="18"/>
                <w:szCs w:val="18"/>
              </w:rPr>
              <w:t xml:space="preserve"> </w:t>
            </w:r>
            <w:r w:rsidRPr="00870B3D">
              <w:rPr>
                <w:rFonts w:ascii="Tahoma" w:hAnsi="Tahoma" w:cs="Tahoma"/>
                <w:i/>
                <w:iCs/>
                <w:spacing w:val="-4"/>
                <w:sz w:val="18"/>
                <w:szCs w:val="18"/>
              </w:rPr>
              <w:t>spp.</w:t>
            </w:r>
          </w:p>
        </w:tc>
        <w:tc>
          <w:tcPr>
            <w:tcW w:w="2693" w:type="dxa"/>
          </w:tcPr>
          <w:p w14:paraId="6CB856E7" w14:textId="77777777" w:rsidR="000E5809" w:rsidRPr="00FC488F" w:rsidRDefault="000E5809" w:rsidP="00DB7802">
            <w:pPr>
              <w:pStyle w:val="TableParagraph"/>
              <w:ind w:left="3"/>
              <w:rPr>
                <w:rFonts w:ascii="Tahoma" w:hAnsi="Tahoma" w:cs="Tahoma"/>
                <w:sz w:val="18"/>
                <w:szCs w:val="18"/>
              </w:rPr>
            </w:pPr>
            <w:r w:rsidRPr="00FC488F">
              <w:rPr>
                <w:rFonts w:ascii="Tahoma" w:hAnsi="Tahoma" w:cs="Tahoma"/>
                <w:sz w:val="18"/>
                <w:szCs w:val="18"/>
              </w:rPr>
              <w:t>100.00%</w:t>
            </w:r>
            <w:r w:rsidRPr="00FC488F">
              <w:rPr>
                <w:rFonts w:ascii="Tahoma" w:hAnsi="Tahoma" w:cs="Tahoma"/>
                <w:spacing w:val="-6"/>
                <w:sz w:val="18"/>
                <w:szCs w:val="18"/>
              </w:rPr>
              <w:t xml:space="preserve"> </w:t>
            </w:r>
            <w:r w:rsidRPr="00FC488F">
              <w:rPr>
                <w:rFonts w:ascii="Tahoma" w:hAnsi="Tahoma" w:cs="Tahoma"/>
                <w:sz w:val="18"/>
                <w:szCs w:val="18"/>
              </w:rPr>
              <w:t>(97.47</w:t>
            </w:r>
            <w:r w:rsidRPr="00FC488F">
              <w:rPr>
                <w:rFonts w:ascii="Tahoma" w:hAnsi="Tahoma" w:cs="Tahoma"/>
                <w:spacing w:val="-5"/>
                <w:sz w:val="18"/>
                <w:szCs w:val="18"/>
              </w:rPr>
              <w:t xml:space="preserve"> </w:t>
            </w:r>
            <w:r w:rsidRPr="00FC488F">
              <w:rPr>
                <w:rFonts w:ascii="Tahoma" w:hAnsi="Tahoma" w:cs="Tahoma"/>
                <w:sz w:val="18"/>
                <w:szCs w:val="18"/>
              </w:rPr>
              <w:t>-</w:t>
            </w:r>
            <w:r w:rsidRPr="00FC488F">
              <w:rPr>
                <w:rFonts w:ascii="Tahoma" w:hAnsi="Tahoma" w:cs="Tahoma"/>
                <w:spacing w:val="-5"/>
                <w:sz w:val="18"/>
                <w:szCs w:val="18"/>
              </w:rPr>
              <w:t xml:space="preserve"> </w:t>
            </w:r>
            <w:r w:rsidRPr="00FC488F">
              <w:rPr>
                <w:rFonts w:ascii="Tahoma" w:hAnsi="Tahoma" w:cs="Tahoma"/>
                <w:spacing w:val="-2"/>
                <w:sz w:val="18"/>
                <w:szCs w:val="18"/>
              </w:rPr>
              <w:t>100.00%)</w:t>
            </w:r>
          </w:p>
        </w:tc>
        <w:tc>
          <w:tcPr>
            <w:tcW w:w="3106" w:type="dxa"/>
          </w:tcPr>
          <w:p w14:paraId="76EACFD4" w14:textId="77777777" w:rsidR="000E5809" w:rsidRPr="00FC488F" w:rsidRDefault="000E5809" w:rsidP="00DB7802">
            <w:pPr>
              <w:pStyle w:val="TableParagraph"/>
              <w:ind w:left="8"/>
              <w:rPr>
                <w:rFonts w:ascii="Tahoma" w:hAnsi="Tahoma" w:cs="Tahoma"/>
                <w:sz w:val="18"/>
                <w:szCs w:val="18"/>
              </w:rPr>
            </w:pPr>
            <w:r w:rsidRPr="00FC488F">
              <w:rPr>
                <w:rFonts w:ascii="Tahoma" w:hAnsi="Tahoma" w:cs="Tahoma"/>
                <w:sz w:val="18"/>
                <w:szCs w:val="18"/>
              </w:rPr>
              <w:t>98.80%</w:t>
            </w:r>
            <w:r w:rsidRPr="00FC488F">
              <w:rPr>
                <w:rFonts w:ascii="Tahoma" w:hAnsi="Tahoma" w:cs="Tahoma"/>
                <w:spacing w:val="-4"/>
                <w:sz w:val="18"/>
                <w:szCs w:val="18"/>
              </w:rPr>
              <w:t xml:space="preserve"> </w:t>
            </w:r>
            <w:r w:rsidRPr="00FC488F">
              <w:rPr>
                <w:rFonts w:ascii="Tahoma" w:hAnsi="Tahoma" w:cs="Tahoma"/>
                <w:sz w:val="18"/>
                <w:szCs w:val="18"/>
              </w:rPr>
              <w:t>(96.52</w:t>
            </w:r>
            <w:r w:rsidRPr="00FC488F">
              <w:rPr>
                <w:rFonts w:ascii="Tahoma" w:hAnsi="Tahoma" w:cs="Tahoma"/>
                <w:spacing w:val="-4"/>
                <w:sz w:val="18"/>
                <w:szCs w:val="18"/>
              </w:rPr>
              <w:t xml:space="preserve"> </w:t>
            </w:r>
            <w:r w:rsidRPr="00FC488F">
              <w:rPr>
                <w:rFonts w:ascii="Tahoma" w:hAnsi="Tahoma" w:cs="Tahoma"/>
                <w:sz w:val="18"/>
                <w:szCs w:val="18"/>
              </w:rPr>
              <w:t>-</w:t>
            </w:r>
            <w:r w:rsidRPr="00FC488F">
              <w:rPr>
                <w:rFonts w:ascii="Tahoma" w:hAnsi="Tahoma" w:cs="Tahoma"/>
                <w:spacing w:val="-4"/>
                <w:sz w:val="18"/>
                <w:szCs w:val="18"/>
              </w:rPr>
              <w:t xml:space="preserve"> </w:t>
            </w:r>
            <w:r w:rsidRPr="00FC488F">
              <w:rPr>
                <w:rFonts w:ascii="Tahoma" w:hAnsi="Tahoma" w:cs="Tahoma"/>
                <w:spacing w:val="-2"/>
                <w:sz w:val="18"/>
                <w:szCs w:val="18"/>
              </w:rPr>
              <w:t>99.75%)</w:t>
            </w:r>
          </w:p>
        </w:tc>
      </w:tr>
      <w:tr w:rsidR="000E5809" w:rsidRPr="00FC488F" w14:paraId="12ECCC9F" w14:textId="77777777" w:rsidTr="00F371E6">
        <w:trPr>
          <w:trHeight w:val="314"/>
        </w:trPr>
        <w:tc>
          <w:tcPr>
            <w:tcW w:w="3273" w:type="dxa"/>
          </w:tcPr>
          <w:p w14:paraId="49C64E17" w14:textId="77777777" w:rsidR="000E5809" w:rsidRPr="00FC488F" w:rsidRDefault="000E5809" w:rsidP="00DB7802">
            <w:pPr>
              <w:pStyle w:val="TableParagraph"/>
              <w:ind w:left="9" w:right="6"/>
              <w:rPr>
                <w:rFonts w:ascii="Tahoma" w:hAnsi="Tahoma" w:cs="Tahoma"/>
                <w:i/>
                <w:sz w:val="18"/>
                <w:szCs w:val="18"/>
              </w:rPr>
            </w:pPr>
            <w:r w:rsidRPr="00FC488F">
              <w:rPr>
                <w:rFonts w:ascii="Tahoma" w:hAnsi="Tahoma" w:cs="Tahoma"/>
                <w:i/>
                <w:spacing w:val="-2"/>
                <w:sz w:val="18"/>
                <w:szCs w:val="18"/>
              </w:rPr>
              <w:t>Trichomonas</w:t>
            </w:r>
            <w:r w:rsidRPr="00FC488F">
              <w:rPr>
                <w:rFonts w:ascii="Tahoma" w:hAnsi="Tahoma" w:cs="Tahoma"/>
                <w:i/>
                <w:spacing w:val="6"/>
                <w:sz w:val="18"/>
                <w:szCs w:val="18"/>
              </w:rPr>
              <w:t xml:space="preserve"> </w:t>
            </w:r>
            <w:r w:rsidRPr="00FC488F">
              <w:rPr>
                <w:rFonts w:ascii="Tahoma" w:hAnsi="Tahoma" w:cs="Tahoma"/>
                <w:i/>
                <w:spacing w:val="-2"/>
                <w:sz w:val="18"/>
                <w:szCs w:val="18"/>
              </w:rPr>
              <w:t>vaginalis</w:t>
            </w:r>
          </w:p>
        </w:tc>
        <w:tc>
          <w:tcPr>
            <w:tcW w:w="2693" w:type="dxa"/>
          </w:tcPr>
          <w:p w14:paraId="57AEA8B6" w14:textId="77777777" w:rsidR="000E5809" w:rsidRPr="00FC488F" w:rsidRDefault="000E5809" w:rsidP="00DB7802">
            <w:pPr>
              <w:pStyle w:val="TableParagraph"/>
              <w:ind w:left="3"/>
              <w:rPr>
                <w:rFonts w:ascii="Tahoma" w:hAnsi="Tahoma" w:cs="Tahoma"/>
                <w:sz w:val="18"/>
                <w:szCs w:val="18"/>
              </w:rPr>
            </w:pPr>
            <w:r w:rsidRPr="00FC488F">
              <w:rPr>
                <w:rFonts w:ascii="Tahoma" w:hAnsi="Tahoma" w:cs="Tahoma"/>
                <w:sz w:val="18"/>
                <w:szCs w:val="18"/>
              </w:rPr>
              <w:t>100.00%</w:t>
            </w:r>
            <w:r w:rsidRPr="00FC488F">
              <w:rPr>
                <w:rFonts w:ascii="Tahoma" w:hAnsi="Tahoma" w:cs="Tahoma"/>
                <w:spacing w:val="-6"/>
                <w:sz w:val="18"/>
                <w:szCs w:val="18"/>
              </w:rPr>
              <w:t xml:space="preserve"> </w:t>
            </w:r>
            <w:r w:rsidRPr="00FC488F">
              <w:rPr>
                <w:rFonts w:ascii="Tahoma" w:hAnsi="Tahoma" w:cs="Tahoma"/>
                <w:sz w:val="18"/>
                <w:szCs w:val="18"/>
              </w:rPr>
              <w:t>(88.78</w:t>
            </w:r>
            <w:r w:rsidRPr="00FC488F">
              <w:rPr>
                <w:rFonts w:ascii="Tahoma" w:hAnsi="Tahoma" w:cs="Tahoma"/>
                <w:spacing w:val="-5"/>
                <w:sz w:val="18"/>
                <w:szCs w:val="18"/>
              </w:rPr>
              <w:t xml:space="preserve"> </w:t>
            </w:r>
            <w:r w:rsidRPr="00FC488F">
              <w:rPr>
                <w:rFonts w:ascii="Tahoma" w:hAnsi="Tahoma" w:cs="Tahoma"/>
                <w:sz w:val="18"/>
                <w:szCs w:val="18"/>
              </w:rPr>
              <w:t>-</w:t>
            </w:r>
            <w:r w:rsidRPr="00FC488F">
              <w:rPr>
                <w:rFonts w:ascii="Tahoma" w:hAnsi="Tahoma" w:cs="Tahoma"/>
                <w:spacing w:val="-5"/>
                <w:sz w:val="18"/>
                <w:szCs w:val="18"/>
              </w:rPr>
              <w:t xml:space="preserve"> </w:t>
            </w:r>
            <w:r w:rsidRPr="00FC488F">
              <w:rPr>
                <w:rFonts w:ascii="Tahoma" w:hAnsi="Tahoma" w:cs="Tahoma"/>
                <w:spacing w:val="-2"/>
                <w:sz w:val="18"/>
                <w:szCs w:val="18"/>
              </w:rPr>
              <w:t>100.00%)</w:t>
            </w:r>
          </w:p>
        </w:tc>
        <w:tc>
          <w:tcPr>
            <w:tcW w:w="3106" w:type="dxa"/>
          </w:tcPr>
          <w:p w14:paraId="628B3E95" w14:textId="77777777" w:rsidR="000E5809" w:rsidRPr="00FC488F" w:rsidRDefault="000E5809" w:rsidP="00DB7802">
            <w:pPr>
              <w:pStyle w:val="TableParagraph"/>
              <w:ind w:left="8"/>
              <w:rPr>
                <w:rFonts w:ascii="Tahoma" w:hAnsi="Tahoma" w:cs="Tahoma"/>
                <w:sz w:val="18"/>
                <w:szCs w:val="18"/>
              </w:rPr>
            </w:pPr>
            <w:r w:rsidRPr="00FC488F">
              <w:rPr>
                <w:rFonts w:ascii="Tahoma" w:hAnsi="Tahoma" w:cs="Tahoma"/>
                <w:sz w:val="18"/>
                <w:szCs w:val="18"/>
              </w:rPr>
              <w:t>99.72%</w:t>
            </w:r>
            <w:r w:rsidRPr="00FC488F">
              <w:rPr>
                <w:rFonts w:ascii="Tahoma" w:hAnsi="Tahoma" w:cs="Tahoma"/>
                <w:spacing w:val="-4"/>
                <w:sz w:val="18"/>
                <w:szCs w:val="18"/>
              </w:rPr>
              <w:t xml:space="preserve"> </w:t>
            </w:r>
            <w:r w:rsidRPr="00FC488F">
              <w:rPr>
                <w:rFonts w:ascii="Tahoma" w:hAnsi="Tahoma" w:cs="Tahoma"/>
                <w:sz w:val="18"/>
                <w:szCs w:val="18"/>
              </w:rPr>
              <w:t>(98.47</w:t>
            </w:r>
            <w:r w:rsidRPr="00FC488F">
              <w:rPr>
                <w:rFonts w:ascii="Tahoma" w:hAnsi="Tahoma" w:cs="Tahoma"/>
                <w:spacing w:val="-4"/>
                <w:sz w:val="18"/>
                <w:szCs w:val="18"/>
              </w:rPr>
              <w:t xml:space="preserve"> </w:t>
            </w:r>
            <w:r w:rsidRPr="00FC488F">
              <w:rPr>
                <w:rFonts w:ascii="Tahoma" w:hAnsi="Tahoma" w:cs="Tahoma"/>
                <w:sz w:val="18"/>
                <w:szCs w:val="18"/>
              </w:rPr>
              <w:t>-</w:t>
            </w:r>
            <w:r w:rsidRPr="00FC488F">
              <w:rPr>
                <w:rFonts w:ascii="Tahoma" w:hAnsi="Tahoma" w:cs="Tahoma"/>
                <w:spacing w:val="-4"/>
                <w:sz w:val="18"/>
                <w:szCs w:val="18"/>
              </w:rPr>
              <w:t xml:space="preserve"> </w:t>
            </w:r>
            <w:r w:rsidRPr="00FC488F">
              <w:rPr>
                <w:rFonts w:ascii="Tahoma" w:hAnsi="Tahoma" w:cs="Tahoma"/>
                <w:spacing w:val="-2"/>
                <w:sz w:val="18"/>
                <w:szCs w:val="18"/>
              </w:rPr>
              <w:t>99.99%)</w:t>
            </w:r>
          </w:p>
        </w:tc>
      </w:tr>
      <w:tr w:rsidR="000E5809" w:rsidRPr="00FC488F" w14:paraId="0FB0CC92" w14:textId="77777777" w:rsidTr="00F371E6">
        <w:trPr>
          <w:trHeight w:val="316"/>
        </w:trPr>
        <w:tc>
          <w:tcPr>
            <w:tcW w:w="3273" w:type="dxa"/>
          </w:tcPr>
          <w:p w14:paraId="2172B838" w14:textId="77777777" w:rsidR="000E5809" w:rsidRPr="00FC488F" w:rsidRDefault="000E5809" w:rsidP="00DB7802">
            <w:pPr>
              <w:pStyle w:val="TableParagraph"/>
              <w:ind w:left="9" w:right="6"/>
              <w:rPr>
                <w:rFonts w:ascii="Tahoma" w:hAnsi="Tahoma" w:cs="Tahoma"/>
                <w:i/>
                <w:sz w:val="18"/>
                <w:szCs w:val="18"/>
              </w:rPr>
            </w:pPr>
            <w:r w:rsidRPr="00FC488F">
              <w:rPr>
                <w:rFonts w:ascii="Tahoma" w:hAnsi="Tahoma" w:cs="Tahoma"/>
                <w:i/>
                <w:spacing w:val="-2"/>
                <w:sz w:val="18"/>
                <w:szCs w:val="18"/>
              </w:rPr>
              <w:t>Neisseria</w:t>
            </w:r>
            <w:r w:rsidRPr="00FC488F">
              <w:rPr>
                <w:rFonts w:ascii="Tahoma" w:hAnsi="Tahoma" w:cs="Tahoma"/>
                <w:i/>
                <w:spacing w:val="4"/>
                <w:sz w:val="18"/>
                <w:szCs w:val="18"/>
              </w:rPr>
              <w:t xml:space="preserve"> </w:t>
            </w:r>
            <w:r w:rsidRPr="00FC488F">
              <w:rPr>
                <w:rFonts w:ascii="Tahoma" w:hAnsi="Tahoma" w:cs="Tahoma"/>
                <w:i/>
                <w:spacing w:val="-2"/>
                <w:sz w:val="18"/>
                <w:szCs w:val="18"/>
              </w:rPr>
              <w:t>gonorrhoeae</w:t>
            </w:r>
          </w:p>
        </w:tc>
        <w:tc>
          <w:tcPr>
            <w:tcW w:w="2693" w:type="dxa"/>
          </w:tcPr>
          <w:p w14:paraId="4912089F" w14:textId="77777777" w:rsidR="000E5809" w:rsidRPr="00FC488F" w:rsidRDefault="000E5809" w:rsidP="00DB7802">
            <w:pPr>
              <w:pStyle w:val="TableParagraph"/>
              <w:ind w:left="3"/>
              <w:rPr>
                <w:rFonts w:ascii="Tahoma" w:hAnsi="Tahoma" w:cs="Tahoma"/>
                <w:sz w:val="18"/>
                <w:szCs w:val="18"/>
              </w:rPr>
            </w:pPr>
            <w:r w:rsidRPr="00FC488F">
              <w:rPr>
                <w:rFonts w:ascii="Tahoma" w:hAnsi="Tahoma" w:cs="Tahoma"/>
                <w:sz w:val="18"/>
                <w:szCs w:val="18"/>
              </w:rPr>
              <w:t>100.00%</w:t>
            </w:r>
            <w:r w:rsidRPr="00FC488F">
              <w:rPr>
                <w:rFonts w:ascii="Tahoma" w:hAnsi="Tahoma" w:cs="Tahoma"/>
                <w:spacing w:val="-6"/>
                <w:sz w:val="18"/>
                <w:szCs w:val="18"/>
              </w:rPr>
              <w:t xml:space="preserve"> </w:t>
            </w:r>
            <w:r w:rsidRPr="00FC488F">
              <w:rPr>
                <w:rFonts w:ascii="Tahoma" w:hAnsi="Tahoma" w:cs="Tahoma"/>
                <w:sz w:val="18"/>
                <w:szCs w:val="18"/>
              </w:rPr>
              <w:t>(88.78</w:t>
            </w:r>
            <w:r w:rsidRPr="00FC488F">
              <w:rPr>
                <w:rFonts w:ascii="Tahoma" w:hAnsi="Tahoma" w:cs="Tahoma"/>
                <w:spacing w:val="-5"/>
                <w:sz w:val="18"/>
                <w:szCs w:val="18"/>
              </w:rPr>
              <w:t xml:space="preserve"> </w:t>
            </w:r>
            <w:r w:rsidRPr="00FC488F">
              <w:rPr>
                <w:rFonts w:ascii="Tahoma" w:hAnsi="Tahoma" w:cs="Tahoma"/>
                <w:sz w:val="18"/>
                <w:szCs w:val="18"/>
              </w:rPr>
              <w:t>-</w:t>
            </w:r>
            <w:r w:rsidRPr="00FC488F">
              <w:rPr>
                <w:rFonts w:ascii="Tahoma" w:hAnsi="Tahoma" w:cs="Tahoma"/>
                <w:spacing w:val="-5"/>
                <w:sz w:val="18"/>
                <w:szCs w:val="18"/>
              </w:rPr>
              <w:t xml:space="preserve"> </w:t>
            </w:r>
            <w:r w:rsidRPr="00FC488F">
              <w:rPr>
                <w:rFonts w:ascii="Tahoma" w:hAnsi="Tahoma" w:cs="Tahoma"/>
                <w:spacing w:val="-2"/>
                <w:sz w:val="18"/>
                <w:szCs w:val="18"/>
              </w:rPr>
              <w:t>100.00%)</w:t>
            </w:r>
          </w:p>
        </w:tc>
        <w:tc>
          <w:tcPr>
            <w:tcW w:w="3106" w:type="dxa"/>
          </w:tcPr>
          <w:p w14:paraId="53E19227" w14:textId="77777777" w:rsidR="000E5809" w:rsidRPr="00FC488F" w:rsidRDefault="000E5809" w:rsidP="00DB7802">
            <w:pPr>
              <w:pStyle w:val="TableParagraph"/>
              <w:ind w:left="8"/>
              <w:rPr>
                <w:rFonts w:ascii="Tahoma" w:hAnsi="Tahoma" w:cs="Tahoma"/>
                <w:sz w:val="18"/>
                <w:szCs w:val="18"/>
              </w:rPr>
            </w:pPr>
            <w:r w:rsidRPr="00FC488F">
              <w:rPr>
                <w:rFonts w:ascii="Tahoma" w:hAnsi="Tahoma" w:cs="Tahoma"/>
                <w:sz w:val="18"/>
                <w:szCs w:val="18"/>
              </w:rPr>
              <w:t>100.00%</w:t>
            </w:r>
            <w:r w:rsidRPr="00FC488F">
              <w:rPr>
                <w:rFonts w:ascii="Tahoma" w:hAnsi="Tahoma" w:cs="Tahoma"/>
                <w:spacing w:val="-5"/>
                <w:sz w:val="18"/>
                <w:szCs w:val="18"/>
              </w:rPr>
              <w:t xml:space="preserve"> </w:t>
            </w:r>
            <w:r w:rsidRPr="00FC488F">
              <w:rPr>
                <w:rFonts w:ascii="Tahoma" w:hAnsi="Tahoma" w:cs="Tahoma"/>
                <w:sz w:val="18"/>
                <w:szCs w:val="18"/>
              </w:rPr>
              <w:t>(98.99</w:t>
            </w:r>
            <w:r w:rsidRPr="00FC488F">
              <w:rPr>
                <w:rFonts w:ascii="Tahoma" w:hAnsi="Tahoma" w:cs="Tahoma"/>
                <w:spacing w:val="-5"/>
                <w:sz w:val="18"/>
                <w:szCs w:val="18"/>
              </w:rPr>
              <w:t xml:space="preserve"> </w:t>
            </w:r>
            <w:r w:rsidRPr="00FC488F">
              <w:rPr>
                <w:rFonts w:ascii="Tahoma" w:hAnsi="Tahoma" w:cs="Tahoma"/>
                <w:sz w:val="18"/>
                <w:szCs w:val="18"/>
              </w:rPr>
              <w:t>-</w:t>
            </w:r>
            <w:r w:rsidRPr="00FC488F">
              <w:rPr>
                <w:rFonts w:ascii="Tahoma" w:hAnsi="Tahoma" w:cs="Tahoma"/>
                <w:spacing w:val="-5"/>
                <w:sz w:val="18"/>
                <w:szCs w:val="18"/>
              </w:rPr>
              <w:t xml:space="preserve"> </w:t>
            </w:r>
            <w:r w:rsidRPr="00FC488F">
              <w:rPr>
                <w:rFonts w:ascii="Tahoma" w:hAnsi="Tahoma" w:cs="Tahoma"/>
                <w:spacing w:val="-2"/>
                <w:sz w:val="18"/>
                <w:szCs w:val="18"/>
              </w:rPr>
              <w:t>100.00%)</w:t>
            </w:r>
          </w:p>
        </w:tc>
      </w:tr>
      <w:tr w:rsidR="000E5809" w:rsidRPr="00FC488F" w14:paraId="755C86E0" w14:textId="77777777" w:rsidTr="00F371E6">
        <w:trPr>
          <w:trHeight w:val="314"/>
        </w:trPr>
        <w:tc>
          <w:tcPr>
            <w:tcW w:w="3273" w:type="dxa"/>
          </w:tcPr>
          <w:p w14:paraId="0CA4ADD2" w14:textId="77777777" w:rsidR="000E5809" w:rsidRPr="00FC488F" w:rsidRDefault="000E5809" w:rsidP="00DB7802">
            <w:pPr>
              <w:pStyle w:val="TableParagraph"/>
              <w:ind w:left="9" w:right="5"/>
              <w:rPr>
                <w:rFonts w:ascii="Tahoma" w:hAnsi="Tahoma" w:cs="Tahoma"/>
                <w:i/>
                <w:sz w:val="18"/>
                <w:szCs w:val="18"/>
              </w:rPr>
            </w:pPr>
            <w:r w:rsidRPr="00FC488F">
              <w:rPr>
                <w:rFonts w:ascii="Tahoma" w:hAnsi="Tahoma" w:cs="Tahoma"/>
                <w:i/>
                <w:spacing w:val="-2"/>
                <w:sz w:val="18"/>
                <w:szCs w:val="18"/>
              </w:rPr>
              <w:t>Chlamydia</w:t>
            </w:r>
            <w:r w:rsidRPr="00FC488F">
              <w:rPr>
                <w:rFonts w:ascii="Tahoma" w:hAnsi="Tahoma" w:cs="Tahoma"/>
                <w:i/>
                <w:spacing w:val="6"/>
                <w:sz w:val="18"/>
                <w:szCs w:val="18"/>
              </w:rPr>
              <w:t xml:space="preserve"> </w:t>
            </w:r>
            <w:r w:rsidRPr="00FC488F">
              <w:rPr>
                <w:rFonts w:ascii="Tahoma" w:hAnsi="Tahoma" w:cs="Tahoma"/>
                <w:i/>
                <w:spacing w:val="-2"/>
                <w:sz w:val="18"/>
                <w:szCs w:val="18"/>
              </w:rPr>
              <w:t>trachomatis</w:t>
            </w:r>
          </w:p>
        </w:tc>
        <w:tc>
          <w:tcPr>
            <w:tcW w:w="2693" w:type="dxa"/>
          </w:tcPr>
          <w:p w14:paraId="24AD0E48" w14:textId="77777777" w:rsidR="000E5809" w:rsidRPr="00FC488F" w:rsidRDefault="000E5809" w:rsidP="00DB7802">
            <w:pPr>
              <w:pStyle w:val="TableParagraph"/>
              <w:ind w:left="3"/>
              <w:rPr>
                <w:rFonts w:ascii="Tahoma" w:hAnsi="Tahoma" w:cs="Tahoma"/>
                <w:sz w:val="18"/>
                <w:szCs w:val="18"/>
              </w:rPr>
            </w:pPr>
            <w:r w:rsidRPr="00FC488F">
              <w:rPr>
                <w:rFonts w:ascii="Tahoma" w:hAnsi="Tahoma" w:cs="Tahoma"/>
                <w:sz w:val="18"/>
                <w:szCs w:val="18"/>
              </w:rPr>
              <w:t>100.00%</w:t>
            </w:r>
            <w:r w:rsidRPr="00FC488F">
              <w:rPr>
                <w:rFonts w:ascii="Tahoma" w:hAnsi="Tahoma" w:cs="Tahoma"/>
                <w:spacing w:val="-6"/>
                <w:sz w:val="18"/>
                <w:szCs w:val="18"/>
              </w:rPr>
              <w:t xml:space="preserve"> </w:t>
            </w:r>
            <w:r w:rsidRPr="00FC488F">
              <w:rPr>
                <w:rFonts w:ascii="Tahoma" w:hAnsi="Tahoma" w:cs="Tahoma"/>
                <w:sz w:val="18"/>
                <w:szCs w:val="18"/>
              </w:rPr>
              <w:t>(90.00</w:t>
            </w:r>
            <w:r w:rsidRPr="00FC488F">
              <w:rPr>
                <w:rFonts w:ascii="Tahoma" w:hAnsi="Tahoma" w:cs="Tahoma"/>
                <w:spacing w:val="-5"/>
                <w:sz w:val="18"/>
                <w:szCs w:val="18"/>
              </w:rPr>
              <w:t xml:space="preserve"> </w:t>
            </w:r>
            <w:r w:rsidRPr="00FC488F">
              <w:rPr>
                <w:rFonts w:ascii="Tahoma" w:hAnsi="Tahoma" w:cs="Tahoma"/>
                <w:sz w:val="18"/>
                <w:szCs w:val="18"/>
              </w:rPr>
              <w:t>-</w:t>
            </w:r>
            <w:r w:rsidRPr="00FC488F">
              <w:rPr>
                <w:rFonts w:ascii="Tahoma" w:hAnsi="Tahoma" w:cs="Tahoma"/>
                <w:spacing w:val="-5"/>
                <w:sz w:val="18"/>
                <w:szCs w:val="18"/>
              </w:rPr>
              <w:t xml:space="preserve"> </w:t>
            </w:r>
            <w:r w:rsidRPr="00FC488F">
              <w:rPr>
                <w:rFonts w:ascii="Tahoma" w:hAnsi="Tahoma" w:cs="Tahoma"/>
                <w:spacing w:val="-2"/>
                <w:sz w:val="18"/>
                <w:szCs w:val="18"/>
              </w:rPr>
              <w:t>100.00%)</w:t>
            </w:r>
          </w:p>
        </w:tc>
        <w:tc>
          <w:tcPr>
            <w:tcW w:w="3106" w:type="dxa"/>
          </w:tcPr>
          <w:p w14:paraId="1E09B474" w14:textId="77777777" w:rsidR="000E5809" w:rsidRPr="00FC488F" w:rsidRDefault="000E5809" w:rsidP="00DB7802">
            <w:pPr>
              <w:pStyle w:val="TableParagraph"/>
              <w:ind w:left="8"/>
              <w:rPr>
                <w:rFonts w:ascii="Tahoma" w:hAnsi="Tahoma" w:cs="Tahoma"/>
                <w:sz w:val="18"/>
                <w:szCs w:val="18"/>
              </w:rPr>
            </w:pPr>
            <w:r w:rsidRPr="00FC488F">
              <w:rPr>
                <w:rFonts w:ascii="Tahoma" w:hAnsi="Tahoma" w:cs="Tahoma"/>
                <w:sz w:val="18"/>
                <w:szCs w:val="18"/>
              </w:rPr>
              <w:t>100.00%</w:t>
            </w:r>
            <w:r w:rsidRPr="00FC488F">
              <w:rPr>
                <w:rFonts w:ascii="Tahoma" w:hAnsi="Tahoma" w:cs="Tahoma"/>
                <w:spacing w:val="-5"/>
                <w:sz w:val="18"/>
                <w:szCs w:val="18"/>
              </w:rPr>
              <w:t xml:space="preserve"> </w:t>
            </w:r>
            <w:r w:rsidRPr="00FC488F">
              <w:rPr>
                <w:rFonts w:ascii="Tahoma" w:hAnsi="Tahoma" w:cs="Tahoma"/>
                <w:sz w:val="18"/>
                <w:szCs w:val="18"/>
              </w:rPr>
              <w:t>(98.97</w:t>
            </w:r>
            <w:r w:rsidRPr="00FC488F">
              <w:rPr>
                <w:rFonts w:ascii="Tahoma" w:hAnsi="Tahoma" w:cs="Tahoma"/>
                <w:spacing w:val="-5"/>
                <w:sz w:val="18"/>
                <w:szCs w:val="18"/>
              </w:rPr>
              <w:t xml:space="preserve"> </w:t>
            </w:r>
            <w:r w:rsidRPr="00FC488F">
              <w:rPr>
                <w:rFonts w:ascii="Tahoma" w:hAnsi="Tahoma" w:cs="Tahoma"/>
                <w:sz w:val="18"/>
                <w:szCs w:val="18"/>
              </w:rPr>
              <w:t>-</w:t>
            </w:r>
            <w:r w:rsidRPr="00FC488F">
              <w:rPr>
                <w:rFonts w:ascii="Tahoma" w:hAnsi="Tahoma" w:cs="Tahoma"/>
                <w:spacing w:val="-5"/>
                <w:sz w:val="18"/>
                <w:szCs w:val="18"/>
              </w:rPr>
              <w:t xml:space="preserve"> </w:t>
            </w:r>
            <w:r w:rsidRPr="00FC488F">
              <w:rPr>
                <w:rFonts w:ascii="Tahoma" w:hAnsi="Tahoma" w:cs="Tahoma"/>
                <w:spacing w:val="-2"/>
                <w:sz w:val="18"/>
                <w:szCs w:val="18"/>
              </w:rPr>
              <w:t>100.00%)</w:t>
            </w:r>
          </w:p>
        </w:tc>
      </w:tr>
      <w:tr w:rsidR="000E5809" w:rsidRPr="00FC488F" w14:paraId="7C005CC3" w14:textId="77777777" w:rsidTr="00F371E6">
        <w:trPr>
          <w:trHeight w:val="313"/>
        </w:trPr>
        <w:tc>
          <w:tcPr>
            <w:tcW w:w="3273" w:type="dxa"/>
          </w:tcPr>
          <w:p w14:paraId="79AF3D2D" w14:textId="77777777" w:rsidR="000E5809" w:rsidRPr="00FC488F" w:rsidRDefault="000E5809" w:rsidP="00DB7802">
            <w:pPr>
              <w:pStyle w:val="TableParagraph"/>
              <w:ind w:left="9" w:right="5"/>
              <w:rPr>
                <w:rFonts w:ascii="Tahoma" w:hAnsi="Tahoma" w:cs="Tahoma"/>
                <w:sz w:val="18"/>
                <w:szCs w:val="18"/>
              </w:rPr>
            </w:pPr>
            <w:r w:rsidRPr="00FC488F">
              <w:rPr>
                <w:rFonts w:ascii="Tahoma" w:hAnsi="Tahoma" w:cs="Tahoma"/>
                <w:sz w:val="18"/>
                <w:szCs w:val="18"/>
              </w:rPr>
              <w:t>Herpes</w:t>
            </w:r>
            <w:r w:rsidRPr="00FC488F">
              <w:rPr>
                <w:rFonts w:ascii="Tahoma" w:hAnsi="Tahoma" w:cs="Tahoma"/>
                <w:spacing w:val="-7"/>
                <w:sz w:val="18"/>
                <w:szCs w:val="18"/>
              </w:rPr>
              <w:t xml:space="preserve"> </w:t>
            </w:r>
            <w:r w:rsidRPr="00FC488F">
              <w:rPr>
                <w:rFonts w:ascii="Tahoma" w:hAnsi="Tahoma" w:cs="Tahoma"/>
                <w:sz w:val="18"/>
                <w:szCs w:val="18"/>
              </w:rPr>
              <w:t>simplex</w:t>
            </w:r>
            <w:r w:rsidRPr="00FC488F">
              <w:rPr>
                <w:rFonts w:ascii="Tahoma" w:hAnsi="Tahoma" w:cs="Tahoma"/>
                <w:spacing w:val="-7"/>
                <w:sz w:val="18"/>
                <w:szCs w:val="18"/>
              </w:rPr>
              <w:t xml:space="preserve"> </w:t>
            </w:r>
            <w:r w:rsidRPr="00FC488F">
              <w:rPr>
                <w:rFonts w:ascii="Tahoma" w:hAnsi="Tahoma" w:cs="Tahoma"/>
                <w:sz w:val="18"/>
                <w:szCs w:val="18"/>
              </w:rPr>
              <w:t>virus</w:t>
            </w:r>
            <w:r w:rsidRPr="00FC488F">
              <w:rPr>
                <w:rFonts w:ascii="Tahoma" w:hAnsi="Tahoma" w:cs="Tahoma"/>
                <w:spacing w:val="-9"/>
                <w:sz w:val="18"/>
                <w:szCs w:val="18"/>
              </w:rPr>
              <w:t xml:space="preserve"> </w:t>
            </w:r>
            <w:r w:rsidRPr="00FC488F">
              <w:rPr>
                <w:rFonts w:ascii="Tahoma" w:hAnsi="Tahoma" w:cs="Tahoma"/>
                <w:spacing w:val="-10"/>
                <w:sz w:val="18"/>
                <w:szCs w:val="18"/>
              </w:rPr>
              <w:t>1</w:t>
            </w:r>
          </w:p>
        </w:tc>
        <w:tc>
          <w:tcPr>
            <w:tcW w:w="2693" w:type="dxa"/>
          </w:tcPr>
          <w:p w14:paraId="52CAE6A6" w14:textId="77777777" w:rsidR="000E5809" w:rsidRPr="00FC488F" w:rsidRDefault="000E5809" w:rsidP="00DB7802">
            <w:pPr>
              <w:pStyle w:val="TableParagraph"/>
              <w:ind w:left="3"/>
              <w:rPr>
                <w:rFonts w:ascii="Tahoma" w:hAnsi="Tahoma" w:cs="Tahoma"/>
                <w:sz w:val="18"/>
                <w:szCs w:val="18"/>
              </w:rPr>
            </w:pPr>
            <w:r w:rsidRPr="00FC488F">
              <w:rPr>
                <w:rFonts w:ascii="Tahoma" w:hAnsi="Tahoma" w:cs="Tahoma"/>
                <w:sz w:val="18"/>
                <w:szCs w:val="18"/>
              </w:rPr>
              <w:t>96.30%</w:t>
            </w:r>
            <w:r w:rsidRPr="00FC488F">
              <w:rPr>
                <w:rFonts w:ascii="Tahoma" w:hAnsi="Tahoma" w:cs="Tahoma"/>
                <w:spacing w:val="-5"/>
                <w:sz w:val="18"/>
                <w:szCs w:val="18"/>
              </w:rPr>
              <w:t xml:space="preserve"> </w:t>
            </w:r>
            <w:r w:rsidRPr="00FC488F">
              <w:rPr>
                <w:rFonts w:ascii="Tahoma" w:hAnsi="Tahoma" w:cs="Tahoma"/>
                <w:sz w:val="18"/>
                <w:szCs w:val="18"/>
              </w:rPr>
              <w:t>(81.03</w:t>
            </w:r>
            <w:r w:rsidRPr="00FC488F">
              <w:rPr>
                <w:rFonts w:ascii="Tahoma" w:hAnsi="Tahoma" w:cs="Tahoma"/>
                <w:spacing w:val="-4"/>
                <w:sz w:val="18"/>
                <w:szCs w:val="18"/>
              </w:rPr>
              <w:t xml:space="preserve"> </w:t>
            </w:r>
            <w:r w:rsidRPr="00FC488F">
              <w:rPr>
                <w:rFonts w:ascii="Tahoma" w:hAnsi="Tahoma" w:cs="Tahoma"/>
                <w:sz w:val="18"/>
                <w:szCs w:val="18"/>
              </w:rPr>
              <w:t>-</w:t>
            </w:r>
            <w:r w:rsidRPr="00FC488F">
              <w:rPr>
                <w:rFonts w:ascii="Tahoma" w:hAnsi="Tahoma" w:cs="Tahoma"/>
                <w:spacing w:val="-4"/>
                <w:sz w:val="18"/>
                <w:szCs w:val="18"/>
              </w:rPr>
              <w:t xml:space="preserve"> </w:t>
            </w:r>
            <w:r w:rsidRPr="00FC488F">
              <w:rPr>
                <w:rFonts w:ascii="Tahoma" w:hAnsi="Tahoma" w:cs="Tahoma"/>
                <w:spacing w:val="-2"/>
                <w:sz w:val="18"/>
                <w:szCs w:val="18"/>
              </w:rPr>
              <w:t>99.91%)</w:t>
            </w:r>
          </w:p>
        </w:tc>
        <w:tc>
          <w:tcPr>
            <w:tcW w:w="3106" w:type="dxa"/>
          </w:tcPr>
          <w:p w14:paraId="4CFF5F85" w14:textId="77777777" w:rsidR="000E5809" w:rsidRPr="00FC488F" w:rsidRDefault="000E5809" w:rsidP="00DB7802">
            <w:pPr>
              <w:pStyle w:val="TableParagraph"/>
              <w:ind w:left="8"/>
              <w:rPr>
                <w:rFonts w:ascii="Tahoma" w:hAnsi="Tahoma" w:cs="Tahoma"/>
                <w:sz w:val="18"/>
                <w:szCs w:val="18"/>
              </w:rPr>
            </w:pPr>
            <w:r w:rsidRPr="00FC488F">
              <w:rPr>
                <w:rFonts w:ascii="Tahoma" w:hAnsi="Tahoma" w:cs="Tahoma"/>
                <w:sz w:val="18"/>
                <w:szCs w:val="18"/>
              </w:rPr>
              <w:t>100.00%</w:t>
            </w:r>
            <w:r w:rsidRPr="00FC488F">
              <w:rPr>
                <w:rFonts w:ascii="Tahoma" w:hAnsi="Tahoma" w:cs="Tahoma"/>
                <w:spacing w:val="-5"/>
                <w:sz w:val="18"/>
                <w:szCs w:val="18"/>
              </w:rPr>
              <w:t xml:space="preserve"> </w:t>
            </w:r>
            <w:r w:rsidRPr="00FC488F">
              <w:rPr>
                <w:rFonts w:ascii="Tahoma" w:hAnsi="Tahoma" w:cs="Tahoma"/>
                <w:sz w:val="18"/>
                <w:szCs w:val="18"/>
              </w:rPr>
              <w:t>(99.00</w:t>
            </w:r>
            <w:r w:rsidRPr="00FC488F">
              <w:rPr>
                <w:rFonts w:ascii="Tahoma" w:hAnsi="Tahoma" w:cs="Tahoma"/>
                <w:spacing w:val="-5"/>
                <w:sz w:val="18"/>
                <w:szCs w:val="18"/>
              </w:rPr>
              <w:t xml:space="preserve"> </w:t>
            </w:r>
            <w:r w:rsidRPr="00FC488F">
              <w:rPr>
                <w:rFonts w:ascii="Tahoma" w:hAnsi="Tahoma" w:cs="Tahoma"/>
                <w:sz w:val="18"/>
                <w:szCs w:val="18"/>
              </w:rPr>
              <w:t>-</w:t>
            </w:r>
            <w:r w:rsidRPr="00FC488F">
              <w:rPr>
                <w:rFonts w:ascii="Tahoma" w:hAnsi="Tahoma" w:cs="Tahoma"/>
                <w:spacing w:val="-5"/>
                <w:sz w:val="18"/>
                <w:szCs w:val="18"/>
              </w:rPr>
              <w:t xml:space="preserve"> </w:t>
            </w:r>
            <w:r w:rsidRPr="00FC488F">
              <w:rPr>
                <w:rFonts w:ascii="Tahoma" w:hAnsi="Tahoma" w:cs="Tahoma"/>
                <w:spacing w:val="-2"/>
                <w:sz w:val="18"/>
                <w:szCs w:val="18"/>
              </w:rPr>
              <w:t>100.00%)</w:t>
            </w:r>
          </w:p>
        </w:tc>
      </w:tr>
      <w:tr w:rsidR="000E5809" w:rsidRPr="00FC488F" w14:paraId="37BADFF6" w14:textId="77777777" w:rsidTr="00F371E6">
        <w:trPr>
          <w:trHeight w:val="316"/>
        </w:trPr>
        <w:tc>
          <w:tcPr>
            <w:tcW w:w="3273" w:type="dxa"/>
          </w:tcPr>
          <w:p w14:paraId="34F390D0" w14:textId="77777777" w:rsidR="000E5809" w:rsidRPr="00FC488F" w:rsidRDefault="000E5809" w:rsidP="00DB7802">
            <w:pPr>
              <w:pStyle w:val="TableParagraph"/>
              <w:ind w:left="9" w:right="3"/>
              <w:rPr>
                <w:rFonts w:ascii="Tahoma" w:hAnsi="Tahoma" w:cs="Tahoma"/>
                <w:sz w:val="18"/>
                <w:szCs w:val="18"/>
              </w:rPr>
            </w:pPr>
            <w:r w:rsidRPr="00FC488F">
              <w:rPr>
                <w:rFonts w:ascii="Tahoma" w:hAnsi="Tahoma" w:cs="Tahoma"/>
                <w:spacing w:val="-2"/>
                <w:sz w:val="18"/>
                <w:szCs w:val="18"/>
              </w:rPr>
              <w:t>Сytomegalovirus</w:t>
            </w:r>
          </w:p>
        </w:tc>
        <w:tc>
          <w:tcPr>
            <w:tcW w:w="2693" w:type="dxa"/>
          </w:tcPr>
          <w:p w14:paraId="7F074BA8" w14:textId="77777777" w:rsidR="000E5809" w:rsidRPr="00FC488F" w:rsidRDefault="000E5809" w:rsidP="00DB7802">
            <w:pPr>
              <w:pStyle w:val="TableParagraph"/>
              <w:ind w:left="3"/>
              <w:rPr>
                <w:rFonts w:ascii="Tahoma" w:hAnsi="Tahoma" w:cs="Tahoma"/>
                <w:sz w:val="18"/>
                <w:szCs w:val="18"/>
              </w:rPr>
            </w:pPr>
            <w:r w:rsidRPr="00FC488F">
              <w:rPr>
                <w:rFonts w:ascii="Tahoma" w:hAnsi="Tahoma" w:cs="Tahoma"/>
                <w:sz w:val="18"/>
                <w:szCs w:val="18"/>
              </w:rPr>
              <w:t>100.00%</w:t>
            </w:r>
            <w:r w:rsidRPr="00FC488F">
              <w:rPr>
                <w:rFonts w:ascii="Tahoma" w:hAnsi="Tahoma" w:cs="Tahoma"/>
                <w:spacing w:val="-6"/>
                <w:sz w:val="18"/>
                <w:szCs w:val="18"/>
              </w:rPr>
              <w:t xml:space="preserve"> </w:t>
            </w:r>
            <w:r w:rsidRPr="00FC488F">
              <w:rPr>
                <w:rFonts w:ascii="Tahoma" w:hAnsi="Tahoma" w:cs="Tahoma"/>
                <w:sz w:val="18"/>
                <w:szCs w:val="18"/>
              </w:rPr>
              <w:t>(87.66</w:t>
            </w:r>
            <w:r w:rsidRPr="00FC488F">
              <w:rPr>
                <w:rFonts w:ascii="Tahoma" w:hAnsi="Tahoma" w:cs="Tahoma"/>
                <w:spacing w:val="-5"/>
                <w:sz w:val="18"/>
                <w:szCs w:val="18"/>
              </w:rPr>
              <w:t xml:space="preserve"> </w:t>
            </w:r>
            <w:r w:rsidRPr="00FC488F">
              <w:rPr>
                <w:rFonts w:ascii="Tahoma" w:hAnsi="Tahoma" w:cs="Tahoma"/>
                <w:sz w:val="18"/>
                <w:szCs w:val="18"/>
              </w:rPr>
              <w:t>-</w:t>
            </w:r>
            <w:r w:rsidRPr="00FC488F">
              <w:rPr>
                <w:rFonts w:ascii="Tahoma" w:hAnsi="Tahoma" w:cs="Tahoma"/>
                <w:spacing w:val="-5"/>
                <w:sz w:val="18"/>
                <w:szCs w:val="18"/>
              </w:rPr>
              <w:t xml:space="preserve"> </w:t>
            </w:r>
            <w:r w:rsidRPr="00FC488F">
              <w:rPr>
                <w:rFonts w:ascii="Tahoma" w:hAnsi="Tahoma" w:cs="Tahoma"/>
                <w:spacing w:val="-2"/>
                <w:sz w:val="18"/>
                <w:szCs w:val="18"/>
              </w:rPr>
              <w:t>100.00%)</w:t>
            </w:r>
          </w:p>
        </w:tc>
        <w:tc>
          <w:tcPr>
            <w:tcW w:w="3106" w:type="dxa"/>
          </w:tcPr>
          <w:p w14:paraId="55EE72E7" w14:textId="77777777" w:rsidR="000E5809" w:rsidRPr="00FC488F" w:rsidRDefault="000E5809" w:rsidP="00DB7802">
            <w:pPr>
              <w:pStyle w:val="TableParagraph"/>
              <w:ind w:left="8"/>
              <w:rPr>
                <w:rFonts w:ascii="Tahoma" w:hAnsi="Tahoma" w:cs="Tahoma"/>
                <w:sz w:val="18"/>
                <w:szCs w:val="18"/>
              </w:rPr>
            </w:pPr>
            <w:r w:rsidRPr="00FC488F">
              <w:rPr>
                <w:rFonts w:ascii="Tahoma" w:hAnsi="Tahoma" w:cs="Tahoma"/>
                <w:sz w:val="18"/>
                <w:szCs w:val="18"/>
              </w:rPr>
              <w:t>100.00%</w:t>
            </w:r>
            <w:r w:rsidRPr="00FC488F">
              <w:rPr>
                <w:rFonts w:ascii="Tahoma" w:hAnsi="Tahoma" w:cs="Tahoma"/>
                <w:spacing w:val="-5"/>
                <w:sz w:val="18"/>
                <w:szCs w:val="18"/>
              </w:rPr>
              <w:t xml:space="preserve"> </w:t>
            </w:r>
            <w:r w:rsidRPr="00FC488F">
              <w:rPr>
                <w:rFonts w:ascii="Tahoma" w:hAnsi="Tahoma" w:cs="Tahoma"/>
                <w:sz w:val="18"/>
                <w:szCs w:val="18"/>
              </w:rPr>
              <w:t>(98.99</w:t>
            </w:r>
            <w:r w:rsidRPr="00FC488F">
              <w:rPr>
                <w:rFonts w:ascii="Tahoma" w:hAnsi="Tahoma" w:cs="Tahoma"/>
                <w:spacing w:val="-5"/>
                <w:sz w:val="18"/>
                <w:szCs w:val="18"/>
              </w:rPr>
              <w:t xml:space="preserve"> </w:t>
            </w:r>
            <w:r w:rsidRPr="00FC488F">
              <w:rPr>
                <w:rFonts w:ascii="Tahoma" w:hAnsi="Tahoma" w:cs="Tahoma"/>
                <w:sz w:val="18"/>
                <w:szCs w:val="18"/>
              </w:rPr>
              <w:t>-</w:t>
            </w:r>
            <w:r w:rsidRPr="00FC488F">
              <w:rPr>
                <w:rFonts w:ascii="Tahoma" w:hAnsi="Tahoma" w:cs="Tahoma"/>
                <w:spacing w:val="-5"/>
                <w:sz w:val="18"/>
                <w:szCs w:val="18"/>
              </w:rPr>
              <w:t xml:space="preserve"> </w:t>
            </w:r>
            <w:r w:rsidRPr="00FC488F">
              <w:rPr>
                <w:rFonts w:ascii="Tahoma" w:hAnsi="Tahoma" w:cs="Tahoma"/>
                <w:spacing w:val="-2"/>
                <w:sz w:val="18"/>
                <w:szCs w:val="18"/>
              </w:rPr>
              <w:t>100.00%)</w:t>
            </w:r>
          </w:p>
        </w:tc>
      </w:tr>
      <w:tr w:rsidR="000E5809" w:rsidRPr="00FC488F" w14:paraId="7AE77B39" w14:textId="77777777" w:rsidTr="00F371E6">
        <w:trPr>
          <w:trHeight w:val="314"/>
        </w:trPr>
        <w:tc>
          <w:tcPr>
            <w:tcW w:w="3273" w:type="dxa"/>
          </w:tcPr>
          <w:p w14:paraId="172EA441" w14:textId="77777777" w:rsidR="000E5809" w:rsidRPr="00FC488F" w:rsidRDefault="000E5809" w:rsidP="00DB7802">
            <w:pPr>
              <w:pStyle w:val="TableParagraph"/>
              <w:ind w:left="9" w:right="5"/>
              <w:rPr>
                <w:rFonts w:ascii="Tahoma" w:hAnsi="Tahoma" w:cs="Tahoma"/>
                <w:sz w:val="18"/>
                <w:szCs w:val="18"/>
              </w:rPr>
            </w:pPr>
            <w:r w:rsidRPr="00FC488F">
              <w:rPr>
                <w:rFonts w:ascii="Tahoma" w:hAnsi="Tahoma" w:cs="Tahoma"/>
                <w:sz w:val="18"/>
                <w:szCs w:val="18"/>
              </w:rPr>
              <w:t>Herpes</w:t>
            </w:r>
            <w:r w:rsidRPr="00FC488F">
              <w:rPr>
                <w:rFonts w:ascii="Tahoma" w:hAnsi="Tahoma" w:cs="Tahoma"/>
                <w:spacing w:val="-7"/>
                <w:sz w:val="18"/>
                <w:szCs w:val="18"/>
              </w:rPr>
              <w:t xml:space="preserve"> </w:t>
            </w:r>
            <w:r w:rsidRPr="00FC488F">
              <w:rPr>
                <w:rFonts w:ascii="Tahoma" w:hAnsi="Tahoma" w:cs="Tahoma"/>
                <w:sz w:val="18"/>
                <w:szCs w:val="18"/>
              </w:rPr>
              <w:t>simplex</w:t>
            </w:r>
            <w:r w:rsidRPr="00FC488F">
              <w:rPr>
                <w:rFonts w:ascii="Tahoma" w:hAnsi="Tahoma" w:cs="Tahoma"/>
                <w:spacing w:val="-7"/>
                <w:sz w:val="18"/>
                <w:szCs w:val="18"/>
              </w:rPr>
              <w:t xml:space="preserve"> </w:t>
            </w:r>
            <w:r w:rsidRPr="00FC488F">
              <w:rPr>
                <w:rFonts w:ascii="Tahoma" w:hAnsi="Tahoma" w:cs="Tahoma"/>
                <w:sz w:val="18"/>
                <w:szCs w:val="18"/>
              </w:rPr>
              <w:t>virus</w:t>
            </w:r>
            <w:r w:rsidRPr="00FC488F">
              <w:rPr>
                <w:rFonts w:ascii="Tahoma" w:hAnsi="Tahoma" w:cs="Tahoma"/>
                <w:spacing w:val="-9"/>
                <w:sz w:val="18"/>
                <w:szCs w:val="18"/>
              </w:rPr>
              <w:t xml:space="preserve"> </w:t>
            </w:r>
            <w:r w:rsidRPr="00FC488F">
              <w:rPr>
                <w:rFonts w:ascii="Tahoma" w:hAnsi="Tahoma" w:cs="Tahoma"/>
                <w:spacing w:val="-10"/>
                <w:sz w:val="18"/>
                <w:szCs w:val="18"/>
              </w:rPr>
              <w:t>2</w:t>
            </w:r>
          </w:p>
        </w:tc>
        <w:tc>
          <w:tcPr>
            <w:tcW w:w="2693" w:type="dxa"/>
          </w:tcPr>
          <w:p w14:paraId="73601AD1" w14:textId="77777777" w:rsidR="000E5809" w:rsidRPr="00FC488F" w:rsidRDefault="000E5809" w:rsidP="00DB7802">
            <w:pPr>
              <w:pStyle w:val="TableParagraph"/>
              <w:ind w:left="3"/>
              <w:rPr>
                <w:rFonts w:ascii="Tahoma" w:hAnsi="Tahoma" w:cs="Tahoma"/>
                <w:sz w:val="18"/>
                <w:szCs w:val="18"/>
              </w:rPr>
            </w:pPr>
            <w:r w:rsidRPr="00FC488F">
              <w:rPr>
                <w:rFonts w:ascii="Tahoma" w:hAnsi="Tahoma" w:cs="Tahoma"/>
                <w:sz w:val="18"/>
                <w:szCs w:val="18"/>
              </w:rPr>
              <w:t>100.00%</w:t>
            </w:r>
            <w:r w:rsidRPr="00FC488F">
              <w:rPr>
                <w:rFonts w:ascii="Tahoma" w:hAnsi="Tahoma" w:cs="Tahoma"/>
                <w:spacing w:val="-6"/>
                <w:sz w:val="18"/>
                <w:szCs w:val="18"/>
              </w:rPr>
              <w:t xml:space="preserve"> </w:t>
            </w:r>
            <w:r w:rsidRPr="00FC488F">
              <w:rPr>
                <w:rFonts w:ascii="Tahoma" w:hAnsi="Tahoma" w:cs="Tahoma"/>
                <w:sz w:val="18"/>
                <w:szCs w:val="18"/>
              </w:rPr>
              <w:t>(86.77</w:t>
            </w:r>
            <w:r w:rsidRPr="00FC488F">
              <w:rPr>
                <w:rFonts w:ascii="Tahoma" w:hAnsi="Tahoma" w:cs="Tahoma"/>
                <w:spacing w:val="-5"/>
                <w:sz w:val="18"/>
                <w:szCs w:val="18"/>
              </w:rPr>
              <w:t xml:space="preserve"> </w:t>
            </w:r>
            <w:r w:rsidRPr="00FC488F">
              <w:rPr>
                <w:rFonts w:ascii="Tahoma" w:hAnsi="Tahoma" w:cs="Tahoma"/>
                <w:sz w:val="18"/>
                <w:szCs w:val="18"/>
              </w:rPr>
              <w:t>-</w:t>
            </w:r>
            <w:r w:rsidRPr="00FC488F">
              <w:rPr>
                <w:rFonts w:ascii="Tahoma" w:hAnsi="Tahoma" w:cs="Tahoma"/>
                <w:spacing w:val="-5"/>
                <w:sz w:val="18"/>
                <w:szCs w:val="18"/>
              </w:rPr>
              <w:t xml:space="preserve"> </w:t>
            </w:r>
            <w:r w:rsidRPr="00FC488F">
              <w:rPr>
                <w:rFonts w:ascii="Tahoma" w:hAnsi="Tahoma" w:cs="Tahoma"/>
                <w:spacing w:val="-2"/>
                <w:sz w:val="18"/>
                <w:szCs w:val="18"/>
              </w:rPr>
              <w:t>100.00%)</w:t>
            </w:r>
          </w:p>
        </w:tc>
        <w:tc>
          <w:tcPr>
            <w:tcW w:w="3106" w:type="dxa"/>
          </w:tcPr>
          <w:p w14:paraId="48F1AF86" w14:textId="77777777" w:rsidR="000E5809" w:rsidRPr="00FC488F" w:rsidRDefault="000E5809" w:rsidP="00DB7802">
            <w:pPr>
              <w:pStyle w:val="TableParagraph"/>
              <w:ind w:left="8"/>
              <w:rPr>
                <w:rFonts w:ascii="Tahoma" w:hAnsi="Tahoma" w:cs="Tahoma"/>
                <w:sz w:val="18"/>
                <w:szCs w:val="18"/>
              </w:rPr>
            </w:pPr>
            <w:r w:rsidRPr="00FC488F">
              <w:rPr>
                <w:rFonts w:ascii="Tahoma" w:hAnsi="Tahoma" w:cs="Tahoma"/>
                <w:sz w:val="18"/>
                <w:szCs w:val="18"/>
              </w:rPr>
              <w:t>100.00%</w:t>
            </w:r>
            <w:r w:rsidRPr="00FC488F">
              <w:rPr>
                <w:rFonts w:ascii="Tahoma" w:hAnsi="Tahoma" w:cs="Tahoma"/>
                <w:spacing w:val="-5"/>
                <w:sz w:val="18"/>
                <w:szCs w:val="18"/>
              </w:rPr>
              <w:t xml:space="preserve"> </w:t>
            </w:r>
            <w:r w:rsidRPr="00FC488F">
              <w:rPr>
                <w:rFonts w:ascii="Tahoma" w:hAnsi="Tahoma" w:cs="Tahoma"/>
                <w:sz w:val="18"/>
                <w:szCs w:val="18"/>
              </w:rPr>
              <w:t>(99.00</w:t>
            </w:r>
            <w:r w:rsidRPr="00FC488F">
              <w:rPr>
                <w:rFonts w:ascii="Tahoma" w:hAnsi="Tahoma" w:cs="Tahoma"/>
                <w:spacing w:val="-5"/>
                <w:sz w:val="18"/>
                <w:szCs w:val="18"/>
              </w:rPr>
              <w:t xml:space="preserve"> </w:t>
            </w:r>
            <w:r w:rsidRPr="00FC488F">
              <w:rPr>
                <w:rFonts w:ascii="Tahoma" w:hAnsi="Tahoma" w:cs="Tahoma"/>
                <w:sz w:val="18"/>
                <w:szCs w:val="18"/>
              </w:rPr>
              <w:t>-</w:t>
            </w:r>
            <w:r w:rsidRPr="00FC488F">
              <w:rPr>
                <w:rFonts w:ascii="Tahoma" w:hAnsi="Tahoma" w:cs="Tahoma"/>
                <w:spacing w:val="-5"/>
                <w:sz w:val="18"/>
                <w:szCs w:val="18"/>
              </w:rPr>
              <w:t xml:space="preserve"> </w:t>
            </w:r>
            <w:r w:rsidRPr="00FC488F">
              <w:rPr>
                <w:rFonts w:ascii="Tahoma" w:hAnsi="Tahoma" w:cs="Tahoma"/>
                <w:spacing w:val="-2"/>
                <w:sz w:val="18"/>
                <w:szCs w:val="18"/>
              </w:rPr>
              <w:t>100.00%)</w:t>
            </w:r>
          </w:p>
        </w:tc>
      </w:tr>
    </w:tbl>
    <w:p w14:paraId="41DD4F27" w14:textId="77777777" w:rsidR="005800A8" w:rsidRDefault="005800A8" w:rsidP="008A19ED">
      <w:pPr>
        <w:spacing w:line="360" w:lineRule="auto"/>
        <w:rPr>
          <w:rFonts w:ascii="Arial" w:hAnsi="Arial" w:cs="Arial"/>
          <w:sz w:val="20"/>
          <w:szCs w:val="20"/>
          <w:lang w:val="en-US" w:eastAsia="en-US"/>
        </w:rPr>
      </w:pPr>
    </w:p>
    <w:p w14:paraId="17ABEAF1" w14:textId="192814B7" w:rsidR="00870B3D" w:rsidRDefault="007501FB" w:rsidP="008A19ED">
      <w:pPr>
        <w:spacing w:line="360" w:lineRule="auto"/>
        <w:rPr>
          <w:rFonts w:ascii="Arial" w:hAnsi="Arial" w:cs="Arial"/>
          <w:sz w:val="20"/>
          <w:szCs w:val="20"/>
          <w:lang w:val="en-US" w:eastAsia="en-US"/>
        </w:rPr>
      </w:pPr>
      <w:r w:rsidRPr="007501FB">
        <w:rPr>
          <w:rFonts w:ascii="Arial" w:hAnsi="Arial" w:cs="Arial"/>
          <w:sz w:val="20"/>
          <w:szCs w:val="20"/>
          <w:lang w:val="en-US" w:eastAsia="en-US"/>
        </w:rPr>
        <w:t xml:space="preserve">NOT - Belirtilen </w:t>
      </w:r>
      <w:r>
        <w:rPr>
          <w:rFonts w:ascii="Arial" w:hAnsi="Arial" w:cs="Arial"/>
          <w:sz w:val="20"/>
          <w:szCs w:val="20"/>
          <w:lang w:val="en-US" w:eastAsia="en-US"/>
        </w:rPr>
        <w:t>spesifikasyonlar</w:t>
      </w:r>
      <w:r w:rsidRPr="007501FB">
        <w:rPr>
          <w:rFonts w:ascii="Arial" w:hAnsi="Arial" w:cs="Arial"/>
          <w:sz w:val="20"/>
          <w:szCs w:val="20"/>
          <w:lang w:val="en-US" w:eastAsia="en-US"/>
        </w:rPr>
        <w:t>, DNA ekstraksiyonu PREP-NA PLUS DNA/RNA Ekstraksiyon Kiti ile yapıldığında garanti edilir.</w:t>
      </w:r>
    </w:p>
    <w:p w14:paraId="544CF10A" w14:textId="77777777" w:rsidR="00870B3D" w:rsidRDefault="00870B3D" w:rsidP="008A19ED">
      <w:pPr>
        <w:spacing w:line="360" w:lineRule="auto"/>
        <w:rPr>
          <w:rFonts w:ascii="Arial" w:hAnsi="Arial" w:cs="Arial"/>
          <w:sz w:val="20"/>
          <w:szCs w:val="20"/>
          <w:lang w:val="en-US" w:eastAsia="en-US"/>
        </w:rPr>
      </w:pPr>
    </w:p>
    <w:p w14:paraId="5F34B25E" w14:textId="77777777" w:rsidR="00870B3D" w:rsidRDefault="00870B3D" w:rsidP="008A19ED">
      <w:pPr>
        <w:spacing w:line="360" w:lineRule="auto"/>
        <w:rPr>
          <w:rFonts w:ascii="Arial" w:hAnsi="Arial" w:cs="Arial"/>
          <w:sz w:val="20"/>
          <w:szCs w:val="20"/>
          <w:lang w:val="en-US" w:eastAsia="en-US"/>
        </w:rPr>
      </w:pPr>
    </w:p>
    <w:p w14:paraId="6B0B3BE3" w14:textId="77777777" w:rsidR="00870B3D" w:rsidRDefault="00870B3D" w:rsidP="008A19ED">
      <w:pPr>
        <w:spacing w:line="360" w:lineRule="auto"/>
        <w:rPr>
          <w:rFonts w:ascii="Arial" w:hAnsi="Arial" w:cs="Arial"/>
          <w:sz w:val="20"/>
          <w:szCs w:val="20"/>
          <w:lang w:val="en-US" w:eastAsia="en-US"/>
        </w:rPr>
      </w:pPr>
    </w:p>
    <w:p w14:paraId="500E060F" w14:textId="77777777" w:rsidR="00870B3D" w:rsidRDefault="00870B3D" w:rsidP="008A19ED">
      <w:pPr>
        <w:spacing w:line="360" w:lineRule="auto"/>
        <w:rPr>
          <w:rFonts w:ascii="Arial" w:hAnsi="Arial" w:cs="Arial"/>
          <w:sz w:val="20"/>
          <w:szCs w:val="20"/>
          <w:lang w:val="en-US" w:eastAsia="en-US"/>
        </w:rPr>
      </w:pPr>
    </w:p>
    <w:p w14:paraId="5D758B26" w14:textId="77777777" w:rsidR="00870B3D" w:rsidRDefault="00870B3D" w:rsidP="008A19ED">
      <w:pPr>
        <w:spacing w:line="360" w:lineRule="auto"/>
        <w:rPr>
          <w:rFonts w:ascii="Arial" w:hAnsi="Arial" w:cs="Arial"/>
          <w:sz w:val="20"/>
          <w:szCs w:val="20"/>
          <w:lang w:val="en-US" w:eastAsia="en-US"/>
        </w:rPr>
      </w:pPr>
    </w:p>
    <w:p w14:paraId="0F75CD3B" w14:textId="77777777" w:rsidR="00870B3D" w:rsidRDefault="00870B3D" w:rsidP="008A19ED">
      <w:pPr>
        <w:spacing w:line="360" w:lineRule="auto"/>
        <w:rPr>
          <w:rFonts w:ascii="Arial" w:hAnsi="Arial" w:cs="Arial"/>
          <w:sz w:val="20"/>
          <w:szCs w:val="20"/>
          <w:lang w:val="en-US" w:eastAsia="en-US"/>
        </w:rPr>
      </w:pPr>
    </w:p>
    <w:p w14:paraId="316A54EF" w14:textId="77777777" w:rsidR="00870B3D" w:rsidRDefault="00870B3D" w:rsidP="008A19ED">
      <w:pPr>
        <w:spacing w:line="360" w:lineRule="auto"/>
        <w:rPr>
          <w:rFonts w:ascii="Arial" w:hAnsi="Arial" w:cs="Arial"/>
          <w:sz w:val="20"/>
          <w:szCs w:val="20"/>
          <w:lang w:val="en-US" w:eastAsia="en-US"/>
        </w:rPr>
      </w:pPr>
    </w:p>
    <w:p w14:paraId="1A874FE4" w14:textId="77777777" w:rsidR="00FE7F11" w:rsidRDefault="00FE7F11" w:rsidP="008A19ED">
      <w:pPr>
        <w:spacing w:line="360" w:lineRule="auto"/>
        <w:rPr>
          <w:rFonts w:ascii="Arial" w:hAnsi="Arial" w:cs="Arial"/>
          <w:sz w:val="20"/>
          <w:szCs w:val="20"/>
          <w:lang w:val="en-US" w:eastAsia="en-US"/>
        </w:rPr>
      </w:pPr>
    </w:p>
    <w:p w14:paraId="3BEA75F7" w14:textId="77777777" w:rsidR="00FE7F11" w:rsidRDefault="00FE7F11" w:rsidP="008A19ED">
      <w:pPr>
        <w:spacing w:line="360" w:lineRule="auto"/>
        <w:rPr>
          <w:rFonts w:ascii="Arial" w:hAnsi="Arial" w:cs="Arial"/>
          <w:sz w:val="20"/>
          <w:szCs w:val="20"/>
          <w:lang w:val="en-US" w:eastAsia="en-US"/>
        </w:rPr>
      </w:pPr>
    </w:p>
    <w:p w14:paraId="5245700C" w14:textId="77777777" w:rsidR="00FE7F11" w:rsidRDefault="00FE7F11" w:rsidP="008A19ED">
      <w:pPr>
        <w:spacing w:line="360" w:lineRule="auto"/>
        <w:rPr>
          <w:rFonts w:ascii="Arial" w:hAnsi="Arial" w:cs="Arial"/>
          <w:sz w:val="20"/>
          <w:szCs w:val="20"/>
          <w:lang w:val="en-US" w:eastAsia="en-US"/>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9"/>
        <w:gridCol w:w="1779"/>
        <w:gridCol w:w="6399"/>
      </w:tblGrid>
      <w:tr w:rsidR="00FE7F11" w:rsidRPr="00FE77CD" w14:paraId="13C66B0F" w14:textId="77777777" w:rsidTr="000E6EE4">
        <w:trPr>
          <w:tblCellSpacing w:w="15" w:type="dxa"/>
        </w:trPr>
        <w:tc>
          <w:tcPr>
            <w:tcW w:w="9007" w:type="dxa"/>
            <w:gridSpan w:val="3"/>
            <w:tcMar>
              <w:top w:w="120" w:type="dxa"/>
              <w:left w:w="180" w:type="dxa"/>
              <w:bottom w:w="120" w:type="dxa"/>
              <w:right w:w="180" w:type="dxa"/>
            </w:tcMar>
            <w:vAlign w:val="center"/>
            <w:hideMark/>
          </w:tcPr>
          <w:p w14:paraId="30D919FA" w14:textId="77777777" w:rsidR="00FE7F11" w:rsidRPr="004E0890" w:rsidRDefault="00FE7F11"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lastRenderedPageBreak/>
              <w:t>V. SONUÇLAR VE PERFORMANS</w:t>
            </w:r>
          </w:p>
        </w:tc>
      </w:tr>
      <w:tr w:rsidR="00FE7F11" w:rsidRPr="00FE77CD" w14:paraId="5710DF3D" w14:textId="77777777" w:rsidTr="000E6EE4">
        <w:trPr>
          <w:tblCellSpacing w:w="15" w:type="dxa"/>
        </w:trPr>
        <w:tc>
          <w:tcPr>
            <w:tcW w:w="844" w:type="dxa"/>
            <w:tcMar>
              <w:top w:w="120" w:type="dxa"/>
              <w:left w:w="180" w:type="dxa"/>
              <w:bottom w:w="120" w:type="dxa"/>
              <w:right w:w="180" w:type="dxa"/>
            </w:tcMar>
            <w:vAlign w:val="center"/>
            <w:hideMark/>
          </w:tcPr>
          <w:p w14:paraId="3E05CCC1" w14:textId="77777777" w:rsidR="00FE7F11" w:rsidRPr="00FE77CD" w:rsidRDefault="00FE7F11" w:rsidP="000E6EE4">
            <w:pPr>
              <w:ind w:right="-348"/>
              <w:rPr>
                <w:rFonts w:ascii="Tahoma" w:hAnsi="Tahoma" w:cs="Tahoma"/>
                <w:color w:val="1B1C1D"/>
                <w:sz w:val="18"/>
                <w:szCs w:val="18"/>
              </w:rPr>
            </w:pPr>
            <w:r w:rsidRPr="00FE77CD">
              <w:rPr>
                <w:rFonts w:ascii="Tahoma" w:hAnsi="Tahoma" w:cs="Tahoma"/>
                <w:color w:val="1B1C1D"/>
                <w:sz w:val="18"/>
                <w:szCs w:val="18"/>
              </w:rPr>
              <w:t>24.</w:t>
            </w:r>
          </w:p>
        </w:tc>
        <w:tc>
          <w:tcPr>
            <w:tcW w:w="0" w:type="auto"/>
            <w:tcMar>
              <w:top w:w="120" w:type="dxa"/>
              <w:left w:w="180" w:type="dxa"/>
              <w:bottom w:w="120" w:type="dxa"/>
              <w:right w:w="180" w:type="dxa"/>
            </w:tcMar>
            <w:vAlign w:val="center"/>
            <w:hideMark/>
          </w:tcPr>
          <w:p w14:paraId="7F8CEBB0" w14:textId="77777777" w:rsidR="00FE7F11" w:rsidRPr="00FE77CD" w:rsidRDefault="00FE7F11" w:rsidP="000E6EE4">
            <w:pPr>
              <w:rPr>
                <w:rFonts w:ascii="Tahoma" w:hAnsi="Tahoma" w:cs="Tahoma"/>
                <w:color w:val="1B1C1D"/>
                <w:sz w:val="18"/>
                <w:szCs w:val="18"/>
              </w:rPr>
            </w:pPr>
            <w:r w:rsidRPr="00FE77CD">
              <w:rPr>
                <w:rFonts w:ascii="Tahoma" w:hAnsi="Tahoma" w:cs="Tahoma"/>
                <w:color w:val="1B1C1D"/>
                <w:sz w:val="18"/>
                <w:szCs w:val="18"/>
              </w:rPr>
              <w:t>Madde 20.4.1(m)</w:t>
            </w:r>
          </w:p>
        </w:tc>
        <w:tc>
          <w:tcPr>
            <w:tcW w:w="6354" w:type="dxa"/>
            <w:tcMar>
              <w:top w:w="120" w:type="dxa"/>
              <w:left w:w="180" w:type="dxa"/>
              <w:bottom w:w="120" w:type="dxa"/>
              <w:right w:w="180" w:type="dxa"/>
            </w:tcMar>
            <w:vAlign w:val="center"/>
            <w:hideMark/>
          </w:tcPr>
          <w:p w14:paraId="5C3ACE80" w14:textId="77777777" w:rsidR="00FE7F11" w:rsidRPr="00236937" w:rsidRDefault="00FE7F11" w:rsidP="000E6EE4">
            <w:pPr>
              <w:rPr>
                <w:rFonts w:ascii="Tahoma" w:hAnsi="Tahoma" w:cs="Tahoma"/>
                <w:color w:val="1B1C1D"/>
                <w:sz w:val="20"/>
                <w:szCs w:val="20"/>
              </w:rPr>
            </w:pPr>
            <w:r w:rsidRPr="00236937">
              <w:rPr>
                <w:rFonts w:ascii="Tahoma" w:hAnsi="Tahoma" w:cs="Tahoma"/>
                <w:b/>
                <w:bCs/>
                <w:color w:val="1B1C1D"/>
                <w:sz w:val="20"/>
                <w:szCs w:val="20"/>
                <w:bdr w:val="none" w:sz="0" w:space="0" w:color="auto" w:frame="1"/>
              </w:rPr>
              <w:t>Tekrarlama Gerekliliği</w:t>
            </w:r>
          </w:p>
        </w:tc>
      </w:tr>
    </w:tbl>
    <w:p w14:paraId="2CE391CA" w14:textId="77777777" w:rsidR="00870B3D" w:rsidRPr="00D96F55" w:rsidRDefault="00870B3D" w:rsidP="008A19ED">
      <w:pPr>
        <w:spacing w:line="360" w:lineRule="auto"/>
        <w:rPr>
          <w:rFonts w:ascii="Arial" w:hAnsi="Arial" w:cs="Arial"/>
          <w:sz w:val="20"/>
          <w:szCs w:val="20"/>
          <w:lang w:val="en-US" w:eastAsia="en-US"/>
        </w:rPr>
      </w:pPr>
    </w:p>
    <w:p w14:paraId="3E0CBBE3" w14:textId="77777777" w:rsidR="008A19ED" w:rsidRDefault="008A19ED" w:rsidP="008A19ED"/>
    <w:tbl>
      <w:tblPr>
        <w:tblStyle w:val="TableNormal"/>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02"/>
        <w:gridCol w:w="2408"/>
        <w:gridCol w:w="2835"/>
        <w:gridCol w:w="3327"/>
      </w:tblGrid>
      <w:tr w:rsidR="00FC488F" w:rsidRPr="001D1D4E" w14:paraId="4B0AE39E" w14:textId="77777777" w:rsidTr="00FE7F11">
        <w:trPr>
          <w:trHeight w:val="268"/>
        </w:trPr>
        <w:tc>
          <w:tcPr>
            <w:tcW w:w="502" w:type="dxa"/>
          </w:tcPr>
          <w:p w14:paraId="6DA4E118" w14:textId="77777777" w:rsidR="00FC488F" w:rsidRPr="001D1D4E" w:rsidRDefault="00FC488F" w:rsidP="00DB7802">
            <w:pPr>
              <w:pStyle w:val="TableParagraph"/>
              <w:spacing w:before="0"/>
              <w:ind w:left="0"/>
              <w:jc w:val="left"/>
              <w:rPr>
                <w:rFonts w:ascii="Arial" w:hAnsi="Arial" w:cs="Arial"/>
                <w:sz w:val="18"/>
                <w:szCs w:val="18"/>
              </w:rPr>
            </w:pPr>
          </w:p>
        </w:tc>
        <w:tc>
          <w:tcPr>
            <w:tcW w:w="2408" w:type="dxa"/>
          </w:tcPr>
          <w:p w14:paraId="695C388C" w14:textId="77777777" w:rsidR="00FC488F" w:rsidRPr="001D1D4E" w:rsidRDefault="00FC488F" w:rsidP="00DB7802">
            <w:pPr>
              <w:pStyle w:val="TableParagraph"/>
              <w:spacing w:before="0" w:line="248" w:lineRule="exact"/>
              <w:ind w:left="7"/>
              <w:rPr>
                <w:rFonts w:ascii="Arial" w:hAnsi="Arial" w:cs="Arial"/>
                <w:b/>
                <w:sz w:val="20"/>
                <w:szCs w:val="20"/>
              </w:rPr>
            </w:pPr>
            <w:r w:rsidRPr="001D1D4E">
              <w:rPr>
                <w:rFonts w:ascii="Arial" w:hAnsi="Arial" w:cs="Arial"/>
                <w:b/>
                <w:spacing w:val="-2"/>
                <w:sz w:val="20"/>
                <w:szCs w:val="20"/>
              </w:rPr>
              <w:t>Sonuç</w:t>
            </w:r>
          </w:p>
        </w:tc>
        <w:tc>
          <w:tcPr>
            <w:tcW w:w="2835" w:type="dxa"/>
          </w:tcPr>
          <w:p w14:paraId="11F2432E" w14:textId="77777777" w:rsidR="00FC488F" w:rsidRPr="001D1D4E" w:rsidRDefault="00FC488F" w:rsidP="00DB7802">
            <w:pPr>
              <w:pStyle w:val="TableParagraph"/>
              <w:spacing w:before="0" w:line="248" w:lineRule="exact"/>
              <w:ind w:left="760"/>
              <w:jc w:val="left"/>
              <w:rPr>
                <w:rFonts w:ascii="Arial" w:hAnsi="Arial" w:cs="Arial"/>
                <w:b/>
                <w:sz w:val="20"/>
                <w:szCs w:val="20"/>
              </w:rPr>
            </w:pPr>
            <w:r w:rsidRPr="001D1D4E">
              <w:rPr>
                <w:rFonts w:ascii="Arial" w:hAnsi="Arial" w:cs="Arial"/>
                <w:b/>
                <w:sz w:val="20"/>
                <w:szCs w:val="20"/>
              </w:rPr>
              <w:t>Olası Neden</w:t>
            </w:r>
          </w:p>
        </w:tc>
        <w:tc>
          <w:tcPr>
            <w:tcW w:w="3327" w:type="dxa"/>
          </w:tcPr>
          <w:p w14:paraId="1607F9E8" w14:textId="77777777" w:rsidR="00FC488F" w:rsidRPr="001D1D4E" w:rsidRDefault="00FC488F" w:rsidP="00DB7802">
            <w:pPr>
              <w:pStyle w:val="TableParagraph"/>
              <w:spacing w:before="0" w:line="248" w:lineRule="exact"/>
              <w:ind w:left="7"/>
              <w:rPr>
                <w:rFonts w:ascii="Arial" w:hAnsi="Arial" w:cs="Arial"/>
                <w:b/>
                <w:sz w:val="20"/>
                <w:szCs w:val="20"/>
              </w:rPr>
            </w:pPr>
            <w:r w:rsidRPr="001D1D4E">
              <w:rPr>
                <w:rFonts w:ascii="Arial" w:hAnsi="Arial" w:cs="Arial"/>
                <w:b/>
                <w:spacing w:val="-2"/>
                <w:sz w:val="20"/>
                <w:szCs w:val="20"/>
              </w:rPr>
              <w:t>Çözüm</w:t>
            </w:r>
          </w:p>
        </w:tc>
      </w:tr>
      <w:tr w:rsidR="00FC488F" w:rsidRPr="001D1D4E" w14:paraId="1A76F950" w14:textId="77777777" w:rsidTr="00FE7F11">
        <w:trPr>
          <w:trHeight w:val="1074"/>
        </w:trPr>
        <w:tc>
          <w:tcPr>
            <w:tcW w:w="502" w:type="dxa"/>
          </w:tcPr>
          <w:p w14:paraId="7BCAEFEC" w14:textId="77777777" w:rsidR="00FC488F" w:rsidRPr="001D1D4E" w:rsidRDefault="00FC488F" w:rsidP="00DB7802">
            <w:pPr>
              <w:pStyle w:val="TableParagraph"/>
              <w:spacing w:before="133"/>
              <w:ind w:left="0"/>
              <w:jc w:val="left"/>
              <w:rPr>
                <w:rFonts w:ascii="Arial" w:hAnsi="Arial" w:cs="Arial"/>
                <w:sz w:val="18"/>
                <w:szCs w:val="18"/>
              </w:rPr>
            </w:pPr>
          </w:p>
          <w:p w14:paraId="33633489" w14:textId="77777777" w:rsidR="00FC488F" w:rsidRPr="001D1D4E" w:rsidRDefault="00FC488F" w:rsidP="00DB7802">
            <w:pPr>
              <w:pStyle w:val="TableParagraph"/>
              <w:spacing w:before="0"/>
              <w:ind w:left="55" w:right="101"/>
              <w:rPr>
                <w:rFonts w:ascii="Arial" w:hAnsi="Arial" w:cs="Arial"/>
                <w:sz w:val="18"/>
                <w:szCs w:val="18"/>
              </w:rPr>
            </w:pPr>
            <w:r w:rsidRPr="001D1D4E">
              <w:rPr>
                <w:rFonts w:ascii="Arial" w:hAnsi="Arial" w:cs="Arial"/>
                <w:spacing w:val="-5"/>
                <w:sz w:val="18"/>
                <w:szCs w:val="18"/>
              </w:rPr>
              <w:t>C+</w:t>
            </w:r>
          </w:p>
        </w:tc>
        <w:tc>
          <w:tcPr>
            <w:tcW w:w="2408" w:type="dxa"/>
          </w:tcPr>
          <w:p w14:paraId="7FE332B9" w14:textId="77777777" w:rsidR="00FC488F" w:rsidRPr="001D1D4E" w:rsidRDefault="00FC488F" w:rsidP="00DB7802">
            <w:pPr>
              <w:pStyle w:val="TableParagraph"/>
              <w:spacing w:before="133"/>
              <w:ind w:left="0"/>
              <w:jc w:val="left"/>
              <w:rPr>
                <w:rFonts w:ascii="Arial" w:hAnsi="Arial" w:cs="Arial"/>
                <w:sz w:val="18"/>
                <w:szCs w:val="18"/>
              </w:rPr>
            </w:pPr>
          </w:p>
          <w:p w14:paraId="4A1DE3EF" w14:textId="77777777" w:rsidR="00FC488F" w:rsidRPr="001D1D4E" w:rsidRDefault="00FC488F" w:rsidP="00DB7802">
            <w:pPr>
              <w:pStyle w:val="TableParagraph"/>
              <w:spacing w:before="0"/>
              <w:ind w:left="7"/>
              <w:rPr>
                <w:rFonts w:ascii="Arial" w:hAnsi="Arial" w:cs="Arial"/>
                <w:sz w:val="18"/>
                <w:szCs w:val="18"/>
              </w:rPr>
            </w:pPr>
            <w:r w:rsidRPr="001D1D4E">
              <w:rPr>
                <w:rFonts w:ascii="Arial" w:hAnsi="Arial" w:cs="Arial"/>
                <w:spacing w:val="-10"/>
                <w:sz w:val="18"/>
                <w:szCs w:val="18"/>
              </w:rPr>
              <w:t>-</w:t>
            </w:r>
          </w:p>
        </w:tc>
        <w:tc>
          <w:tcPr>
            <w:tcW w:w="2835" w:type="dxa"/>
          </w:tcPr>
          <w:p w14:paraId="77BE240F" w14:textId="77777777" w:rsidR="00FC488F" w:rsidRPr="001D1D4E" w:rsidRDefault="00FC488F" w:rsidP="00DB7802">
            <w:pPr>
              <w:pStyle w:val="TableParagraph"/>
              <w:spacing w:before="0" w:line="270" w:lineRule="atLeast"/>
              <w:jc w:val="left"/>
              <w:rPr>
                <w:rFonts w:ascii="Arial" w:hAnsi="Arial" w:cs="Arial"/>
                <w:spacing w:val="-2"/>
                <w:sz w:val="18"/>
                <w:szCs w:val="18"/>
                <w:lang w:val="tr-TR"/>
              </w:rPr>
            </w:pPr>
            <w:r w:rsidRPr="001D1D4E">
              <w:rPr>
                <w:rFonts w:ascii="Arial" w:hAnsi="Arial" w:cs="Arial"/>
                <w:spacing w:val="-2"/>
                <w:sz w:val="18"/>
                <w:szCs w:val="18"/>
                <w:lang w:val="tr-TR"/>
              </w:rPr>
              <w:t xml:space="preserve">İşlem hatası, </w:t>
            </w:r>
          </w:p>
          <w:p w14:paraId="547A444A" w14:textId="77777777" w:rsidR="00FC488F" w:rsidRPr="001D1D4E" w:rsidRDefault="00FC488F" w:rsidP="00DB7802">
            <w:pPr>
              <w:pStyle w:val="TableParagraph"/>
              <w:spacing w:before="0" w:line="270" w:lineRule="atLeast"/>
              <w:jc w:val="left"/>
              <w:rPr>
                <w:rFonts w:ascii="Arial" w:hAnsi="Arial" w:cs="Arial"/>
                <w:spacing w:val="-2"/>
                <w:sz w:val="18"/>
                <w:szCs w:val="18"/>
                <w:lang w:val="tr-TR"/>
              </w:rPr>
            </w:pPr>
            <w:r w:rsidRPr="001D1D4E">
              <w:rPr>
                <w:rFonts w:ascii="Arial" w:hAnsi="Arial" w:cs="Arial"/>
                <w:spacing w:val="-2"/>
                <w:sz w:val="18"/>
                <w:szCs w:val="18"/>
                <w:lang w:val="tr-TR"/>
              </w:rPr>
              <w:t xml:space="preserve">PCR inhibisyonu, </w:t>
            </w:r>
          </w:p>
          <w:p w14:paraId="719ABA00" w14:textId="77777777" w:rsidR="00FC488F" w:rsidRPr="001D1D4E" w:rsidRDefault="00FC488F" w:rsidP="00DB7802">
            <w:pPr>
              <w:pStyle w:val="TableParagraph"/>
              <w:spacing w:before="0" w:line="270" w:lineRule="atLeast"/>
              <w:jc w:val="left"/>
              <w:rPr>
                <w:rFonts w:ascii="Arial" w:hAnsi="Arial" w:cs="Arial"/>
                <w:sz w:val="18"/>
                <w:szCs w:val="18"/>
              </w:rPr>
            </w:pPr>
            <w:r w:rsidRPr="001D1D4E">
              <w:rPr>
                <w:rFonts w:ascii="Arial" w:hAnsi="Arial" w:cs="Arial"/>
                <w:spacing w:val="-2"/>
                <w:sz w:val="18"/>
                <w:szCs w:val="18"/>
                <w:lang w:val="tr-TR"/>
              </w:rPr>
              <w:t>Depolama ve taşıma koşullarına uyumsuzluk</w:t>
            </w:r>
          </w:p>
        </w:tc>
        <w:tc>
          <w:tcPr>
            <w:tcW w:w="3327" w:type="dxa"/>
          </w:tcPr>
          <w:p w14:paraId="57DE7A26" w14:textId="77777777" w:rsidR="00FC488F" w:rsidRPr="001D1D4E" w:rsidRDefault="00FC488F" w:rsidP="00DB7802">
            <w:pPr>
              <w:pStyle w:val="TableParagraph"/>
              <w:ind w:left="0"/>
              <w:jc w:val="left"/>
              <w:rPr>
                <w:rFonts w:ascii="Arial" w:hAnsi="Arial" w:cs="Arial"/>
                <w:sz w:val="18"/>
                <w:szCs w:val="18"/>
                <w:lang w:val="tr-TR"/>
              </w:rPr>
            </w:pPr>
          </w:p>
          <w:p w14:paraId="0D00F03B" w14:textId="77777777" w:rsidR="00FC488F" w:rsidRPr="001D1D4E" w:rsidRDefault="00FC488F" w:rsidP="00DB7802">
            <w:pPr>
              <w:pStyle w:val="TableParagraph"/>
              <w:ind w:left="0"/>
              <w:jc w:val="left"/>
              <w:rPr>
                <w:rFonts w:ascii="Arial" w:hAnsi="Arial" w:cs="Arial"/>
                <w:sz w:val="18"/>
                <w:szCs w:val="18"/>
              </w:rPr>
            </w:pPr>
            <w:r w:rsidRPr="001D1D4E">
              <w:rPr>
                <w:rFonts w:ascii="Arial" w:hAnsi="Arial" w:cs="Arial"/>
                <w:sz w:val="18"/>
                <w:szCs w:val="18"/>
                <w:lang w:val="tr-TR"/>
              </w:rPr>
              <w:t xml:space="preserve">  Tüm testi tekrarlayın</w:t>
            </w:r>
          </w:p>
          <w:p w14:paraId="780CB48A" w14:textId="77777777" w:rsidR="00FC488F" w:rsidRPr="001D1D4E" w:rsidRDefault="00FC488F" w:rsidP="00DB7802">
            <w:pPr>
              <w:pStyle w:val="TableParagraph"/>
              <w:spacing w:before="0"/>
              <w:jc w:val="left"/>
              <w:rPr>
                <w:rFonts w:ascii="Arial" w:hAnsi="Arial" w:cs="Arial"/>
                <w:sz w:val="18"/>
                <w:szCs w:val="18"/>
              </w:rPr>
            </w:pPr>
            <w:r w:rsidRPr="001D1D4E">
              <w:rPr>
                <w:rFonts w:ascii="Arial" w:hAnsi="Arial" w:cs="Arial"/>
                <w:sz w:val="18"/>
                <w:szCs w:val="18"/>
                <w:lang w:val="tr-TR"/>
              </w:rPr>
              <w:t>Mevcut lotu imha edin</w:t>
            </w:r>
          </w:p>
        </w:tc>
      </w:tr>
      <w:tr w:rsidR="00FC488F" w:rsidRPr="001D1D4E" w14:paraId="2CB8BA3E" w14:textId="77777777" w:rsidTr="00FE7F11">
        <w:trPr>
          <w:trHeight w:val="803"/>
        </w:trPr>
        <w:tc>
          <w:tcPr>
            <w:tcW w:w="502" w:type="dxa"/>
          </w:tcPr>
          <w:p w14:paraId="61472A2F" w14:textId="77777777" w:rsidR="00FC488F" w:rsidRPr="001D1D4E" w:rsidRDefault="00FC488F" w:rsidP="00DB7802">
            <w:pPr>
              <w:pStyle w:val="TableParagraph"/>
              <w:spacing w:before="265"/>
              <w:ind w:left="12" w:right="101"/>
              <w:rPr>
                <w:rFonts w:ascii="Arial" w:hAnsi="Arial" w:cs="Arial"/>
                <w:sz w:val="18"/>
                <w:szCs w:val="18"/>
              </w:rPr>
            </w:pPr>
            <w:r w:rsidRPr="001D1D4E">
              <w:rPr>
                <w:rFonts w:ascii="Arial" w:hAnsi="Arial" w:cs="Arial"/>
                <w:spacing w:val="-5"/>
                <w:sz w:val="18"/>
                <w:szCs w:val="18"/>
              </w:rPr>
              <w:t>C-</w:t>
            </w:r>
          </w:p>
        </w:tc>
        <w:tc>
          <w:tcPr>
            <w:tcW w:w="2408" w:type="dxa"/>
          </w:tcPr>
          <w:p w14:paraId="022A28CA" w14:textId="77777777" w:rsidR="00FC488F" w:rsidRPr="001D1D4E" w:rsidRDefault="00FC488F" w:rsidP="00DB7802">
            <w:pPr>
              <w:pStyle w:val="TableParagraph"/>
              <w:spacing w:before="265"/>
              <w:ind w:left="7" w:right="1"/>
              <w:rPr>
                <w:rFonts w:ascii="Arial" w:hAnsi="Arial" w:cs="Arial"/>
                <w:sz w:val="18"/>
                <w:szCs w:val="18"/>
              </w:rPr>
            </w:pPr>
            <w:r w:rsidRPr="001D1D4E">
              <w:rPr>
                <w:rFonts w:ascii="Arial" w:hAnsi="Arial" w:cs="Arial"/>
                <w:spacing w:val="-10"/>
                <w:sz w:val="18"/>
                <w:szCs w:val="18"/>
              </w:rPr>
              <w:t>+</w:t>
            </w:r>
          </w:p>
        </w:tc>
        <w:tc>
          <w:tcPr>
            <w:tcW w:w="2835" w:type="dxa"/>
          </w:tcPr>
          <w:p w14:paraId="266B8D73" w14:textId="77777777" w:rsidR="00FC488F" w:rsidRPr="001D1D4E" w:rsidRDefault="00FC488F" w:rsidP="00DB7802">
            <w:pPr>
              <w:pStyle w:val="TableParagraph"/>
              <w:spacing w:before="265"/>
              <w:jc w:val="left"/>
              <w:rPr>
                <w:rFonts w:ascii="Arial" w:hAnsi="Arial" w:cs="Arial"/>
                <w:sz w:val="18"/>
                <w:szCs w:val="18"/>
              </w:rPr>
            </w:pPr>
            <w:r w:rsidRPr="001D1D4E">
              <w:rPr>
                <w:rFonts w:ascii="Arial" w:hAnsi="Arial" w:cs="Arial"/>
                <w:spacing w:val="-2"/>
                <w:sz w:val="18"/>
                <w:szCs w:val="18"/>
              </w:rPr>
              <w:t>Kontaminasyon</w:t>
            </w:r>
          </w:p>
        </w:tc>
        <w:tc>
          <w:tcPr>
            <w:tcW w:w="3327" w:type="dxa"/>
          </w:tcPr>
          <w:p w14:paraId="071E33E0" w14:textId="77777777" w:rsidR="00FC488F" w:rsidRPr="001D1D4E" w:rsidRDefault="00FC488F" w:rsidP="00DB7802">
            <w:pPr>
              <w:pStyle w:val="TableParagraph"/>
              <w:spacing w:before="0" w:line="249" w:lineRule="exact"/>
              <w:jc w:val="left"/>
              <w:rPr>
                <w:rFonts w:ascii="Arial" w:hAnsi="Arial" w:cs="Arial"/>
                <w:sz w:val="18"/>
                <w:szCs w:val="18"/>
              </w:rPr>
            </w:pPr>
            <w:r w:rsidRPr="001D1D4E">
              <w:rPr>
                <w:rFonts w:ascii="Arial" w:hAnsi="Arial" w:cs="Arial"/>
                <w:sz w:val="18"/>
                <w:szCs w:val="18"/>
                <w:lang w:val="tr-TR"/>
              </w:rPr>
              <w:t>Mevcut lotu imha edin</w:t>
            </w:r>
            <w:r w:rsidRPr="001D1D4E">
              <w:rPr>
                <w:rFonts w:ascii="Arial" w:hAnsi="Arial" w:cs="Arial"/>
                <w:sz w:val="18"/>
                <w:szCs w:val="18"/>
                <w:lang w:val="tr-TR"/>
              </w:rPr>
              <w:br/>
              <w:t>Dezenfeksiyon işlemlerini gerçekleştir</w:t>
            </w:r>
          </w:p>
        </w:tc>
      </w:tr>
      <w:tr w:rsidR="00FC488F" w:rsidRPr="001D1D4E" w14:paraId="556D7873" w14:textId="77777777" w:rsidTr="00FE7F11">
        <w:trPr>
          <w:trHeight w:val="582"/>
        </w:trPr>
        <w:tc>
          <w:tcPr>
            <w:tcW w:w="502" w:type="dxa"/>
          </w:tcPr>
          <w:p w14:paraId="45CDBA42" w14:textId="77777777" w:rsidR="00FC488F" w:rsidRPr="001D1D4E" w:rsidRDefault="00FC488F" w:rsidP="00DB7802">
            <w:pPr>
              <w:pStyle w:val="TableParagraph"/>
              <w:spacing w:before="157"/>
              <w:ind w:left="0" w:right="101"/>
              <w:rPr>
                <w:rFonts w:ascii="Arial" w:hAnsi="Arial" w:cs="Arial"/>
                <w:sz w:val="18"/>
                <w:szCs w:val="18"/>
              </w:rPr>
            </w:pPr>
            <w:r w:rsidRPr="001D1D4E">
              <w:rPr>
                <w:rFonts w:ascii="Arial" w:hAnsi="Arial" w:cs="Arial"/>
                <w:spacing w:val="-5"/>
                <w:sz w:val="18"/>
                <w:szCs w:val="18"/>
              </w:rPr>
              <w:t>IC</w:t>
            </w:r>
          </w:p>
        </w:tc>
        <w:tc>
          <w:tcPr>
            <w:tcW w:w="2408" w:type="dxa"/>
          </w:tcPr>
          <w:p w14:paraId="006F58BC" w14:textId="77777777" w:rsidR="00FC488F" w:rsidRPr="001D1D4E" w:rsidRDefault="00FC488F" w:rsidP="00DB7802">
            <w:pPr>
              <w:pStyle w:val="TableParagraph"/>
              <w:spacing w:before="157"/>
              <w:ind w:left="7" w:right="1"/>
              <w:rPr>
                <w:rFonts w:ascii="Arial" w:hAnsi="Arial" w:cs="Arial"/>
                <w:sz w:val="18"/>
                <w:szCs w:val="18"/>
              </w:rPr>
            </w:pPr>
            <w:r w:rsidRPr="001D1D4E">
              <w:rPr>
                <w:rFonts w:ascii="Arial" w:hAnsi="Arial" w:cs="Arial"/>
                <w:spacing w:val="-2"/>
                <w:sz w:val="18"/>
                <w:szCs w:val="18"/>
              </w:rPr>
              <w:t>Invalid</w:t>
            </w:r>
          </w:p>
        </w:tc>
        <w:tc>
          <w:tcPr>
            <w:tcW w:w="2835" w:type="dxa"/>
          </w:tcPr>
          <w:p w14:paraId="4AABE735" w14:textId="77777777" w:rsidR="00FC488F" w:rsidRPr="001D1D4E" w:rsidRDefault="00FC488F" w:rsidP="00DB7802">
            <w:pPr>
              <w:pStyle w:val="TableParagraph"/>
              <w:spacing w:before="157"/>
              <w:jc w:val="left"/>
              <w:rPr>
                <w:rFonts w:ascii="Arial" w:hAnsi="Arial" w:cs="Arial"/>
                <w:sz w:val="18"/>
                <w:szCs w:val="18"/>
              </w:rPr>
            </w:pPr>
            <w:r w:rsidRPr="001D1D4E">
              <w:rPr>
                <w:rFonts w:ascii="Arial" w:hAnsi="Arial" w:cs="Arial"/>
                <w:spacing w:val="-2"/>
                <w:sz w:val="18"/>
                <w:szCs w:val="18"/>
                <w:lang w:val="tr-TR"/>
              </w:rPr>
              <w:t>PCR inhibisyonu</w:t>
            </w:r>
          </w:p>
        </w:tc>
        <w:tc>
          <w:tcPr>
            <w:tcW w:w="3327" w:type="dxa"/>
          </w:tcPr>
          <w:p w14:paraId="3FD1BDF6" w14:textId="77777777" w:rsidR="00FC488F" w:rsidRPr="001D1D4E" w:rsidRDefault="00FC488F" w:rsidP="00DB7802">
            <w:pPr>
              <w:pStyle w:val="TableParagraph"/>
              <w:spacing w:before="25" w:line="237" w:lineRule="auto"/>
              <w:ind w:right="1163"/>
              <w:jc w:val="left"/>
              <w:rPr>
                <w:rFonts w:ascii="Arial" w:hAnsi="Arial" w:cs="Arial"/>
                <w:spacing w:val="-2"/>
                <w:sz w:val="18"/>
                <w:szCs w:val="18"/>
              </w:rPr>
            </w:pPr>
            <w:r w:rsidRPr="001D1D4E">
              <w:rPr>
                <w:rFonts w:ascii="Arial" w:hAnsi="Arial" w:cs="Arial"/>
                <w:sz w:val="18"/>
                <w:szCs w:val="18"/>
                <w:lang w:val="tr-TR"/>
              </w:rPr>
              <w:t>Tüm testi tekrarlayın</w:t>
            </w:r>
            <w:r w:rsidRPr="001D1D4E">
              <w:rPr>
                <w:rFonts w:ascii="Arial" w:hAnsi="Arial" w:cs="Arial"/>
                <w:spacing w:val="-2"/>
                <w:sz w:val="18"/>
                <w:szCs w:val="18"/>
              </w:rPr>
              <w:t xml:space="preserve"> </w:t>
            </w:r>
          </w:p>
          <w:p w14:paraId="6C716646" w14:textId="77777777" w:rsidR="00FC488F" w:rsidRPr="001D1D4E" w:rsidRDefault="00FC488F" w:rsidP="00DB7802">
            <w:pPr>
              <w:pStyle w:val="TableParagraph"/>
              <w:keepNext/>
              <w:spacing w:before="25" w:line="237" w:lineRule="auto"/>
              <w:ind w:right="1163"/>
              <w:jc w:val="left"/>
              <w:rPr>
                <w:rFonts w:ascii="Arial" w:hAnsi="Arial" w:cs="Arial"/>
                <w:sz w:val="18"/>
                <w:szCs w:val="18"/>
              </w:rPr>
            </w:pPr>
            <w:r w:rsidRPr="001D1D4E">
              <w:rPr>
                <w:rFonts w:ascii="Arial" w:hAnsi="Arial" w:cs="Arial"/>
                <w:spacing w:val="-2"/>
                <w:sz w:val="18"/>
                <w:szCs w:val="18"/>
              </w:rPr>
              <w:t>Numune tekrarı</w:t>
            </w:r>
          </w:p>
        </w:tc>
      </w:tr>
    </w:tbl>
    <w:p w14:paraId="11522FD5" w14:textId="77777777" w:rsidR="008A19ED" w:rsidRPr="008A19ED" w:rsidRDefault="008A19ED" w:rsidP="008A19ED"/>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9"/>
        <w:gridCol w:w="1696"/>
        <w:gridCol w:w="6472"/>
      </w:tblGrid>
      <w:tr w:rsidR="00EF6436" w:rsidRPr="00FE77CD" w14:paraId="0F407BEA" w14:textId="77777777" w:rsidTr="000E6EE4">
        <w:trPr>
          <w:tblCellSpacing w:w="15" w:type="dxa"/>
        </w:trPr>
        <w:tc>
          <w:tcPr>
            <w:tcW w:w="9007" w:type="dxa"/>
            <w:gridSpan w:val="3"/>
            <w:tcMar>
              <w:top w:w="120" w:type="dxa"/>
              <w:left w:w="180" w:type="dxa"/>
              <w:bottom w:w="120" w:type="dxa"/>
              <w:right w:w="180" w:type="dxa"/>
            </w:tcMar>
            <w:vAlign w:val="center"/>
            <w:hideMark/>
          </w:tcPr>
          <w:p w14:paraId="1B2C5834" w14:textId="77777777" w:rsidR="00EF6436" w:rsidRPr="004E0890" w:rsidRDefault="00EF6436"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t>VI. EK BİLGİLER</w:t>
            </w:r>
          </w:p>
        </w:tc>
      </w:tr>
      <w:tr w:rsidR="00EF6436" w:rsidRPr="00FE77CD" w14:paraId="38D304E5" w14:textId="77777777" w:rsidTr="000E6EE4">
        <w:trPr>
          <w:tblCellSpacing w:w="15" w:type="dxa"/>
        </w:trPr>
        <w:tc>
          <w:tcPr>
            <w:tcW w:w="853" w:type="dxa"/>
            <w:tcMar>
              <w:top w:w="120" w:type="dxa"/>
              <w:left w:w="180" w:type="dxa"/>
              <w:bottom w:w="120" w:type="dxa"/>
              <w:right w:w="180" w:type="dxa"/>
            </w:tcMar>
            <w:vAlign w:val="center"/>
            <w:hideMark/>
          </w:tcPr>
          <w:p w14:paraId="37DE7C40" w14:textId="77777777" w:rsidR="00EF6436" w:rsidRPr="00FE77CD" w:rsidRDefault="00EF6436" w:rsidP="000E6EE4">
            <w:pPr>
              <w:ind w:right="-348"/>
              <w:rPr>
                <w:rFonts w:ascii="Tahoma" w:hAnsi="Tahoma" w:cs="Tahoma"/>
                <w:color w:val="1B1C1D"/>
                <w:sz w:val="18"/>
                <w:szCs w:val="18"/>
              </w:rPr>
            </w:pPr>
            <w:r w:rsidRPr="00FE77CD">
              <w:rPr>
                <w:rFonts w:ascii="Tahoma" w:hAnsi="Tahoma" w:cs="Tahoma"/>
                <w:color w:val="1B1C1D"/>
                <w:sz w:val="18"/>
                <w:szCs w:val="18"/>
              </w:rPr>
              <w:t>25.</w:t>
            </w:r>
          </w:p>
        </w:tc>
        <w:tc>
          <w:tcPr>
            <w:tcW w:w="0" w:type="auto"/>
            <w:tcMar>
              <w:top w:w="120" w:type="dxa"/>
              <w:left w:w="180" w:type="dxa"/>
              <w:bottom w:w="120" w:type="dxa"/>
              <w:right w:w="180" w:type="dxa"/>
            </w:tcMar>
            <w:vAlign w:val="center"/>
            <w:hideMark/>
          </w:tcPr>
          <w:p w14:paraId="6D517E96" w14:textId="77777777" w:rsidR="00EF6436" w:rsidRPr="00FE77CD" w:rsidRDefault="00EF6436" w:rsidP="000E6EE4">
            <w:pPr>
              <w:rPr>
                <w:rFonts w:ascii="Tahoma" w:hAnsi="Tahoma" w:cs="Tahoma"/>
                <w:color w:val="1B1C1D"/>
                <w:sz w:val="18"/>
                <w:szCs w:val="18"/>
              </w:rPr>
            </w:pPr>
            <w:r>
              <w:rPr>
                <w:rFonts w:ascii="Tahoma" w:hAnsi="Tahoma" w:cs="Tahoma"/>
                <w:color w:val="1B1C1D"/>
                <w:sz w:val="18"/>
                <w:szCs w:val="18"/>
              </w:rPr>
              <w:t>Madde</w:t>
            </w:r>
            <w:r w:rsidRPr="00FE77CD">
              <w:rPr>
                <w:rFonts w:ascii="Tahoma" w:hAnsi="Tahoma" w:cs="Tahoma"/>
                <w:color w:val="1B1C1D"/>
                <w:sz w:val="18"/>
                <w:szCs w:val="18"/>
              </w:rPr>
              <w:t xml:space="preserve"> 20.4.1(t)</w:t>
            </w:r>
          </w:p>
        </w:tc>
        <w:tc>
          <w:tcPr>
            <w:tcW w:w="6420" w:type="dxa"/>
            <w:tcMar>
              <w:top w:w="120" w:type="dxa"/>
              <w:left w:w="180" w:type="dxa"/>
              <w:bottom w:w="120" w:type="dxa"/>
              <w:right w:w="180" w:type="dxa"/>
            </w:tcMar>
            <w:vAlign w:val="center"/>
            <w:hideMark/>
          </w:tcPr>
          <w:p w14:paraId="6A722A70" w14:textId="77777777" w:rsidR="00EF6436" w:rsidRPr="00236937" w:rsidRDefault="00EF6436" w:rsidP="000E6EE4">
            <w:pPr>
              <w:rPr>
                <w:rFonts w:ascii="Tahoma" w:hAnsi="Tahoma" w:cs="Tahoma"/>
                <w:color w:val="1B1C1D"/>
                <w:sz w:val="20"/>
                <w:szCs w:val="20"/>
              </w:rPr>
            </w:pPr>
            <w:r w:rsidRPr="00236937">
              <w:rPr>
                <w:rFonts w:ascii="Tahoma" w:hAnsi="Tahoma" w:cs="Tahoma"/>
                <w:b/>
                <w:bCs/>
                <w:color w:val="1B1C1D"/>
                <w:sz w:val="20"/>
                <w:szCs w:val="20"/>
                <w:bdr w:val="none" w:sz="0" w:space="0" w:color="auto" w:frame="1"/>
              </w:rPr>
              <w:t>Kullanılmış Malzemelerin İmhası</w:t>
            </w:r>
          </w:p>
        </w:tc>
      </w:tr>
    </w:tbl>
    <w:p w14:paraId="2EE32DAF" w14:textId="77777777" w:rsidR="00030609" w:rsidRDefault="00030609" w:rsidP="00030609">
      <w:pPr>
        <w:ind w:right="-216"/>
        <w:rPr>
          <w:rFonts w:ascii="Tahoma" w:hAnsi="Tahoma" w:cs="Tahoma"/>
          <w:b/>
          <w:bCs/>
          <w:color w:val="1B1C1D"/>
          <w:sz w:val="18"/>
          <w:szCs w:val="18"/>
          <w:bdr w:val="none" w:sz="0" w:space="0" w:color="auto" w:frame="1"/>
        </w:rPr>
      </w:pPr>
    </w:p>
    <w:p w14:paraId="5167851E" w14:textId="77777777" w:rsidR="006E055E" w:rsidRPr="004925C3" w:rsidRDefault="006E055E" w:rsidP="006E055E">
      <w:pPr>
        <w:spacing w:line="360" w:lineRule="auto"/>
        <w:jc w:val="both"/>
        <w:rPr>
          <w:rFonts w:ascii="Tahoma" w:hAnsi="Tahoma" w:cs="Tahoma"/>
          <w:sz w:val="20"/>
          <w:szCs w:val="20"/>
        </w:rPr>
      </w:pPr>
      <w:r w:rsidRPr="000A4D77">
        <w:rPr>
          <w:rFonts w:ascii="Tahoma" w:hAnsi="Tahoma" w:cs="Tahoma"/>
          <w:sz w:val="20"/>
          <w:szCs w:val="20"/>
        </w:rPr>
        <w:t xml:space="preserve">Ampifikasyon ürünleri, çevreye yayılmasını mümkün olduğunca azaltacak şekilde hazırlanmalı, kontaminasyon olasılığı engellenmelidir. Amplifikasyon ürünlerini çalışmak için kullanılan pipetler sadece bu amaç için kullanılmalıdır. PCR atıkları kapalı bir şekilde temizlenmelidir. Atık malzemeler (tüpler, uçlar) </w:t>
      </w:r>
      <w:r w:rsidRPr="004925C3">
        <w:rPr>
          <w:rFonts w:ascii="Tahoma" w:hAnsi="Tahoma" w:cs="Tahoma"/>
          <w:sz w:val="20"/>
          <w:szCs w:val="20"/>
        </w:rPr>
        <w:t>dezenfektan solüsyonu içeren özel kapalı bir konteynerde çıkarılmalıdır. Çalışma yüzeyleri, ayrıca NA ekstraksiyonu ve PCR işlemlerinin yapıldığı odalar, işleme başlamadan önce ve sonra 30 dakika boyunca bakterisit ışınlayıcılar ile ışınlanmalıdır.</w:t>
      </w:r>
    </w:p>
    <w:p w14:paraId="0B6AA59F" w14:textId="77777777" w:rsidR="006E055E" w:rsidRPr="004925C3" w:rsidRDefault="006E055E" w:rsidP="006E055E">
      <w:pPr>
        <w:spacing w:line="360" w:lineRule="auto"/>
        <w:jc w:val="both"/>
        <w:rPr>
          <w:rFonts w:ascii="Tahoma" w:hAnsi="Tahoma" w:cs="Tahoma"/>
          <w:sz w:val="20"/>
          <w:szCs w:val="20"/>
        </w:rPr>
      </w:pPr>
      <w:r w:rsidRPr="004925C3">
        <w:rPr>
          <w:rFonts w:ascii="Tahoma" w:hAnsi="Tahoma" w:cs="Tahoma"/>
          <w:sz w:val="20"/>
          <w:szCs w:val="20"/>
        </w:rPr>
        <w:t>Amplifikasyon sonrası tüpler açılmamalıdır. Atık malzemeler, yerel ve ulusal standartlara uygun olarak imha edilmelidir. Laboratuvardaki tüm yüzeyler (çalışma masaları, tüp rafları, ekipmanlar vb.) her gün dezenfektan solüsyonu ile temizlenmelidir.</w:t>
      </w:r>
    </w:p>
    <w:p w14:paraId="42D7CEB5" w14:textId="77777777" w:rsidR="00030609" w:rsidRDefault="00030609" w:rsidP="00030609">
      <w:pPr>
        <w:ind w:right="-216"/>
        <w:rPr>
          <w:rFonts w:ascii="Tahoma" w:hAnsi="Tahoma" w:cs="Tahoma"/>
          <w:b/>
          <w:bCs/>
          <w:color w:val="1B1C1D"/>
          <w:sz w:val="18"/>
          <w:szCs w:val="18"/>
          <w:bdr w:val="none" w:sz="0" w:space="0" w:color="auto" w:frame="1"/>
        </w:rPr>
      </w:pPr>
    </w:p>
    <w:p w14:paraId="4D5CC2B9" w14:textId="77777777" w:rsidR="00EF6436" w:rsidRDefault="00EF6436" w:rsidP="00EF6436">
      <w:pPr>
        <w:ind w:right="-216"/>
        <w:rPr>
          <w:rFonts w:ascii="Tahoma" w:hAnsi="Tahoma" w:cs="Tahoma"/>
          <w:b/>
          <w:bCs/>
          <w:color w:val="1B1C1D"/>
          <w:sz w:val="18"/>
          <w:szCs w:val="18"/>
          <w:bdr w:val="none" w:sz="0" w:space="0" w:color="auto" w:frame="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65"/>
        <w:gridCol w:w="1582"/>
        <w:gridCol w:w="6520"/>
      </w:tblGrid>
      <w:tr w:rsidR="00EF6436" w:rsidRPr="00FE77CD" w14:paraId="74F45F4E" w14:textId="77777777" w:rsidTr="000E6EE4">
        <w:trPr>
          <w:tblCellSpacing w:w="15" w:type="dxa"/>
        </w:trPr>
        <w:tc>
          <w:tcPr>
            <w:tcW w:w="9007" w:type="dxa"/>
            <w:gridSpan w:val="3"/>
            <w:tcMar>
              <w:top w:w="120" w:type="dxa"/>
              <w:left w:w="180" w:type="dxa"/>
              <w:bottom w:w="120" w:type="dxa"/>
              <w:right w:w="180" w:type="dxa"/>
            </w:tcMar>
            <w:vAlign w:val="center"/>
            <w:hideMark/>
          </w:tcPr>
          <w:p w14:paraId="7AA7083F" w14:textId="77777777" w:rsidR="00EF6436" w:rsidRPr="004E0890" w:rsidRDefault="00EF6436"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t>VI. EK BİLGİLER</w:t>
            </w:r>
          </w:p>
        </w:tc>
      </w:tr>
      <w:tr w:rsidR="00EF6436" w:rsidRPr="00FE77CD" w14:paraId="3C2FF55D" w14:textId="77777777" w:rsidTr="000E6EE4">
        <w:trPr>
          <w:tblCellSpacing w:w="15" w:type="dxa"/>
        </w:trPr>
        <w:tc>
          <w:tcPr>
            <w:tcW w:w="920" w:type="dxa"/>
            <w:tcMar>
              <w:top w:w="120" w:type="dxa"/>
              <w:left w:w="180" w:type="dxa"/>
              <w:bottom w:w="120" w:type="dxa"/>
              <w:right w:w="180" w:type="dxa"/>
            </w:tcMar>
            <w:vAlign w:val="center"/>
            <w:hideMark/>
          </w:tcPr>
          <w:p w14:paraId="5DF92E71" w14:textId="77777777" w:rsidR="00EF6436" w:rsidRPr="00FE77CD" w:rsidRDefault="00EF6436" w:rsidP="000E6EE4">
            <w:pPr>
              <w:ind w:right="-348"/>
              <w:rPr>
                <w:rFonts w:ascii="Tahoma" w:hAnsi="Tahoma" w:cs="Tahoma"/>
                <w:color w:val="1B1C1D"/>
                <w:sz w:val="18"/>
                <w:szCs w:val="18"/>
              </w:rPr>
            </w:pPr>
            <w:r w:rsidRPr="00FE77CD">
              <w:rPr>
                <w:rFonts w:ascii="Tahoma" w:hAnsi="Tahoma" w:cs="Tahoma"/>
                <w:color w:val="1B1C1D"/>
                <w:sz w:val="18"/>
                <w:szCs w:val="18"/>
              </w:rPr>
              <w:t>26.</w:t>
            </w:r>
          </w:p>
        </w:tc>
        <w:tc>
          <w:tcPr>
            <w:tcW w:w="1552" w:type="dxa"/>
            <w:tcMar>
              <w:top w:w="120" w:type="dxa"/>
              <w:left w:w="180" w:type="dxa"/>
              <w:bottom w:w="120" w:type="dxa"/>
              <w:right w:w="180" w:type="dxa"/>
            </w:tcMar>
            <w:vAlign w:val="center"/>
            <w:hideMark/>
          </w:tcPr>
          <w:p w14:paraId="3B778FAD" w14:textId="77777777" w:rsidR="00EF6436" w:rsidRDefault="00EF6436" w:rsidP="000E6EE4">
            <w:pPr>
              <w:rPr>
                <w:rFonts w:ascii="Tahoma" w:hAnsi="Tahoma" w:cs="Tahoma"/>
                <w:color w:val="1B1C1D"/>
                <w:sz w:val="18"/>
                <w:szCs w:val="18"/>
              </w:rPr>
            </w:pPr>
            <w:r>
              <w:rPr>
                <w:rFonts w:ascii="Tahoma" w:hAnsi="Tahoma" w:cs="Tahoma"/>
                <w:color w:val="1B1C1D"/>
                <w:sz w:val="18"/>
                <w:szCs w:val="18"/>
              </w:rPr>
              <w:t>Madde</w:t>
            </w:r>
          </w:p>
          <w:p w14:paraId="74CFA587" w14:textId="77777777" w:rsidR="00EF6436" w:rsidRPr="00FE77CD" w:rsidRDefault="00EF6436" w:rsidP="000E6EE4">
            <w:pPr>
              <w:rPr>
                <w:rFonts w:ascii="Tahoma" w:hAnsi="Tahoma" w:cs="Tahoma"/>
                <w:color w:val="1B1C1D"/>
                <w:sz w:val="18"/>
                <w:szCs w:val="18"/>
              </w:rPr>
            </w:pPr>
            <w:r w:rsidRPr="00FE77CD">
              <w:rPr>
                <w:rFonts w:ascii="Tahoma" w:hAnsi="Tahoma" w:cs="Tahoma"/>
                <w:color w:val="1B1C1D"/>
                <w:sz w:val="18"/>
                <w:szCs w:val="18"/>
              </w:rPr>
              <w:t>20.4.1(x)</w:t>
            </w:r>
          </w:p>
        </w:tc>
        <w:tc>
          <w:tcPr>
            <w:tcW w:w="6475" w:type="dxa"/>
            <w:tcMar>
              <w:top w:w="120" w:type="dxa"/>
              <w:left w:w="180" w:type="dxa"/>
              <w:bottom w:w="120" w:type="dxa"/>
              <w:right w:w="180" w:type="dxa"/>
            </w:tcMar>
            <w:vAlign w:val="center"/>
            <w:hideMark/>
          </w:tcPr>
          <w:p w14:paraId="5D0E2966" w14:textId="77777777" w:rsidR="00EF6436" w:rsidRPr="0005130D" w:rsidRDefault="00EF6436" w:rsidP="000E6EE4">
            <w:pPr>
              <w:rPr>
                <w:rFonts w:ascii="Tahoma" w:hAnsi="Tahoma" w:cs="Tahoma"/>
                <w:color w:val="1B1C1D"/>
                <w:sz w:val="20"/>
                <w:szCs w:val="20"/>
              </w:rPr>
            </w:pPr>
            <w:r w:rsidRPr="0005130D">
              <w:rPr>
                <w:rFonts w:ascii="Tahoma" w:hAnsi="Tahoma" w:cs="Tahoma"/>
                <w:b/>
                <w:bCs/>
                <w:color w:val="1B1C1D"/>
                <w:sz w:val="20"/>
                <w:szCs w:val="20"/>
                <w:bdr w:val="none" w:sz="0" w:space="0" w:color="auto" w:frame="1"/>
              </w:rPr>
              <w:t>Kullanım Kılavuzu Revizyon Tarihi</w:t>
            </w:r>
          </w:p>
          <w:p w14:paraId="0357038D" w14:textId="77777777" w:rsidR="00EF6436" w:rsidRPr="00FE77CD" w:rsidRDefault="00EF6436" w:rsidP="000E6EE4">
            <w:pPr>
              <w:rPr>
                <w:rFonts w:ascii="Tahoma" w:hAnsi="Tahoma" w:cs="Tahoma"/>
                <w:color w:val="1B1C1D"/>
                <w:sz w:val="18"/>
                <w:szCs w:val="18"/>
              </w:rPr>
            </w:pPr>
          </w:p>
        </w:tc>
      </w:tr>
    </w:tbl>
    <w:p w14:paraId="16E4D305" w14:textId="77777777" w:rsidR="00EF6436" w:rsidRDefault="00EF6436" w:rsidP="00EF6436">
      <w:pPr>
        <w:ind w:right="-216"/>
        <w:rPr>
          <w:rFonts w:ascii="Tahoma" w:hAnsi="Tahoma" w:cs="Tahoma"/>
          <w:color w:val="1B1C1D"/>
          <w:sz w:val="18"/>
          <w:szCs w:val="18"/>
        </w:rPr>
      </w:pPr>
    </w:p>
    <w:p w14:paraId="63801F4F" w14:textId="77777777" w:rsidR="00EF6436" w:rsidRDefault="00EF6436" w:rsidP="00EF6436">
      <w:pPr>
        <w:ind w:right="-216"/>
        <w:rPr>
          <w:rFonts w:ascii="Tahoma" w:hAnsi="Tahoma" w:cs="Tahoma"/>
          <w:b/>
          <w:bCs/>
          <w:color w:val="1B1C1D"/>
          <w:sz w:val="18"/>
          <w:szCs w:val="18"/>
          <w:bdr w:val="none" w:sz="0" w:space="0" w:color="auto" w:frame="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7"/>
        <w:gridCol w:w="1704"/>
        <w:gridCol w:w="6466"/>
      </w:tblGrid>
      <w:tr w:rsidR="00EF6436" w:rsidRPr="00FE77CD" w14:paraId="7A35476F" w14:textId="77777777" w:rsidTr="000E6EE4">
        <w:trPr>
          <w:tblCellSpacing w:w="15" w:type="dxa"/>
        </w:trPr>
        <w:tc>
          <w:tcPr>
            <w:tcW w:w="9007" w:type="dxa"/>
            <w:gridSpan w:val="3"/>
            <w:tcMar>
              <w:top w:w="120" w:type="dxa"/>
              <w:left w:w="180" w:type="dxa"/>
              <w:bottom w:w="120" w:type="dxa"/>
              <w:right w:w="180" w:type="dxa"/>
            </w:tcMar>
            <w:vAlign w:val="center"/>
            <w:hideMark/>
          </w:tcPr>
          <w:p w14:paraId="453E1841" w14:textId="77777777" w:rsidR="00EF6436" w:rsidRPr="004E0890" w:rsidRDefault="00EF6436"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t>VI. EK BİLGİLER</w:t>
            </w:r>
          </w:p>
        </w:tc>
      </w:tr>
      <w:tr w:rsidR="00EF6436" w:rsidRPr="00FE77CD" w14:paraId="0A5E3DD0" w14:textId="77777777" w:rsidTr="000E6EE4">
        <w:trPr>
          <w:tblCellSpacing w:w="15" w:type="dxa"/>
        </w:trPr>
        <w:tc>
          <w:tcPr>
            <w:tcW w:w="852" w:type="dxa"/>
            <w:tcMar>
              <w:top w:w="120" w:type="dxa"/>
              <w:left w:w="180" w:type="dxa"/>
              <w:bottom w:w="120" w:type="dxa"/>
              <w:right w:w="180" w:type="dxa"/>
            </w:tcMar>
            <w:vAlign w:val="center"/>
            <w:hideMark/>
          </w:tcPr>
          <w:p w14:paraId="690254A6" w14:textId="77777777" w:rsidR="00EF6436" w:rsidRPr="00FE77CD" w:rsidRDefault="00EF6436" w:rsidP="000E6EE4">
            <w:pPr>
              <w:ind w:right="-348"/>
              <w:rPr>
                <w:rFonts w:ascii="Tahoma" w:hAnsi="Tahoma" w:cs="Tahoma"/>
                <w:color w:val="1B1C1D"/>
                <w:sz w:val="18"/>
                <w:szCs w:val="18"/>
              </w:rPr>
            </w:pPr>
            <w:r w:rsidRPr="00FE77CD">
              <w:rPr>
                <w:rFonts w:ascii="Tahoma" w:hAnsi="Tahoma" w:cs="Tahoma"/>
                <w:color w:val="1B1C1D"/>
                <w:sz w:val="18"/>
                <w:szCs w:val="18"/>
              </w:rPr>
              <w:lastRenderedPageBreak/>
              <w:t>27.</w:t>
            </w:r>
          </w:p>
        </w:tc>
        <w:tc>
          <w:tcPr>
            <w:tcW w:w="0" w:type="auto"/>
            <w:tcMar>
              <w:top w:w="120" w:type="dxa"/>
              <w:left w:w="180" w:type="dxa"/>
              <w:bottom w:w="120" w:type="dxa"/>
              <w:right w:w="180" w:type="dxa"/>
            </w:tcMar>
            <w:vAlign w:val="center"/>
            <w:hideMark/>
          </w:tcPr>
          <w:p w14:paraId="197650BB" w14:textId="77777777" w:rsidR="00EF6436" w:rsidRPr="00FE77CD" w:rsidRDefault="00EF6436" w:rsidP="000E6EE4">
            <w:pPr>
              <w:rPr>
                <w:rFonts w:ascii="Tahoma" w:hAnsi="Tahoma" w:cs="Tahoma"/>
                <w:color w:val="1B1C1D"/>
                <w:sz w:val="18"/>
                <w:szCs w:val="18"/>
              </w:rPr>
            </w:pPr>
            <w:r>
              <w:rPr>
                <w:rFonts w:ascii="Tahoma" w:hAnsi="Tahoma" w:cs="Tahoma"/>
                <w:color w:val="1B1C1D"/>
                <w:sz w:val="18"/>
                <w:szCs w:val="18"/>
              </w:rPr>
              <w:t>Madde</w:t>
            </w:r>
            <w:r w:rsidRPr="00FE77CD">
              <w:rPr>
                <w:rFonts w:ascii="Tahoma" w:hAnsi="Tahoma" w:cs="Tahoma"/>
                <w:color w:val="1B1C1D"/>
                <w:sz w:val="18"/>
                <w:szCs w:val="18"/>
              </w:rPr>
              <w:t xml:space="preserve"> 20.4.1(v)</w:t>
            </w:r>
          </w:p>
        </w:tc>
        <w:tc>
          <w:tcPr>
            <w:tcW w:w="6421" w:type="dxa"/>
            <w:tcMar>
              <w:top w:w="120" w:type="dxa"/>
              <w:left w:w="180" w:type="dxa"/>
              <w:bottom w:w="120" w:type="dxa"/>
              <w:right w:w="180" w:type="dxa"/>
            </w:tcMar>
            <w:vAlign w:val="center"/>
            <w:hideMark/>
          </w:tcPr>
          <w:p w14:paraId="6B03C30A" w14:textId="77777777" w:rsidR="00EF6436" w:rsidRPr="0005130D" w:rsidRDefault="00EF6436" w:rsidP="000E6EE4">
            <w:pPr>
              <w:rPr>
                <w:rFonts w:ascii="Tahoma" w:hAnsi="Tahoma" w:cs="Tahoma"/>
                <w:color w:val="1B1C1D"/>
                <w:sz w:val="20"/>
                <w:szCs w:val="20"/>
              </w:rPr>
            </w:pPr>
            <w:r w:rsidRPr="0005130D">
              <w:rPr>
                <w:rFonts w:ascii="Tahoma" w:hAnsi="Tahoma" w:cs="Tahoma"/>
                <w:b/>
                <w:bCs/>
                <w:color w:val="1B1C1D"/>
                <w:sz w:val="20"/>
                <w:szCs w:val="20"/>
                <w:bdr w:val="none" w:sz="0" w:space="0" w:color="auto" w:frame="1"/>
              </w:rPr>
              <w:t>Uyumluluk Standartları</w:t>
            </w:r>
          </w:p>
        </w:tc>
      </w:tr>
    </w:tbl>
    <w:p w14:paraId="5C760CAF" w14:textId="77777777" w:rsidR="00EF6436" w:rsidRDefault="00EF6436" w:rsidP="00EF6436">
      <w:pPr>
        <w:ind w:right="-216"/>
        <w:rPr>
          <w:rFonts w:ascii="Tahoma" w:hAnsi="Tahoma" w:cs="Tahoma"/>
          <w:b/>
          <w:bCs/>
          <w:color w:val="1B1C1D"/>
          <w:sz w:val="18"/>
          <w:szCs w:val="18"/>
          <w:bdr w:val="none" w:sz="0" w:space="0" w:color="auto" w:frame="1"/>
        </w:rPr>
      </w:pPr>
    </w:p>
    <w:p w14:paraId="37D1714A" w14:textId="77777777" w:rsidR="00EF6436" w:rsidRDefault="00EF6436" w:rsidP="00EF6436">
      <w:pPr>
        <w:ind w:right="-216"/>
        <w:rPr>
          <w:rFonts w:ascii="Tahoma" w:hAnsi="Tahoma" w:cs="Tahoma"/>
          <w:b/>
          <w:bCs/>
          <w:color w:val="1B1C1D"/>
          <w:sz w:val="18"/>
          <w:szCs w:val="18"/>
          <w:bdr w:val="none" w:sz="0" w:space="0" w:color="auto" w:frame="1"/>
        </w:rPr>
      </w:pPr>
      <w:r w:rsidRPr="003A7949">
        <w:rPr>
          <w:rFonts w:ascii="Tahoma" w:hAnsi="Tahoma" w:cs="Tahoma"/>
          <w:color w:val="1B1C1D"/>
          <w:sz w:val="18"/>
          <w:szCs w:val="18"/>
        </w:rPr>
        <w:t>ISO 15223-1, ISO 18113 İlgili standartlara referans</w:t>
      </w:r>
    </w:p>
    <w:p w14:paraId="78F3E3F1" w14:textId="77777777" w:rsidR="00EF6436" w:rsidRDefault="00EF6436" w:rsidP="00EF6436">
      <w:pPr>
        <w:ind w:right="-216"/>
        <w:rPr>
          <w:rFonts w:ascii="Tahoma" w:hAnsi="Tahoma" w:cs="Tahoma"/>
          <w:b/>
          <w:bCs/>
          <w:color w:val="1B1C1D"/>
          <w:sz w:val="18"/>
          <w:szCs w:val="18"/>
          <w:bdr w:val="none" w:sz="0" w:space="0" w:color="auto" w:frame="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69"/>
        <w:gridCol w:w="1578"/>
        <w:gridCol w:w="6520"/>
      </w:tblGrid>
      <w:tr w:rsidR="00EF6436" w:rsidRPr="00FE77CD" w14:paraId="2B210DE4" w14:textId="77777777" w:rsidTr="000E6EE4">
        <w:trPr>
          <w:tblCellSpacing w:w="15" w:type="dxa"/>
        </w:trPr>
        <w:tc>
          <w:tcPr>
            <w:tcW w:w="9007" w:type="dxa"/>
            <w:gridSpan w:val="3"/>
            <w:tcMar>
              <w:top w:w="120" w:type="dxa"/>
              <w:left w:w="180" w:type="dxa"/>
              <w:bottom w:w="120" w:type="dxa"/>
              <w:right w:w="180" w:type="dxa"/>
            </w:tcMar>
            <w:vAlign w:val="center"/>
            <w:hideMark/>
          </w:tcPr>
          <w:p w14:paraId="3F7CA05E" w14:textId="77777777" w:rsidR="00EF6436" w:rsidRPr="004E0890" w:rsidRDefault="00EF6436"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t>VI. EK BİLGİLER</w:t>
            </w:r>
          </w:p>
        </w:tc>
      </w:tr>
      <w:tr w:rsidR="00EF6436" w:rsidRPr="00FE77CD" w14:paraId="427C3CD9" w14:textId="77777777" w:rsidTr="000E6EE4">
        <w:trPr>
          <w:tblCellSpacing w:w="15" w:type="dxa"/>
        </w:trPr>
        <w:tc>
          <w:tcPr>
            <w:tcW w:w="924" w:type="dxa"/>
            <w:tcMar>
              <w:top w:w="120" w:type="dxa"/>
              <w:left w:w="180" w:type="dxa"/>
              <w:bottom w:w="120" w:type="dxa"/>
              <w:right w:w="180" w:type="dxa"/>
            </w:tcMar>
            <w:vAlign w:val="center"/>
            <w:hideMark/>
          </w:tcPr>
          <w:p w14:paraId="2E1EB234" w14:textId="77777777" w:rsidR="00EF6436" w:rsidRPr="00FE77CD" w:rsidRDefault="00EF6436" w:rsidP="000E6EE4">
            <w:pPr>
              <w:ind w:right="-348"/>
              <w:rPr>
                <w:rFonts w:ascii="Tahoma" w:hAnsi="Tahoma" w:cs="Tahoma"/>
                <w:color w:val="1B1C1D"/>
                <w:sz w:val="18"/>
                <w:szCs w:val="18"/>
              </w:rPr>
            </w:pPr>
            <w:r w:rsidRPr="00FE77CD">
              <w:rPr>
                <w:rFonts w:ascii="Tahoma" w:hAnsi="Tahoma" w:cs="Tahoma"/>
                <w:color w:val="1B1C1D"/>
                <w:sz w:val="18"/>
                <w:szCs w:val="18"/>
              </w:rPr>
              <w:t>28.</w:t>
            </w:r>
          </w:p>
        </w:tc>
        <w:tc>
          <w:tcPr>
            <w:tcW w:w="1548" w:type="dxa"/>
            <w:tcMar>
              <w:top w:w="120" w:type="dxa"/>
              <w:left w:w="180" w:type="dxa"/>
              <w:bottom w:w="120" w:type="dxa"/>
              <w:right w:w="180" w:type="dxa"/>
            </w:tcMar>
            <w:hideMark/>
          </w:tcPr>
          <w:p w14:paraId="6AA74E94" w14:textId="77777777" w:rsidR="00EF6436" w:rsidRDefault="00EF6436" w:rsidP="000E6EE4">
            <w:pPr>
              <w:rPr>
                <w:rFonts w:ascii="Tahoma" w:hAnsi="Tahoma" w:cs="Tahoma"/>
                <w:color w:val="1B1C1D"/>
                <w:sz w:val="18"/>
                <w:szCs w:val="18"/>
              </w:rPr>
            </w:pPr>
            <w:r>
              <w:rPr>
                <w:rFonts w:ascii="Tahoma" w:hAnsi="Tahoma" w:cs="Tahoma"/>
                <w:color w:val="1B1C1D"/>
                <w:sz w:val="18"/>
                <w:szCs w:val="18"/>
              </w:rPr>
              <w:t>Madde</w:t>
            </w:r>
          </w:p>
          <w:p w14:paraId="2F7E6DDE" w14:textId="77777777" w:rsidR="00EF6436" w:rsidRPr="003A7949" w:rsidRDefault="00EF6436" w:rsidP="000E6EE4">
            <w:pPr>
              <w:rPr>
                <w:rFonts w:ascii="Tahoma" w:hAnsi="Tahoma" w:cs="Tahoma"/>
                <w:b/>
                <w:bCs/>
                <w:color w:val="1B1C1D"/>
                <w:sz w:val="18"/>
                <w:szCs w:val="18"/>
              </w:rPr>
            </w:pPr>
            <w:r w:rsidRPr="00FE77CD">
              <w:rPr>
                <w:rFonts w:ascii="Tahoma" w:hAnsi="Tahoma" w:cs="Tahoma"/>
                <w:color w:val="1B1C1D"/>
                <w:sz w:val="18"/>
                <w:szCs w:val="18"/>
              </w:rPr>
              <w:t>20.4.1(r)</w:t>
            </w:r>
          </w:p>
        </w:tc>
        <w:tc>
          <w:tcPr>
            <w:tcW w:w="6475" w:type="dxa"/>
            <w:tcMar>
              <w:top w:w="120" w:type="dxa"/>
              <w:left w:w="180" w:type="dxa"/>
              <w:bottom w:w="120" w:type="dxa"/>
              <w:right w:w="180" w:type="dxa"/>
            </w:tcMar>
            <w:vAlign w:val="center"/>
            <w:hideMark/>
          </w:tcPr>
          <w:p w14:paraId="204998EB" w14:textId="77777777" w:rsidR="00EF6436" w:rsidRPr="003B4FED" w:rsidRDefault="00EF6436" w:rsidP="000E6EE4">
            <w:pPr>
              <w:rPr>
                <w:rFonts w:ascii="Tahoma" w:hAnsi="Tahoma" w:cs="Tahoma"/>
                <w:color w:val="1B1C1D"/>
                <w:sz w:val="20"/>
                <w:szCs w:val="20"/>
              </w:rPr>
            </w:pPr>
            <w:r w:rsidRPr="003B4FED">
              <w:rPr>
                <w:rFonts w:ascii="Tahoma" w:hAnsi="Tahoma" w:cs="Tahoma"/>
                <w:b/>
                <w:bCs/>
                <w:sz w:val="20"/>
                <w:szCs w:val="20"/>
              </w:rPr>
              <w:t>Kullanmadan Önce Kontrol Edilmesi Gerekenler</w:t>
            </w:r>
          </w:p>
        </w:tc>
      </w:tr>
    </w:tbl>
    <w:p w14:paraId="1DAAAF9B" w14:textId="77777777" w:rsidR="00030609" w:rsidRDefault="00030609" w:rsidP="00030609">
      <w:pPr>
        <w:ind w:right="-216"/>
        <w:rPr>
          <w:rFonts w:ascii="Tahoma" w:hAnsi="Tahoma" w:cs="Tahoma"/>
          <w:b/>
          <w:bCs/>
          <w:color w:val="1B1C1D"/>
          <w:sz w:val="18"/>
          <w:szCs w:val="18"/>
          <w:bdr w:val="none" w:sz="0" w:space="0" w:color="auto" w:frame="1"/>
        </w:rPr>
      </w:pPr>
    </w:p>
    <w:p w14:paraId="381F8A27" w14:textId="77777777" w:rsidR="00030609" w:rsidRPr="009F7661" w:rsidRDefault="00030609" w:rsidP="00030609">
      <w:pPr>
        <w:spacing w:line="360" w:lineRule="auto"/>
        <w:jc w:val="both"/>
        <w:rPr>
          <w:rFonts w:ascii="Tahoma" w:hAnsi="Tahoma" w:cs="Tahoma"/>
          <w:b/>
          <w:bCs/>
          <w:sz w:val="20"/>
          <w:szCs w:val="20"/>
        </w:rPr>
      </w:pPr>
      <w:r w:rsidRPr="009F7661">
        <w:rPr>
          <w:rFonts w:ascii="Tahoma" w:hAnsi="Tahoma" w:cs="Tahoma"/>
          <w:b/>
          <w:bCs/>
          <w:sz w:val="20"/>
          <w:szCs w:val="20"/>
        </w:rPr>
        <w:t>Kiti</w:t>
      </w:r>
      <w:r>
        <w:rPr>
          <w:rFonts w:ascii="Tahoma" w:hAnsi="Tahoma" w:cs="Tahoma"/>
          <w:b/>
          <w:bCs/>
          <w:sz w:val="20"/>
          <w:szCs w:val="20"/>
        </w:rPr>
        <w:t xml:space="preserve"> Aşağıdaki </w:t>
      </w:r>
      <w:r w:rsidRPr="009F7661">
        <w:rPr>
          <w:rFonts w:ascii="Tahoma" w:hAnsi="Tahoma" w:cs="Tahoma"/>
          <w:b/>
          <w:bCs/>
          <w:sz w:val="20"/>
          <w:szCs w:val="20"/>
        </w:rPr>
        <w:t>Durumlarda Kullanmayın:</w:t>
      </w:r>
    </w:p>
    <w:p w14:paraId="2D03CEEA" w14:textId="77777777" w:rsidR="00030609" w:rsidRPr="009F7661" w:rsidRDefault="00030609" w:rsidP="00030609">
      <w:pPr>
        <w:numPr>
          <w:ilvl w:val="0"/>
          <w:numId w:val="17"/>
        </w:numPr>
        <w:spacing w:line="360" w:lineRule="auto"/>
        <w:jc w:val="both"/>
        <w:rPr>
          <w:rFonts w:ascii="Tahoma" w:hAnsi="Tahoma" w:cs="Tahoma"/>
          <w:sz w:val="20"/>
          <w:szCs w:val="20"/>
        </w:rPr>
      </w:pPr>
      <w:r w:rsidRPr="009F7661">
        <w:rPr>
          <w:rFonts w:ascii="Tahoma" w:hAnsi="Tahoma" w:cs="Tahoma"/>
          <w:sz w:val="20"/>
          <w:szCs w:val="20"/>
        </w:rPr>
        <w:t>Taşıma ve saklama koşulları ihlal edildiğinde;</w:t>
      </w:r>
    </w:p>
    <w:p w14:paraId="0625AB32" w14:textId="77777777" w:rsidR="00030609" w:rsidRPr="009F7661" w:rsidRDefault="00030609" w:rsidP="00030609">
      <w:pPr>
        <w:numPr>
          <w:ilvl w:val="0"/>
          <w:numId w:val="17"/>
        </w:numPr>
        <w:spacing w:line="360" w:lineRule="auto"/>
        <w:jc w:val="both"/>
        <w:rPr>
          <w:rFonts w:ascii="Tahoma" w:hAnsi="Tahoma" w:cs="Tahoma"/>
          <w:sz w:val="20"/>
          <w:szCs w:val="20"/>
        </w:rPr>
      </w:pPr>
      <w:r w:rsidRPr="009F7661">
        <w:rPr>
          <w:rFonts w:ascii="Tahoma" w:hAnsi="Tahoma" w:cs="Tahoma"/>
          <w:sz w:val="20"/>
          <w:szCs w:val="20"/>
        </w:rPr>
        <w:t>Reaktiflerin görünümü kit spesifikasyonlarına uymadığında;</w:t>
      </w:r>
    </w:p>
    <w:p w14:paraId="6E255BE0" w14:textId="77777777" w:rsidR="00030609" w:rsidRPr="009F7661" w:rsidRDefault="00030609" w:rsidP="00030609">
      <w:pPr>
        <w:numPr>
          <w:ilvl w:val="0"/>
          <w:numId w:val="17"/>
        </w:numPr>
        <w:spacing w:line="360" w:lineRule="auto"/>
        <w:jc w:val="both"/>
        <w:rPr>
          <w:rFonts w:ascii="Tahoma" w:hAnsi="Tahoma" w:cs="Tahoma"/>
          <w:sz w:val="20"/>
          <w:szCs w:val="20"/>
        </w:rPr>
      </w:pPr>
      <w:r w:rsidRPr="009F7661">
        <w:rPr>
          <w:rFonts w:ascii="Tahoma" w:hAnsi="Tahoma" w:cs="Tahoma"/>
          <w:sz w:val="20"/>
          <w:szCs w:val="20"/>
        </w:rPr>
        <w:t>Kit bileşenlerinin ambalajı zarar gördüğünde;</w:t>
      </w:r>
    </w:p>
    <w:p w14:paraId="2A42A1DA" w14:textId="77777777" w:rsidR="00030609" w:rsidRPr="009F7661" w:rsidRDefault="00030609" w:rsidP="00030609">
      <w:pPr>
        <w:numPr>
          <w:ilvl w:val="0"/>
          <w:numId w:val="17"/>
        </w:numPr>
        <w:spacing w:line="360" w:lineRule="auto"/>
        <w:jc w:val="both"/>
        <w:rPr>
          <w:rFonts w:ascii="Tahoma" w:hAnsi="Tahoma" w:cs="Tahoma"/>
          <w:sz w:val="20"/>
          <w:szCs w:val="20"/>
        </w:rPr>
      </w:pPr>
      <w:r w:rsidRPr="009F7661">
        <w:rPr>
          <w:rFonts w:ascii="Tahoma" w:hAnsi="Tahoma" w:cs="Tahoma"/>
          <w:sz w:val="20"/>
          <w:szCs w:val="20"/>
        </w:rPr>
        <w:t>Belirtilen son kullanma tarihi geçtiğinde.</w:t>
      </w:r>
    </w:p>
    <w:p w14:paraId="5947FD3D" w14:textId="77777777" w:rsidR="00030609" w:rsidRPr="00993F04" w:rsidRDefault="00030609" w:rsidP="00030609">
      <w:pPr>
        <w:spacing w:line="360" w:lineRule="auto"/>
        <w:jc w:val="both"/>
        <w:rPr>
          <w:rFonts w:ascii="Tahoma" w:hAnsi="Tahoma" w:cs="Tahoma"/>
          <w:sz w:val="20"/>
          <w:szCs w:val="20"/>
        </w:rPr>
      </w:pPr>
      <w:r w:rsidRPr="009F7661">
        <w:rPr>
          <w:rFonts w:ascii="Tahoma" w:hAnsi="Tahoma" w:cs="Tahoma"/>
          <w:sz w:val="20"/>
          <w:szCs w:val="20"/>
        </w:rPr>
        <w:t>Mevcut kılavuzda listelenen talimatlara uyulduğunda, kitin rutin kullanımından kaynaklanan önemli bir sağlık etkisi beklenmemektedir.</w:t>
      </w:r>
    </w:p>
    <w:p w14:paraId="39CAED38" w14:textId="77777777" w:rsidR="00030609" w:rsidRDefault="00030609" w:rsidP="00030609">
      <w:pPr>
        <w:ind w:right="-216"/>
        <w:rPr>
          <w:rFonts w:ascii="Tahoma" w:hAnsi="Tahoma" w:cs="Tahoma"/>
          <w:b/>
          <w:bCs/>
          <w:color w:val="1B1C1D"/>
          <w:sz w:val="18"/>
          <w:szCs w:val="18"/>
          <w:bdr w:val="none" w:sz="0" w:space="0" w:color="auto" w:frame="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51"/>
        <w:gridCol w:w="8016"/>
      </w:tblGrid>
      <w:tr w:rsidR="00F5667E" w:rsidRPr="00FE77CD" w14:paraId="69A651EB" w14:textId="77777777" w:rsidTr="000E6EE4">
        <w:trPr>
          <w:tblCellSpacing w:w="15" w:type="dxa"/>
        </w:trPr>
        <w:tc>
          <w:tcPr>
            <w:tcW w:w="9007" w:type="dxa"/>
            <w:gridSpan w:val="2"/>
            <w:tcMar>
              <w:top w:w="120" w:type="dxa"/>
              <w:left w:w="180" w:type="dxa"/>
              <w:bottom w:w="120" w:type="dxa"/>
              <w:right w:w="180" w:type="dxa"/>
            </w:tcMar>
            <w:vAlign w:val="center"/>
            <w:hideMark/>
          </w:tcPr>
          <w:p w14:paraId="4FA0DF60" w14:textId="77777777" w:rsidR="00F5667E" w:rsidRPr="004E0890" w:rsidRDefault="00F5667E"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t>VI. EK BİLGİLER</w:t>
            </w:r>
          </w:p>
        </w:tc>
      </w:tr>
      <w:tr w:rsidR="00F5667E" w:rsidRPr="00FE77CD" w14:paraId="01789373" w14:textId="77777777" w:rsidTr="000E6EE4">
        <w:trPr>
          <w:tblCellSpacing w:w="15" w:type="dxa"/>
        </w:trPr>
        <w:tc>
          <w:tcPr>
            <w:tcW w:w="1006" w:type="dxa"/>
            <w:tcMar>
              <w:top w:w="120" w:type="dxa"/>
              <w:left w:w="180" w:type="dxa"/>
              <w:bottom w:w="120" w:type="dxa"/>
              <w:right w:w="180" w:type="dxa"/>
            </w:tcMar>
            <w:vAlign w:val="center"/>
            <w:hideMark/>
          </w:tcPr>
          <w:p w14:paraId="2CA1A1BA" w14:textId="77777777" w:rsidR="00F5667E" w:rsidRPr="00FE77CD" w:rsidRDefault="00F5667E" w:rsidP="000E6EE4">
            <w:pPr>
              <w:ind w:right="-348"/>
              <w:rPr>
                <w:rFonts w:ascii="Tahoma" w:hAnsi="Tahoma" w:cs="Tahoma"/>
                <w:color w:val="1B1C1D"/>
                <w:sz w:val="18"/>
                <w:szCs w:val="18"/>
              </w:rPr>
            </w:pPr>
            <w:r w:rsidRPr="00FE77CD">
              <w:rPr>
                <w:rFonts w:ascii="Tahoma" w:hAnsi="Tahoma" w:cs="Tahoma"/>
                <w:color w:val="1B1C1D"/>
                <w:sz w:val="18"/>
                <w:szCs w:val="18"/>
              </w:rPr>
              <w:t>29.</w:t>
            </w:r>
          </w:p>
        </w:tc>
        <w:tc>
          <w:tcPr>
            <w:tcW w:w="7971" w:type="dxa"/>
            <w:tcMar>
              <w:top w:w="120" w:type="dxa"/>
              <w:left w:w="180" w:type="dxa"/>
              <w:bottom w:w="120" w:type="dxa"/>
              <w:right w:w="180" w:type="dxa"/>
            </w:tcMar>
            <w:hideMark/>
          </w:tcPr>
          <w:p w14:paraId="4FC631FD" w14:textId="77777777" w:rsidR="00F5667E" w:rsidRPr="003B4FED" w:rsidRDefault="00F5667E" w:rsidP="000E6EE4">
            <w:pPr>
              <w:rPr>
                <w:rFonts w:ascii="Tahoma" w:hAnsi="Tahoma" w:cs="Tahoma"/>
                <w:color w:val="1B1C1D"/>
                <w:sz w:val="20"/>
                <w:szCs w:val="20"/>
              </w:rPr>
            </w:pPr>
            <w:r w:rsidRPr="003B4FED">
              <w:rPr>
                <w:rFonts w:ascii="Tahoma" w:hAnsi="Tahoma" w:cs="Tahoma"/>
                <w:b/>
                <w:bCs/>
                <w:sz w:val="20"/>
                <w:szCs w:val="20"/>
              </w:rPr>
              <w:t>Teknik Destek İletişim Bilgileri</w:t>
            </w:r>
          </w:p>
        </w:tc>
      </w:tr>
    </w:tbl>
    <w:p w14:paraId="238B96F1" w14:textId="77777777" w:rsidR="00030609" w:rsidRDefault="00030609" w:rsidP="00030609">
      <w:pPr>
        <w:ind w:right="-216"/>
        <w:rPr>
          <w:rFonts w:ascii="Tahoma" w:hAnsi="Tahoma" w:cs="Tahoma"/>
          <w:b/>
          <w:bCs/>
          <w:color w:val="1B1C1D"/>
          <w:sz w:val="18"/>
          <w:szCs w:val="18"/>
          <w:bdr w:val="none" w:sz="0" w:space="0" w:color="auto" w:frame="1"/>
        </w:rPr>
      </w:pPr>
    </w:p>
    <w:p w14:paraId="3D2A6A13" w14:textId="77777777" w:rsidR="00030609" w:rsidRPr="00413CD1" w:rsidRDefault="00030609" w:rsidP="00030609">
      <w:pPr>
        <w:spacing w:line="360" w:lineRule="auto"/>
        <w:jc w:val="both"/>
        <w:rPr>
          <w:rFonts w:ascii="Tahoma" w:hAnsi="Tahoma" w:cs="Tahoma"/>
          <w:color w:val="1B1C1D"/>
          <w:sz w:val="20"/>
          <w:szCs w:val="20"/>
          <w:bdr w:val="none" w:sz="0" w:space="0" w:color="auto" w:frame="1"/>
        </w:rPr>
      </w:pPr>
      <w:r w:rsidRPr="00413CD1">
        <w:rPr>
          <w:rFonts w:ascii="Tahoma" w:hAnsi="Tahoma" w:cs="Tahoma"/>
          <w:color w:val="1B1C1D"/>
          <w:sz w:val="20"/>
          <w:szCs w:val="20"/>
          <w:bdr w:val="none" w:sz="0" w:space="0" w:color="auto" w:frame="1"/>
        </w:rPr>
        <w:t xml:space="preserve">Teknik destek için lütfen özel teknik destek ekibimizle şu e-posta adresinden iletişime geçin: </w:t>
      </w:r>
      <w:hyperlink r:id="rId13" w:history="1">
        <w:r w:rsidRPr="00413CD1">
          <w:rPr>
            <w:rStyle w:val="Kpr"/>
            <w:rFonts w:ascii="Tahoma" w:hAnsi="Tahoma" w:cs="Tahoma"/>
            <w:sz w:val="20"/>
            <w:szCs w:val="20"/>
            <w:bdr w:val="none" w:sz="0" w:space="0" w:color="auto" w:frame="1"/>
          </w:rPr>
          <w:t>support@genomer.com.tr</w:t>
        </w:r>
      </w:hyperlink>
    </w:p>
    <w:p w14:paraId="2A8BCFF1" w14:textId="091B80E5" w:rsidR="00CA6E1D" w:rsidRPr="00364D80" w:rsidRDefault="00030609" w:rsidP="00364D80">
      <w:pPr>
        <w:spacing w:line="360" w:lineRule="auto"/>
        <w:jc w:val="both"/>
        <w:rPr>
          <w:rFonts w:ascii="Tahoma" w:hAnsi="Tahoma" w:cs="Tahoma"/>
          <w:color w:val="1B1C1D"/>
          <w:sz w:val="20"/>
          <w:szCs w:val="20"/>
        </w:rPr>
      </w:pPr>
      <w:r>
        <w:rPr>
          <w:rFonts w:ascii="Tahoma" w:hAnsi="Tahoma" w:cs="Tahoma"/>
          <w:color w:val="1B1C1D"/>
          <w:sz w:val="20"/>
          <w:szCs w:val="20"/>
          <w:bdr w:val="none" w:sz="0" w:space="0" w:color="auto" w:frame="1"/>
        </w:rPr>
        <w:t>T</w:t>
      </w:r>
      <w:r w:rsidRPr="00413CD1">
        <w:rPr>
          <w:rFonts w:ascii="Tahoma" w:hAnsi="Tahoma" w:cs="Tahoma"/>
          <w:color w:val="1B1C1D"/>
          <w:sz w:val="20"/>
          <w:szCs w:val="20"/>
          <w:bdr w:val="none" w:sz="0" w:space="0" w:color="auto" w:frame="1"/>
        </w:rPr>
        <w:t xml:space="preserve">elefon </w:t>
      </w:r>
      <w:r>
        <w:rPr>
          <w:rFonts w:ascii="Tahoma" w:hAnsi="Tahoma" w:cs="Tahoma"/>
          <w:color w:val="1B1C1D"/>
          <w:sz w:val="20"/>
          <w:szCs w:val="20"/>
          <w:bdr w:val="none" w:sz="0" w:space="0" w:color="auto" w:frame="1"/>
        </w:rPr>
        <w:t>N</w:t>
      </w:r>
      <w:r w:rsidRPr="00413CD1">
        <w:rPr>
          <w:rFonts w:ascii="Tahoma" w:hAnsi="Tahoma" w:cs="Tahoma"/>
          <w:color w:val="1B1C1D"/>
          <w:sz w:val="20"/>
          <w:szCs w:val="20"/>
          <w:bdr w:val="none" w:sz="0" w:space="0" w:color="auto" w:frame="1"/>
        </w:rPr>
        <w:t xml:space="preserve">o: +90 </w:t>
      </w:r>
      <w:r w:rsidRPr="00413CD1">
        <w:rPr>
          <w:rFonts w:ascii="Tahoma" w:hAnsi="Tahoma" w:cs="Tahoma"/>
          <w:color w:val="1B1C1D"/>
          <w:sz w:val="20"/>
          <w:szCs w:val="20"/>
        </w:rPr>
        <w:t>0530 462 2637</w:t>
      </w:r>
    </w:p>
    <w:tbl>
      <w:tblPr>
        <w:tblW w:w="9072" w:type="dxa"/>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72"/>
      </w:tblGrid>
      <w:tr w:rsidR="00F5667E" w:rsidRPr="003B4FED" w14:paraId="401A499A" w14:textId="77777777" w:rsidTr="000E6EE4">
        <w:trPr>
          <w:trHeight w:val="23"/>
          <w:tblCellSpacing w:w="15" w:type="dxa"/>
        </w:trPr>
        <w:tc>
          <w:tcPr>
            <w:tcW w:w="9012" w:type="dxa"/>
            <w:tcMar>
              <w:top w:w="120" w:type="dxa"/>
              <w:left w:w="180" w:type="dxa"/>
              <w:bottom w:w="120" w:type="dxa"/>
              <w:right w:w="180" w:type="dxa"/>
            </w:tcMar>
            <w:vAlign w:val="center"/>
          </w:tcPr>
          <w:p w14:paraId="135BB422" w14:textId="77777777" w:rsidR="00F5667E" w:rsidRPr="003B4FED" w:rsidRDefault="00F5667E" w:rsidP="000E6EE4">
            <w:pPr>
              <w:ind w:right="-216"/>
              <w:rPr>
                <w:rFonts w:ascii="Tahoma" w:hAnsi="Tahoma" w:cs="Tahoma"/>
                <w:color w:val="1B1C1D"/>
                <w:sz w:val="22"/>
                <w:szCs w:val="22"/>
              </w:rPr>
            </w:pPr>
            <w:r w:rsidRPr="003B4FED">
              <w:rPr>
                <w:rFonts w:ascii="Tahoma" w:hAnsi="Tahoma" w:cs="Tahoma"/>
                <w:b/>
                <w:bCs/>
                <w:color w:val="1B1C1D"/>
                <w:sz w:val="22"/>
                <w:szCs w:val="22"/>
                <w:bdr w:val="none" w:sz="0" w:space="0" w:color="auto" w:frame="1"/>
              </w:rPr>
              <w:t>VII. SEMBOLLER/PİKTOGRAMLAR</w:t>
            </w:r>
          </w:p>
        </w:tc>
      </w:tr>
    </w:tbl>
    <w:p w14:paraId="4C427C8E" w14:textId="77777777" w:rsidR="009A3FBC" w:rsidRDefault="009A3FBC" w:rsidP="0075324E">
      <w:pPr>
        <w:ind w:right="-216"/>
        <w:rPr>
          <w:rFonts w:ascii="Tahoma" w:hAnsi="Tahoma" w:cs="Tahoma"/>
          <w:b/>
          <w:bCs/>
          <w:color w:val="1B1C1D"/>
          <w:sz w:val="18"/>
          <w:szCs w:val="18"/>
          <w:bdr w:val="none" w:sz="0" w:space="0" w:color="auto" w:frame="1"/>
        </w:rPr>
      </w:pPr>
    </w:p>
    <w:p w14:paraId="2178D89A" w14:textId="77777777" w:rsidR="008A19ED" w:rsidRDefault="008A19ED" w:rsidP="008A19ED"/>
    <w:tbl>
      <w:tblPr>
        <w:tblStyle w:val="TableNormal"/>
        <w:tblW w:w="9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89"/>
        <w:gridCol w:w="2809"/>
        <w:gridCol w:w="1848"/>
        <w:gridCol w:w="2564"/>
      </w:tblGrid>
      <w:tr w:rsidR="00FC488F" w:rsidRPr="00550A90" w14:paraId="7998D10A" w14:textId="77777777" w:rsidTr="00364D80">
        <w:trPr>
          <w:trHeight w:val="635"/>
        </w:trPr>
        <w:tc>
          <w:tcPr>
            <w:tcW w:w="1889" w:type="dxa"/>
          </w:tcPr>
          <w:p w14:paraId="527A7297" w14:textId="77777777" w:rsidR="00FC488F" w:rsidRPr="00550A90" w:rsidRDefault="00FC488F" w:rsidP="00DB7802">
            <w:pPr>
              <w:pStyle w:val="TableParagraph"/>
              <w:jc w:val="left"/>
              <w:rPr>
                <w:rFonts w:ascii="Tahoma" w:hAnsi="Tahoma" w:cs="Tahoma"/>
                <w:b/>
                <w:sz w:val="18"/>
                <w:szCs w:val="18"/>
              </w:rPr>
            </w:pPr>
          </w:p>
          <w:p w14:paraId="3E8AEFB6" w14:textId="77777777" w:rsidR="00FC488F" w:rsidRPr="00550A90" w:rsidRDefault="00FC488F" w:rsidP="00DB7802">
            <w:pPr>
              <w:pStyle w:val="TableParagraph"/>
              <w:ind w:left="630"/>
              <w:jc w:val="left"/>
              <w:rPr>
                <w:rFonts w:ascii="Tahoma" w:hAnsi="Tahoma" w:cs="Tahoma"/>
                <w:sz w:val="18"/>
                <w:szCs w:val="18"/>
              </w:rPr>
            </w:pPr>
            <w:r w:rsidRPr="00550A90">
              <w:rPr>
                <w:rFonts w:ascii="Tahoma" w:hAnsi="Tahoma" w:cs="Tahoma"/>
                <w:noProof/>
                <w:sz w:val="18"/>
                <w:szCs w:val="18"/>
              </w:rPr>
              <w:drawing>
                <wp:inline distT="0" distB="0" distL="0" distR="0" wp14:anchorId="096E19B1" wp14:editId="5FDC41F6">
                  <wp:extent cx="436907" cy="247364"/>
                  <wp:effectExtent l="0" t="0" r="0" b="0"/>
                  <wp:docPr id="31" name="Image 31" descr="metin, yazı tipi, ekran görüntüsü, logo içeren bir resim&#10;&#10;Yapay zeka tarafından oluşturulan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metin, yazı tipi, ekran görüntüsü, logo içeren bir resim&#10;&#10;Yapay zeka tarafından oluşturulan içerik yanlış olabilir."/>
                          <pic:cNvPicPr/>
                        </pic:nvPicPr>
                        <pic:blipFill>
                          <a:blip r:embed="rId14" cstate="print"/>
                          <a:stretch>
                            <a:fillRect/>
                          </a:stretch>
                        </pic:blipFill>
                        <pic:spPr>
                          <a:xfrm>
                            <a:off x="0" y="0"/>
                            <a:ext cx="436907" cy="247364"/>
                          </a:xfrm>
                          <a:prstGeom prst="rect">
                            <a:avLst/>
                          </a:prstGeom>
                        </pic:spPr>
                      </pic:pic>
                    </a:graphicData>
                  </a:graphic>
                </wp:inline>
              </w:drawing>
            </w:r>
          </w:p>
        </w:tc>
        <w:tc>
          <w:tcPr>
            <w:tcW w:w="2809" w:type="dxa"/>
          </w:tcPr>
          <w:p w14:paraId="731ADF52" w14:textId="77777777" w:rsidR="00FC488F" w:rsidRPr="00550A90" w:rsidRDefault="00FC488F" w:rsidP="00DB7802">
            <w:pPr>
              <w:pStyle w:val="TableParagraph"/>
              <w:spacing w:before="25"/>
              <w:ind w:left="108"/>
              <w:jc w:val="left"/>
              <w:rPr>
                <w:rFonts w:ascii="Tahoma" w:hAnsi="Tahoma" w:cs="Tahoma"/>
                <w:sz w:val="18"/>
                <w:szCs w:val="18"/>
              </w:rPr>
            </w:pPr>
            <w:r w:rsidRPr="00550A90">
              <w:rPr>
                <w:rFonts w:ascii="Tahoma" w:hAnsi="Tahoma" w:cs="Tahoma"/>
                <w:i/>
                <w:sz w:val="18"/>
                <w:szCs w:val="18"/>
              </w:rPr>
              <w:t>In</w:t>
            </w:r>
            <w:r w:rsidRPr="00550A90">
              <w:rPr>
                <w:rFonts w:ascii="Tahoma" w:hAnsi="Tahoma" w:cs="Tahoma"/>
                <w:i/>
                <w:spacing w:val="-14"/>
                <w:sz w:val="18"/>
                <w:szCs w:val="18"/>
              </w:rPr>
              <w:t xml:space="preserve"> </w:t>
            </w:r>
            <w:r w:rsidRPr="00550A90">
              <w:rPr>
                <w:rFonts w:ascii="Tahoma" w:hAnsi="Tahoma" w:cs="Tahoma"/>
                <w:i/>
                <w:sz w:val="18"/>
                <w:szCs w:val="18"/>
              </w:rPr>
              <w:t>vitro</w:t>
            </w:r>
            <w:r w:rsidRPr="00550A90">
              <w:rPr>
                <w:rFonts w:ascii="Tahoma" w:hAnsi="Tahoma" w:cs="Tahoma"/>
                <w:i/>
                <w:spacing w:val="-14"/>
                <w:sz w:val="18"/>
                <w:szCs w:val="18"/>
              </w:rPr>
              <w:t xml:space="preserve"> </w:t>
            </w:r>
            <w:r w:rsidRPr="00550A90">
              <w:rPr>
                <w:rFonts w:ascii="Tahoma" w:hAnsi="Tahoma" w:cs="Tahoma"/>
                <w:sz w:val="18"/>
                <w:szCs w:val="18"/>
                <w:lang w:val="tr-TR"/>
              </w:rPr>
              <w:t>tanı amaçlı tıbbi cihaz</w:t>
            </w:r>
          </w:p>
        </w:tc>
        <w:tc>
          <w:tcPr>
            <w:tcW w:w="1848" w:type="dxa"/>
          </w:tcPr>
          <w:p w14:paraId="68F6548F" w14:textId="77777777" w:rsidR="00FC488F" w:rsidRPr="00550A90" w:rsidRDefault="00FC488F" w:rsidP="00DB7802">
            <w:pPr>
              <w:pStyle w:val="TableParagraph"/>
              <w:jc w:val="left"/>
              <w:rPr>
                <w:rFonts w:ascii="Tahoma" w:hAnsi="Tahoma" w:cs="Tahoma"/>
                <w:b/>
                <w:sz w:val="18"/>
                <w:szCs w:val="18"/>
              </w:rPr>
            </w:pPr>
          </w:p>
          <w:p w14:paraId="4D16D0E2" w14:textId="77777777" w:rsidR="00FC488F" w:rsidRPr="00550A90" w:rsidRDefault="00FC488F" w:rsidP="00DB7802">
            <w:pPr>
              <w:pStyle w:val="TableParagraph"/>
              <w:ind w:left="584"/>
              <w:jc w:val="left"/>
              <w:rPr>
                <w:rFonts w:ascii="Tahoma" w:hAnsi="Tahoma" w:cs="Tahoma"/>
                <w:sz w:val="18"/>
                <w:szCs w:val="18"/>
              </w:rPr>
            </w:pPr>
            <w:r w:rsidRPr="00550A90">
              <w:rPr>
                <w:rFonts w:ascii="Tahoma" w:hAnsi="Tahoma" w:cs="Tahoma"/>
                <w:noProof/>
                <w:sz w:val="18"/>
                <w:szCs w:val="18"/>
              </w:rPr>
              <w:drawing>
                <wp:inline distT="0" distB="0" distL="0" distR="0" wp14:anchorId="1FDB7015" wp14:editId="406796D1">
                  <wp:extent cx="349623" cy="276225"/>
                  <wp:effectExtent l="0" t="0" r="0" b="0"/>
                  <wp:docPr id="32" name="Image 32" descr="taslak, çizgi, beyaz, dikdörtgen içeren bir resim&#10;&#10;Yapay zeka tarafından oluşturulan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descr="taslak, çizgi, beyaz, dikdörtgen içeren bir resim&#10;&#10;Yapay zeka tarafından oluşturulan içerik yanlış olabilir."/>
                          <pic:cNvPicPr/>
                        </pic:nvPicPr>
                        <pic:blipFill>
                          <a:blip r:embed="rId15" cstate="print"/>
                          <a:stretch>
                            <a:fillRect/>
                          </a:stretch>
                        </pic:blipFill>
                        <pic:spPr>
                          <a:xfrm>
                            <a:off x="0" y="0"/>
                            <a:ext cx="349623" cy="276225"/>
                          </a:xfrm>
                          <a:prstGeom prst="rect">
                            <a:avLst/>
                          </a:prstGeom>
                        </pic:spPr>
                      </pic:pic>
                    </a:graphicData>
                  </a:graphic>
                </wp:inline>
              </w:drawing>
            </w:r>
          </w:p>
        </w:tc>
        <w:tc>
          <w:tcPr>
            <w:tcW w:w="2564" w:type="dxa"/>
          </w:tcPr>
          <w:p w14:paraId="7F584D42" w14:textId="77777777" w:rsidR="00FC488F" w:rsidRPr="00550A90" w:rsidRDefault="00FC488F" w:rsidP="00DB7802">
            <w:pPr>
              <w:pStyle w:val="TableParagraph"/>
              <w:spacing w:before="172"/>
              <w:jc w:val="left"/>
              <w:rPr>
                <w:rFonts w:ascii="Tahoma" w:hAnsi="Tahoma" w:cs="Tahoma"/>
                <w:sz w:val="18"/>
                <w:szCs w:val="18"/>
              </w:rPr>
            </w:pPr>
            <w:r w:rsidRPr="00550A90">
              <w:rPr>
                <w:rFonts w:ascii="Tahoma" w:hAnsi="Tahoma" w:cs="Tahoma"/>
                <w:sz w:val="18"/>
                <w:szCs w:val="18"/>
              </w:rPr>
              <w:t>Üretim tarihi</w:t>
            </w:r>
          </w:p>
        </w:tc>
      </w:tr>
      <w:tr w:rsidR="00FC488F" w:rsidRPr="00550A90" w14:paraId="3EEBF111" w14:textId="77777777" w:rsidTr="00364D80">
        <w:trPr>
          <w:trHeight w:val="635"/>
        </w:trPr>
        <w:tc>
          <w:tcPr>
            <w:tcW w:w="1889" w:type="dxa"/>
          </w:tcPr>
          <w:p w14:paraId="76985468" w14:textId="77777777" w:rsidR="00FC488F" w:rsidRPr="00550A90" w:rsidRDefault="00FC488F" w:rsidP="00DB7802">
            <w:pPr>
              <w:pStyle w:val="TableParagraph"/>
              <w:spacing w:before="9" w:after="1"/>
              <w:jc w:val="left"/>
              <w:rPr>
                <w:rFonts w:ascii="Tahoma" w:hAnsi="Tahoma" w:cs="Tahoma"/>
                <w:b/>
                <w:sz w:val="18"/>
                <w:szCs w:val="18"/>
              </w:rPr>
            </w:pPr>
          </w:p>
          <w:p w14:paraId="4CEB09A6" w14:textId="77777777" w:rsidR="00FC488F" w:rsidRPr="00550A90" w:rsidRDefault="00FC488F" w:rsidP="00DB7802">
            <w:pPr>
              <w:pStyle w:val="TableParagraph"/>
              <w:ind w:left="816"/>
              <w:jc w:val="left"/>
              <w:rPr>
                <w:rFonts w:ascii="Tahoma" w:hAnsi="Tahoma" w:cs="Tahoma"/>
                <w:sz w:val="18"/>
                <w:szCs w:val="18"/>
              </w:rPr>
            </w:pPr>
            <w:r w:rsidRPr="00550A90">
              <w:rPr>
                <w:rFonts w:ascii="Tahoma" w:hAnsi="Tahoma" w:cs="Tahoma"/>
                <w:noProof/>
                <w:sz w:val="18"/>
                <w:szCs w:val="18"/>
              </w:rPr>
              <w:drawing>
                <wp:inline distT="0" distB="0" distL="0" distR="0" wp14:anchorId="6111AAD0" wp14:editId="7DD2D410">
                  <wp:extent cx="173877" cy="265175"/>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6" cstate="print"/>
                          <a:stretch>
                            <a:fillRect/>
                          </a:stretch>
                        </pic:blipFill>
                        <pic:spPr>
                          <a:xfrm>
                            <a:off x="0" y="0"/>
                            <a:ext cx="173877" cy="265175"/>
                          </a:xfrm>
                          <a:prstGeom prst="rect">
                            <a:avLst/>
                          </a:prstGeom>
                        </pic:spPr>
                      </pic:pic>
                    </a:graphicData>
                  </a:graphic>
                </wp:inline>
              </w:drawing>
            </w:r>
          </w:p>
        </w:tc>
        <w:tc>
          <w:tcPr>
            <w:tcW w:w="2809" w:type="dxa"/>
          </w:tcPr>
          <w:p w14:paraId="6FDE067C" w14:textId="77777777" w:rsidR="00FC488F" w:rsidRPr="00550A90" w:rsidRDefault="00FC488F" w:rsidP="00DB7802">
            <w:pPr>
              <w:pStyle w:val="TableParagraph"/>
              <w:spacing w:before="172"/>
              <w:ind w:left="108"/>
              <w:jc w:val="left"/>
              <w:rPr>
                <w:rFonts w:ascii="Tahoma" w:hAnsi="Tahoma" w:cs="Tahoma"/>
                <w:sz w:val="18"/>
                <w:szCs w:val="18"/>
              </w:rPr>
            </w:pPr>
            <w:r w:rsidRPr="00550A90">
              <w:rPr>
                <w:rFonts w:ascii="Tahoma" w:hAnsi="Tahoma" w:cs="Tahoma"/>
                <w:spacing w:val="-4"/>
                <w:sz w:val="18"/>
                <w:szCs w:val="18"/>
              </w:rPr>
              <w:t>Sıcaklık sınırı</w:t>
            </w:r>
          </w:p>
        </w:tc>
        <w:tc>
          <w:tcPr>
            <w:tcW w:w="1848" w:type="dxa"/>
          </w:tcPr>
          <w:p w14:paraId="33ABB371" w14:textId="77777777" w:rsidR="00FC488F" w:rsidRPr="00550A90" w:rsidRDefault="00FC488F" w:rsidP="00DB7802">
            <w:pPr>
              <w:pStyle w:val="TableParagraph"/>
              <w:spacing w:before="9"/>
              <w:jc w:val="left"/>
              <w:rPr>
                <w:rFonts w:ascii="Tahoma" w:hAnsi="Tahoma" w:cs="Tahoma"/>
                <w:b/>
                <w:sz w:val="18"/>
                <w:szCs w:val="18"/>
              </w:rPr>
            </w:pPr>
          </w:p>
          <w:p w14:paraId="5D0FBB35" w14:textId="77777777" w:rsidR="00FC488F" w:rsidRPr="00550A90" w:rsidRDefault="00FC488F" w:rsidP="00DB7802">
            <w:pPr>
              <w:pStyle w:val="TableParagraph"/>
              <w:ind w:left="617"/>
              <w:jc w:val="left"/>
              <w:rPr>
                <w:rFonts w:ascii="Tahoma" w:hAnsi="Tahoma" w:cs="Tahoma"/>
                <w:sz w:val="18"/>
                <w:szCs w:val="18"/>
              </w:rPr>
            </w:pPr>
            <w:r w:rsidRPr="00550A90">
              <w:rPr>
                <w:rFonts w:ascii="Tahoma" w:hAnsi="Tahoma" w:cs="Tahoma"/>
                <w:noProof/>
                <w:sz w:val="18"/>
                <w:szCs w:val="18"/>
              </w:rPr>
              <w:drawing>
                <wp:inline distT="0" distB="0" distL="0" distR="0" wp14:anchorId="1C1E563C" wp14:editId="52DF0F57">
                  <wp:extent cx="367905" cy="233362"/>
                  <wp:effectExtent l="0" t="0" r="0" b="0"/>
                  <wp:docPr id="34" name="Image 34" descr="metin, taslak, simge, sembol, beyaz içeren bir resim&#10;&#10;Yapay zeka tarafından oluşturulan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descr="metin, taslak, simge, sembol, beyaz içeren bir resim&#10;&#10;Yapay zeka tarafından oluşturulan içerik yanlış olabilir."/>
                          <pic:cNvPicPr/>
                        </pic:nvPicPr>
                        <pic:blipFill>
                          <a:blip r:embed="rId17" cstate="print"/>
                          <a:stretch>
                            <a:fillRect/>
                          </a:stretch>
                        </pic:blipFill>
                        <pic:spPr>
                          <a:xfrm>
                            <a:off x="0" y="0"/>
                            <a:ext cx="367905" cy="233362"/>
                          </a:xfrm>
                          <a:prstGeom prst="rect">
                            <a:avLst/>
                          </a:prstGeom>
                        </pic:spPr>
                      </pic:pic>
                    </a:graphicData>
                  </a:graphic>
                </wp:inline>
              </w:drawing>
            </w:r>
          </w:p>
        </w:tc>
        <w:tc>
          <w:tcPr>
            <w:tcW w:w="2564" w:type="dxa"/>
          </w:tcPr>
          <w:p w14:paraId="3F8DD332" w14:textId="77777777" w:rsidR="00FC488F" w:rsidRPr="00550A90" w:rsidRDefault="00FC488F" w:rsidP="00DB7802">
            <w:pPr>
              <w:pStyle w:val="TableParagraph"/>
              <w:spacing w:before="25"/>
              <w:jc w:val="left"/>
              <w:rPr>
                <w:rFonts w:ascii="Tahoma" w:hAnsi="Tahoma" w:cs="Tahoma"/>
                <w:sz w:val="18"/>
                <w:szCs w:val="18"/>
              </w:rPr>
            </w:pPr>
            <w:r w:rsidRPr="00550A90">
              <w:rPr>
                <w:rFonts w:ascii="Tahoma" w:hAnsi="Tahoma" w:cs="Tahoma"/>
                <w:sz w:val="18"/>
                <w:szCs w:val="18"/>
                <w:lang w:val="tr-TR"/>
              </w:rPr>
              <w:t>Kullanım talimatlarına başvurun</w:t>
            </w:r>
          </w:p>
        </w:tc>
      </w:tr>
      <w:tr w:rsidR="00FC488F" w:rsidRPr="00550A90" w14:paraId="7DBA9B28" w14:textId="77777777" w:rsidTr="00364D80">
        <w:trPr>
          <w:trHeight w:val="637"/>
        </w:trPr>
        <w:tc>
          <w:tcPr>
            <w:tcW w:w="1889" w:type="dxa"/>
          </w:tcPr>
          <w:p w14:paraId="7C8BF316" w14:textId="77777777" w:rsidR="00FC488F" w:rsidRPr="00550A90" w:rsidRDefault="00FC488F" w:rsidP="00DB7802">
            <w:pPr>
              <w:pStyle w:val="TableParagraph"/>
              <w:spacing w:before="4" w:after="1"/>
              <w:jc w:val="left"/>
              <w:rPr>
                <w:rFonts w:ascii="Tahoma" w:hAnsi="Tahoma" w:cs="Tahoma"/>
                <w:b/>
                <w:sz w:val="18"/>
                <w:szCs w:val="18"/>
              </w:rPr>
            </w:pPr>
          </w:p>
          <w:p w14:paraId="1FF991FF" w14:textId="77777777" w:rsidR="00FC488F" w:rsidRPr="00550A90" w:rsidRDefault="00FC488F" w:rsidP="00DB7802">
            <w:pPr>
              <w:pStyle w:val="TableParagraph"/>
              <w:ind w:left="633"/>
              <w:jc w:val="left"/>
              <w:rPr>
                <w:rFonts w:ascii="Tahoma" w:hAnsi="Tahoma" w:cs="Tahoma"/>
                <w:sz w:val="18"/>
                <w:szCs w:val="18"/>
              </w:rPr>
            </w:pPr>
            <w:r w:rsidRPr="00550A90">
              <w:rPr>
                <w:rFonts w:ascii="Tahoma" w:hAnsi="Tahoma" w:cs="Tahoma"/>
                <w:noProof/>
                <w:sz w:val="18"/>
                <w:szCs w:val="18"/>
              </w:rPr>
              <w:drawing>
                <wp:inline distT="0" distB="0" distL="0" distR="0" wp14:anchorId="525C6AC0" wp14:editId="3E78220A">
                  <wp:extent cx="408484" cy="270700"/>
                  <wp:effectExtent l="0" t="0" r="0" b="0"/>
                  <wp:docPr id="35" name="Image 35" descr="çizgi, metin, yazı tipi, simge, sembol içeren bir resim&#10;&#10;Yapay zeka tarafından oluşturulan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descr="çizgi, metin, yazı tipi, simge, sembol içeren bir resim&#10;&#10;Yapay zeka tarafından oluşturulan içerik yanlış olabilir."/>
                          <pic:cNvPicPr/>
                        </pic:nvPicPr>
                        <pic:blipFill>
                          <a:blip r:embed="rId18" cstate="print"/>
                          <a:stretch>
                            <a:fillRect/>
                          </a:stretch>
                        </pic:blipFill>
                        <pic:spPr>
                          <a:xfrm>
                            <a:off x="0" y="0"/>
                            <a:ext cx="408484" cy="270700"/>
                          </a:xfrm>
                          <a:prstGeom prst="rect">
                            <a:avLst/>
                          </a:prstGeom>
                        </pic:spPr>
                      </pic:pic>
                    </a:graphicData>
                  </a:graphic>
                </wp:inline>
              </w:drawing>
            </w:r>
          </w:p>
        </w:tc>
        <w:tc>
          <w:tcPr>
            <w:tcW w:w="2809" w:type="dxa"/>
          </w:tcPr>
          <w:p w14:paraId="4462B8FB" w14:textId="77777777" w:rsidR="00FC488F" w:rsidRPr="00550A90" w:rsidRDefault="00FC488F" w:rsidP="00DB7802">
            <w:pPr>
              <w:pStyle w:val="TableParagraph"/>
              <w:spacing w:before="25"/>
              <w:ind w:left="108"/>
              <w:jc w:val="left"/>
              <w:rPr>
                <w:rFonts w:ascii="Tahoma" w:hAnsi="Tahoma" w:cs="Tahoma"/>
                <w:sz w:val="18"/>
                <w:szCs w:val="18"/>
              </w:rPr>
            </w:pPr>
            <w:r w:rsidRPr="00550A90">
              <w:rPr>
                <w:rFonts w:ascii="Tahoma" w:hAnsi="Tahoma" w:cs="Tahoma"/>
                <w:sz w:val="18"/>
                <w:szCs w:val="18"/>
                <w:lang w:val="tr-TR"/>
              </w:rPr>
              <w:t>&lt;n&gt; test için yeterli miktarda içerir</w:t>
            </w:r>
          </w:p>
        </w:tc>
        <w:tc>
          <w:tcPr>
            <w:tcW w:w="1848" w:type="dxa"/>
          </w:tcPr>
          <w:p w14:paraId="1A5F4AC1" w14:textId="77777777" w:rsidR="00FC488F" w:rsidRPr="00550A90" w:rsidRDefault="00FC488F" w:rsidP="00DB7802">
            <w:pPr>
              <w:pStyle w:val="TableParagraph"/>
              <w:jc w:val="left"/>
              <w:rPr>
                <w:rFonts w:ascii="Tahoma" w:hAnsi="Tahoma" w:cs="Tahoma"/>
                <w:b/>
                <w:sz w:val="18"/>
                <w:szCs w:val="18"/>
              </w:rPr>
            </w:pPr>
          </w:p>
          <w:p w14:paraId="54C39239" w14:textId="77777777" w:rsidR="00FC488F" w:rsidRPr="00550A90" w:rsidRDefault="00FC488F" w:rsidP="00DB7802">
            <w:pPr>
              <w:pStyle w:val="TableParagraph"/>
              <w:ind w:left="656"/>
              <w:jc w:val="left"/>
              <w:rPr>
                <w:rFonts w:ascii="Tahoma" w:hAnsi="Tahoma" w:cs="Tahoma"/>
                <w:sz w:val="18"/>
                <w:szCs w:val="18"/>
              </w:rPr>
            </w:pPr>
            <w:r w:rsidRPr="00550A90">
              <w:rPr>
                <w:rFonts w:ascii="Tahoma" w:hAnsi="Tahoma" w:cs="Tahoma"/>
                <w:noProof/>
                <w:sz w:val="18"/>
                <w:szCs w:val="18"/>
              </w:rPr>
              <w:drawing>
                <wp:inline distT="0" distB="0" distL="0" distR="0" wp14:anchorId="21BEAEC1" wp14:editId="2B42E2C7">
                  <wp:extent cx="395868" cy="282892"/>
                  <wp:effectExtent l="0" t="0" r="0" b="0"/>
                  <wp:docPr id="36" name="Image 36" descr="metin, yazı tipi, dikdörtgen, sayı, numara içeren bir resim&#10;&#10;Yapay zeka tarafından oluşturulan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descr="metin, yazı tipi, dikdörtgen, sayı, numara içeren bir resim&#10;&#10;Yapay zeka tarafından oluşturulan içerik yanlış olabilir."/>
                          <pic:cNvPicPr/>
                        </pic:nvPicPr>
                        <pic:blipFill>
                          <a:blip r:embed="rId19" cstate="print"/>
                          <a:stretch>
                            <a:fillRect/>
                          </a:stretch>
                        </pic:blipFill>
                        <pic:spPr>
                          <a:xfrm>
                            <a:off x="0" y="0"/>
                            <a:ext cx="395868" cy="282892"/>
                          </a:xfrm>
                          <a:prstGeom prst="rect">
                            <a:avLst/>
                          </a:prstGeom>
                        </pic:spPr>
                      </pic:pic>
                    </a:graphicData>
                  </a:graphic>
                </wp:inline>
              </w:drawing>
            </w:r>
          </w:p>
        </w:tc>
        <w:tc>
          <w:tcPr>
            <w:tcW w:w="2564" w:type="dxa"/>
          </w:tcPr>
          <w:p w14:paraId="6DCD72D1" w14:textId="77777777" w:rsidR="00FC488F" w:rsidRPr="00550A90" w:rsidRDefault="00FC488F" w:rsidP="00DB7802">
            <w:pPr>
              <w:pStyle w:val="TableParagraph"/>
              <w:spacing w:before="172"/>
              <w:jc w:val="left"/>
              <w:rPr>
                <w:rFonts w:ascii="Tahoma" w:hAnsi="Tahoma" w:cs="Tahoma"/>
                <w:sz w:val="18"/>
                <w:szCs w:val="18"/>
              </w:rPr>
            </w:pPr>
            <w:r w:rsidRPr="00550A90">
              <w:rPr>
                <w:rFonts w:ascii="Tahoma" w:hAnsi="Tahoma" w:cs="Tahoma"/>
                <w:sz w:val="18"/>
                <w:szCs w:val="18"/>
              </w:rPr>
              <w:t>Katalog numarası</w:t>
            </w:r>
          </w:p>
        </w:tc>
      </w:tr>
      <w:tr w:rsidR="00FC488F" w:rsidRPr="00550A90" w14:paraId="6AFA6F60" w14:textId="77777777" w:rsidTr="00364D80">
        <w:trPr>
          <w:trHeight w:val="678"/>
        </w:trPr>
        <w:tc>
          <w:tcPr>
            <w:tcW w:w="1889" w:type="dxa"/>
          </w:tcPr>
          <w:p w14:paraId="7ADF48A3" w14:textId="77777777" w:rsidR="00FC488F" w:rsidRPr="00550A90" w:rsidRDefault="00FC488F" w:rsidP="00DB7802">
            <w:pPr>
              <w:pStyle w:val="TableParagraph"/>
              <w:spacing w:after="1"/>
              <w:jc w:val="left"/>
              <w:rPr>
                <w:rFonts w:ascii="Tahoma" w:hAnsi="Tahoma" w:cs="Tahoma"/>
                <w:b/>
                <w:sz w:val="18"/>
                <w:szCs w:val="18"/>
              </w:rPr>
            </w:pPr>
          </w:p>
          <w:p w14:paraId="62F27FD6" w14:textId="77777777" w:rsidR="00FC488F" w:rsidRPr="00550A90" w:rsidRDefault="00FC488F" w:rsidP="00DB7802">
            <w:pPr>
              <w:pStyle w:val="TableParagraph"/>
              <w:ind w:left="778"/>
              <w:jc w:val="left"/>
              <w:rPr>
                <w:rFonts w:ascii="Tahoma" w:hAnsi="Tahoma" w:cs="Tahoma"/>
                <w:sz w:val="18"/>
                <w:szCs w:val="18"/>
              </w:rPr>
            </w:pPr>
            <w:r w:rsidRPr="00550A90">
              <w:rPr>
                <w:rFonts w:ascii="Tahoma" w:hAnsi="Tahoma" w:cs="Tahoma"/>
                <w:noProof/>
                <w:sz w:val="18"/>
                <w:szCs w:val="18"/>
              </w:rPr>
              <w:drawing>
                <wp:inline distT="0" distB="0" distL="0" distR="0" wp14:anchorId="4002BCC4" wp14:editId="44108830">
                  <wp:extent cx="225452" cy="258508"/>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0" cstate="print"/>
                          <a:stretch>
                            <a:fillRect/>
                          </a:stretch>
                        </pic:blipFill>
                        <pic:spPr>
                          <a:xfrm>
                            <a:off x="0" y="0"/>
                            <a:ext cx="225452" cy="258508"/>
                          </a:xfrm>
                          <a:prstGeom prst="rect">
                            <a:avLst/>
                          </a:prstGeom>
                        </pic:spPr>
                      </pic:pic>
                    </a:graphicData>
                  </a:graphic>
                </wp:inline>
              </w:drawing>
            </w:r>
          </w:p>
        </w:tc>
        <w:tc>
          <w:tcPr>
            <w:tcW w:w="2809" w:type="dxa"/>
          </w:tcPr>
          <w:p w14:paraId="0C1F20DE" w14:textId="77777777" w:rsidR="00FC488F" w:rsidRPr="00550A90" w:rsidRDefault="00FC488F" w:rsidP="00DB7802">
            <w:pPr>
              <w:pStyle w:val="TableParagraph"/>
              <w:spacing w:before="191"/>
              <w:ind w:left="108"/>
              <w:jc w:val="left"/>
              <w:rPr>
                <w:rFonts w:ascii="Tahoma" w:hAnsi="Tahoma" w:cs="Tahoma"/>
                <w:sz w:val="18"/>
                <w:szCs w:val="18"/>
              </w:rPr>
            </w:pPr>
            <w:r w:rsidRPr="00550A90">
              <w:rPr>
                <w:rFonts w:ascii="Tahoma" w:hAnsi="Tahoma" w:cs="Tahoma"/>
                <w:sz w:val="18"/>
                <w:szCs w:val="18"/>
              </w:rPr>
              <w:t>Son kullanım tarihi</w:t>
            </w:r>
          </w:p>
        </w:tc>
        <w:tc>
          <w:tcPr>
            <w:tcW w:w="1848" w:type="dxa"/>
          </w:tcPr>
          <w:p w14:paraId="213C9C3F" w14:textId="77777777" w:rsidR="00FC488F" w:rsidRPr="00550A90" w:rsidRDefault="00FC488F" w:rsidP="00DB7802">
            <w:pPr>
              <w:pStyle w:val="TableParagraph"/>
              <w:spacing w:before="8"/>
              <w:jc w:val="left"/>
              <w:rPr>
                <w:rFonts w:ascii="Tahoma" w:hAnsi="Tahoma" w:cs="Tahoma"/>
                <w:b/>
                <w:sz w:val="18"/>
                <w:szCs w:val="18"/>
              </w:rPr>
            </w:pPr>
          </w:p>
          <w:p w14:paraId="2D42EE2F" w14:textId="77777777" w:rsidR="00FC488F" w:rsidRPr="00550A90" w:rsidRDefault="00FC488F" w:rsidP="00DB7802">
            <w:pPr>
              <w:pStyle w:val="TableParagraph"/>
              <w:ind w:left="631"/>
              <w:jc w:val="left"/>
              <w:rPr>
                <w:rFonts w:ascii="Tahoma" w:hAnsi="Tahoma" w:cs="Tahoma"/>
                <w:sz w:val="18"/>
                <w:szCs w:val="18"/>
              </w:rPr>
            </w:pPr>
            <w:r w:rsidRPr="00550A90">
              <w:rPr>
                <w:rFonts w:ascii="Tahoma" w:hAnsi="Tahoma" w:cs="Tahoma"/>
                <w:noProof/>
                <w:sz w:val="18"/>
                <w:szCs w:val="18"/>
              </w:rPr>
              <w:drawing>
                <wp:inline distT="0" distB="0" distL="0" distR="0" wp14:anchorId="4945833C" wp14:editId="0AC880EC">
                  <wp:extent cx="396060" cy="242316"/>
                  <wp:effectExtent l="0" t="0" r="0" b="0"/>
                  <wp:docPr id="38" name="Image 38" descr="siluet, yazı tipi içeren bir resim&#10;&#10;Yapay zeka tarafından oluşturulan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descr="siluet, yazı tipi içeren bir resim&#10;&#10;Yapay zeka tarafından oluşturulan içerik yanlış olabilir."/>
                          <pic:cNvPicPr/>
                        </pic:nvPicPr>
                        <pic:blipFill>
                          <a:blip r:embed="rId21" cstate="print"/>
                          <a:stretch>
                            <a:fillRect/>
                          </a:stretch>
                        </pic:blipFill>
                        <pic:spPr>
                          <a:xfrm>
                            <a:off x="0" y="0"/>
                            <a:ext cx="396060" cy="242316"/>
                          </a:xfrm>
                          <a:prstGeom prst="rect">
                            <a:avLst/>
                          </a:prstGeom>
                        </pic:spPr>
                      </pic:pic>
                    </a:graphicData>
                  </a:graphic>
                </wp:inline>
              </w:drawing>
            </w:r>
          </w:p>
        </w:tc>
        <w:tc>
          <w:tcPr>
            <w:tcW w:w="2564" w:type="dxa"/>
          </w:tcPr>
          <w:p w14:paraId="7BB85DFB" w14:textId="77777777" w:rsidR="00FC488F" w:rsidRPr="00550A90" w:rsidRDefault="00FC488F" w:rsidP="00DB7802">
            <w:pPr>
              <w:pStyle w:val="TableParagraph"/>
              <w:spacing w:before="191"/>
              <w:jc w:val="left"/>
              <w:rPr>
                <w:rFonts w:ascii="Tahoma" w:hAnsi="Tahoma" w:cs="Tahoma"/>
                <w:sz w:val="18"/>
                <w:szCs w:val="18"/>
              </w:rPr>
            </w:pPr>
            <w:r w:rsidRPr="00550A90">
              <w:rPr>
                <w:rFonts w:ascii="Tahoma" w:hAnsi="Tahoma" w:cs="Tahoma"/>
                <w:spacing w:val="-2"/>
                <w:sz w:val="18"/>
                <w:szCs w:val="18"/>
              </w:rPr>
              <w:t>Üretici</w:t>
            </w:r>
          </w:p>
        </w:tc>
      </w:tr>
      <w:tr w:rsidR="00FC488F" w:rsidRPr="00550A90" w14:paraId="6567326F" w14:textId="77777777" w:rsidTr="00364D80">
        <w:trPr>
          <w:trHeight w:val="636"/>
        </w:trPr>
        <w:tc>
          <w:tcPr>
            <w:tcW w:w="1889" w:type="dxa"/>
          </w:tcPr>
          <w:p w14:paraId="248FA632" w14:textId="77777777" w:rsidR="00FC488F" w:rsidRPr="00550A90" w:rsidRDefault="00FC488F" w:rsidP="00DB7802">
            <w:pPr>
              <w:pStyle w:val="TableParagraph"/>
              <w:spacing w:before="11"/>
              <w:jc w:val="left"/>
              <w:rPr>
                <w:rFonts w:ascii="Tahoma" w:hAnsi="Tahoma" w:cs="Tahoma"/>
                <w:b/>
                <w:sz w:val="18"/>
                <w:szCs w:val="18"/>
              </w:rPr>
            </w:pPr>
          </w:p>
          <w:p w14:paraId="35E78A6E" w14:textId="77777777" w:rsidR="00FC488F" w:rsidRPr="00550A90" w:rsidRDefault="00FC488F" w:rsidP="00DB7802">
            <w:pPr>
              <w:pStyle w:val="TableParagraph"/>
              <w:ind w:left="661"/>
              <w:jc w:val="left"/>
              <w:rPr>
                <w:rFonts w:ascii="Tahoma" w:hAnsi="Tahoma" w:cs="Tahoma"/>
                <w:sz w:val="18"/>
                <w:szCs w:val="18"/>
              </w:rPr>
            </w:pPr>
            <w:r w:rsidRPr="00550A90">
              <w:rPr>
                <w:rFonts w:ascii="Tahoma" w:hAnsi="Tahoma" w:cs="Tahoma"/>
                <w:noProof/>
                <w:sz w:val="18"/>
                <w:szCs w:val="18"/>
              </w:rPr>
              <w:drawing>
                <wp:inline distT="0" distB="0" distL="0" distR="0" wp14:anchorId="49069555" wp14:editId="1C9BAF2E">
                  <wp:extent cx="412331" cy="214788"/>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2" cstate="print"/>
                          <a:stretch>
                            <a:fillRect/>
                          </a:stretch>
                        </pic:blipFill>
                        <pic:spPr>
                          <a:xfrm>
                            <a:off x="0" y="0"/>
                            <a:ext cx="412331" cy="214788"/>
                          </a:xfrm>
                          <a:prstGeom prst="rect">
                            <a:avLst/>
                          </a:prstGeom>
                        </pic:spPr>
                      </pic:pic>
                    </a:graphicData>
                  </a:graphic>
                </wp:inline>
              </w:drawing>
            </w:r>
          </w:p>
        </w:tc>
        <w:tc>
          <w:tcPr>
            <w:tcW w:w="2809" w:type="dxa"/>
          </w:tcPr>
          <w:p w14:paraId="0EB675A1" w14:textId="6E493157" w:rsidR="00FC488F" w:rsidRPr="00550A90" w:rsidRDefault="00F5667E" w:rsidP="00DB7802">
            <w:pPr>
              <w:pStyle w:val="TableParagraph"/>
              <w:spacing w:before="170"/>
              <w:ind w:left="108"/>
              <w:jc w:val="left"/>
              <w:rPr>
                <w:rFonts w:ascii="Tahoma" w:hAnsi="Tahoma" w:cs="Tahoma"/>
                <w:sz w:val="18"/>
                <w:szCs w:val="18"/>
              </w:rPr>
            </w:pPr>
            <w:r>
              <w:rPr>
                <w:rFonts w:ascii="Tahoma" w:hAnsi="Tahoma" w:cs="Tahoma"/>
                <w:sz w:val="18"/>
                <w:szCs w:val="18"/>
              </w:rPr>
              <w:t>Lot no</w:t>
            </w:r>
          </w:p>
        </w:tc>
        <w:tc>
          <w:tcPr>
            <w:tcW w:w="1848" w:type="dxa"/>
          </w:tcPr>
          <w:p w14:paraId="08CB68E6" w14:textId="77777777" w:rsidR="00FC488F" w:rsidRPr="00550A90" w:rsidRDefault="00FC488F" w:rsidP="00DB7802">
            <w:pPr>
              <w:pStyle w:val="TableParagraph"/>
              <w:jc w:val="left"/>
              <w:rPr>
                <w:rFonts w:ascii="Tahoma" w:hAnsi="Tahoma" w:cs="Tahoma"/>
                <w:b/>
                <w:sz w:val="18"/>
                <w:szCs w:val="18"/>
              </w:rPr>
            </w:pPr>
          </w:p>
          <w:p w14:paraId="7E83F700" w14:textId="77777777" w:rsidR="00FC488F" w:rsidRPr="00550A90" w:rsidRDefault="00FC488F" w:rsidP="00DB7802">
            <w:pPr>
              <w:pStyle w:val="TableParagraph"/>
              <w:ind w:left="644"/>
              <w:jc w:val="left"/>
              <w:rPr>
                <w:rFonts w:ascii="Tahoma" w:hAnsi="Tahoma" w:cs="Tahoma"/>
                <w:sz w:val="18"/>
                <w:szCs w:val="18"/>
              </w:rPr>
            </w:pPr>
            <w:r w:rsidRPr="00550A90">
              <w:rPr>
                <w:rFonts w:ascii="Tahoma" w:hAnsi="Tahoma" w:cs="Tahoma"/>
                <w:noProof/>
                <w:sz w:val="18"/>
                <w:szCs w:val="18"/>
              </w:rPr>
              <w:drawing>
                <wp:inline distT="0" distB="0" distL="0" distR="0" wp14:anchorId="1B9C2E43" wp14:editId="51A77CCE">
                  <wp:extent cx="355812" cy="246221"/>
                  <wp:effectExtent l="0" t="0" r="0" b="0"/>
                  <wp:docPr id="40" name="Image 40" descr="metin, daire, tasarım, burmak, çekmek, ingiliz anahtarı içeren bir resim&#10;&#10;Yapay zeka tarafından oluşturulan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descr="metin, daire, tasarım, burmak, çekmek, ingiliz anahtarı içeren bir resim&#10;&#10;Yapay zeka tarafından oluşturulan içerik yanlış olabilir."/>
                          <pic:cNvPicPr/>
                        </pic:nvPicPr>
                        <pic:blipFill>
                          <a:blip r:embed="rId23" cstate="print"/>
                          <a:stretch>
                            <a:fillRect/>
                          </a:stretch>
                        </pic:blipFill>
                        <pic:spPr>
                          <a:xfrm>
                            <a:off x="0" y="0"/>
                            <a:ext cx="355812" cy="246221"/>
                          </a:xfrm>
                          <a:prstGeom prst="rect">
                            <a:avLst/>
                          </a:prstGeom>
                        </pic:spPr>
                      </pic:pic>
                    </a:graphicData>
                  </a:graphic>
                </wp:inline>
              </w:drawing>
            </w:r>
          </w:p>
        </w:tc>
        <w:tc>
          <w:tcPr>
            <w:tcW w:w="2564" w:type="dxa"/>
          </w:tcPr>
          <w:p w14:paraId="27A7A4BA" w14:textId="77777777" w:rsidR="00FC488F" w:rsidRPr="00550A90" w:rsidRDefault="00FC488F" w:rsidP="00DB7802">
            <w:pPr>
              <w:pStyle w:val="TableParagraph"/>
              <w:spacing w:before="23"/>
              <w:ind w:right="871"/>
              <w:jc w:val="left"/>
              <w:rPr>
                <w:rFonts w:ascii="Tahoma" w:hAnsi="Tahoma" w:cs="Tahoma"/>
                <w:sz w:val="18"/>
                <w:szCs w:val="18"/>
              </w:rPr>
            </w:pPr>
            <w:r w:rsidRPr="00550A90">
              <w:rPr>
                <w:rFonts w:ascii="Tahoma" w:hAnsi="Tahoma" w:cs="Tahoma"/>
                <w:sz w:val="18"/>
                <w:szCs w:val="18"/>
                <w:lang w:val="tr-TR"/>
              </w:rPr>
              <w:t>Güneş ışığından uzak tutun</w:t>
            </w:r>
          </w:p>
        </w:tc>
      </w:tr>
      <w:tr w:rsidR="00FC488F" w:rsidRPr="00550A90" w14:paraId="03C1C1B5" w14:textId="77777777" w:rsidTr="00364D80">
        <w:trPr>
          <w:trHeight w:val="623"/>
        </w:trPr>
        <w:tc>
          <w:tcPr>
            <w:tcW w:w="1889" w:type="dxa"/>
          </w:tcPr>
          <w:p w14:paraId="4306B560" w14:textId="77777777" w:rsidR="00FC488F" w:rsidRPr="00550A90" w:rsidRDefault="00FC488F" w:rsidP="00DB7802">
            <w:pPr>
              <w:pStyle w:val="TableParagraph"/>
              <w:jc w:val="left"/>
              <w:rPr>
                <w:rFonts w:ascii="Tahoma" w:hAnsi="Tahoma" w:cs="Tahoma"/>
                <w:b/>
                <w:sz w:val="18"/>
                <w:szCs w:val="18"/>
              </w:rPr>
            </w:pPr>
          </w:p>
          <w:p w14:paraId="7368F0AC" w14:textId="77777777" w:rsidR="00FC488F" w:rsidRPr="00550A90" w:rsidRDefault="00FC488F" w:rsidP="00DB7802">
            <w:pPr>
              <w:pStyle w:val="TableParagraph"/>
              <w:ind w:left="569"/>
              <w:jc w:val="left"/>
              <w:rPr>
                <w:rFonts w:ascii="Tahoma" w:hAnsi="Tahoma" w:cs="Tahoma"/>
                <w:sz w:val="18"/>
                <w:szCs w:val="18"/>
              </w:rPr>
            </w:pPr>
            <w:r w:rsidRPr="00550A90">
              <w:rPr>
                <w:rFonts w:ascii="Tahoma" w:hAnsi="Tahoma" w:cs="Tahoma"/>
                <w:noProof/>
                <w:sz w:val="18"/>
                <w:szCs w:val="18"/>
              </w:rPr>
              <w:drawing>
                <wp:inline distT="0" distB="0" distL="0" distR="0" wp14:anchorId="216BDB15" wp14:editId="41C06BDA">
                  <wp:extent cx="471011" cy="282606"/>
                  <wp:effectExtent l="0" t="0" r="0" b="0"/>
                  <wp:docPr id="41" name="Image 41" descr="versi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descr="version"/>
                          <pic:cNvPicPr/>
                        </pic:nvPicPr>
                        <pic:blipFill>
                          <a:blip r:embed="rId24" cstate="print"/>
                          <a:stretch>
                            <a:fillRect/>
                          </a:stretch>
                        </pic:blipFill>
                        <pic:spPr>
                          <a:xfrm>
                            <a:off x="0" y="0"/>
                            <a:ext cx="471011" cy="282606"/>
                          </a:xfrm>
                          <a:prstGeom prst="rect">
                            <a:avLst/>
                          </a:prstGeom>
                        </pic:spPr>
                      </pic:pic>
                    </a:graphicData>
                  </a:graphic>
                </wp:inline>
              </w:drawing>
            </w:r>
          </w:p>
        </w:tc>
        <w:tc>
          <w:tcPr>
            <w:tcW w:w="2809" w:type="dxa"/>
          </w:tcPr>
          <w:p w14:paraId="1BE5FDA8" w14:textId="77777777" w:rsidR="00FC488F" w:rsidRPr="00550A90" w:rsidRDefault="00FC488F" w:rsidP="00DB7802">
            <w:pPr>
              <w:pStyle w:val="TableParagraph"/>
              <w:spacing w:before="165"/>
              <w:ind w:left="108"/>
              <w:jc w:val="left"/>
              <w:rPr>
                <w:rFonts w:ascii="Tahoma" w:hAnsi="Tahoma" w:cs="Tahoma"/>
                <w:sz w:val="18"/>
                <w:szCs w:val="18"/>
              </w:rPr>
            </w:pPr>
            <w:r w:rsidRPr="00550A90">
              <w:rPr>
                <w:rFonts w:ascii="Tahoma" w:hAnsi="Tahoma" w:cs="Tahoma"/>
                <w:spacing w:val="-2"/>
                <w:sz w:val="18"/>
                <w:szCs w:val="18"/>
              </w:rPr>
              <w:t>Versiyon</w:t>
            </w:r>
          </w:p>
        </w:tc>
        <w:tc>
          <w:tcPr>
            <w:tcW w:w="1848" w:type="dxa"/>
          </w:tcPr>
          <w:p w14:paraId="6140E395" w14:textId="77777777" w:rsidR="00FC488F" w:rsidRPr="00550A90" w:rsidRDefault="00FC488F" w:rsidP="00DB7802">
            <w:pPr>
              <w:pStyle w:val="TableParagraph"/>
              <w:spacing w:before="6"/>
              <w:jc w:val="left"/>
              <w:rPr>
                <w:rFonts w:ascii="Tahoma" w:hAnsi="Tahoma" w:cs="Tahoma"/>
                <w:b/>
                <w:sz w:val="18"/>
                <w:szCs w:val="18"/>
              </w:rPr>
            </w:pPr>
          </w:p>
          <w:p w14:paraId="1167A4E5" w14:textId="77777777" w:rsidR="00FC488F" w:rsidRPr="00550A90" w:rsidRDefault="00FC488F" w:rsidP="00DB7802">
            <w:pPr>
              <w:pStyle w:val="TableParagraph"/>
              <w:ind w:left="353"/>
              <w:jc w:val="left"/>
              <w:rPr>
                <w:rFonts w:ascii="Tahoma" w:hAnsi="Tahoma" w:cs="Tahoma"/>
                <w:sz w:val="18"/>
                <w:szCs w:val="18"/>
              </w:rPr>
            </w:pPr>
            <w:r w:rsidRPr="00550A90">
              <w:rPr>
                <w:rFonts w:ascii="Tahoma" w:hAnsi="Tahoma" w:cs="Tahoma"/>
                <w:noProof/>
                <w:sz w:val="18"/>
                <w:szCs w:val="18"/>
              </w:rPr>
              <w:drawing>
                <wp:inline distT="0" distB="0" distL="0" distR="0" wp14:anchorId="0DF65F04" wp14:editId="3FA7E79B">
                  <wp:extent cx="713275" cy="247269"/>
                  <wp:effectExtent l="0" t="0" r="0" b="0"/>
                  <wp:docPr id="42" name="Image 42" descr="positive contro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descr="positive control"/>
                          <pic:cNvPicPr/>
                        </pic:nvPicPr>
                        <pic:blipFill>
                          <a:blip r:embed="rId25" cstate="print"/>
                          <a:stretch>
                            <a:fillRect/>
                          </a:stretch>
                        </pic:blipFill>
                        <pic:spPr>
                          <a:xfrm>
                            <a:off x="0" y="0"/>
                            <a:ext cx="713275" cy="247269"/>
                          </a:xfrm>
                          <a:prstGeom prst="rect">
                            <a:avLst/>
                          </a:prstGeom>
                        </pic:spPr>
                      </pic:pic>
                    </a:graphicData>
                  </a:graphic>
                </wp:inline>
              </w:drawing>
            </w:r>
          </w:p>
        </w:tc>
        <w:tc>
          <w:tcPr>
            <w:tcW w:w="2564" w:type="dxa"/>
          </w:tcPr>
          <w:p w14:paraId="502DAFE5" w14:textId="77777777" w:rsidR="00FC488F" w:rsidRPr="00550A90" w:rsidRDefault="00FC488F" w:rsidP="00DB7802">
            <w:pPr>
              <w:pStyle w:val="TableParagraph"/>
              <w:spacing w:before="165"/>
              <w:jc w:val="left"/>
              <w:rPr>
                <w:rFonts w:ascii="Tahoma" w:hAnsi="Tahoma" w:cs="Tahoma"/>
                <w:sz w:val="18"/>
                <w:szCs w:val="18"/>
              </w:rPr>
            </w:pPr>
            <w:r w:rsidRPr="00550A90">
              <w:rPr>
                <w:rFonts w:ascii="Tahoma" w:hAnsi="Tahoma" w:cs="Tahoma"/>
                <w:sz w:val="18"/>
                <w:szCs w:val="18"/>
              </w:rPr>
              <w:t>Pozitif kontrol</w:t>
            </w:r>
          </w:p>
        </w:tc>
      </w:tr>
      <w:tr w:rsidR="00FC488F" w:rsidRPr="00550A90" w14:paraId="62B0B4C9" w14:textId="77777777" w:rsidTr="00364D80">
        <w:trPr>
          <w:trHeight w:val="837"/>
        </w:trPr>
        <w:tc>
          <w:tcPr>
            <w:tcW w:w="1889" w:type="dxa"/>
          </w:tcPr>
          <w:p w14:paraId="3B30E43E" w14:textId="77777777" w:rsidR="00FC488F" w:rsidRPr="00550A90" w:rsidRDefault="00FC488F" w:rsidP="00DB7802">
            <w:pPr>
              <w:pStyle w:val="TableParagraph"/>
              <w:jc w:val="left"/>
              <w:rPr>
                <w:rFonts w:ascii="Tahoma" w:hAnsi="Tahoma" w:cs="Tahoma"/>
                <w:b/>
                <w:sz w:val="18"/>
                <w:szCs w:val="18"/>
              </w:rPr>
            </w:pPr>
          </w:p>
          <w:p w14:paraId="5DB0EDCC" w14:textId="77777777" w:rsidR="00FC488F" w:rsidRPr="00550A90" w:rsidRDefault="00FC488F" w:rsidP="00DB7802">
            <w:pPr>
              <w:pStyle w:val="TableParagraph"/>
              <w:ind w:left="607"/>
              <w:jc w:val="left"/>
              <w:rPr>
                <w:rFonts w:ascii="Tahoma" w:hAnsi="Tahoma" w:cs="Tahoma"/>
                <w:sz w:val="18"/>
                <w:szCs w:val="18"/>
              </w:rPr>
            </w:pPr>
            <w:r w:rsidRPr="00550A90">
              <w:rPr>
                <w:rFonts w:ascii="Tahoma" w:hAnsi="Tahoma" w:cs="Tahoma"/>
                <w:noProof/>
                <w:sz w:val="18"/>
                <w:szCs w:val="18"/>
              </w:rPr>
              <w:drawing>
                <wp:inline distT="0" distB="0" distL="0" distR="0" wp14:anchorId="276D0645" wp14:editId="1C963A31">
                  <wp:extent cx="463968" cy="359664"/>
                  <wp:effectExtent l="0" t="0" r="0" b="0"/>
                  <wp:docPr id="43" name="Image 43" descr="caution consul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descr="caution consult"/>
                          <pic:cNvPicPr/>
                        </pic:nvPicPr>
                        <pic:blipFill>
                          <a:blip r:embed="rId26" cstate="print"/>
                          <a:stretch>
                            <a:fillRect/>
                          </a:stretch>
                        </pic:blipFill>
                        <pic:spPr>
                          <a:xfrm>
                            <a:off x="0" y="0"/>
                            <a:ext cx="463968" cy="359664"/>
                          </a:xfrm>
                          <a:prstGeom prst="rect">
                            <a:avLst/>
                          </a:prstGeom>
                        </pic:spPr>
                      </pic:pic>
                    </a:graphicData>
                  </a:graphic>
                </wp:inline>
              </w:drawing>
            </w:r>
          </w:p>
        </w:tc>
        <w:tc>
          <w:tcPr>
            <w:tcW w:w="2809" w:type="dxa"/>
          </w:tcPr>
          <w:p w14:paraId="679F8BB1" w14:textId="77777777" w:rsidR="00FC488F" w:rsidRPr="00550A90" w:rsidRDefault="00FC488F" w:rsidP="00DB7802">
            <w:pPr>
              <w:pStyle w:val="TableParagraph"/>
              <w:spacing w:before="273"/>
              <w:ind w:left="108"/>
              <w:jc w:val="left"/>
              <w:rPr>
                <w:rFonts w:ascii="Tahoma" w:hAnsi="Tahoma" w:cs="Tahoma"/>
                <w:sz w:val="18"/>
                <w:szCs w:val="18"/>
              </w:rPr>
            </w:pPr>
            <w:r w:rsidRPr="00550A90">
              <w:rPr>
                <w:rFonts w:ascii="Tahoma" w:hAnsi="Tahoma" w:cs="Tahoma"/>
                <w:spacing w:val="-2"/>
                <w:sz w:val="18"/>
                <w:szCs w:val="18"/>
              </w:rPr>
              <w:t>Dikkat</w:t>
            </w:r>
          </w:p>
        </w:tc>
        <w:tc>
          <w:tcPr>
            <w:tcW w:w="1848" w:type="dxa"/>
          </w:tcPr>
          <w:p w14:paraId="6EBEE44F" w14:textId="77777777" w:rsidR="00FC488F" w:rsidRPr="00550A90" w:rsidRDefault="00FC488F" w:rsidP="00DB7802">
            <w:pPr>
              <w:pStyle w:val="TableParagraph"/>
              <w:jc w:val="left"/>
              <w:rPr>
                <w:rFonts w:ascii="Tahoma" w:hAnsi="Tahoma" w:cs="Tahoma"/>
                <w:b/>
                <w:sz w:val="18"/>
                <w:szCs w:val="18"/>
              </w:rPr>
            </w:pPr>
          </w:p>
          <w:p w14:paraId="2C4990D4" w14:textId="77777777" w:rsidR="00FC488F" w:rsidRPr="00550A90" w:rsidRDefault="00FC488F" w:rsidP="00DB7802">
            <w:pPr>
              <w:pStyle w:val="TableParagraph"/>
              <w:spacing w:before="210" w:after="1"/>
              <w:jc w:val="left"/>
              <w:rPr>
                <w:rFonts w:ascii="Tahoma" w:hAnsi="Tahoma" w:cs="Tahoma"/>
                <w:b/>
                <w:sz w:val="18"/>
                <w:szCs w:val="18"/>
              </w:rPr>
            </w:pPr>
          </w:p>
          <w:p w14:paraId="1D45DEAC" w14:textId="77777777" w:rsidR="00FC488F" w:rsidRPr="00550A90" w:rsidRDefault="00FC488F" w:rsidP="00DB7802">
            <w:pPr>
              <w:pStyle w:val="TableParagraph"/>
              <w:ind w:left="712"/>
              <w:jc w:val="left"/>
              <w:rPr>
                <w:rFonts w:ascii="Tahoma" w:hAnsi="Tahoma" w:cs="Tahoma"/>
                <w:sz w:val="18"/>
                <w:szCs w:val="18"/>
              </w:rPr>
            </w:pPr>
            <w:r w:rsidRPr="00550A90">
              <w:rPr>
                <w:rFonts w:ascii="Tahoma" w:hAnsi="Tahoma" w:cs="Tahoma"/>
                <w:noProof/>
                <w:sz w:val="18"/>
                <w:szCs w:val="18"/>
              </w:rPr>
              <w:drawing>
                <wp:inline distT="0" distB="0" distL="0" distR="0" wp14:anchorId="4A433B53" wp14:editId="1047AA9C">
                  <wp:extent cx="278892" cy="278891"/>
                  <wp:effectExtent l="0" t="0" r="0" b="0"/>
                  <wp:docPr id="44" name="Image 44" descr="single_use_medical_devices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descr="single_use_medical_devices 2"/>
                          <pic:cNvPicPr/>
                        </pic:nvPicPr>
                        <pic:blipFill>
                          <a:blip r:embed="rId27" cstate="print"/>
                          <a:stretch>
                            <a:fillRect/>
                          </a:stretch>
                        </pic:blipFill>
                        <pic:spPr>
                          <a:xfrm>
                            <a:off x="0" y="0"/>
                            <a:ext cx="278892" cy="278891"/>
                          </a:xfrm>
                          <a:prstGeom prst="rect">
                            <a:avLst/>
                          </a:prstGeom>
                        </pic:spPr>
                      </pic:pic>
                    </a:graphicData>
                  </a:graphic>
                </wp:inline>
              </w:drawing>
            </w:r>
          </w:p>
        </w:tc>
        <w:tc>
          <w:tcPr>
            <w:tcW w:w="2564" w:type="dxa"/>
          </w:tcPr>
          <w:p w14:paraId="1C7C352B" w14:textId="77777777" w:rsidR="00FC488F" w:rsidRPr="00550A90" w:rsidRDefault="00FC488F" w:rsidP="00DB7802">
            <w:pPr>
              <w:pStyle w:val="TableParagraph"/>
              <w:jc w:val="left"/>
              <w:rPr>
                <w:rFonts w:ascii="Tahoma" w:hAnsi="Tahoma" w:cs="Tahoma"/>
                <w:b/>
                <w:sz w:val="18"/>
                <w:szCs w:val="18"/>
              </w:rPr>
            </w:pPr>
          </w:p>
          <w:p w14:paraId="64106D70" w14:textId="77777777" w:rsidR="00FC488F" w:rsidRPr="00550A90" w:rsidRDefault="00FC488F" w:rsidP="00DB7802">
            <w:pPr>
              <w:pStyle w:val="TableParagraph"/>
              <w:spacing w:before="171"/>
              <w:jc w:val="left"/>
              <w:rPr>
                <w:rFonts w:ascii="Tahoma" w:hAnsi="Tahoma" w:cs="Tahoma"/>
                <w:b/>
                <w:sz w:val="18"/>
                <w:szCs w:val="18"/>
              </w:rPr>
            </w:pPr>
          </w:p>
          <w:p w14:paraId="65435214" w14:textId="77777777" w:rsidR="00FC488F" w:rsidRPr="00550A90" w:rsidRDefault="00FC488F" w:rsidP="00DB7802">
            <w:pPr>
              <w:pStyle w:val="TableParagraph"/>
              <w:jc w:val="left"/>
              <w:rPr>
                <w:rFonts w:ascii="Tahoma" w:hAnsi="Tahoma" w:cs="Tahoma"/>
                <w:sz w:val="18"/>
                <w:szCs w:val="18"/>
              </w:rPr>
            </w:pPr>
            <w:r w:rsidRPr="00550A90">
              <w:rPr>
                <w:rFonts w:ascii="Tahoma" w:hAnsi="Tahoma" w:cs="Tahoma"/>
                <w:sz w:val="18"/>
                <w:szCs w:val="18"/>
                <w:lang w:val="tr-TR"/>
              </w:rPr>
              <w:t>Tekrar kullanmayın</w:t>
            </w:r>
          </w:p>
        </w:tc>
      </w:tr>
    </w:tbl>
    <w:p w14:paraId="67836B5A" w14:textId="77777777" w:rsidR="00B02DB7" w:rsidRDefault="00B02DB7" w:rsidP="00A17824">
      <w:pPr>
        <w:pStyle w:val="Balk1"/>
        <w:spacing w:before="60" w:after="60" w:line="312" w:lineRule="auto"/>
        <w:rPr>
          <w:rFonts w:ascii="Tahoma" w:hAnsi="Tahoma" w:cs="Tahoma"/>
          <w:sz w:val="21"/>
          <w:szCs w:val="21"/>
        </w:rPr>
      </w:pPr>
    </w:p>
    <w:p w14:paraId="016D4EDD" w14:textId="77777777" w:rsidR="00B02DB7" w:rsidRDefault="00B02DB7" w:rsidP="00A17824">
      <w:pPr>
        <w:pStyle w:val="Balk1"/>
        <w:spacing w:before="60" w:after="60" w:line="312" w:lineRule="auto"/>
        <w:rPr>
          <w:rFonts w:ascii="Tahoma" w:hAnsi="Tahoma" w:cs="Tahoma"/>
          <w:sz w:val="21"/>
          <w:szCs w:val="21"/>
        </w:rPr>
      </w:pPr>
    </w:p>
    <w:p w14:paraId="68F8F0A7" w14:textId="77777777" w:rsidR="00364D80" w:rsidRDefault="00364D80" w:rsidP="00364D80"/>
    <w:p w14:paraId="619DD9A6" w14:textId="77777777" w:rsidR="00364D80" w:rsidRPr="00364D80" w:rsidRDefault="00364D80" w:rsidP="00364D80"/>
    <w:p w14:paraId="550B7649" w14:textId="37BA4EC9" w:rsidR="00A17824" w:rsidRPr="00870B3D" w:rsidRDefault="00A17824" w:rsidP="00A17824">
      <w:pPr>
        <w:pStyle w:val="Balk1"/>
        <w:spacing w:before="60" w:after="60" w:line="312" w:lineRule="auto"/>
        <w:rPr>
          <w:rFonts w:ascii="Tahoma" w:hAnsi="Tahoma" w:cs="Tahoma"/>
          <w:b/>
          <w:bCs/>
          <w:sz w:val="21"/>
          <w:szCs w:val="21"/>
        </w:rPr>
      </w:pPr>
      <w:r w:rsidRPr="00870B3D">
        <w:rPr>
          <w:rFonts w:ascii="Tahoma" w:hAnsi="Tahoma" w:cs="Tahoma"/>
          <w:b/>
          <w:bCs/>
          <w:sz w:val="21"/>
          <w:szCs w:val="21"/>
        </w:rPr>
        <w:t>REVİZYON TAKİBİ</w:t>
      </w:r>
      <w:bookmarkEnd w:id="7"/>
    </w:p>
    <w:tbl>
      <w:tblPr>
        <w:tblW w:w="9214" w:type="dxa"/>
        <w:tblInd w:w="-10" w:type="dxa"/>
        <w:tblLayout w:type="fixed"/>
        <w:tblLook w:val="0000" w:firstRow="0" w:lastRow="0" w:firstColumn="0" w:lastColumn="0" w:noHBand="0" w:noVBand="0"/>
      </w:tblPr>
      <w:tblGrid>
        <w:gridCol w:w="2835"/>
        <w:gridCol w:w="2977"/>
        <w:gridCol w:w="3402"/>
      </w:tblGrid>
      <w:tr w:rsidR="00A17824" w:rsidRPr="00BA01F8" w14:paraId="25F6091F" w14:textId="77777777" w:rsidTr="00F371E6">
        <w:trPr>
          <w:trHeight w:val="373"/>
        </w:trPr>
        <w:tc>
          <w:tcPr>
            <w:tcW w:w="2835" w:type="dxa"/>
            <w:tcBorders>
              <w:top w:val="single" w:sz="8" w:space="0" w:color="000000"/>
              <w:left w:val="single" w:sz="8" w:space="0" w:color="000000"/>
              <w:bottom w:val="single" w:sz="8" w:space="0" w:color="C0C0C0"/>
            </w:tcBorders>
            <w:shd w:val="clear" w:color="auto" w:fill="840037"/>
          </w:tcPr>
          <w:p w14:paraId="33C5C163" w14:textId="77777777" w:rsidR="00A17824" w:rsidRPr="00BA01F8" w:rsidRDefault="00A17824" w:rsidP="002A7BDD">
            <w:pPr>
              <w:spacing w:before="60" w:after="60" w:line="312" w:lineRule="auto"/>
              <w:jc w:val="both"/>
              <w:rPr>
                <w:rFonts w:ascii="Tahoma" w:hAnsi="Tahoma" w:cs="Tahoma"/>
                <w:b/>
                <w:bCs/>
                <w:sz w:val="21"/>
                <w:szCs w:val="21"/>
              </w:rPr>
            </w:pPr>
            <w:r w:rsidRPr="00BA01F8">
              <w:rPr>
                <w:rFonts w:ascii="Tahoma" w:hAnsi="Tahoma" w:cs="Tahoma"/>
                <w:b/>
                <w:bCs/>
                <w:sz w:val="21"/>
                <w:szCs w:val="21"/>
              </w:rPr>
              <w:t>Revizyon No</w:t>
            </w:r>
          </w:p>
        </w:tc>
        <w:tc>
          <w:tcPr>
            <w:tcW w:w="2977" w:type="dxa"/>
            <w:tcBorders>
              <w:top w:val="single" w:sz="8" w:space="0" w:color="000000"/>
              <w:left w:val="single" w:sz="8" w:space="0" w:color="C0C0C0"/>
              <w:bottom w:val="single" w:sz="8" w:space="0" w:color="C0C0C0"/>
            </w:tcBorders>
            <w:shd w:val="clear" w:color="auto" w:fill="840037"/>
          </w:tcPr>
          <w:p w14:paraId="4498B7E6" w14:textId="77777777" w:rsidR="00A17824" w:rsidRPr="00BA01F8" w:rsidRDefault="00A17824" w:rsidP="002A7BDD">
            <w:pPr>
              <w:spacing w:before="60" w:after="60" w:line="312" w:lineRule="auto"/>
              <w:jc w:val="both"/>
              <w:rPr>
                <w:rFonts w:ascii="Tahoma" w:hAnsi="Tahoma" w:cs="Tahoma"/>
                <w:b/>
                <w:bCs/>
                <w:sz w:val="21"/>
                <w:szCs w:val="21"/>
              </w:rPr>
            </w:pPr>
            <w:r w:rsidRPr="00BA01F8">
              <w:rPr>
                <w:rFonts w:ascii="Tahoma" w:hAnsi="Tahoma" w:cs="Tahoma"/>
                <w:b/>
                <w:bCs/>
                <w:sz w:val="21"/>
                <w:szCs w:val="21"/>
              </w:rPr>
              <w:t>Rev. Tarihi</w:t>
            </w:r>
          </w:p>
        </w:tc>
        <w:tc>
          <w:tcPr>
            <w:tcW w:w="3402" w:type="dxa"/>
            <w:tcBorders>
              <w:top w:val="single" w:sz="8" w:space="0" w:color="000000"/>
              <w:left w:val="single" w:sz="8" w:space="0" w:color="C0C0C0"/>
              <w:bottom w:val="single" w:sz="8" w:space="0" w:color="C0C0C0"/>
              <w:right w:val="single" w:sz="8" w:space="0" w:color="000000"/>
            </w:tcBorders>
            <w:shd w:val="clear" w:color="auto" w:fill="840037"/>
          </w:tcPr>
          <w:p w14:paraId="31D3D097" w14:textId="77777777" w:rsidR="00A17824" w:rsidRPr="00BA01F8" w:rsidRDefault="00A17824" w:rsidP="002A7BDD">
            <w:pPr>
              <w:spacing w:before="60" w:after="60" w:line="312" w:lineRule="auto"/>
              <w:jc w:val="both"/>
              <w:rPr>
                <w:rFonts w:ascii="Tahoma" w:hAnsi="Tahoma" w:cs="Tahoma"/>
                <w:sz w:val="21"/>
                <w:szCs w:val="21"/>
              </w:rPr>
            </w:pPr>
            <w:r w:rsidRPr="00BA01F8">
              <w:rPr>
                <w:rFonts w:ascii="Tahoma" w:hAnsi="Tahoma" w:cs="Tahoma"/>
                <w:b/>
                <w:bCs/>
                <w:sz w:val="21"/>
                <w:szCs w:val="21"/>
              </w:rPr>
              <w:t>Açıklama</w:t>
            </w:r>
          </w:p>
        </w:tc>
      </w:tr>
      <w:tr w:rsidR="00A17824" w:rsidRPr="00BA01F8" w14:paraId="708EFD44" w14:textId="77777777" w:rsidTr="00F371E6">
        <w:trPr>
          <w:trHeight w:val="637"/>
        </w:trPr>
        <w:tc>
          <w:tcPr>
            <w:tcW w:w="2835" w:type="dxa"/>
            <w:tcBorders>
              <w:top w:val="single" w:sz="8" w:space="0" w:color="C0C0C0"/>
              <w:left w:val="single" w:sz="8" w:space="0" w:color="000000"/>
              <w:bottom w:val="single" w:sz="8" w:space="0" w:color="C0C0C0"/>
            </w:tcBorders>
          </w:tcPr>
          <w:p w14:paraId="6AC8C30D" w14:textId="77777777" w:rsidR="00A17824" w:rsidRPr="00BA01F8" w:rsidRDefault="00A17824" w:rsidP="002A7BDD">
            <w:pPr>
              <w:spacing w:before="60" w:after="60" w:line="312" w:lineRule="auto"/>
              <w:jc w:val="both"/>
              <w:rPr>
                <w:rFonts w:ascii="Tahoma" w:hAnsi="Tahoma" w:cs="Tahoma"/>
                <w:sz w:val="21"/>
                <w:szCs w:val="21"/>
              </w:rPr>
            </w:pPr>
            <w:r w:rsidRPr="00BA01F8">
              <w:rPr>
                <w:rFonts w:ascii="Tahoma" w:hAnsi="Tahoma" w:cs="Tahoma"/>
                <w:sz w:val="21"/>
                <w:szCs w:val="21"/>
              </w:rPr>
              <w:t>00</w:t>
            </w:r>
          </w:p>
        </w:tc>
        <w:tc>
          <w:tcPr>
            <w:tcW w:w="2977" w:type="dxa"/>
            <w:tcBorders>
              <w:top w:val="single" w:sz="8" w:space="0" w:color="C0C0C0"/>
              <w:left w:val="single" w:sz="8" w:space="0" w:color="C0C0C0"/>
              <w:bottom w:val="single" w:sz="8" w:space="0" w:color="C0C0C0"/>
            </w:tcBorders>
          </w:tcPr>
          <w:p w14:paraId="32EFACEE" w14:textId="77777777" w:rsidR="00A17824" w:rsidRPr="00BA01F8" w:rsidRDefault="00A17824" w:rsidP="002A7BDD">
            <w:pPr>
              <w:spacing w:before="60" w:after="60" w:line="312" w:lineRule="auto"/>
              <w:jc w:val="both"/>
              <w:rPr>
                <w:rFonts w:ascii="Tahoma" w:hAnsi="Tahoma" w:cs="Tahoma"/>
                <w:sz w:val="21"/>
                <w:szCs w:val="21"/>
              </w:rPr>
            </w:pPr>
            <w:r w:rsidRPr="00BA01F8">
              <w:rPr>
                <w:rFonts w:ascii="Tahoma" w:hAnsi="Tahoma" w:cs="Tahoma"/>
                <w:sz w:val="21"/>
                <w:szCs w:val="21"/>
              </w:rPr>
              <w:t>14.11.2025</w:t>
            </w:r>
          </w:p>
        </w:tc>
        <w:tc>
          <w:tcPr>
            <w:tcW w:w="3402" w:type="dxa"/>
            <w:tcBorders>
              <w:top w:val="single" w:sz="8" w:space="0" w:color="C0C0C0"/>
              <w:left w:val="single" w:sz="8" w:space="0" w:color="C0C0C0"/>
              <w:bottom w:val="single" w:sz="8" w:space="0" w:color="C0C0C0"/>
              <w:right w:val="single" w:sz="8" w:space="0" w:color="000000"/>
            </w:tcBorders>
          </w:tcPr>
          <w:p w14:paraId="2FC9ECD2" w14:textId="77777777" w:rsidR="00A17824" w:rsidRPr="00BA01F8" w:rsidRDefault="00A17824" w:rsidP="002A7BDD">
            <w:pPr>
              <w:spacing w:before="60" w:after="60" w:line="312" w:lineRule="auto"/>
              <w:jc w:val="both"/>
              <w:rPr>
                <w:rFonts w:ascii="Tahoma" w:hAnsi="Tahoma" w:cs="Tahoma"/>
                <w:sz w:val="21"/>
                <w:szCs w:val="21"/>
              </w:rPr>
            </w:pPr>
            <w:r w:rsidRPr="00BA01F8">
              <w:rPr>
                <w:rFonts w:ascii="Tahoma" w:hAnsi="Tahoma" w:cs="Tahoma"/>
                <w:sz w:val="21"/>
                <w:szCs w:val="21"/>
              </w:rPr>
              <w:t>İlk Yayın</w:t>
            </w:r>
          </w:p>
        </w:tc>
      </w:tr>
      <w:tr w:rsidR="00A17824" w:rsidRPr="00BA01F8" w14:paraId="1B573E82" w14:textId="77777777" w:rsidTr="00F371E6">
        <w:trPr>
          <w:trHeight w:val="637"/>
        </w:trPr>
        <w:tc>
          <w:tcPr>
            <w:tcW w:w="2835" w:type="dxa"/>
            <w:tcBorders>
              <w:top w:val="single" w:sz="8" w:space="0" w:color="C0C0C0"/>
              <w:left w:val="single" w:sz="8" w:space="0" w:color="000000"/>
              <w:bottom w:val="single" w:sz="8" w:space="0" w:color="000000"/>
            </w:tcBorders>
          </w:tcPr>
          <w:p w14:paraId="389716C2" w14:textId="77777777" w:rsidR="00A17824" w:rsidRPr="00BA01F8" w:rsidRDefault="00A17824" w:rsidP="002A7BDD">
            <w:pPr>
              <w:spacing w:before="60" w:after="60" w:line="312" w:lineRule="auto"/>
              <w:jc w:val="both"/>
              <w:rPr>
                <w:rFonts w:ascii="Tahoma" w:hAnsi="Tahoma" w:cs="Tahoma"/>
                <w:sz w:val="21"/>
                <w:szCs w:val="21"/>
              </w:rPr>
            </w:pPr>
          </w:p>
        </w:tc>
        <w:tc>
          <w:tcPr>
            <w:tcW w:w="2977" w:type="dxa"/>
            <w:tcBorders>
              <w:top w:val="single" w:sz="8" w:space="0" w:color="C0C0C0"/>
              <w:left w:val="single" w:sz="8" w:space="0" w:color="C0C0C0"/>
              <w:bottom w:val="single" w:sz="8" w:space="0" w:color="000000"/>
            </w:tcBorders>
          </w:tcPr>
          <w:p w14:paraId="1750F076" w14:textId="77777777" w:rsidR="00A17824" w:rsidRPr="00BA01F8" w:rsidRDefault="00A17824" w:rsidP="002A7BDD">
            <w:pPr>
              <w:spacing w:before="60" w:after="60" w:line="312" w:lineRule="auto"/>
              <w:jc w:val="both"/>
              <w:rPr>
                <w:rFonts w:ascii="Tahoma" w:hAnsi="Tahoma" w:cs="Tahoma"/>
                <w:sz w:val="21"/>
                <w:szCs w:val="21"/>
              </w:rPr>
            </w:pPr>
          </w:p>
        </w:tc>
        <w:tc>
          <w:tcPr>
            <w:tcW w:w="3402" w:type="dxa"/>
            <w:tcBorders>
              <w:top w:val="single" w:sz="8" w:space="0" w:color="C0C0C0"/>
              <w:left w:val="single" w:sz="8" w:space="0" w:color="C0C0C0"/>
              <w:bottom w:val="single" w:sz="8" w:space="0" w:color="000000"/>
              <w:right w:val="single" w:sz="8" w:space="0" w:color="000000"/>
            </w:tcBorders>
          </w:tcPr>
          <w:p w14:paraId="1725AC7F" w14:textId="77777777" w:rsidR="00A17824" w:rsidRPr="00BA01F8" w:rsidRDefault="00A17824" w:rsidP="002A7BDD">
            <w:pPr>
              <w:spacing w:before="60" w:after="60" w:line="312" w:lineRule="auto"/>
              <w:jc w:val="both"/>
              <w:rPr>
                <w:rFonts w:ascii="Tahoma" w:hAnsi="Tahoma" w:cs="Tahoma"/>
                <w:sz w:val="21"/>
                <w:szCs w:val="21"/>
              </w:rPr>
            </w:pPr>
          </w:p>
        </w:tc>
      </w:tr>
    </w:tbl>
    <w:p w14:paraId="7D05C7CE" w14:textId="77777777" w:rsidR="00A17824" w:rsidRPr="00BA01F8" w:rsidRDefault="00A17824" w:rsidP="00A17824">
      <w:pPr>
        <w:spacing w:before="60" w:after="60" w:line="312" w:lineRule="auto"/>
        <w:jc w:val="both"/>
        <w:rPr>
          <w:rFonts w:ascii="Tahoma" w:hAnsi="Tahoma" w:cs="Tahoma"/>
          <w:sz w:val="21"/>
          <w:szCs w:val="21"/>
        </w:rPr>
      </w:pPr>
    </w:p>
    <w:p w14:paraId="61CF2E15" w14:textId="77777777" w:rsidR="00A17824" w:rsidRPr="00870B3D" w:rsidRDefault="00A17824" w:rsidP="00A17824">
      <w:pPr>
        <w:pStyle w:val="Balk1"/>
        <w:spacing w:before="60" w:after="60" w:line="312" w:lineRule="auto"/>
        <w:rPr>
          <w:rFonts w:ascii="Tahoma" w:hAnsi="Tahoma" w:cs="Tahoma"/>
          <w:b/>
          <w:bCs/>
          <w:sz w:val="21"/>
          <w:szCs w:val="21"/>
        </w:rPr>
      </w:pPr>
      <w:bookmarkStart w:id="8" w:name="_Toc110756145"/>
      <w:r w:rsidRPr="00870B3D">
        <w:rPr>
          <w:rFonts w:ascii="Tahoma" w:hAnsi="Tahoma" w:cs="Tahoma"/>
          <w:b/>
          <w:bCs/>
          <w:sz w:val="21"/>
          <w:szCs w:val="21"/>
        </w:rPr>
        <w:t>DOKÜMAN ONAYI</w:t>
      </w:r>
      <w:bookmarkEnd w:id="8"/>
    </w:p>
    <w:tbl>
      <w:tblPr>
        <w:tblW w:w="9214" w:type="dxa"/>
        <w:tblInd w:w="-10" w:type="dxa"/>
        <w:tblLayout w:type="fixed"/>
        <w:tblLook w:val="0000" w:firstRow="0" w:lastRow="0" w:firstColumn="0" w:lastColumn="0" w:noHBand="0" w:noVBand="0"/>
      </w:tblPr>
      <w:tblGrid>
        <w:gridCol w:w="4894"/>
        <w:gridCol w:w="4320"/>
      </w:tblGrid>
      <w:tr w:rsidR="00A17824" w:rsidRPr="00BA01F8" w14:paraId="56AE32A2" w14:textId="77777777" w:rsidTr="00F371E6">
        <w:trPr>
          <w:trHeight w:val="227"/>
        </w:trPr>
        <w:tc>
          <w:tcPr>
            <w:tcW w:w="4894" w:type="dxa"/>
            <w:tcBorders>
              <w:top w:val="single" w:sz="8" w:space="0" w:color="000000"/>
              <w:left w:val="single" w:sz="8" w:space="0" w:color="000000"/>
              <w:bottom w:val="single" w:sz="8" w:space="0" w:color="C0C0C0"/>
            </w:tcBorders>
            <w:shd w:val="clear" w:color="auto" w:fill="840037"/>
          </w:tcPr>
          <w:p w14:paraId="6427CC65" w14:textId="77777777" w:rsidR="00A17824" w:rsidRPr="00BA01F8" w:rsidRDefault="00A17824" w:rsidP="002A7BDD">
            <w:pPr>
              <w:tabs>
                <w:tab w:val="left" w:pos="2977"/>
              </w:tabs>
              <w:spacing w:before="60" w:after="60" w:line="312" w:lineRule="auto"/>
              <w:jc w:val="center"/>
              <w:rPr>
                <w:rFonts w:ascii="Tahoma" w:hAnsi="Tahoma" w:cs="Tahoma"/>
                <w:b/>
                <w:bCs/>
                <w:sz w:val="21"/>
                <w:szCs w:val="21"/>
              </w:rPr>
            </w:pPr>
            <w:r w:rsidRPr="00BA01F8">
              <w:rPr>
                <w:rFonts w:ascii="Tahoma" w:hAnsi="Tahoma" w:cs="Tahoma"/>
                <w:b/>
                <w:bCs/>
                <w:sz w:val="21"/>
                <w:szCs w:val="21"/>
              </w:rPr>
              <w:t>Hazırlayan</w:t>
            </w:r>
          </w:p>
        </w:tc>
        <w:tc>
          <w:tcPr>
            <w:tcW w:w="4320" w:type="dxa"/>
            <w:tcBorders>
              <w:top w:val="single" w:sz="8" w:space="0" w:color="000000"/>
              <w:left w:val="single" w:sz="8" w:space="0" w:color="C0C0C0"/>
              <w:bottom w:val="single" w:sz="8" w:space="0" w:color="C0C0C0"/>
              <w:right w:val="single" w:sz="8" w:space="0" w:color="000000"/>
            </w:tcBorders>
            <w:shd w:val="clear" w:color="auto" w:fill="840037"/>
          </w:tcPr>
          <w:p w14:paraId="65D926B1" w14:textId="77777777" w:rsidR="00A17824" w:rsidRPr="00BA01F8" w:rsidRDefault="00A17824" w:rsidP="002A7BDD">
            <w:pPr>
              <w:tabs>
                <w:tab w:val="left" w:pos="2977"/>
              </w:tabs>
              <w:spacing w:before="60" w:after="60" w:line="312" w:lineRule="auto"/>
              <w:jc w:val="center"/>
              <w:rPr>
                <w:rFonts w:ascii="Tahoma" w:hAnsi="Tahoma" w:cs="Tahoma"/>
                <w:sz w:val="21"/>
                <w:szCs w:val="21"/>
              </w:rPr>
            </w:pPr>
            <w:r w:rsidRPr="00BA01F8">
              <w:rPr>
                <w:rFonts w:ascii="Tahoma" w:hAnsi="Tahoma" w:cs="Tahoma"/>
                <w:b/>
                <w:bCs/>
                <w:sz w:val="21"/>
                <w:szCs w:val="21"/>
              </w:rPr>
              <w:t>Onaylayan</w:t>
            </w:r>
          </w:p>
        </w:tc>
      </w:tr>
      <w:tr w:rsidR="00A17824" w:rsidRPr="00BA01F8" w14:paraId="192F0E8C" w14:textId="77777777" w:rsidTr="00F371E6">
        <w:trPr>
          <w:trHeight w:val="227"/>
        </w:trPr>
        <w:tc>
          <w:tcPr>
            <w:tcW w:w="4894" w:type="dxa"/>
            <w:tcBorders>
              <w:top w:val="single" w:sz="8" w:space="0" w:color="C0C0C0"/>
              <w:left w:val="single" w:sz="8" w:space="0" w:color="000000"/>
              <w:bottom w:val="single" w:sz="8" w:space="0" w:color="C0C0C0"/>
            </w:tcBorders>
          </w:tcPr>
          <w:p w14:paraId="73D964FD" w14:textId="77777777" w:rsidR="00A17824" w:rsidRPr="00BA01F8" w:rsidRDefault="00A17824" w:rsidP="002A7BDD">
            <w:pPr>
              <w:tabs>
                <w:tab w:val="left" w:pos="2977"/>
              </w:tabs>
              <w:spacing w:before="60" w:after="60" w:line="312" w:lineRule="auto"/>
              <w:jc w:val="center"/>
              <w:rPr>
                <w:rFonts w:ascii="Tahoma" w:hAnsi="Tahoma" w:cs="Tahoma"/>
                <w:sz w:val="21"/>
                <w:szCs w:val="21"/>
              </w:rPr>
            </w:pPr>
            <w:r w:rsidRPr="00BA01F8">
              <w:rPr>
                <w:rFonts w:ascii="Tahoma" w:hAnsi="Tahoma" w:cs="Tahoma"/>
                <w:sz w:val="21"/>
                <w:szCs w:val="21"/>
              </w:rPr>
              <w:t>Kalite Yönetim Temsilcisi</w:t>
            </w:r>
          </w:p>
        </w:tc>
        <w:tc>
          <w:tcPr>
            <w:tcW w:w="4320" w:type="dxa"/>
            <w:tcBorders>
              <w:top w:val="single" w:sz="8" w:space="0" w:color="C0C0C0"/>
              <w:left w:val="single" w:sz="8" w:space="0" w:color="C0C0C0"/>
              <w:bottom w:val="single" w:sz="8" w:space="0" w:color="C0C0C0"/>
              <w:right w:val="single" w:sz="8" w:space="0" w:color="000000"/>
            </w:tcBorders>
          </w:tcPr>
          <w:p w14:paraId="76042C94" w14:textId="77777777" w:rsidR="00A17824" w:rsidRPr="00BA01F8" w:rsidRDefault="00A17824" w:rsidP="002A7BDD">
            <w:pPr>
              <w:tabs>
                <w:tab w:val="left" w:pos="2977"/>
              </w:tabs>
              <w:spacing w:before="60" w:after="60" w:line="312" w:lineRule="auto"/>
              <w:jc w:val="center"/>
              <w:rPr>
                <w:rFonts w:ascii="Tahoma" w:hAnsi="Tahoma" w:cs="Tahoma"/>
                <w:sz w:val="21"/>
                <w:szCs w:val="21"/>
              </w:rPr>
            </w:pPr>
            <w:r w:rsidRPr="00BA01F8">
              <w:rPr>
                <w:rFonts w:ascii="Tahoma" w:hAnsi="Tahoma" w:cs="Tahoma"/>
                <w:sz w:val="21"/>
                <w:szCs w:val="21"/>
              </w:rPr>
              <w:t>Genel Müdür</w:t>
            </w:r>
          </w:p>
        </w:tc>
      </w:tr>
      <w:tr w:rsidR="00A17824" w:rsidRPr="00BA01F8" w14:paraId="1B768D20" w14:textId="77777777" w:rsidTr="00F371E6">
        <w:trPr>
          <w:trHeight w:val="227"/>
        </w:trPr>
        <w:tc>
          <w:tcPr>
            <w:tcW w:w="4894" w:type="dxa"/>
            <w:tcBorders>
              <w:top w:val="single" w:sz="8" w:space="0" w:color="C0C0C0"/>
              <w:left w:val="single" w:sz="8" w:space="0" w:color="000000"/>
              <w:bottom w:val="single" w:sz="8" w:space="0" w:color="000000"/>
            </w:tcBorders>
          </w:tcPr>
          <w:p w14:paraId="3D4DD02D" w14:textId="77777777" w:rsidR="00A17824" w:rsidRPr="00BA01F8" w:rsidRDefault="00A17824" w:rsidP="002A7BDD">
            <w:pPr>
              <w:tabs>
                <w:tab w:val="left" w:pos="2977"/>
              </w:tabs>
              <w:spacing w:before="60" w:after="60" w:line="312" w:lineRule="auto"/>
              <w:jc w:val="center"/>
              <w:rPr>
                <w:rFonts w:ascii="Tahoma" w:hAnsi="Tahoma" w:cs="Tahoma"/>
                <w:b/>
                <w:sz w:val="21"/>
                <w:szCs w:val="21"/>
              </w:rPr>
            </w:pPr>
            <w:r w:rsidRPr="00BA01F8">
              <w:rPr>
                <w:rFonts w:ascii="Tahoma" w:hAnsi="Tahoma" w:cs="Tahoma"/>
                <w:b/>
                <w:sz w:val="21"/>
                <w:szCs w:val="21"/>
              </w:rPr>
              <w:t>Elife ÖZDEMİR</w:t>
            </w:r>
          </w:p>
        </w:tc>
        <w:tc>
          <w:tcPr>
            <w:tcW w:w="4320" w:type="dxa"/>
            <w:tcBorders>
              <w:top w:val="single" w:sz="8" w:space="0" w:color="C0C0C0"/>
              <w:left w:val="single" w:sz="8" w:space="0" w:color="C0C0C0"/>
              <w:bottom w:val="single" w:sz="8" w:space="0" w:color="000000"/>
              <w:right w:val="single" w:sz="8" w:space="0" w:color="000000"/>
            </w:tcBorders>
          </w:tcPr>
          <w:p w14:paraId="6D38147A" w14:textId="77777777" w:rsidR="00A17824" w:rsidRPr="00BA01F8" w:rsidRDefault="00A17824" w:rsidP="002A7BDD">
            <w:pPr>
              <w:tabs>
                <w:tab w:val="left" w:pos="2977"/>
              </w:tabs>
              <w:spacing w:before="60" w:after="60" w:line="312" w:lineRule="auto"/>
              <w:jc w:val="center"/>
              <w:rPr>
                <w:rFonts w:ascii="Tahoma" w:hAnsi="Tahoma" w:cs="Tahoma"/>
                <w:b/>
                <w:sz w:val="21"/>
                <w:szCs w:val="21"/>
              </w:rPr>
            </w:pPr>
            <w:r w:rsidRPr="00BA01F8">
              <w:rPr>
                <w:rFonts w:ascii="Tahoma" w:hAnsi="Tahoma" w:cs="Tahoma"/>
                <w:b/>
                <w:sz w:val="21"/>
                <w:szCs w:val="21"/>
              </w:rPr>
              <w:t>Oktay ÖZTÜRK</w:t>
            </w:r>
          </w:p>
        </w:tc>
      </w:tr>
    </w:tbl>
    <w:p w14:paraId="725D59BB" w14:textId="77777777" w:rsidR="00976991" w:rsidRDefault="00976991"/>
    <w:sectPr w:rsidR="00976991" w:rsidSect="00D81020">
      <w:headerReference w:type="default" r:id="rId28"/>
      <w:footerReference w:type="default" r:id="rId29"/>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D2515" w14:textId="77777777" w:rsidR="00EE0321" w:rsidRDefault="00EE0321" w:rsidP="00B1602A">
      <w:r>
        <w:separator/>
      </w:r>
    </w:p>
  </w:endnote>
  <w:endnote w:type="continuationSeparator" w:id="0">
    <w:p w14:paraId="4D319A2D" w14:textId="77777777" w:rsidR="00EE0321" w:rsidRDefault="00EE0321" w:rsidP="00B160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A2"/>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Math">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CD6AD" w14:textId="2B767C20" w:rsidR="00976991" w:rsidRPr="00976991" w:rsidRDefault="00976991" w:rsidP="00976991">
    <w:pPr>
      <w:pStyle w:val="AltBilgi"/>
    </w:pPr>
    <w:r w:rsidRPr="00976991">
      <w:rPr>
        <w:noProof/>
      </w:rPr>
      <mc:AlternateContent>
        <mc:Choice Requires="wps">
          <w:drawing>
            <wp:anchor distT="0" distB="0" distL="114300" distR="114300" simplePos="0" relativeHeight="251663360" behindDoc="0" locked="0" layoutInCell="1" allowOverlap="1" wp14:anchorId="6103C301" wp14:editId="08B36157">
              <wp:simplePos x="0" y="0"/>
              <wp:positionH relativeFrom="column">
                <wp:posOffset>-45407</wp:posOffset>
              </wp:positionH>
              <wp:positionV relativeFrom="paragraph">
                <wp:posOffset>15974</wp:posOffset>
              </wp:positionV>
              <wp:extent cx="5884281" cy="0"/>
              <wp:effectExtent l="0" t="19050" r="21590" b="19050"/>
              <wp:wrapNone/>
              <wp:docPr id="840314596" name="Düz Bağlayıcı 34"/>
              <wp:cNvGraphicFramePr/>
              <a:graphic xmlns:a="http://schemas.openxmlformats.org/drawingml/2006/main">
                <a:graphicData uri="http://schemas.microsoft.com/office/word/2010/wordprocessingShape">
                  <wps:wsp>
                    <wps:cNvCnPr/>
                    <wps:spPr>
                      <a:xfrm flipV="1">
                        <a:off x="0" y="0"/>
                        <a:ext cx="5884281" cy="0"/>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960883" id="Düz Bağlayıcı 34"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pt,1.25pt" to="459.7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" strokecolor="#c00000" strokeweight="2.25pt">
              <v:stroke joinstyle="miter"/>
            </v:line>
          </w:pict>
        </mc:Fallback>
      </mc:AlternateContent>
    </w:r>
  </w:p>
  <w:p w14:paraId="4CA49878" w14:textId="6788BCDF" w:rsidR="00976991" w:rsidRPr="00976991" w:rsidRDefault="00976991" w:rsidP="00976991">
    <w:pPr>
      <w:pStyle w:val="AltBilgi"/>
      <w:rPr>
        <w:b/>
        <w:sz w:val="32"/>
        <w:szCs w:val="32"/>
      </w:rPr>
    </w:pPr>
    <w:r>
      <w:rPr>
        <w:b/>
      </w:rPr>
      <w:t xml:space="preserve">                                                  </w:t>
    </w:r>
    <w:r w:rsidRPr="00976991">
      <w:rPr>
        <w:b/>
        <w:sz w:val="32"/>
        <w:szCs w:val="32"/>
      </w:rPr>
      <w:t xml:space="preserve">TF01-04 | R00 | T141125 | </w:t>
    </w:r>
    <w:r w:rsidR="00AB5A58" w:rsidRPr="00AB5A58">
      <w:rPr>
        <w:b/>
        <w:sz w:val="32"/>
        <w:szCs w:val="32"/>
      </w:rPr>
      <w:t>S</w:t>
    </w:r>
    <w:r w:rsidR="00AB5A58" w:rsidRPr="00AB5A58">
      <w:rPr>
        <w:b/>
        <w:sz w:val="32"/>
        <w:szCs w:val="32"/>
      </w:rPr>
      <w:fldChar w:fldCharType="begin"/>
    </w:r>
    <w:r w:rsidR="00AB5A58" w:rsidRPr="00AB5A58">
      <w:rPr>
        <w:b/>
        <w:sz w:val="32"/>
        <w:szCs w:val="32"/>
      </w:rPr>
      <w:instrText xml:space="preserve"> PAGE </w:instrText>
    </w:r>
    <w:r w:rsidR="00AB5A58" w:rsidRPr="00AB5A58">
      <w:rPr>
        <w:b/>
        <w:sz w:val="32"/>
        <w:szCs w:val="32"/>
      </w:rPr>
      <w:fldChar w:fldCharType="separate"/>
    </w:r>
    <w:r w:rsidR="00AB5A58" w:rsidRPr="00AB5A58">
      <w:rPr>
        <w:b/>
        <w:sz w:val="32"/>
        <w:szCs w:val="32"/>
      </w:rPr>
      <w:t>1</w:t>
    </w:r>
    <w:r w:rsidR="00AB5A58" w:rsidRPr="00AB5A58">
      <w:rPr>
        <w:b/>
        <w:sz w:val="32"/>
        <w:szCs w:val="32"/>
      </w:rPr>
      <w:fldChar w:fldCharType="end"/>
    </w:r>
    <w:r w:rsidR="00AB5A58" w:rsidRPr="00AB5A58">
      <w:rPr>
        <w:b/>
        <w:sz w:val="32"/>
        <w:szCs w:val="32"/>
      </w:rPr>
      <w:t>-</w:t>
    </w:r>
    <w:r w:rsidR="00AB5A58" w:rsidRPr="00AB5A58">
      <w:rPr>
        <w:b/>
        <w:sz w:val="32"/>
        <w:szCs w:val="32"/>
      </w:rPr>
      <w:fldChar w:fldCharType="begin"/>
    </w:r>
    <w:r w:rsidR="00AB5A58" w:rsidRPr="00AB5A58">
      <w:rPr>
        <w:b/>
        <w:sz w:val="32"/>
        <w:szCs w:val="32"/>
      </w:rPr>
      <w:instrText xml:space="preserve"> NUMPAGES </w:instrText>
    </w:r>
    <w:r w:rsidR="00AB5A58" w:rsidRPr="00AB5A58">
      <w:rPr>
        <w:b/>
        <w:sz w:val="32"/>
        <w:szCs w:val="32"/>
      </w:rPr>
      <w:fldChar w:fldCharType="separate"/>
    </w:r>
    <w:r w:rsidR="00AB5A58" w:rsidRPr="00AB5A58">
      <w:rPr>
        <w:b/>
        <w:sz w:val="32"/>
        <w:szCs w:val="32"/>
      </w:rPr>
      <w:t>6</w:t>
    </w:r>
    <w:r w:rsidR="00AB5A58" w:rsidRPr="00AB5A58">
      <w:rPr>
        <w:b/>
        <w:sz w:val="32"/>
        <w:szCs w:val="32"/>
      </w:rPr>
      <w:fldChar w:fldCharType="end"/>
    </w:r>
  </w:p>
  <w:p w14:paraId="0775E1EE" w14:textId="77777777" w:rsidR="00976991" w:rsidRDefault="00976991">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120EF" w14:textId="77777777" w:rsidR="00EE0321" w:rsidRDefault="00EE0321" w:rsidP="00B1602A">
      <w:r>
        <w:separator/>
      </w:r>
    </w:p>
  </w:footnote>
  <w:footnote w:type="continuationSeparator" w:id="0">
    <w:p w14:paraId="77763E2A" w14:textId="77777777" w:rsidR="00EE0321" w:rsidRDefault="00EE0321" w:rsidP="00B160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E98C3" w14:textId="08555BC1" w:rsidR="00976991" w:rsidRPr="00976991" w:rsidRDefault="00D81020" w:rsidP="00976991">
    <w:pPr>
      <w:pStyle w:val="stBilgi"/>
      <w:rPr>
        <w:b/>
      </w:rPr>
    </w:pPr>
    <w:r w:rsidRPr="00DA5D63">
      <w:rPr>
        <w:noProof/>
      </w:rPr>
      <w:drawing>
        <wp:anchor distT="0" distB="0" distL="114300" distR="114300" simplePos="0" relativeHeight="251664384" behindDoc="1" locked="0" layoutInCell="1" allowOverlap="1" wp14:anchorId="5FBBD810" wp14:editId="70B7FDCD">
          <wp:simplePos x="0" y="0"/>
          <wp:positionH relativeFrom="column">
            <wp:posOffset>-2540</wp:posOffset>
          </wp:positionH>
          <wp:positionV relativeFrom="paragraph">
            <wp:posOffset>-243840</wp:posOffset>
          </wp:positionV>
          <wp:extent cx="1452245" cy="492760"/>
          <wp:effectExtent l="0" t="0" r="0" b="2540"/>
          <wp:wrapTight wrapText="bothSides">
            <wp:wrapPolygon edited="0">
              <wp:start x="0" y="0"/>
              <wp:lineTo x="0" y="20876"/>
              <wp:lineTo x="21251" y="20876"/>
              <wp:lineTo x="21251" y="0"/>
              <wp:lineTo x="0" y="0"/>
            </wp:wrapPolygon>
          </wp:wrapTight>
          <wp:docPr id="736368479" name="Resim 9" descr="metin, yazı tipi, logo,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68479" name="Resim 9" descr="metin, yazı tipi, logo, grafik içeren bir resim&#10;&#10;Yapay zeka tarafından oluşturulmuş içerik yanlış olabili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2245" cy="492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76991" w:rsidRPr="00976991">
      <w:rPr>
        <w:noProof/>
      </w:rPr>
      <mc:AlternateContent>
        <mc:Choice Requires="wps">
          <w:drawing>
            <wp:anchor distT="45720" distB="45720" distL="114300" distR="114300" simplePos="0" relativeHeight="251659264" behindDoc="0" locked="0" layoutInCell="1" allowOverlap="1" wp14:anchorId="3036DB88" wp14:editId="3CD2C4C6">
              <wp:simplePos x="0" y="0"/>
              <wp:positionH relativeFrom="column">
                <wp:posOffset>1844675</wp:posOffset>
              </wp:positionH>
              <wp:positionV relativeFrom="paragraph">
                <wp:posOffset>-295275</wp:posOffset>
              </wp:positionV>
              <wp:extent cx="4533900" cy="683260"/>
              <wp:effectExtent l="0" t="0" r="0" b="2540"/>
              <wp:wrapSquare wrapText="bothSides"/>
              <wp:docPr id="1131914878" name="Metin Kutusu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3900" cy="683260"/>
                      </a:xfrm>
                      <a:prstGeom prst="rect">
                        <a:avLst/>
                      </a:prstGeom>
                      <a:noFill/>
                      <a:ln w="9525">
                        <a:noFill/>
                        <a:miter lim="800000"/>
                        <a:headEnd/>
                        <a:tailEnd/>
                      </a:ln>
                    </wps:spPr>
                    <wps:txbx>
                      <w:txbxContent>
                        <w:p w14:paraId="28A93044" w14:textId="77777777" w:rsidR="00976991" w:rsidRDefault="00976991" w:rsidP="00976991">
                          <w:pPr>
                            <w:jc w:val="center"/>
                            <w:rPr>
                              <w:rFonts w:ascii="Tahoma" w:hAnsi="Tahoma" w:cs="Tahoma"/>
                              <w:b/>
                              <w:sz w:val="32"/>
                              <w:szCs w:val="32"/>
                            </w:rPr>
                          </w:pPr>
                          <w:r>
                            <w:rPr>
                              <w:rFonts w:ascii="Tahoma" w:hAnsi="Tahoma" w:cs="Tahoma"/>
                              <w:b/>
                              <w:sz w:val="32"/>
                              <w:szCs w:val="32"/>
                            </w:rPr>
                            <w:t xml:space="preserve">Instructions For Use </w:t>
                          </w:r>
                        </w:p>
                        <w:p w14:paraId="7DAD67A8" w14:textId="77777777" w:rsidR="00976991" w:rsidRDefault="00976991" w:rsidP="00976991">
                          <w:pPr>
                            <w:jc w:val="center"/>
                            <w:rPr>
                              <w:sz w:val="32"/>
                              <w:szCs w:val="32"/>
                            </w:rPr>
                          </w:pPr>
                          <w:r>
                            <w:rPr>
                              <w:rFonts w:ascii="Tahoma" w:hAnsi="Tahoma" w:cs="Tahoma"/>
                              <w:b/>
                              <w:sz w:val="32"/>
                              <w:szCs w:val="32"/>
                            </w:rPr>
                            <w:t>(Kullanım Talimatları)</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36DB88" id="_x0000_t202" coordsize="21600,21600" o:spt="202" path="m,l,21600r21600,l21600,xe">
              <v:stroke joinstyle="miter"/>
              <v:path gradientshapeok="t" o:connecttype="rect"/>
            </v:shapetype>
            <v:shape id="Metin Kutusu 32" o:spid="_x0000_s1026" type="#_x0000_t202" style="position:absolute;margin-left:145.25pt;margin-top:-23.25pt;width:357pt;height:53.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" filled="f" stroked="f">
              <v:textbox>
                <w:txbxContent>
                  <w:p w14:paraId="28A93044" w14:textId="77777777" w:rsidR="00976991" w:rsidRDefault="00976991" w:rsidP="00976991">
                    <w:pPr>
                      <w:jc w:val="center"/>
                      <w:rPr>
                        <w:rFonts w:ascii="Tahoma" w:hAnsi="Tahoma" w:cs="Tahoma"/>
                        <w:b/>
                        <w:sz w:val="32"/>
                        <w:szCs w:val="32"/>
                      </w:rPr>
                    </w:pPr>
                    <w:proofErr w:type="spellStart"/>
                    <w:r>
                      <w:rPr>
                        <w:rFonts w:ascii="Tahoma" w:hAnsi="Tahoma" w:cs="Tahoma"/>
                        <w:b/>
                        <w:sz w:val="32"/>
                        <w:szCs w:val="32"/>
                      </w:rPr>
                      <w:t>Instructions</w:t>
                    </w:r>
                    <w:proofErr w:type="spellEnd"/>
                    <w:r>
                      <w:rPr>
                        <w:rFonts w:ascii="Tahoma" w:hAnsi="Tahoma" w:cs="Tahoma"/>
                        <w:b/>
                        <w:sz w:val="32"/>
                        <w:szCs w:val="32"/>
                      </w:rPr>
                      <w:t xml:space="preserve"> </w:t>
                    </w:r>
                    <w:proofErr w:type="spellStart"/>
                    <w:r>
                      <w:rPr>
                        <w:rFonts w:ascii="Tahoma" w:hAnsi="Tahoma" w:cs="Tahoma"/>
                        <w:b/>
                        <w:sz w:val="32"/>
                        <w:szCs w:val="32"/>
                      </w:rPr>
                      <w:t>For</w:t>
                    </w:r>
                    <w:proofErr w:type="spellEnd"/>
                    <w:r>
                      <w:rPr>
                        <w:rFonts w:ascii="Tahoma" w:hAnsi="Tahoma" w:cs="Tahoma"/>
                        <w:b/>
                        <w:sz w:val="32"/>
                        <w:szCs w:val="32"/>
                      </w:rPr>
                      <w:t xml:space="preserve"> </w:t>
                    </w:r>
                    <w:proofErr w:type="spellStart"/>
                    <w:r>
                      <w:rPr>
                        <w:rFonts w:ascii="Tahoma" w:hAnsi="Tahoma" w:cs="Tahoma"/>
                        <w:b/>
                        <w:sz w:val="32"/>
                        <w:szCs w:val="32"/>
                      </w:rPr>
                      <w:t>Use</w:t>
                    </w:r>
                    <w:proofErr w:type="spellEnd"/>
                    <w:r>
                      <w:rPr>
                        <w:rFonts w:ascii="Tahoma" w:hAnsi="Tahoma" w:cs="Tahoma"/>
                        <w:b/>
                        <w:sz w:val="32"/>
                        <w:szCs w:val="32"/>
                      </w:rPr>
                      <w:t xml:space="preserve"> </w:t>
                    </w:r>
                  </w:p>
                  <w:p w14:paraId="7DAD67A8" w14:textId="77777777" w:rsidR="00976991" w:rsidRDefault="00976991" w:rsidP="00976991">
                    <w:pPr>
                      <w:jc w:val="center"/>
                      <w:rPr>
                        <w:sz w:val="32"/>
                        <w:szCs w:val="32"/>
                      </w:rPr>
                    </w:pPr>
                    <w:r>
                      <w:rPr>
                        <w:rFonts w:ascii="Tahoma" w:hAnsi="Tahoma" w:cs="Tahoma"/>
                        <w:b/>
                        <w:sz w:val="32"/>
                        <w:szCs w:val="32"/>
                      </w:rPr>
                      <w:t>(Kullanım Talimatları)</w:t>
                    </w:r>
                  </w:p>
                </w:txbxContent>
              </v:textbox>
              <w10:wrap type="square"/>
            </v:shape>
          </w:pict>
        </mc:Fallback>
      </mc:AlternateContent>
    </w:r>
  </w:p>
  <w:p w14:paraId="2DE726B7" w14:textId="4DADB2C9" w:rsidR="00976991" w:rsidRPr="00976991" w:rsidRDefault="00AA62DF" w:rsidP="00976991">
    <w:pPr>
      <w:pStyle w:val="stBilgi"/>
      <w:rPr>
        <w:b/>
      </w:rPr>
    </w:pPr>
    <w:r w:rsidRPr="00976991">
      <w:rPr>
        <w:noProof/>
      </w:rPr>
      <mc:AlternateContent>
        <mc:Choice Requires="wps">
          <w:drawing>
            <wp:anchor distT="0" distB="0" distL="114300" distR="114300" simplePos="0" relativeHeight="251660288" behindDoc="0" locked="0" layoutInCell="1" allowOverlap="1" wp14:anchorId="4390D077" wp14:editId="032CC5C4">
              <wp:simplePos x="0" y="0"/>
              <wp:positionH relativeFrom="column">
                <wp:posOffset>-48978</wp:posOffset>
              </wp:positionH>
              <wp:positionV relativeFrom="paragraph">
                <wp:posOffset>84455</wp:posOffset>
              </wp:positionV>
              <wp:extent cx="5836257" cy="0"/>
              <wp:effectExtent l="0" t="19050" r="31750" b="19050"/>
              <wp:wrapNone/>
              <wp:docPr id="1799905199" name="Düz Bağlayıcı 31"/>
              <wp:cNvGraphicFramePr/>
              <a:graphic xmlns:a="http://schemas.openxmlformats.org/drawingml/2006/main">
                <a:graphicData uri="http://schemas.microsoft.com/office/word/2010/wordprocessingShape">
                  <wps:wsp>
                    <wps:cNvCnPr/>
                    <wps:spPr>
                      <a:xfrm flipV="1">
                        <a:off x="0" y="0"/>
                        <a:ext cx="5836257" cy="0"/>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B88CBB" id="Düz Bağlayıcı 31"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5pt,6.65pt" to="455.7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" strokecolor="#c00000" strokeweight="2.25pt">
              <v:stroke joinstyle="miter"/>
            </v:line>
          </w:pict>
        </mc:Fallback>
      </mc:AlternateContent>
    </w:r>
  </w:p>
  <w:p w14:paraId="27E4E250" w14:textId="77777777" w:rsidR="00B1602A" w:rsidRDefault="00B1602A">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03D7"/>
    <w:multiLevelType w:val="multilevel"/>
    <w:tmpl w:val="22FA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12BD8"/>
    <w:multiLevelType w:val="multilevel"/>
    <w:tmpl w:val="73F0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E3677"/>
    <w:multiLevelType w:val="multilevel"/>
    <w:tmpl w:val="5352D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7D250F"/>
    <w:multiLevelType w:val="multilevel"/>
    <w:tmpl w:val="AD74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F01002"/>
    <w:multiLevelType w:val="hybridMultilevel"/>
    <w:tmpl w:val="38128CA2"/>
    <w:lvl w:ilvl="0" w:tplc="041F0019">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27801FC6"/>
    <w:multiLevelType w:val="hybridMultilevel"/>
    <w:tmpl w:val="5B867F5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32384205"/>
    <w:multiLevelType w:val="multilevel"/>
    <w:tmpl w:val="0420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774909"/>
    <w:multiLevelType w:val="multilevel"/>
    <w:tmpl w:val="5206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632B04"/>
    <w:multiLevelType w:val="multilevel"/>
    <w:tmpl w:val="F484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4F0073"/>
    <w:multiLevelType w:val="multilevel"/>
    <w:tmpl w:val="AFF85CB8"/>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10" w15:restartNumberingAfterBreak="0">
    <w:nsid w:val="5F9109A9"/>
    <w:multiLevelType w:val="multilevel"/>
    <w:tmpl w:val="77DCD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594F84"/>
    <w:multiLevelType w:val="multilevel"/>
    <w:tmpl w:val="8240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3D6662"/>
    <w:multiLevelType w:val="hybridMultilevel"/>
    <w:tmpl w:val="F030E3D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6EEB6CF3"/>
    <w:multiLevelType w:val="multilevel"/>
    <w:tmpl w:val="D6FE5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31423FD"/>
    <w:multiLevelType w:val="hybridMultilevel"/>
    <w:tmpl w:val="8D58ECD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771359CE"/>
    <w:multiLevelType w:val="hybridMultilevel"/>
    <w:tmpl w:val="0316B114"/>
    <w:lvl w:ilvl="0" w:tplc="B0F665D4">
      <w:start w:val="1"/>
      <w:numFmt w:val="lowerLetter"/>
      <w:lvlText w:val="%1."/>
      <w:lvlJc w:val="left"/>
      <w:pPr>
        <w:ind w:left="720" w:hanging="360"/>
      </w:pPr>
      <w:rPr>
        <w:rFonts w:ascii="Tahoma" w:hAnsi="Tahoma" w:cs="Tahoma"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796A181B"/>
    <w:multiLevelType w:val="multilevel"/>
    <w:tmpl w:val="E29C0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0225935">
    <w:abstractNumId w:val="7"/>
  </w:num>
  <w:num w:numId="2" w16cid:durableId="1770468916">
    <w:abstractNumId w:val="5"/>
  </w:num>
  <w:num w:numId="3" w16cid:durableId="1714232584">
    <w:abstractNumId w:val="10"/>
  </w:num>
  <w:num w:numId="4" w16cid:durableId="10104887">
    <w:abstractNumId w:val="15"/>
  </w:num>
  <w:num w:numId="5" w16cid:durableId="37552758">
    <w:abstractNumId w:val="6"/>
  </w:num>
  <w:num w:numId="6" w16cid:durableId="448278233">
    <w:abstractNumId w:val="12"/>
  </w:num>
  <w:num w:numId="7" w16cid:durableId="13042475">
    <w:abstractNumId w:val="9"/>
  </w:num>
  <w:num w:numId="8" w16cid:durableId="1855412814">
    <w:abstractNumId w:val="4"/>
  </w:num>
  <w:num w:numId="9" w16cid:durableId="1159417353">
    <w:abstractNumId w:val="2"/>
  </w:num>
  <w:num w:numId="10" w16cid:durableId="1814836334">
    <w:abstractNumId w:val="0"/>
  </w:num>
  <w:num w:numId="11" w16cid:durableId="1971592146">
    <w:abstractNumId w:val="14"/>
  </w:num>
  <w:num w:numId="12" w16cid:durableId="2076970880">
    <w:abstractNumId w:val="13"/>
  </w:num>
  <w:num w:numId="13" w16cid:durableId="1214538286">
    <w:abstractNumId w:val="8"/>
  </w:num>
  <w:num w:numId="14" w16cid:durableId="1293905110">
    <w:abstractNumId w:val="16"/>
  </w:num>
  <w:num w:numId="15" w16cid:durableId="1481458581">
    <w:abstractNumId w:val="11"/>
  </w:num>
  <w:num w:numId="16" w16cid:durableId="127675410">
    <w:abstractNumId w:val="3"/>
  </w:num>
  <w:num w:numId="17" w16cid:durableId="9897462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5FF"/>
    <w:rsid w:val="00010D83"/>
    <w:rsid w:val="00017878"/>
    <w:rsid w:val="00030609"/>
    <w:rsid w:val="00040F2A"/>
    <w:rsid w:val="0007217E"/>
    <w:rsid w:val="00080B66"/>
    <w:rsid w:val="000A4D77"/>
    <w:rsid w:val="000A587C"/>
    <w:rsid w:val="000A7216"/>
    <w:rsid w:val="000E31CC"/>
    <w:rsid w:val="000E35FF"/>
    <w:rsid w:val="000E5809"/>
    <w:rsid w:val="000F6F57"/>
    <w:rsid w:val="00104774"/>
    <w:rsid w:val="00106B2C"/>
    <w:rsid w:val="0010736E"/>
    <w:rsid w:val="001134A0"/>
    <w:rsid w:val="00137D38"/>
    <w:rsid w:val="0016545E"/>
    <w:rsid w:val="00184196"/>
    <w:rsid w:val="001A053D"/>
    <w:rsid w:val="001A0CE9"/>
    <w:rsid w:val="001A125E"/>
    <w:rsid w:val="001D0862"/>
    <w:rsid w:val="001D1F88"/>
    <w:rsid w:val="001E7018"/>
    <w:rsid w:val="0022012A"/>
    <w:rsid w:val="00250335"/>
    <w:rsid w:val="00270A55"/>
    <w:rsid w:val="0028240B"/>
    <w:rsid w:val="002960E8"/>
    <w:rsid w:val="002C368A"/>
    <w:rsid w:val="002D66C2"/>
    <w:rsid w:val="002E52CE"/>
    <w:rsid w:val="002F3D18"/>
    <w:rsid w:val="00307079"/>
    <w:rsid w:val="00316B72"/>
    <w:rsid w:val="003222A1"/>
    <w:rsid w:val="00347215"/>
    <w:rsid w:val="00364CBF"/>
    <w:rsid w:val="00364D80"/>
    <w:rsid w:val="00394F03"/>
    <w:rsid w:val="003A07C9"/>
    <w:rsid w:val="003A53CB"/>
    <w:rsid w:val="003A7C47"/>
    <w:rsid w:val="003D5002"/>
    <w:rsid w:val="003D65C1"/>
    <w:rsid w:val="003E7D6A"/>
    <w:rsid w:val="003F30F8"/>
    <w:rsid w:val="003F31B6"/>
    <w:rsid w:val="00404A92"/>
    <w:rsid w:val="004050D4"/>
    <w:rsid w:val="00413972"/>
    <w:rsid w:val="00426D3E"/>
    <w:rsid w:val="00454354"/>
    <w:rsid w:val="00470357"/>
    <w:rsid w:val="004737D7"/>
    <w:rsid w:val="00482F01"/>
    <w:rsid w:val="004925C3"/>
    <w:rsid w:val="004942B3"/>
    <w:rsid w:val="004D182F"/>
    <w:rsid w:val="0051606D"/>
    <w:rsid w:val="00516EE4"/>
    <w:rsid w:val="00535204"/>
    <w:rsid w:val="00550A90"/>
    <w:rsid w:val="0055412D"/>
    <w:rsid w:val="0057409A"/>
    <w:rsid w:val="005800A8"/>
    <w:rsid w:val="00585905"/>
    <w:rsid w:val="005B053E"/>
    <w:rsid w:val="005B6D1E"/>
    <w:rsid w:val="005C10FD"/>
    <w:rsid w:val="005C50EA"/>
    <w:rsid w:val="005C78DC"/>
    <w:rsid w:val="005D1061"/>
    <w:rsid w:val="005F53A8"/>
    <w:rsid w:val="006030DC"/>
    <w:rsid w:val="0061111B"/>
    <w:rsid w:val="00614D96"/>
    <w:rsid w:val="00636C21"/>
    <w:rsid w:val="00641B1B"/>
    <w:rsid w:val="00650552"/>
    <w:rsid w:val="00650ADF"/>
    <w:rsid w:val="00655810"/>
    <w:rsid w:val="00676BBF"/>
    <w:rsid w:val="00692BF7"/>
    <w:rsid w:val="006B1EB0"/>
    <w:rsid w:val="006B6710"/>
    <w:rsid w:val="006C2A75"/>
    <w:rsid w:val="006D6DF1"/>
    <w:rsid w:val="006E055E"/>
    <w:rsid w:val="0073104D"/>
    <w:rsid w:val="0073148F"/>
    <w:rsid w:val="007501FB"/>
    <w:rsid w:val="0075324E"/>
    <w:rsid w:val="00762A58"/>
    <w:rsid w:val="00766040"/>
    <w:rsid w:val="0076614F"/>
    <w:rsid w:val="00777AA6"/>
    <w:rsid w:val="00782BFB"/>
    <w:rsid w:val="00786A69"/>
    <w:rsid w:val="007B6CB2"/>
    <w:rsid w:val="007D4AEB"/>
    <w:rsid w:val="007E3018"/>
    <w:rsid w:val="007E351E"/>
    <w:rsid w:val="007F18DB"/>
    <w:rsid w:val="008040CD"/>
    <w:rsid w:val="00811218"/>
    <w:rsid w:val="008408EC"/>
    <w:rsid w:val="008579E9"/>
    <w:rsid w:val="00870B3D"/>
    <w:rsid w:val="00891852"/>
    <w:rsid w:val="00895B1F"/>
    <w:rsid w:val="008A19ED"/>
    <w:rsid w:val="008B0655"/>
    <w:rsid w:val="008D781A"/>
    <w:rsid w:val="008F32C8"/>
    <w:rsid w:val="009111F8"/>
    <w:rsid w:val="00913EE3"/>
    <w:rsid w:val="009306DE"/>
    <w:rsid w:val="009435C3"/>
    <w:rsid w:val="009726D2"/>
    <w:rsid w:val="00976991"/>
    <w:rsid w:val="00977352"/>
    <w:rsid w:val="009A3FBC"/>
    <w:rsid w:val="009A7D06"/>
    <w:rsid w:val="009B27D9"/>
    <w:rsid w:val="009C19D9"/>
    <w:rsid w:val="009E0DB1"/>
    <w:rsid w:val="009E2E59"/>
    <w:rsid w:val="00A17824"/>
    <w:rsid w:val="00A307C6"/>
    <w:rsid w:val="00A3402B"/>
    <w:rsid w:val="00A634F7"/>
    <w:rsid w:val="00A84579"/>
    <w:rsid w:val="00A848D5"/>
    <w:rsid w:val="00AA0E10"/>
    <w:rsid w:val="00AA62DF"/>
    <w:rsid w:val="00AB5A58"/>
    <w:rsid w:val="00AC0D68"/>
    <w:rsid w:val="00AC766A"/>
    <w:rsid w:val="00AD4E2F"/>
    <w:rsid w:val="00B02DB7"/>
    <w:rsid w:val="00B15343"/>
    <w:rsid w:val="00B1602A"/>
    <w:rsid w:val="00B27577"/>
    <w:rsid w:val="00B2787F"/>
    <w:rsid w:val="00B354C8"/>
    <w:rsid w:val="00B43FBB"/>
    <w:rsid w:val="00B560E5"/>
    <w:rsid w:val="00B63D55"/>
    <w:rsid w:val="00B648F5"/>
    <w:rsid w:val="00B8207F"/>
    <w:rsid w:val="00B87344"/>
    <w:rsid w:val="00BA1313"/>
    <w:rsid w:val="00BB0BFC"/>
    <w:rsid w:val="00BB7FBA"/>
    <w:rsid w:val="00BD1648"/>
    <w:rsid w:val="00BD3087"/>
    <w:rsid w:val="00BD3ACD"/>
    <w:rsid w:val="00C01998"/>
    <w:rsid w:val="00C01DDC"/>
    <w:rsid w:val="00C04297"/>
    <w:rsid w:val="00C3167A"/>
    <w:rsid w:val="00C62F01"/>
    <w:rsid w:val="00C731AE"/>
    <w:rsid w:val="00CA6E1D"/>
    <w:rsid w:val="00CB71FD"/>
    <w:rsid w:val="00CD6E9A"/>
    <w:rsid w:val="00CE2F8F"/>
    <w:rsid w:val="00D0050E"/>
    <w:rsid w:val="00D00CD4"/>
    <w:rsid w:val="00D04EB2"/>
    <w:rsid w:val="00D206C5"/>
    <w:rsid w:val="00D254FF"/>
    <w:rsid w:val="00D34D09"/>
    <w:rsid w:val="00D35FD5"/>
    <w:rsid w:val="00D45B8E"/>
    <w:rsid w:val="00D56300"/>
    <w:rsid w:val="00D60EE5"/>
    <w:rsid w:val="00D75FF2"/>
    <w:rsid w:val="00D81020"/>
    <w:rsid w:val="00DA3B3A"/>
    <w:rsid w:val="00DA4765"/>
    <w:rsid w:val="00E40590"/>
    <w:rsid w:val="00E72382"/>
    <w:rsid w:val="00E728FF"/>
    <w:rsid w:val="00E73998"/>
    <w:rsid w:val="00E930A7"/>
    <w:rsid w:val="00EA0888"/>
    <w:rsid w:val="00EA4630"/>
    <w:rsid w:val="00EC29AB"/>
    <w:rsid w:val="00EE0321"/>
    <w:rsid w:val="00EE42E3"/>
    <w:rsid w:val="00EF1DEA"/>
    <w:rsid w:val="00EF2AFA"/>
    <w:rsid w:val="00EF347F"/>
    <w:rsid w:val="00EF6436"/>
    <w:rsid w:val="00F310E8"/>
    <w:rsid w:val="00F371E6"/>
    <w:rsid w:val="00F379B9"/>
    <w:rsid w:val="00F53765"/>
    <w:rsid w:val="00F5667E"/>
    <w:rsid w:val="00FA38D8"/>
    <w:rsid w:val="00FA655B"/>
    <w:rsid w:val="00FC488F"/>
    <w:rsid w:val="00FD1CE0"/>
    <w:rsid w:val="00FE6DA9"/>
    <w:rsid w:val="00FE70AF"/>
    <w:rsid w:val="00FE7F11"/>
    <w:rsid w:val="00FF501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52AA56"/>
  <w15:chartTrackingRefBased/>
  <w15:docId w15:val="{A7655753-E2D3-4976-BDC9-F4510110F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7824"/>
    <w:pPr>
      <w:spacing w:after="0" w:line="240" w:lineRule="auto"/>
    </w:pPr>
    <w:rPr>
      <w:rFonts w:ascii="Times New Roman" w:eastAsia="Times New Roman" w:hAnsi="Times New Roman" w:cs="Times New Roman"/>
      <w:kern w:val="0"/>
      <w:sz w:val="24"/>
      <w:szCs w:val="24"/>
      <w:lang w:eastAsia="tr-TR"/>
      <w14:ligatures w14:val="none"/>
    </w:rPr>
  </w:style>
  <w:style w:type="paragraph" w:styleId="Balk1">
    <w:name w:val="heading 1"/>
    <w:basedOn w:val="Normal"/>
    <w:next w:val="Normal"/>
    <w:link w:val="Balk1Char"/>
    <w:uiPriority w:val="9"/>
    <w:qFormat/>
    <w:rsid w:val="000E35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0E35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0E35F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E35F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E35F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E35FF"/>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E35FF"/>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E35FF"/>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E35FF"/>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E35F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0E35F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0E35FF"/>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0E35FF"/>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0E35FF"/>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0E35F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E35F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E35F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E35FF"/>
    <w:rPr>
      <w:rFonts w:eastAsiaTheme="majorEastAsia" w:cstheme="majorBidi"/>
      <w:color w:val="272727" w:themeColor="text1" w:themeTint="D8"/>
    </w:rPr>
  </w:style>
  <w:style w:type="paragraph" w:styleId="KonuBal">
    <w:name w:val="Title"/>
    <w:basedOn w:val="Normal"/>
    <w:next w:val="Normal"/>
    <w:link w:val="KonuBalChar"/>
    <w:uiPriority w:val="10"/>
    <w:qFormat/>
    <w:rsid w:val="000E35FF"/>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E35F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E35F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E35F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E35F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E35FF"/>
    <w:rPr>
      <w:i/>
      <w:iCs/>
      <w:color w:val="404040" w:themeColor="text1" w:themeTint="BF"/>
    </w:rPr>
  </w:style>
  <w:style w:type="paragraph" w:styleId="ListeParagraf">
    <w:name w:val="List Paragraph"/>
    <w:basedOn w:val="Normal"/>
    <w:uiPriority w:val="34"/>
    <w:qFormat/>
    <w:rsid w:val="000E35FF"/>
    <w:pPr>
      <w:ind w:left="720"/>
      <w:contextualSpacing/>
    </w:pPr>
  </w:style>
  <w:style w:type="character" w:styleId="GlVurgulama">
    <w:name w:val="Intense Emphasis"/>
    <w:basedOn w:val="VarsaylanParagrafYazTipi"/>
    <w:uiPriority w:val="21"/>
    <w:qFormat/>
    <w:rsid w:val="000E35FF"/>
    <w:rPr>
      <w:i/>
      <w:iCs/>
      <w:color w:val="0F4761" w:themeColor="accent1" w:themeShade="BF"/>
    </w:rPr>
  </w:style>
  <w:style w:type="paragraph" w:styleId="GlAlnt">
    <w:name w:val="Intense Quote"/>
    <w:basedOn w:val="Normal"/>
    <w:next w:val="Normal"/>
    <w:link w:val="GlAlntChar"/>
    <w:uiPriority w:val="30"/>
    <w:qFormat/>
    <w:rsid w:val="000E35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E35FF"/>
    <w:rPr>
      <w:i/>
      <w:iCs/>
      <w:color w:val="0F4761" w:themeColor="accent1" w:themeShade="BF"/>
    </w:rPr>
  </w:style>
  <w:style w:type="character" w:styleId="GlBavuru">
    <w:name w:val="Intense Reference"/>
    <w:basedOn w:val="VarsaylanParagrafYazTipi"/>
    <w:uiPriority w:val="32"/>
    <w:qFormat/>
    <w:rsid w:val="000E35FF"/>
    <w:rPr>
      <w:b/>
      <w:bCs/>
      <w:smallCaps/>
      <w:color w:val="0F4761" w:themeColor="accent1" w:themeShade="BF"/>
      <w:spacing w:val="5"/>
    </w:rPr>
  </w:style>
  <w:style w:type="character" w:styleId="Kpr">
    <w:name w:val="Hyperlink"/>
    <w:basedOn w:val="VarsaylanParagrafYazTipi"/>
    <w:uiPriority w:val="99"/>
    <w:unhideWhenUsed/>
    <w:rsid w:val="00B1602A"/>
    <w:rPr>
      <w:color w:val="467886" w:themeColor="hyperlink"/>
      <w:u w:val="single"/>
    </w:rPr>
  </w:style>
  <w:style w:type="character" w:styleId="zmlenmeyenBahsetme">
    <w:name w:val="Unresolved Mention"/>
    <w:basedOn w:val="VarsaylanParagrafYazTipi"/>
    <w:uiPriority w:val="99"/>
    <w:semiHidden/>
    <w:unhideWhenUsed/>
    <w:rsid w:val="00B1602A"/>
    <w:rPr>
      <w:color w:val="605E5C"/>
      <w:shd w:val="clear" w:color="auto" w:fill="E1DFDD"/>
    </w:rPr>
  </w:style>
  <w:style w:type="paragraph" w:styleId="stBilgi">
    <w:name w:val="header"/>
    <w:basedOn w:val="Normal"/>
    <w:link w:val="stBilgiChar"/>
    <w:uiPriority w:val="99"/>
    <w:unhideWhenUsed/>
    <w:rsid w:val="00B1602A"/>
    <w:pPr>
      <w:tabs>
        <w:tab w:val="center" w:pos="4536"/>
        <w:tab w:val="right" w:pos="9072"/>
      </w:tabs>
    </w:pPr>
  </w:style>
  <w:style w:type="character" w:customStyle="1" w:styleId="stBilgiChar">
    <w:name w:val="Üst Bilgi Char"/>
    <w:basedOn w:val="VarsaylanParagrafYazTipi"/>
    <w:link w:val="stBilgi"/>
    <w:uiPriority w:val="99"/>
    <w:rsid w:val="00B1602A"/>
  </w:style>
  <w:style w:type="paragraph" w:styleId="AltBilgi">
    <w:name w:val="footer"/>
    <w:basedOn w:val="Normal"/>
    <w:link w:val="AltBilgiChar"/>
    <w:uiPriority w:val="99"/>
    <w:unhideWhenUsed/>
    <w:rsid w:val="00B1602A"/>
    <w:pPr>
      <w:tabs>
        <w:tab w:val="center" w:pos="4536"/>
        <w:tab w:val="right" w:pos="9072"/>
      </w:tabs>
    </w:pPr>
  </w:style>
  <w:style w:type="character" w:customStyle="1" w:styleId="AltBilgiChar">
    <w:name w:val="Alt Bilgi Char"/>
    <w:basedOn w:val="VarsaylanParagrafYazTipi"/>
    <w:link w:val="AltBilgi"/>
    <w:uiPriority w:val="99"/>
    <w:rsid w:val="00B1602A"/>
  </w:style>
  <w:style w:type="character" w:styleId="Gl">
    <w:name w:val="Strong"/>
    <w:basedOn w:val="VarsaylanParagrafYazTipi"/>
    <w:uiPriority w:val="22"/>
    <w:qFormat/>
    <w:rsid w:val="00A17824"/>
    <w:rPr>
      <w:b/>
      <w:bCs/>
    </w:rPr>
  </w:style>
  <w:style w:type="paragraph" w:styleId="NormalWeb">
    <w:name w:val="Normal (Web)"/>
    <w:basedOn w:val="Normal"/>
    <w:uiPriority w:val="99"/>
    <w:unhideWhenUsed/>
    <w:rsid w:val="00A17824"/>
    <w:pPr>
      <w:spacing w:before="100" w:beforeAutospacing="1" w:after="100" w:afterAutospacing="1"/>
    </w:pPr>
  </w:style>
  <w:style w:type="table" w:customStyle="1" w:styleId="TableNormal">
    <w:name w:val="Table Normal"/>
    <w:uiPriority w:val="2"/>
    <w:semiHidden/>
    <w:unhideWhenUsed/>
    <w:qFormat/>
    <w:rsid w:val="00BD1648"/>
    <w:pPr>
      <w:widowControl w:val="0"/>
      <w:autoSpaceDE w:val="0"/>
      <w:autoSpaceDN w:val="0"/>
      <w:spacing w:after="0" w:line="240" w:lineRule="auto"/>
      <w:jc w:val="both"/>
    </w:pPr>
    <w:rPr>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D1648"/>
    <w:pPr>
      <w:widowControl w:val="0"/>
      <w:autoSpaceDE w:val="0"/>
      <w:autoSpaceDN w:val="0"/>
      <w:spacing w:before="1"/>
      <w:ind w:left="107"/>
      <w:jc w:val="center"/>
    </w:pPr>
    <w:rPr>
      <w:rFonts w:ascii="Calibri" w:eastAsia="Calibri" w:hAnsi="Calibri" w:cs="Calibri"/>
      <w:sz w:val="22"/>
      <w:szCs w:val="22"/>
      <w:lang w:val="en-US" w:eastAsia="en-US"/>
    </w:rPr>
  </w:style>
  <w:style w:type="paragraph" w:styleId="ResimYazs">
    <w:name w:val="caption"/>
    <w:basedOn w:val="Normal"/>
    <w:next w:val="Normal"/>
    <w:uiPriority w:val="35"/>
    <w:unhideWhenUsed/>
    <w:qFormat/>
    <w:rsid w:val="00BD1648"/>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mailto:support@genomer.com.tr" TargetMode="External"/><Relationship Id="rId18" Type="http://schemas.openxmlformats.org/officeDocument/2006/relationships/image" Target="media/image7.jpeg"/><Relationship Id="rId26" Type="http://schemas.openxmlformats.org/officeDocument/2006/relationships/image" Target="media/image15.jpe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6.png"/><Relationship Id="rId25" Type="http://schemas.openxmlformats.org/officeDocument/2006/relationships/image" Target="media/image14.jpeg"/><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enomer.com.tr/" TargetMode="External"/><Relationship Id="rId24" Type="http://schemas.openxmlformats.org/officeDocument/2006/relationships/image" Target="media/image13.jpeg"/><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2.png"/><Relationship Id="rId28" Type="http://schemas.openxmlformats.org/officeDocument/2006/relationships/header" Target="header1.xml"/><Relationship Id="rId10" Type="http://schemas.openxmlformats.org/officeDocument/2006/relationships/hyperlink" Target="https://genomer.com.tr" TargetMode="Externa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info@genomer.com.tr"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jpe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7.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8A01B2-8305-442C-BA5D-4BDBCC4516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1280</TotalTime>
  <Pages>21</Pages>
  <Words>5772</Words>
  <Characters>32902</Characters>
  <Application>Microsoft Office Word</Application>
  <DocSecurity>0</DocSecurity>
  <Lines>274</Lines>
  <Paragraphs>77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38597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Genomer Biotechnology</dc:creator>
  <cp:keywords/>
  <dc:description/>
  <cp:lastModifiedBy>Genomer Biotechnology</cp:lastModifiedBy>
  <cp:revision>188</cp:revision>
  <dcterms:created xsi:type="dcterms:W3CDTF">2025-11-04T09:53:00Z</dcterms:created>
  <dcterms:modified xsi:type="dcterms:W3CDTF">2026-02-11T08:29:00Z</dcterms:modified>
</cp:coreProperties>
</file>