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C54" w14:textId="77777777" w:rsidR="00A17824" w:rsidRPr="00AF7AE9" w:rsidRDefault="00A17824" w:rsidP="00106B2C">
      <w:pPr>
        <w:tabs>
          <w:tab w:val="left" w:pos="284"/>
        </w:tabs>
        <w:spacing w:before="60" w:after="60" w:line="312" w:lineRule="auto"/>
        <w:rPr>
          <w:rFonts w:ascii="Tahoma" w:hAnsi="Tahoma" w:cs="Tahoma"/>
          <w:sz w:val="28"/>
          <w:szCs w:val="28"/>
        </w:rPr>
      </w:pPr>
    </w:p>
    <w:p w14:paraId="33791CC2" w14:textId="77777777" w:rsidR="004B70BC" w:rsidRPr="00AF7AE9" w:rsidRDefault="004B70BC" w:rsidP="004B70BC">
      <w:pPr>
        <w:tabs>
          <w:tab w:val="left" w:pos="284"/>
        </w:tabs>
        <w:spacing w:before="60" w:after="60" w:line="312" w:lineRule="auto"/>
        <w:ind w:left="142"/>
        <w:jc w:val="center"/>
        <w:rPr>
          <w:rFonts w:ascii="Tahoma" w:hAnsi="Tahoma" w:cs="Tahoma"/>
          <w:b/>
          <w:sz w:val="28"/>
          <w:szCs w:val="28"/>
        </w:rPr>
      </w:pPr>
      <w:r w:rsidRPr="00AF7AE9">
        <w:rPr>
          <w:rFonts w:ascii="Tahoma" w:hAnsi="Tahoma" w:cs="Tahoma"/>
          <w:b/>
          <w:sz w:val="28"/>
          <w:szCs w:val="28"/>
        </w:rPr>
        <w:t>ÜRÜN ADI:</w:t>
      </w:r>
    </w:p>
    <w:p w14:paraId="607A1AF1" w14:textId="2ECB8F36" w:rsidR="00BE7E30" w:rsidRDefault="00C94577" w:rsidP="00A17824">
      <w:pPr>
        <w:tabs>
          <w:tab w:val="left" w:pos="284"/>
        </w:tabs>
        <w:spacing w:before="60" w:after="60" w:line="312" w:lineRule="auto"/>
        <w:ind w:left="142"/>
        <w:jc w:val="center"/>
        <w:rPr>
          <w:rFonts w:ascii="Tahoma" w:hAnsi="Tahoma" w:cs="Tahoma"/>
        </w:rPr>
      </w:pPr>
      <w:r>
        <w:rPr>
          <w:rFonts w:ascii="Tahoma" w:hAnsi="Tahoma" w:cs="Tahoma"/>
        </w:rPr>
        <w:t xml:space="preserve">  </w:t>
      </w:r>
      <w:r w:rsidR="00420629" w:rsidRPr="00420629">
        <w:rPr>
          <w:rFonts w:ascii="Tahoma" w:hAnsi="Tahoma" w:cs="Tahoma"/>
        </w:rPr>
        <w:t xml:space="preserve">HPV QNT-15 </w:t>
      </w:r>
      <w:proofErr w:type="spellStart"/>
      <w:r w:rsidR="00420629" w:rsidRPr="00420629">
        <w:rPr>
          <w:rFonts w:ascii="Tahoma" w:hAnsi="Tahoma" w:cs="Tahoma"/>
        </w:rPr>
        <w:t>Detection</w:t>
      </w:r>
      <w:proofErr w:type="spellEnd"/>
      <w:r w:rsidR="00420629" w:rsidRPr="00420629">
        <w:rPr>
          <w:rFonts w:ascii="Tahoma" w:hAnsi="Tahoma" w:cs="Tahoma"/>
        </w:rPr>
        <w:t xml:space="preserve"> </w:t>
      </w:r>
      <w:proofErr w:type="spellStart"/>
      <w:r w:rsidR="00420629" w:rsidRPr="00420629">
        <w:rPr>
          <w:rFonts w:ascii="Tahoma" w:hAnsi="Tahoma" w:cs="Tahoma"/>
        </w:rPr>
        <w:t>qPCR</w:t>
      </w:r>
      <w:proofErr w:type="spellEnd"/>
      <w:r w:rsidR="00420629" w:rsidRPr="00420629">
        <w:rPr>
          <w:rFonts w:ascii="Tahoma" w:hAnsi="Tahoma" w:cs="Tahoma"/>
        </w:rPr>
        <w:t xml:space="preserve"> Kit</w:t>
      </w:r>
    </w:p>
    <w:p w14:paraId="2A4DDC13" w14:textId="77777777" w:rsidR="004B70BC" w:rsidRPr="00AF7AE9" w:rsidRDefault="004B70BC" w:rsidP="004B70BC">
      <w:pPr>
        <w:tabs>
          <w:tab w:val="left" w:pos="284"/>
        </w:tabs>
        <w:spacing w:before="60" w:after="60" w:line="312" w:lineRule="auto"/>
        <w:ind w:left="142"/>
        <w:jc w:val="center"/>
        <w:rPr>
          <w:rFonts w:ascii="Tahoma" w:hAnsi="Tahoma" w:cs="Tahoma"/>
          <w:b/>
          <w:sz w:val="28"/>
          <w:szCs w:val="28"/>
        </w:rPr>
      </w:pPr>
      <w:r w:rsidRPr="00AF7AE9">
        <w:rPr>
          <w:rFonts w:ascii="Tahoma" w:hAnsi="Tahoma" w:cs="Tahoma"/>
          <w:b/>
          <w:sz w:val="28"/>
          <w:szCs w:val="28"/>
        </w:rPr>
        <w:t>KULLANIM AMACI:</w:t>
      </w:r>
    </w:p>
    <w:p w14:paraId="46B50C01" w14:textId="20492019" w:rsidR="00404A92" w:rsidRPr="00404A92" w:rsidRDefault="00404755" w:rsidP="007B103F">
      <w:pPr>
        <w:spacing w:line="360" w:lineRule="auto"/>
        <w:jc w:val="center"/>
        <w:rPr>
          <w:rFonts w:ascii="Tahoma" w:hAnsi="Tahoma" w:cs="Tahoma"/>
          <w:sz w:val="20"/>
          <w:szCs w:val="20"/>
        </w:rPr>
      </w:pPr>
      <w:r w:rsidRPr="00420629">
        <w:rPr>
          <w:rFonts w:ascii="Tahoma" w:hAnsi="Tahoma" w:cs="Tahoma"/>
        </w:rPr>
        <w:t xml:space="preserve">HPV QNT-15 </w:t>
      </w:r>
      <w:proofErr w:type="spellStart"/>
      <w:r w:rsidRPr="00420629">
        <w:rPr>
          <w:rFonts w:ascii="Tahoma" w:hAnsi="Tahoma" w:cs="Tahoma"/>
        </w:rPr>
        <w:t>Detection</w:t>
      </w:r>
      <w:proofErr w:type="spellEnd"/>
      <w:r w:rsidRPr="00420629">
        <w:rPr>
          <w:rFonts w:ascii="Tahoma" w:hAnsi="Tahoma" w:cs="Tahoma"/>
        </w:rPr>
        <w:t xml:space="preserve"> </w:t>
      </w:r>
      <w:proofErr w:type="spellStart"/>
      <w:r w:rsidRPr="00420629">
        <w:rPr>
          <w:rFonts w:ascii="Tahoma" w:hAnsi="Tahoma" w:cs="Tahoma"/>
        </w:rPr>
        <w:t>qPCR</w:t>
      </w:r>
      <w:proofErr w:type="spellEnd"/>
      <w:r w:rsidRPr="00420629">
        <w:rPr>
          <w:rFonts w:ascii="Tahoma" w:hAnsi="Tahoma" w:cs="Tahoma"/>
        </w:rPr>
        <w:t xml:space="preserve"> Kit</w:t>
      </w:r>
      <w:r w:rsidR="004B70BC" w:rsidRPr="004B70BC">
        <w:rPr>
          <w:rFonts w:ascii="Tahoma" w:hAnsi="Tahoma" w:cs="Tahoma"/>
        </w:rPr>
        <w:t>, in vitro Nükleik Asit Testi (NAT) – patojen tespiti temelli bir üründür.</w:t>
      </w:r>
      <w:r w:rsidR="004B70BC">
        <w:rPr>
          <w:rFonts w:ascii="Tahoma" w:hAnsi="Tahoma" w:cs="Tahoma"/>
        </w:rPr>
        <w:t xml:space="preserve"> </w:t>
      </w:r>
      <w:r w:rsidR="00683FF5" w:rsidRPr="00420629">
        <w:rPr>
          <w:rFonts w:ascii="Tahoma" w:hAnsi="Tahoma" w:cs="Tahoma"/>
        </w:rPr>
        <w:t xml:space="preserve">HPV QNT-15 </w:t>
      </w:r>
      <w:proofErr w:type="spellStart"/>
      <w:r w:rsidR="00683FF5" w:rsidRPr="00420629">
        <w:rPr>
          <w:rFonts w:ascii="Tahoma" w:hAnsi="Tahoma" w:cs="Tahoma"/>
        </w:rPr>
        <w:t>Detection</w:t>
      </w:r>
      <w:proofErr w:type="spellEnd"/>
      <w:r w:rsidR="00683FF5" w:rsidRPr="00420629">
        <w:rPr>
          <w:rFonts w:ascii="Tahoma" w:hAnsi="Tahoma" w:cs="Tahoma"/>
        </w:rPr>
        <w:t xml:space="preserve"> </w:t>
      </w:r>
      <w:proofErr w:type="spellStart"/>
      <w:r w:rsidR="00683FF5" w:rsidRPr="00420629">
        <w:rPr>
          <w:rFonts w:ascii="Tahoma" w:hAnsi="Tahoma" w:cs="Tahoma"/>
        </w:rPr>
        <w:t>qPCR</w:t>
      </w:r>
      <w:proofErr w:type="spellEnd"/>
      <w:r w:rsidR="00683FF5" w:rsidRPr="00420629">
        <w:rPr>
          <w:rFonts w:ascii="Tahoma" w:hAnsi="Tahoma" w:cs="Tahoma"/>
        </w:rPr>
        <w:t xml:space="preserve"> Kit</w:t>
      </w:r>
      <w:r w:rsidR="004B70BC" w:rsidRPr="004B70BC">
        <w:rPr>
          <w:rFonts w:ascii="Tahoma" w:hAnsi="Tahoma" w:cs="Tahoma"/>
          <w:lang w:val="en-US" w:eastAsia="en-US"/>
        </w:rPr>
        <w:t xml:space="preserve">, </w:t>
      </w:r>
      <w:proofErr w:type="spellStart"/>
      <w:r w:rsidR="004B70BC" w:rsidRPr="004B70BC">
        <w:rPr>
          <w:rFonts w:ascii="Tahoma" w:hAnsi="Tahoma" w:cs="Tahoma"/>
          <w:lang w:val="en-US" w:eastAsia="en-US"/>
        </w:rPr>
        <w:t>insan</w:t>
      </w:r>
      <w:proofErr w:type="spellEnd"/>
      <w:r w:rsidR="004B70BC" w:rsidRPr="004B70BC">
        <w:rPr>
          <w:rFonts w:ascii="Tahoma" w:hAnsi="Tahoma" w:cs="Tahoma"/>
          <w:lang w:val="en-US" w:eastAsia="en-US"/>
        </w:rPr>
        <w:t xml:space="preserve"> </w:t>
      </w:r>
      <w:proofErr w:type="spellStart"/>
      <w:r w:rsidR="004B70BC" w:rsidRPr="004B70BC">
        <w:rPr>
          <w:rFonts w:ascii="Tahoma" w:hAnsi="Tahoma" w:cs="Tahoma"/>
          <w:lang w:val="en-US" w:eastAsia="en-US"/>
        </w:rPr>
        <w:t>biyolojik</w:t>
      </w:r>
      <w:proofErr w:type="spellEnd"/>
      <w:r w:rsidR="004B70BC" w:rsidRPr="004B70BC">
        <w:rPr>
          <w:rFonts w:ascii="Tahoma" w:hAnsi="Tahoma" w:cs="Tahoma"/>
          <w:lang w:val="en-US" w:eastAsia="en-US"/>
        </w:rPr>
        <w:t xml:space="preserve"> </w:t>
      </w:r>
      <w:proofErr w:type="spellStart"/>
      <w:r w:rsidR="004B70BC" w:rsidRPr="004B70BC">
        <w:rPr>
          <w:rFonts w:ascii="Tahoma" w:hAnsi="Tahoma" w:cs="Tahoma"/>
          <w:lang w:val="en-US" w:eastAsia="en-US"/>
        </w:rPr>
        <w:t>örneklerinde</w:t>
      </w:r>
      <w:proofErr w:type="spellEnd"/>
      <w:r w:rsidR="004B70BC" w:rsidRPr="004B70BC">
        <w:rPr>
          <w:rFonts w:ascii="Tahoma" w:hAnsi="Tahoma" w:cs="Tahoma"/>
          <w:lang w:val="en-US" w:eastAsia="en-US"/>
        </w:rPr>
        <w:t xml:space="preserve"> </w:t>
      </w:r>
      <w:proofErr w:type="spellStart"/>
      <w:r w:rsidR="004B70BC" w:rsidRPr="004B70BC">
        <w:rPr>
          <w:rFonts w:ascii="Tahoma" w:hAnsi="Tahoma" w:cs="Tahoma"/>
          <w:lang w:val="en-US" w:eastAsia="en-US"/>
        </w:rPr>
        <w:t>onkojenik</w:t>
      </w:r>
      <w:proofErr w:type="spellEnd"/>
      <w:r w:rsidR="004B70BC" w:rsidRPr="004B70BC">
        <w:rPr>
          <w:rFonts w:ascii="Tahoma" w:hAnsi="Tahoma" w:cs="Tahoma"/>
          <w:lang w:val="en-US" w:eastAsia="en-US"/>
        </w:rPr>
        <w:t xml:space="preserve"> </w:t>
      </w:r>
      <w:proofErr w:type="spellStart"/>
      <w:r w:rsidR="004B70BC" w:rsidRPr="004B70BC">
        <w:rPr>
          <w:rFonts w:ascii="Tahoma" w:hAnsi="Tahoma" w:cs="Tahoma"/>
          <w:lang w:val="en-US" w:eastAsia="en-US"/>
        </w:rPr>
        <w:t>özelliklerine</w:t>
      </w:r>
      <w:proofErr w:type="spellEnd"/>
      <w:r w:rsidR="004B70BC" w:rsidRPr="004B70BC">
        <w:rPr>
          <w:rFonts w:ascii="Tahoma" w:hAnsi="Tahoma" w:cs="Tahoma"/>
          <w:lang w:val="en-US" w:eastAsia="en-US"/>
        </w:rPr>
        <w:t xml:space="preserve"> </w:t>
      </w:r>
      <w:proofErr w:type="spellStart"/>
      <w:r w:rsidR="004B70BC" w:rsidRPr="004B70BC">
        <w:rPr>
          <w:rFonts w:ascii="Tahoma" w:hAnsi="Tahoma" w:cs="Tahoma"/>
          <w:lang w:val="en-US" w:eastAsia="en-US"/>
        </w:rPr>
        <w:t>ilişkin</w:t>
      </w:r>
      <w:proofErr w:type="spellEnd"/>
      <w:r w:rsidR="004B70BC" w:rsidRPr="004B70BC">
        <w:rPr>
          <w:rFonts w:ascii="Tahoma" w:hAnsi="Tahoma" w:cs="Tahoma"/>
          <w:lang w:val="en-US" w:eastAsia="en-US"/>
        </w:rPr>
        <w:t xml:space="preserve"> </w:t>
      </w:r>
      <w:proofErr w:type="spellStart"/>
      <w:r w:rsidR="004B70BC" w:rsidRPr="004B70BC">
        <w:rPr>
          <w:rFonts w:ascii="Tahoma" w:hAnsi="Tahoma" w:cs="Tahoma"/>
          <w:lang w:val="en-US" w:eastAsia="en-US"/>
        </w:rPr>
        <w:t>olarak</w:t>
      </w:r>
      <w:proofErr w:type="spellEnd"/>
      <w:r w:rsidR="004B70BC" w:rsidRPr="004B70BC">
        <w:rPr>
          <w:rFonts w:ascii="Tahoma" w:hAnsi="Tahoma" w:cs="Tahoma"/>
          <w:lang w:val="en-US" w:eastAsia="en-US"/>
        </w:rPr>
        <w:t xml:space="preserve"> </w:t>
      </w:r>
      <w:proofErr w:type="spellStart"/>
      <w:r w:rsidR="004B70BC" w:rsidRPr="004B70BC">
        <w:rPr>
          <w:rFonts w:ascii="Tahoma" w:hAnsi="Tahoma" w:cs="Tahoma"/>
          <w:lang w:val="en-US" w:eastAsia="en-US"/>
        </w:rPr>
        <w:t>düşük</w:t>
      </w:r>
      <w:proofErr w:type="spellEnd"/>
      <w:r w:rsidR="004B70BC" w:rsidRPr="004B70BC">
        <w:rPr>
          <w:rFonts w:ascii="Tahoma" w:hAnsi="Tahoma" w:cs="Tahoma"/>
          <w:lang w:val="en-US" w:eastAsia="en-US"/>
        </w:rPr>
        <w:t xml:space="preserve"> </w:t>
      </w:r>
      <w:proofErr w:type="spellStart"/>
      <w:r w:rsidR="004B70BC" w:rsidRPr="004B70BC">
        <w:rPr>
          <w:rFonts w:ascii="Tahoma" w:hAnsi="Tahoma" w:cs="Tahoma"/>
          <w:lang w:val="en-US" w:eastAsia="en-US"/>
        </w:rPr>
        <w:t>riskli</w:t>
      </w:r>
      <w:proofErr w:type="spellEnd"/>
      <w:r w:rsidR="004B70BC" w:rsidRPr="004B70BC">
        <w:rPr>
          <w:rFonts w:ascii="Tahoma" w:hAnsi="Tahoma" w:cs="Tahoma"/>
          <w:lang w:val="en-US" w:eastAsia="en-US"/>
        </w:rPr>
        <w:t xml:space="preserve"> </w:t>
      </w:r>
      <w:proofErr w:type="spellStart"/>
      <w:r w:rsidR="004B70BC" w:rsidRPr="004B70BC">
        <w:rPr>
          <w:rFonts w:ascii="Tahoma" w:hAnsi="Tahoma" w:cs="Tahoma"/>
          <w:lang w:val="en-US" w:eastAsia="en-US"/>
        </w:rPr>
        <w:t>insan</w:t>
      </w:r>
      <w:proofErr w:type="spellEnd"/>
      <w:r w:rsidR="004B70BC" w:rsidRPr="004B70BC">
        <w:rPr>
          <w:rFonts w:ascii="Tahoma" w:hAnsi="Tahoma" w:cs="Tahoma"/>
          <w:lang w:val="en-US" w:eastAsia="en-US"/>
        </w:rPr>
        <w:t xml:space="preserve"> papilloma </w:t>
      </w:r>
      <w:proofErr w:type="spellStart"/>
      <w:r w:rsidR="004B70BC" w:rsidRPr="004B70BC">
        <w:rPr>
          <w:rFonts w:ascii="Tahoma" w:hAnsi="Tahoma" w:cs="Tahoma"/>
          <w:lang w:val="en-US" w:eastAsia="en-US"/>
        </w:rPr>
        <w:t>virüsü</w:t>
      </w:r>
      <w:proofErr w:type="spellEnd"/>
      <w:r w:rsidR="004B70BC" w:rsidRPr="004B70BC">
        <w:rPr>
          <w:rFonts w:ascii="Tahoma" w:hAnsi="Tahoma" w:cs="Tahoma"/>
          <w:lang w:val="en-US" w:eastAsia="en-US"/>
        </w:rPr>
        <w:t xml:space="preserve"> </w:t>
      </w:r>
      <w:proofErr w:type="spellStart"/>
      <w:r w:rsidR="004B70BC" w:rsidRPr="004B70BC">
        <w:rPr>
          <w:rFonts w:ascii="Tahoma" w:hAnsi="Tahoma" w:cs="Tahoma"/>
          <w:lang w:val="en-US" w:eastAsia="en-US"/>
        </w:rPr>
        <w:t>tiplerinin</w:t>
      </w:r>
      <w:proofErr w:type="spellEnd"/>
      <w:r w:rsidR="004B70BC" w:rsidRPr="004B70BC">
        <w:rPr>
          <w:rFonts w:ascii="Tahoma" w:hAnsi="Tahoma" w:cs="Tahoma"/>
          <w:lang w:val="en-US" w:eastAsia="en-US"/>
        </w:rPr>
        <w:t xml:space="preserve"> (HPV 6, 11) </w:t>
      </w:r>
      <w:proofErr w:type="spellStart"/>
      <w:r w:rsidR="004B70BC" w:rsidRPr="004B70BC">
        <w:rPr>
          <w:rFonts w:ascii="Tahoma" w:hAnsi="Tahoma" w:cs="Tahoma"/>
          <w:lang w:val="en-US" w:eastAsia="en-US"/>
        </w:rPr>
        <w:t>ve</w:t>
      </w:r>
      <w:proofErr w:type="spellEnd"/>
      <w:r w:rsidR="004B70BC" w:rsidRPr="004B70BC">
        <w:rPr>
          <w:rFonts w:ascii="Tahoma" w:hAnsi="Tahoma" w:cs="Tahoma"/>
          <w:lang w:val="en-US" w:eastAsia="en-US"/>
        </w:rPr>
        <w:t xml:space="preserve"> </w:t>
      </w:r>
      <w:proofErr w:type="spellStart"/>
      <w:r w:rsidR="004B70BC" w:rsidRPr="004B70BC">
        <w:rPr>
          <w:rFonts w:ascii="Tahoma" w:hAnsi="Tahoma" w:cs="Tahoma"/>
          <w:lang w:val="en-US" w:eastAsia="en-US"/>
        </w:rPr>
        <w:t>yüksek</w:t>
      </w:r>
      <w:proofErr w:type="spellEnd"/>
      <w:r w:rsidR="004B70BC" w:rsidRPr="004B70BC">
        <w:rPr>
          <w:rFonts w:ascii="Tahoma" w:hAnsi="Tahoma" w:cs="Tahoma"/>
          <w:lang w:val="en-US" w:eastAsia="en-US"/>
        </w:rPr>
        <w:t xml:space="preserve"> </w:t>
      </w:r>
      <w:proofErr w:type="spellStart"/>
      <w:r w:rsidR="004B70BC" w:rsidRPr="004B70BC">
        <w:rPr>
          <w:rFonts w:ascii="Tahoma" w:hAnsi="Tahoma" w:cs="Tahoma"/>
          <w:lang w:val="en-US" w:eastAsia="en-US"/>
        </w:rPr>
        <w:t>riskli</w:t>
      </w:r>
      <w:proofErr w:type="spellEnd"/>
      <w:r w:rsidR="004B70BC" w:rsidRPr="004B70BC">
        <w:rPr>
          <w:rFonts w:ascii="Tahoma" w:hAnsi="Tahoma" w:cs="Tahoma"/>
          <w:lang w:val="en-US" w:eastAsia="en-US"/>
        </w:rPr>
        <w:t xml:space="preserve"> </w:t>
      </w:r>
      <w:proofErr w:type="spellStart"/>
      <w:r w:rsidR="004B70BC" w:rsidRPr="004B70BC">
        <w:rPr>
          <w:rFonts w:ascii="Tahoma" w:hAnsi="Tahoma" w:cs="Tahoma"/>
          <w:lang w:val="en-US" w:eastAsia="en-US"/>
        </w:rPr>
        <w:t>insan</w:t>
      </w:r>
      <w:proofErr w:type="spellEnd"/>
      <w:r w:rsidR="004B70BC" w:rsidRPr="004B70BC">
        <w:rPr>
          <w:rFonts w:ascii="Tahoma" w:hAnsi="Tahoma" w:cs="Tahoma"/>
          <w:lang w:val="en-US" w:eastAsia="en-US"/>
        </w:rPr>
        <w:t xml:space="preserve"> papilloma </w:t>
      </w:r>
      <w:proofErr w:type="spellStart"/>
      <w:r w:rsidR="004B70BC" w:rsidRPr="004B70BC">
        <w:rPr>
          <w:rFonts w:ascii="Tahoma" w:hAnsi="Tahoma" w:cs="Tahoma"/>
          <w:lang w:val="en-US" w:eastAsia="en-US"/>
        </w:rPr>
        <w:t>virüsü</w:t>
      </w:r>
      <w:proofErr w:type="spellEnd"/>
      <w:r w:rsidR="004B70BC" w:rsidRPr="004B70BC">
        <w:rPr>
          <w:rFonts w:ascii="Tahoma" w:hAnsi="Tahoma" w:cs="Tahoma"/>
          <w:lang w:val="en-US" w:eastAsia="en-US"/>
        </w:rPr>
        <w:t xml:space="preserve"> </w:t>
      </w:r>
      <w:proofErr w:type="spellStart"/>
      <w:r w:rsidR="004B70BC" w:rsidRPr="004B70BC">
        <w:rPr>
          <w:rFonts w:ascii="Tahoma" w:hAnsi="Tahoma" w:cs="Tahoma"/>
          <w:lang w:val="en-US" w:eastAsia="en-US"/>
        </w:rPr>
        <w:t>tiplerinin</w:t>
      </w:r>
      <w:proofErr w:type="spellEnd"/>
      <w:r w:rsidR="004B70BC" w:rsidRPr="004B70BC">
        <w:rPr>
          <w:rFonts w:ascii="Tahoma" w:hAnsi="Tahoma" w:cs="Tahoma"/>
          <w:lang w:val="en-US" w:eastAsia="en-US"/>
        </w:rPr>
        <w:t xml:space="preserve"> (HPV 16, 18, 31, 33, 35, 39, 45, 51, 52, 56, 58, 59, 68) </w:t>
      </w:r>
      <w:proofErr w:type="spellStart"/>
      <w:r w:rsidR="004B70BC" w:rsidRPr="004B70BC">
        <w:rPr>
          <w:rFonts w:ascii="Tahoma" w:hAnsi="Tahoma" w:cs="Tahoma"/>
          <w:lang w:val="en-US" w:eastAsia="en-US"/>
        </w:rPr>
        <w:t>spesifik</w:t>
      </w:r>
      <w:proofErr w:type="spellEnd"/>
      <w:r w:rsidR="004B70BC" w:rsidRPr="004B70BC">
        <w:rPr>
          <w:rFonts w:ascii="Tahoma" w:hAnsi="Tahoma" w:cs="Tahoma"/>
          <w:lang w:val="en-US" w:eastAsia="en-US"/>
        </w:rPr>
        <w:t xml:space="preserve"> </w:t>
      </w:r>
      <w:proofErr w:type="spellStart"/>
      <w:r w:rsidR="004B70BC" w:rsidRPr="004B70BC">
        <w:rPr>
          <w:rFonts w:ascii="Tahoma" w:hAnsi="Tahoma" w:cs="Tahoma"/>
          <w:lang w:val="en-US" w:eastAsia="en-US"/>
        </w:rPr>
        <w:t>olarak</w:t>
      </w:r>
      <w:proofErr w:type="spellEnd"/>
      <w:r w:rsidR="004B70BC" w:rsidRPr="004B70BC">
        <w:rPr>
          <w:rFonts w:ascii="Tahoma" w:hAnsi="Tahoma" w:cs="Tahoma"/>
          <w:lang w:val="en-US" w:eastAsia="en-US"/>
        </w:rPr>
        <w:t xml:space="preserve"> </w:t>
      </w:r>
      <w:proofErr w:type="spellStart"/>
      <w:r w:rsidR="004B70BC" w:rsidRPr="004B70BC">
        <w:rPr>
          <w:rFonts w:ascii="Tahoma" w:hAnsi="Tahoma" w:cs="Tahoma"/>
          <w:lang w:val="en-US" w:eastAsia="en-US"/>
        </w:rPr>
        <w:t>tanımlanması</w:t>
      </w:r>
      <w:proofErr w:type="spellEnd"/>
      <w:r w:rsidR="004B70BC" w:rsidRPr="004B70BC">
        <w:rPr>
          <w:rFonts w:ascii="Tahoma" w:hAnsi="Tahoma" w:cs="Tahoma"/>
          <w:lang w:val="en-US" w:eastAsia="en-US"/>
        </w:rPr>
        <w:t xml:space="preserve"> </w:t>
      </w:r>
      <w:proofErr w:type="spellStart"/>
      <w:r w:rsidR="004B70BC" w:rsidRPr="004B70BC">
        <w:rPr>
          <w:rFonts w:ascii="Tahoma" w:hAnsi="Tahoma" w:cs="Tahoma"/>
          <w:lang w:val="en-US" w:eastAsia="en-US"/>
        </w:rPr>
        <w:t>ve</w:t>
      </w:r>
      <w:proofErr w:type="spellEnd"/>
      <w:r w:rsidR="004B70BC" w:rsidRPr="004B70BC">
        <w:rPr>
          <w:rFonts w:ascii="Tahoma" w:hAnsi="Tahoma" w:cs="Tahoma"/>
          <w:lang w:val="en-US" w:eastAsia="en-US"/>
        </w:rPr>
        <w:t xml:space="preserve"> </w:t>
      </w:r>
      <w:proofErr w:type="spellStart"/>
      <w:r w:rsidR="00166B06">
        <w:rPr>
          <w:rFonts w:ascii="Tahoma" w:hAnsi="Tahoma" w:cs="Tahoma"/>
          <w:lang w:val="en-US" w:eastAsia="en-US"/>
        </w:rPr>
        <w:t>kantifikasyonu</w:t>
      </w:r>
      <w:proofErr w:type="spellEnd"/>
      <w:r w:rsidR="004B70BC" w:rsidRPr="004B70BC">
        <w:rPr>
          <w:rFonts w:ascii="Tahoma" w:hAnsi="Tahoma" w:cs="Tahoma"/>
          <w:lang w:val="en-US" w:eastAsia="en-US"/>
        </w:rPr>
        <w:t xml:space="preserve"> </w:t>
      </w:r>
      <w:proofErr w:type="spellStart"/>
      <w:r w:rsidR="004B70BC" w:rsidRPr="004B70BC">
        <w:rPr>
          <w:rFonts w:ascii="Tahoma" w:hAnsi="Tahoma" w:cs="Tahoma"/>
          <w:lang w:val="en-US" w:eastAsia="en-US"/>
        </w:rPr>
        <w:t>için</w:t>
      </w:r>
      <w:proofErr w:type="spellEnd"/>
      <w:r w:rsidR="004B70BC" w:rsidRPr="004B70BC">
        <w:rPr>
          <w:rFonts w:ascii="Tahoma" w:hAnsi="Tahoma" w:cs="Tahoma"/>
          <w:lang w:val="en-US" w:eastAsia="en-US"/>
        </w:rPr>
        <w:t xml:space="preserve"> </w:t>
      </w:r>
      <w:proofErr w:type="spellStart"/>
      <w:r w:rsidR="004B70BC" w:rsidRPr="004B70BC">
        <w:rPr>
          <w:rFonts w:ascii="Tahoma" w:hAnsi="Tahoma" w:cs="Tahoma"/>
          <w:lang w:val="en-US" w:eastAsia="en-US"/>
        </w:rPr>
        <w:t>tasarlanmıştır</w:t>
      </w:r>
      <w:proofErr w:type="spellEnd"/>
      <w:r w:rsidR="004B70BC" w:rsidRPr="004B70BC">
        <w:rPr>
          <w:rFonts w:ascii="Tahoma" w:hAnsi="Tahoma" w:cs="Tahoma"/>
          <w:lang w:val="en-US" w:eastAsia="en-US"/>
        </w:rPr>
        <w:t>.</w:t>
      </w:r>
      <w:r w:rsidR="007B103F" w:rsidRPr="00620119">
        <w:rPr>
          <w:rFonts w:ascii="Arial" w:hAnsi="Arial" w:cs="Arial"/>
          <w:sz w:val="20"/>
          <w:szCs w:val="20"/>
          <w:lang w:val="en-US" w:eastAsia="en-US"/>
        </w:rPr>
        <w:tab/>
      </w:r>
    </w:p>
    <w:p w14:paraId="5A64A522" w14:textId="775E7708" w:rsidR="004B70BC" w:rsidRPr="004B70BC" w:rsidRDefault="00A17824" w:rsidP="004B70B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p w14:paraId="621FF193" w14:textId="77777777" w:rsidR="004B70BC" w:rsidRPr="0028205D" w:rsidRDefault="004B70BC" w:rsidP="004B70BC">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Merkez Ofis: </w:t>
      </w:r>
      <w:r w:rsidRPr="0028205D">
        <w:rPr>
          <w:rFonts w:ascii="Tahoma" w:hAnsi="Tahoma" w:cs="Tahoma"/>
        </w:rPr>
        <w:t>Dumlupınar Mahallesi, Nur Cad. No: 7/3 Posta Kodu: 41250 Kartepe/Kocaeli/TÜRKİYE</w:t>
      </w:r>
    </w:p>
    <w:p w14:paraId="7E8387A3" w14:textId="44EF7AA0" w:rsidR="004B70BC" w:rsidRPr="0028205D" w:rsidRDefault="004B70BC" w:rsidP="004B70BC">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Şube: </w:t>
      </w:r>
      <w:r w:rsidRPr="0028205D">
        <w:rPr>
          <w:rFonts w:ascii="Tahoma" w:hAnsi="Tahoma" w:cs="Tahoma"/>
        </w:rPr>
        <w:t>Barış SB Mahallesi, 5002 Sokak, Yeni Teknoloji Binası, Blok A, No: 4A/ Z</w:t>
      </w:r>
      <w:proofErr w:type="gramStart"/>
      <w:r w:rsidRPr="0028205D">
        <w:rPr>
          <w:rFonts w:ascii="Tahoma" w:hAnsi="Tahoma" w:cs="Tahoma"/>
        </w:rPr>
        <w:t>09  TÜBİTAK</w:t>
      </w:r>
      <w:proofErr w:type="gramEnd"/>
      <w:r w:rsidRPr="0028205D">
        <w:rPr>
          <w:rFonts w:ascii="Tahoma" w:hAnsi="Tahoma" w:cs="Tahoma"/>
        </w:rPr>
        <w:t xml:space="preserve"> MAM Teknoloji Serbest Bölgesi, Posta Kodu: 41400</w:t>
      </w:r>
    </w:p>
    <w:p w14:paraId="16F7865B" w14:textId="77777777" w:rsidR="004B70BC" w:rsidRPr="0028205D" w:rsidRDefault="004B70BC" w:rsidP="004B70BC">
      <w:pPr>
        <w:tabs>
          <w:tab w:val="left" w:pos="284"/>
        </w:tabs>
        <w:spacing w:before="60" w:after="60" w:line="312" w:lineRule="auto"/>
        <w:ind w:left="142"/>
        <w:jc w:val="center"/>
        <w:rPr>
          <w:rFonts w:ascii="Tahoma" w:hAnsi="Tahoma" w:cs="Tahoma"/>
        </w:rPr>
      </w:pPr>
      <w:r w:rsidRPr="0028205D">
        <w:rPr>
          <w:rFonts w:ascii="Tahoma" w:hAnsi="Tahoma" w:cs="Tahoma"/>
        </w:rPr>
        <w:t>Gebze/Kocaeli/TÜRKİYE</w:t>
      </w:r>
    </w:p>
    <w:p w14:paraId="04E59A56" w14:textId="77777777" w:rsidR="004B70BC" w:rsidRPr="0028205D" w:rsidRDefault="004B70BC" w:rsidP="004B70BC">
      <w:pPr>
        <w:tabs>
          <w:tab w:val="left" w:pos="284"/>
        </w:tabs>
        <w:spacing w:before="60" w:after="60" w:line="312" w:lineRule="auto"/>
        <w:ind w:left="142"/>
        <w:jc w:val="center"/>
        <w:rPr>
          <w:rFonts w:ascii="Tahoma" w:hAnsi="Tahoma" w:cs="Tahoma"/>
        </w:rPr>
      </w:pPr>
      <w:r w:rsidRPr="0028205D">
        <w:rPr>
          <w:rFonts w:ascii="Tahoma" w:hAnsi="Tahoma" w:cs="Tahoma"/>
        </w:rPr>
        <w:t>Ticaret Sicil Numarası: 34218</w:t>
      </w:r>
    </w:p>
    <w:p w14:paraId="440F0973" w14:textId="018C7809" w:rsidR="00A17824" w:rsidRPr="00961A77" w:rsidRDefault="00A17824" w:rsidP="004B70BC">
      <w:pPr>
        <w:tabs>
          <w:tab w:val="left" w:pos="284"/>
        </w:tabs>
        <w:spacing w:before="60" w:after="60" w:line="312" w:lineRule="auto"/>
        <w:ind w:left="142"/>
        <w:jc w:val="center"/>
        <w:rPr>
          <w:rFonts w:ascii="Tahoma" w:hAnsi="Tahoma" w:cs="Tahoma"/>
        </w:rPr>
      </w:pPr>
      <w:proofErr w:type="spellStart"/>
      <w:r w:rsidRPr="00961A77">
        <w:rPr>
          <w:rFonts w:ascii="Tahoma" w:hAnsi="Tahoma" w:cs="Tahoma"/>
        </w:rPr>
        <w:t>Email</w:t>
      </w:r>
      <w:proofErr w:type="spellEnd"/>
      <w:r w:rsidRPr="00961A77">
        <w:rPr>
          <w:rFonts w:ascii="Tahoma" w:hAnsi="Tahoma" w:cs="Tahoma"/>
        </w:rPr>
        <w:t xml:space="preserve">: </w:t>
      </w:r>
      <w:hyperlink r:id="rId9" w:history="1">
        <w:r w:rsidRPr="00961A77">
          <w:rPr>
            <w:rStyle w:val="Kpr"/>
            <w:rFonts w:ascii="Tahoma" w:eastAsiaTheme="majorEastAsia" w:hAnsi="Tahoma" w:cs="Tahoma"/>
          </w:rPr>
          <w:t>info@genomer.com.tr</w:t>
        </w:r>
      </w:hyperlink>
    </w:p>
    <w:p w14:paraId="0FEA620A" w14:textId="77777777" w:rsidR="00A17824" w:rsidRPr="00961A77" w:rsidRDefault="00A17824" w:rsidP="00A17824">
      <w:pPr>
        <w:tabs>
          <w:tab w:val="left" w:pos="284"/>
        </w:tabs>
        <w:spacing w:before="60" w:after="60" w:line="312" w:lineRule="auto"/>
        <w:ind w:left="142"/>
        <w:jc w:val="center"/>
        <w:rPr>
          <w:rFonts w:ascii="Tahoma" w:hAnsi="Tahoma" w:cs="Tahoma"/>
        </w:rPr>
      </w:pPr>
      <w:hyperlink r:id="rId10" w:history="1">
        <w:r w:rsidRPr="00961A77">
          <w:rPr>
            <w:rStyle w:val="Kpr"/>
            <w:rFonts w:ascii="Tahoma" w:eastAsiaTheme="majorEastAsia" w:hAnsi="Tahoma" w:cs="Tahoma"/>
          </w:rPr>
          <w:t>https://genomer.com.tr</w:t>
        </w:r>
      </w:hyperlink>
    </w:p>
    <w:bookmarkEnd w:id="1"/>
    <w:p w14:paraId="10054D5A" w14:textId="77777777" w:rsidR="00E930A7" w:rsidRDefault="00E930A7" w:rsidP="00A17824">
      <w:pPr>
        <w:pStyle w:val="NormalWeb"/>
        <w:jc w:val="both"/>
        <w:rPr>
          <w:rFonts w:ascii="Tahoma" w:hAnsi="Tahoma" w:cs="Tahoma"/>
          <w:b/>
          <w:bCs/>
          <w:sz w:val="20"/>
          <w:szCs w:val="20"/>
        </w:rPr>
      </w:pPr>
    </w:p>
    <w:p w14:paraId="14477F50" w14:textId="77777777" w:rsidR="00125B74" w:rsidRDefault="00125B74" w:rsidP="00A17824">
      <w:pPr>
        <w:pStyle w:val="NormalWeb"/>
        <w:jc w:val="both"/>
        <w:rPr>
          <w:rFonts w:ascii="Tahoma" w:hAnsi="Tahoma" w:cs="Tahoma"/>
          <w:b/>
          <w:bCs/>
          <w:sz w:val="20"/>
          <w:szCs w:val="20"/>
        </w:rPr>
      </w:pPr>
    </w:p>
    <w:p w14:paraId="1504F0F4" w14:textId="77777777" w:rsidR="00125B74" w:rsidRDefault="00125B74" w:rsidP="00A17824">
      <w:pPr>
        <w:pStyle w:val="NormalWeb"/>
        <w:jc w:val="both"/>
        <w:rPr>
          <w:rFonts w:ascii="Tahoma" w:hAnsi="Tahoma" w:cs="Tahoma"/>
          <w:b/>
          <w:bCs/>
          <w:sz w:val="20"/>
          <w:szCs w:val="20"/>
        </w:rPr>
      </w:pPr>
    </w:p>
    <w:p w14:paraId="03BEAE0F" w14:textId="77777777" w:rsidR="00867F9D" w:rsidRPr="00FE77CD" w:rsidRDefault="00867F9D" w:rsidP="00867F9D">
      <w:pPr>
        <w:pStyle w:val="NormalWeb"/>
        <w:jc w:val="both"/>
        <w:rPr>
          <w:rFonts w:ascii="Tahoma" w:hAnsi="Tahoma" w:cs="Tahoma"/>
          <w:b/>
          <w:bCs/>
          <w:sz w:val="20"/>
          <w:szCs w:val="20"/>
        </w:rPr>
      </w:pPr>
      <w:r w:rsidRPr="00FE77CD">
        <w:rPr>
          <w:rFonts w:ascii="Tahoma" w:hAnsi="Tahoma" w:cs="Tahoma"/>
          <w:b/>
          <w:bCs/>
          <w:sz w:val="20"/>
          <w:szCs w:val="20"/>
        </w:rPr>
        <w:t>Amaç</w:t>
      </w:r>
    </w:p>
    <w:p w14:paraId="4528216F" w14:textId="0DFA78AF" w:rsidR="00867F9D" w:rsidRPr="00FE77CD" w:rsidRDefault="00867F9D" w:rsidP="00867F9D">
      <w:pPr>
        <w:pStyle w:val="NormalWeb"/>
        <w:jc w:val="both"/>
        <w:rPr>
          <w:rFonts w:ascii="Tahoma" w:hAnsi="Tahoma" w:cs="Tahoma"/>
          <w:sz w:val="20"/>
          <w:szCs w:val="20"/>
        </w:rPr>
      </w:pPr>
      <w:bookmarkStart w:id="2" w:name="_Hlk219877129"/>
      <w:r w:rsidRPr="00FE77CD">
        <w:rPr>
          <w:rFonts w:ascii="Tahoma" w:hAnsi="Tahoma" w:cs="Tahoma"/>
          <w:sz w:val="20"/>
          <w:szCs w:val="20"/>
        </w:rPr>
        <w:t xml:space="preserve">Bu belge, </w:t>
      </w:r>
      <w:r w:rsidRPr="00867F9D">
        <w:rPr>
          <w:rFonts w:ascii="Tahoma" w:hAnsi="Tahoma" w:cs="Tahoma"/>
          <w:b/>
          <w:bCs/>
          <w:sz w:val="20"/>
          <w:szCs w:val="20"/>
        </w:rPr>
        <w:t xml:space="preserve">HPV QNT-15 </w:t>
      </w:r>
      <w:proofErr w:type="spellStart"/>
      <w:r w:rsidRPr="00867F9D">
        <w:rPr>
          <w:rFonts w:ascii="Tahoma" w:hAnsi="Tahoma" w:cs="Tahoma"/>
          <w:b/>
          <w:bCs/>
          <w:sz w:val="20"/>
          <w:szCs w:val="20"/>
        </w:rPr>
        <w:t>Detection</w:t>
      </w:r>
      <w:proofErr w:type="spellEnd"/>
      <w:r w:rsidRPr="00867F9D">
        <w:rPr>
          <w:rFonts w:ascii="Tahoma" w:hAnsi="Tahoma" w:cs="Tahoma"/>
          <w:b/>
          <w:bCs/>
          <w:sz w:val="20"/>
          <w:szCs w:val="20"/>
        </w:rPr>
        <w:t xml:space="preserve"> </w:t>
      </w:r>
      <w:proofErr w:type="spellStart"/>
      <w:r w:rsidRPr="00867F9D">
        <w:rPr>
          <w:rFonts w:ascii="Tahoma" w:hAnsi="Tahoma" w:cs="Tahoma"/>
          <w:b/>
          <w:bCs/>
          <w:sz w:val="20"/>
          <w:szCs w:val="20"/>
        </w:rPr>
        <w:t>qPCR</w:t>
      </w:r>
      <w:proofErr w:type="spellEnd"/>
      <w:r w:rsidRPr="00867F9D">
        <w:rPr>
          <w:rFonts w:ascii="Tahoma" w:hAnsi="Tahoma" w:cs="Tahoma"/>
          <w:b/>
          <w:bCs/>
          <w:sz w:val="20"/>
          <w:szCs w:val="20"/>
        </w:rPr>
        <w:t xml:space="preserve"> Kit</w:t>
      </w:r>
      <w:r>
        <w:rPr>
          <w:rFonts w:ascii="Tahoma" w:hAnsi="Tahoma" w:cs="Tahoma"/>
          <w:b/>
          <w:bCs/>
          <w:sz w:val="20"/>
          <w:szCs w:val="20"/>
        </w:rPr>
        <w:t xml:space="preserve"> </w:t>
      </w:r>
      <w:proofErr w:type="spellStart"/>
      <w:r w:rsidRPr="00FE77CD">
        <w:rPr>
          <w:rFonts w:ascii="Tahoma" w:hAnsi="Tahoma" w:cs="Tahoma"/>
          <w:sz w:val="20"/>
          <w:szCs w:val="20"/>
        </w:rPr>
        <w:t>In</w:t>
      </w:r>
      <w:proofErr w:type="spellEnd"/>
      <w:r w:rsidRPr="00FE77CD">
        <w:rPr>
          <w:rFonts w:ascii="Tahoma" w:hAnsi="Tahoma" w:cs="Tahoma"/>
          <w:sz w:val="20"/>
          <w:szCs w:val="20"/>
        </w:rPr>
        <w:t xml:space="preserve"> Vitro Diagnostik (IVD) tıbbi cihazının kullanım </w:t>
      </w:r>
      <w:proofErr w:type="spellStart"/>
      <w:r w:rsidRPr="00FE77CD">
        <w:rPr>
          <w:rFonts w:ascii="Tahoma" w:hAnsi="Tahoma" w:cs="Tahoma"/>
          <w:sz w:val="20"/>
          <w:szCs w:val="20"/>
        </w:rPr>
        <w:t>Talimatları'nı</w:t>
      </w:r>
      <w:proofErr w:type="spellEnd"/>
      <w:r w:rsidRPr="00FE77CD">
        <w:rPr>
          <w:rFonts w:ascii="Tahoma" w:hAnsi="Tahoma" w:cs="Tahoma"/>
          <w:sz w:val="20"/>
          <w:szCs w:val="20"/>
        </w:rPr>
        <w:t xml:space="preserve"> (</w:t>
      </w:r>
      <w:proofErr w:type="spellStart"/>
      <w:r w:rsidRPr="00FE77CD">
        <w:rPr>
          <w:rFonts w:ascii="Tahoma" w:hAnsi="Tahoma" w:cs="Tahoma"/>
          <w:sz w:val="20"/>
          <w:szCs w:val="20"/>
        </w:rPr>
        <w:t>Instructions</w:t>
      </w:r>
      <w:proofErr w:type="spellEnd"/>
      <w:r w:rsidRPr="00FE77CD">
        <w:rPr>
          <w:rFonts w:ascii="Tahoma" w:hAnsi="Tahoma" w:cs="Tahoma"/>
          <w:sz w:val="20"/>
          <w:szCs w:val="20"/>
        </w:rPr>
        <w:t xml:space="preserve"> </w:t>
      </w:r>
      <w:proofErr w:type="spellStart"/>
      <w:r w:rsidRPr="00FE77CD">
        <w:rPr>
          <w:rFonts w:ascii="Tahoma" w:hAnsi="Tahoma" w:cs="Tahoma"/>
          <w:sz w:val="20"/>
          <w:szCs w:val="20"/>
        </w:rPr>
        <w:t>for</w:t>
      </w:r>
      <w:proofErr w:type="spellEnd"/>
      <w:r w:rsidRPr="00FE77CD">
        <w:rPr>
          <w:rFonts w:ascii="Tahoma" w:hAnsi="Tahoma" w:cs="Tahoma"/>
          <w:sz w:val="20"/>
          <w:szCs w:val="20"/>
        </w:rPr>
        <w:t xml:space="preserve"> </w:t>
      </w:r>
      <w:proofErr w:type="spellStart"/>
      <w:proofErr w:type="gramStart"/>
      <w:r w:rsidRPr="00FE77CD">
        <w:rPr>
          <w:rFonts w:ascii="Tahoma" w:hAnsi="Tahoma" w:cs="Tahoma"/>
          <w:sz w:val="20"/>
          <w:szCs w:val="20"/>
        </w:rPr>
        <w:t>Use</w:t>
      </w:r>
      <w:proofErr w:type="spellEnd"/>
      <w:r w:rsidRPr="00FE77CD">
        <w:rPr>
          <w:rFonts w:ascii="Tahoma" w:hAnsi="Tahoma" w:cs="Tahoma"/>
          <w:sz w:val="20"/>
          <w:szCs w:val="20"/>
        </w:rPr>
        <w:t xml:space="preserve"> -</w:t>
      </w:r>
      <w:proofErr w:type="gramEnd"/>
      <w:r w:rsidRPr="00FE77CD">
        <w:rPr>
          <w:rFonts w:ascii="Tahoma" w:hAnsi="Tahoma" w:cs="Tahoma"/>
          <w:sz w:val="20"/>
          <w:szCs w:val="20"/>
        </w:rPr>
        <w:t xml:space="preserve"> IFU) içermektedir.</w:t>
      </w:r>
    </w:p>
    <w:p w14:paraId="2F976AB4" w14:textId="77777777" w:rsidR="00867F9D" w:rsidRDefault="00867F9D" w:rsidP="00867F9D">
      <w:pPr>
        <w:pStyle w:val="NormalWeb"/>
        <w:jc w:val="both"/>
        <w:rPr>
          <w:rFonts w:ascii="Tahoma" w:hAnsi="Tahoma" w:cs="Tahoma"/>
          <w:sz w:val="20"/>
          <w:szCs w:val="20"/>
        </w:rPr>
      </w:pPr>
      <w:bookmarkStart w:id="3" w:name="_Hlk219877281"/>
      <w:bookmarkEnd w:id="2"/>
      <w:r w:rsidRPr="00FE77CD">
        <w:rPr>
          <w:rFonts w:ascii="Tahoma" w:hAnsi="Tahoma" w:cs="Tahoma"/>
          <w:sz w:val="20"/>
          <w:szCs w:val="20"/>
        </w:rPr>
        <w:t xml:space="preserve">Avrupa Birliği'nin 2017/746 sayılı </w:t>
      </w:r>
      <w:proofErr w:type="spellStart"/>
      <w:r w:rsidRPr="00FE77CD">
        <w:rPr>
          <w:rFonts w:ascii="Tahoma" w:hAnsi="Tahoma" w:cs="Tahoma"/>
          <w:b/>
          <w:bCs/>
          <w:sz w:val="20"/>
          <w:szCs w:val="20"/>
        </w:rPr>
        <w:t>In</w:t>
      </w:r>
      <w:proofErr w:type="spellEnd"/>
      <w:r w:rsidRPr="00FE77CD">
        <w:rPr>
          <w:rFonts w:ascii="Tahoma" w:hAnsi="Tahoma" w:cs="Tahoma"/>
          <w:b/>
          <w:bCs/>
          <w:sz w:val="20"/>
          <w:szCs w:val="20"/>
        </w:rPr>
        <w:t xml:space="preserve"> Vitro Diagnostik Tıbbi Cihazlar Yönetmeliği (IVDR)</w:t>
      </w:r>
      <w:r w:rsidRPr="00FE77CD">
        <w:rPr>
          <w:rFonts w:ascii="Tahoma" w:hAnsi="Tahoma" w:cs="Tahoma"/>
          <w:sz w:val="20"/>
          <w:szCs w:val="20"/>
        </w:rPr>
        <w:t xml:space="preserve">, cihazın tüm yaşam döngüsü boyunca hastalar ve kullanıcılar için yüksek düzeyde sağlık ve güvenlik koruması sağlamayı amaçlamaktadır. </w:t>
      </w:r>
    </w:p>
    <w:p w14:paraId="5EE54AE3" w14:textId="77777777" w:rsidR="00867F9D" w:rsidRDefault="00867F9D" w:rsidP="00867F9D">
      <w:pPr>
        <w:pStyle w:val="NormalWeb"/>
        <w:jc w:val="both"/>
        <w:rPr>
          <w:rFonts w:ascii="Tahoma" w:hAnsi="Tahoma" w:cs="Tahoma"/>
          <w:sz w:val="20"/>
          <w:szCs w:val="20"/>
        </w:rPr>
      </w:pPr>
      <w:bookmarkStart w:id="4" w:name="_Hlk219877355"/>
      <w:bookmarkEnd w:id="3"/>
      <w:r w:rsidRPr="00FE77CD">
        <w:rPr>
          <w:rFonts w:ascii="Tahoma" w:hAnsi="Tahoma" w:cs="Tahoma"/>
          <w:sz w:val="20"/>
          <w:szCs w:val="20"/>
        </w:rPr>
        <w:t xml:space="preserve">Bu Kullanım Talimatları (IFU), </w:t>
      </w:r>
      <w:r>
        <w:rPr>
          <w:rFonts w:ascii="Tahoma" w:hAnsi="Tahoma" w:cs="Tahoma"/>
          <w:sz w:val="20"/>
          <w:szCs w:val="20"/>
        </w:rPr>
        <w:t>IVDR</w:t>
      </w:r>
      <w:r w:rsidRPr="00FE77CD">
        <w:rPr>
          <w:rFonts w:ascii="Tahoma" w:hAnsi="Tahoma" w:cs="Tahoma"/>
          <w:sz w:val="20"/>
          <w:szCs w:val="20"/>
        </w:rPr>
        <w:t xml:space="preserve"> yönetmeliğin </w:t>
      </w:r>
      <w:r w:rsidRPr="00FE77CD">
        <w:rPr>
          <w:rFonts w:ascii="Tahoma" w:hAnsi="Tahoma" w:cs="Tahoma"/>
          <w:b/>
          <w:bCs/>
          <w:sz w:val="20"/>
          <w:szCs w:val="20"/>
        </w:rPr>
        <w:t>Ek I: Genel Güvenlik ve Performans Gereklilikleri</w:t>
      </w:r>
      <w:r w:rsidRPr="00FE77CD">
        <w:rPr>
          <w:rFonts w:ascii="Tahoma" w:hAnsi="Tahoma" w:cs="Tahoma"/>
          <w:sz w:val="20"/>
          <w:szCs w:val="20"/>
        </w:rPr>
        <w:t xml:space="preserve"> bölümünde yer alan, özellikle de </w:t>
      </w:r>
      <w:r w:rsidRPr="00FE77CD">
        <w:rPr>
          <w:rFonts w:ascii="Tahoma" w:hAnsi="Tahoma" w:cs="Tahoma"/>
          <w:b/>
          <w:bCs/>
          <w:sz w:val="20"/>
          <w:szCs w:val="20"/>
        </w:rPr>
        <w:t>Bölüm III: Etiketleme ve Kullanım Talimatları (Madde 20)</w:t>
      </w:r>
      <w:r w:rsidRPr="00FE77CD">
        <w:rPr>
          <w:rFonts w:ascii="Tahoma" w:hAnsi="Tahoma" w:cs="Tahoma"/>
          <w:sz w:val="20"/>
          <w:szCs w:val="20"/>
        </w:rPr>
        <w:t xml:space="preserve"> altındaki tüm yükümlülükleri eksiksiz olarak yerine getirmek</w:t>
      </w:r>
      <w:r>
        <w:rPr>
          <w:rFonts w:ascii="Tahoma" w:hAnsi="Tahoma" w:cs="Tahoma"/>
          <w:sz w:val="20"/>
          <w:szCs w:val="20"/>
        </w:rPr>
        <w:t xml:space="preserve"> amacı ile oluşturulmuştur</w:t>
      </w:r>
      <w:bookmarkEnd w:id="4"/>
      <w:r>
        <w:rPr>
          <w:rFonts w:ascii="Tahoma" w:hAnsi="Tahoma" w:cs="Tahoma"/>
          <w:sz w:val="20"/>
          <w:szCs w:val="20"/>
        </w:rPr>
        <w:t xml:space="preserve">. </w:t>
      </w:r>
    </w:p>
    <w:p w14:paraId="1D76DBF4" w14:textId="77777777" w:rsidR="00867F9D" w:rsidRPr="00FE77CD" w:rsidRDefault="00867F9D" w:rsidP="00867F9D">
      <w:pPr>
        <w:pStyle w:val="NormalWeb"/>
        <w:jc w:val="both"/>
        <w:rPr>
          <w:rFonts w:ascii="Tahoma" w:hAnsi="Tahoma" w:cs="Tahoma"/>
          <w:sz w:val="20"/>
          <w:szCs w:val="20"/>
        </w:rPr>
      </w:pPr>
      <w:bookmarkStart w:id="5" w:name="_Hlk219877503"/>
      <w:r w:rsidRPr="00FE77CD">
        <w:rPr>
          <w:rFonts w:ascii="Tahoma" w:hAnsi="Tahoma" w:cs="Tahoma"/>
          <w:sz w:val="20"/>
          <w:szCs w:val="20"/>
        </w:rPr>
        <w:t>Temel amaç</w:t>
      </w:r>
      <w:r>
        <w:rPr>
          <w:rFonts w:ascii="Tahoma" w:hAnsi="Tahoma" w:cs="Tahoma"/>
          <w:b/>
          <w:bCs/>
          <w:sz w:val="20"/>
          <w:szCs w:val="20"/>
        </w:rPr>
        <w:t xml:space="preserve"> </w:t>
      </w:r>
      <w:r w:rsidRPr="00FE77CD">
        <w:rPr>
          <w:rFonts w:ascii="Tahoma" w:hAnsi="Tahoma" w:cs="Tahoma"/>
          <w:sz w:val="20"/>
          <w:szCs w:val="20"/>
        </w:rPr>
        <w:t>cihazının tasarlanan amaç doğrultusunda, güvenli, doğru ve etkin bir şekilde kullanılmasını sağlamaktır. Bu talimatlar, cihazın performansı, sınırlamaları, olası riskleri ve uygun numune yönetimi de dahil olmak üzere, laboratuvar profesyonelleri için gerekli olan tüm teknik ve yasal bilgileri kapsamaktadır.</w:t>
      </w:r>
    </w:p>
    <w:p w14:paraId="73E0F249" w14:textId="77777777" w:rsidR="00867F9D" w:rsidRPr="00FE77CD" w:rsidRDefault="00867F9D" w:rsidP="00867F9D">
      <w:pPr>
        <w:pStyle w:val="NormalWeb"/>
        <w:jc w:val="both"/>
        <w:rPr>
          <w:rFonts w:ascii="Tahoma" w:hAnsi="Tahoma" w:cs="Tahoma"/>
          <w:sz w:val="20"/>
          <w:szCs w:val="20"/>
        </w:rPr>
      </w:pPr>
      <w:bookmarkStart w:id="6" w:name="_Hlk219877708"/>
      <w:bookmarkEnd w:id="5"/>
      <w:r w:rsidRPr="00FE77CD">
        <w:rPr>
          <w:rFonts w:ascii="Tahoma" w:hAnsi="Tahoma" w:cs="Tahoma"/>
          <w:b/>
          <w:bCs/>
          <w:sz w:val="20"/>
          <w:szCs w:val="20"/>
        </w:rPr>
        <w:t>Yasal Uyum ve Şeffaflık</w:t>
      </w:r>
    </w:p>
    <w:p w14:paraId="17BBC1C6" w14:textId="77777777" w:rsidR="00867F9D" w:rsidRPr="00FE77CD" w:rsidRDefault="00867F9D" w:rsidP="00867F9D">
      <w:pPr>
        <w:pStyle w:val="NormalWeb"/>
        <w:jc w:val="both"/>
        <w:rPr>
          <w:rFonts w:ascii="Tahoma" w:hAnsi="Tahoma" w:cs="Tahoma"/>
          <w:sz w:val="20"/>
          <w:szCs w:val="20"/>
        </w:rPr>
      </w:pPr>
      <w:r w:rsidRPr="00FE77CD">
        <w:rPr>
          <w:rFonts w:ascii="Tahoma" w:hAnsi="Tahoma" w:cs="Tahoma"/>
          <w:sz w:val="20"/>
          <w:szCs w:val="20"/>
        </w:rPr>
        <w:t xml:space="preserve">Bu kılavuz, yalnızca ulusal ve uluslararası standartlara (özellikle </w:t>
      </w:r>
      <w:r>
        <w:rPr>
          <w:rFonts w:ascii="Tahoma" w:hAnsi="Tahoma" w:cs="Tahoma"/>
          <w:sz w:val="20"/>
          <w:szCs w:val="20"/>
        </w:rPr>
        <w:t xml:space="preserve">IVDR, </w:t>
      </w:r>
      <w:r w:rsidRPr="00FE77CD">
        <w:rPr>
          <w:rFonts w:ascii="Tahoma" w:hAnsi="Tahoma" w:cs="Tahoma"/>
          <w:sz w:val="20"/>
          <w:szCs w:val="20"/>
        </w:rPr>
        <w:t>EN ISO 15223-1 ve EN ISO 18113) uygun piktogramlar ve simgeler kullanmakla kalmaz, aynı zamanda cihazın tüm yasal tanımlayıcı bilgilerini (UDI, Üretici) şeffaf bir şekilde sunar.</w:t>
      </w:r>
    </w:p>
    <w:p w14:paraId="19058819" w14:textId="77777777" w:rsidR="00867F9D" w:rsidRDefault="00867F9D" w:rsidP="00867F9D">
      <w:pPr>
        <w:pStyle w:val="NormalWeb"/>
        <w:jc w:val="both"/>
        <w:rPr>
          <w:rFonts w:ascii="Tahoma" w:hAnsi="Tahoma" w:cs="Tahoma"/>
          <w:sz w:val="20"/>
          <w:szCs w:val="20"/>
        </w:rPr>
      </w:pPr>
      <w:r w:rsidRPr="00FE77CD">
        <w:rPr>
          <w:rFonts w:ascii="Tahoma" w:hAnsi="Tahoma" w:cs="Tahoma"/>
          <w:b/>
          <w:bCs/>
          <w:sz w:val="20"/>
          <w:szCs w:val="20"/>
        </w:rPr>
        <w:t>Uyarı:</w:t>
      </w:r>
      <w:r w:rsidRPr="00FE77CD">
        <w:rPr>
          <w:rFonts w:ascii="Tahoma" w:hAnsi="Tahoma" w:cs="Tahoma"/>
          <w:sz w:val="20"/>
          <w:szCs w:val="20"/>
        </w:rPr>
        <w:t xml:space="preserve"> Cihazı kullanmadan önce, güvenli ve doğru sonuçlar elde etmek amacıyla bu talimatların </w:t>
      </w:r>
      <w:r w:rsidRPr="00FE77CD">
        <w:rPr>
          <w:rFonts w:ascii="Tahoma" w:hAnsi="Tahoma" w:cs="Tahoma"/>
          <w:b/>
          <w:bCs/>
          <w:sz w:val="20"/>
          <w:szCs w:val="20"/>
        </w:rPr>
        <w:t>tamamının</w:t>
      </w:r>
      <w:r w:rsidRPr="00FE77CD">
        <w:rPr>
          <w:rFonts w:ascii="Tahoma" w:hAnsi="Tahoma" w:cs="Tahoma"/>
          <w:sz w:val="20"/>
          <w:szCs w:val="20"/>
        </w:rPr>
        <w:t xml:space="preserve"> okunması, anlaşılması ve titizlikle uygulanması zorunludur. Talimatlara uyulmaması, hatalı sonuçlara, potansiyel tehlikelere veya CE işaretinin geçersiz hale gelmesine neden olabilir.</w:t>
      </w:r>
    </w:p>
    <w:bookmarkEnd w:id="6"/>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A17824" w:rsidRPr="00FE77CD" w14:paraId="46CCE514" w14:textId="77777777" w:rsidTr="009E0DB1">
        <w:trPr>
          <w:tblCellSpacing w:w="15" w:type="dxa"/>
        </w:trPr>
        <w:tc>
          <w:tcPr>
            <w:tcW w:w="9149" w:type="dxa"/>
            <w:gridSpan w:val="4"/>
            <w:tcMar>
              <w:top w:w="120" w:type="dxa"/>
              <w:left w:w="180" w:type="dxa"/>
              <w:bottom w:w="120" w:type="dxa"/>
              <w:right w:w="180" w:type="dxa"/>
            </w:tcMar>
            <w:vAlign w:val="center"/>
            <w:hideMark/>
          </w:tcPr>
          <w:p w14:paraId="44CEA641" w14:textId="6BF26939" w:rsidR="00A17824" w:rsidRPr="008151D5" w:rsidRDefault="00A17824" w:rsidP="002A7BDD">
            <w:pPr>
              <w:ind w:right="-348"/>
              <w:rPr>
                <w:rFonts w:ascii="Tahoma" w:hAnsi="Tahoma" w:cs="Tahoma"/>
                <w:sz w:val="22"/>
                <w:szCs w:val="22"/>
              </w:rPr>
            </w:pPr>
            <w:r w:rsidRPr="008151D5">
              <w:rPr>
                <w:rFonts w:ascii="Tahoma" w:hAnsi="Tahoma" w:cs="Tahoma"/>
                <w:b/>
                <w:bCs/>
                <w:color w:val="1B1C1D"/>
                <w:sz w:val="22"/>
                <w:szCs w:val="22"/>
                <w:bdr w:val="none" w:sz="0" w:space="0" w:color="auto" w:frame="1"/>
              </w:rPr>
              <w:lastRenderedPageBreak/>
              <w:t xml:space="preserve">I. </w:t>
            </w:r>
            <w:r w:rsidR="00961A77" w:rsidRPr="008151D5">
              <w:rPr>
                <w:rFonts w:ascii="Tahoma" w:hAnsi="Tahoma" w:cs="Tahoma"/>
                <w:b/>
                <w:bCs/>
                <w:color w:val="1B1C1D"/>
                <w:sz w:val="22"/>
                <w:szCs w:val="22"/>
                <w:bdr w:val="none" w:sz="0" w:space="0" w:color="auto" w:frame="1"/>
              </w:rPr>
              <w:t> </w:t>
            </w:r>
            <w:r w:rsidR="00422683" w:rsidRPr="008151D5">
              <w:rPr>
                <w:rFonts w:ascii="Tahoma" w:hAnsi="Tahoma" w:cs="Tahoma"/>
                <w:b/>
                <w:bCs/>
                <w:color w:val="1B1C1D"/>
                <w:sz w:val="22"/>
                <w:szCs w:val="22"/>
                <w:bdr w:val="none" w:sz="0" w:space="0" w:color="auto" w:frame="1"/>
              </w:rPr>
              <w:t>TANIMLAYICI BİLGİLER</w:t>
            </w:r>
          </w:p>
        </w:tc>
      </w:tr>
      <w:tr w:rsidR="00867F9D" w:rsidRPr="00FE77CD" w14:paraId="6066513F" w14:textId="77777777" w:rsidTr="009E0DB1">
        <w:trPr>
          <w:tblCellSpacing w:w="15" w:type="dxa"/>
        </w:trPr>
        <w:tc>
          <w:tcPr>
            <w:tcW w:w="837" w:type="dxa"/>
            <w:tcMar>
              <w:top w:w="120" w:type="dxa"/>
              <w:left w:w="180" w:type="dxa"/>
              <w:bottom w:w="120" w:type="dxa"/>
              <w:right w:w="180" w:type="dxa"/>
            </w:tcMar>
            <w:vAlign w:val="center"/>
            <w:hideMark/>
          </w:tcPr>
          <w:p w14:paraId="3D7D0576" w14:textId="77777777" w:rsidR="00867F9D" w:rsidRPr="00FE77CD" w:rsidRDefault="00867F9D" w:rsidP="00867F9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20B05474" w14:textId="77777777" w:rsidR="00867F9D" w:rsidRPr="00422683" w:rsidRDefault="00867F9D" w:rsidP="00867F9D">
            <w:pPr>
              <w:rPr>
                <w:rFonts w:ascii="Tahoma" w:hAnsi="Tahoma" w:cs="Tahoma"/>
                <w:b/>
                <w:bCs/>
                <w:color w:val="1B1C1D"/>
                <w:sz w:val="18"/>
                <w:szCs w:val="18"/>
                <w:bdr w:val="none" w:sz="0" w:space="0" w:color="auto" w:frame="1"/>
              </w:rPr>
            </w:pPr>
            <w:r w:rsidRPr="00422683">
              <w:rPr>
                <w:rFonts w:ascii="Tahoma" w:hAnsi="Tahoma" w:cs="Tahoma"/>
                <w:b/>
                <w:bCs/>
                <w:color w:val="1B1C1D"/>
                <w:sz w:val="18"/>
                <w:szCs w:val="18"/>
                <w:bdr w:val="none" w:sz="0" w:space="0" w:color="auto" w:frame="1"/>
              </w:rPr>
              <w:t>Cihaz Adı, Ticari Adı ve Modeli</w:t>
            </w:r>
          </w:p>
          <w:p w14:paraId="00474781" w14:textId="5A26E1C6" w:rsidR="00867F9D" w:rsidRPr="00FE77CD" w:rsidRDefault="00867F9D" w:rsidP="00867F9D">
            <w:pPr>
              <w:rPr>
                <w:rFonts w:ascii="Tahoma" w:hAnsi="Tahoma" w:cs="Tahoma"/>
                <w:color w:val="1B1C1D"/>
                <w:sz w:val="18"/>
                <w:szCs w:val="18"/>
              </w:rPr>
            </w:pPr>
          </w:p>
        </w:tc>
        <w:tc>
          <w:tcPr>
            <w:tcW w:w="1574" w:type="dxa"/>
            <w:tcMar>
              <w:top w:w="120" w:type="dxa"/>
              <w:left w:w="180" w:type="dxa"/>
              <w:bottom w:w="120" w:type="dxa"/>
              <w:right w:w="180" w:type="dxa"/>
            </w:tcMar>
            <w:vAlign w:val="center"/>
            <w:hideMark/>
          </w:tcPr>
          <w:p w14:paraId="498EC5DA" w14:textId="7C84A025" w:rsidR="00867F9D" w:rsidRPr="00FE77CD" w:rsidRDefault="00867F9D" w:rsidP="00867F9D">
            <w:pPr>
              <w:rPr>
                <w:rFonts w:ascii="Tahoma" w:hAnsi="Tahoma" w:cs="Tahoma"/>
                <w:color w:val="1B1C1D"/>
                <w:sz w:val="18"/>
                <w:szCs w:val="18"/>
              </w:rPr>
            </w:pPr>
            <w:r w:rsidRPr="00FE77CD">
              <w:rPr>
                <w:rFonts w:ascii="Tahoma" w:hAnsi="Tahoma" w:cs="Tahoma"/>
                <w:color w:val="1B1C1D"/>
                <w:sz w:val="18"/>
                <w:szCs w:val="18"/>
              </w:rPr>
              <w:t>Madde 20.3(a), 20.4.1(b)</w:t>
            </w:r>
          </w:p>
        </w:tc>
        <w:tc>
          <w:tcPr>
            <w:tcW w:w="4843" w:type="dxa"/>
            <w:tcMar>
              <w:top w:w="120" w:type="dxa"/>
              <w:left w:w="180" w:type="dxa"/>
              <w:bottom w:w="120" w:type="dxa"/>
              <w:right w:w="180" w:type="dxa"/>
            </w:tcMar>
            <w:vAlign w:val="center"/>
            <w:hideMark/>
          </w:tcPr>
          <w:p w14:paraId="05491990" w14:textId="24D2B35F" w:rsidR="00867F9D" w:rsidRPr="00E72382" w:rsidRDefault="00867F9D" w:rsidP="00867F9D">
            <w:pPr>
              <w:rPr>
                <w:rFonts w:ascii="Tahoma" w:hAnsi="Tahoma" w:cs="Tahoma"/>
                <w:b/>
                <w:bCs/>
                <w:color w:val="1B1C1D"/>
                <w:sz w:val="18"/>
                <w:szCs w:val="18"/>
              </w:rPr>
            </w:pPr>
            <w:r w:rsidRPr="00420629">
              <w:rPr>
                <w:rFonts w:ascii="Tahoma" w:hAnsi="Tahoma" w:cs="Tahoma"/>
                <w:b/>
                <w:bCs/>
                <w:color w:val="1B1C1D"/>
                <w:sz w:val="18"/>
                <w:szCs w:val="18"/>
              </w:rPr>
              <w:t xml:space="preserve">HPV QNT-15 </w:t>
            </w:r>
            <w:proofErr w:type="spellStart"/>
            <w:r w:rsidRPr="00420629">
              <w:rPr>
                <w:rFonts w:ascii="Tahoma" w:hAnsi="Tahoma" w:cs="Tahoma"/>
                <w:b/>
                <w:bCs/>
                <w:color w:val="1B1C1D"/>
                <w:sz w:val="18"/>
                <w:szCs w:val="18"/>
              </w:rPr>
              <w:t>Detection</w:t>
            </w:r>
            <w:proofErr w:type="spellEnd"/>
            <w:r w:rsidRPr="00420629">
              <w:rPr>
                <w:rFonts w:ascii="Tahoma" w:hAnsi="Tahoma" w:cs="Tahoma"/>
                <w:b/>
                <w:bCs/>
                <w:color w:val="1B1C1D"/>
                <w:sz w:val="18"/>
                <w:szCs w:val="18"/>
              </w:rPr>
              <w:t xml:space="preserve"> </w:t>
            </w:r>
            <w:proofErr w:type="spellStart"/>
            <w:r w:rsidRPr="00420629">
              <w:rPr>
                <w:rFonts w:ascii="Tahoma" w:hAnsi="Tahoma" w:cs="Tahoma"/>
                <w:b/>
                <w:bCs/>
                <w:color w:val="1B1C1D"/>
                <w:sz w:val="18"/>
                <w:szCs w:val="18"/>
              </w:rPr>
              <w:t>qPCR</w:t>
            </w:r>
            <w:proofErr w:type="spellEnd"/>
            <w:r w:rsidRPr="00420629">
              <w:rPr>
                <w:rFonts w:ascii="Tahoma" w:hAnsi="Tahoma" w:cs="Tahoma"/>
                <w:b/>
                <w:bCs/>
                <w:color w:val="1B1C1D"/>
                <w:sz w:val="18"/>
                <w:szCs w:val="18"/>
              </w:rPr>
              <w:t xml:space="preserve"> Kit</w:t>
            </w:r>
          </w:p>
        </w:tc>
      </w:tr>
      <w:tr w:rsidR="00867F9D" w:rsidRPr="00FE77CD" w14:paraId="1611B42A" w14:textId="77777777" w:rsidTr="009E0DB1">
        <w:trPr>
          <w:tblCellSpacing w:w="15" w:type="dxa"/>
        </w:trPr>
        <w:tc>
          <w:tcPr>
            <w:tcW w:w="837" w:type="dxa"/>
            <w:tcMar>
              <w:top w:w="120" w:type="dxa"/>
              <w:left w:w="180" w:type="dxa"/>
              <w:bottom w:w="120" w:type="dxa"/>
              <w:right w:w="180" w:type="dxa"/>
            </w:tcMar>
            <w:vAlign w:val="center"/>
            <w:hideMark/>
          </w:tcPr>
          <w:p w14:paraId="5047D6F8" w14:textId="77777777" w:rsidR="00867F9D" w:rsidRPr="00FE77CD" w:rsidRDefault="00867F9D" w:rsidP="00867F9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7D6D813E" w:rsidR="00867F9D" w:rsidRPr="00FE77CD" w:rsidRDefault="00867F9D" w:rsidP="00867F9D">
            <w:pPr>
              <w:rPr>
                <w:rFonts w:ascii="Tahoma" w:hAnsi="Tahoma" w:cs="Tahoma"/>
                <w:color w:val="1B1C1D"/>
                <w:sz w:val="18"/>
                <w:szCs w:val="18"/>
              </w:rPr>
            </w:pPr>
            <w:r w:rsidRPr="00422683">
              <w:rPr>
                <w:rFonts w:ascii="Tahoma" w:hAnsi="Tahoma" w:cs="Tahoma"/>
                <w:b/>
                <w:bCs/>
                <w:color w:val="1B1C1D"/>
                <w:sz w:val="18"/>
                <w:szCs w:val="18"/>
                <w:bdr w:val="none" w:sz="0" w:space="0" w:color="auto" w:frame="1"/>
              </w:rPr>
              <w:t>İn Vitro Tanı Cihazı</w:t>
            </w:r>
          </w:p>
        </w:tc>
        <w:tc>
          <w:tcPr>
            <w:tcW w:w="1574" w:type="dxa"/>
            <w:tcMar>
              <w:top w:w="120" w:type="dxa"/>
              <w:left w:w="180" w:type="dxa"/>
              <w:bottom w:w="120" w:type="dxa"/>
              <w:right w:w="180" w:type="dxa"/>
            </w:tcMar>
            <w:vAlign w:val="center"/>
            <w:hideMark/>
          </w:tcPr>
          <w:p w14:paraId="27409C52" w14:textId="3CCECCD5" w:rsidR="00867F9D" w:rsidRPr="00FE77CD" w:rsidRDefault="00867F9D" w:rsidP="00867F9D">
            <w:pPr>
              <w:rPr>
                <w:rFonts w:ascii="Tahoma" w:hAnsi="Tahoma" w:cs="Tahoma"/>
                <w:color w:val="1B1C1D"/>
                <w:sz w:val="18"/>
                <w:szCs w:val="18"/>
              </w:rPr>
            </w:pPr>
            <w:r w:rsidRPr="00FE77CD">
              <w:rPr>
                <w:rFonts w:ascii="Tahoma" w:hAnsi="Tahoma" w:cs="Tahoma"/>
                <w:color w:val="1B1C1D"/>
                <w:sz w:val="18"/>
                <w:szCs w:val="18"/>
              </w:rPr>
              <w:t>Madde 20.3(b)</w:t>
            </w:r>
          </w:p>
        </w:tc>
        <w:tc>
          <w:tcPr>
            <w:tcW w:w="4843" w:type="dxa"/>
            <w:tcMar>
              <w:top w:w="120" w:type="dxa"/>
              <w:left w:w="180" w:type="dxa"/>
              <w:bottom w:w="120" w:type="dxa"/>
              <w:right w:w="180" w:type="dxa"/>
            </w:tcMar>
            <w:vAlign w:val="center"/>
            <w:hideMark/>
          </w:tcPr>
          <w:p w14:paraId="74B9C6EF" w14:textId="0EBFAC7E" w:rsidR="00867F9D" w:rsidRPr="00A634F7" w:rsidRDefault="00683FF5" w:rsidP="00867F9D">
            <w:pPr>
              <w:jc w:val="both"/>
              <w:rPr>
                <w:rFonts w:ascii="Arial" w:hAnsi="Arial" w:cs="Arial"/>
                <w:sz w:val="20"/>
                <w:szCs w:val="20"/>
              </w:rPr>
            </w:pPr>
            <w:r w:rsidRPr="00683FF5">
              <w:rPr>
                <w:rFonts w:ascii="Arial" w:hAnsi="Arial" w:cs="Arial"/>
                <w:sz w:val="20"/>
                <w:szCs w:val="20"/>
              </w:rPr>
              <w:t xml:space="preserve">HPV QNT-15 </w:t>
            </w:r>
            <w:proofErr w:type="spellStart"/>
            <w:r w:rsidRPr="00683FF5">
              <w:rPr>
                <w:rFonts w:ascii="Arial" w:hAnsi="Arial" w:cs="Arial"/>
                <w:sz w:val="20"/>
                <w:szCs w:val="20"/>
              </w:rPr>
              <w:t>Detection</w:t>
            </w:r>
            <w:proofErr w:type="spellEnd"/>
            <w:r w:rsidRPr="00683FF5">
              <w:rPr>
                <w:rFonts w:ascii="Arial" w:hAnsi="Arial" w:cs="Arial"/>
                <w:sz w:val="20"/>
                <w:szCs w:val="20"/>
              </w:rPr>
              <w:t xml:space="preserve"> </w:t>
            </w:r>
            <w:proofErr w:type="spellStart"/>
            <w:r w:rsidRPr="00683FF5">
              <w:rPr>
                <w:rFonts w:ascii="Arial" w:hAnsi="Arial" w:cs="Arial"/>
                <w:sz w:val="20"/>
                <w:szCs w:val="20"/>
              </w:rPr>
              <w:t>qPCR</w:t>
            </w:r>
            <w:proofErr w:type="spellEnd"/>
            <w:r w:rsidRPr="00683FF5">
              <w:rPr>
                <w:rFonts w:ascii="Arial" w:hAnsi="Arial" w:cs="Arial"/>
                <w:sz w:val="20"/>
                <w:szCs w:val="20"/>
              </w:rPr>
              <w:t xml:space="preserve"> Kit, in vitro Nükleik Asit Testi (NAT) – patojen tespiti temelli bir üründür. HPV QNT-15 </w:t>
            </w:r>
            <w:proofErr w:type="spellStart"/>
            <w:r w:rsidRPr="00683FF5">
              <w:rPr>
                <w:rFonts w:ascii="Arial" w:hAnsi="Arial" w:cs="Arial"/>
                <w:sz w:val="20"/>
                <w:szCs w:val="20"/>
              </w:rPr>
              <w:t>Detection</w:t>
            </w:r>
            <w:proofErr w:type="spellEnd"/>
            <w:r w:rsidRPr="00683FF5">
              <w:rPr>
                <w:rFonts w:ascii="Arial" w:hAnsi="Arial" w:cs="Arial"/>
                <w:sz w:val="20"/>
                <w:szCs w:val="20"/>
              </w:rPr>
              <w:t xml:space="preserve"> </w:t>
            </w:r>
            <w:proofErr w:type="spellStart"/>
            <w:r w:rsidRPr="00683FF5">
              <w:rPr>
                <w:rFonts w:ascii="Arial" w:hAnsi="Arial" w:cs="Arial"/>
                <w:sz w:val="20"/>
                <w:szCs w:val="20"/>
              </w:rPr>
              <w:t>qPCR</w:t>
            </w:r>
            <w:proofErr w:type="spellEnd"/>
            <w:r w:rsidRPr="00683FF5">
              <w:rPr>
                <w:rFonts w:ascii="Arial" w:hAnsi="Arial" w:cs="Arial"/>
                <w:sz w:val="20"/>
                <w:szCs w:val="20"/>
              </w:rPr>
              <w:t xml:space="preserve"> Kit, insan biyolojik örneklerinde </w:t>
            </w:r>
            <w:proofErr w:type="spellStart"/>
            <w:r w:rsidRPr="00683FF5">
              <w:rPr>
                <w:rFonts w:ascii="Arial" w:hAnsi="Arial" w:cs="Arial"/>
                <w:sz w:val="20"/>
                <w:szCs w:val="20"/>
              </w:rPr>
              <w:t>onkojenik</w:t>
            </w:r>
            <w:proofErr w:type="spellEnd"/>
            <w:r w:rsidRPr="00683FF5">
              <w:rPr>
                <w:rFonts w:ascii="Arial" w:hAnsi="Arial" w:cs="Arial"/>
                <w:sz w:val="20"/>
                <w:szCs w:val="20"/>
              </w:rPr>
              <w:t xml:space="preserve"> özelliklerine ilişkin olarak düşük riskli insan papilloma virüsü tiplerinin (HPV 6, 11) ve yüksek riskli insan papilloma virüsü tiplerinin (HPV 16, 18, 31, 33, 35, 39, 45, 51, 52, 56, 58, 59, 68) spesifik olarak tanımlanması ve </w:t>
            </w:r>
            <w:proofErr w:type="spellStart"/>
            <w:r w:rsidRPr="00683FF5">
              <w:rPr>
                <w:rFonts w:ascii="Arial" w:hAnsi="Arial" w:cs="Arial"/>
                <w:sz w:val="20"/>
                <w:szCs w:val="20"/>
              </w:rPr>
              <w:t>kantifikasyonu</w:t>
            </w:r>
            <w:proofErr w:type="spellEnd"/>
            <w:r w:rsidRPr="00683FF5">
              <w:rPr>
                <w:rFonts w:ascii="Arial" w:hAnsi="Arial" w:cs="Arial"/>
                <w:sz w:val="20"/>
                <w:szCs w:val="20"/>
              </w:rPr>
              <w:t xml:space="preserve"> için tasarlanmıştır.</w:t>
            </w:r>
          </w:p>
        </w:tc>
      </w:tr>
      <w:tr w:rsidR="00867F9D" w:rsidRPr="00FE77CD" w14:paraId="7D2D9BA8" w14:textId="77777777" w:rsidTr="009E0DB1">
        <w:trPr>
          <w:tblCellSpacing w:w="15" w:type="dxa"/>
        </w:trPr>
        <w:tc>
          <w:tcPr>
            <w:tcW w:w="837" w:type="dxa"/>
            <w:tcMar>
              <w:top w:w="120" w:type="dxa"/>
              <w:left w:w="180" w:type="dxa"/>
              <w:bottom w:w="120" w:type="dxa"/>
              <w:right w:w="180" w:type="dxa"/>
            </w:tcMar>
            <w:vAlign w:val="center"/>
            <w:hideMark/>
          </w:tcPr>
          <w:p w14:paraId="4039741E" w14:textId="77777777" w:rsidR="00867F9D" w:rsidRPr="00FE77CD" w:rsidRDefault="00867F9D" w:rsidP="00867F9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5F16ED70" w:rsidR="00867F9D" w:rsidRPr="00FE77CD" w:rsidRDefault="00867F9D" w:rsidP="00867F9D">
            <w:pPr>
              <w:rPr>
                <w:rFonts w:ascii="Tahoma" w:hAnsi="Tahoma" w:cs="Tahoma"/>
                <w:color w:val="1B1C1D"/>
                <w:sz w:val="18"/>
                <w:szCs w:val="18"/>
              </w:rPr>
            </w:pPr>
            <w:r w:rsidRPr="00422683">
              <w:rPr>
                <w:rFonts w:ascii="Tahoma" w:hAnsi="Tahoma" w:cs="Tahoma"/>
                <w:b/>
                <w:bCs/>
                <w:color w:val="1B1C1D"/>
                <w:sz w:val="18"/>
                <w:szCs w:val="18"/>
                <w:bdr w:val="none" w:sz="0" w:space="0" w:color="auto" w:frame="1"/>
              </w:rPr>
              <w:t>Üretici Bilgileri</w:t>
            </w:r>
          </w:p>
        </w:tc>
        <w:tc>
          <w:tcPr>
            <w:tcW w:w="1574" w:type="dxa"/>
            <w:tcMar>
              <w:top w:w="120" w:type="dxa"/>
              <w:left w:w="180" w:type="dxa"/>
              <w:bottom w:w="120" w:type="dxa"/>
              <w:right w:w="180" w:type="dxa"/>
            </w:tcMar>
            <w:vAlign w:val="center"/>
            <w:hideMark/>
          </w:tcPr>
          <w:p w14:paraId="66DBD51D" w14:textId="3BDC322F" w:rsidR="00867F9D" w:rsidRPr="00FE77CD" w:rsidRDefault="00867F9D" w:rsidP="00867F9D">
            <w:pPr>
              <w:rPr>
                <w:rFonts w:ascii="Tahoma" w:hAnsi="Tahoma" w:cs="Tahoma"/>
                <w:color w:val="1B1C1D"/>
                <w:sz w:val="18"/>
                <w:szCs w:val="18"/>
              </w:rPr>
            </w:pPr>
            <w:r w:rsidRPr="00FE77CD">
              <w:rPr>
                <w:rFonts w:ascii="Tahoma" w:hAnsi="Tahoma" w:cs="Tahoma"/>
                <w:color w:val="1B1C1D"/>
                <w:sz w:val="18"/>
                <w:szCs w:val="18"/>
              </w:rPr>
              <w:t>Madde 20.3(d)</w:t>
            </w:r>
          </w:p>
        </w:tc>
        <w:tc>
          <w:tcPr>
            <w:tcW w:w="4843" w:type="dxa"/>
            <w:tcMar>
              <w:top w:w="120" w:type="dxa"/>
              <w:left w:w="180" w:type="dxa"/>
              <w:bottom w:w="120" w:type="dxa"/>
              <w:right w:w="180" w:type="dxa"/>
            </w:tcMar>
            <w:vAlign w:val="center"/>
            <w:hideMark/>
          </w:tcPr>
          <w:p w14:paraId="39C4B24B" w14:textId="54FDE28A" w:rsidR="00867F9D" w:rsidRPr="00355453" w:rsidRDefault="00867F9D" w:rsidP="00867F9D">
            <w:pPr>
              <w:pStyle w:val="AltBilgi"/>
              <w:rPr>
                <w:rFonts w:ascii="Tahoma" w:hAnsi="Tahoma" w:cs="Tahoma"/>
                <w:b/>
                <w:bCs/>
                <w:sz w:val="18"/>
                <w:szCs w:val="18"/>
              </w:rPr>
            </w:pPr>
            <w:r w:rsidRPr="00355453">
              <w:rPr>
                <w:rFonts w:ascii="Tahoma" w:hAnsi="Tahoma" w:cs="Tahoma"/>
                <w:b/>
                <w:bCs/>
                <w:sz w:val="18"/>
                <w:szCs w:val="18"/>
              </w:rPr>
              <w:t>GENOMER BIOTECHNOLOGY R&amp;D IND. TRD. LIMITED COMPANY</w:t>
            </w:r>
            <w:r w:rsidRPr="00355453">
              <w:rPr>
                <w:rFonts w:ascii="Tahoma" w:hAnsi="Tahoma" w:cs="Tahoma"/>
                <w:color w:val="1B1C1D"/>
                <w:sz w:val="18"/>
                <w:szCs w:val="18"/>
              </w:rPr>
              <w:t xml:space="preserve">, </w:t>
            </w:r>
          </w:p>
          <w:p w14:paraId="6C096712" w14:textId="0E6522C7" w:rsidR="00867F9D" w:rsidRPr="00BD2E0A" w:rsidRDefault="0086022A" w:rsidP="00867F9D">
            <w:pPr>
              <w:pStyle w:val="AltBilgi"/>
              <w:rPr>
                <w:rFonts w:ascii="Tahoma" w:hAnsi="Tahoma" w:cs="Tahoma"/>
                <w:b/>
                <w:bCs/>
                <w:sz w:val="18"/>
                <w:szCs w:val="18"/>
              </w:rPr>
            </w:pPr>
            <w:r w:rsidRPr="0086022A">
              <w:rPr>
                <w:rFonts w:ascii="Tahoma" w:hAnsi="Tahoma" w:cs="Tahoma"/>
                <w:b/>
                <w:bCs/>
                <w:sz w:val="18"/>
                <w:szCs w:val="18"/>
              </w:rPr>
              <w:t>Genel Merkez: </w:t>
            </w:r>
            <w:r w:rsidRPr="0086022A">
              <w:rPr>
                <w:rFonts w:ascii="Tahoma" w:hAnsi="Tahoma" w:cs="Tahoma"/>
                <w:sz w:val="18"/>
                <w:szCs w:val="18"/>
              </w:rPr>
              <w:t xml:space="preserve">Dumlupınar Mahallesi, Nur Sokak No: 7/3 </w:t>
            </w:r>
            <w:r w:rsidRPr="0086022A">
              <w:rPr>
                <w:rFonts w:ascii="Tahoma" w:hAnsi="Tahoma" w:cs="Tahoma"/>
                <w:b/>
                <w:bCs/>
                <w:sz w:val="18"/>
                <w:szCs w:val="18"/>
              </w:rPr>
              <w:t>Posta Kodu</w:t>
            </w:r>
            <w:r w:rsidRPr="0086022A">
              <w:rPr>
                <w:rFonts w:ascii="Tahoma" w:hAnsi="Tahoma" w:cs="Tahoma"/>
                <w:sz w:val="18"/>
                <w:szCs w:val="18"/>
              </w:rPr>
              <w:t>: 41250 Kartepe/Kocaeli/TÜRKİYE</w:t>
            </w:r>
            <w:r w:rsidRPr="0086022A">
              <w:rPr>
                <w:rFonts w:ascii="Tahoma" w:hAnsi="Tahoma" w:cs="Tahoma"/>
                <w:sz w:val="18"/>
                <w:szCs w:val="18"/>
              </w:rPr>
              <w:br/>
            </w:r>
            <w:r w:rsidRPr="0086022A">
              <w:rPr>
                <w:rFonts w:ascii="Tahoma" w:hAnsi="Tahoma" w:cs="Tahoma"/>
                <w:b/>
                <w:bCs/>
                <w:sz w:val="18"/>
                <w:szCs w:val="18"/>
              </w:rPr>
              <w:t>Şube: </w:t>
            </w:r>
            <w:r w:rsidRPr="0086022A">
              <w:rPr>
                <w:rFonts w:ascii="Tahoma" w:hAnsi="Tahoma" w:cs="Tahoma"/>
                <w:sz w:val="18"/>
                <w:szCs w:val="18"/>
              </w:rPr>
              <w:t xml:space="preserve">TÜBİTAK MAM Teknoloji Serbest Bölgesi, Barış Mahallesi, 5002 Sokak, </w:t>
            </w:r>
            <w:r>
              <w:rPr>
                <w:rFonts w:ascii="Tahoma" w:hAnsi="Tahoma" w:cs="Tahoma"/>
                <w:sz w:val="18"/>
                <w:szCs w:val="18"/>
              </w:rPr>
              <w:t>Yeni teknoloji binası</w:t>
            </w:r>
            <w:r w:rsidRPr="0086022A">
              <w:rPr>
                <w:rFonts w:ascii="Tahoma" w:hAnsi="Tahoma" w:cs="Tahoma"/>
                <w:sz w:val="18"/>
                <w:szCs w:val="18"/>
              </w:rPr>
              <w:t>, Blok A, No: 4A/Z09</w:t>
            </w:r>
            <w:r w:rsidRPr="0086022A">
              <w:rPr>
                <w:rFonts w:ascii="Tahoma" w:hAnsi="Tahoma" w:cs="Tahoma"/>
                <w:b/>
                <w:bCs/>
                <w:sz w:val="18"/>
                <w:szCs w:val="18"/>
              </w:rPr>
              <w:t xml:space="preserve"> Posta Kodu: </w:t>
            </w:r>
            <w:r w:rsidRPr="0086022A">
              <w:rPr>
                <w:rFonts w:ascii="Tahoma" w:hAnsi="Tahoma" w:cs="Tahoma"/>
                <w:sz w:val="18"/>
                <w:szCs w:val="18"/>
              </w:rPr>
              <w:t>41400</w:t>
            </w:r>
            <w:r w:rsidRPr="0086022A">
              <w:rPr>
                <w:rFonts w:ascii="Tahoma" w:hAnsi="Tahoma" w:cs="Tahoma"/>
                <w:b/>
                <w:bCs/>
                <w:sz w:val="18"/>
                <w:szCs w:val="18"/>
              </w:rPr>
              <w:t xml:space="preserve"> </w:t>
            </w:r>
            <w:r w:rsidRPr="0086022A">
              <w:rPr>
                <w:rFonts w:ascii="Tahoma" w:hAnsi="Tahoma" w:cs="Tahoma"/>
                <w:sz w:val="18"/>
                <w:szCs w:val="18"/>
              </w:rPr>
              <w:t>Gebze/Kocaeli/TÜRKİYE</w:t>
            </w:r>
            <w:r w:rsidRPr="0086022A">
              <w:rPr>
                <w:rFonts w:ascii="Tahoma" w:hAnsi="Tahoma" w:cs="Tahoma"/>
                <w:b/>
                <w:bCs/>
                <w:sz w:val="18"/>
                <w:szCs w:val="18"/>
              </w:rPr>
              <w:br/>
              <w:t xml:space="preserve">Ticaret Sicil No: 34218 </w:t>
            </w:r>
            <w:proofErr w:type="spellStart"/>
            <w:r w:rsidR="00867F9D" w:rsidRPr="00BD2E0A">
              <w:rPr>
                <w:rFonts w:ascii="Tahoma" w:hAnsi="Tahoma" w:cs="Tahoma"/>
                <w:b/>
                <w:bCs/>
                <w:sz w:val="18"/>
                <w:szCs w:val="18"/>
              </w:rPr>
              <w:t>Email</w:t>
            </w:r>
            <w:proofErr w:type="spellEnd"/>
            <w:r w:rsidR="00867F9D" w:rsidRPr="00BD2E0A">
              <w:rPr>
                <w:rFonts w:ascii="Tahoma" w:hAnsi="Tahoma" w:cs="Tahoma"/>
                <w:b/>
                <w:bCs/>
                <w:sz w:val="18"/>
                <w:szCs w:val="18"/>
              </w:rPr>
              <w:t xml:space="preserve">: </w:t>
            </w:r>
            <w:r w:rsidR="00867F9D" w:rsidRPr="00BD2E0A">
              <w:rPr>
                <w:rFonts w:ascii="Tahoma" w:hAnsi="Tahoma" w:cs="Tahoma"/>
                <w:sz w:val="18"/>
                <w:szCs w:val="18"/>
              </w:rPr>
              <w:t>info@genomer.com.tr</w:t>
            </w:r>
          </w:p>
          <w:p w14:paraId="1A8BB864" w14:textId="684FF158" w:rsidR="00867F9D" w:rsidRPr="00BD2E0A" w:rsidRDefault="00867F9D" w:rsidP="00867F9D">
            <w:pPr>
              <w:rPr>
                <w:rFonts w:ascii="Tahoma" w:hAnsi="Tahoma" w:cs="Tahoma"/>
                <w:color w:val="1B1C1D"/>
                <w:sz w:val="18"/>
                <w:szCs w:val="18"/>
              </w:rPr>
            </w:pPr>
            <w:proofErr w:type="spellStart"/>
            <w:proofErr w:type="gramStart"/>
            <w:r w:rsidRPr="006006A7">
              <w:rPr>
                <w:rFonts w:ascii="Tahoma" w:hAnsi="Tahoma" w:cs="Tahoma"/>
                <w:b/>
                <w:bCs/>
                <w:sz w:val="18"/>
                <w:szCs w:val="18"/>
              </w:rPr>
              <w:t>Web</w:t>
            </w:r>
            <w:r>
              <w:rPr>
                <w:rFonts w:ascii="Tahoma" w:hAnsi="Tahoma" w:cs="Tahoma"/>
                <w:sz w:val="18"/>
                <w:szCs w:val="18"/>
              </w:rPr>
              <w:t>:</w:t>
            </w:r>
            <w:r w:rsidRPr="00BD2E0A">
              <w:rPr>
                <w:rFonts w:ascii="Tahoma" w:hAnsi="Tahoma" w:cs="Tahoma"/>
                <w:sz w:val="18"/>
                <w:szCs w:val="18"/>
              </w:rPr>
              <w:t>https</w:t>
            </w:r>
            <w:proofErr w:type="spellEnd"/>
            <w:r w:rsidRPr="00BD2E0A">
              <w:rPr>
                <w:rFonts w:ascii="Tahoma" w:hAnsi="Tahoma" w:cs="Tahoma"/>
                <w:sz w:val="18"/>
                <w:szCs w:val="18"/>
              </w:rPr>
              <w:t>://genomer.com.tr</w:t>
            </w:r>
            <w:proofErr w:type="gramEnd"/>
          </w:p>
        </w:tc>
      </w:tr>
      <w:tr w:rsidR="00867F9D" w:rsidRPr="00FE77CD" w14:paraId="41698920" w14:textId="77777777" w:rsidTr="009E0DB1">
        <w:trPr>
          <w:tblCellSpacing w:w="15" w:type="dxa"/>
        </w:trPr>
        <w:tc>
          <w:tcPr>
            <w:tcW w:w="837" w:type="dxa"/>
            <w:tcMar>
              <w:top w:w="120" w:type="dxa"/>
              <w:left w:w="180" w:type="dxa"/>
              <w:bottom w:w="120" w:type="dxa"/>
              <w:right w:w="180" w:type="dxa"/>
            </w:tcMar>
            <w:vAlign w:val="center"/>
            <w:hideMark/>
          </w:tcPr>
          <w:p w14:paraId="59B9793C" w14:textId="77777777" w:rsidR="00867F9D" w:rsidRPr="00FE77CD" w:rsidRDefault="00867F9D" w:rsidP="00867F9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37DF8F4A" w:rsidR="00867F9D" w:rsidRPr="00FE77CD" w:rsidRDefault="00867F9D" w:rsidP="00867F9D">
            <w:pPr>
              <w:rPr>
                <w:rFonts w:ascii="Tahoma" w:hAnsi="Tahoma" w:cs="Tahoma"/>
                <w:color w:val="1B1C1D"/>
                <w:sz w:val="18"/>
                <w:szCs w:val="18"/>
              </w:rPr>
            </w:pPr>
            <w:r w:rsidRPr="00422683">
              <w:rPr>
                <w:rFonts w:ascii="Tahoma" w:hAnsi="Tahoma" w:cs="Tahoma"/>
                <w:b/>
                <w:bCs/>
                <w:color w:val="1B1C1D"/>
                <w:sz w:val="18"/>
                <w:szCs w:val="18"/>
                <w:bdr w:val="none" w:sz="0" w:space="0" w:color="auto" w:frame="1"/>
              </w:rPr>
              <w:t>Yetkili Temsilci Bilgileri</w:t>
            </w:r>
          </w:p>
        </w:tc>
        <w:tc>
          <w:tcPr>
            <w:tcW w:w="1574" w:type="dxa"/>
            <w:tcMar>
              <w:top w:w="120" w:type="dxa"/>
              <w:left w:w="180" w:type="dxa"/>
              <w:bottom w:w="120" w:type="dxa"/>
              <w:right w:w="180" w:type="dxa"/>
            </w:tcMar>
            <w:vAlign w:val="center"/>
            <w:hideMark/>
          </w:tcPr>
          <w:p w14:paraId="5AF5B83A" w14:textId="4359E0D4" w:rsidR="00867F9D" w:rsidRPr="00FE77CD" w:rsidRDefault="00867F9D" w:rsidP="00867F9D">
            <w:pPr>
              <w:rPr>
                <w:rFonts w:ascii="Tahoma" w:hAnsi="Tahoma" w:cs="Tahoma"/>
                <w:color w:val="1B1C1D"/>
                <w:sz w:val="18"/>
                <w:szCs w:val="18"/>
              </w:rPr>
            </w:pPr>
            <w:r w:rsidRPr="00FE77CD">
              <w:rPr>
                <w:rFonts w:ascii="Tahoma" w:hAnsi="Tahoma" w:cs="Tahoma"/>
                <w:color w:val="1B1C1D"/>
                <w:sz w:val="18"/>
                <w:szCs w:val="18"/>
              </w:rPr>
              <w:t>Madde 20.3(e)</w:t>
            </w:r>
          </w:p>
        </w:tc>
        <w:tc>
          <w:tcPr>
            <w:tcW w:w="4843" w:type="dxa"/>
            <w:tcMar>
              <w:top w:w="120" w:type="dxa"/>
              <w:left w:w="180" w:type="dxa"/>
              <w:bottom w:w="120" w:type="dxa"/>
              <w:right w:w="180" w:type="dxa"/>
            </w:tcMar>
            <w:vAlign w:val="center"/>
            <w:hideMark/>
          </w:tcPr>
          <w:p w14:paraId="1FA96A8E" w14:textId="1763115F" w:rsidR="00867F9D" w:rsidRPr="00FE77CD" w:rsidRDefault="00867F9D" w:rsidP="00867F9D">
            <w:pPr>
              <w:rPr>
                <w:rFonts w:ascii="Tahoma" w:hAnsi="Tahoma" w:cs="Tahoma"/>
                <w:color w:val="1B1C1D"/>
                <w:sz w:val="18"/>
                <w:szCs w:val="18"/>
              </w:rPr>
            </w:pPr>
            <w:r>
              <w:rPr>
                <w:rFonts w:ascii="Tahoma" w:hAnsi="Tahoma" w:cs="Tahoma"/>
                <w:color w:val="1B1C1D"/>
                <w:sz w:val="18"/>
                <w:szCs w:val="18"/>
              </w:rPr>
              <w:t>Olması durumunda yetkili temsilci atanacaktır.</w:t>
            </w:r>
          </w:p>
        </w:tc>
      </w:tr>
      <w:tr w:rsidR="00867F9D" w:rsidRPr="00FE77CD" w14:paraId="7D0C90C0" w14:textId="77777777" w:rsidTr="009E0DB1">
        <w:trPr>
          <w:tblCellSpacing w:w="15" w:type="dxa"/>
        </w:trPr>
        <w:tc>
          <w:tcPr>
            <w:tcW w:w="837" w:type="dxa"/>
            <w:tcMar>
              <w:top w:w="120" w:type="dxa"/>
              <w:left w:w="180" w:type="dxa"/>
              <w:bottom w:w="120" w:type="dxa"/>
              <w:right w:w="180" w:type="dxa"/>
            </w:tcMar>
            <w:vAlign w:val="center"/>
            <w:hideMark/>
          </w:tcPr>
          <w:p w14:paraId="08BE6BAB" w14:textId="77777777" w:rsidR="00867F9D" w:rsidRPr="00FE77CD" w:rsidRDefault="00867F9D" w:rsidP="00867F9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18515B6F" w:rsidR="00867F9D" w:rsidRPr="00FE77CD" w:rsidRDefault="00867F9D" w:rsidP="00867F9D">
            <w:pPr>
              <w:rPr>
                <w:rFonts w:ascii="Tahoma" w:hAnsi="Tahoma" w:cs="Tahoma"/>
                <w:color w:val="1B1C1D"/>
                <w:sz w:val="18"/>
                <w:szCs w:val="18"/>
              </w:rPr>
            </w:pPr>
            <w:r w:rsidRPr="00422683">
              <w:rPr>
                <w:rFonts w:ascii="Tahoma" w:hAnsi="Tahoma" w:cs="Tahoma"/>
                <w:b/>
                <w:bCs/>
                <w:color w:val="1B1C1D"/>
                <w:sz w:val="18"/>
                <w:szCs w:val="18"/>
                <w:bdr w:val="none" w:sz="0" w:space="0" w:color="auto" w:frame="1"/>
              </w:rPr>
              <w:t>Lot/Parti Numarası</w:t>
            </w:r>
          </w:p>
        </w:tc>
        <w:tc>
          <w:tcPr>
            <w:tcW w:w="1574" w:type="dxa"/>
            <w:tcMar>
              <w:top w:w="120" w:type="dxa"/>
              <w:left w:w="180" w:type="dxa"/>
              <w:bottom w:w="120" w:type="dxa"/>
              <w:right w:w="180" w:type="dxa"/>
            </w:tcMar>
            <w:vAlign w:val="center"/>
            <w:hideMark/>
          </w:tcPr>
          <w:p w14:paraId="6E1F9D8E" w14:textId="74609965" w:rsidR="00867F9D" w:rsidRPr="00FE77CD" w:rsidRDefault="00867F9D" w:rsidP="00867F9D">
            <w:pPr>
              <w:rPr>
                <w:rFonts w:ascii="Tahoma" w:hAnsi="Tahoma" w:cs="Tahoma"/>
                <w:color w:val="1B1C1D"/>
                <w:sz w:val="18"/>
                <w:szCs w:val="18"/>
              </w:rPr>
            </w:pPr>
            <w:r w:rsidRPr="00FE77CD">
              <w:rPr>
                <w:rFonts w:ascii="Tahoma" w:hAnsi="Tahoma" w:cs="Tahoma"/>
                <w:color w:val="1B1C1D"/>
                <w:sz w:val="18"/>
                <w:szCs w:val="18"/>
              </w:rPr>
              <w:t>Madde 20.3(f)</w:t>
            </w:r>
          </w:p>
        </w:tc>
        <w:tc>
          <w:tcPr>
            <w:tcW w:w="4843" w:type="dxa"/>
            <w:tcMar>
              <w:top w:w="120" w:type="dxa"/>
              <w:left w:w="180" w:type="dxa"/>
              <w:bottom w:w="120" w:type="dxa"/>
              <w:right w:w="180" w:type="dxa"/>
            </w:tcMar>
            <w:vAlign w:val="center"/>
            <w:hideMark/>
          </w:tcPr>
          <w:p w14:paraId="4DEC4B2B" w14:textId="7004C543" w:rsidR="00867F9D" w:rsidRPr="00FE77CD" w:rsidRDefault="00867F9D" w:rsidP="00867F9D">
            <w:pPr>
              <w:rPr>
                <w:rFonts w:ascii="Tahoma" w:hAnsi="Tahoma" w:cs="Tahoma"/>
                <w:color w:val="1B1C1D"/>
                <w:sz w:val="18"/>
                <w:szCs w:val="18"/>
              </w:rPr>
            </w:pPr>
            <w:r>
              <w:rPr>
                <w:rFonts w:ascii="Tahoma" w:hAnsi="Tahoma" w:cs="Tahoma"/>
                <w:color w:val="1B1C1D"/>
                <w:sz w:val="18"/>
                <w:szCs w:val="18"/>
              </w:rPr>
              <w:t>UL-</w:t>
            </w:r>
            <w:r w:rsidRPr="00420629">
              <w:rPr>
                <w:rFonts w:ascii="Tahoma" w:hAnsi="Tahoma" w:cs="Tahoma"/>
                <w:color w:val="1B1C1D"/>
                <w:sz w:val="18"/>
                <w:szCs w:val="18"/>
              </w:rPr>
              <w:t xml:space="preserve"> HPVQ15</w:t>
            </w:r>
            <w:r>
              <w:rPr>
                <w:rFonts w:ascii="Tahoma" w:hAnsi="Tahoma" w:cs="Tahoma"/>
                <w:color w:val="1B1C1D"/>
                <w:sz w:val="18"/>
                <w:szCs w:val="18"/>
              </w:rPr>
              <w:t>-XX</w:t>
            </w:r>
          </w:p>
        </w:tc>
      </w:tr>
      <w:tr w:rsidR="00867F9D" w:rsidRPr="00FE77CD" w14:paraId="320160CB" w14:textId="77777777" w:rsidTr="009E0DB1">
        <w:trPr>
          <w:tblCellSpacing w:w="15" w:type="dxa"/>
        </w:trPr>
        <w:tc>
          <w:tcPr>
            <w:tcW w:w="837" w:type="dxa"/>
            <w:tcMar>
              <w:top w:w="120" w:type="dxa"/>
              <w:left w:w="180" w:type="dxa"/>
              <w:bottom w:w="120" w:type="dxa"/>
              <w:right w:w="180" w:type="dxa"/>
            </w:tcMar>
            <w:vAlign w:val="center"/>
            <w:hideMark/>
          </w:tcPr>
          <w:p w14:paraId="661A17AC" w14:textId="77777777" w:rsidR="00867F9D" w:rsidRPr="00FE77CD" w:rsidRDefault="00867F9D" w:rsidP="00867F9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116BAEC5" w:rsidR="00867F9D" w:rsidRPr="00FE77CD" w:rsidRDefault="00867F9D" w:rsidP="00867F9D">
            <w:pPr>
              <w:rPr>
                <w:rFonts w:ascii="Tahoma" w:hAnsi="Tahoma" w:cs="Tahoma"/>
                <w:color w:val="1B1C1D"/>
                <w:sz w:val="18"/>
                <w:szCs w:val="18"/>
              </w:rPr>
            </w:pPr>
            <w:r w:rsidRPr="001006BE">
              <w:rPr>
                <w:rFonts w:ascii="Tahoma" w:hAnsi="Tahoma" w:cs="Tahoma"/>
                <w:b/>
                <w:bCs/>
                <w:color w:val="1B1C1D"/>
                <w:sz w:val="18"/>
                <w:szCs w:val="18"/>
                <w:bdr w:val="none" w:sz="0" w:space="0" w:color="auto" w:frame="1"/>
              </w:rPr>
              <w:t>Son Kullanma Tarihi</w:t>
            </w:r>
          </w:p>
        </w:tc>
        <w:tc>
          <w:tcPr>
            <w:tcW w:w="1574" w:type="dxa"/>
            <w:tcMar>
              <w:top w:w="120" w:type="dxa"/>
              <w:left w:w="180" w:type="dxa"/>
              <w:bottom w:w="120" w:type="dxa"/>
              <w:right w:w="180" w:type="dxa"/>
            </w:tcMar>
            <w:vAlign w:val="center"/>
            <w:hideMark/>
          </w:tcPr>
          <w:p w14:paraId="4FEA30AE" w14:textId="75E52487" w:rsidR="00867F9D" w:rsidRPr="00FE77CD" w:rsidRDefault="00867F9D" w:rsidP="00867F9D">
            <w:pPr>
              <w:rPr>
                <w:rFonts w:ascii="Tahoma" w:hAnsi="Tahoma" w:cs="Tahoma"/>
                <w:color w:val="1B1C1D"/>
                <w:sz w:val="18"/>
                <w:szCs w:val="18"/>
              </w:rPr>
            </w:pPr>
            <w:r w:rsidRPr="00FE77CD">
              <w:rPr>
                <w:rFonts w:ascii="Tahoma" w:hAnsi="Tahoma" w:cs="Tahoma"/>
                <w:color w:val="1B1C1D"/>
                <w:sz w:val="18"/>
                <w:szCs w:val="18"/>
              </w:rPr>
              <w:t>Madde 20.3(g)</w:t>
            </w:r>
          </w:p>
        </w:tc>
        <w:tc>
          <w:tcPr>
            <w:tcW w:w="4843" w:type="dxa"/>
            <w:tcMar>
              <w:top w:w="120" w:type="dxa"/>
              <w:left w:w="180" w:type="dxa"/>
              <w:bottom w:w="120" w:type="dxa"/>
              <w:right w:w="180" w:type="dxa"/>
            </w:tcMar>
            <w:vAlign w:val="center"/>
            <w:hideMark/>
          </w:tcPr>
          <w:p w14:paraId="665A51CF" w14:textId="30747D09" w:rsidR="00867F9D" w:rsidRPr="00FE77CD" w:rsidRDefault="00867F9D" w:rsidP="00867F9D">
            <w:pPr>
              <w:rPr>
                <w:rFonts w:ascii="Tahoma" w:hAnsi="Tahoma" w:cs="Tahoma"/>
                <w:color w:val="1B1C1D"/>
                <w:sz w:val="18"/>
                <w:szCs w:val="18"/>
              </w:rPr>
            </w:pPr>
            <w:r>
              <w:rPr>
                <w:rFonts w:ascii="Tahoma" w:hAnsi="Tahoma" w:cs="Tahoma"/>
                <w:color w:val="1B1C1D"/>
                <w:sz w:val="18"/>
                <w:szCs w:val="18"/>
              </w:rPr>
              <w:t>YYYY/AA/GG</w:t>
            </w:r>
          </w:p>
        </w:tc>
      </w:tr>
      <w:tr w:rsidR="00867F9D" w:rsidRPr="00FE77CD" w14:paraId="0865EB22" w14:textId="77777777" w:rsidTr="009E0DB1">
        <w:trPr>
          <w:tblCellSpacing w:w="15" w:type="dxa"/>
        </w:trPr>
        <w:tc>
          <w:tcPr>
            <w:tcW w:w="837" w:type="dxa"/>
            <w:tcMar>
              <w:top w:w="120" w:type="dxa"/>
              <w:left w:w="180" w:type="dxa"/>
              <w:bottom w:w="120" w:type="dxa"/>
              <w:right w:w="180" w:type="dxa"/>
            </w:tcMar>
            <w:vAlign w:val="center"/>
            <w:hideMark/>
          </w:tcPr>
          <w:p w14:paraId="79EB297A" w14:textId="77777777" w:rsidR="00867F9D" w:rsidRPr="00FE77CD" w:rsidRDefault="00867F9D" w:rsidP="00867F9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74763A79" w:rsidR="00867F9D" w:rsidRPr="00FE77CD" w:rsidRDefault="00867F9D" w:rsidP="00867F9D">
            <w:pPr>
              <w:rPr>
                <w:rFonts w:ascii="Tahoma" w:hAnsi="Tahoma" w:cs="Tahoma"/>
                <w:color w:val="1B1C1D"/>
                <w:sz w:val="18"/>
                <w:szCs w:val="18"/>
              </w:rPr>
            </w:pPr>
            <w:r>
              <w:rPr>
                <w:rFonts w:ascii="Tahoma" w:hAnsi="Tahoma" w:cs="Tahoma"/>
                <w:b/>
                <w:bCs/>
                <w:color w:val="1B1C1D"/>
                <w:sz w:val="18"/>
                <w:szCs w:val="18"/>
                <w:bdr w:val="none" w:sz="0" w:space="0" w:color="auto" w:frame="1"/>
              </w:rPr>
              <w:t>K</w:t>
            </w:r>
            <w:r w:rsidRPr="00316791">
              <w:rPr>
                <w:rFonts w:ascii="Tahoma" w:hAnsi="Tahoma" w:cs="Tahoma"/>
                <w:b/>
                <w:bCs/>
                <w:color w:val="1B1C1D"/>
                <w:sz w:val="18"/>
                <w:szCs w:val="18"/>
                <w:bdr w:val="none" w:sz="0" w:space="0" w:color="auto" w:frame="1"/>
              </w:rPr>
              <w:t>atalog Nu</w:t>
            </w:r>
            <w:r>
              <w:rPr>
                <w:rFonts w:ascii="Tahoma" w:hAnsi="Tahoma" w:cs="Tahoma"/>
                <w:b/>
                <w:bCs/>
                <w:color w:val="1B1C1D"/>
                <w:sz w:val="18"/>
                <w:szCs w:val="18"/>
                <w:bdr w:val="none" w:sz="0" w:space="0" w:color="auto" w:frame="1"/>
              </w:rPr>
              <w:t>marası</w:t>
            </w:r>
          </w:p>
        </w:tc>
        <w:tc>
          <w:tcPr>
            <w:tcW w:w="1574" w:type="dxa"/>
            <w:tcMar>
              <w:top w:w="120" w:type="dxa"/>
              <w:left w:w="180" w:type="dxa"/>
              <w:bottom w:w="120" w:type="dxa"/>
              <w:right w:w="180" w:type="dxa"/>
            </w:tcMar>
            <w:vAlign w:val="center"/>
            <w:hideMark/>
          </w:tcPr>
          <w:p w14:paraId="096C501E" w14:textId="7E060E98" w:rsidR="00867F9D" w:rsidRPr="00FE77CD" w:rsidRDefault="00867F9D" w:rsidP="00867F9D">
            <w:pPr>
              <w:rPr>
                <w:rFonts w:ascii="Tahoma" w:hAnsi="Tahoma" w:cs="Tahoma"/>
                <w:color w:val="1B1C1D"/>
                <w:sz w:val="18"/>
                <w:szCs w:val="18"/>
              </w:rPr>
            </w:pPr>
            <w:r w:rsidRPr="00FE77CD">
              <w:rPr>
                <w:rFonts w:ascii="Tahoma" w:hAnsi="Tahoma" w:cs="Tahoma"/>
                <w:color w:val="1B1C1D"/>
                <w:sz w:val="18"/>
                <w:szCs w:val="18"/>
              </w:rPr>
              <w:t>Madde 20.3(c)</w:t>
            </w:r>
          </w:p>
        </w:tc>
        <w:tc>
          <w:tcPr>
            <w:tcW w:w="4843" w:type="dxa"/>
            <w:tcMar>
              <w:top w:w="120" w:type="dxa"/>
              <w:left w:w="180" w:type="dxa"/>
              <w:bottom w:w="120" w:type="dxa"/>
              <w:right w:w="180" w:type="dxa"/>
            </w:tcMar>
            <w:vAlign w:val="center"/>
            <w:hideMark/>
          </w:tcPr>
          <w:p w14:paraId="1B4A31D1" w14:textId="763E6867" w:rsidR="00867F9D" w:rsidRPr="00FE77CD" w:rsidRDefault="00867F9D" w:rsidP="00867F9D">
            <w:pPr>
              <w:rPr>
                <w:rFonts w:ascii="Tahoma" w:hAnsi="Tahoma" w:cs="Tahoma"/>
                <w:color w:val="1B1C1D"/>
                <w:sz w:val="18"/>
                <w:szCs w:val="18"/>
              </w:rPr>
            </w:pPr>
            <w:r w:rsidRPr="00420629">
              <w:rPr>
                <w:rFonts w:ascii="Tahoma" w:hAnsi="Tahoma" w:cs="Tahoma"/>
                <w:color w:val="1B1C1D"/>
                <w:sz w:val="18"/>
                <w:szCs w:val="18"/>
              </w:rPr>
              <w:t>P-HPVQ15-0501v01-48</w:t>
            </w:r>
          </w:p>
        </w:tc>
      </w:tr>
      <w:tr w:rsidR="00867F9D" w:rsidRPr="00FE77CD" w14:paraId="66F7A17C" w14:textId="77777777" w:rsidTr="009E0DB1">
        <w:trPr>
          <w:tblCellSpacing w:w="15" w:type="dxa"/>
        </w:trPr>
        <w:tc>
          <w:tcPr>
            <w:tcW w:w="837" w:type="dxa"/>
            <w:tcMar>
              <w:top w:w="120" w:type="dxa"/>
              <w:left w:w="180" w:type="dxa"/>
              <w:bottom w:w="120" w:type="dxa"/>
              <w:right w:w="180" w:type="dxa"/>
            </w:tcMar>
            <w:vAlign w:val="center"/>
            <w:hideMark/>
          </w:tcPr>
          <w:p w14:paraId="48FA2069" w14:textId="77777777" w:rsidR="00867F9D" w:rsidRPr="00FE77CD" w:rsidRDefault="00867F9D" w:rsidP="00867F9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323A5944" w:rsidR="00867F9D" w:rsidRPr="00FE77CD" w:rsidRDefault="00867F9D" w:rsidP="00867F9D">
            <w:pPr>
              <w:rPr>
                <w:rFonts w:ascii="Tahoma" w:hAnsi="Tahoma" w:cs="Tahoma"/>
                <w:color w:val="1B1C1D"/>
                <w:sz w:val="18"/>
                <w:szCs w:val="18"/>
              </w:rPr>
            </w:pPr>
            <w:r w:rsidRPr="001006BE">
              <w:rPr>
                <w:rFonts w:ascii="Tahoma" w:hAnsi="Tahoma" w:cs="Tahoma"/>
                <w:b/>
                <w:bCs/>
                <w:color w:val="1B1C1D"/>
                <w:sz w:val="18"/>
                <w:szCs w:val="18"/>
                <w:bdr w:val="none" w:sz="0" w:space="0" w:color="auto" w:frame="1"/>
              </w:rPr>
              <w:t>Benzersiz Cihaz Tanımlayıcı (UDI) Referansı</w:t>
            </w:r>
          </w:p>
        </w:tc>
        <w:tc>
          <w:tcPr>
            <w:tcW w:w="1574" w:type="dxa"/>
            <w:tcMar>
              <w:top w:w="120" w:type="dxa"/>
              <w:left w:w="180" w:type="dxa"/>
              <w:bottom w:w="120" w:type="dxa"/>
              <w:right w:w="180" w:type="dxa"/>
            </w:tcMar>
            <w:vAlign w:val="center"/>
            <w:hideMark/>
          </w:tcPr>
          <w:p w14:paraId="0BCF3287" w14:textId="208CEEB6" w:rsidR="00867F9D" w:rsidRPr="00FE77CD" w:rsidRDefault="00867F9D" w:rsidP="00867F9D">
            <w:pPr>
              <w:rPr>
                <w:rFonts w:ascii="Tahoma" w:hAnsi="Tahoma" w:cs="Tahoma"/>
                <w:color w:val="1B1C1D"/>
                <w:sz w:val="18"/>
                <w:szCs w:val="18"/>
              </w:rPr>
            </w:pPr>
            <w:r w:rsidRPr="00FE77CD">
              <w:rPr>
                <w:rFonts w:ascii="Tahoma" w:hAnsi="Tahoma" w:cs="Tahoma"/>
                <w:color w:val="1B1C1D"/>
                <w:sz w:val="18"/>
                <w:szCs w:val="18"/>
              </w:rPr>
              <w:t>Madde 20.3(n)</w:t>
            </w:r>
          </w:p>
        </w:tc>
        <w:tc>
          <w:tcPr>
            <w:tcW w:w="4843" w:type="dxa"/>
            <w:tcMar>
              <w:top w:w="120" w:type="dxa"/>
              <w:left w:w="180" w:type="dxa"/>
              <w:bottom w:w="120" w:type="dxa"/>
              <w:right w:w="180" w:type="dxa"/>
            </w:tcMar>
            <w:vAlign w:val="center"/>
            <w:hideMark/>
          </w:tcPr>
          <w:p w14:paraId="26D2258F" w14:textId="3272A551" w:rsidR="00867F9D" w:rsidRPr="00FE77CD" w:rsidRDefault="00867F9D" w:rsidP="00867F9D">
            <w:pPr>
              <w:rPr>
                <w:rFonts w:ascii="Tahoma" w:hAnsi="Tahoma" w:cs="Tahoma"/>
                <w:color w:val="1B1C1D"/>
                <w:sz w:val="18"/>
                <w:szCs w:val="18"/>
              </w:rPr>
            </w:pPr>
            <w:r w:rsidRPr="00420629">
              <w:rPr>
                <w:rFonts w:ascii="Tahoma" w:hAnsi="Tahoma" w:cs="Tahoma"/>
                <w:color w:val="1B1C1D"/>
                <w:sz w:val="18"/>
                <w:szCs w:val="18"/>
              </w:rPr>
              <w:t>868512670PHPVQ154B</w:t>
            </w:r>
          </w:p>
        </w:tc>
      </w:tr>
    </w:tbl>
    <w:p w14:paraId="62A56334" w14:textId="18B8629C" w:rsidR="00C15541" w:rsidRDefault="00461F99" w:rsidP="00A17824">
      <w:pPr>
        <w:spacing w:before="60" w:after="60" w:line="312" w:lineRule="auto"/>
        <w:jc w:val="both"/>
        <w:rPr>
          <w:rFonts w:ascii="Tahoma" w:hAnsi="Tahoma" w:cs="Tahoma"/>
          <w:sz w:val="20"/>
          <w:szCs w:val="20"/>
        </w:rPr>
      </w:pPr>
      <w:r w:rsidRPr="00461F99">
        <w:rPr>
          <w:rFonts w:ascii="Tahoma" w:hAnsi="Tahoma" w:cs="Tahoma"/>
          <w:sz w:val="20"/>
          <w:szCs w:val="20"/>
        </w:rPr>
        <w:t xml:space="preserve">Yukarıda belirtilen Kullanım Talimatları </w:t>
      </w:r>
      <w:r w:rsidRPr="00B018B0">
        <w:rPr>
          <w:rFonts w:ascii="Tahoma" w:hAnsi="Tahoma" w:cs="Tahoma"/>
          <w:b/>
          <w:bCs/>
          <w:sz w:val="20"/>
          <w:szCs w:val="20"/>
        </w:rPr>
        <w:t>(IFU)</w:t>
      </w:r>
      <w:r w:rsidRPr="00461F99">
        <w:rPr>
          <w:rFonts w:ascii="Tahoma" w:hAnsi="Tahoma" w:cs="Tahoma"/>
          <w:sz w:val="20"/>
          <w:szCs w:val="20"/>
        </w:rPr>
        <w:t xml:space="preserve"> kılavuzunda belirtilen prosedürler ve analitik kabul kriterlerine uygun olarak elde edilen sonuçlar, </w:t>
      </w:r>
      <w:r w:rsidRPr="000478FD">
        <w:rPr>
          <w:rFonts w:ascii="Tahoma" w:hAnsi="Tahoma" w:cs="Tahoma"/>
          <w:b/>
          <w:bCs/>
          <w:sz w:val="20"/>
          <w:szCs w:val="20"/>
        </w:rPr>
        <w:t xml:space="preserve">HPV QNT-15 </w:t>
      </w:r>
      <w:proofErr w:type="spellStart"/>
      <w:r w:rsidRPr="000478FD">
        <w:rPr>
          <w:rFonts w:ascii="Tahoma" w:hAnsi="Tahoma" w:cs="Tahoma"/>
          <w:b/>
          <w:bCs/>
          <w:sz w:val="20"/>
          <w:szCs w:val="20"/>
        </w:rPr>
        <w:t>Detection</w:t>
      </w:r>
      <w:proofErr w:type="spellEnd"/>
      <w:r w:rsidRPr="000478FD">
        <w:rPr>
          <w:rFonts w:ascii="Tahoma" w:hAnsi="Tahoma" w:cs="Tahoma"/>
          <w:b/>
          <w:bCs/>
          <w:sz w:val="20"/>
          <w:szCs w:val="20"/>
        </w:rPr>
        <w:t xml:space="preserve"> </w:t>
      </w:r>
      <w:proofErr w:type="spellStart"/>
      <w:r w:rsidRPr="000478FD">
        <w:rPr>
          <w:rFonts w:ascii="Tahoma" w:hAnsi="Tahoma" w:cs="Tahoma"/>
          <w:b/>
          <w:bCs/>
          <w:sz w:val="20"/>
          <w:szCs w:val="20"/>
        </w:rPr>
        <w:t>qPCR</w:t>
      </w:r>
      <w:proofErr w:type="spellEnd"/>
      <w:r w:rsidRPr="00902F25">
        <w:rPr>
          <w:rFonts w:ascii="Tahoma" w:hAnsi="Tahoma" w:cs="Tahoma"/>
          <w:sz w:val="20"/>
          <w:szCs w:val="20"/>
        </w:rPr>
        <w:t xml:space="preserve"> Kit</w:t>
      </w:r>
      <w:r w:rsidRPr="00461F99">
        <w:rPr>
          <w:rFonts w:ascii="Tahoma" w:hAnsi="Tahoma" w:cs="Tahoma"/>
          <w:sz w:val="20"/>
          <w:szCs w:val="20"/>
        </w:rPr>
        <w:t xml:space="preserve"> cihazının Genel Güvenlik ve Performans </w:t>
      </w:r>
      <w:proofErr w:type="spellStart"/>
      <w:r w:rsidRPr="00461F99">
        <w:rPr>
          <w:rFonts w:ascii="Tahoma" w:hAnsi="Tahoma" w:cs="Tahoma"/>
          <w:sz w:val="20"/>
          <w:szCs w:val="20"/>
        </w:rPr>
        <w:t>Gereklilikleri'ne</w:t>
      </w:r>
      <w:proofErr w:type="spellEnd"/>
      <w:r w:rsidRPr="00461F99">
        <w:rPr>
          <w:rFonts w:ascii="Tahoma" w:hAnsi="Tahoma" w:cs="Tahoma"/>
          <w:sz w:val="20"/>
          <w:szCs w:val="20"/>
        </w:rPr>
        <w:t xml:space="preserve"> (Ek I) uygunluğunu teyit etmektedir.</w:t>
      </w:r>
    </w:p>
    <w:p w14:paraId="54C6A3BD" w14:textId="77777777" w:rsidR="00461F99" w:rsidRDefault="00461F99" w:rsidP="00A17824">
      <w:pPr>
        <w:spacing w:before="60" w:after="60" w:line="312" w:lineRule="auto"/>
        <w:jc w:val="both"/>
        <w:rPr>
          <w:rFonts w:ascii="Tahoma" w:hAnsi="Tahoma" w:cs="Tahoma"/>
          <w:sz w:val="21"/>
          <w:szCs w:val="21"/>
        </w:rPr>
      </w:pPr>
    </w:p>
    <w:p w14:paraId="110D43EC" w14:textId="77777777" w:rsidR="006B6710" w:rsidRDefault="006B6710" w:rsidP="00A17824">
      <w:pPr>
        <w:spacing w:before="60" w:after="60" w:line="312" w:lineRule="auto"/>
        <w:jc w:val="both"/>
        <w:rPr>
          <w:rFonts w:ascii="Tahoma" w:hAnsi="Tahoma" w:cs="Tahoma"/>
          <w:sz w:val="21"/>
          <w:szCs w:val="21"/>
        </w:rPr>
      </w:pPr>
    </w:p>
    <w:p w14:paraId="3A236FBC" w14:textId="77777777" w:rsidR="00A117FE" w:rsidRDefault="00A117FE" w:rsidP="00A17824">
      <w:pPr>
        <w:spacing w:before="60" w:after="60" w:line="312" w:lineRule="auto"/>
        <w:jc w:val="both"/>
        <w:rPr>
          <w:rFonts w:ascii="Tahoma" w:hAnsi="Tahoma" w:cs="Tahoma"/>
          <w:sz w:val="21"/>
          <w:szCs w:val="21"/>
        </w:rPr>
      </w:pPr>
    </w:p>
    <w:p w14:paraId="572F19CE" w14:textId="77777777" w:rsidR="000478FD" w:rsidRDefault="000478FD" w:rsidP="00A17824">
      <w:pPr>
        <w:spacing w:before="60" w:after="60" w:line="312" w:lineRule="auto"/>
        <w:jc w:val="both"/>
        <w:rPr>
          <w:rFonts w:ascii="Tahoma" w:hAnsi="Tahoma" w:cs="Tahoma"/>
          <w:sz w:val="21"/>
          <w:szCs w:val="21"/>
        </w:rPr>
      </w:pPr>
    </w:p>
    <w:p w14:paraId="4F124B22" w14:textId="77777777" w:rsidR="006030DC" w:rsidRDefault="006030DC" w:rsidP="00A17824">
      <w:pPr>
        <w:spacing w:before="60" w:after="60" w:line="312" w:lineRule="auto"/>
        <w:jc w:val="both"/>
        <w:rPr>
          <w:rFonts w:ascii="Tahoma" w:hAnsi="Tahoma" w:cs="Tahoma"/>
          <w:sz w:val="21"/>
          <w:szCs w:val="21"/>
        </w:rPr>
      </w:pPr>
    </w:p>
    <w:p w14:paraId="764D5977" w14:textId="77777777" w:rsidR="006B00C1" w:rsidRDefault="006B00C1" w:rsidP="006B00C1">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653548" w:rsidRPr="00FE77CD" w14:paraId="2ED84894" w14:textId="77777777" w:rsidTr="0020643A">
        <w:trPr>
          <w:tblCellSpacing w:w="15" w:type="dxa"/>
        </w:trPr>
        <w:tc>
          <w:tcPr>
            <w:tcW w:w="9007" w:type="dxa"/>
            <w:gridSpan w:val="3"/>
            <w:tcMar>
              <w:top w:w="120" w:type="dxa"/>
              <w:left w:w="180" w:type="dxa"/>
              <w:bottom w:w="120" w:type="dxa"/>
              <w:right w:w="180" w:type="dxa"/>
            </w:tcMar>
            <w:vAlign w:val="center"/>
            <w:hideMark/>
          </w:tcPr>
          <w:p w14:paraId="131563A6" w14:textId="77777777" w:rsidR="00653548" w:rsidRPr="00900EA2" w:rsidRDefault="00653548" w:rsidP="0020643A">
            <w:pPr>
              <w:ind w:right="-348"/>
              <w:rPr>
                <w:rFonts w:ascii="Tahoma" w:hAnsi="Tahoma" w:cs="Tahoma"/>
                <w:b/>
                <w:bCs/>
                <w:color w:val="1B1C1D"/>
                <w:sz w:val="22"/>
                <w:szCs w:val="22"/>
                <w:bdr w:val="none" w:sz="0" w:space="0" w:color="auto" w:frame="1"/>
              </w:rPr>
            </w:pPr>
            <w:r w:rsidRPr="004C7933">
              <w:rPr>
                <w:rFonts w:ascii="Tahoma" w:hAnsi="Tahoma" w:cs="Tahoma"/>
                <w:b/>
                <w:bCs/>
                <w:color w:val="1B1C1D"/>
                <w:sz w:val="22"/>
                <w:szCs w:val="22"/>
                <w:bdr w:val="none" w:sz="0" w:space="0" w:color="auto" w:frame="1"/>
              </w:rPr>
              <w:lastRenderedPageBreak/>
              <w:t>II. KULLANIM AMACI, KAPSAM VE PRENSİP</w:t>
            </w:r>
          </w:p>
          <w:p w14:paraId="369C8CF4" w14:textId="77777777" w:rsidR="00653548" w:rsidRPr="00FE77CD" w:rsidRDefault="00653548" w:rsidP="0020643A">
            <w:pPr>
              <w:ind w:right="-348"/>
              <w:rPr>
                <w:rFonts w:ascii="Tahoma" w:hAnsi="Tahoma" w:cs="Tahoma"/>
                <w:sz w:val="18"/>
                <w:szCs w:val="18"/>
              </w:rPr>
            </w:pPr>
          </w:p>
        </w:tc>
      </w:tr>
      <w:tr w:rsidR="00653548" w:rsidRPr="00FE77CD" w14:paraId="31B8E473" w14:textId="77777777" w:rsidTr="0020643A">
        <w:trPr>
          <w:tblCellSpacing w:w="15" w:type="dxa"/>
        </w:trPr>
        <w:tc>
          <w:tcPr>
            <w:tcW w:w="852" w:type="dxa"/>
            <w:tcMar>
              <w:top w:w="120" w:type="dxa"/>
              <w:left w:w="180" w:type="dxa"/>
              <w:bottom w:w="120" w:type="dxa"/>
              <w:right w:w="180" w:type="dxa"/>
            </w:tcMar>
            <w:vAlign w:val="center"/>
            <w:hideMark/>
          </w:tcPr>
          <w:p w14:paraId="3A652ABC" w14:textId="77777777" w:rsidR="00653548" w:rsidRPr="00FE77CD" w:rsidRDefault="00653548" w:rsidP="0020643A">
            <w:pPr>
              <w:ind w:right="-348"/>
              <w:rPr>
                <w:rFonts w:ascii="Tahoma" w:hAnsi="Tahoma" w:cs="Tahoma"/>
                <w:color w:val="1B1C1D"/>
                <w:sz w:val="18"/>
                <w:szCs w:val="18"/>
              </w:rPr>
            </w:pPr>
            <w:r w:rsidRPr="00FE77CD">
              <w:rPr>
                <w:rFonts w:ascii="Tahoma" w:hAnsi="Tahoma" w:cs="Tahoma"/>
                <w:color w:val="1B1C1D"/>
                <w:sz w:val="18"/>
                <w:szCs w:val="18"/>
              </w:rPr>
              <w:t>9.</w:t>
            </w:r>
          </w:p>
        </w:tc>
        <w:tc>
          <w:tcPr>
            <w:tcW w:w="1903" w:type="dxa"/>
            <w:tcMar>
              <w:top w:w="120" w:type="dxa"/>
              <w:left w:w="180" w:type="dxa"/>
              <w:bottom w:w="120" w:type="dxa"/>
              <w:right w:w="180" w:type="dxa"/>
            </w:tcMar>
            <w:vAlign w:val="center"/>
            <w:hideMark/>
          </w:tcPr>
          <w:p w14:paraId="56254763" w14:textId="77777777" w:rsidR="00653548" w:rsidRPr="00FE77CD" w:rsidRDefault="00653548" w:rsidP="0020643A">
            <w:pPr>
              <w:rPr>
                <w:rFonts w:ascii="Tahoma" w:hAnsi="Tahoma" w:cs="Tahoma"/>
                <w:color w:val="1B1C1D"/>
                <w:sz w:val="18"/>
                <w:szCs w:val="18"/>
              </w:rPr>
            </w:pPr>
            <w:r w:rsidRPr="00FE77CD">
              <w:rPr>
                <w:rFonts w:ascii="Tahoma" w:hAnsi="Tahoma" w:cs="Tahoma"/>
                <w:color w:val="1B1C1D"/>
                <w:sz w:val="18"/>
                <w:szCs w:val="18"/>
              </w:rPr>
              <w:t>Madde 20.4.1(c)</w:t>
            </w:r>
          </w:p>
        </w:tc>
        <w:tc>
          <w:tcPr>
            <w:tcW w:w="6192" w:type="dxa"/>
            <w:tcMar>
              <w:top w:w="120" w:type="dxa"/>
              <w:left w:w="180" w:type="dxa"/>
              <w:bottom w:w="120" w:type="dxa"/>
              <w:right w:w="180" w:type="dxa"/>
            </w:tcMar>
            <w:vAlign w:val="center"/>
            <w:hideMark/>
          </w:tcPr>
          <w:p w14:paraId="6F3079AD" w14:textId="77777777" w:rsidR="00653548" w:rsidRPr="004C7933" w:rsidRDefault="00653548" w:rsidP="0020643A">
            <w:pPr>
              <w:rPr>
                <w:rFonts w:ascii="Tahoma" w:hAnsi="Tahoma" w:cs="Tahoma"/>
                <w:b/>
                <w:bCs/>
                <w:color w:val="1B1C1D"/>
                <w:sz w:val="20"/>
                <w:szCs w:val="20"/>
              </w:rPr>
            </w:pPr>
            <w:r w:rsidRPr="004C7933">
              <w:rPr>
                <w:rFonts w:ascii="Tahoma" w:hAnsi="Tahoma" w:cs="Tahoma"/>
                <w:b/>
                <w:bCs/>
                <w:color w:val="1B1C1D"/>
                <w:sz w:val="20"/>
                <w:szCs w:val="20"/>
                <w:bdr w:val="none" w:sz="0" w:space="0" w:color="auto" w:frame="1"/>
              </w:rPr>
              <w:t>Kullanım Amacı ve Fonksiyonu</w:t>
            </w:r>
          </w:p>
        </w:tc>
      </w:tr>
    </w:tbl>
    <w:p w14:paraId="1BCC98FA" w14:textId="77777777" w:rsidR="00653548" w:rsidRDefault="00653548" w:rsidP="006B00C1">
      <w:pPr>
        <w:spacing w:line="360" w:lineRule="auto"/>
        <w:jc w:val="both"/>
        <w:rPr>
          <w:rFonts w:ascii="Tahoma" w:hAnsi="Tahoma" w:cs="Tahoma"/>
          <w:sz w:val="20"/>
          <w:szCs w:val="20"/>
        </w:rPr>
      </w:pPr>
    </w:p>
    <w:p w14:paraId="6D7D6D5F" w14:textId="05CECED0" w:rsidR="00E76DBE" w:rsidRPr="00E76DBE" w:rsidRDefault="00E76DBE" w:rsidP="00E76DBE">
      <w:pPr>
        <w:spacing w:line="360" w:lineRule="auto"/>
        <w:jc w:val="both"/>
        <w:rPr>
          <w:rFonts w:ascii="Tahoma" w:hAnsi="Tahoma" w:cs="Tahoma"/>
          <w:sz w:val="20"/>
          <w:szCs w:val="20"/>
        </w:rPr>
      </w:pPr>
      <w:r w:rsidRPr="00E76DBE">
        <w:rPr>
          <w:rFonts w:ascii="Tahoma" w:hAnsi="Tahoma" w:cs="Tahoma"/>
          <w:sz w:val="20"/>
          <w:szCs w:val="20"/>
        </w:rPr>
        <w:t xml:space="preserve">HPV QNT-15 </w:t>
      </w:r>
      <w:proofErr w:type="spellStart"/>
      <w:r w:rsidRPr="00E76DBE">
        <w:rPr>
          <w:rFonts w:ascii="Tahoma" w:hAnsi="Tahoma" w:cs="Tahoma"/>
          <w:sz w:val="20"/>
          <w:szCs w:val="20"/>
        </w:rPr>
        <w:t>Detection</w:t>
      </w:r>
      <w:proofErr w:type="spellEnd"/>
      <w:r w:rsidRPr="00E76DBE">
        <w:rPr>
          <w:rFonts w:ascii="Tahoma" w:hAnsi="Tahoma" w:cs="Tahoma"/>
          <w:sz w:val="20"/>
          <w:szCs w:val="20"/>
        </w:rPr>
        <w:t xml:space="preserve"> </w:t>
      </w:r>
      <w:proofErr w:type="spellStart"/>
      <w:r w:rsidRPr="00E76DBE">
        <w:rPr>
          <w:rFonts w:ascii="Tahoma" w:hAnsi="Tahoma" w:cs="Tahoma"/>
          <w:sz w:val="20"/>
          <w:szCs w:val="20"/>
        </w:rPr>
        <w:t>qPCR</w:t>
      </w:r>
      <w:proofErr w:type="spellEnd"/>
      <w:r w:rsidRPr="00E76DBE">
        <w:rPr>
          <w:rFonts w:ascii="Tahoma" w:hAnsi="Tahoma" w:cs="Tahoma"/>
          <w:sz w:val="20"/>
          <w:szCs w:val="20"/>
        </w:rPr>
        <w:t xml:space="preserve"> Kit, araştırma ve tanısal uygulamalar için tasarlanmıştır. Kit, in vitro bir Nükleik Asit Testi (NAT) – patojen tespiti temelli bir üründür.</w:t>
      </w:r>
      <w:r w:rsidR="00DD412D">
        <w:rPr>
          <w:rFonts w:ascii="Tahoma" w:hAnsi="Tahoma" w:cs="Tahoma"/>
          <w:sz w:val="20"/>
          <w:szCs w:val="20"/>
        </w:rPr>
        <w:t xml:space="preserve"> </w:t>
      </w:r>
      <w:r w:rsidRPr="00E76DBE">
        <w:rPr>
          <w:rFonts w:ascii="Tahoma" w:hAnsi="Tahoma" w:cs="Tahoma"/>
          <w:sz w:val="20"/>
          <w:szCs w:val="20"/>
        </w:rPr>
        <w:t xml:space="preserve">HPV QNT-15 </w:t>
      </w:r>
      <w:proofErr w:type="spellStart"/>
      <w:r w:rsidRPr="00E76DBE">
        <w:rPr>
          <w:rFonts w:ascii="Tahoma" w:hAnsi="Tahoma" w:cs="Tahoma"/>
          <w:sz w:val="20"/>
          <w:szCs w:val="20"/>
        </w:rPr>
        <w:t>Detection</w:t>
      </w:r>
      <w:proofErr w:type="spellEnd"/>
      <w:r w:rsidRPr="00E76DBE">
        <w:rPr>
          <w:rFonts w:ascii="Tahoma" w:hAnsi="Tahoma" w:cs="Tahoma"/>
          <w:sz w:val="20"/>
          <w:szCs w:val="20"/>
        </w:rPr>
        <w:t xml:space="preserve"> </w:t>
      </w:r>
      <w:proofErr w:type="spellStart"/>
      <w:r w:rsidRPr="00E76DBE">
        <w:rPr>
          <w:rFonts w:ascii="Tahoma" w:hAnsi="Tahoma" w:cs="Tahoma"/>
          <w:sz w:val="20"/>
          <w:szCs w:val="20"/>
        </w:rPr>
        <w:t>qPCR</w:t>
      </w:r>
      <w:proofErr w:type="spellEnd"/>
      <w:r w:rsidRPr="00E76DBE">
        <w:rPr>
          <w:rFonts w:ascii="Tahoma" w:hAnsi="Tahoma" w:cs="Tahoma"/>
          <w:sz w:val="20"/>
          <w:szCs w:val="20"/>
        </w:rPr>
        <w:t xml:space="preserve"> Kit, insan biyolojik örneklerindeki HPV nükleik asitlerini Polimeraz Zincir Reaksiyonu (PCR) yöntemi yardımıyla tespit etmek üzere geliştirilmiştir. Örnekler olarak insan biyolojik materyalleri kullanılır: epitel hücre </w:t>
      </w:r>
      <w:proofErr w:type="spellStart"/>
      <w:r w:rsidRPr="00E76DBE">
        <w:rPr>
          <w:rFonts w:ascii="Tahoma" w:hAnsi="Tahoma" w:cs="Tahoma"/>
          <w:sz w:val="20"/>
          <w:szCs w:val="20"/>
        </w:rPr>
        <w:t>swabları</w:t>
      </w:r>
      <w:proofErr w:type="spellEnd"/>
      <w:r w:rsidRPr="00E76DBE">
        <w:rPr>
          <w:rFonts w:ascii="Tahoma" w:hAnsi="Tahoma" w:cs="Tahoma"/>
          <w:sz w:val="20"/>
          <w:szCs w:val="20"/>
        </w:rPr>
        <w:t xml:space="preserve">, prostat sıvısı, </w:t>
      </w:r>
      <w:proofErr w:type="spellStart"/>
      <w:r w:rsidRPr="00E76DBE">
        <w:rPr>
          <w:rFonts w:ascii="Tahoma" w:hAnsi="Tahoma" w:cs="Tahoma"/>
          <w:sz w:val="20"/>
          <w:szCs w:val="20"/>
        </w:rPr>
        <w:t>ejakülat</w:t>
      </w:r>
      <w:proofErr w:type="spellEnd"/>
      <w:r w:rsidRPr="00E76DBE">
        <w:rPr>
          <w:rFonts w:ascii="Tahoma" w:hAnsi="Tahoma" w:cs="Tahoma"/>
          <w:sz w:val="20"/>
          <w:szCs w:val="20"/>
        </w:rPr>
        <w:t>, idrar, biyopsi materyali.</w:t>
      </w:r>
    </w:p>
    <w:p w14:paraId="7FD9D449" w14:textId="48571594" w:rsidR="00E76DBE" w:rsidRPr="00E76DBE" w:rsidRDefault="00E76DBE" w:rsidP="00E76DBE">
      <w:pPr>
        <w:spacing w:line="360" w:lineRule="auto"/>
        <w:jc w:val="both"/>
        <w:rPr>
          <w:rFonts w:ascii="Tahoma" w:hAnsi="Tahoma" w:cs="Tahoma"/>
          <w:sz w:val="20"/>
          <w:szCs w:val="20"/>
        </w:rPr>
      </w:pPr>
      <w:r w:rsidRPr="00E76DBE">
        <w:rPr>
          <w:rFonts w:ascii="Tahoma" w:hAnsi="Tahoma" w:cs="Tahoma"/>
          <w:sz w:val="20"/>
          <w:szCs w:val="20"/>
        </w:rPr>
        <w:t xml:space="preserve">HPV QNT-15 </w:t>
      </w:r>
      <w:proofErr w:type="spellStart"/>
      <w:r w:rsidRPr="00E76DBE">
        <w:rPr>
          <w:rFonts w:ascii="Tahoma" w:hAnsi="Tahoma" w:cs="Tahoma"/>
          <w:sz w:val="20"/>
          <w:szCs w:val="20"/>
        </w:rPr>
        <w:t>Detection</w:t>
      </w:r>
      <w:proofErr w:type="spellEnd"/>
      <w:r w:rsidRPr="00E76DBE">
        <w:rPr>
          <w:rFonts w:ascii="Tahoma" w:hAnsi="Tahoma" w:cs="Tahoma"/>
          <w:sz w:val="20"/>
          <w:szCs w:val="20"/>
        </w:rPr>
        <w:t xml:space="preserve"> </w:t>
      </w:r>
      <w:proofErr w:type="spellStart"/>
      <w:r w:rsidRPr="00E76DBE">
        <w:rPr>
          <w:rFonts w:ascii="Tahoma" w:hAnsi="Tahoma" w:cs="Tahoma"/>
          <w:sz w:val="20"/>
          <w:szCs w:val="20"/>
        </w:rPr>
        <w:t>qPCR</w:t>
      </w:r>
      <w:proofErr w:type="spellEnd"/>
      <w:r w:rsidRPr="00E76DBE">
        <w:rPr>
          <w:rFonts w:ascii="Tahoma" w:hAnsi="Tahoma" w:cs="Tahoma"/>
          <w:sz w:val="20"/>
          <w:szCs w:val="20"/>
        </w:rPr>
        <w:t xml:space="preserve"> Kit, insan biyolojik örneklerinde, düşük riskli insan papilloma virüs tiplerinin (HPV 6, 11) ve </w:t>
      </w:r>
      <w:proofErr w:type="spellStart"/>
      <w:r w:rsidRPr="00E76DBE">
        <w:rPr>
          <w:rFonts w:ascii="Tahoma" w:hAnsi="Tahoma" w:cs="Tahoma"/>
          <w:sz w:val="20"/>
          <w:szCs w:val="20"/>
        </w:rPr>
        <w:t>onkojenik</w:t>
      </w:r>
      <w:proofErr w:type="spellEnd"/>
      <w:r w:rsidRPr="00E76DBE">
        <w:rPr>
          <w:rFonts w:ascii="Tahoma" w:hAnsi="Tahoma" w:cs="Tahoma"/>
          <w:sz w:val="20"/>
          <w:szCs w:val="20"/>
        </w:rPr>
        <w:t xml:space="preserve"> özellikleri bakımından yüksek riskli insan papilloma virüs tiplerinin (HPV 16, 18, 31, 33, 35, 39, 45, 51, 52, 56, 58, 59, 68) spesifik tanımlanması ve </w:t>
      </w:r>
      <w:proofErr w:type="spellStart"/>
      <w:r w:rsidRPr="00E76DBE">
        <w:rPr>
          <w:rFonts w:ascii="Tahoma" w:hAnsi="Tahoma" w:cs="Tahoma"/>
          <w:sz w:val="20"/>
          <w:szCs w:val="20"/>
        </w:rPr>
        <w:t>kantifikasyonu</w:t>
      </w:r>
      <w:proofErr w:type="spellEnd"/>
      <w:r w:rsidRPr="00E76DBE">
        <w:rPr>
          <w:rFonts w:ascii="Tahoma" w:hAnsi="Tahoma" w:cs="Tahoma"/>
          <w:sz w:val="20"/>
          <w:szCs w:val="20"/>
        </w:rPr>
        <w:t xml:space="preserve"> için kullanılan bir in vitro DNA testidir.</w:t>
      </w:r>
    </w:p>
    <w:p w14:paraId="62B2019C" w14:textId="77777777" w:rsidR="00E76DBE" w:rsidRPr="00E76DBE" w:rsidRDefault="00E76DBE" w:rsidP="00E76DBE">
      <w:pPr>
        <w:spacing w:line="360" w:lineRule="auto"/>
        <w:jc w:val="both"/>
        <w:rPr>
          <w:rFonts w:ascii="Tahoma" w:hAnsi="Tahoma" w:cs="Tahoma"/>
          <w:sz w:val="20"/>
          <w:szCs w:val="20"/>
        </w:rPr>
      </w:pPr>
      <w:r w:rsidRPr="00E76DBE">
        <w:rPr>
          <w:rFonts w:ascii="Tahoma" w:hAnsi="Tahoma" w:cs="Tahoma"/>
          <w:b/>
          <w:bCs/>
          <w:sz w:val="20"/>
          <w:szCs w:val="20"/>
        </w:rPr>
        <w:t>Kullanım Endikasyonları:</w:t>
      </w:r>
      <w:r w:rsidRPr="00E76DBE">
        <w:rPr>
          <w:rFonts w:ascii="Tahoma" w:hAnsi="Tahoma" w:cs="Tahoma"/>
          <w:sz w:val="20"/>
          <w:szCs w:val="20"/>
        </w:rPr>
        <w:t xml:space="preserve"> Servikal kanser öncülü lezyonlar ve kanser için koruyucu HPV taraması, HPV enfeksiyonu olan hastaların takibi, serviks, penis, prostat, anüs, larinks </w:t>
      </w:r>
      <w:proofErr w:type="spellStart"/>
      <w:r w:rsidRPr="00E76DBE">
        <w:rPr>
          <w:rFonts w:ascii="Tahoma" w:hAnsi="Tahoma" w:cs="Tahoma"/>
          <w:sz w:val="20"/>
          <w:szCs w:val="20"/>
        </w:rPr>
        <w:t>onkopatolojisinde</w:t>
      </w:r>
      <w:proofErr w:type="spellEnd"/>
      <w:r w:rsidRPr="00E76DBE">
        <w:rPr>
          <w:rFonts w:ascii="Tahoma" w:hAnsi="Tahoma" w:cs="Tahoma"/>
          <w:sz w:val="20"/>
          <w:szCs w:val="20"/>
        </w:rPr>
        <w:t xml:space="preserve"> ve kadın-erkek </w:t>
      </w:r>
      <w:proofErr w:type="spellStart"/>
      <w:r w:rsidRPr="00E76DBE">
        <w:rPr>
          <w:rFonts w:ascii="Tahoma" w:hAnsi="Tahoma" w:cs="Tahoma"/>
          <w:sz w:val="20"/>
          <w:szCs w:val="20"/>
        </w:rPr>
        <w:t>genitoüriner</w:t>
      </w:r>
      <w:proofErr w:type="spellEnd"/>
      <w:r w:rsidRPr="00E76DBE">
        <w:rPr>
          <w:rFonts w:ascii="Tahoma" w:hAnsi="Tahoma" w:cs="Tahoma"/>
          <w:sz w:val="20"/>
          <w:szCs w:val="20"/>
        </w:rPr>
        <w:t xml:space="preserve"> sistem inflamatuar hastalıklarında HPV enfeksiyonunun tanısı.</w:t>
      </w:r>
    </w:p>
    <w:p w14:paraId="61F498B5" w14:textId="171AE631" w:rsidR="00E76DBE" w:rsidRPr="00E76DBE" w:rsidRDefault="00E76DBE" w:rsidP="00E76DBE">
      <w:pPr>
        <w:spacing w:line="360" w:lineRule="auto"/>
        <w:jc w:val="both"/>
        <w:rPr>
          <w:rFonts w:ascii="Tahoma" w:hAnsi="Tahoma" w:cs="Tahoma"/>
          <w:sz w:val="20"/>
          <w:szCs w:val="20"/>
        </w:rPr>
      </w:pPr>
      <w:r w:rsidRPr="00E76DBE">
        <w:rPr>
          <w:rFonts w:ascii="Tahoma" w:hAnsi="Tahoma" w:cs="Tahoma"/>
          <w:sz w:val="20"/>
          <w:szCs w:val="20"/>
        </w:rPr>
        <w:t xml:space="preserve">Kitin uygulanması, </w:t>
      </w:r>
      <w:proofErr w:type="spellStart"/>
      <w:r w:rsidRPr="00E76DBE">
        <w:rPr>
          <w:rFonts w:ascii="Tahoma" w:hAnsi="Tahoma" w:cs="Tahoma"/>
          <w:sz w:val="20"/>
          <w:szCs w:val="20"/>
        </w:rPr>
        <w:t>populasyon</w:t>
      </w:r>
      <w:proofErr w:type="spellEnd"/>
      <w:r w:rsidRPr="00E76DBE">
        <w:rPr>
          <w:rFonts w:ascii="Tahoma" w:hAnsi="Tahoma" w:cs="Tahoma"/>
          <w:sz w:val="20"/>
          <w:szCs w:val="20"/>
        </w:rPr>
        <w:t xml:space="preserve"> ve demografik özelliklere bağlı değildir. HPV QNT-15 </w:t>
      </w:r>
      <w:proofErr w:type="spellStart"/>
      <w:r w:rsidRPr="00E76DBE">
        <w:rPr>
          <w:rFonts w:ascii="Tahoma" w:hAnsi="Tahoma" w:cs="Tahoma"/>
          <w:sz w:val="20"/>
          <w:szCs w:val="20"/>
        </w:rPr>
        <w:t>Detection</w:t>
      </w:r>
      <w:proofErr w:type="spellEnd"/>
      <w:r w:rsidRPr="00E76DBE">
        <w:rPr>
          <w:rFonts w:ascii="Tahoma" w:hAnsi="Tahoma" w:cs="Tahoma"/>
          <w:sz w:val="20"/>
          <w:szCs w:val="20"/>
        </w:rPr>
        <w:t xml:space="preserve"> </w:t>
      </w:r>
      <w:proofErr w:type="spellStart"/>
      <w:r w:rsidRPr="00E76DBE">
        <w:rPr>
          <w:rFonts w:ascii="Tahoma" w:hAnsi="Tahoma" w:cs="Tahoma"/>
          <w:sz w:val="20"/>
          <w:szCs w:val="20"/>
        </w:rPr>
        <w:t>qPCR</w:t>
      </w:r>
      <w:proofErr w:type="spellEnd"/>
      <w:r w:rsidRPr="00E76DBE">
        <w:rPr>
          <w:rFonts w:ascii="Tahoma" w:hAnsi="Tahoma" w:cs="Tahoma"/>
          <w:sz w:val="20"/>
          <w:szCs w:val="20"/>
        </w:rPr>
        <w:t xml:space="preserve"> </w:t>
      </w:r>
      <w:proofErr w:type="spellStart"/>
      <w:r w:rsidRPr="00E76DBE">
        <w:rPr>
          <w:rFonts w:ascii="Tahoma" w:hAnsi="Tahoma" w:cs="Tahoma"/>
          <w:sz w:val="20"/>
          <w:szCs w:val="20"/>
        </w:rPr>
        <w:t>Kit'in</w:t>
      </w:r>
      <w:proofErr w:type="spellEnd"/>
      <w:r w:rsidRPr="00E76DBE">
        <w:rPr>
          <w:rFonts w:ascii="Tahoma" w:hAnsi="Tahoma" w:cs="Tahoma"/>
          <w:sz w:val="20"/>
          <w:szCs w:val="20"/>
        </w:rPr>
        <w:t xml:space="preserve"> kullanımı için herhangi bir kontrendikasyon bulunmamaktadır.</w:t>
      </w:r>
    </w:p>
    <w:p w14:paraId="7F934C30" w14:textId="06D9945B" w:rsidR="00E76DBE" w:rsidRPr="00E76DBE" w:rsidRDefault="00E76DBE" w:rsidP="00E76DBE">
      <w:pPr>
        <w:spacing w:line="360" w:lineRule="auto"/>
        <w:jc w:val="both"/>
        <w:rPr>
          <w:rFonts w:ascii="Tahoma" w:hAnsi="Tahoma" w:cs="Tahoma"/>
          <w:sz w:val="20"/>
          <w:szCs w:val="20"/>
        </w:rPr>
      </w:pPr>
      <w:r w:rsidRPr="00E76DBE">
        <w:rPr>
          <w:rFonts w:ascii="Tahoma" w:hAnsi="Tahoma" w:cs="Tahoma"/>
          <w:sz w:val="20"/>
          <w:szCs w:val="20"/>
        </w:rPr>
        <w:t xml:space="preserve">HPV QNT-15 </w:t>
      </w:r>
      <w:proofErr w:type="spellStart"/>
      <w:r w:rsidRPr="00E76DBE">
        <w:rPr>
          <w:rFonts w:ascii="Tahoma" w:hAnsi="Tahoma" w:cs="Tahoma"/>
          <w:sz w:val="20"/>
          <w:szCs w:val="20"/>
        </w:rPr>
        <w:t>Detection</w:t>
      </w:r>
      <w:proofErr w:type="spellEnd"/>
      <w:r w:rsidRPr="00E76DBE">
        <w:rPr>
          <w:rFonts w:ascii="Tahoma" w:hAnsi="Tahoma" w:cs="Tahoma"/>
          <w:sz w:val="20"/>
          <w:szCs w:val="20"/>
        </w:rPr>
        <w:t xml:space="preserve"> </w:t>
      </w:r>
      <w:proofErr w:type="spellStart"/>
      <w:r w:rsidRPr="00E76DBE">
        <w:rPr>
          <w:rFonts w:ascii="Tahoma" w:hAnsi="Tahoma" w:cs="Tahoma"/>
          <w:sz w:val="20"/>
          <w:szCs w:val="20"/>
        </w:rPr>
        <w:t>qPCR</w:t>
      </w:r>
      <w:proofErr w:type="spellEnd"/>
      <w:r w:rsidRPr="00E76DBE">
        <w:rPr>
          <w:rFonts w:ascii="Tahoma" w:hAnsi="Tahoma" w:cs="Tahoma"/>
          <w:sz w:val="20"/>
          <w:szCs w:val="20"/>
        </w:rPr>
        <w:t xml:space="preserve"> Kit, tıbbi kurumların klinik ve tanı laboratuvarlarında ve araştırma pratiğinde kullanılabilir.</w:t>
      </w:r>
    </w:p>
    <w:p w14:paraId="750EEE00" w14:textId="77777777" w:rsidR="00DD412D" w:rsidRPr="0073288E" w:rsidRDefault="00E76DBE" w:rsidP="00DD412D">
      <w:pPr>
        <w:spacing w:line="360" w:lineRule="auto"/>
        <w:jc w:val="both"/>
        <w:rPr>
          <w:rFonts w:ascii="Tahoma" w:hAnsi="Tahoma" w:cs="Tahoma"/>
          <w:sz w:val="20"/>
          <w:szCs w:val="20"/>
        </w:rPr>
      </w:pPr>
      <w:r w:rsidRPr="00DD412D">
        <w:rPr>
          <w:rFonts w:ascii="Tahoma" w:hAnsi="Tahoma" w:cs="Tahoma"/>
          <w:sz w:val="20"/>
          <w:szCs w:val="20"/>
        </w:rPr>
        <w:t>Potansiyel Kullanıcılar</w:t>
      </w:r>
      <w:r w:rsidRPr="00E76DBE">
        <w:rPr>
          <w:rFonts w:ascii="Tahoma" w:hAnsi="Tahoma" w:cs="Tahoma"/>
          <w:b/>
          <w:bCs/>
          <w:sz w:val="20"/>
          <w:szCs w:val="20"/>
        </w:rPr>
        <w:t>:</w:t>
      </w:r>
      <w:r w:rsidRPr="00E76DBE">
        <w:rPr>
          <w:rFonts w:ascii="Tahoma" w:hAnsi="Tahoma" w:cs="Tahoma"/>
          <w:sz w:val="20"/>
          <w:szCs w:val="20"/>
        </w:rPr>
        <w:t> </w:t>
      </w:r>
      <w:r w:rsidR="00DD412D" w:rsidRPr="0073288E">
        <w:rPr>
          <w:rFonts w:ascii="Tahoma" w:hAnsi="Tahoma" w:cs="Tahoma"/>
          <w:sz w:val="20"/>
          <w:szCs w:val="20"/>
        </w:rPr>
        <w:t>Moleküler tanı yöntemleri konusunda yetkin olan ve klinik tanı laboratuvarlarında görev yapan personeldir.</w:t>
      </w:r>
    </w:p>
    <w:p w14:paraId="42613FC2" w14:textId="16B0EFD0" w:rsidR="00D87DA3" w:rsidRDefault="00DD412D" w:rsidP="00B71085">
      <w:pPr>
        <w:spacing w:line="360" w:lineRule="auto"/>
        <w:jc w:val="both"/>
        <w:rPr>
          <w:rFonts w:ascii="Tahoma" w:hAnsi="Tahoma" w:cs="Tahoma"/>
          <w:sz w:val="20"/>
          <w:szCs w:val="20"/>
        </w:rPr>
      </w:pPr>
      <w:r w:rsidRPr="0073288E">
        <w:rPr>
          <w:rFonts w:ascii="Tahoma" w:hAnsi="Tahoma" w:cs="Tahoma"/>
          <w:sz w:val="20"/>
          <w:szCs w:val="20"/>
        </w:rPr>
        <w:t>Kitin, yalnızca bu kullanım talimatlarında belirtildiği şekilde uygulanması gerekmektedir.</w:t>
      </w:r>
    </w:p>
    <w:p w14:paraId="59BEB699" w14:textId="77777777" w:rsidR="00653548" w:rsidRDefault="00653548" w:rsidP="00B71085">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653548" w:rsidRPr="00FE77CD" w14:paraId="30B1E8DA" w14:textId="77777777" w:rsidTr="0020643A">
        <w:trPr>
          <w:tblCellSpacing w:w="15" w:type="dxa"/>
        </w:trPr>
        <w:tc>
          <w:tcPr>
            <w:tcW w:w="9007" w:type="dxa"/>
            <w:gridSpan w:val="3"/>
            <w:tcMar>
              <w:top w:w="120" w:type="dxa"/>
              <w:left w:w="180" w:type="dxa"/>
              <w:bottom w:w="120" w:type="dxa"/>
              <w:right w:w="180" w:type="dxa"/>
            </w:tcMar>
            <w:vAlign w:val="center"/>
            <w:hideMark/>
          </w:tcPr>
          <w:p w14:paraId="6C251A49" w14:textId="77777777" w:rsidR="00653548" w:rsidRPr="00C70C05" w:rsidRDefault="00653548" w:rsidP="0020643A">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666E4DF7" w14:textId="77777777" w:rsidR="00653548" w:rsidRPr="00FE77CD" w:rsidRDefault="00653548" w:rsidP="0020643A">
            <w:pPr>
              <w:ind w:right="-348"/>
              <w:rPr>
                <w:rFonts w:ascii="Tahoma" w:hAnsi="Tahoma" w:cs="Tahoma"/>
                <w:sz w:val="18"/>
                <w:szCs w:val="18"/>
              </w:rPr>
            </w:pPr>
          </w:p>
        </w:tc>
      </w:tr>
      <w:tr w:rsidR="00653548" w:rsidRPr="00FE77CD" w14:paraId="0B667FEE" w14:textId="77777777" w:rsidTr="0020643A">
        <w:trPr>
          <w:tblCellSpacing w:w="15" w:type="dxa"/>
        </w:trPr>
        <w:tc>
          <w:tcPr>
            <w:tcW w:w="801" w:type="dxa"/>
            <w:tcMar>
              <w:top w:w="120" w:type="dxa"/>
              <w:left w:w="180" w:type="dxa"/>
              <w:bottom w:w="120" w:type="dxa"/>
              <w:right w:w="180" w:type="dxa"/>
            </w:tcMar>
            <w:vAlign w:val="center"/>
            <w:hideMark/>
          </w:tcPr>
          <w:p w14:paraId="343ED128" w14:textId="77777777" w:rsidR="00653548" w:rsidRPr="00FE77CD" w:rsidRDefault="00653548" w:rsidP="0020643A">
            <w:pPr>
              <w:ind w:right="-348"/>
              <w:rPr>
                <w:rFonts w:ascii="Tahoma" w:hAnsi="Tahoma" w:cs="Tahoma"/>
                <w:color w:val="1B1C1D"/>
                <w:sz w:val="18"/>
                <w:szCs w:val="18"/>
              </w:rPr>
            </w:pPr>
            <w:r w:rsidRPr="00FE77CD">
              <w:rPr>
                <w:rFonts w:ascii="Tahoma" w:hAnsi="Tahoma" w:cs="Tahoma"/>
                <w:color w:val="1B1C1D"/>
                <w:sz w:val="18"/>
                <w:szCs w:val="18"/>
              </w:rPr>
              <w:t>10.</w:t>
            </w:r>
          </w:p>
        </w:tc>
        <w:tc>
          <w:tcPr>
            <w:tcW w:w="1954" w:type="dxa"/>
            <w:tcMar>
              <w:top w:w="120" w:type="dxa"/>
              <w:left w:w="180" w:type="dxa"/>
              <w:bottom w:w="120" w:type="dxa"/>
              <w:right w:w="180" w:type="dxa"/>
            </w:tcMar>
            <w:vAlign w:val="center"/>
            <w:hideMark/>
          </w:tcPr>
          <w:p w14:paraId="68EABCD4" w14:textId="77777777" w:rsidR="00653548" w:rsidRPr="00FE77CD" w:rsidRDefault="00653548" w:rsidP="0020643A">
            <w:pPr>
              <w:rPr>
                <w:rFonts w:ascii="Tahoma" w:hAnsi="Tahoma" w:cs="Tahoma"/>
                <w:color w:val="1B1C1D"/>
                <w:sz w:val="18"/>
                <w:szCs w:val="18"/>
              </w:rPr>
            </w:pPr>
            <w:r w:rsidRPr="00FE77CD">
              <w:rPr>
                <w:rFonts w:ascii="Tahoma" w:hAnsi="Tahoma" w:cs="Tahoma"/>
                <w:color w:val="1B1C1D"/>
                <w:sz w:val="18"/>
                <w:szCs w:val="18"/>
              </w:rPr>
              <w:t>Madde 20.4.1(e)</w:t>
            </w:r>
          </w:p>
        </w:tc>
        <w:tc>
          <w:tcPr>
            <w:tcW w:w="6192" w:type="dxa"/>
            <w:tcMar>
              <w:top w:w="120" w:type="dxa"/>
              <w:left w:w="180" w:type="dxa"/>
              <w:bottom w:w="120" w:type="dxa"/>
              <w:right w:w="180" w:type="dxa"/>
            </w:tcMar>
            <w:vAlign w:val="center"/>
            <w:hideMark/>
          </w:tcPr>
          <w:p w14:paraId="105AEDEE" w14:textId="77777777" w:rsidR="00653548" w:rsidRPr="00C70C05" w:rsidRDefault="00653548" w:rsidP="0020643A">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 xml:space="preserve">Test </w:t>
            </w:r>
            <w:proofErr w:type="gramStart"/>
            <w:r w:rsidRPr="00C70C05">
              <w:rPr>
                <w:rFonts w:ascii="Tahoma" w:hAnsi="Tahoma" w:cs="Tahoma"/>
                <w:b/>
                <w:bCs/>
                <w:color w:val="1B1C1D"/>
                <w:sz w:val="20"/>
                <w:szCs w:val="20"/>
                <w:bdr w:val="none" w:sz="0" w:space="0" w:color="auto" w:frame="1"/>
              </w:rPr>
              <w:t>Prensibi -</w:t>
            </w:r>
            <w:proofErr w:type="gramEnd"/>
            <w:r w:rsidRPr="00C70C05">
              <w:rPr>
                <w:rFonts w:ascii="Tahoma" w:hAnsi="Tahoma" w:cs="Tahoma"/>
                <w:b/>
                <w:bCs/>
                <w:color w:val="1B1C1D"/>
                <w:sz w:val="20"/>
                <w:szCs w:val="20"/>
                <w:bdr w:val="none" w:sz="0" w:space="0" w:color="auto" w:frame="1"/>
              </w:rPr>
              <w:t xml:space="preserve"> Yöntem</w:t>
            </w:r>
          </w:p>
        </w:tc>
      </w:tr>
    </w:tbl>
    <w:p w14:paraId="131449B3" w14:textId="77777777" w:rsidR="00653548" w:rsidRDefault="00653548" w:rsidP="00B71085">
      <w:pPr>
        <w:spacing w:line="360" w:lineRule="auto"/>
        <w:jc w:val="both"/>
        <w:rPr>
          <w:rFonts w:ascii="Tahoma" w:hAnsi="Tahoma" w:cs="Tahoma"/>
          <w:sz w:val="20"/>
          <w:szCs w:val="20"/>
        </w:rPr>
      </w:pPr>
    </w:p>
    <w:p w14:paraId="595F88F1" w14:textId="77777777" w:rsidR="00E76DBE" w:rsidRPr="00E76DBE" w:rsidRDefault="00E76DBE" w:rsidP="00E76DBE">
      <w:pPr>
        <w:spacing w:line="360" w:lineRule="auto"/>
        <w:jc w:val="both"/>
        <w:rPr>
          <w:rFonts w:ascii="Tahoma" w:hAnsi="Tahoma" w:cs="Tahoma"/>
          <w:sz w:val="20"/>
          <w:szCs w:val="20"/>
          <w:lang w:eastAsia="en-US"/>
        </w:rPr>
      </w:pPr>
      <w:r w:rsidRPr="00E76DBE">
        <w:rPr>
          <w:rFonts w:ascii="Tahoma" w:hAnsi="Tahoma" w:cs="Tahoma"/>
          <w:sz w:val="20"/>
          <w:szCs w:val="20"/>
          <w:lang w:eastAsia="en-US"/>
        </w:rPr>
        <w:t xml:space="preserve">Uygulanan PCR yöntemi, bir hedef DNA dizisinin amplifikasyonuna dayanmaktadır. Amplifikasyon reaksiyonunun duyarlılığını ve özgüllüğünü artırmak için bir "hot-start" (sıcak başlatma) kullanımı öngörülmüştür. Sıcak başlatma, iki katman ve bunları ayıran bir parafin katmanından oluşan bir reaksiyon karışımı hazırlanması veya antikorlarla bloke edilmiş </w:t>
      </w:r>
      <w:proofErr w:type="spellStart"/>
      <w:r w:rsidRPr="00E76DBE">
        <w:rPr>
          <w:rFonts w:ascii="Tahoma" w:hAnsi="Tahoma" w:cs="Tahoma"/>
          <w:sz w:val="20"/>
          <w:szCs w:val="20"/>
          <w:lang w:eastAsia="en-US"/>
        </w:rPr>
        <w:t>Taq</w:t>
      </w:r>
      <w:proofErr w:type="spellEnd"/>
      <w:r w:rsidRPr="00E76DBE">
        <w:rPr>
          <w:rFonts w:ascii="Tahoma" w:hAnsi="Tahoma" w:cs="Tahoma"/>
          <w:sz w:val="20"/>
          <w:szCs w:val="20"/>
          <w:lang w:eastAsia="en-US"/>
        </w:rPr>
        <w:t>-polimeraz kullanımı ile sağlanır.</w:t>
      </w:r>
    </w:p>
    <w:p w14:paraId="51F0FDDB" w14:textId="77777777" w:rsidR="00DD3C5C" w:rsidRDefault="00E76DBE" w:rsidP="00DE5D24">
      <w:pPr>
        <w:spacing w:line="360" w:lineRule="auto"/>
        <w:jc w:val="both"/>
        <w:rPr>
          <w:rFonts w:ascii="Tahoma" w:hAnsi="Tahoma" w:cs="Tahoma"/>
          <w:sz w:val="20"/>
          <w:szCs w:val="20"/>
          <w:lang w:eastAsia="en-US"/>
        </w:rPr>
      </w:pPr>
      <w:r w:rsidRPr="00E76DBE">
        <w:rPr>
          <w:rFonts w:ascii="Tahoma" w:hAnsi="Tahoma" w:cs="Tahoma"/>
          <w:sz w:val="20"/>
          <w:szCs w:val="20"/>
          <w:lang w:eastAsia="en-US"/>
        </w:rPr>
        <w:t xml:space="preserve">Polimeraz zincir reaksiyonu, yalnızca parafin eridiğinde veya </w:t>
      </w:r>
      <w:proofErr w:type="spellStart"/>
      <w:r w:rsidRPr="00E76DBE">
        <w:rPr>
          <w:rFonts w:ascii="Tahoma" w:hAnsi="Tahoma" w:cs="Tahoma"/>
          <w:sz w:val="20"/>
          <w:szCs w:val="20"/>
          <w:lang w:eastAsia="en-US"/>
        </w:rPr>
        <w:t>Taq</w:t>
      </w:r>
      <w:proofErr w:type="spellEnd"/>
      <w:r w:rsidRPr="00E76DBE">
        <w:rPr>
          <w:rFonts w:ascii="Tahoma" w:hAnsi="Tahoma" w:cs="Tahoma"/>
          <w:sz w:val="20"/>
          <w:szCs w:val="20"/>
          <w:lang w:eastAsia="en-US"/>
        </w:rPr>
        <w:t xml:space="preserve"> polimeraz ile antikorların oluşturduğu kompleksin termal dissosiyasyonu gerçekleştiğinde başlar. Bu mekanizma, tüpün ilk ısıtma aşamasında primerlerin hedef DNA'ya spesifik olmayan bir şekilde bağlanmasını (</w:t>
      </w:r>
      <w:proofErr w:type="spellStart"/>
      <w:r w:rsidRPr="00E76DBE">
        <w:rPr>
          <w:rFonts w:ascii="Tahoma" w:hAnsi="Tahoma" w:cs="Tahoma"/>
          <w:sz w:val="20"/>
          <w:szCs w:val="20"/>
          <w:lang w:eastAsia="en-US"/>
        </w:rPr>
        <w:t>annealing</w:t>
      </w:r>
      <w:proofErr w:type="spellEnd"/>
      <w:r w:rsidRPr="00E76DBE">
        <w:rPr>
          <w:rFonts w:ascii="Tahoma" w:hAnsi="Tahoma" w:cs="Tahoma"/>
          <w:sz w:val="20"/>
          <w:szCs w:val="20"/>
          <w:lang w:eastAsia="en-US"/>
        </w:rPr>
        <w:t>) engeller.</w:t>
      </w:r>
    </w:p>
    <w:p w14:paraId="4614DEBA" w14:textId="77777777" w:rsidR="00DD3C5C" w:rsidRDefault="00DE5D24" w:rsidP="00DE5D24">
      <w:pPr>
        <w:spacing w:line="360" w:lineRule="auto"/>
        <w:jc w:val="both"/>
        <w:rPr>
          <w:rFonts w:ascii="Tahoma" w:hAnsi="Tahoma" w:cs="Tahoma"/>
          <w:sz w:val="20"/>
          <w:szCs w:val="20"/>
          <w:lang w:eastAsia="en-US"/>
        </w:rPr>
      </w:pPr>
      <w:r w:rsidRPr="00DE5D24">
        <w:rPr>
          <w:rFonts w:ascii="Tahoma" w:hAnsi="Tahoma" w:cs="Tahoma"/>
          <w:sz w:val="20"/>
          <w:szCs w:val="20"/>
          <w:lang w:eastAsia="en-US"/>
        </w:rPr>
        <w:t xml:space="preserve">HPV QNT-15 </w:t>
      </w:r>
      <w:proofErr w:type="spellStart"/>
      <w:r w:rsidRPr="00DE5D24">
        <w:rPr>
          <w:rFonts w:ascii="Tahoma" w:hAnsi="Tahoma" w:cs="Tahoma"/>
          <w:sz w:val="20"/>
          <w:szCs w:val="20"/>
          <w:lang w:eastAsia="en-US"/>
        </w:rPr>
        <w:t>Detection</w:t>
      </w:r>
      <w:proofErr w:type="spellEnd"/>
      <w:r w:rsidRPr="00DE5D24">
        <w:rPr>
          <w:rFonts w:ascii="Tahoma" w:hAnsi="Tahoma" w:cs="Tahoma"/>
          <w:sz w:val="20"/>
          <w:szCs w:val="20"/>
          <w:lang w:eastAsia="en-US"/>
        </w:rPr>
        <w:t xml:space="preserve"> </w:t>
      </w:r>
      <w:proofErr w:type="spellStart"/>
      <w:r w:rsidRPr="00DE5D24">
        <w:rPr>
          <w:rFonts w:ascii="Tahoma" w:hAnsi="Tahoma" w:cs="Tahoma"/>
          <w:sz w:val="20"/>
          <w:szCs w:val="20"/>
          <w:lang w:eastAsia="en-US"/>
        </w:rPr>
        <w:t>qPCR</w:t>
      </w:r>
      <w:proofErr w:type="spellEnd"/>
      <w:r w:rsidRPr="00DE5D24">
        <w:rPr>
          <w:rFonts w:ascii="Tahoma" w:hAnsi="Tahoma" w:cs="Tahoma"/>
          <w:sz w:val="20"/>
          <w:szCs w:val="20"/>
          <w:lang w:eastAsia="en-US"/>
        </w:rPr>
        <w:t xml:space="preserve"> Kit, floresan </w:t>
      </w:r>
      <w:proofErr w:type="spellStart"/>
      <w:r w:rsidRPr="00DE5D24">
        <w:rPr>
          <w:rFonts w:ascii="Tahoma" w:hAnsi="Tahoma" w:cs="Tahoma"/>
          <w:sz w:val="20"/>
          <w:szCs w:val="20"/>
          <w:lang w:eastAsia="en-US"/>
        </w:rPr>
        <w:t>modifikasyonlu</w:t>
      </w:r>
      <w:proofErr w:type="spellEnd"/>
      <w:r w:rsidRPr="00DE5D24">
        <w:rPr>
          <w:rFonts w:ascii="Tahoma" w:hAnsi="Tahoma" w:cs="Tahoma"/>
          <w:sz w:val="20"/>
          <w:szCs w:val="20"/>
          <w:lang w:eastAsia="en-US"/>
        </w:rPr>
        <w:t xml:space="preserve"> PCR yöntemine dayanmaktadır.</w:t>
      </w:r>
    </w:p>
    <w:p w14:paraId="2FEDE2EF" w14:textId="1CECBD5B" w:rsidR="00DE5D24" w:rsidRPr="00DE5D24" w:rsidRDefault="00DE5D24" w:rsidP="00DE5D24">
      <w:pPr>
        <w:spacing w:line="360" w:lineRule="auto"/>
        <w:jc w:val="both"/>
        <w:rPr>
          <w:rFonts w:ascii="Tahoma" w:hAnsi="Tahoma" w:cs="Tahoma"/>
          <w:sz w:val="20"/>
          <w:szCs w:val="20"/>
          <w:lang w:eastAsia="en-US"/>
        </w:rPr>
      </w:pPr>
      <w:r w:rsidRPr="00DE5D24">
        <w:rPr>
          <w:rFonts w:ascii="Tahoma" w:hAnsi="Tahoma" w:cs="Tahoma"/>
          <w:sz w:val="20"/>
          <w:szCs w:val="20"/>
          <w:lang w:eastAsia="en-US"/>
        </w:rPr>
        <w:lastRenderedPageBreak/>
        <w:t xml:space="preserve"> PCR karışımı (mix), </w:t>
      </w:r>
      <w:proofErr w:type="spellStart"/>
      <w:r w:rsidRPr="00DE5D24">
        <w:rPr>
          <w:rFonts w:ascii="Tahoma" w:hAnsi="Tahoma" w:cs="Tahoma"/>
          <w:sz w:val="20"/>
          <w:szCs w:val="20"/>
          <w:lang w:eastAsia="en-US"/>
        </w:rPr>
        <w:t>reporter</w:t>
      </w:r>
      <w:proofErr w:type="spellEnd"/>
      <w:r w:rsidRPr="00DE5D24">
        <w:rPr>
          <w:rFonts w:ascii="Tahoma" w:hAnsi="Tahoma" w:cs="Tahoma"/>
          <w:sz w:val="20"/>
          <w:szCs w:val="20"/>
          <w:lang w:eastAsia="en-US"/>
        </w:rPr>
        <w:t xml:space="preserve"> floresan boyalar ve söndürücü (</w:t>
      </w:r>
      <w:proofErr w:type="spellStart"/>
      <w:r w:rsidRPr="00DE5D24">
        <w:rPr>
          <w:rFonts w:ascii="Tahoma" w:hAnsi="Tahoma" w:cs="Tahoma"/>
          <w:sz w:val="20"/>
          <w:szCs w:val="20"/>
          <w:lang w:eastAsia="en-US"/>
        </w:rPr>
        <w:t>quencher</w:t>
      </w:r>
      <w:proofErr w:type="spellEnd"/>
      <w:r w:rsidRPr="00DE5D24">
        <w:rPr>
          <w:rFonts w:ascii="Tahoma" w:hAnsi="Tahoma" w:cs="Tahoma"/>
          <w:sz w:val="20"/>
          <w:szCs w:val="20"/>
          <w:lang w:eastAsia="en-US"/>
        </w:rPr>
        <w:t xml:space="preserve">) moleküller taşıyan hedefe-özgül problar içerir. Problar hedef diziye </w:t>
      </w:r>
      <w:proofErr w:type="spellStart"/>
      <w:r w:rsidRPr="00DE5D24">
        <w:rPr>
          <w:rFonts w:ascii="Tahoma" w:hAnsi="Tahoma" w:cs="Tahoma"/>
          <w:sz w:val="20"/>
          <w:szCs w:val="20"/>
          <w:lang w:eastAsia="en-US"/>
        </w:rPr>
        <w:t>hibridize</w:t>
      </w:r>
      <w:proofErr w:type="spellEnd"/>
      <w:r w:rsidRPr="00DE5D24">
        <w:rPr>
          <w:rFonts w:ascii="Tahoma" w:hAnsi="Tahoma" w:cs="Tahoma"/>
          <w:sz w:val="20"/>
          <w:szCs w:val="20"/>
          <w:lang w:eastAsia="en-US"/>
        </w:rPr>
        <w:t xml:space="preserve"> olduğunda aktif hale gelir. Aktivasyon sonucunda, floresans sinyali hedef dizinin amplifikasyonuyla orantılı olarak artar. Floresans şiddeti, bir </w:t>
      </w:r>
      <w:proofErr w:type="spellStart"/>
      <w:r w:rsidR="00902F25">
        <w:rPr>
          <w:rFonts w:ascii="Tahoma" w:hAnsi="Tahoma" w:cs="Tahoma"/>
          <w:sz w:val="20"/>
          <w:szCs w:val="20"/>
          <w:lang w:eastAsia="en-US"/>
        </w:rPr>
        <w:t>real</w:t>
      </w:r>
      <w:proofErr w:type="spellEnd"/>
      <w:r w:rsidR="00902F25">
        <w:rPr>
          <w:rFonts w:ascii="Tahoma" w:hAnsi="Tahoma" w:cs="Tahoma"/>
          <w:sz w:val="20"/>
          <w:szCs w:val="20"/>
          <w:lang w:eastAsia="en-US"/>
        </w:rPr>
        <w:t xml:space="preserve"> </w:t>
      </w:r>
      <w:proofErr w:type="spellStart"/>
      <w:r w:rsidR="00902F25">
        <w:rPr>
          <w:rFonts w:ascii="Tahoma" w:hAnsi="Tahoma" w:cs="Tahoma"/>
          <w:sz w:val="20"/>
          <w:szCs w:val="20"/>
          <w:lang w:eastAsia="en-US"/>
        </w:rPr>
        <w:t>tıme</w:t>
      </w:r>
      <w:proofErr w:type="spellEnd"/>
      <w:r w:rsidRPr="00DE5D24">
        <w:rPr>
          <w:rFonts w:ascii="Tahoma" w:hAnsi="Tahoma" w:cs="Tahoma"/>
          <w:sz w:val="20"/>
          <w:szCs w:val="20"/>
          <w:lang w:eastAsia="en-US"/>
        </w:rPr>
        <w:t xml:space="preserve"> PCR termal döngü cihazının veri toplama ünitesi ile reaksiyonun her döngüsünde ölçülür ve sağlanan yazılım ile analiz edilir.</w:t>
      </w:r>
    </w:p>
    <w:p w14:paraId="5427B4B4" w14:textId="77777777" w:rsidR="00DE5D24" w:rsidRPr="00DE5D24" w:rsidRDefault="00DE5D24" w:rsidP="00DE5D24">
      <w:pPr>
        <w:spacing w:line="360" w:lineRule="auto"/>
        <w:jc w:val="both"/>
        <w:rPr>
          <w:rFonts w:ascii="Tahoma" w:hAnsi="Tahoma" w:cs="Tahoma"/>
          <w:sz w:val="20"/>
          <w:szCs w:val="20"/>
          <w:lang w:eastAsia="en-US"/>
        </w:rPr>
      </w:pPr>
      <w:r w:rsidRPr="00DE5D24">
        <w:rPr>
          <w:rFonts w:ascii="Tahoma" w:hAnsi="Tahoma" w:cs="Tahoma"/>
          <w:sz w:val="20"/>
          <w:szCs w:val="20"/>
          <w:lang w:eastAsia="en-US"/>
        </w:rPr>
        <w:t xml:space="preserve">Bir tüp, insan genomik DNA'sının amplifikasyonu için bir PCR karışımı (örnek alım kontrolü (SIC)) içerir. SIC, </w:t>
      </w:r>
      <w:proofErr w:type="spellStart"/>
      <w:r w:rsidRPr="00DE5D24">
        <w:rPr>
          <w:rFonts w:ascii="Tahoma" w:hAnsi="Tahoma" w:cs="Tahoma"/>
          <w:sz w:val="20"/>
          <w:szCs w:val="20"/>
          <w:lang w:eastAsia="en-US"/>
        </w:rPr>
        <w:t>preanalitik</w:t>
      </w:r>
      <w:proofErr w:type="spellEnd"/>
      <w:r w:rsidRPr="00DE5D24">
        <w:rPr>
          <w:rFonts w:ascii="Tahoma" w:hAnsi="Tahoma" w:cs="Tahoma"/>
          <w:sz w:val="20"/>
          <w:szCs w:val="20"/>
          <w:lang w:eastAsia="en-US"/>
        </w:rPr>
        <w:t xml:space="preserve"> hatayı dışlamaya olanak tanır. Toplanan materyal miktarı analiz için yetersizse, numune alma işleminin tekrarlanması gerekmektedir.</w:t>
      </w:r>
    </w:p>
    <w:p w14:paraId="124C3AFB" w14:textId="77777777" w:rsidR="00DE5D24" w:rsidRPr="00DE5D24" w:rsidRDefault="00DE5D24" w:rsidP="00DE5D24">
      <w:pPr>
        <w:spacing w:line="360" w:lineRule="auto"/>
        <w:jc w:val="both"/>
        <w:rPr>
          <w:rFonts w:ascii="Tahoma" w:hAnsi="Tahoma" w:cs="Tahoma"/>
          <w:sz w:val="20"/>
          <w:szCs w:val="20"/>
          <w:lang w:eastAsia="en-US"/>
        </w:rPr>
      </w:pPr>
      <w:r w:rsidRPr="00DE5D24">
        <w:rPr>
          <w:rFonts w:ascii="Tahoma" w:hAnsi="Tahoma" w:cs="Tahoma"/>
          <w:sz w:val="20"/>
          <w:szCs w:val="20"/>
          <w:lang w:eastAsia="en-US"/>
        </w:rPr>
        <w:t xml:space="preserve">PCR karışımı, polimeraz zincir reaksiyonunun kalitesini değerlendirmek amacıyla kullanılan Dahili </w:t>
      </w:r>
      <w:proofErr w:type="spellStart"/>
      <w:r w:rsidRPr="00DE5D24">
        <w:rPr>
          <w:rFonts w:ascii="Tahoma" w:hAnsi="Tahoma" w:cs="Tahoma"/>
          <w:sz w:val="20"/>
          <w:szCs w:val="20"/>
          <w:lang w:eastAsia="en-US"/>
        </w:rPr>
        <w:t>Kontrol'ü</w:t>
      </w:r>
      <w:proofErr w:type="spellEnd"/>
      <w:r w:rsidRPr="00DE5D24">
        <w:rPr>
          <w:rFonts w:ascii="Tahoma" w:hAnsi="Tahoma" w:cs="Tahoma"/>
          <w:sz w:val="20"/>
          <w:szCs w:val="20"/>
          <w:lang w:eastAsia="en-US"/>
        </w:rPr>
        <w:t xml:space="preserve"> (IC) içermektedir. HPV ürün amplifikasyonunun tespiti için kullanılan DNA probları, </w:t>
      </w:r>
      <w:proofErr w:type="spellStart"/>
      <w:r w:rsidRPr="00DE5D24">
        <w:rPr>
          <w:rFonts w:ascii="Tahoma" w:hAnsi="Tahoma" w:cs="Tahoma"/>
          <w:sz w:val="20"/>
          <w:szCs w:val="20"/>
          <w:lang w:eastAsia="en-US"/>
        </w:rPr>
        <w:t>Fam</w:t>
      </w:r>
      <w:proofErr w:type="spellEnd"/>
      <w:r w:rsidRPr="00DE5D24">
        <w:rPr>
          <w:rFonts w:ascii="Tahoma" w:hAnsi="Tahoma" w:cs="Tahoma"/>
          <w:sz w:val="20"/>
          <w:szCs w:val="20"/>
          <w:lang w:eastAsia="en-US"/>
        </w:rPr>
        <w:t xml:space="preserve"> ve Cy5 floresan boyalarını taşır. Dahili kontrol amplifikasyon ürününün tespiti için kullanılan DNA probu ise </w:t>
      </w:r>
      <w:proofErr w:type="spellStart"/>
      <w:r w:rsidRPr="00DE5D24">
        <w:rPr>
          <w:rFonts w:ascii="Tahoma" w:hAnsi="Tahoma" w:cs="Tahoma"/>
          <w:sz w:val="20"/>
          <w:szCs w:val="20"/>
          <w:lang w:eastAsia="en-US"/>
        </w:rPr>
        <w:t>Hex</w:t>
      </w:r>
      <w:proofErr w:type="spellEnd"/>
      <w:r w:rsidRPr="00DE5D24">
        <w:rPr>
          <w:rFonts w:ascii="Tahoma" w:hAnsi="Tahoma" w:cs="Tahoma"/>
          <w:sz w:val="20"/>
          <w:szCs w:val="20"/>
          <w:lang w:eastAsia="en-US"/>
        </w:rPr>
        <w:t xml:space="preserve"> floresan boyasını içerir. </w:t>
      </w:r>
      <w:proofErr w:type="spellStart"/>
      <w:r w:rsidRPr="00DE5D24">
        <w:rPr>
          <w:rFonts w:ascii="Tahoma" w:hAnsi="Tahoma" w:cs="Tahoma"/>
          <w:sz w:val="20"/>
          <w:szCs w:val="20"/>
          <w:lang w:eastAsia="en-US"/>
        </w:rPr>
        <w:t>Fam</w:t>
      </w:r>
      <w:proofErr w:type="spellEnd"/>
      <w:r w:rsidRPr="00DE5D24">
        <w:rPr>
          <w:rFonts w:ascii="Tahoma" w:hAnsi="Tahoma" w:cs="Tahoma"/>
          <w:sz w:val="20"/>
          <w:szCs w:val="20"/>
          <w:lang w:eastAsia="en-US"/>
        </w:rPr>
        <w:t xml:space="preserve"> boya işaretleyicisi aynı zamanda SIC tespiti için de kullanılır.</w:t>
      </w:r>
    </w:p>
    <w:p w14:paraId="117F5DA4" w14:textId="77777777" w:rsidR="00DE5D24" w:rsidRPr="00DE5D24" w:rsidRDefault="00DE5D24" w:rsidP="00DE5D24">
      <w:pPr>
        <w:spacing w:line="360" w:lineRule="auto"/>
        <w:jc w:val="both"/>
        <w:rPr>
          <w:rFonts w:ascii="Tahoma" w:hAnsi="Tahoma" w:cs="Tahoma"/>
          <w:sz w:val="20"/>
          <w:szCs w:val="20"/>
          <w:lang w:eastAsia="en-US"/>
        </w:rPr>
      </w:pPr>
      <w:r w:rsidRPr="00DE5D24">
        <w:rPr>
          <w:rFonts w:ascii="Tahoma" w:hAnsi="Tahoma" w:cs="Tahoma"/>
          <w:sz w:val="20"/>
          <w:szCs w:val="20"/>
          <w:lang w:eastAsia="en-US"/>
        </w:rPr>
        <w:t xml:space="preserve">Belirlenmiş tüpler, </w:t>
      </w:r>
      <w:proofErr w:type="spellStart"/>
      <w:r w:rsidRPr="00DE5D24">
        <w:rPr>
          <w:rFonts w:ascii="Tahoma" w:hAnsi="Tahoma" w:cs="Tahoma"/>
          <w:sz w:val="20"/>
          <w:szCs w:val="20"/>
          <w:lang w:eastAsia="en-US"/>
        </w:rPr>
        <w:t>Rox</w:t>
      </w:r>
      <w:proofErr w:type="spellEnd"/>
      <w:r w:rsidRPr="00DE5D24">
        <w:rPr>
          <w:rFonts w:ascii="Tahoma" w:hAnsi="Tahoma" w:cs="Tahoma"/>
          <w:sz w:val="20"/>
          <w:szCs w:val="20"/>
          <w:lang w:eastAsia="en-US"/>
        </w:rPr>
        <w:t xml:space="preserve"> boya </w:t>
      </w:r>
      <w:proofErr w:type="spellStart"/>
      <w:r w:rsidRPr="00DE5D24">
        <w:rPr>
          <w:rFonts w:ascii="Tahoma" w:hAnsi="Tahoma" w:cs="Tahoma"/>
          <w:sz w:val="20"/>
          <w:szCs w:val="20"/>
          <w:lang w:eastAsia="en-US"/>
        </w:rPr>
        <w:t>işaretleyicili</w:t>
      </w:r>
      <w:proofErr w:type="spellEnd"/>
      <w:r w:rsidRPr="00DE5D24">
        <w:rPr>
          <w:rFonts w:ascii="Tahoma" w:hAnsi="Tahoma" w:cs="Tahoma"/>
          <w:sz w:val="20"/>
          <w:szCs w:val="20"/>
          <w:lang w:eastAsia="en-US"/>
        </w:rPr>
        <w:t xml:space="preserve"> ek bir prob ("Marker") içerir. Bu işaretleyici, </w:t>
      </w:r>
      <w:proofErr w:type="spellStart"/>
      <w:r w:rsidRPr="00DE5D24">
        <w:rPr>
          <w:rFonts w:ascii="Tahoma" w:hAnsi="Tahoma" w:cs="Tahoma"/>
          <w:sz w:val="20"/>
          <w:szCs w:val="20"/>
          <w:lang w:eastAsia="en-US"/>
        </w:rPr>
        <w:t>strip</w:t>
      </w:r>
      <w:proofErr w:type="spellEnd"/>
      <w:r w:rsidRPr="00DE5D24">
        <w:rPr>
          <w:rFonts w:ascii="Tahoma" w:hAnsi="Tahoma" w:cs="Tahoma"/>
          <w:sz w:val="20"/>
          <w:szCs w:val="20"/>
          <w:lang w:eastAsia="en-US"/>
        </w:rPr>
        <w:t xml:space="preserve"> yönlendirmesini (oryantasyonunu) belirler. Çalıştırma tamamlandığında, yazılım, operatör tarafından</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8"/>
        <w:gridCol w:w="1859"/>
        <w:gridCol w:w="1134"/>
        <w:gridCol w:w="1276"/>
        <w:gridCol w:w="1701"/>
        <w:gridCol w:w="1559"/>
      </w:tblGrid>
      <w:tr w:rsidR="007A55B7" w:rsidRPr="001403F1" w14:paraId="1E1E1DC4" w14:textId="77777777" w:rsidTr="00AD5C40">
        <w:trPr>
          <w:trHeight w:val="388"/>
        </w:trPr>
        <w:tc>
          <w:tcPr>
            <w:tcW w:w="1538" w:type="dxa"/>
            <w:vMerge w:val="restart"/>
          </w:tcPr>
          <w:p w14:paraId="1A691807" w14:textId="77777777" w:rsidR="007A55B7" w:rsidRPr="001403F1" w:rsidRDefault="007A55B7" w:rsidP="00A11AC8">
            <w:pPr>
              <w:pStyle w:val="TableParagraph"/>
              <w:spacing w:before="119"/>
              <w:ind w:left="9"/>
              <w:rPr>
                <w:rFonts w:ascii="Tahoma" w:hAnsi="Tahoma" w:cs="Tahoma"/>
                <w:sz w:val="18"/>
                <w:szCs w:val="18"/>
              </w:rPr>
            </w:pPr>
            <w:r w:rsidRPr="001403F1">
              <w:rPr>
                <w:rFonts w:ascii="Tahoma" w:hAnsi="Tahoma" w:cs="Tahoma"/>
                <w:sz w:val="18"/>
                <w:szCs w:val="18"/>
              </w:rPr>
              <w:t>№</w:t>
            </w:r>
            <w:r w:rsidRPr="001403F1">
              <w:rPr>
                <w:rFonts w:ascii="Tahoma" w:hAnsi="Tahoma" w:cs="Tahoma"/>
                <w:spacing w:val="-1"/>
                <w:sz w:val="18"/>
                <w:szCs w:val="18"/>
              </w:rPr>
              <w:t xml:space="preserve"> </w:t>
            </w:r>
            <w:r w:rsidRPr="001403F1">
              <w:rPr>
                <w:rFonts w:ascii="Tahoma" w:hAnsi="Tahoma" w:cs="Tahoma"/>
                <w:sz w:val="18"/>
                <w:szCs w:val="18"/>
              </w:rPr>
              <w:t>of</w:t>
            </w:r>
            <w:r w:rsidRPr="001403F1">
              <w:rPr>
                <w:rFonts w:ascii="Tahoma" w:hAnsi="Tahoma" w:cs="Tahoma"/>
                <w:spacing w:val="-2"/>
                <w:sz w:val="18"/>
                <w:szCs w:val="18"/>
              </w:rPr>
              <w:t xml:space="preserve"> </w:t>
            </w:r>
            <w:r w:rsidRPr="001403F1">
              <w:rPr>
                <w:rFonts w:ascii="Tahoma" w:hAnsi="Tahoma" w:cs="Tahoma"/>
                <w:sz w:val="18"/>
                <w:szCs w:val="18"/>
              </w:rPr>
              <w:t>the</w:t>
            </w:r>
            <w:r w:rsidRPr="001403F1">
              <w:rPr>
                <w:rFonts w:ascii="Tahoma" w:hAnsi="Tahoma" w:cs="Tahoma"/>
                <w:spacing w:val="1"/>
                <w:sz w:val="18"/>
                <w:szCs w:val="18"/>
              </w:rPr>
              <w:t xml:space="preserve"> </w:t>
            </w:r>
            <w:r w:rsidRPr="001403F1">
              <w:rPr>
                <w:rFonts w:ascii="Tahoma" w:hAnsi="Tahoma" w:cs="Tahoma"/>
                <w:spacing w:val="-4"/>
                <w:sz w:val="18"/>
                <w:szCs w:val="18"/>
              </w:rPr>
              <w:t>tube</w:t>
            </w:r>
          </w:p>
          <w:p w14:paraId="4CCB849B" w14:textId="77777777" w:rsidR="007A55B7" w:rsidRPr="001403F1" w:rsidRDefault="007A55B7" w:rsidP="00A11AC8">
            <w:pPr>
              <w:pStyle w:val="TableParagraph"/>
              <w:ind w:left="9"/>
              <w:rPr>
                <w:rFonts w:ascii="Tahoma" w:hAnsi="Tahoma" w:cs="Tahoma"/>
                <w:sz w:val="18"/>
                <w:szCs w:val="18"/>
              </w:rPr>
            </w:pPr>
            <w:r w:rsidRPr="001403F1">
              <w:rPr>
                <w:rFonts w:ascii="Tahoma" w:hAnsi="Tahoma" w:cs="Tahoma"/>
                <w:sz w:val="18"/>
                <w:szCs w:val="18"/>
              </w:rPr>
              <w:t>in</w:t>
            </w:r>
            <w:r w:rsidRPr="001403F1">
              <w:rPr>
                <w:rFonts w:ascii="Tahoma" w:hAnsi="Tahoma" w:cs="Tahoma"/>
                <w:spacing w:val="-3"/>
                <w:sz w:val="18"/>
                <w:szCs w:val="18"/>
              </w:rPr>
              <w:t xml:space="preserve"> </w:t>
            </w:r>
            <w:r w:rsidRPr="001403F1">
              <w:rPr>
                <w:rFonts w:ascii="Tahoma" w:hAnsi="Tahoma" w:cs="Tahoma"/>
                <w:sz w:val="18"/>
                <w:szCs w:val="18"/>
              </w:rPr>
              <w:t xml:space="preserve">a </w:t>
            </w:r>
            <w:r w:rsidRPr="001403F1">
              <w:rPr>
                <w:rFonts w:ascii="Tahoma" w:hAnsi="Tahoma" w:cs="Tahoma"/>
                <w:spacing w:val="-4"/>
                <w:sz w:val="18"/>
                <w:szCs w:val="18"/>
              </w:rPr>
              <w:t>strip</w:t>
            </w:r>
          </w:p>
        </w:tc>
        <w:tc>
          <w:tcPr>
            <w:tcW w:w="5970" w:type="dxa"/>
            <w:gridSpan w:val="4"/>
          </w:tcPr>
          <w:p w14:paraId="36AB13C3" w14:textId="78BA2FE4" w:rsidR="007A55B7" w:rsidRPr="001403F1" w:rsidRDefault="005D6993" w:rsidP="005D6993">
            <w:pPr>
              <w:pStyle w:val="TableParagraph"/>
              <w:spacing w:before="119" w:line="249" w:lineRule="exact"/>
              <w:ind w:left="1812"/>
              <w:jc w:val="left"/>
              <w:rPr>
                <w:rFonts w:ascii="Tahoma" w:hAnsi="Tahoma" w:cs="Tahoma"/>
                <w:sz w:val="18"/>
                <w:szCs w:val="18"/>
              </w:rPr>
            </w:pPr>
            <w:r w:rsidRPr="005D6993">
              <w:rPr>
                <w:rFonts w:ascii="Tahoma" w:hAnsi="Tahoma" w:cs="Tahoma"/>
                <w:sz w:val="18"/>
                <w:szCs w:val="18"/>
                <w:lang w:val="tr-TR"/>
              </w:rPr>
              <w:t>Boya etiketi</w:t>
            </w:r>
            <w:r>
              <w:rPr>
                <w:rFonts w:ascii="Tahoma" w:hAnsi="Tahoma" w:cs="Tahoma"/>
                <w:sz w:val="18"/>
                <w:szCs w:val="18"/>
                <w:lang w:val="tr-TR"/>
              </w:rPr>
              <w:t xml:space="preserve"> </w:t>
            </w:r>
            <w:r w:rsidR="007A55B7" w:rsidRPr="001403F1">
              <w:rPr>
                <w:rFonts w:ascii="Tahoma" w:hAnsi="Tahoma" w:cs="Tahoma"/>
                <w:sz w:val="18"/>
                <w:szCs w:val="18"/>
              </w:rPr>
              <w:t>/</w:t>
            </w:r>
            <w:proofErr w:type="spellStart"/>
            <w:r w:rsidR="00A3688F">
              <w:rPr>
                <w:rFonts w:ascii="Tahoma" w:hAnsi="Tahoma" w:cs="Tahoma"/>
                <w:sz w:val="18"/>
                <w:szCs w:val="18"/>
              </w:rPr>
              <w:t>Dedektasyon</w:t>
            </w:r>
            <w:proofErr w:type="spellEnd"/>
            <w:r w:rsidR="00A3688F">
              <w:rPr>
                <w:rFonts w:ascii="Tahoma" w:hAnsi="Tahoma" w:cs="Tahoma"/>
                <w:sz w:val="18"/>
                <w:szCs w:val="18"/>
              </w:rPr>
              <w:t xml:space="preserve"> </w:t>
            </w:r>
            <w:proofErr w:type="spellStart"/>
            <w:r w:rsidR="00A3688F">
              <w:rPr>
                <w:rFonts w:ascii="Tahoma" w:hAnsi="Tahoma" w:cs="Tahoma"/>
                <w:sz w:val="18"/>
                <w:szCs w:val="18"/>
              </w:rPr>
              <w:t>kanal</w:t>
            </w:r>
            <w:r>
              <w:rPr>
                <w:rFonts w:ascii="Tahoma" w:hAnsi="Tahoma" w:cs="Tahoma"/>
                <w:sz w:val="18"/>
                <w:szCs w:val="18"/>
              </w:rPr>
              <w:t>ı</w:t>
            </w:r>
            <w:proofErr w:type="spellEnd"/>
          </w:p>
        </w:tc>
        <w:tc>
          <w:tcPr>
            <w:tcW w:w="1559" w:type="dxa"/>
            <w:vMerge w:val="restart"/>
          </w:tcPr>
          <w:p w14:paraId="087E9E40" w14:textId="77777777" w:rsidR="005D6993" w:rsidRPr="005D6993" w:rsidRDefault="005D6993" w:rsidP="005D6993">
            <w:pPr>
              <w:pStyle w:val="TableParagraph"/>
              <w:spacing w:before="96" w:line="270" w:lineRule="atLeast"/>
              <w:ind w:left="158" w:right="143" w:hanging="4"/>
              <w:rPr>
                <w:rFonts w:ascii="Tahoma" w:hAnsi="Tahoma" w:cs="Tahoma"/>
                <w:sz w:val="18"/>
                <w:szCs w:val="18"/>
                <w:lang w:val="tr-TR"/>
              </w:rPr>
            </w:pPr>
            <w:r w:rsidRPr="005D6993">
              <w:rPr>
                <w:rFonts w:ascii="Tahoma" w:hAnsi="Tahoma" w:cs="Tahoma"/>
                <w:sz w:val="18"/>
                <w:szCs w:val="18"/>
                <w:lang w:val="tr-TR"/>
              </w:rPr>
              <w:t xml:space="preserve">Tampon </w:t>
            </w:r>
            <w:r w:rsidRPr="005D6993">
              <w:rPr>
                <w:rFonts w:ascii="Tahoma" w:hAnsi="Tahoma" w:cs="Tahoma"/>
                <w:sz w:val="16"/>
                <w:szCs w:val="16"/>
                <w:lang w:val="tr-TR"/>
              </w:rPr>
              <w:t>çözelti/parafinin</w:t>
            </w:r>
            <w:r w:rsidRPr="005D6993">
              <w:rPr>
                <w:rFonts w:ascii="Tahoma" w:hAnsi="Tahoma" w:cs="Tahoma"/>
                <w:sz w:val="18"/>
                <w:szCs w:val="18"/>
                <w:lang w:val="tr-TR"/>
              </w:rPr>
              <w:t xml:space="preserve"> renk etiketlemesi</w:t>
            </w:r>
          </w:p>
          <w:p w14:paraId="5C21F76E" w14:textId="2895738D" w:rsidR="007A55B7" w:rsidRPr="001403F1" w:rsidRDefault="007A55B7" w:rsidP="00A11AC8">
            <w:pPr>
              <w:pStyle w:val="TableParagraph"/>
              <w:spacing w:before="96" w:line="270" w:lineRule="atLeast"/>
              <w:ind w:left="158" w:right="143" w:hanging="4"/>
              <w:rPr>
                <w:rFonts w:ascii="Tahoma" w:hAnsi="Tahoma" w:cs="Tahoma"/>
                <w:sz w:val="18"/>
                <w:szCs w:val="18"/>
              </w:rPr>
            </w:pPr>
          </w:p>
        </w:tc>
      </w:tr>
      <w:tr w:rsidR="007A55B7" w:rsidRPr="001403F1" w14:paraId="0EAEC3ED" w14:textId="77777777" w:rsidTr="00AD5C40">
        <w:trPr>
          <w:trHeight w:val="527"/>
        </w:trPr>
        <w:tc>
          <w:tcPr>
            <w:tcW w:w="1538" w:type="dxa"/>
            <w:vMerge/>
            <w:tcBorders>
              <w:top w:val="nil"/>
            </w:tcBorders>
          </w:tcPr>
          <w:p w14:paraId="0468A3C6" w14:textId="77777777" w:rsidR="007A55B7" w:rsidRPr="001403F1" w:rsidRDefault="007A55B7" w:rsidP="00A11AC8">
            <w:pPr>
              <w:rPr>
                <w:rFonts w:ascii="Tahoma" w:hAnsi="Tahoma" w:cs="Tahoma"/>
                <w:sz w:val="18"/>
                <w:szCs w:val="18"/>
              </w:rPr>
            </w:pPr>
          </w:p>
        </w:tc>
        <w:tc>
          <w:tcPr>
            <w:tcW w:w="1859" w:type="dxa"/>
          </w:tcPr>
          <w:p w14:paraId="3D5FA5EB" w14:textId="77777777" w:rsidR="007A55B7" w:rsidRPr="001403F1" w:rsidRDefault="007A55B7" w:rsidP="00A11AC8">
            <w:pPr>
              <w:pStyle w:val="TableParagraph"/>
              <w:spacing w:before="188"/>
              <w:ind w:left="6" w:right="1"/>
              <w:rPr>
                <w:rFonts w:ascii="Tahoma" w:hAnsi="Tahoma" w:cs="Tahoma"/>
                <w:sz w:val="18"/>
                <w:szCs w:val="18"/>
              </w:rPr>
            </w:pPr>
            <w:r w:rsidRPr="001403F1">
              <w:rPr>
                <w:rFonts w:ascii="Tahoma" w:hAnsi="Tahoma" w:cs="Tahoma"/>
                <w:spacing w:val="-5"/>
                <w:sz w:val="18"/>
                <w:szCs w:val="18"/>
              </w:rPr>
              <w:t>Fam</w:t>
            </w:r>
          </w:p>
        </w:tc>
        <w:tc>
          <w:tcPr>
            <w:tcW w:w="1134" w:type="dxa"/>
          </w:tcPr>
          <w:p w14:paraId="196CEAAF" w14:textId="77777777" w:rsidR="007A55B7" w:rsidRPr="001403F1" w:rsidRDefault="007A55B7" w:rsidP="00A11AC8">
            <w:pPr>
              <w:pStyle w:val="TableParagraph"/>
              <w:spacing w:before="188"/>
              <w:ind w:left="9"/>
              <w:rPr>
                <w:rFonts w:ascii="Tahoma" w:hAnsi="Tahoma" w:cs="Tahoma"/>
                <w:sz w:val="18"/>
                <w:szCs w:val="18"/>
              </w:rPr>
            </w:pPr>
            <w:r w:rsidRPr="001403F1">
              <w:rPr>
                <w:rFonts w:ascii="Tahoma" w:hAnsi="Tahoma" w:cs="Tahoma"/>
                <w:spacing w:val="-5"/>
                <w:sz w:val="18"/>
                <w:szCs w:val="18"/>
              </w:rPr>
              <w:t>Hex</w:t>
            </w:r>
          </w:p>
        </w:tc>
        <w:tc>
          <w:tcPr>
            <w:tcW w:w="1276" w:type="dxa"/>
          </w:tcPr>
          <w:p w14:paraId="02740BE7" w14:textId="77777777" w:rsidR="007A55B7" w:rsidRPr="001403F1" w:rsidRDefault="007A55B7" w:rsidP="00A11AC8">
            <w:pPr>
              <w:pStyle w:val="TableParagraph"/>
              <w:spacing w:before="188"/>
              <w:ind w:left="12" w:right="3"/>
              <w:rPr>
                <w:rFonts w:ascii="Tahoma" w:hAnsi="Tahoma" w:cs="Tahoma"/>
                <w:sz w:val="18"/>
                <w:szCs w:val="18"/>
              </w:rPr>
            </w:pPr>
            <w:r w:rsidRPr="001403F1">
              <w:rPr>
                <w:rFonts w:ascii="Tahoma" w:hAnsi="Tahoma" w:cs="Tahoma"/>
                <w:spacing w:val="-5"/>
                <w:sz w:val="18"/>
                <w:szCs w:val="18"/>
              </w:rPr>
              <w:t>Rox</w:t>
            </w:r>
          </w:p>
        </w:tc>
        <w:tc>
          <w:tcPr>
            <w:tcW w:w="1701" w:type="dxa"/>
          </w:tcPr>
          <w:p w14:paraId="38F9459B" w14:textId="77777777" w:rsidR="007A55B7" w:rsidRPr="001403F1" w:rsidRDefault="007A55B7" w:rsidP="00A11AC8">
            <w:pPr>
              <w:pStyle w:val="TableParagraph"/>
              <w:spacing w:before="188"/>
              <w:ind w:left="11" w:right="1"/>
              <w:rPr>
                <w:rFonts w:ascii="Tahoma" w:hAnsi="Tahoma" w:cs="Tahoma"/>
                <w:sz w:val="18"/>
                <w:szCs w:val="18"/>
              </w:rPr>
            </w:pPr>
            <w:r w:rsidRPr="001403F1">
              <w:rPr>
                <w:rFonts w:ascii="Tahoma" w:hAnsi="Tahoma" w:cs="Tahoma"/>
                <w:spacing w:val="-5"/>
                <w:sz w:val="18"/>
                <w:szCs w:val="18"/>
              </w:rPr>
              <w:t>Cy5</w:t>
            </w:r>
          </w:p>
        </w:tc>
        <w:tc>
          <w:tcPr>
            <w:tcW w:w="1559" w:type="dxa"/>
            <w:vMerge/>
            <w:tcBorders>
              <w:top w:val="nil"/>
            </w:tcBorders>
          </w:tcPr>
          <w:p w14:paraId="4DF016FD" w14:textId="77777777" w:rsidR="007A55B7" w:rsidRPr="001403F1" w:rsidRDefault="007A55B7" w:rsidP="00A11AC8">
            <w:pPr>
              <w:rPr>
                <w:rFonts w:ascii="Tahoma" w:hAnsi="Tahoma" w:cs="Tahoma"/>
                <w:sz w:val="18"/>
                <w:szCs w:val="18"/>
              </w:rPr>
            </w:pPr>
          </w:p>
        </w:tc>
      </w:tr>
      <w:tr w:rsidR="007A55B7" w:rsidRPr="001403F1" w14:paraId="7BB8660D" w14:textId="77777777" w:rsidTr="00AD5C40">
        <w:trPr>
          <w:trHeight w:val="657"/>
        </w:trPr>
        <w:tc>
          <w:tcPr>
            <w:tcW w:w="1538" w:type="dxa"/>
          </w:tcPr>
          <w:p w14:paraId="619F10AB" w14:textId="77777777" w:rsidR="007A55B7" w:rsidRPr="001403F1" w:rsidRDefault="007A55B7" w:rsidP="00A11AC8">
            <w:pPr>
              <w:pStyle w:val="TableParagraph"/>
              <w:spacing w:before="119"/>
              <w:ind w:left="9" w:right="4"/>
              <w:rPr>
                <w:rFonts w:ascii="Tahoma" w:hAnsi="Tahoma" w:cs="Tahoma"/>
                <w:sz w:val="18"/>
                <w:szCs w:val="18"/>
              </w:rPr>
            </w:pPr>
            <w:r w:rsidRPr="001403F1">
              <w:rPr>
                <w:rFonts w:ascii="Tahoma" w:hAnsi="Tahoma" w:cs="Tahoma"/>
                <w:sz w:val="18"/>
                <w:szCs w:val="18"/>
              </w:rPr>
              <w:t xml:space="preserve">1, </w:t>
            </w:r>
            <w:r w:rsidRPr="001403F1">
              <w:rPr>
                <w:rFonts w:ascii="Tahoma" w:hAnsi="Tahoma" w:cs="Tahoma"/>
                <w:spacing w:val="-10"/>
                <w:sz w:val="18"/>
                <w:szCs w:val="18"/>
              </w:rPr>
              <w:t>5</w:t>
            </w:r>
          </w:p>
        </w:tc>
        <w:tc>
          <w:tcPr>
            <w:tcW w:w="1859" w:type="dxa"/>
          </w:tcPr>
          <w:p w14:paraId="2E4F6B74" w14:textId="77777777" w:rsidR="007A55B7" w:rsidRPr="003A038C" w:rsidRDefault="007A55B7" w:rsidP="00A11AC8">
            <w:pPr>
              <w:pStyle w:val="TableParagraph"/>
              <w:spacing w:before="119"/>
              <w:ind w:left="6"/>
              <w:rPr>
                <w:rFonts w:ascii="Tahoma" w:hAnsi="Tahoma" w:cs="Tahoma"/>
                <w:bCs/>
                <w:sz w:val="18"/>
                <w:szCs w:val="18"/>
              </w:rPr>
            </w:pPr>
            <w:r w:rsidRPr="001403F1">
              <w:rPr>
                <w:rFonts w:ascii="Tahoma" w:hAnsi="Tahoma" w:cs="Tahoma"/>
                <w:sz w:val="18"/>
                <w:szCs w:val="18"/>
              </w:rPr>
              <w:t>HPV</w:t>
            </w:r>
            <w:r w:rsidRPr="001403F1">
              <w:rPr>
                <w:rFonts w:ascii="Tahoma" w:hAnsi="Tahoma" w:cs="Tahoma"/>
                <w:spacing w:val="-2"/>
                <w:sz w:val="18"/>
                <w:szCs w:val="18"/>
              </w:rPr>
              <w:t xml:space="preserve"> </w:t>
            </w:r>
            <w:r w:rsidRPr="003A038C">
              <w:rPr>
                <w:rFonts w:ascii="Tahoma" w:hAnsi="Tahoma" w:cs="Tahoma"/>
                <w:bCs/>
                <w:sz w:val="18"/>
                <w:szCs w:val="18"/>
              </w:rPr>
              <w:t>16,</w:t>
            </w:r>
            <w:r w:rsidRPr="003A038C">
              <w:rPr>
                <w:rFonts w:ascii="Tahoma" w:hAnsi="Tahoma" w:cs="Tahoma"/>
                <w:bCs/>
                <w:spacing w:val="-4"/>
                <w:sz w:val="18"/>
                <w:szCs w:val="18"/>
              </w:rPr>
              <w:t xml:space="preserve"> </w:t>
            </w:r>
            <w:r w:rsidRPr="003A038C">
              <w:rPr>
                <w:rFonts w:ascii="Tahoma" w:hAnsi="Tahoma" w:cs="Tahoma"/>
                <w:bCs/>
                <w:sz w:val="18"/>
                <w:szCs w:val="18"/>
              </w:rPr>
              <w:t>31,</w:t>
            </w:r>
            <w:r w:rsidRPr="003A038C">
              <w:rPr>
                <w:rFonts w:ascii="Tahoma" w:hAnsi="Tahoma" w:cs="Tahoma"/>
                <w:bCs/>
                <w:spacing w:val="-4"/>
                <w:sz w:val="18"/>
                <w:szCs w:val="18"/>
              </w:rPr>
              <w:t xml:space="preserve"> </w:t>
            </w:r>
            <w:r w:rsidRPr="003A038C">
              <w:rPr>
                <w:rFonts w:ascii="Tahoma" w:hAnsi="Tahoma" w:cs="Tahoma"/>
                <w:bCs/>
                <w:sz w:val="18"/>
                <w:szCs w:val="18"/>
              </w:rPr>
              <w:t xml:space="preserve">33, </w:t>
            </w:r>
            <w:r w:rsidRPr="003A038C">
              <w:rPr>
                <w:rFonts w:ascii="Tahoma" w:hAnsi="Tahoma" w:cs="Tahoma"/>
                <w:bCs/>
                <w:spacing w:val="-5"/>
                <w:sz w:val="18"/>
                <w:szCs w:val="18"/>
              </w:rPr>
              <w:t>35,</w:t>
            </w:r>
          </w:p>
          <w:p w14:paraId="37DA1A3B" w14:textId="77777777" w:rsidR="007A55B7" w:rsidRPr="001403F1" w:rsidRDefault="007A55B7" w:rsidP="00A11AC8">
            <w:pPr>
              <w:pStyle w:val="TableParagraph"/>
              <w:spacing w:line="249" w:lineRule="exact"/>
              <w:ind w:left="6" w:right="1"/>
              <w:rPr>
                <w:rFonts w:ascii="Tahoma" w:hAnsi="Tahoma" w:cs="Tahoma"/>
                <w:sz w:val="18"/>
                <w:szCs w:val="18"/>
              </w:rPr>
            </w:pPr>
            <w:r w:rsidRPr="003A038C">
              <w:rPr>
                <w:rFonts w:ascii="Tahoma" w:hAnsi="Tahoma" w:cs="Tahoma"/>
                <w:bCs/>
                <w:sz w:val="18"/>
                <w:szCs w:val="18"/>
              </w:rPr>
              <w:t>52,</w:t>
            </w:r>
            <w:r w:rsidRPr="003A038C">
              <w:rPr>
                <w:rFonts w:ascii="Tahoma" w:hAnsi="Tahoma" w:cs="Tahoma"/>
                <w:bCs/>
                <w:spacing w:val="-5"/>
                <w:sz w:val="18"/>
                <w:szCs w:val="18"/>
              </w:rPr>
              <w:t xml:space="preserve"> </w:t>
            </w:r>
            <w:r w:rsidRPr="003A038C">
              <w:rPr>
                <w:rFonts w:ascii="Tahoma" w:hAnsi="Tahoma" w:cs="Tahoma"/>
                <w:bCs/>
                <w:sz w:val="18"/>
                <w:szCs w:val="18"/>
              </w:rPr>
              <w:t>58</w:t>
            </w:r>
            <w:r w:rsidRPr="001403F1">
              <w:rPr>
                <w:rFonts w:ascii="Tahoma" w:hAnsi="Tahoma" w:cs="Tahoma"/>
                <w:b/>
                <w:spacing w:val="1"/>
                <w:sz w:val="18"/>
                <w:szCs w:val="18"/>
              </w:rPr>
              <w:t xml:space="preserve"> </w:t>
            </w:r>
            <w:proofErr w:type="gramStart"/>
            <w:r w:rsidRPr="001403F1">
              <w:rPr>
                <w:rFonts w:ascii="Tahoma" w:hAnsi="Tahoma" w:cs="Tahoma"/>
                <w:spacing w:val="-4"/>
                <w:sz w:val="18"/>
                <w:szCs w:val="18"/>
              </w:rPr>
              <w:t>type</w:t>
            </w:r>
            <w:proofErr w:type="gramEnd"/>
          </w:p>
        </w:tc>
        <w:tc>
          <w:tcPr>
            <w:tcW w:w="1134" w:type="dxa"/>
          </w:tcPr>
          <w:p w14:paraId="452D2226" w14:textId="77777777" w:rsidR="007A55B7" w:rsidRPr="001403F1" w:rsidRDefault="007A55B7" w:rsidP="00A11AC8">
            <w:pPr>
              <w:pStyle w:val="TableParagraph"/>
              <w:spacing w:before="119"/>
              <w:ind w:left="9" w:right="2"/>
              <w:rPr>
                <w:rFonts w:ascii="Tahoma" w:hAnsi="Tahoma" w:cs="Tahoma"/>
                <w:sz w:val="18"/>
                <w:szCs w:val="18"/>
              </w:rPr>
            </w:pPr>
            <w:r w:rsidRPr="001403F1">
              <w:rPr>
                <w:rFonts w:ascii="Tahoma" w:hAnsi="Tahoma" w:cs="Tahoma"/>
                <w:spacing w:val="-5"/>
                <w:sz w:val="18"/>
                <w:szCs w:val="18"/>
              </w:rPr>
              <w:t>IC</w:t>
            </w:r>
          </w:p>
        </w:tc>
        <w:tc>
          <w:tcPr>
            <w:tcW w:w="1276" w:type="dxa"/>
          </w:tcPr>
          <w:p w14:paraId="6F83E80A" w14:textId="77777777" w:rsidR="007A55B7" w:rsidRPr="001403F1" w:rsidRDefault="007A55B7" w:rsidP="00A11AC8">
            <w:pPr>
              <w:pStyle w:val="TableParagraph"/>
              <w:spacing w:before="119"/>
              <w:ind w:left="12" w:right="4"/>
              <w:rPr>
                <w:rFonts w:ascii="Tahoma" w:hAnsi="Tahoma" w:cs="Tahoma"/>
                <w:sz w:val="18"/>
                <w:szCs w:val="18"/>
              </w:rPr>
            </w:pPr>
            <w:r w:rsidRPr="001403F1">
              <w:rPr>
                <w:rFonts w:ascii="Tahoma" w:hAnsi="Tahoma" w:cs="Tahoma"/>
                <w:spacing w:val="-10"/>
                <w:sz w:val="18"/>
                <w:szCs w:val="18"/>
              </w:rPr>
              <w:t>-</w:t>
            </w:r>
          </w:p>
        </w:tc>
        <w:tc>
          <w:tcPr>
            <w:tcW w:w="1701" w:type="dxa"/>
          </w:tcPr>
          <w:p w14:paraId="3269B87A" w14:textId="77777777" w:rsidR="007A55B7" w:rsidRPr="001403F1" w:rsidRDefault="007A55B7" w:rsidP="00A11AC8">
            <w:pPr>
              <w:pStyle w:val="TableParagraph"/>
              <w:spacing w:before="119"/>
              <w:ind w:left="11"/>
              <w:rPr>
                <w:rFonts w:ascii="Tahoma" w:hAnsi="Tahoma" w:cs="Tahoma"/>
                <w:sz w:val="18"/>
                <w:szCs w:val="18"/>
              </w:rPr>
            </w:pPr>
            <w:r w:rsidRPr="001403F1">
              <w:rPr>
                <w:rFonts w:ascii="Tahoma" w:hAnsi="Tahoma" w:cs="Tahoma"/>
                <w:sz w:val="18"/>
                <w:szCs w:val="18"/>
              </w:rPr>
              <w:t>HPV</w:t>
            </w:r>
            <w:r w:rsidRPr="001403F1">
              <w:rPr>
                <w:rFonts w:ascii="Tahoma" w:hAnsi="Tahoma" w:cs="Tahoma"/>
                <w:spacing w:val="-4"/>
                <w:sz w:val="18"/>
                <w:szCs w:val="18"/>
              </w:rPr>
              <w:t xml:space="preserve"> </w:t>
            </w:r>
            <w:r w:rsidRPr="003A038C">
              <w:rPr>
                <w:rFonts w:ascii="Tahoma" w:hAnsi="Tahoma" w:cs="Tahoma"/>
                <w:bCs/>
                <w:sz w:val="18"/>
                <w:szCs w:val="18"/>
              </w:rPr>
              <w:t>56</w:t>
            </w:r>
            <w:r w:rsidRPr="001403F1">
              <w:rPr>
                <w:rFonts w:ascii="Tahoma" w:hAnsi="Tahoma" w:cs="Tahoma"/>
                <w:b/>
                <w:sz w:val="18"/>
                <w:szCs w:val="18"/>
              </w:rPr>
              <w:t xml:space="preserve"> </w:t>
            </w:r>
            <w:r w:rsidRPr="001403F1">
              <w:rPr>
                <w:rFonts w:ascii="Tahoma" w:hAnsi="Tahoma" w:cs="Tahoma"/>
                <w:spacing w:val="-4"/>
                <w:sz w:val="18"/>
                <w:szCs w:val="18"/>
              </w:rPr>
              <w:t>type</w:t>
            </w:r>
          </w:p>
        </w:tc>
        <w:tc>
          <w:tcPr>
            <w:tcW w:w="1559" w:type="dxa"/>
          </w:tcPr>
          <w:p w14:paraId="71565153" w14:textId="77777777" w:rsidR="005D6993" w:rsidRPr="005D6993" w:rsidRDefault="005D6993" w:rsidP="005D6993">
            <w:pPr>
              <w:pStyle w:val="TableParagraph"/>
              <w:spacing w:before="119"/>
              <w:ind w:left="314"/>
              <w:rPr>
                <w:rFonts w:ascii="Tahoma" w:hAnsi="Tahoma" w:cs="Tahoma"/>
                <w:spacing w:val="-2"/>
                <w:sz w:val="18"/>
                <w:szCs w:val="18"/>
                <w:lang w:val="tr-TR"/>
              </w:rPr>
            </w:pPr>
            <w:r w:rsidRPr="005D6993">
              <w:rPr>
                <w:rFonts w:ascii="Tahoma" w:hAnsi="Tahoma" w:cs="Tahoma"/>
                <w:spacing w:val="-2"/>
                <w:sz w:val="18"/>
                <w:szCs w:val="18"/>
                <w:lang w:val="tr-TR"/>
              </w:rPr>
              <w:t>Mavi/Beyaz</w:t>
            </w:r>
          </w:p>
          <w:p w14:paraId="1CD6E914" w14:textId="3AF8AECA" w:rsidR="007A55B7" w:rsidRPr="001403F1" w:rsidRDefault="007A55B7" w:rsidP="00A11AC8">
            <w:pPr>
              <w:pStyle w:val="TableParagraph"/>
              <w:spacing w:before="119"/>
              <w:ind w:left="314"/>
              <w:rPr>
                <w:rFonts w:ascii="Tahoma" w:hAnsi="Tahoma" w:cs="Tahoma"/>
                <w:sz w:val="18"/>
                <w:szCs w:val="18"/>
              </w:rPr>
            </w:pPr>
          </w:p>
        </w:tc>
      </w:tr>
      <w:tr w:rsidR="007A55B7" w:rsidRPr="001403F1" w14:paraId="24149CAA" w14:textId="77777777" w:rsidTr="00AD5C40">
        <w:trPr>
          <w:trHeight w:val="657"/>
        </w:trPr>
        <w:tc>
          <w:tcPr>
            <w:tcW w:w="1538" w:type="dxa"/>
          </w:tcPr>
          <w:p w14:paraId="6C2FECFE" w14:textId="77777777" w:rsidR="007A55B7" w:rsidRPr="001403F1" w:rsidRDefault="007A55B7" w:rsidP="00A11AC8">
            <w:pPr>
              <w:pStyle w:val="TableParagraph"/>
              <w:spacing w:before="119"/>
              <w:ind w:left="9" w:right="4"/>
              <w:rPr>
                <w:rFonts w:ascii="Tahoma" w:hAnsi="Tahoma" w:cs="Tahoma"/>
                <w:sz w:val="18"/>
                <w:szCs w:val="18"/>
              </w:rPr>
            </w:pPr>
            <w:r w:rsidRPr="001403F1">
              <w:rPr>
                <w:rFonts w:ascii="Tahoma" w:hAnsi="Tahoma" w:cs="Tahoma"/>
                <w:sz w:val="18"/>
                <w:szCs w:val="18"/>
              </w:rPr>
              <w:t xml:space="preserve">2, </w:t>
            </w:r>
            <w:r w:rsidRPr="001403F1">
              <w:rPr>
                <w:rFonts w:ascii="Tahoma" w:hAnsi="Tahoma" w:cs="Tahoma"/>
                <w:spacing w:val="-10"/>
                <w:sz w:val="18"/>
                <w:szCs w:val="18"/>
              </w:rPr>
              <w:t>6</w:t>
            </w:r>
          </w:p>
        </w:tc>
        <w:tc>
          <w:tcPr>
            <w:tcW w:w="1859" w:type="dxa"/>
          </w:tcPr>
          <w:p w14:paraId="05A3B840" w14:textId="77777777" w:rsidR="007A55B7" w:rsidRPr="001403F1" w:rsidRDefault="007A55B7" w:rsidP="00A11AC8">
            <w:pPr>
              <w:pStyle w:val="TableParagraph"/>
              <w:spacing w:before="119"/>
              <w:ind w:left="6" w:right="5"/>
              <w:rPr>
                <w:rFonts w:ascii="Tahoma" w:hAnsi="Tahoma" w:cs="Tahoma"/>
                <w:b/>
                <w:sz w:val="18"/>
                <w:szCs w:val="18"/>
              </w:rPr>
            </w:pPr>
            <w:r w:rsidRPr="001403F1">
              <w:rPr>
                <w:rFonts w:ascii="Tahoma" w:hAnsi="Tahoma" w:cs="Tahoma"/>
                <w:sz w:val="18"/>
                <w:szCs w:val="18"/>
              </w:rPr>
              <w:t>HPV</w:t>
            </w:r>
            <w:r w:rsidRPr="001403F1">
              <w:rPr>
                <w:rFonts w:ascii="Tahoma" w:hAnsi="Tahoma" w:cs="Tahoma"/>
                <w:spacing w:val="-2"/>
                <w:sz w:val="18"/>
                <w:szCs w:val="18"/>
              </w:rPr>
              <w:t xml:space="preserve"> </w:t>
            </w:r>
            <w:r w:rsidRPr="003A038C">
              <w:rPr>
                <w:rFonts w:ascii="Tahoma" w:hAnsi="Tahoma" w:cs="Tahoma"/>
                <w:bCs/>
                <w:sz w:val="18"/>
                <w:szCs w:val="18"/>
              </w:rPr>
              <w:t>18,</w:t>
            </w:r>
            <w:r w:rsidRPr="003A038C">
              <w:rPr>
                <w:rFonts w:ascii="Tahoma" w:hAnsi="Tahoma" w:cs="Tahoma"/>
                <w:bCs/>
                <w:spacing w:val="-4"/>
                <w:sz w:val="18"/>
                <w:szCs w:val="18"/>
              </w:rPr>
              <w:t xml:space="preserve"> </w:t>
            </w:r>
            <w:r w:rsidRPr="003A038C">
              <w:rPr>
                <w:rFonts w:ascii="Tahoma" w:hAnsi="Tahoma" w:cs="Tahoma"/>
                <w:bCs/>
                <w:sz w:val="18"/>
                <w:szCs w:val="18"/>
              </w:rPr>
              <w:t>39,</w:t>
            </w:r>
            <w:r w:rsidRPr="003A038C">
              <w:rPr>
                <w:rFonts w:ascii="Tahoma" w:hAnsi="Tahoma" w:cs="Tahoma"/>
                <w:bCs/>
                <w:spacing w:val="-4"/>
                <w:sz w:val="18"/>
                <w:szCs w:val="18"/>
              </w:rPr>
              <w:t xml:space="preserve"> </w:t>
            </w:r>
            <w:r w:rsidRPr="003A038C">
              <w:rPr>
                <w:rFonts w:ascii="Tahoma" w:hAnsi="Tahoma" w:cs="Tahoma"/>
                <w:bCs/>
                <w:sz w:val="18"/>
                <w:szCs w:val="18"/>
              </w:rPr>
              <w:t xml:space="preserve">45, </w:t>
            </w:r>
            <w:r w:rsidRPr="003A038C">
              <w:rPr>
                <w:rFonts w:ascii="Tahoma" w:hAnsi="Tahoma" w:cs="Tahoma"/>
                <w:bCs/>
                <w:spacing w:val="-5"/>
                <w:sz w:val="18"/>
                <w:szCs w:val="18"/>
              </w:rPr>
              <w:t>59</w:t>
            </w:r>
          </w:p>
          <w:p w14:paraId="74E018FB" w14:textId="77777777" w:rsidR="007A55B7" w:rsidRPr="001403F1" w:rsidRDefault="007A55B7" w:rsidP="00A11AC8">
            <w:pPr>
              <w:pStyle w:val="TableParagraph"/>
              <w:spacing w:line="249" w:lineRule="exact"/>
              <w:ind w:left="6" w:right="3"/>
              <w:rPr>
                <w:rFonts w:ascii="Tahoma" w:hAnsi="Tahoma" w:cs="Tahoma"/>
                <w:sz w:val="18"/>
                <w:szCs w:val="18"/>
              </w:rPr>
            </w:pPr>
            <w:r w:rsidRPr="001403F1">
              <w:rPr>
                <w:rFonts w:ascii="Tahoma" w:hAnsi="Tahoma" w:cs="Tahoma"/>
                <w:spacing w:val="-4"/>
                <w:sz w:val="18"/>
                <w:szCs w:val="18"/>
              </w:rPr>
              <w:t>type</w:t>
            </w:r>
          </w:p>
        </w:tc>
        <w:tc>
          <w:tcPr>
            <w:tcW w:w="1134" w:type="dxa"/>
          </w:tcPr>
          <w:p w14:paraId="542B5C0E" w14:textId="77777777" w:rsidR="007A55B7" w:rsidRPr="001403F1" w:rsidRDefault="007A55B7" w:rsidP="00A11AC8">
            <w:pPr>
              <w:pStyle w:val="TableParagraph"/>
              <w:spacing w:before="119"/>
              <w:ind w:left="9" w:right="2"/>
              <w:rPr>
                <w:rFonts w:ascii="Tahoma" w:hAnsi="Tahoma" w:cs="Tahoma"/>
                <w:sz w:val="18"/>
                <w:szCs w:val="18"/>
              </w:rPr>
            </w:pPr>
            <w:r w:rsidRPr="001403F1">
              <w:rPr>
                <w:rFonts w:ascii="Tahoma" w:hAnsi="Tahoma" w:cs="Tahoma"/>
                <w:spacing w:val="-5"/>
                <w:sz w:val="18"/>
                <w:szCs w:val="18"/>
              </w:rPr>
              <w:t>IC</w:t>
            </w:r>
          </w:p>
        </w:tc>
        <w:tc>
          <w:tcPr>
            <w:tcW w:w="1276" w:type="dxa"/>
          </w:tcPr>
          <w:p w14:paraId="1E775D21" w14:textId="77777777" w:rsidR="007A55B7" w:rsidRPr="001403F1" w:rsidRDefault="007A55B7" w:rsidP="00A11AC8">
            <w:pPr>
              <w:pStyle w:val="TableParagraph"/>
              <w:spacing w:before="119"/>
              <w:ind w:left="12" w:right="4"/>
              <w:rPr>
                <w:rFonts w:ascii="Tahoma" w:hAnsi="Tahoma" w:cs="Tahoma"/>
                <w:sz w:val="18"/>
                <w:szCs w:val="18"/>
              </w:rPr>
            </w:pPr>
            <w:r w:rsidRPr="001403F1">
              <w:rPr>
                <w:rFonts w:ascii="Tahoma" w:hAnsi="Tahoma" w:cs="Tahoma"/>
                <w:spacing w:val="-10"/>
                <w:sz w:val="18"/>
                <w:szCs w:val="18"/>
              </w:rPr>
              <w:t>-</w:t>
            </w:r>
          </w:p>
        </w:tc>
        <w:tc>
          <w:tcPr>
            <w:tcW w:w="1701" w:type="dxa"/>
          </w:tcPr>
          <w:p w14:paraId="643C7EDF" w14:textId="77777777" w:rsidR="007A55B7" w:rsidRPr="001403F1" w:rsidRDefault="007A55B7" w:rsidP="00A11AC8">
            <w:pPr>
              <w:pStyle w:val="TableParagraph"/>
              <w:spacing w:before="119"/>
              <w:ind w:left="11" w:right="2"/>
              <w:rPr>
                <w:rFonts w:ascii="Tahoma" w:hAnsi="Tahoma" w:cs="Tahoma"/>
                <w:sz w:val="18"/>
                <w:szCs w:val="18"/>
              </w:rPr>
            </w:pPr>
            <w:r w:rsidRPr="001403F1">
              <w:rPr>
                <w:rFonts w:ascii="Tahoma" w:hAnsi="Tahoma" w:cs="Tahoma"/>
                <w:sz w:val="18"/>
                <w:szCs w:val="18"/>
              </w:rPr>
              <w:t>HPV</w:t>
            </w:r>
            <w:r w:rsidRPr="001403F1">
              <w:rPr>
                <w:rFonts w:ascii="Tahoma" w:hAnsi="Tahoma" w:cs="Tahoma"/>
                <w:spacing w:val="-2"/>
                <w:sz w:val="18"/>
                <w:szCs w:val="18"/>
              </w:rPr>
              <w:t xml:space="preserve"> </w:t>
            </w:r>
            <w:r w:rsidRPr="003A038C">
              <w:rPr>
                <w:rFonts w:ascii="Tahoma" w:hAnsi="Tahoma" w:cs="Tahoma"/>
                <w:bCs/>
                <w:sz w:val="18"/>
                <w:szCs w:val="18"/>
              </w:rPr>
              <w:t>6,</w:t>
            </w:r>
            <w:r w:rsidRPr="003A038C">
              <w:rPr>
                <w:rFonts w:ascii="Tahoma" w:hAnsi="Tahoma" w:cs="Tahoma"/>
                <w:bCs/>
                <w:spacing w:val="-1"/>
                <w:sz w:val="18"/>
                <w:szCs w:val="18"/>
              </w:rPr>
              <w:t xml:space="preserve"> </w:t>
            </w:r>
            <w:r w:rsidRPr="003A038C">
              <w:rPr>
                <w:rFonts w:ascii="Tahoma" w:hAnsi="Tahoma" w:cs="Tahoma"/>
                <w:bCs/>
                <w:sz w:val="18"/>
                <w:szCs w:val="18"/>
              </w:rPr>
              <w:t>11</w:t>
            </w:r>
            <w:r w:rsidRPr="001403F1">
              <w:rPr>
                <w:rFonts w:ascii="Tahoma" w:hAnsi="Tahoma" w:cs="Tahoma"/>
                <w:b/>
                <w:spacing w:val="-1"/>
                <w:sz w:val="18"/>
                <w:szCs w:val="18"/>
              </w:rPr>
              <w:t xml:space="preserve"> </w:t>
            </w:r>
            <w:proofErr w:type="gramStart"/>
            <w:r w:rsidRPr="001403F1">
              <w:rPr>
                <w:rFonts w:ascii="Tahoma" w:hAnsi="Tahoma" w:cs="Tahoma"/>
                <w:spacing w:val="-4"/>
                <w:sz w:val="18"/>
                <w:szCs w:val="18"/>
              </w:rPr>
              <w:t>type</w:t>
            </w:r>
            <w:proofErr w:type="gramEnd"/>
          </w:p>
        </w:tc>
        <w:tc>
          <w:tcPr>
            <w:tcW w:w="1559" w:type="dxa"/>
            <w:vMerge w:val="restart"/>
          </w:tcPr>
          <w:p w14:paraId="7FDC2094" w14:textId="77777777" w:rsidR="007A55B7" w:rsidRPr="001403F1" w:rsidRDefault="007A55B7" w:rsidP="00A11AC8">
            <w:pPr>
              <w:pStyle w:val="TableParagraph"/>
              <w:rPr>
                <w:rFonts w:ascii="Tahoma" w:hAnsi="Tahoma" w:cs="Tahoma"/>
                <w:sz w:val="18"/>
                <w:szCs w:val="18"/>
              </w:rPr>
            </w:pPr>
          </w:p>
          <w:p w14:paraId="3ADAB95D" w14:textId="77777777" w:rsidR="007A55B7" w:rsidRPr="001403F1" w:rsidRDefault="007A55B7" w:rsidP="00A11AC8">
            <w:pPr>
              <w:pStyle w:val="TableParagraph"/>
              <w:spacing w:before="114"/>
              <w:rPr>
                <w:rFonts w:ascii="Tahoma" w:hAnsi="Tahoma" w:cs="Tahoma"/>
                <w:sz w:val="18"/>
                <w:szCs w:val="18"/>
              </w:rPr>
            </w:pPr>
          </w:p>
          <w:p w14:paraId="2D00E5DF" w14:textId="77777777" w:rsidR="005D6993" w:rsidRPr="005D6993" w:rsidRDefault="005D6993" w:rsidP="005D6993">
            <w:pPr>
              <w:pStyle w:val="TableParagraph"/>
              <w:rPr>
                <w:rFonts w:ascii="Tahoma" w:hAnsi="Tahoma" w:cs="Tahoma"/>
                <w:spacing w:val="-2"/>
                <w:sz w:val="18"/>
                <w:szCs w:val="18"/>
                <w:lang w:val="tr-TR"/>
              </w:rPr>
            </w:pPr>
            <w:r w:rsidRPr="005D6993">
              <w:rPr>
                <w:rFonts w:ascii="Tahoma" w:hAnsi="Tahoma" w:cs="Tahoma"/>
                <w:spacing w:val="-2"/>
                <w:sz w:val="18"/>
                <w:szCs w:val="18"/>
                <w:lang w:val="tr-TR"/>
              </w:rPr>
              <w:t>Renksiz/Beyaz</w:t>
            </w:r>
          </w:p>
          <w:p w14:paraId="7405F854" w14:textId="29E0B808" w:rsidR="007A55B7" w:rsidRPr="001403F1" w:rsidRDefault="007A55B7" w:rsidP="00A11AC8">
            <w:pPr>
              <w:pStyle w:val="TableParagraph"/>
              <w:rPr>
                <w:rFonts w:ascii="Tahoma" w:hAnsi="Tahoma" w:cs="Tahoma"/>
                <w:sz w:val="18"/>
                <w:szCs w:val="18"/>
              </w:rPr>
            </w:pPr>
          </w:p>
        </w:tc>
      </w:tr>
      <w:tr w:rsidR="007A55B7" w:rsidRPr="001403F1" w14:paraId="51F50057" w14:textId="77777777" w:rsidTr="00AD5C40">
        <w:trPr>
          <w:trHeight w:val="388"/>
        </w:trPr>
        <w:tc>
          <w:tcPr>
            <w:tcW w:w="1538" w:type="dxa"/>
          </w:tcPr>
          <w:p w14:paraId="45CAD9D5" w14:textId="77777777" w:rsidR="007A55B7" w:rsidRPr="001403F1" w:rsidRDefault="007A55B7" w:rsidP="00A11AC8">
            <w:pPr>
              <w:pStyle w:val="TableParagraph"/>
              <w:spacing w:before="119" w:line="249" w:lineRule="exact"/>
              <w:ind w:left="9" w:right="4"/>
              <w:rPr>
                <w:rFonts w:ascii="Tahoma" w:hAnsi="Tahoma" w:cs="Tahoma"/>
                <w:sz w:val="18"/>
                <w:szCs w:val="18"/>
              </w:rPr>
            </w:pPr>
            <w:r w:rsidRPr="001403F1">
              <w:rPr>
                <w:rFonts w:ascii="Tahoma" w:hAnsi="Tahoma" w:cs="Tahoma"/>
                <w:sz w:val="18"/>
                <w:szCs w:val="18"/>
              </w:rPr>
              <w:t xml:space="preserve">3, </w:t>
            </w:r>
            <w:r w:rsidRPr="001403F1">
              <w:rPr>
                <w:rFonts w:ascii="Tahoma" w:hAnsi="Tahoma" w:cs="Tahoma"/>
                <w:spacing w:val="-10"/>
                <w:sz w:val="18"/>
                <w:szCs w:val="18"/>
              </w:rPr>
              <w:t>7</w:t>
            </w:r>
          </w:p>
        </w:tc>
        <w:tc>
          <w:tcPr>
            <w:tcW w:w="1859" w:type="dxa"/>
          </w:tcPr>
          <w:p w14:paraId="1213A370" w14:textId="77777777" w:rsidR="007A55B7" w:rsidRPr="001403F1" w:rsidRDefault="007A55B7" w:rsidP="00A11AC8">
            <w:pPr>
              <w:pStyle w:val="TableParagraph"/>
              <w:spacing w:before="119" w:line="249" w:lineRule="exact"/>
              <w:ind w:left="6" w:right="1"/>
              <w:rPr>
                <w:rFonts w:ascii="Tahoma" w:hAnsi="Tahoma" w:cs="Tahoma"/>
                <w:sz w:val="18"/>
                <w:szCs w:val="18"/>
              </w:rPr>
            </w:pPr>
            <w:r w:rsidRPr="001403F1">
              <w:rPr>
                <w:rFonts w:ascii="Tahoma" w:hAnsi="Tahoma" w:cs="Tahoma"/>
                <w:sz w:val="18"/>
                <w:szCs w:val="18"/>
              </w:rPr>
              <w:t>HPV</w:t>
            </w:r>
            <w:r w:rsidRPr="001403F1">
              <w:rPr>
                <w:rFonts w:ascii="Tahoma" w:hAnsi="Tahoma" w:cs="Tahoma"/>
                <w:spacing w:val="-4"/>
                <w:sz w:val="18"/>
                <w:szCs w:val="18"/>
              </w:rPr>
              <w:t xml:space="preserve"> </w:t>
            </w:r>
            <w:r w:rsidRPr="003A038C">
              <w:rPr>
                <w:rFonts w:ascii="Tahoma" w:hAnsi="Tahoma" w:cs="Tahoma"/>
                <w:bCs/>
                <w:sz w:val="18"/>
                <w:szCs w:val="18"/>
              </w:rPr>
              <w:t>51</w:t>
            </w:r>
            <w:r w:rsidRPr="001403F1">
              <w:rPr>
                <w:rFonts w:ascii="Tahoma" w:hAnsi="Tahoma" w:cs="Tahoma"/>
                <w:b/>
                <w:sz w:val="18"/>
                <w:szCs w:val="18"/>
              </w:rPr>
              <w:t xml:space="preserve"> </w:t>
            </w:r>
            <w:r w:rsidRPr="001403F1">
              <w:rPr>
                <w:rFonts w:ascii="Tahoma" w:hAnsi="Tahoma" w:cs="Tahoma"/>
                <w:spacing w:val="-4"/>
                <w:sz w:val="18"/>
                <w:szCs w:val="18"/>
              </w:rPr>
              <w:t>type</w:t>
            </w:r>
          </w:p>
        </w:tc>
        <w:tc>
          <w:tcPr>
            <w:tcW w:w="1134" w:type="dxa"/>
          </w:tcPr>
          <w:p w14:paraId="1671B81D" w14:textId="77777777" w:rsidR="007A55B7" w:rsidRPr="001403F1" w:rsidRDefault="007A55B7" w:rsidP="00A11AC8">
            <w:pPr>
              <w:pStyle w:val="TableParagraph"/>
              <w:spacing w:before="119" w:line="249" w:lineRule="exact"/>
              <w:ind w:left="9" w:right="2"/>
              <w:rPr>
                <w:rFonts w:ascii="Tahoma" w:hAnsi="Tahoma" w:cs="Tahoma"/>
                <w:sz w:val="18"/>
                <w:szCs w:val="18"/>
              </w:rPr>
            </w:pPr>
            <w:r w:rsidRPr="001403F1">
              <w:rPr>
                <w:rFonts w:ascii="Tahoma" w:hAnsi="Tahoma" w:cs="Tahoma"/>
                <w:spacing w:val="-5"/>
                <w:sz w:val="18"/>
                <w:szCs w:val="18"/>
              </w:rPr>
              <w:t>IC</w:t>
            </w:r>
          </w:p>
        </w:tc>
        <w:tc>
          <w:tcPr>
            <w:tcW w:w="1276" w:type="dxa"/>
          </w:tcPr>
          <w:p w14:paraId="23B0DB65" w14:textId="77777777" w:rsidR="007A55B7" w:rsidRPr="001403F1" w:rsidRDefault="007A55B7" w:rsidP="00A11AC8">
            <w:pPr>
              <w:pStyle w:val="TableParagraph"/>
              <w:spacing w:before="119" w:line="249" w:lineRule="exact"/>
              <w:ind w:left="12"/>
              <w:rPr>
                <w:rFonts w:ascii="Tahoma" w:hAnsi="Tahoma" w:cs="Tahoma"/>
                <w:sz w:val="18"/>
                <w:szCs w:val="18"/>
              </w:rPr>
            </w:pPr>
            <w:r w:rsidRPr="001403F1">
              <w:rPr>
                <w:rFonts w:ascii="Tahoma" w:hAnsi="Tahoma" w:cs="Tahoma"/>
                <w:spacing w:val="-2"/>
                <w:sz w:val="18"/>
                <w:szCs w:val="18"/>
              </w:rPr>
              <w:t>Marker</w:t>
            </w:r>
          </w:p>
        </w:tc>
        <w:tc>
          <w:tcPr>
            <w:tcW w:w="1701" w:type="dxa"/>
          </w:tcPr>
          <w:p w14:paraId="52DD87A2" w14:textId="77777777" w:rsidR="007A55B7" w:rsidRPr="001403F1" w:rsidRDefault="007A55B7" w:rsidP="00A11AC8">
            <w:pPr>
              <w:pStyle w:val="TableParagraph"/>
              <w:spacing w:before="119" w:line="249" w:lineRule="exact"/>
              <w:ind w:left="11"/>
              <w:rPr>
                <w:rFonts w:ascii="Tahoma" w:hAnsi="Tahoma" w:cs="Tahoma"/>
                <w:sz w:val="18"/>
                <w:szCs w:val="18"/>
              </w:rPr>
            </w:pPr>
            <w:r w:rsidRPr="001403F1">
              <w:rPr>
                <w:rFonts w:ascii="Tahoma" w:hAnsi="Tahoma" w:cs="Tahoma"/>
                <w:sz w:val="18"/>
                <w:szCs w:val="18"/>
              </w:rPr>
              <w:t>HPV</w:t>
            </w:r>
            <w:r w:rsidRPr="001403F1">
              <w:rPr>
                <w:rFonts w:ascii="Tahoma" w:hAnsi="Tahoma" w:cs="Tahoma"/>
                <w:spacing w:val="-4"/>
                <w:sz w:val="18"/>
                <w:szCs w:val="18"/>
              </w:rPr>
              <w:t xml:space="preserve"> </w:t>
            </w:r>
            <w:r w:rsidRPr="003A038C">
              <w:rPr>
                <w:rFonts w:ascii="Tahoma" w:hAnsi="Tahoma" w:cs="Tahoma"/>
                <w:bCs/>
                <w:sz w:val="18"/>
                <w:szCs w:val="18"/>
              </w:rPr>
              <w:t>68</w:t>
            </w:r>
            <w:r w:rsidRPr="001403F1">
              <w:rPr>
                <w:rFonts w:ascii="Tahoma" w:hAnsi="Tahoma" w:cs="Tahoma"/>
                <w:b/>
                <w:sz w:val="18"/>
                <w:szCs w:val="18"/>
              </w:rPr>
              <w:t xml:space="preserve"> </w:t>
            </w:r>
            <w:r w:rsidRPr="001403F1">
              <w:rPr>
                <w:rFonts w:ascii="Tahoma" w:hAnsi="Tahoma" w:cs="Tahoma"/>
                <w:spacing w:val="-4"/>
                <w:sz w:val="18"/>
                <w:szCs w:val="18"/>
              </w:rPr>
              <w:t>type</w:t>
            </w:r>
          </w:p>
        </w:tc>
        <w:tc>
          <w:tcPr>
            <w:tcW w:w="1559" w:type="dxa"/>
            <w:vMerge/>
            <w:tcBorders>
              <w:top w:val="nil"/>
            </w:tcBorders>
          </w:tcPr>
          <w:p w14:paraId="17A938CE" w14:textId="77777777" w:rsidR="007A55B7" w:rsidRPr="001403F1" w:rsidRDefault="007A55B7" w:rsidP="00A11AC8">
            <w:pPr>
              <w:rPr>
                <w:rFonts w:ascii="Tahoma" w:hAnsi="Tahoma" w:cs="Tahoma"/>
                <w:sz w:val="18"/>
                <w:szCs w:val="18"/>
              </w:rPr>
            </w:pPr>
          </w:p>
        </w:tc>
      </w:tr>
      <w:tr w:rsidR="007A55B7" w:rsidRPr="001403F1" w14:paraId="419D1740" w14:textId="77777777" w:rsidTr="00AD5C40">
        <w:trPr>
          <w:trHeight w:val="388"/>
        </w:trPr>
        <w:tc>
          <w:tcPr>
            <w:tcW w:w="1538" w:type="dxa"/>
          </w:tcPr>
          <w:p w14:paraId="3F1AEAB7" w14:textId="77777777" w:rsidR="007A55B7" w:rsidRPr="001403F1" w:rsidRDefault="007A55B7" w:rsidP="00A11AC8">
            <w:pPr>
              <w:pStyle w:val="TableParagraph"/>
              <w:spacing w:before="119" w:line="249" w:lineRule="exact"/>
              <w:ind w:left="9" w:right="4"/>
              <w:rPr>
                <w:rFonts w:ascii="Tahoma" w:hAnsi="Tahoma" w:cs="Tahoma"/>
                <w:sz w:val="18"/>
                <w:szCs w:val="18"/>
              </w:rPr>
            </w:pPr>
            <w:r w:rsidRPr="001403F1">
              <w:rPr>
                <w:rFonts w:ascii="Tahoma" w:hAnsi="Tahoma" w:cs="Tahoma"/>
                <w:sz w:val="18"/>
                <w:szCs w:val="18"/>
              </w:rPr>
              <w:t xml:space="preserve">4, </w:t>
            </w:r>
            <w:r w:rsidRPr="001403F1">
              <w:rPr>
                <w:rFonts w:ascii="Tahoma" w:hAnsi="Tahoma" w:cs="Tahoma"/>
                <w:spacing w:val="-10"/>
                <w:sz w:val="18"/>
                <w:szCs w:val="18"/>
              </w:rPr>
              <w:t>8</w:t>
            </w:r>
          </w:p>
        </w:tc>
        <w:tc>
          <w:tcPr>
            <w:tcW w:w="1859" w:type="dxa"/>
          </w:tcPr>
          <w:p w14:paraId="06AB318C" w14:textId="77777777" w:rsidR="007A55B7" w:rsidRPr="001403F1" w:rsidRDefault="007A55B7" w:rsidP="00A11AC8">
            <w:pPr>
              <w:pStyle w:val="TableParagraph"/>
              <w:spacing w:before="119" w:line="249" w:lineRule="exact"/>
              <w:ind w:left="6" w:right="1"/>
              <w:rPr>
                <w:rFonts w:ascii="Tahoma" w:hAnsi="Tahoma" w:cs="Tahoma"/>
                <w:sz w:val="18"/>
                <w:szCs w:val="18"/>
              </w:rPr>
            </w:pPr>
            <w:r w:rsidRPr="001403F1">
              <w:rPr>
                <w:rFonts w:ascii="Tahoma" w:hAnsi="Tahoma" w:cs="Tahoma"/>
                <w:spacing w:val="-5"/>
                <w:sz w:val="18"/>
                <w:szCs w:val="18"/>
              </w:rPr>
              <w:t>SIC</w:t>
            </w:r>
          </w:p>
        </w:tc>
        <w:tc>
          <w:tcPr>
            <w:tcW w:w="1134" w:type="dxa"/>
          </w:tcPr>
          <w:p w14:paraId="70986AC6" w14:textId="77777777" w:rsidR="007A55B7" w:rsidRPr="001403F1" w:rsidRDefault="007A55B7" w:rsidP="00A11AC8">
            <w:pPr>
              <w:pStyle w:val="TableParagraph"/>
              <w:spacing w:before="119" w:line="249" w:lineRule="exact"/>
              <w:ind w:left="9" w:right="2"/>
              <w:rPr>
                <w:rFonts w:ascii="Tahoma" w:hAnsi="Tahoma" w:cs="Tahoma"/>
                <w:sz w:val="18"/>
                <w:szCs w:val="18"/>
              </w:rPr>
            </w:pPr>
            <w:r w:rsidRPr="001403F1">
              <w:rPr>
                <w:rFonts w:ascii="Tahoma" w:hAnsi="Tahoma" w:cs="Tahoma"/>
                <w:spacing w:val="-5"/>
                <w:sz w:val="18"/>
                <w:szCs w:val="18"/>
              </w:rPr>
              <w:t>IC</w:t>
            </w:r>
          </w:p>
        </w:tc>
        <w:tc>
          <w:tcPr>
            <w:tcW w:w="1276" w:type="dxa"/>
          </w:tcPr>
          <w:p w14:paraId="2245207F" w14:textId="77777777" w:rsidR="007A55B7" w:rsidRPr="001403F1" w:rsidRDefault="007A55B7" w:rsidP="00A11AC8">
            <w:pPr>
              <w:pStyle w:val="TableParagraph"/>
              <w:spacing w:before="119" w:line="249" w:lineRule="exact"/>
              <w:ind w:left="12" w:right="4"/>
              <w:rPr>
                <w:rFonts w:ascii="Tahoma" w:hAnsi="Tahoma" w:cs="Tahoma"/>
                <w:sz w:val="18"/>
                <w:szCs w:val="18"/>
              </w:rPr>
            </w:pPr>
            <w:r w:rsidRPr="001403F1">
              <w:rPr>
                <w:rFonts w:ascii="Tahoma" w:hAnsi="Tahoma" w:cs="Tahoma"/>
                <w:spacing w:val="-10"/>
                <w:sz w:val="18"/>
                <w:szCs w:val="18"/>
              </w:rPr>
              <w:t>-</w:t>
            </w:r>
          </w:p>
        </w:tc>
        <w:tc>
          <w:tcPr>
            <w:tcW w:w="1701" w:type="dxa"/>
          </w:tcPr>
          <w:p w14:paraId="50FC77A3" w14:textId="77777777" w:rsidR="007A55B7" w:rsidRPr="001403F1" w:rsidRDefault="007A55B7" w:rsidP="00A11AC8">
            <w:pPr>
              <w:pStyle w:val="TableParagraph"/>
              <w:spacing w:before="119" w:line="249" w:lineRule="exact"/>
              <w:ind w:left="11" w:right="4"/>
              <w:rPr>
                <w:rFonts w:ascii="Tahoma" w:hAnsi="Tahoma" w:cs="Tahoma"/>
                <w:sz w:val="18"/>
                <w:szCs w:val="18"/>
              </w:rPr>
            </w:pPr>
            <w:r w:rsidRPr="001403F1">
              <w:rPr>
                <w:rFonts w:ascii="Tahoma" w:hAnsi="Tahoma" w:cs="Tahoma"/>
                <w:spacing w:val="-10"/>
                <w:sz w:val="18"/>
                <w:szCs w:val="18"/>
              </w:rPr>
              <w:t>-</w:t>
            </w:r>
          </w:p>
        </w:tc>
        <w:tc>
          <w:tcPr>
            <w:tcW w:w="1559" w:type="dxa"/>
            <w:vMerge/>
            <w:tcBorders>
              <w:top w:val="nil"/>
            </w:tcBorders>
          </w:tcPr>
          <w:p w14:paraId="00867758" w14:textId="77777777" w:rsidR="007A55B7" w:rsidRPr="001403F1" w:rsidRDefault="007A55B7" w:rsidP="001403F1">
            <w:pPr>
              <w:keepNext/>
              <w:rPr>
                <w:rFonts w:ascii="Tahoma" w:hAnsi="Tahoma" w:cs="Tahoma"/>
                <w:sz w:val="18"/>
                <w:szCs w:val="18"/>
              </w:rPr>
            </w:pPr>
          </w:p>
        </w:tc>
      </w:tr>
    </w:tbl>
    <w:p w14:paraId="722CE923" w14:textId="77777777" w:rsidR="001973D6" w:rsidRDefault="001973D6" w:rsidP="00DE5D24">
      <w:pPr>
        <w:spacing w:line="360" w:lineRule="auto"/>
        <w:jc w:val="both"/>
        <w:rPr>
          <w:b/>
          <w:bCs/>
          <w:i/>
          <w:iCs/>
          <w:color w:val="0E2841" w:themeColor="text2"/>
          <w:sz w:val="18"/>
          <w:szCs w:val="18"/>
        </w:rPr>
      </w:pPr>
      <w:r w:rsidRPr="001973D6">
        <w:rPr>
          <w:b/>
          <w:bCs/>
          <w:i/>
          <w:iCs/>
          <w:color w:val="0E2841" w:themeColor="text2"/>
          <w:sz w:val="18"/>
          <w:szCs w:val="18"/>
        </w:rPr>
        <w:t>Tablo 1: Amplifikasyon ürünlerinin tespit kanalları</w:t>
      </w:r>
    </w:p>
    <w:p w14:paraId="743A3088" w14:textId="3AEB5BC8" w:rsidR="00DE5D24" w:rsidRPr="00DE5D24" w:rsidRDefault="00DE5D24" w:rsidP="00DE5D24">
      <w:pPr>
        <w:spacing w:line="360" w:lineRule="auto"/>
        <w:jc w:val="both"/>
        <w:rPr>
          <w:rFonts w:ascii="Tahoma" w:hAnsi="Tahoma" w:cs="Tahoma"/>
          <w:sz w:val="20"/>
          <w:szCs w:val="20"/>
          <w:lang w:eastAsia="en-US"/>
        </w:rPr>
      </w:pPr>
      <w:r w:rsidRPr="00DE5D24">
        <w:rPr>
          <w:rFonts w:ascii="Tahoma" w:hAnsi="Tahoma" w:cs="Tahoma"/>
          <w:sz w:val="20"/>
          <w:szCs w:val="20"/>
          <w:lang w:eastAsia="en-US"/>
        </w:rPr>
        <w:t xml:space="preserve">HPV DNA'nın </w:t>
      </w:r>
      <w:proofErr w:type="spellStart"/>
      <w:r w:rsidRPr="00DE5D24">
        <w:rPr>
          <w:rFonts w:ascii="Tahoma" w:hAnsi="Tahoma" w:cs="Tahoma"/>
          <w:sz w:val="20"/>
          <w:szCs w:val="20"/>
          <w:lang w:eastAsia="en-US"/>
        </w:rPr>
        <w:t>kantifikasyonu</w:t>
      </w:r>
      <w:proofErr w:type="spellEnd"/>
      <w:r w:rsidRPr="00DE5D24">
        <w:rPr>
          <w:rFonts w:ascii="Tahoma" w:hAnsi="Tahoma" w:cs="Tahoma"/>
          <w:sz w:val="20"/>
          <w:szCs w:val="20"/>
          <w:lang w:eastAsia="en-US"/>
        </w:rPr>
        <w:t>, 2 analiz türü ile mümkündür: mutlak ve göreceli. Mutlak analiz, amplifikasyon sonrası eşik döngüsü (</w:t>
      </w:r>
      <w:proofErr w:type="spellStart"/>
      <w:r w:rsidRPr="00DE5D24">
        <w:rPr>
          <w:rFonts w:ascii="Tahoma" w:hAnsi="Tahoma" w:cs="Tahoma"/>
          <w:sz w:val="20"/>
          <w:szCs w:val="20"/>
          <w:lang w:eastAsia="en-US"/>
        </w:rPr>
        <w:t>Cp</w:t>
      </w:r>
      <w:proofErr w:type="spellEnd"/>
      <w:r w:rsidRPr="00DE5D24">
        <w:rPr>
          <w:rFonts w:ascii="Tahoma" w:hAnsi="Tahoma" w:cs="Tahoma"/>
          <w:sz w:val="20"/>
          <w:szCs w:val="20"/>
          <w:lang w:eastAsia="en-US"/>
        </w:rPr>
        <w:t>) değerine dayanarak virüs kopya sayısının yazılım tarafından hesaplanmasını içerir. Göreceli analiz ise, virüs DNA miktarının, ilgili örnekteki insan genomik DNA (SIC) miktarına (yani örnekteki insan hücre sayısına) normalize edilmesini içerir. Bu yaklaşım, numune alma varyansını dikkate almayı sağlar.</w:t>
      </w:r>
    </w:p>
    <w:p w14:paraId="7764B67B" w14:textId="77777777" w:rsidR="00DE5D24" w:rsidRPr="00DE5D24" w:rsidRDefault="00DE5D24" w:rsidP="00DE5D24">
      <w:pPr>
        <w:spacing w:line="360" w:lineRule="auto"/>
        <w:jc w:val="both"/>
        <w:rPr>
          <w:rFonts w:ascii="Tahoma" w:hAnsi="Tahoma" w:cs="Tahoma"/>
          <w:sz w:val="20"/>
          <w:szCs w:val="20"/>
          <w:lang w:eastAsia="en-US"/>
        </w:rPr>
      </w:pPr>
      <w:r w:rsidRPr="00DE5D24">
        <w:rPr>
          <w:rFonts w:ascii="Tahoma" w:hAnsi="Tahoma" w:cs="Tahoma"/>
          <w:sz w:val="20"/>
          <w:szCs w:val="20"/>
          <w:lang w:eastAsia="en-US"/>
        </w:rPr>
        <w:t>Klinik olarak anlamlı virüs konsantrasyonu, en az 10³ kopya HPV DNA'ya karşılık 10⁵ insan hücresidir (doğru materyal örneklemesi ile). Bu değer, yüksek enfeksiyon seviyesini karakterize eder ve servikal neoplazi gelişimine yol açabilir. Bu nedenle, veri analizi sırasında, klinik olarak anlamlı aralığa düşmeyen elde edilmiş virüs konsantrasyon değerleri için yazılım tarafından bir kısıtlama uygulanır.</w:t>
      </w:r>
    </w:p>
    <w:p w14:paraId="5032B156" w14:textId="1268FEEE" w:rsidR="002C7C1B" w:rsidRDefault="00DE5D24" w:rsidP="002C7C1B">
      <w:pPr>
        <w:spacing w:line="360" w:lineRule="auto"/>
        <w:jc w:val="both"/>
        <w:rPr>
          <w:rFonts w:ascii="Tahoma" w:hAnsi="Tahoma" w:cs="Tahoma"/>
          <w:sz w:val="20"/>
          <w:szCs w:val="20"/>
          <w:lang w:eastAsia="en-US"/>
        </w:rPr>
      </w:pPr>
      <w:r w:rsidRPr="00DE5D24">
        <w:rPr>
          <w:rFonts w:ascii="Tahoma" w:hAnsi="Tahoma" w:cs="Tahoma"/>
          <w:sz w:val="20"/>
          <w:szCs w:val="20"/>
          <w:lang w:eastAsia="en-US"/>
        </w:rPr>
        <w:t xml:space="preserve">HPV QNT-15 </w:t>
      </w:r>
      <w:proofErr w:type="spellStart"/>
      <w:r w:rsidRPr="00DE5D24">
        <w:rPr>
          <w:rFonts w:ascii="Tahoma" w:hAnsi="Tahoma" w:cs="Tahoma"/>
          <w:sz w:val="20"/>
          <w:szCs w:val="20"/>
          <w:lang w:eastAsia="en-US"/>
        </w:rPr>
        <w:t>Detection</w:t>
      </w:r>
      <w:proofErr w:type="spellEnd"/>
      <w:r w:rsidRPr="00DE5D24">
        <w:rPr>
          <w:rFonts w:ascii="Tahoma" w:hAnsi="Tahoma" w:cs="Tahoma"/>
          <w:sz w:val="20"/>
          <w:szCs w:val="20"/>
          <w:lang w:eastAsia="en-US"/>
        </w:rPr>
        <w:t xml:space="preserve"> </w:t>
      </w:r>
      <w:proofErr w:type="spellStart"/>
      <w:r w:rsidRPr="00DE5D24">
        <w:rPr>
          <w:rFonts w:ascii="Tahoma" w:hAnsi="Tahoma" w:cs="Tahoma"/>
          <w:sz w:val="20"/>
          <w:szCs w:val="20"/>
          <w:lang w:eastAsia="en-US"/>
        </w:rPr>
        <w:t>qPCR</w:t>
      </w:r>
      <w:proofErr w:type="spellEnd"/>
      <w:r w:rsidRPr="00DE5D24">
        <w:rPr>
          <w:rFonts w:ascii="Tahoma" w:hAnsi="Tahoma" w:cs="Tahoma"/>
          <w:sz w:val="20"/>
          <w:szCs w:val="20"/>
          <w:lang w:eastAsia="en-US"/>
        </w:rPr>
        <w:t xml:space="preserve"> Kit için </w:t>
      </w:r>
      <w:proofErr w:type="spellStart"/>
      <w:r w:rsidR="002C7C1B" w:rsidRPr="00254188">
        <w:rPr>
          <w:rFonts w:ascii="Tahoma" w:hAnsi="Tahoma" w:cs="Tahoma"/>
          <w:sz w:val="20"/>
          <w:szCs w:val="20"/>
          <w:lang w:eastAsia="en-US"/>
        </w:rPr>
        <w:t>için</w:t>
      </w:r>
      <w:proofErr w:type="spellEnd"/>
      <w:r w:rsidR="002C7C1B" w:rsidRPr="00254188">
        <w:rPr>
          <w:rFonts w:ascii="Tahoma" w:hAnsi="Tahoma" w:cs="Tahoma"/>
          <w:sz w:val="20"/>
          <w:szCs w:val="20"/>
          <w:lang w:eastAsia="en-US"/>
        </w:rPr>
        <w:t xml:space="preserve"> otomatik analiz, "GENOMER" üretimi G-</w:t>
      </w:r>
      <w:proofErr w:type="spellStart"/>
      <w:r w:rsidR="002C7C1B" w:rsidRPr="00254188">
        <w:rPr>
          <w:rFonts w:ascii="Tahoma" w:hAnsi="Tahoma" w:cs="Tahoma"/>
          <w:sz w:val="20"/>
          <w:szCs w:val="20"/>
          <w:lang w:eastAsia="en-US"/>
        </w:rPr>
        <w:t>Quant</w:t>
      </w:r>
      <w:proofErr w:type="spellEnd"/>
      <w:r w:rsidR="002C7C1B" w:rsidRPr="00254188">
        <w:rPr>
          <w:rFonts w:ascii="Tahoma" w:hAnsi="Tahoma" w:cs="Tahoma"/>
          <w:sz w:val="20"/>
          <w:szCs w:val="20"/>
          <w:lang w:eastAsia="en-US"/>
        </w:rPr>
        <w:t xml:space="preserve"> Real-Time PCR </w:t>
      </w:r>
      <w:proofErr w:type="spellStart"/>
      <w:r w:rsidR="002C7C1B" w:rsidRPr="00254188">
        <w:rPr>
          <w:rFonts w:ascii="Tahoma" w:hAnsi="Tahoma" w:cs="Tahoma"/>
          <w:sz w:val="20"/>
          <w:szCs w:val="20"/>
          <w:lang w:eastAsia="en-US"/>
        </w:rPr>
        <w:t>ThermoCycler</w:t>
      </w:r>
      <w:proofErr w:type="spellEnd"/>
      <w:r w:rsidR="002C7C1B" w:rsidRPr="00254188">
        <w:rPr>
          <w:rFonts w:ascii="Tahoma" w:hAnsi="Tahoma" w:cs="Tahoma"/>
          <w:sz w:val="20"/>
          <w:szCs w:val="20"/>
          <w:lang w:eastAsia="en-US"/>
        </w:rPr>
        <w:t xml:space="preserve"> cihazlarında gerçekleştirilebilmektedir (mevcut tedarik seçeneklerini incelemek için </w:t>
      </w:r>
      <w:hyperlink r:id="rId11" w:tgtFrame="_blank" w:history="1">
        <w:r w:rsidR="002C7C1B" w:rsidRPr="00254188">
          <w:rPr>
            <w:rStyle w:val="Kpr"/>
            <w:rFonts w:ascii="Tahoma" w:hAnsi="Tahoma" w:cs="Tahoma"/>
            <w:sz w:val="20"/>
            <w:szCs w:val="20"/>
            <w:lang w:eastAsia="en-US"/>
          </w:rPr>
          <w:t>https://genomer.com.tr/</w:t>
        </w:r>
      </w:hyperlink>
      <w:r w:rsidR="002C7C1B" w:rsidRPr="00254188">
        <w:rPr>
          <w:rFonts w:ascii="Tahoma" w:hAnsi="Tahoma" w:cs="Tahoma"/>
          <w:sz w:val="20"/>
          <w:szCs w:val="20"/>
          <w:lang w:eastAsia="en-US"/>
        </w:rPr>
        <w:t xml:space="preserve"> adresindeki kataloğa bakınız). Yazılımın güncel sürümü </w:t>
      </w:r>
      <w:hyperlink r:id="rId12" w:tgtFrame="_blank" w:history="1">
        <w:r w:rsidR="002C7C1B" w:rsidRPr="00254188">
          <w:rPr>
            <w:rStyle w:val="Kpr"/>
            <w:rFonts w:ascii="Tahoma" w:hAnsi="Tahoma" w:cs="Tahoma"/>
            <w:sz w:val="20"/>
            <w:szCs w:val="20"/>
            <w:lang w:eastAsia="en-US"/>
          </w:rPr>
          <w:t>https://genomer.com.tr/</w:t>
        </w:r>
      </w:hyperlink>
      <w:r w:rsidR="002C7C1B" w:rsidRPr="00254188">
        <w:rPr>
          <w:rFonts w:ascii="Tahoma" w:hAnsi="Tahoma" w:cs="Tahoma"/>
          <w:sz w:val="20"/>
          <w:szCs w:val="20"/>
          <w:lang w:eastAsia="en-US"/>
        </w:rPr>
        <w:t xml:space="preserve"> adresinden indirilebilir.</w:t>
      </w:r>
    </w:p>
    <w:p w14:paraId="696A37B2" w14:textId="77777777" w:rsidR="003A038C" w:rsidRDefault="003A038C" w:rsidP="00DE5D24">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653548" w:rsidRPr="00FE77CD" w14:paraId="10000E39" w14:textId="77777777" w:rsidTr="0020643A">
        <w:trPr>
          <w:tblCellSpacing w:w="15" w:type="dxa"/>
        </w:trPr>
        <w:tc>
          <w:tcPr>
            <w:tcW w:w="9007" w:type="dxa"/>
            <w:gridSpan w:val="3"/>
            <w:tcMar>
              <w:top w:w="120" w:type="dxa"/>
              <w:left w:w="180" w:type="dxa"/>
              <w:bottom w:w="120" w:type="dxa"/>
              <w:right w:w="180" w:type="dxa"/>
            </w:tcMar>
            <w:vAlign w:val="center"/>
            <w:hideMark/>
          </w:tcPr>
          <w:p w14:paraId="71D1BE90" w14:textId="77777777" w:rsidR="00653548" w:rsidRPr="00C70C05" w:rsidRDefault="00653548" w:rsidP="0020643A">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16888FC4" w14:textId="77777777" w:rsidR="00653548" w:rsidRPr="00FE77CD" w:rsidRDefault="00653548" w:rsidP="0020643A">
            <w:pPr>
              <w:ind w:right="-348"/>
              <w:rPr>
                <w:rFonts w:ascii="Tahoma" w:hAnsi="Tahoma" w:cs="Tahoma"/>
                <w:sz w:val="18"/>
                <w:szCs w:val="18"/>
              </w:rPr>
            </w:pPr>
          </w:p>
        </w:tc>
      </w:tr>
      <w:tr w:rsidR="00653548" w:rsidRPr="00BD1648" w14:paraId="0304BBB1" w14:textId="77777777" w:rsidTr="0020643A">
        <w:trPr>
          <w:tblCellSpacing w:w="15" w:type="dxa"/>
        </w:trPr>
        <w:tc>
          <w:tcPr>
            <w:tcW w:w="801" w:type="dxa"/>
            <w:tcMar>
              <w:top w:w="120" w:type="dxa"/>
              <w:left w:w="180" w:type="dxa"/>
              <w:bottom w:w="120" w:type="dxa"/>
              <w:right w:w="180" w:type="dxa"/>
            </w:tcMar>
            <w:vAlign w:val="center"/>
            <w:hideMark/>
          </w:tcPr>
          <w:p w14:paraId="6D2E6723" w14:textId="77777777" w:rsidR="00653548" w:rsidRPr="00FE77CD" w:rsidRDefault="00653548" w:rsidP="0020643A">
            <w:pPr>
              <w:ind w:right="-348"/>
              <w:rPr>
                <w:rFonts w:ascii="Tahoma" w:hAnsi="Tahoma" w:cs="Tahoma"/>
                <w:color w:val="1B1C1D"/>
                <w:sz w:val="18"/>
                <w:szCs w:val="18"/>
              </w:rPr>
            </w:pPr>
            <w:r w:rsidRPr="00FE77CD">
              <w:rPr>
                <w:rFonts w:ascii="Tahoma" w:hAnsi="Tahoma" w:cs="Tahoma"/>
                <w:color w:val="1B1C1D"/>
                <w:sz w:val="18"/>
                <w:szCs w:val="18"/>
              </w:rPr>
              <w:t>11.</w:t>
            </w:r>
          </w:p>
        </w:tc>
        <w:tc>
          <w:tcPr>
            <w:tcW w:w="1954" w:type="dxa"/>
            <w:tcMar>
              <w:top w:w="120" w:type="dxa"/>
              <w:left w:w="180" w:type="dxa"/>
              <w:bottom w:w="120" w:type="dxa"/>
              <w:right w:w="180" w:type="dxa"/>
            </w:tcMar>
            <w:vAlign w:val="center"/>
            <w:hideMark/>
          </w:tcPr>
          <w:p w14:paraId="2837A007" w14:textId="77777777" w:rsidR="00653548" w:rsidRPr="00FE77CD" w:rsidRDefault="00653548" w:rsidP="0020643A">
            <w:pPr>
              <w:rPr>
                <w:rFonts w:ascii="Tahoma" w:hAnsi="Tahoma" w:cs="Tahoma"/>
                <w:color w:val="1B1C1D"/>
                <w:sz w:val="18"/>
                <w:szCs w:val="18"/>
              </w:rPr>
            </w:pPr>
            <w:r w:rsidRPr="00FE77CD">
              <w:rPr>
                <w:rFonts w:ascii="Tahoma" w:hAnsi="Tahoma" w:cs="Tahoma"/>
                <w:color w:val="1B1C1D"/>
                <w:sz w:val="18"/>
                <w:szCs w:val="18"/>
              </w:rPr>
              <w:t>Madde 20.3(k)</w:t>
            </w:r>
          </w:p>
        </w:tc>
        <w:tc>
          <w:tcPr>
            <w:tcW w:w="6192" w:type="dxa"/>
            <w:tcMar>
              <w:top w:w="120" w:type="dxa"/>
              <w:left w:w="180" w:type="dxa"/>
              <w:bottom w:w="120" w:type="dxa"/>
              <w:right w:w="180" w:type="dxa"/>
            </w:tcMar>
            <w:vAlign w:val="center"/>
            <w:hideMark/>
          </w:tcPr>
          <w:p w14:paraId="7902FF30" w14:textId="77777777" w:rsidR="00653548" w:rsidRPr="00C70C05" w:rsidRDefault="00653548" w:rsidP="0020643A">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 xml:space="preserve">Test </w:t>
            </w:r>
            <w:proofErr w:type="gramStart"/>
            <w:r w:rsidRPr="00C70C05">
              <w:rPr>
                <w:rFonts w:ascii="Tahoma" w:hAnsi="Tahoma" w:cs="Tahoma"/>
                <w:b/>
                <w:bCs/>
                <w:color w:val="1B1C1D"/>
                <w:sz w:val="20"/>
                <w:szCs w:val="20"/>
                <w:bdr w:val="none" w:sz="0" w:space="0" w:color="auto" w:frame="1"/>
              </w:rPr>
              <w:t>Sayısı -</w:t>
            </w:r>
            <w:proofErr w:type="gramEnd"/>
            <w:r w:rsidRPr="00C70C05">
              <w:rPr>
                <w:rFonts w:ascii="Tahoma" w:hAnsi="Tahoma" w:cs="Tahoma"/>
                <w:b/>
                <w:bCs/>
                <w:color w:val="1B1C1D"/>
                <w:sz w:val="20"/>
                <w:szCs w:val="20"/>
                <w:bdr w:val="none" w:sz="0" w:space="0" w:color="auto" w:frame="1"/>
              </w:rPr>
              <w:t xml:space="preserve"> İçerik</w:t>
            </w:r>
          </w:p>
        </w:tc>
      </w:tr>
    </w:tbl>
    <w:p w14:paraId="1C367FCE" w14:textId="77777777" w:rsidR="00653548" w:rsidRPr="00DE5D24" w:rsidRDefault="00653548" w:rsidP="00DE5D24">
      <w:pPr>
        <w:spacing w:line="360" w:lineRule="auto"/>
        <w:jc w:val="both"/>
        <w:rPr>
          <w:rFonts w:ascii="Tahoma" w:hAnsi="Tahoma" w:cs="Tahoma"/>
          <w:sz w:val="20"/>
          <w:szCs w:val="20"/>
          <w:lang w:eastAsia="en-US"/>
        </w:rPr>
      </w:pPr>
    </w:p>
    <w:p w14:paraId="767D6DB9" w14:textId="69F51344" w:rsidR="0010736E" w:rsidRPr="00461F99" w:rsidRDefault="00DE5D24" w:rsidP="00003DA9">
      <w:pPr>
        <w:spacing w:line="360" w:lineRule="auto"/>
        <w:jc w:val="both"/>
        <w:rPr>
          <w:rFonts w:ascii="Tahoma" w:hAnsi="Tahoma" w:cs="Tahoma"/>
          <w:sz w:val="20"/>
          <w:szCs w:val="20"/>
          <w:lang w:eastAsia="en-US"/>
        </w:rPr>
      </w:pPr>
      <w:r w:rsidRPr="00461F99">
        <w:rPr>
          <w:rFonts w:ascii="Tahoma" w:hAnsi="Tahoma" w:cs="Tahoma"/>
          <w:sz w:val="20"/>
          <w:szCs w:val="20"/>
          <w:lang w:eastAsia="en-US"/>
        </w:rPr>
        <w:t xml:space="preserve">HPV QNT-15 </w:t>
      </w:r>
      <w:proofErr w:type="spellStart"/>
      <w:r w:rsidRPr="00461F99">
        <w:rPr>
          <w:rFonts w:ascii="Tahoma" w:hAnsi="Tahoma" w:cs="Tahoma"/>
          <w:sz w:val="20"/>
          <w:szCs w:val="20"/>
          <w:lang w:eastAsia="en-US"/>
        </w:rPr>
        <w:t>Detection</w:t>
      </w:r>
      <w:proofErr w:type="spellEnd"/>
      <w:r w:rsidRPr="00461F99">
        <w:rPr>
          <w:rFonts w:ascii="Tahoma" w:hAnsi="Tahoma" w:cs="Tahoma"/>
          <w:sz w:val="20"/>
          <w:szCs w:val="20"/>
          <w:lang w:eastAsia="en-US"/>
        </w:rPr>
        <w:t xml:space="preserve"> </w:t>
      </w:r>
      <w:proofErr w:type="spellStart"/>
      <w:r w:rsidRPr="00461F99">
        <w:rPr>
          <w:rFonts w:ascii="Tahoma" w:hAnsi="Tahoma" w:cs="Tahoma"/>
          <w:sz w:val="20"/>
          <w:szCs w:val="20"/>
          <w:lang w:eastAsia="en-US"/>
        </w:rPr>
        <w:t>qPCR</w:t>
      </w:r>
      <w:proofErr w:type="spellEnd"/>
      <w:r w:rsidRPr="00461F99">
        <w:rPr>
          <w:rFonts w:ascii="Tahoma" w:hAnsi="Tahoma" w:cs="Tahoma"/>
          <w:sz w:val="20"/>
          <w:szCs w:val="20"/>
          <w:lang w:eastAsia="en-US"/>
        </w:rPr>
        <w:t xml:space="preserve"> Kit, PCR karışımı (mix), MAX </w:t>
      </w:r>
      <w:proofErr w:type="spellStart"/>
      <w:r w:rsidRPr="00461F99">
        <w:rPr>
          <w:rFonts w:ascii="Tahoma" w:hAnsi="Tahoma" w:cs="Tahoma"/>
          <w:sz w:val="20"/>
          <w:szCs w:val="20"/>
          <w:lang w:eastAsia="en-US"/>
        </w:rPr>
        <w:t>Taq</w:t>
      </w:r>
      <w:proofErr w:type="spellEnd"/>
      <w:r w:rsidRPr="00461F99">
        <w:rPr>
          <w:rFonts w:ascii="Tahoma" w:hAnsi="Tahoma" w:cs="Tahoma"/>
          <w:sz w:val="20"/>
          <w:szCs w:val="20"/>
          <w:lang w:eastAsia="en-US"/>
        </w:rPr>
        <w:t xml:space="preserve">-polimeraz çözeltisi, mineral </w:t>
      </w:r>
      <w:proofErr w:type="spellStart"/>
      <w:r w:rsidRPr="00461F99">
        <w:rPr>
          <w:rFonts w:ascii="Tahoma" w:hAnsi="Tahoma" w:cs="Tahoma"/>
          <w:sz w:val="20"/>
          <w:szCs w:val="20"/>
          <w:lang w:eastAsia="en-US"/>
        </w:rPr>
        <w:t>oil</w:t>
      </w:r>
      <w:proofErr w:type="spellEnd"/>
      <w:r w:rsidRPr="00461F99">
        <w:rPr>
          <w:rFonts w:ascii="Tahoma" w:hAnsi="Tahoma" w:cs="Tahoma"/>
          <w:sz w:val="20"/>
          <w:szCs w:val="20"/>
          <w:lang w:eastAsia="en-US"/>
        </w:rPr>
        <w:t xml:space="preserve"> (mineral yağ) ve pozitif kontrol örneğini içermektedir. İçeriğin ayrıntılı açıklaması Tablo 2'de sunulmuştur.</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60"/>
        <w:gridCol w:w="2880"/>
        <w:gridCol w:w="2268"/>
        <w:gridCol w:w="1559"/>
      </w:tblGrid>
      <w:tr w:rsidR="00003DA9" w:rsidRPr="00A54A5B" w14:paraId="4CD1639A" w14:textId="77777777" w:rsidTr="00A54A5B">
        <w:trPr>
          <w:trHeight w:val="388"/>
        </w:trPr>
        <w:tc>
          <w:tcPr>
            <w:tcW w:w="2360" w:type="dxa"/>
          </w:tcPr>
          <w:p w14:paraId="306EA5DA" w14:textId="738334C2" w:rsidR="00003DA9" w:rsidRPr="00A54A5B" w:rsidRDefault="006833CA" w:rsidP="00A11AC8">
            <w:pPr>
              <w:pStyle w:val="TableParagraph"/>
              <w:spacing w:before="119" w:line="249" w:lineRule="exact"/>
              <w:ind w:left="5"/>
              <w:rPr>
                <w:rFonts w:ascii="Tahoma" w:hAnsi="Tahoma" w:cs="Tahoma"/>
                <w:sz w:val="18"/>
                <w:szCs w:val="18"/>
              </w:rPr>
            </w:pPr>
            <w:proofErr w:type="spellStart"/>
            <w:r>
              <w:rPr>
                <w:rFonts w:ascii="Tahoma" w:hAnsi="Tahoma" w:cs="Tahoma"/>
                <w:spacing w:val="-2"/>
                <w:sz w:val="18"/>
                <w:szCs w:val="18"/>
              </w:rPr>
              <w:t>Reaktif</w:t>
            </w:r>
            <w:proofErr w:type="spellEnd"/>
          </w:p>
        </w:tc>
        <w:tc>
          <w:tcPr>
            <w:tcW w:w="2880" w:type="dxa"/>
          </w:tcPr>
          <w:p w14:paraId="1FDD76B6" w14:textId="351C4E2F" w:rsidR="00003DA9" w:rsidRPr="006833CA" w:rsidRDefault="006833CA" w:rsidP="00A11AC8">
            <w:pPr>
              <w:pStyle w:val="TableParagraph"/>
              <w:spacing w:before="119" w:line="249" w:lineRule="exact"/>
              <w:ind w:left="1"/>
              <w:rPr>
                <w:rFonts w:ascii="Tahoma" w:hAnsi="Tahoma" w:cs="Tahoma"/>
                <w:sz w:val="18"/>
                <w:szCs w:val="18"/>
              </w:rPr>
            </w:pPr>
            <w:r w:rsidRPr="006833CA">
              <w:rPr>
                <w:rFonts w:ascii="Tahoma" w:hAnsi="Tahoma" w:cs="Tahoma"/>
                <w:spacing w:val="-2"/>
                <w:sz w:val="18"/>
                <w:szCs w:val="18"/>
                <w:lang w:val="tr-TR"/>
              </w:rPr>
              <w:t>Açıklama</w:t>
            </w:r>
          </w:p>
        </w:tc>
        <w:tc>
          <w:tcPr>
            <w:tcW w:w="2268" w:type="dxa"/>
          </w:tcPr>
          <w:p w14:paraId="0E1FE7C8" w14:textId="59FCC0C8" w:rsidR="00003DA9" w:rsidRPr="00A54A5B" w:rsidRDefault="00003DA9" w:rsidP="00A11AC8">
            <w:pPr>
              <w:pStyle w:val="TableParagraph"/>
              <w:spacing w:before="119" w:line="249" w:lineRule="exact"/>
              <w:ind w:left="5" w:right="3"/>
              <w:rPr>
                <w:rFonts w:ascii="Tahoma" w:hAnsi="Tahoma" w:cs="Tahoma"/>
                <w:sz w:val="18"/>
                <w:szCs w:val="18"/>
              </w:rPr>
            </w:pPr>
            <w:r w:rsidRPr="00A54A5B">
              <w:rPr>
                <w:rFonts w:ascii="Tahoma" w:hAnsi="Tahoma" w:cs="Tahoma"/>
                <w:spacing w:val="-4"/>
                <w:sz w:val="18"/>
                <w:szCs w:val="18"/>
              </w:rPr>
              <w:t>Total</w:t>
            </w:r>
            <w:r w:rsidRPr="00A54A5B">
              <w:rPr>
                <w:rFonts w:ascii="Tahoma" w:hAnsi="Tahoma" w:cs="Tahoma"/>
                <w:spacing w:val="-5"/>
                <w:sz w:val="18"/>
                <w:szCs w:val="18"/>
              </w:rPr>
              <w:t xml:space="preserve"> </w:t>
            </w:r>
            <w:r w:rsidR="002C7C1B">
              <w:rPr>
                <w:rFonts w:ascii="Tahoma" w:hAnsi="Tahoma" w:cs="Tahoma"/>
                <w:spacing w:val="-2"/>
                <w:sz w:val="18"/>
                <w:szCs w:val="18"/>
              </w:rPr>
              <w:t>Hacim</w:t>
            </w:r>
          </w:p>
        </w:tc>
        <w:tc>
          <w:tcPr>
            <w:tcW w:w="1559" w:type="dxa"/>
          </w:tcPr>
          <w:p w14:paraId="790B97F4" w14:textId="444AA745" w:rsidR="00003DA9" w:rsidRPr="006833CA" w:rsidRDefault="006833CA" w:rsidP="00A11AC8">
            <w:pPr>
              <w:pStyle w:val="TableParagraph"/>
              <w:spacing w:before="119" w:line="249" w:lineRule="exact"/>
              <w:ind w:left="6" w:right="3"/>
              <w:rPr>
                <w:rFonts w:ascii="Tahoma" w:hAnsi="Tahoma" w:cs="Tahoma"/>
                <w:sz w:val="18"/>
                <w:szCs w:val="18"/>
              </w:rPr>
            </w:pPr>
            <w:r w:rsidRPr="006833CA">
              <w:rPr>
                <w:rFonts w:ascii="Tahoma" w:hAnsi="Tahoma" w:cs="Tahoma"/>
                <w:spacing w:val="-2"/>
                <w:sz w:val="18"/>
                <w:szCs w:val="18"/>
                <w:lang w:val="tr-TR"/>
              </w:rPr>
              <w:t>Miktar</w:t>
            </w:r>
          </w:p>
        </w:tc>
      </w:tr>
      <w:tr w:rsidR="002C7C1B" w:rsidRPr="00A54A5B" w14:paraId="624DD463" w14:textId="77777777" w:rsidTr="00A54A5B">
        <w:trPr>
          <w:trHeight w:val="657"/>
        </w:trPr>
        <w:tc>
          <w:tcPr>
            <w:tcW w:w="2360" w:type="dxa"/>
          </w:tcPr>
          <w:p w14:paraId="39AA2884" w14:textId="77777777" w:rsidR="002C7C1B" w:rsidRPr="00B52BD1" w:rsidRDefault="002C7C1B" w:rsidP="002C7C1B">
            <w:pPr>
              <w:pStyle w:val="TableParagraph"/>
              <w:ind w:left="0"/>
              <w:jc w:val="both"/>
              <w:rPr>
                <w:rFonts w:ascii="Tahoma" w:hAnsi="Tahoma" w:cs="Tahoma"/>
                <w:sz w:val="18"/>
                <w:szCs w:val="18"/>
              </w:rPr>
            </w:pPr>
            <w:r w:rsidRPr="00B52BD1">
              <w:rPr>
                <w:rFonts w:ascii="Tahoma" w:hAnsi="Tahoma" w:cs="Tahoma"/>
                <w:sz w:val="18"/>
                <w:szCs w:val="18"/>
              </w:rPr>
              <w:t xml:space="preserve">  </w:t>
            </w:r>
          </w:p>
          <w:p w14:paraId="17E6DD72" w14:textId="4FE113D6" w:rsidR="002C7C1B" w:rsidRPr="006833CA" w:rsidRDefault="002C7C1B" w:rsidP="002C7C1B">
            <w:pPr>
              <w:pStyle w:val="TableParagraph"/>
              <w:spacing w:before="253"/>
              <w:rPr>
                <w:rFonts w:ascii="Tahoma" w:hAnsi="Tahoma" w:cs="Tahoma"/>
                <w:sz w:val="18"/>
                <w:szCs w:val="18"/>
              </w:rPr>
            </w:pPr>
            <w:r w:rsidRPr="00B52BD1">
              <w:rPr>
                <w:rFonts w:ascii="Tahoma" w:hAnsi="Tahoma" w:cs="Tahoma"/>
                <w:sz w:val="18"/>
                <w:szCs w:val="18"/>
              </w:rPr>
              <w:t xml:space="preserve">   </w:t>
            </w:r>
            <w:proofErr w:type="spellStart"/>
            <w:r w:rsidRPr="00B52BD1">
              <w:rPr>
                <w:rFonts w:ascii="Tahoma" w:hAnsi="Tahoma" w:cs="Tahoma"/>
                <w:spacing w:val="-2"/>
                <w:sz w:val="18"/>
                <w:szCs w:val="18"/>
              </w:rPr>
              <w:t>Parafin</w:t>
            </w:r>
            <w:proofErr w:type="spellEnd"/>
            <w:r w:rsidRPr="00B52BD1">
              <w:rPr>
                <w:rFonts w:ascii="Tahoma" w:hAnsi="Tahoma" w:cs="Tahoma"/>
                <w:spacing w:val="-2"/>
                <w:sz w:val="18"/>
                <w:szCs w:val="18"/>
              </w:rPr>
              <w:t xml:space="preserve"> </w:t>
            </w:r>
            <w:proofErr w:type="spellStart"/>
            <w:r w:rsidRPr="00B52BD1">
              <w:rPr>
                <w:rFonts w:ascii="Tahoma" w:hAnsi="Tahoma" w:cs="Tahoma"/>
                <w:spacing w:val="-2"/>
                <w:sz w:val="18"/>
                <w:szCs w:val="18"/>
              </w:rPr>
              <w:t>kaplı</w:t>
            </w:r>
            <w:proofErr w:type="spellEnd"/>
            <w:r w:rsidRPr="00B52BD1">
              <w:rPr>
                <w:rFonts w:ascii="Tahoma" w:hAnsi="Tahoma" w:cs="Tahoma"/>
                <w:spacing w:val="4"/>
                <w:sz w:val="18"/>
                <w:szCs w:val="18"/>
              </w:rPr>
              <w:t xml:space="preserve"> </w:t>
            </w:r>
            <w:r w:rsidRPr="00B52BD1">
              <w:rPr>
                <w:rFonts w:ascii="Tahoma" w:hAnsi="Tahoma" w:cs="Tahoma"/>
                <w:spacing w:val="-2"/>
                <w:sz w:val="18"/>
                <w:szCs w:val="18"/>
              </w:rPr>
              <w:t>PCR-</w:t>
            </w:r>
            <w:r w:rsidRPr="00B52BD1">
              <w:rPr>
                <w:rFonts w:ascii="Tahoma" w:hAnsi="Tahoma" w:cs="Tahoma"/>
                <w:spacing w:val="-5"/>
                <w:sz w:val="18"/>
                <w:szCs w:val="18"/>
              </w:rPr>
              <w:t>mix</w:t>
            </w:r>
          </w:p>
        </w:tc>
        <w:tc>
          <w:tcPr>
            <w:tcW w:w="2880" w:type="dxa"/>
          </w:tcPr>
          <w:p w14:paraId="79090A67" w14:textId="4E239067" w:rsidR="002C7C1B" w:rsidRPr="006833CA" w:rsidRDefault="002C7C1B" w:rsidP="002C7C1B">
            <w:pPr>
              <w:pStyle w:val="TableParagraph"/>
              <w:spacing w:line="249" w:lineRule="exact"/>
              <w:ind w:left="105"/>
              <w:rPr>
                <w:rFonts w:ascii="Tahoma" w:hAnsi="Tahoma" w:cs="Tahoma"/>
                <w:sz w:val="18"/>
                <w:szCs w:val="18"/>
              </w:rPr>
            </w:pPr>
            <w:r w:rsidRPr="00B52BD1">
              <w:rPr>
                <w:rFonts w:ascii="Tahoma" w:hAnsi="Tahoma" w:cs="Tahoma"/>
                <w:sz w:val="18"/>
                <w:szCs w:val="18"/>
                <w:lang w:val="tr-TR"/>
              </w:rPr>
              <w:t xml:space="preserve">Beyaz veya mavi mumsu </w:t>
            </w:r>
            <w:r>
              <w:rPr>
                <w:rFonts w:ascii="Tahoma" w:hAnsi="Tahoma" w:cs="Tahoma"/>
                <w:sz w:val="18"/>
                <w:szCs w:val="18"/>
                <w:lang w:val="tr-TR"/>
              </w:rPr>
              <w:t>tabakanın</w:t>
            </w:r>
            <w:r w:rsidRPr="00B52BD1">
              <w:rPr>
                <w:rFonts w:ascii="Tahoma" w:hAnsi="Tahoma" w:cs="Tahoma"/>
                <w:sz w:val="18"/>
                <w:szCs w:val="18"/>
                <w:lang w:val="tr-TR"/>
              </w:rPr>
              <w:t xml:space="preserve"> altında, renksiz şeffaf sıvı</w:t>
            </w:r>
          </w:p>
        </w:tc>
        <w:tc>
          <w:tcPr>
            <w:tcW w:w="2268" w:type="dxa"/>
          </w:tcPr>
          <w:p w14:paraId="6AE107A7" w14:textId="77777777" w:rsidR="002C7C1B" w:rsidRPr="00A54A5B" w:rsidRDefault="002C7C1B" w:rsidP="002C7C1B">
            <w:pPr>
              <w:pStyle w:val="TableParagraph"/>
              <w:spacing w:before="119"/>
              <w:ind w:left="5"/>
              <w:rPr>
                <w:rFonts w:ascii="Tahoma" w:hAnsi="Tahoma" w:cs="Tahoma"/>
                <w:sz w:val="18"/>
                <w:szCs w:val="18"/>
              </w:rPr>
            </w:pPr>
            <w:r w:rsidRPr="00A54A5B">
              <w:rPr>
                <w:rFonts w:ascii="Tahoma" w:hAnsi="Tahoma" w:cs="Tahoma"/>
                <w:sz w:val="18"/>
                <w:szCs w:val="18"/>
              </w:rPr>
              <w:t>3840</w:t>
            </w:r>
            <w:r w:rsidRPr="00A54A5B">
              <w:rPr>
                <w:rFonts w:ascii="Tahoma" w:hAnsi="Tahoma" w:cs="Tahoma"/>
                <w:spacing w:val="-5"/>
                <w:sz w:val="18"/>
                <w:szCs w:val="18"/>
              </w:rPr>
              <w:t xml:space="preserve"> </w:t>
            </w:r>
            <w:proofErr w:type="spellStart"/>
            <w:r w:rsidRPr="00A54A5B">
              <w:rPr>
                <w:rFonts w:ascii="Tahoma" w:hAnsi="Tahoma" w:cs="Tahoma"/>
                <w:spacing w:val="-5"/>
                <w:sz w:val="18"/>
                <w:szCs w:val="18"/>
              </w:rPr>
              <w:t>μL</w:t>
            </w:r>
            <w:proofErr w:type="spellEnd"/>
          </w:p>
          <w:p w14:paraId="55EF83C8" w14:textId="77777777" w:rsidR="002C7C1B" w:rsidRPr="00A54A5B" w:rsidRDefault="002C7C1B" w:rsidP="002C7C1B">
            <w:pPr>
              <w:pStyle w:val="TableParagraph"/>
              <w:spacing w:line="249" w:lineRule="exact"/>
              <w:ind w:left="5" w:right="2"/>
              <w:rPr>
                <w:rFonts w:ascii="Tahoma" w:hAnsi="Tahoma" w:cs="Tahoma"/>
                <w:sz w:val="18"/>
                <w:szCs w:val="18"/>
              </w:rPr>
            </w:pPr>
            <w:r w:rsidRPr="00A54A5B">
              <w:rPr>
                <w:rFonts w:ascii="Tahoma" w:hAnsi="Tahoma" w:cs="Tahoma"/>
                <w:sz w:val="18"/>
                <w:szCs w:val="18"/>
              </w:rPr>
              <w:t>(20</w:t>
            </w:r>
            <w:r w:rsidRPr="00A54A5B">
              <w:rPr>
                <w:rFonts w:ascii="Tahoma" w:hAnsi="Tahoma" w:cs="Tahoma"/>
                <w:spacing w:val="-4"/>
                <w:sz w:val="18"/>
                <w:szCs w:val="18"/>
              </w:rPr>
              <w:t xml:space="preserve"> </w:t>
            </w:r>
            <w:proofErr w:type="spellStart"/>
            <w:r w:rsidRPr="00A54A5B">
              <w:rPr>
                <w:rFonts w:ascii="Tahoma" w:hAnsi="Tahoma" w:cs="Tahoma"/>
                <w:sz w:val="18"/>
                <w:szCs w:val="18"/>
              </w:rPr>
              <w:t>μL</w:t>
            </w:r>
            <w:proofErr w:type="spellEnd"/>
            <w:r w:rsidRPr="00A54A5B">
              <w:rPr>
                <w:rFonts w:ascii="Tahoma" w:hAnsi="Tahoma" w:cs="Tahoma"/>
                <w:sz w:val="18"/>
                <w:szCs w:val="18"/>
              </w:rPr>
              <w:t xml:space="preserve"> in</w:t>
            </w:r>
            <w:r w:rsidRPr="00A54A5B">
              <w:rPr>
                <w:rFonts w:ascii="Tahoma" w:hAnsi="Tahoma" w:cs="Tahoma"/>
                <w:spacing w:val="-4"/>
                <w:sz w:val="18"/>
                <w:szCs w:val="18"/>
              </w:rPr>
              <w:t xml:space="preserve"> </w:t>
            </w:r>
            <w:r w:rsidRPr="00A54A5B">
              <w:rPr>
                <w:rFonts w:ascii="Tahoma" w:hAnsi="Tahoma" w:cs="Tahoma"/>
                <w:sz w:val="18"/>
                <w:szCs w:val="18"/>
              </w:rPr>
              <w:t xml:space="preserve">each </w:t>
            </w:r>
            <w:r w:rsidRPr="00A54A5B">
              <w:rPr>
                <w:rFonts w:ascii="Tahoma" w:hAnsi="Tahoma" w:cs="Tahoma"/>
                <w:spacing w:val="-2"/>
                <w:sz w:val="18"/>
                <w:szCs w:val="18"/>
              </w:rPr>
              <w:t>tube)</w:t>
            </w:r>
          </w:p>
        </w:tc>
        <w:tc>
          <w:tcPr>
            <w:tcW w:w="1559" w:type="dxa"/>
          </w:tcPr>
          <w:p w14:paraId="609F8212" w14:textId="77777777" w:rsidR="002C7C1B" w:rsidRPr="00A54A5B" w:rsidRDefault="002C7C1B" w:rsidP="002C7C1B">
            <w:pPr>
              <w:pStyle w:val="TableParagraph"/>
              <w:spacing w:before="97" w:line="270" w:lineRule="atLeast"/>
              <w:ind w:left="460" w:right="260" w:hanging="192"/>
              <w:rPr>
                <w:rFonts w:ascii="Tahoma" w:hAnsi="Tahoma" w:cs="Tahoma"/>
                <w:sz w:val="18"/>
                <w:szCs w:val="18"/>
              </w:rPr>
            </w:pPr>
            <w:r w:rsidRPr="00A54A5B">
              <w:rPr>
                <w:rFonts w:ascii="Tahoma" w:hAnsi="Tahoma" w:cs="Tahoma"/>
                <w:sz w:val="18"/>
                <w:szCs w:val="18"/>
              </w:rPr>
              <w:t>24</w:t>
            </w:r>
            <w:r w:rsidRPr="00A54A5B">
              <w:rPr>
                <w:rFonts w:ascii="Tahoma" w:hAnsi="Tahoma" w:cs="Tahoma"/>
                <w:spacing w:val="-13"/>
                <w:sz w:val="18"/>
                <w:szCs w:val="18"/>
              </w:rPr>
              <w:t xml:space="preserve"> </w:t>
            </w:r>
            <w:r w:rsidRPr="00A54A5B">
              <w:rPr>
                <w:rFonts w:ascii="Tahoma" w:hAnsi="Tahoma" w:cs="Tahoma"/>
                <w:sz w:val="18"/>
                <w:szCs w:val="18"/>
              </w:rPr>
              <w:t xml:space="preserve">8-tube </w:t>
            </w:r>
            <w:r w:rsidRPr="00A54A5B">
              <w:rPr>
                <w:rFonts w:ascii="Tahoma" w:hAnsi="Tahoma" w:cs="Tahoma"/>
                <w:spacing w:val="-2"/>
                <w:sz w:val="18"/>
                <w:szCs w:val="18"/>
              </w:rPr>
              <w:t>strips</w:t>
            </w:r>
          </w:p>
        </w:tc>
      </w:tr>
      <w:tr w:rsidR="002C7C1B" w:rsidRPr="00A54A5B" w14:paraId="3B2D5458" w14:textId="77777777" w:rsidTr="00A54A5B">
        <w:trPr>
          <w:trHeight w:val="657"/>
        </w:trPr>
        <w:tc>
          <w:tcPr>
            <w:tcW w:w="2360" w:type="dxa"/>
          </w:tcPr>
          <w:p w14:paraId="5ED9D0BA" w14:textId="38570A4C" w:rsidR="002C7C1B" w:rsidRPr="006833CA" w:rsidRDefault="002C7C1B" w:rsidP="002C7C1B">
            <w:pPr>
              <w:pStyle w:val="TableParagraph"/>
              <w:spacing w:before="97" w:line="270" w:lineRule="atLeast"/>
              <w:rPr>
                <w:rFonts w:ascii="Tahoma" w:hAnsi="Tahoma" w:cs="Tahoma"/>
                <w:sz w:val="18"/>
                <w:szCs w:val="18"/>
              </w:rPr>
            </w:pPr>
            <w:r w:rsidRPr="00B52BD1">
              <w:rPr>
                <w:rFonts w:ascii="Tahoma" w:hAnsi="Tahoma" w:cs="Tahoma"/>
                <w:spacing w:val="-2"/>
                <w:sz w:val="18"/>
                <w:szCs w:val="18"/>
              </w:rPr>
              <w:t>Taq-</w:t>
            </w:r>
            <w:proofErr w:type="spellStart"/>
            <w:r w:rsidRPr="00B52BD1">
              <w:rPr>
                <w:rFonts w:ascii="Tahoma" w:hAnsi="Tahoma" w:cs="Tahoma"/>
                <w:spacing w:val="-2"/>
                <w:sz w:val="18"/>
                <w:szCs w:val="18"/>
              </w:rPr>
              <w:t>polimeraz</w:t>
            </w:r>
            <w:proofErr w:type="spellEnd"/>
            <w:r w:rsidRPr="00B52BD1">
              <w:rPr>
                <w:rFonts w:ascii="Tahoma" w:hAnsi="Tahoma" w:cs="Tahoma"/>
                <w:spacing w:val="-2"/>
                <w:sz w:val="18"/>
                <w:szCs w:val="18"/>
              </w:rPr>
              <w:t xml:space="preserve"> </w:t>
            </w:r>
            <w:proofErr w:type="spellStart"/>
            <w:r w:rsidRPr="00B52BD1">
              <w:rPr>
                <w:rFonts w:ascii="Tahoma" w:hAnsi="Tahoma" w:cs="Tahoma"/>
                <w:spacing w:val="-2"/>
                <w:sz w:val="18"/>
                <w:szCs w:val="18"/>
              </w:rPr>
              <w:t>solüsyon</w:t>
            </w:r>
            <w:proofErr w:type="spellEnd"/>
          </w:p>
        </w:tc>
        <w:tc>
          <w:tcPr>
            <w:tcW w:w="2880" w:type="dxa"/>
          </w:tcPr>
          <w:p w14:paraId="65294596" w14:textId="3571A7FD" w:rsidR="002C7C1B" w:rsidRPr="00A54A5B" w:rsidRDefault="002C7C1B" w:rsidP="002C7C1B">
            <w:pPr>
              <w:pStyle w:val="TableParagraph"/>
              <w:spacing w:before="253"/>
              <w:ind w:left="105"/>
              <w:rPr>
                <w:rFonts w:ascii="Tahoma" w:hAnsi="Tahoma" w:cs="Tahoma"/>
                <w:sz w:val="18"/>
                <w:szCs w:val="18"/>
              </w:rPr>
            </w:pPr>
            <w:r w:rsidRPr="00B52BD1">
              <w:rPr>
                <w:rFonts w:ascii="Tahoma" w:hAnsi="Tahoma" w:cs="Tahoma"/>
                <w:spacing w:val="-2"/>
                <w:sz w:val="18"/>
                <w:szCs w:val="18"/>
              </w:rPr>
              <w:t xml:space="preserve">Şeffaf, </w:t>
            </w:r>
            <w:proofErr w:type="spellStart"/>
            <w:r w:rsidRPr="00B52BD1">
              <w:rPr>
                <w:rFonts w:ascii="Tahoma" w:hAnsi="Tahoma" w:cs="Tahoma"/>
                <w:spacing w:val="-2"/>
                <w:sz w:val="18"/>
                <w:szCs w:val="18"/>
              </w:rPr>
              <w:t>renksiz</w:t>
            </w:r>
            <w:proofErr w:type="spellEnd"/>
            <w:r w:rsidRPr="00B52BD1">
              <w:rPr>
                <w:rFonts w:ascii="Tahoma" w:hAnsi="Tahoma" w:cs="Tahoma"/>
                <w:spacing w:val="-2"/>
                <w:sz w:val="18"/>
                <w:szCs w:val="18"/>
              </w:rPr>
              <w:t xml:space="preserve"> </w:t>
            </w:r>
            <w:proofErr w:type="spellStart"/>
            <w:r w:rsidRPr="00B52BD1">
              <w:rPr>
                <w:rFonts w:ascii="Tahoma" w:hAnsi="Tahoma" w:cs="Tahoma"/>
                <w:spacing w:val="-2"/>
                <w:sz w:val="18"/>
                <w:szCs w:val="18"/>
              </w:rPr>
              <w:t>sıvı</w:t>
            </w:r>
            <w:proofErr w:type="spellEnd"/>
          </w:p>
        </w:tc>
        <w:tc>
          <w:tcPr>
            <w:tcW w:w="2268" w:type="dxa"/>
          </w:tcPr>
          <w:p w14:paraId="7B5F7969" w14:textId="77777777" w:rsidR="002C7C1B" w:rsidRPr="00A54A5B" w:rsidRDefault="002C7C1B" w:rsidP="002C7C1B">
            <w:pPr>
              <w:pStyle w:val="TableParagraph"/>
              <w:spacing w:before="119"/>
              <w:ind w:left="5"/>
              <w:rPr>
                <w:rFonts w:ascii="Tahoma" w:hAnsi="Tahoma" w:cs="Tahoma"/>
                <w:sz w:val="18"/>
                <w:szCs w:val="18"/>
              </w:rPr>
            </w:pPr>
            <w:r w:rsidRPr="00A54A5B">
              <w:rPr>
                <w:rFonts w:ascii="Tahoma" w:hAnsi="Tahoma" w:cs="Tahoma"/>
                <w:sz w:val="18"/>
                <w:szCs w:val="18"/>
              </w:rPr>
              <w:t>2000</w:t>
            </w:r>
            <w:r w:rsidRPr="00A54A5B">
              <w:rPr>
                <w:rFonts w:ascii="Tahoma" w:hAnsi="Tahoma" w:cs="Tahoma"/>
                <w:spacing w:val="-4"/>
                <w:sz w:val="18"/>
                <w:szCs w:val="18"/>
              </w:rPr>
              <w:t xml:space="preserve"> </w:t>
            </w:r>
            <w:proofErr w:type="spellStart"/>
            <w:r w:rsidRPr="00A54A5B">
              <w:rPr>
                <w:rFonts w:ascii="Tahoma" w:hAnsi="Tahoma" w:cs="Tahoma"/>
                <w:spacing w:val="-5"/>
                <w:sz w:val="18"/>
                <w:szCs w:val="18"/>
              </w:rPr>
              <w:t>μL</w:t>
            </w:r>
            <w:proofErr w:type="spellEnd"/>
          </w:p>
          <w:p w14:paraId="18C19CE5" w14:textId="77777777" w:rsidR="002C7C1B" w:rsidRPr="00A54A5B" w:rsidRDefault="002C7C1B" w:rsidP="002C7C1B">
            <w:pPr>
              <w:pStyle w:val="TableParagraph"/>
              <w:spacing w:line="249" w:lineRule="exact"/>
              <w:ind w:left="5" w:right="2"/>
              <w:rPr>
                <w:rFonts w:ascii="Tahoma" w:hAnsi="Tahoma" w:cs="Tahoma"/>
                <w:sz w:val="18"/>
                <w:szCs w:val="18"/>
              </w:rPr>
            </w:pPr>
            <w:r w:rsidRPr="00A54A5B">
              <w:rPr>
                <w:rFonts w:ascii="Tahoma" w:hAnsi="Tahoma" w:cs="Tahoma"/>
                <w:sz w:val="18"/>
                <w:szCs w:val="18"/>
              </w:rPr>
              <w:t>(500</w:t>
            </w:r>
            <w:r w:rsidRPr="00A54A5B">
              <w:rPr>
                <w:rFonts w:ascii="Tahoma" w:hAnsi="Tahoma" w:cs="Tahoma"/>
                <w:spacing w:val="-4"/>
                <w:sz w:val="18"/>
                <w:szCs w:val="18"/>
              </w:rPr>
              <w:t xml:space="preserve"> </w:t>
            </w:r>
            <w:proofErr w:type="spellStart"/>
            <w:r w:rsidRPr="00A54A5B">
              <w:rPr>
                <w:rFonts w:ascii="Tahoma" w:hAnsi="Tahoma" w:cs="Tahoma"/>
                <w:sz w:val="18"/>
                <w:szCs w:val="18"/>
              </w:rPr>
              <w:t>μL</w:t>
            </w:r>
            <w:proofErr w:type="spellEnd"/>
            <w:r w:rsidRPr="00A54A5B">
              <w:rPr>
                <w:rFonts w:ascii="Tahoma" w:hAnsi="Tahoma" w:cs="Tahoma"/>
                <w:sz w:val="18"/>
                <w:szCs w:val="18"/>
              </w:rPr>
              <w:t xml:space="preserve"> in</w:t>
            </w:r>
            <w:r w:rsidRPr="00A54A5B">
              <w:rPr>
                <w:rFonts w:ascii="Tahoma" w:hAnsi="Tahoma" w:cs="Tahoma"/>
                <w:spacing w:val="-5"/>
                <w:sz w:val="18"/>
                <w:szCs w:val="18"/>
              </w:rPr>
              <w:t xml:space="preserve"> </w:t>
            </w:r>
            <w:r w:rsidRPr="00A54A5B">
              <w:rPr>
                <w:rFonts w:ascii="Tahoma" w:hAnsi="Tahoma" w:cs="Tahoma"/>
                <w:sz w:val="18"/>
                <w:szCs w:val="18"/>
              </w:rPr>
              <w:t>each</w:t>
            </w:r>
            <w:r w:rsidRPr="00A54A5B">
              <w:rPr>
                <w:rFonts w:ascii="Tahoma" w:hAnsi="Tahoma" w:cs="Tahoma"/>
                <w:spacing w:val="-2"/>
                <w:sz w:val="18"/>
                <w:szCs w:val="18"/>
              </w:rPr>
              <w:t xml:space="preserve"> tube)</w:t>
            </w:r>
          </w:p>
        </w:tc>
        <w:tc>
          <w:tcPr>
            <w:tcW w:w="1559" w:type="dxa"/>
          </w:tcPr>
          <w:p w14:paraId="56ACB875" w14:textId="77777777" w:rsidR="002C7C1B" w:rsidRPr="00A54A5B" w:rsidRDefault="002C7C1B" w:rsidP="002C7C1B">
            <w:pPr>
              <w:pStyle w:val="TableParagraph"/>
              <w:spacing w:before="253"/>
              <w:ind w:left="6"/>
              <w:rPr>
                <w:rFonts w:ascii="Tahoma" w:hAnsi="Tahoma" w:cs="Tahoma"/>
                <w:sz w:val="18"/>
                <w:szCs w:val="18"/>
              </w:rPr>
            </w:pPr>
            <w:r w:rsidRPr="00A54A5B">
              <w:rPr>
                <w:rFonts w:ascii="Tahoma" w:hAnsi="Tahoma" w:cs="Tahoma"/>
                <w:sz w:val="18"/>
                <w:szCs w:val="18"/>
              </w:rPr>
              <w:t>4</w:t>
            </w:r>
            <w:r w:rsidRPr="00A54A5B">
              <w:rPr>
                <w:rFonts w:ascii="Tahoma" w:hAnsi="Tahoma" w:cs="Tahoma"/>
                <w:spacing w:val="1"/>
                <w:sz w:val="18"/>
                <w:szCs w:val="18"/>
              </w:rPr>
              <w:t xml:space="preserve"> </w:t>
            </w:r>
            <w:r w:rsidRPr="00A54A5B">
              <w:rPr>
                <w:rFonts w:ascii="Tahoma" w:hAnsi="Tahoma" w:cs="Tahoma"/>
                <w:spacing w:val="-2"/>
                <w:sz w:val="18"/>
                <w:szCs w:val="18"/>
              </w:rPr>
              <w:t>tubes</w:t>
            </w:r>
          </w:p>
        </w:tc>
      </w:tr>
      <w:tr w:rsidR="002C7C1B" w:rsidRPr="00A54A5B" w14:paraId="777DC770" w14:textId="77777777" w:rsidTr="00A54A5B">
        <w:trPr>
          <w:trHeight w:val="654"/>
        </w:trPr>
        <w:tc>
          <w:tcPr>
            <w:tcW w:w="2360" w:type="dxa"/>
          </w:tcPr>
          <w:p w14:paraId="550986C3" w14:textId="7FC19B4F" w:rsidR="002C7C1B" w:rsidRPr="001973D6" w:rsidRDefault="002C7C1B" w:rsidP="002C7C1B">
            <w:pPr>
              <w:pStyle w:val="TableParagraph"/>
              <w:spacing w:before="253"/>
              <w:rPr>
                <w:rFonts w:ascii="Tahoma" w:hAnsi="Tahoma" w:cs="Tahoma"/>
                <w:sz w:val="18"/>
                <w:szCs w:val="18"/>
              </w:rPr>
            </w:pPr>
            <w:r w:rsidRPr="00B52BD1">
              <w:rPr>
                <w:rFonts w:ascii="Tahoma" w:hAnsi="Tahoma" w:cs="Tahoma"/>
                <w:sz w:val="18"/>
                <w:szCs w:val="18"/>
              </w:rPr>
              <w:t>Mineral</w:t>
            </w:r>
            <w:r w:rsidRPr="00B52BD1">
              <w:rPr>
                <w:rFonts w:ascii="Tahoma" w:hAnsi="Tahoma" w:cs="Tahoma"/>
                <w:spacing w:val="-11"/>
                <w:sz w:val="18"/>
                <w:szCs w:val="18"/>
              </w:rPr>
              <w:t xml:space="preserve"> </w:t>
            </w:r>
            <w:proofErr w:type="spellStart"/>
            <w:r w:rsidRPr="00B52BD1">
              <w:rPr>
                <w:rFonts w:ascii="Tahoma" w:hAnsi="Tahoma" w:cs="Tahoma"/>
                <w:spacing w:val="-5"/>
                <w:sz w:val="18"/>
                <w:szCs w:val="18"/>
              </w:rPr>
              <w:t>yağ</w:t>
            </w:r>
            <w:proofErr w:type="spellEnd"/>
          </w:p>
        </w:tc>
        <w:tc>
          <w:tcPr>
            <w:tcW w:w="2880" w:type="dxa"/>
          </w:tcPr>
          <w:p w14:paraId="6983DC07" w14:textId="7E38C03A" w:rsidR="002C7C1B" w:rsidRPr="001973D6" w:rsidRDefault="002C7C1B" w:rsidP="002C7C1B">
            <w:pPr>
              <w:pStyle w:val="TableParagraph"/>
              <w:spacing w:before="102" w:line="266" w:lineRule="exact"/>
              <w:ind w:left="105" w:right="447"/>
              <w:rPr>
                <w:rFonts w:ascii="Tahoma" w:hAnsi="Tahoma" w:cs="Tahoma"/>
                <w:sz w:val="18"/>
                <w:szCs w:val="18"/>
              </w:rPr>
            </w:pPr>
            <w:r w:rsidRPr="00B52BD1">
              <w:rPr>
                <w:rFonts w:ascii="Tahoma" w:hAnsi="Tahoma" w:cs="Tahoma"/>
                <w:spacing w:val="-2"/>
                <w:sz w:val="18"/>
                <w:szCs w:val="18"/>
              </w:rPr>
              <w:t xml:space="preserve">Şeffaf, </w:t>
            </w:r>
            <w:proofErr w:type="spellStart"/>
            <w:r w:rsidRPr="00B52BD1">
              <w:rPr>
                <w:rFonts w:ascii="Tahoma" w:hAnsi="Tahoma" w:cs="Tahoma"/>
                <w:spacing w:val="-2"/>
                <w:sz w:val="18"/>
                <w:szCs w:val="18"/>
              </w:rPr>
              <w:t>renksiz</w:t>
            </w:r>
            <w:proofErr w:type="spellEnd"/>
            <w:r w:rsidRPr="00B52BD1">
              <w:rPr>
                <w:rFonts w:ascii="Tahoma" w:hAnsi="Tahoma" w:cs="Tahoma"/>
                <w:spacing w:val="-2"/>
                <w:sz w:val="18"/>
                <w:szCs w:val="18"/>
              </w:rPr>
              <w:t xml:space="preserve">, </w:t>
            </w:r>
            <w:proofErr w:type="spellStart"/>
            <w:r w:rsidRPr="00B52BD1">
              <w:rPr>
                <w:rFonts w:ascii="Tahoma" w:hAnsi="Tahoma" w:cs="Tahoma"/>
                <w:spacing w:val="-2"/>
                <w:sz w:val="18"/>
                <w:szCs w:val="18"/>
              </w:rPr>
              <w:t>yağlı</w:t>
            </w:r>
            <w:proofErr w:type="spellEnd"/>
            <w:r w:rsidRPr="00B52BD1">
              <w:rPr>
                <w:rFonts w:ascii="Tahoma" w:hAnsi="Tahoma" w:cs="Tahoma"/>
                <w:spacing w:val="-2"/>
                <w:sz w:val="18"/>
                <w:szCs w:val="18"/>
              </w:rPr>
              <w:t xml:space="preserve"> </w:t>
            </w:r>
            <w:proofErr w:type="spellStart"/>
            <w:r w:rsidRPr="00B52BD1">
              <w:rPr>
                <w:rFonts w:ascii="Tahoma" w:hAnsi="Tahoma" w:cs="Tahoma"/>
                <w:spacing w:val="-2"/>
                <w:sz w:val="18"/>
                <w:szCs w:val="18"/>
              </w:rPr>
              <w:t>viskoz</w:t>
            </w:r>
            <w:proofErr w:type="spellEnd"/>
            <w:r w:rsidRPr="00B52BD1">
              <w:rPr>
                <w:rFonts w:ascii="Tahoma" w:hAnsi="Tahoma" w:cs="Tahoma"/>
                <w:spacing w:val="-2"/>
                <w:sz w:val="18"/>
                <w:szCs w:val="18"/>
              </w:rPr>
              <w:t xml:space="preserve"> </w:t>
            </w:r>
            <w:proofErr w:type="spellStart"/>
            <w:r w:rsidRPr="00B52BD1">
              <w:rPr>
                <w:rFonts w:ascii="Tahoma" w:hAnsi="Tahoma" w:cs="Tahoma"/>
                <w:spacing w:val="-2"/>
                <w:sz w:val="18"/>
                <w:szCs w:val="18"/>
              </w:rPr>
              <w:t>sıvı</w:t>
            </w:r>
            <w:proofErr w:type="spellEnd"/>
          </w:p>
        </w:tc>
        <w:tc>
          <w:tcPr>
            <w:tcW w:w="2268" w:type="dxa"/>
          </w:tcPr>
          <w:p w14:paraId="029CD5AF" w14:textId="77777777" w:rsidR="002C7C1B" w:rsidRPr="00A54A5B" w:rsidRDefault="002C7C1B" w:rsidP="002C7C1B">
            <w:pPr>
              <w:pStyle w:val="TableParagraph"/>
              <w:spacing w:before="119" w:line="267" w:lineRule="exact"/>
              <w:ind w:left="901"/>
              <w:rPr>
                <w:rFonts w:ascii="Tahoma" w:hAnsi="Tahoma" w:cs="Tahoma"/>
                <w:sz w:val="18"/>
                <w:szCs w:val="18"/>
              </w:rPr>
            </w:pPr>
            <w:r w:rsidRPr="00A54A5B">
              <w:rPr>
                <w:rFonts w:ascii="Tahoma" w:hAnsi="Tahoma" w:cs="Tahoma"/>
                <w:sz w:val="18"/>
                <w:szCs w:val="18"/>
              </w:rPr>
              <w:t>4.0</w:t>
            </w:r>
            <w:r w:rsidRPr="00A54A5B">
              <w:rPr>
                <w:rFonts w:ascii="Tahoma" w:hAnsi="Tahoma" w:cs="Tahoma"/>
                <w:spacing w:val="-2"/>
                <w:sz w:val="18"/>
                <w:szCs w:val="18"/>
              </w:rPr>
              <w:t xml:space="preserve"> </w:t>
            </w:r>
            <w:r w:rsidRPr="00A54A5B">
              <w:rPr>
                <w:rFonts w:ascii="Tahoma" w:hAnsi="Tahoma" w:cs="Tahoma"/>
                <w:spacing w:val="-7"/>
                <w:sz w:val="18"/>
                <w:szCs w:val="18"/>
              </w:rPr>
              <w:t>mL</w:t>
            </w:r>
          </w:p>
          <w:p w14:paraId="55BE4595" w14:textId="77777777" w:rsidR="002C7C1B" w:rsidRPr="00A54A5B" w:rsidRDefault="002C7C1B" w:rsidP="002C7C1B">
            <w:pPr>
              <w:pStyle w:val="TableParagraph"/>
              <w:spacing w:line="248" w:lineRule="exact"/>
              <w:ind w:left="258"/>
              <w:rPr>
                <w:rFonts w:ascii="Tahoma" w:hAnsi="Tahoma" w:cs="Tahoma"/>
                <w:sz w:val="18"/>
                <w:szCs w:val="18"/>
              </w:rPr>
            </w:pPr>
            <w:r w:rsidRPr="00A54A5B">
              <w:rPr>
                <w:rFonts w:ascii="Tahoma" w:hAnsi="Tahoma" w:cs="Tahoma"/>
                <w:sz w:val="18"/>
                <w:szCs w:val="18"/>
              </w:rPr>
              <w:t>(1.0</w:t>
            </w:r>
            <w:r w:rsidRPr="00A54A5B">
              <w:rPr>
                <w:rFonts w:ascii="Tahoma" w:hAnsi="Tahoma" w:cs="Tahoma"/>
                <w:spacing w:val="-4"/>
                <w:sz w:val="18"/>
                <w:szCs w:val="18"/>
              </w:rPr>
              <w:t xml:space="preserve"> </w:t>
            </w:r>
            <w:r w:rsidRPr="00A54A5B">
              <w:rPr>
                <w:rFonts w:ascii="Tahoma" w:hAnsi="Tahoma" w:cs="Tahoma"/>
                <w:sz w:val="18"/>
                <w:szCs w:val="18"/>
              </w:rPr>
              <w:t>mL</w:t>
            </w:r>
            <w:r w:rsidRPr="00A54A5B">
              <w:rPr>
                <w:rFonts w:ascii="Tahoma" w:hAnsi="Tahoma" w:cs="Tahoma"/>
                <w:spacing w:val="-1"/>
                <w:sz w:val="18"/>
                <w:szCs w:val="18"/>
              </w:rPr>
              <w:t xml:space="preserve"> </w:t>
            </w:r>
            <w:r w:rsidRPr="00A54A5B">
              <w:rPr>
                <w:rFonts w:ascii="Tahoma" w:hAnsi="Tahoma" w:cs="Tahoma"/>
                <w:sz w:val="18"/>
                <w:szCs w:val="18"/>
              </w:rPr>
              <w:t>in</w:t>
            </w:r>
            <w:r w:rsidRPr="00A54A5B">
              <w:rPr>
                <w:rFonts w:ascii="Tahoma" w:hAnsi="Tahoma" w:cs="Tahoma"/>
                <w:spacing w:val="-4"/>
                <w:sz w:val="18"/>
                <w:szCs w:val="18"/>
              </w:rPr>
              <w:t xml:space="preserve"> </w:t>
            </w:r>
            <w:r w:rsidRPr="00A54A5B">
              <w:rPr>
                <w:rFonts w:ascii="Tahoma" w:hAnsi="Tahoma" w:cs="Tahoma"/>
                <w:sz w:val="18"/>
                <w:szCs w:val="18"/>
              </w:rPr>
              <w:t xml:space="preserve">each </w:t>
            </w:r>
            <w:r w:rsidRPr="00A54A5B">
              <w:rPr>
                <w:rFonts w:ascii="Tahoma" w:hAnsi="Tahoma" w:cs="Tahoma"/>
                <w:spacing w:val="-2"/>
                <w:sz w:val="18"/>
                <w:szCs w:val="18"/>
              </w:rPr>
              <w:t>tube)</w:t>
            </w:r>
          </w:p>
        </w:tc>
        <w:tc>
          <w:tcPr>
            <w:tcW w:w="1559" w:type="dxa"/>
          </w:tcPr>
          <w:p w14:paraId="7F804902" w14:textId="77777777" w:rsidR="002C7C1B" w:rsidRPr="00A54A5B" w:rsidRDefault="002C7C1B" w:rsidP="002C7C1B">
            <w:pPr>
              <w:pStyle w:val="TableParagraph"/>
              <w:spacing w:before="253"/>
              <w:ind w:left="6"/>
              <w:rPr>
                <w:rFonts w:ascii="Tahoma" w:hAnsi="Tahoma" w:cs="Tahoma"/>
                <w:sz w:val="18"/>
                <w:szCs w:val="18"/>
              </w:rPr>
            </w:pPr>
            <w:r w:rsidRPr="00A54A5B">
              <w:rPr>
                <w:rFonts w:ascii="Tahoma" w:hAnsi="Tahoma" w:cs="Tahoma"/>
                <w:sz w:val="18"/>
                <w:szCs w:val="18"/>
              </w:rPr>
              <w:t>4</w:t>
            </w:r>
            <w:r w:rsidRPr="00A54A5B">
              <w:rPr>
                <w:rFonts w:ascii="Tahoma" w:hAnsi="Tahoma" w:cs="Tahoma"/>
                <w:spacing w:val="1"/>
                <w:sz w:val="18"/>
                <w:szCs w:val="18"/>
              </w:rPr>
              <w:t xml:space="preserve"> </w:t>
            </w:r>
            <w:r w:rsidRPr="00A54A5B">
              <w:rPr>
                <w:rFonts w:ascii="Tahoma" w:hAnsi="Tahoma" w:cs="Tahoma"/>
                <w:spacing w:val="-2"/>
                <w:sz w:val="18"/>
                <w:szCs w:val="18"/>
              </w:rPr>
              <w:t>tubes</w:t>
            </w:r>
          </w:p>
        </w:tc>
      </w:tr>
      <w:tr w:rsidR="002C7C1B" w:rsidRPr="00A54A5B" w14:paraId="72C6A702" w14:textId="77777777" w:rsidTr="00A54A5B">
        <w:trPr>
          <w:trHeight w:val="391"/>
        </w:trPr>
        <w:tc>
          <w:tcPr>
            <w:tcW w:w="2360" w:type="dxa"/>
          </w:tcPr>
          <w:p w14:paraId="2F58FB51" w14:textId="0681DFA2" w:rsidR="002C7C1B" w:rsidRPr="00A54A5B" w:rsidRDefault="002C7C1B" w:rsidP="002C7C1B">
            <w:pPr>
              <w:pStyle w:val="TableParagraph"/>
              <w:spacing w:before="122" w:line="249" w:lineRule="exact"/>
              <w:rPr>
                <w:rFonts w:ascii="Tahoma" w:hAnsi="Tahoma" w:cs="Tahoma"/>
                <w:sz w:val="18"/>
                <w:szCs w:val="18"/>
              </w:rPr>
            </w:pPr>
            <w:proofErr w:type="spellStart"/>
            <w:r w:rsidRPr="00B52BD1">
              <w:rPr>
                <w:rFonts w:ascii="Tahoma" w:hAnsi="Tahoma" w:cs="Tahoma"/>
                <w:sz w:val="18"/>
                <w:szCs w:val="18"/>
              </w:rPr>
              <w:t>Pozitif</w:t>
            </w:r>
            <w:proofErr w:type="spellEnd"/>
            <w:r w:rsidRPr="00B52BD1">
              <w:rPr>
                <w:rFonts w:ascii="Tahoma" w:hAnsi="Tahoma" w:cs="Tahoma"/>
                <w:sz w:val="18"/>
                <w:szCs w:val="18"/>
              </w:rPr>
              <w:t xml:space="preserve"> </w:t>
            </w:r>
            <w:proofErr w:type="spellStart"/>
            <w:r w:rsidRPr="00B52BD1">
              <w:rPr>
                <w:rFonts w:ascii="Tahoma" w:hAnsi="Tahoma" w:cs="Tahoma"/>
                <w:sz w:val="18"/>
                <w:szCs w:val="18"/>
              </w:rPr>
              <w:t>Kontrol</w:t>
            </w:r>
            <w:proofErr w:type="spellEnd"/>
            <w:r>
              <w:rPr>
                <w:rFonts w:ascii="Tahoma" w:hAnsi="Tahoma" w:cs="Tahoma"/>
                <w:sz w:val="18"/>
                <w:szCs w:val="18"/>
              </w:rPr>
              <w:t>*</w:t>
            </w:r>
          </w:p>
        </w:tc>
        <w:tc>
          <w:tcPr>
            <w:tcW w:w="2880" w:type="dxa"/>
          </w:tcPr>
          <w:p w14:paraId="03AE0DFF" w14:textId="6ABB5A1B" w:rsidR="002C7C1B" w:rsidRPr="001973D6" w:rsidRDefault="002C7C1B" w:rsidP="002C7C1B">
            <w:pPr>
              <w:pStyle w:val="TableParagraph"/>
              <w:spacing w:before="122" w:line="249" w:lineRule="exact"/>
              <w:ind w:left="105"/>
              <w:rPr>
                <w:rFonts w:ascii="Tahoma" w:hAnsi="Tahoma" w:cs="Tahoma"/>
                <w:sz w:val="18"/>
                <w:szCs w:val="18"/>
              </w:rPr>
            </w:pPr>
            <w:r w:rsidRPr="00B52BD1">
              <w:rPr>
                <w:rFonts w:ascii="Tahoma" w:hAnsi="Tahoma" w:cs="Tahoma"/>
                <w:spacing w:val="-2"/>
                <w:sz w:val="18"/>
                <w:szCs w:val="18"/>
              </w:rPr>
              <w:t xml:space="preserve">Şeffaf, </w:t>
            </w:r>
            <w:proofErr w:type="spellStart"/>
            <w:r w:rsidRPr="00B52BD1">
              <w:rPr>
                <w:rFonts w:ascii="Tahoma" w:hAnsi="Tahoma" w:cs="Tahoma"/>
                <w:spacing w:val="-2"/>
                <w:sz w:val="18"/>
                <w:szCs w:val="18"/>
              </w:rPr>
              <w:t>renksiz</w:t>
            </w:r>
            <w:proofErr w:type="spellEnd"/>
            <w:r w:rsidRPr="00B52BD1">
              <w:rPr>
                <w:rFonts w:ascii="Tahoma" w:hAnsi="Tahoma" w:cs="Tahoma"/>
                <w:spacing w:val="-2"/>
                <w:sz w:val="18"/>
                <w:szCs w:val="18"/>
              </w:rPr>
              <w:t xml:space="preserve"> </w:t>
            </w:r>
            <w:proofErr w:type="spellStart"/>
            <w:r w:rsidRPr="00B52BD1">
              <w:rPr>
                <w:rFonts w:ascii="Tahoma" w:hAnsi="Tahoma" w:cs="Tahoma"/>
                <w:spacing w:val="-2"/>
                <w:sz w:val="18"/>
                <w:szCs w:val="18"/>
              </w:rPr>
              <w:t>sıvı</w:t>
            </w:r>
            <w:proofErr w:type="spellEnd"/>
          </w:p>
        </w:tc>
        <w:tc>
          <w:tcPr>
            <w:tcW w:w="2268" w:type="dxa"/>
          </w:tcPr>
          <w:p w14:paraId="475BB29F" w14:textId="77777777" w:rsidR="002C7C1B" w:rsidRPr="00A54A5B" w:rsidRDefault="002C7C1B" w:rsidP="002C7C1B">
            <w:pPr>
              <w:pStyle w:val="TableParagraph"/>
              <w:spacing w:before="122" w:line="249" w:lineRule="exact"/>
              <w:ind w:left="5" w:right="2"/>
              <w:rPr>
                <w:rFonts w:ascii="Tahoma" w:hAnsi="Tahoma" w:cs="Tahoma"/>
                <w:sz w:val="18"/>
                <w:szCs w:val="18"/>
              </w:rPr>
            </w:pPr>
            <w:r w:rsidRPr="00A54A5B">
              <w:rPr>
                <w:rFonts w:ascii="Tahoma" w:hAnsi="Tahoma" w:cs="Tahoma"/>
                <w:sz w:val="18"/>
                <w:szCs w:val="18"/>
              </w:rPr>
              <w:t>160</w:t>
            </w:r>
            <w:r w:rsidRPr="00A54A5B">
              <w:rPr>
                <w:rFonts w:ascii="Tahoma" w:hAnsi="Tahoma" w:cs="Tahoma"/>
                <w:spacing w:val="-2"/>
                <w:sz w:val="18"/>
                <w:szCs w:val="18"/>
              </w:rPr>
              <w:t xml:space="preserve"> </w:t>
            </w:r>
            <w:proofErr w:type="spellStart"/>
            <w:r w:rsidRPr="00A54A5B">
              <w:rPr>
                <w:rFonts w:ascii="Tahoma" w:hAnsi="Tahoma" w:cs="Tahoma"/>
                <w:spacing w:val="-5"/>
                <w:sz w:val="18"/>
                <w:szCs w:val="18"/>
              </w:rPr>
              <w:t>μL</w:t>
            </w:r>
            <w:proofErr w:type="spellEnd"/>
          </w:p>
        </w:tc>
        <w:tc>
          <w:tcPr>
            <w:tcW w:w="1559" w:type="dxa"/>
          </w:tcPr>
          <w:p w14:paraId="23E06670" w14:textId="77777777" w:rsidR="002C7C1B" w:rsidRPr="00A54A5B" w:rsidRDefault="002C7C1B" w:rsidP="002C7C1B">
            <w:pPr>
              <w:pStyle w:val="TableParagraph"/>
              <w:spacing w:before="122" w:line="249" w:lineRule="exact"/>
              <w:ind w:left="6"/>
              <w:rPr>
                <w:rFonts w:ascii="Tahoma" w:hAnsi="Tahoma" w:cs="Tahoma"/>
                <w:sz w:val="18"/>
                <w:szCs w:val="18"/>
              </w:rPr>
            </w:pPr>
            <w:r w:rsidRPr="00A54A5B">
              <w:rPr>
                <w:rFonts w:ascii="Tahoma" w:hAnsi="Tahoma" w:cs="Tahoma"/>
                <w:sz w:val="18"/>
                <w:szCs w:val="18"/>
              </w:rPr>
              <w:t xml:space="preserve">1 </w:t>
            </w:r>
            <w:r w:rsidRPr="00A54A5B">
              <w:rPr>
                <w:rFonts w:ascii="Tahoma" w:hAnsi="Tahoma" w:cs="Tahoma"/>
                <w:spacing w:val="-4"/>
                <w:sz w:val="18"/>
                <w:szCs w:val="18"/>
              </w:rPr>
              <w:t>tube</w:t>
            </w:r>
          </w:p>
        </w:tc>
      </w:tr>
      <w:tr w:rsidR="002C7C1B" w:rsidRPr="00A54A5B" w14:paraId="7E643C5A" w14:textId="77777777" w:rsidTr="00A54A5B">
        <w:trPr>
          <w:trHeight w:val="410"/>
        </w:trPr>
        <w:tc>
          <w:tcPr>
            <w:tcW w:w="2360" w:type="dxa"/>
          </w:tcPr>
          <w:p w14:paraId="4A01ED24" w14:textId="55085CA0" w:rsidR="002C7C1B" w:rsidRPr="00A54A5B" w:rsidRDefault="002C7C1B" w:rsidP="002C7C1B">
            <w:pPr>
              <w:pStyle w:val="TableParagraph"/>
              <w:spacing w:before="119"/>
              <w:rPr>
                <w:rFonts w:ascii="Tahoma" w:hAnsi="Tahoma" w:cs="Tahoma"/>
                <w:sz w:val="18"/>
                <w:szCs w:val="18"/>
              </w:rPr>
            </w:pPr>
            <w:r w:rsidRPr="00B52BD1">
              <w:rPr>
                <w:rFonts w:ascii="Tahoma" w:hAnsi="Tahoma" w:cs="Tahoma"/>
                <w:sz w:val="18"/>
                <w:szCs w:val="18"/>
              </w:rPr>
              <w:t xml:space="preserve">Strip </w:t>
            </w:r>
            <w:proofErr w:type="spellStart"/>
            <w:r w:rsidRPr="00B52BD1">
              <w:rPr>
                <w:rFonts w:ascii="Tahoma" w:hAnsi="Tahoma" w:cs="Tahoma"/>
                <w:sz w:val="18"/>
                <w:szCs w:val="18"/>
              </w:rPr>
              <w:t>kapakları</w:t>
            </w:r>
            <w:proofErr w:type="spellEnd"/>
          </w:p>
        </w:tc>
        <w:tc>
          <w:tcPr>
            <w:tcW w:w="6707" w:type="dxa"/>
            <w:gridSpan w:val="3"/>
          </w:tcPr>
          <w:p w14:paraId="46F349D5" w14:textId="77777777" w:rsidR="002C7C1B" w:rsidRPr="00A54A5B" w:rsidRDefault="002C7C1B" w:rsidP="002C7C1B">
            <w:pPr>
              <w:pStyle w:val="TableParagraph"/>
              <w:keepNext/>
              <w:spacing w:before="119"/>
              <w:ind w:left="6"/>
              <w:rPr>
                <w:rFonts w:ascii="Tahoma" w:hAnsi="Tahoma" w:cs="Tahoma"/>
                <w:sz w:val="18"/>
                <w:szCs w:val="18"/>
              </w:rPr>
            </w:pPr>
            <w:r w:rsidRPr="00A54A5B">
              <w:rPr>
                <w:rFonts w:ascii="Tahoma" w:hAnsi="Tahoma" w:cs="Tahoma"/>
                <w:sz w:val="18"/>
                <w:szCs w:val="18"/>
              </w:rPr>
              <w:t>24</w:t>
            </w:r>
            <w:r w:rsidRPr="00A54A5B">
              <w:rPr>
                <w:rFonts w:ascii="Tahoma" w:hAnsi="Tahoma" w:cs="Tahoma"/>
                <w:spacing w:val="-2"/>
                <w:sz w:val="18"/>
                <w:szCs w:val="18"/>
              </w:rPr>
              <w:t xml:space="preserve"> </w:t>
            </w:r>
            <w:r w:rsidRPr="00A54A5B">
              <w:rPr>
                <w:rFonts w:ascii="Tahoma" w:hAnsi="Tahoma" w:cs="Tahoma"/>
                <w:sz w:val="18"/>
                <w:szCs w:val="18"/>
              </w:rPr>
              <w:t>8-</w:t>
            </w:r>
            <w:r w:rsidRPr="00A54A5B">
              <w:rPr>
                <w:rFonts w:ascii="Tahoma" w:hAnsi="Tahoma" w:cs="Tahoma"/>
                <w:spacing w:val="-4"/>
                <w:sz w:val="18"/>
                <w:szCs w:val="18"/>
              </w:rPr>
              <w:t>caps</w:t>
            </w:r>
          </w:p>
        </w:tc>
      </w:tr>
    </w:tbl>
    <w:p w14:paraId="60DB7224" w14:textId="2A34D7D1" w:rsidR="00A30115" w:rsidRDefault="00A30115" w:rsidP="00DE5D24">
      <w:pPr>
        <w:spacing w:line="360" w:lineRule="auto"/>
        <w:jc w:val="both"/>
        <w:rPr>
          <w:i/>
          <w:iCs/>
          <w:color w:val="0E2841" w:themeColor="text2"/>
          <w:sz w:val="18"/>
          <w:szCs w:val="18"/>
        </w:rPr>
      </w:pPr>
      <w:r w:rsidRPr="00A30115">
        <w:rPr>
          <w:i/>
          <w:iCs/>
          <w:color w:val="0E2841" w:themeColor="text2"/>
          <w:sz w:val="18"/>
          <w:szCs w:val="18"/>
        </w:rPr>
        <w:t xml:space="preserve">Tablo 2: </w:t>
      </w:r>
      <w:r w:rsidR="009419D4" w:rsidRPr="009419D4">
        <w:rPr>
          <w:i/>
          <w:iCs/>
          <w:color w:val="0E2841" w:themeColor="text2"/>
          <w:sz w:val="18"/>
          <w:szCs w:val="18"/>
        </w:rPr>
        <w:t xml:space="preserve">HPV QNT-15 </w:t>
      </w:r>
      <w:proofErr w:type="spellStart"/>
      <w:r w:rsidR="009419D4" w:rsidRPr="009419D4">
        <w:rPr>
          <w:i/>
          <w:iCs/>
          <w:color w:val="0E2841" w:themeColor="text2"/>
          <w:sz w:val="18"/>
          <w:szCs w:val="18"/>
        </w:rPr>
        <w:t>Detection</w:t>
      </w:r>
      <w:proofErr w:type="spellEnd"/>
      <w:r w:rsidR="009419D4" w:rsidRPr="009419D4">
        <w:rPr>
          <w:i/>
          <w:iCs/>
          <w:color w:val="0E2841" w:themeColor="text2"/>
          <w:sz w:val="18"/>
          <w:szCs w:val="18"/>
        </w:rPr>
        <w:t xml:space="preserve"> </w:t>
      </w:r>
      <w:proofErr w:type="spellStart"/>
      <w:r w:rsidR="009419D4" w:rsidRPr="009419D4">
        <w:rPr>
          <w:i/>
          <w:iCs/>
          <w:color w:val="0E2841" w:themeColor="text2"/>
          <w:sz w:val="18"/>
          <w:szCs w:val="18"/>
        </w:rPr>
        <w:t>qPCR</w:t>
      </w:r>
      <w:proofErr w:type="spellEnd"/>
      <w:r w:rsidR="009419D4" w:rsidRPr="009419D4">
        <w:rPr>
          <w:i/>
          <w:iCs/>
          <w:color w:val="0E2841" w:themeColor="text2"/>
          <w:sz w:val="18"/>
          <w:szCs w:val="18"/>
        </w:rPr>
        <w:t xml:space="preserve"> Kit</w:t>
      </w:r>
      <w:r w:rsidRPr="00A30115">
        <w:rPr>
          <w:i/>
          <w:iCs/>
          <w:color w:val="0E2841" w:themeColor="text2"/>
          <w:sz w:val="18"/>
          <w:szCs w:val="18"/>
        </w:rPr>
        <w:t xml:space="preserve"> İçeriği</w:t>
      </w:r>
    </w:p>
    <w:p w14:paraId="4E3FDF30" w14:textId="01BD93CB" w:rsidR="00DE5D24" w:rsidRPr="00DE5D24" w:rsidRDefault="00DE5D24" w:rsidP="00DE5D24">
      <w:pPr>
        <w:spacing w:line="360" w:lineRule="auto"/>
        <w:jc w:val="both"/>
        <w:rPr>
          <w:rFonts w:ascii="Tahoma" w:hAnsi="Tahoma" w:cs="Tahoma"/>
          <w:sz w:val="20"/>
          <w:szCs w:val="20"/>
          <w:lang w:eastAsia="en-US"/>
        </w:rPr>
      </w:pPr>
      <w:r w:rsidRPr="00DE5D24">
        <w:rPr>
          <w:rFonts w:ascii="Tahoma" w:hAnsi="Tahoma" w:cs="Tahoma"/>
          <w:sz w:val="20"/>
          <w:szCs w:val="20"/>
          <w:lang w:eastAsia="en-US"/>
        </w:rPr>
        <w:t>Tüm bileşenler kullanıma hazırdır ve işlem için ek hazırlık gerektirmez.</w:t>
      </w:r>
    </w:p>
    <w:p w14:paraId="03622608" w14:textId="048D55B6" w:rsidR="00DE5D24" w:rsidRPr="00DE5D24" w:rsidRDefault="00DE5D24" w:rsidP="00DE5D24">
      <w:pPr>
        <w:spacing w:line="360" w:lineRule="auto"/>
        <w:jc w:val="both"/>
        <w:rPr>
          <w:rFonts w:ascii="Tahoma" w:hAnsi="Tahoma" w:cs="Tahoma"/>
          <w:sz w:val="20"/>
          <w:szCs w:val="20"/>
          <w:lang w:eastAsia="en-US"/>
        </w:rPr>
      </w:pPr>
      <w:r w:rsidRPr="00DE5D24">
        <w:rPr>
          <w:rFonts w:ascii="Tahoma" w:hAnsi="Tahoma" w:cs="Tahoma"/>
          <w:sz w:val="20"/>
          <w:szCs w:val="20"/>
          <w:lang w:eastAsia="en-US"/>
        </w:rPr>
        <w:t xml:space="preserve">HPV QNT-15 </w:t>
      </w:r>
      <w:proofErr w:type="spellStart"/>
      <w:r w:rsidRPr="00DE5D24">
        <w:rPr>
          <w:rFonts w:ascii="Tahoma" w:hAnsi="Tahoma" w:cs="Tahoma"/>
          <w:sz w:val="20"/>
          <w:szCs w:val="20"/>
          <w:lang w:eastAsia="en-US"/>
        </w:rPr>
        <w:t>Detection</w:t>
      </w:r>
      <w:proofErr w:type="spellEnd"/>
      <w:r w:rsidRPr="00DE5D24">
        <w:rPr>
          <w:rFonts w:ascii="Tahoma" w:hAnsi="Tahoma" w:cs="Tahoma"/>
          <w:sz w:val="20"/>
          <w:szCs w:val="20"/>
          <w:lang w:eastAsia="en-US"/>
        </w:rPr>
        <w:t xml:space="preserve"> </w:t>
      </w:r>
      <w:proofErr w:type="spellStart"/>
      <w:r w:rsidRPr="00DE5D24">
        <w:rPr>
          <w:rFonts w:ascii="Tahoma" w:hAnsi="Tahoma" w:cs="Tahoma"/>
          <w:sz w:val="20"/>
          <w:szCs w:val="20"/>
          <w:lang w:eastAsia="en-US"/>
        </w:rPr>
        <w:t>qPCR</w:t>
      </w:r>
      <w:proofErr w:type="spellEnd"/>
      <w:r w:rsidRPr="00DE5D24">
        <w:rPr>
          <w:rFonts w:ascii="Tahoma" w:hAnsi="Tahoma" w:cs="Tahoma"/>
          <w:sz w:val="20"/>
          <w:szCs w:val="20"/>
          <w:lang w:eastAsia="en-US"/>
        </w:rPr>
        <w:t xml:space="preserve"> Kit, tek kullanımlıktır ve 48 test için tasarlanmıştır.</w:t>
      </w:r>
    </w:p>
    <w:p w14:paraId="4800B8F4" w14:textId="77777777" w:rsidR="002C7C1B" w:rsidRPr="00C33328" w:rsidRDefault="002C7C1B" w:rsidP="002C7C1B">
      <w:pPr>
        <w:spacing w:line="360" w:lineRule="auto"/>
        <w:rPr>
          <w:rFonts w:ascii="Tahoma" w:hAnsi="Tahoma" w:cs="Tahoma"/>
          <w:b/>
          <w:bCs/>
          <w:sz w:val="28"/>
          <w:szCs w:val="28"/>
          <w:lang w:eastAsia="en-US"/>
        </w:rPr>
      </w:pPr>
      <w:r w:rsidRPr="00C33328">
        <w:rPr>
          <w:rFonts w:ascii="Tahoma" w:hAnsi="Tahoma" w:cs="Tahoma"/>
          <w:b/>
          <w:bCs/>
          <w:sz w:val="28"/>
          <w:szCs w:val="28"/>
          <w:lang w:eastAsia="en-US"/>
        </w:rPr>
        <w:t xml:space="preserve">GEREKLİ ANCAK SAĞLANMAYAN REAKTİFLER VE </w:t>
      </w:r>
      <w:r>
        <w:rPr>
          <w:rFonts w:ascii="Tahoma" w:hAnsi="Tahoma" w:cs="Tahoma"/>
          <w:b/>
          <w:bCs/>
          <w:sz w:val="28"/>
          <w:szCs w:val="28"/>
          <w:lang w:eastAsia="en-US"/>
        </w:rPr>
        <w:t>E</w:t>
      </w:r>
      <w:r w:rsidRPr="00C33328">
        <w:rPr>
          <w:rFonts w:ascii="Tahoma" w:hAnsi="Tahoma" w:cs="Tahoma"/>
          <w:b/>
          <w:bCs/>
          <w:sz w:val="28"/>
          <w:szCs w:val="28"/>
          <w:lang w:eastAsia="en-US"/>
        </w:rPr>
        <w:t>KİPMANLAR</w:t>
      </w:r>
    </w:p>
    <w:p w14:paraId="5EC440AE" w14:textId="77777777" w:rsidR="002C7C1B" w:rsidRPr="00002137" w:rsidRDefault="002C7C1B" w:rsidP="002C7C1B">
      <w:pPr>
        <w:spacing w:line="360" w:lineRule="auto"/>
        <w:jc w:val="both"/>
        <w:rPr>
          <w:rFonts w:ascii="Tahoma" w:hAnsi="Tahoma" w:cs="Tahoma"/>
          <w:sz w:val="20"/>
          <w:szCs w:val="20"/>
          <w:lang w:eastAsia="en-US"/>
        </w:rPr>
      </w:pPr>
      <w:r w:rsidRPr="00002137">
        <w:rPr>
          <w:rFonts w:ascii="Tahoma" w:hAnsi="Tahoma" w:cs="Tahoma"/>
          <w:b/>
          <w:bCs/>
          <w:sz w:val="28"/>
          <w:szCs w:val="28"/>
          <w:lang w:eastAsia="en-US"/>
        </w:rPr>
        <w:t>Numune toplama</w:t>
      </w:r>
    </w:p>
    <w:p w14:paraId="79864CF5" w14:textId="6A7D8DE1" w:rsidR="00DE5D24" w:rsidRPr="00DE5D24" w:rsidRDefault="00DE5D24" w:rsidP="00DE5D24">
      <w:pPr>
        <w:spacing w:line="360" w:lineRule="auto"/>
        <w:jc w:val="both"/>
        <w:rPr>
          <w:rFonts w:ascii="Tahoma" w:hAnsi="Tahoma" w:cs="Tahoma"/>
          <w:sz w:val="20"/>
          <w:szCs w:val="20"/>
          <w:lang w:eastAsia="en-US"/>
        </w:rPr>
      </w:pPr>
      <w:r w:rsidRPr="00DE5D24">
        <w:rPr>
          <w:rFonts w:ascii="Tahoma" w:hAnsi="Tahoma" w:cs="Tahoma"/>
          <w:b/>
          <w:bCs/>
          <w:sz w:val="20"/>
          <w:szCs w:val="20"/>
          <w:lang w:eastAsia="en-US"/>
        </w:rPr>
        <w:t>1. Numune Toplama</w:t>
      </w:r>
    </w:p>
    <w:p w14:paraId="30434B44" w14:textId="77777777" w:rsidR="00DE5D24" w:rsidRPr="00DE5D24" w:rsidRDefault="00DE5D24" w:rsidP="00CF1971">
      <w:pPr>
        <w:numPr>
          <w:ilvl w:val="0"/>
          <w:numId w:val="1"/>
        </w:numPr>
        <w:spacing w:line="360" w:lineRule="auto"/>
        <w:jc w:val="both"/>
        <w:rPr>
          <w:rFonts w:ascii="Tahoma" w:hAnsi="Tahoma" w:cs="Tahoma"/>
          <w:sz w:val="20"/>
          <w:szCs w:val="20"/>
          <w:lang w:eastAsia="en-US"/>
        </w:rPr>
      </w:pPr>
      <w:r w:rsidRPr="00DE5D24">
        <w:rPr>
          <w:rFonts w:ascii="Tahoma" w:hAnsi="Tahoma" w:cs="Tahoma"/>
          <w:sz w:val="20"/>
          <w:szCs w:val="20"/>
          <w:lang w:eastAsia="en-US"/>
        </w:rPr>
        <w:t xml:space="preserve">Numune toplama </w:t>
      </w:r>
      <w:proofErr w:type="spellStart"/>
      <w:r w:rsidRPr="00DE5D24">
        <w:rPr>
          <w:rFonts w:ascii="Tahoma" w:hAnsi="Tahoma" w:cs="Tahoma"/>
          <w:sz w:val="20"/>
          <w:szCs w:val="20"/>
          <w:lang w:eastAsia="en-US"/>
        </w:rPr>
        <w:t>swabları</w:t>
      </w:r>
      <w:proofErr w:type="spellEnd"/>
      <w:r w:rsidRPr="00DE5D24">
        <w:rPr>
          <w:rFonts w:ascii="Tahoma" w:hAnsi="Tahoma" w:cs="Tahoma"/>
          <w:sz w:val="20"/>
          <w:szCs w:val="20"/>
          <w:lang w:eastAsia="en-US"/>
        </w:rPr>
        <w:t xml:space="preserve">: </w:t>
      </w:r>
      <w:proofErr w:type="spellStart"/>
      <w:r w:rsidRPr="00DE5D24">
        <w:rPr>
          <w:rFonts w:ascii="Tahoma" w:hAnsi="Tahoma" w:cs="Tahoma"/>
          <w:sz w:val="20"/>
          <w:szCs w:val="20"/>
          <w:lang w:eastAsia="en-US"/>
        </w:rPr>
        <w:t>biyomateryal</w:t>
      </w:r>
      <w:proofErr w:type="spellEnd"/>
      <w:r w:rsidRPr="00DE5D24">
        <w:rPr>
          <w:rFonts w:ascii="Tahoma" w:hAnsi="Tahoma" w:cs="Tahoma"/>
          <w:sz w:val="20"/>
          <w:szCs w:val="20"/>
          <w:lang w:eastAsia="en-US"/>
        </w:rPr>
        <w:t xml:space="preserve"> örneklemesi için steril, tek kullanımlık </w:t>
      </w:r>
      <w:proofErr w:type="spellStart"/>
      <w:r w:rsidRPr="00DE5D24">
        <w:rPr>
          <w:rFonts w:ascii="Tahoma" w:hAnsi="Tahoma" w:cs="Tahoma"/>
          <w:sz w:val="20"/>
          <w:szCs w:val="20"/>
          <w:lang w:eastAsia="en-US"/>
        </w:rPr>
        <w:t>swablar</w:t>
      </w:r>
      <w:proofErr w:type="spellEnd"/>
      <w:r w:rsidRPr="00DE5D24">
        <w:rPr>
          <w:rFonts w:ascii="Tahoma" w:hAnsi="Tahoma" w:cs="Tahoma"/>
          <w:sz w:val="20"/>
          <w:szCs w:val="20"/>
          <w:lang w:eastAsia="en-US"/>
        </w:rPr>
        <w:t xml:space="preserve">, </w:t>
      </w:r>
      <w:proofErr w:type="spellStart"/>
      <w:r w:rsidRPr="00DE5D24">
        <w:rPr>
          <w:rFonts w:ascii="Tahoma" w:hAnsi="Tahoma" w:cs="Tahoma"/>
          <w:sz w:val="20"/>
          <w:szCs w:val="20"/>
          <w:lang w:eastAsia="en-US"/>
        </w:rPr>
        <w:t>sitofırçalar</w:t>
      </w:r>
      <w:proofErr w:type="spellEnd"/>
      <w:r w:rsidRPr="00DE5D24">
        <w:rPr>
          <w:rFonts w:ascii="Tahoma" w:hAnsi="Tahoma" w:cs="Tahoma"/>
          <w:sz w:val="20"/>
          <w:szCs w:val="20"/>
          <w:lang w:eastAsia="en-US"/>
        </w:rPr>
        <w:t>, pamuklu çubuklar vb.;</w:t>
      </w:r>
    </w:p>
    <w:p w14:paraId="20AB37B6" w14:textId="77777777" w:rsidR="00DE5D24" w:rsidRPr="00DE5D24" w:rsidRDefault="00DE5D24" w:rsidP="00CF1971">
      <w:pPr>
        <w:numPr>
          <w:ilvl w:val="0"/>
          <w:numId w:val="1"/>
        </w:numPr>
        <w:spacing w:line="360" w:lineRule="auto"/>
        <w:jc w:val="both"/>
        <w:rPr>
          <w:rFonts w:ascii="Tahoma" w:hAnsi="Tahoma" w:cs="Tahoma"/>
          <w:sz w:val="20"/>
          <w:szCs w:val="20"/>
          <w:lang w:eastAsia="en-US"/>
        </w:rPr>
      </w:pPr>
      <w:r w:rsidRPr="00DE5D24">
        <w:rPr>
          <w:rFonts w:ascii="Tahoma" w:hAnsi="Tahoma" w:cs="Tahoma"/>
          <w:sz w:val="20"/>
          <w:szCs w:val="20"/>
          <w:lang w:eastAsia="en-US"/>
        </w:rPr>
        <w:t>Klinik materyal toplamak için steril kaplar;</w:t>
      </w:r>
    </w:p>
    <w:p w14:paraId="638509F2" w14:textId="77777777" w:rsidR="00DE5D24" w:rsidRPr="00DE5D24" w:rsidRDefault="00DE5D24" w:rsidP="00CF1971">
      <w:pPr>
        <w:numPr>
          <w:ilvl w:val="0"/>
          <w:numId w:val="1"/>
        </w:numPr>
        <w:spacing w:line="360" w:lineRule="auto"/>
        <w:jc w:val="both"/>
        <w:rPr>
          <w:rFonts w:ascii="Tahoma" w:hAnsi="Tahoma" w:cs="Tahoma"/>
          <w:sz w:val="20"/>
          <w:szCs w:val="20"/>
          <w:lang w:eastAsia="en-US"/>
        </w:rPr>
      </w:pPr>
      <w:r w:rsidRPr="00DE5D24">
        <w:rPr>
          <w:rFonts w:ascii="Tahoma" w:hAnsi="Tahoma" w:cs="Tahoma"/>
          <w:sz w:val="20"/>
          <w:szCs w:val="20"/>
          <w:lang w:eastAsia="en-US"/>
        </w:rPr>
        <w:t xml:space="preserve">Numunenin transportu için transport besiyeri içeren steril tüpler: "GENOMER" yapımı STOR F Transport </w:t>
      </w:r>
      <w:proofErr w:type="spellStart"/>
      <w:r w:rsidRPr="00DE5D24">
        <w:rPr>
          <w:rFonts w:ascii="Tahoma" w:hAnsi="Tahoma" w:cs="Tahoma"/>
          <w:sz w:val="20"/>
          <w:szCs w:val="20"/>
          <w:lang w:eastAsia="en-US"/>
        </w:rPr>
        <w:t>Medium</w:t>
      </w:r>
      <w:proofErr w:type="spellEnd"/>
      <w:r w:rsidRPr="00DE5D24">
        <w:rPr>
          <w:rFonts w:ascii="Tahoma" w:hAnsi="Tahoma" w:cs="Tahoma"/>
          <w:sz w:val="20"/>
          <w:szCs w:val="20"/>
          <w:lang w:eastAsia="en-US"/>
        </w:rPr>
        <w:t xml:space="preserve"> veya eşdeğeri veya fizyolojik serum (</w:t>
      </w:r>
      <w:proofErr w:type="gramStart"/>
      <w:r w:rsidRPr="00DE5D24">
        <w:rPr>
          <w:rFonts w:ascii="Tahoma" w:hAnsi="Tahoma" w:cs="Tahoma"/>
          <w:sz w:val="20"/>
          <w:szCs w:val="20"/>
          <w:lang w:eastAsia="en-US"/>
        </w:rPr>
        <w:t>%0.9</w:t>
      </w:r>
      <w:proofErr w:type="gramEnd"/>
      <w:r w:rsidRPr="00DE5D24">
        <w:rPr>
          <w:rFonts w:ascii="Tahoma" w:hAnsi="Tahoma" w:cs="Tahoma"/>
          <w:sz w:val="20"/>
          <w:szCs w:val="20"/>
          <w:lang w:eastAsia="en-US"/>
        </w:rPr>
        <w:t xml:space="preserve"> NaCl) veya steril PBS.</w:t>
      </w:r>
    </w:p>
    <w:p w14:paraId="01DB7809" w14:textId="3B753D99" w:rsidR="00DE5D24" w:rsidRPr="00DE5D24" w:rsidRDefault="00DE5D24" w:rsidP="001973D6">
      <w:pPr>
        <w:spacing w:line="360" w:lineRule="auto"/>
        <w:rPr>
          <w:rFonts w:ascii="Tahoma" w:hAnsi="Tahoma" w:cs="Tahoma"/>
          <w:sz w:val="20"/>
          <w:szCs w:val="20"/>
          <w:lang w:eastAsia="en-US"/>
        </w:rPr>
      </w:pPr>
      <w:r w:rsidRPr="00DE5D24">
        <w:rPr>
          <w:rFonts w:ascii="Tahoma" w:hAnsi="Tahoma" w:cs="Tahoma"/>
          <w:b/>
          <w:bCs/>
          <w:sz w:val="20"/>
          <w:szCs w:val="20"/>
          <w:lang w:eastAsia="en-US"/>
        </w:rPr>
        <w:t>2.</w:t>
      </w:r>
      <w:r>
        <w:rPr>
          <w:rFonts w:ascii="Tahoma" w:hAnsi="Tahoma" w:cs="Tahoma"/>
          <w:b/>
          <w:bCs/>
          <w:sz w:val="20"/>
          <w:szCs w:val="20"/>
          <w:lang w:eastAsia="en-US"/>
        </w:rPr>
        <w:t xml:space="preserve"> </w:t>
      </w:r>
      <w:r w:rsidRPr="00DE5D24">
        <w:rPr>
          <w:rFonts w:ascii="Tahoma" w:hAnsi="Tahoma" w:cs="Tahoma"/>
          <w:b/>
          <w:bCs/>
          <w:sz w:val="20"/>
          <w:szCs w:val="20"/>
          <w:lang w:eastAsia="en-US"/>
        </w:rPr>
        <w:t>DNA Ekstraksiyonu ve PCR</w:t>
      </w:r>
      <w:r w:rsidRPr="00DE5D24">
        <w:rPr>
          <w:rFonts w:ascii="Tahoma" w:hAnsi="Tahoma" w:cs="Tahoma"/>
          <w:sz w:val="20"/>
          <w:szCs w:val="20"/>
          <w:lang w:eastAsia="en-US"/>
        </w:rPr>
        <w:br/>
      </w:r>
      <w:r w:rsidRPr="00DE5D24">
        <w:rPr>
          <w:rFonts w:ascii="Tahoma" w:hAnsi="Tahoma" w:cs="Tahoma"/>
          <w:b/>
          <w:bCs/>
          <w:sz w:val="20"/>
          <w:szCs w:val="20"/>
          <w:lang w:eastAsia="en-US"/>
        </w:rPr>
        <w:t xml:space="preserve">Amplifikasyon </w:t>
      </w:r>
      <w:proofErr w:type="gramStart"/>
      <w:r w:rsidRPr="00DE5D24">
        <w:rPr>
          <w:rFonts w:ascii="Tahoma" w:hAnsi="Tahoma" w:cs="Tahoma"/>
          <w:b/>
          <w:bCs/>
          <w:sz w:val="20"/>
          <w:szCs w:val="20"/>
          <w:lang w:eastAsia="en-US"/>
        </w:rPr>
        <w:t>Öncesi -</w:t>
      </w:r>
      <w:proofErr w:type="gramEnd"/>
      <w:r w:rsidRPr="00DE5D24">
        <w:rPr>
          <w:rFonts w:ascii="Tahoma" w:hAnsi="Tahoma" w:cs="Tahoma"/>
          <w:b/>
          <w:bCs/>
          <w:sz w:val="20"/>
          <w:szCs w:val="20"/>
          <w:lang w:eastAsia="en-US"/>
        </w:rPr>
        <w:t xml:space="preserve"> Numune ve Kontrol Hazırlama Alanı:</w:t>
      </w:r>
    </w:p>
    <w:p w14:paraId="3CE4FF1F" w14:textId="77777777" w:rsidR="00DE5D24" w:rsidRPr="00DE5D24" w:rsidRDefault="00DE5D24" w:rsidP="00CF1971">
      <w:pPr>
        <w:numPr>
          <w:ilvl w:val="0"/>
          <w:numId w:val="2"/>
        </w:numPr>
        <w:spacing w:line="360" w:lineRule="auto"/>
        <w:jc w:val="both"/>
        <w:rPr>
          <w:rFonts w:ascii="Tahoma" w:hAnsi="Tahoma" w:cs="Tahoma"/>
          <w:sz w:val="20"/>
          <w:szCs w:val="20"/>
          <w:lang w:eastAsia="en-US"/>
        </w:rPr>
      </w:pPr>
      <w:r w:rsidRPr="00DE5D24">
        <w:rPr>
          <w:rFonts w:ascii="Tahoma" w:hAnsi="Tahoma" w:cs="Tahoma"/>
          <w:sz w:val="20"/>
          <w:szCs w:val="20"/>
          <w:lang w:eastAsia="en-US"/>
        </w:rPr>
        <w:t>Sınıf II Biyogüvenlik Kabini;</w:t>
      </w:r>
    </w:p>
    <w:p w14:paraId="381C16B6" w14:textId="77777777" w:rsidR="00DE5D24" w:rsidRPr="00DE5D24" w:rsidRDefault="00DE5D24" w:rsidP="00CF1971">
      <w:pPr>
        <w:numPr>
          <w:ilvl w:val="0"/>
          <w:numId w:val="2"/>
        </w:numPr>
        <w:spacing w:line="360" w:lineRule="auto"/>
        <w:jc w:val="both"/>
        <w:rPr>
          <w:rFonts w:ascii="Tahoma" w:hAnsi="Tahoma" w:cs="Tahoma"/>
          <w:sz w:val="20"/>
          <w:szCs w:val="20"/>
          <w:lang w:eastAsia="en-US"/>
        </w:rPr>
      </w:pPr>
      <w:proofErr w:type="spellStart"/>
      <w:r w:rsidRPr="00DE5D24">
        <w:rPr>
          <w:rFonts w:ascii="Tahoma" w:hAnsi="Tahoma" w:cs="Tahoma"/>
          <w:sz w:val="20"/>
          <w:szCs w:val="20"/>
          <w:lang w:eastAsia="en-US"/>
        </w:rPr>
        <w:t>Vorteks</w:t>
      </w:r>
      <w:proofErr w:type="spellEnd"/>
      <w:r w:rsidRPr="00DE5D24">
        <w:rPr>
          <w:rFonts w:ascii="Tahoma" w:hAnsi="Tahoma" w:cs="Tahoma"/>
          <w:sz w:val="20"/>
          <w:szCs w:val="20"/>
          <w:lang w:eastAsia="en-US"/>
        </w:rPr>
        <w:t xml:space="preserve"> karıştırıcı;</w:t>
      </w:r>
    </w:p>
    <w:p w14:paraId="28A024C7" w14:textId="77777777" w:rsidR="00DE5D24" w:rsidRPr="00DE5D24" w:rsidRDefault="00DE5D24" w:rsidP="00CF1971">
      <w:pPr>
        <w:numPr>
          <w:ilvl w:val="0"/>
          <w:numId w:val="2"/>
        </w:numPr>
        <w:spacing w:line="360" w:lineRule="auto"/>
        <w:jc w:val="both"/>
        <w:rPr>
          <w:rFonts w:ascii="Tahoma" w:hAnsi="Tahoma" w:cs="Tahoma"/>
          <w:sz w:val="20"/>
          <w:szCs w:val="20"/>
          <w:lang w:eastAsia="en-US"/>
        </w:rPr>
      </w:pPr>
      <w:r w:rsidRPr="00DE5D24">
        <w:rPr>
          <w:rFonts w:ascii="Tahoma" w:hAnsi="Tahoma" w:cs="Tahoma"/>
          <w:sz w:val="20"/>
          <w:szCs w:val="20"/>
          <w:lang w:eastAsia="en-US"/>
        </w:rPr>
        <w:t>Buzdolabı;</w:t>
      </w:r>
    </w:p>
    <w:p w14:paraId="22AFA5E9" w14:textId="77777777" w:rsidR="00DE5D24" w:rsidRPr="00DE5D24" w:rsidRDefault="00DE5D24" w:rsidP="00CF1971">
      <w:pPr>
        <w:numPr>
          <w:ilvl w:val="0"/>
          <w:numId w:val="2"/>
        </w:numPr>
        <w:spacing w:line="360" w:lineRule="auto"/>
        <w:jc w:val="both"/>
        <w:rPr>
          <w:rFonts w:ascii="Tahoma" w:hAnsi="Tahoma" w:cs="Tahoma"/>
          <w:sz w:val="20"/>
          <w:szCs w:val="20"/>
          <w:lang w:eastAsia="en-US"/>
        </w:rPr>
      </w:pPr>
      <w:r w:rsidRPr="00DE5D24">
        <w:rPr>
          <w:rFonts w:ascii="Tahoma" w:hAnsi="Tahoma" w:cs="Tahoma"/>
          <w:sz w:val="20"/>
          <w:szCs w:val="20"/>
          <w:lang w:eastAsia="en-US"/>
        </w:rPr>
        <w:lastRenderedPageBreak/>
        <w:t xml:space="preserve">Nükleik asit ekstraksiyon kiti ("GENOMER" yapımı PREP-NA PLUS DNA/RNA Ekstraksiyon </w:t>
      </w:r>
      <w:proofErr w:type="spellStart"/>
      <w:r w:rsidRPr="00DE5D24">
        <w:rPr>
          <w:rFonts w:ascii="Tahoma" w:hAnsi="Tahoma" w:cs="Tahoma"/>
          <w:sz w:val="20"/>
          <w:szCs w:val="20"/>
          <w:lang w:eastAsia="en-US"/>
        </w:rPr>
        <w:t>Kit'i</w:t>
      </w:r>
      <w:proofErr w:type="spellEnd"/>
      <w:r w:rsidRPr="00DE5D24">
        <w:rPr>
          <w:rFonts w:ascii="Tahoma" w:hAnsi="Tahoma" w:cs="Tahoma"/>
          <w:sz w:val="20"/>
          <w:szCs w:val="20"/>
          <w:lang w:eastAsia="en-US"/>
        </w:rPr>
        <w:t xml:space="preserve"> önerilir);</w:t>
      </w:r>
    </w:p>
    <w:p w14:paraId="477C974A" w14:textId="77777777" w:rsidR="00DE5D24" w:rsidRPr="00DE5D24" w:rsidRDefault="00DE5D24" w:rsidP="00CF1971">
      <w:pPr>
        <w:numPr>
          <w:ilvl w:val="0"/>
          <w:numId w:val="2"/>
        </w:numPr>
        <w:spacing w:line="360" w:lineRule="auto"/>
        <w:jc w:val="both"/>
        <w:rPr>
          <w:rFonts w:ascii="Tahoma" w:hAnsi="Tahoma" w:cs="Tahoma"/>
          <w:sz w:val="20"/>
          <w:szCs w:val="20"/>
          <w:lang w:eastAsia="en-US"/>
        </w:rPr>
      </w:pPr>
      <w:r w:rsidRPr="00DE5D24">
        <w:rPr>
          <w:rFonts w:ascii="Tahoma" w:hAnsi="Tahoma" w:cs="Tahoma"/>
          <w:sz w:val="20"/>
          <w:szCs w:val="20"/>
          <w:lang w:eastAsia="en-US"/>
        </w:rPr>
        <w:t>Yüksek hızlı santrifüj (RCF(g) en az 16000);</w:t>
      </w:r>
    </w:p>
    <w:p w14:paraId="11C4BBD7" w14:textId="77777777" w:rsidR="00DE5D24" w:rsidRPr="00DE5D24" w:rsidRDefault="00DE5D24" w:rsidP="00CF1971">
      <w:pPr>
        <w:numPr>
          <w:ilvl w:val="0"/>
          <w:numId w:val="2"/>
        </w:numPr>
        <w:spacing w:line="360" w:lineRule="auto"/>
        <w:jc w:val="both"/>
        <w:rPr>
          <w:rFonts w:ascii="Tahoma" w:hAnsi="Tahoma" w:cs="Tahoma"/>
          <w:sz w:val="20"/>
          <w:szCs w:val="20"/>
          <w:lang w:eastAsia="en-US"/>
        </w:rPr>
      </w:pPr>
      <w:r w:rsidRPr="00DE5D24">
        <w:rPr>
          <w:rFonts w:ascii="Tahoma" w:hAnsi="Tahoma" w:cs="Tahoma"/>
          <w:sz w:val="20"/>
          <w:szCs w:val="20"/>
          <w:lang w:eastAsia="en-US"/>
        </w:rPr>
        <w:t>Katı hal termostatı (sıcaklık aralığı 50-65 °C);</w:t>
      </w:r>
    </w:p>
    <w:p w14:paraId="4366E54C" w14:textId="77777777" w:rsidR="00DE5D24" w:rsidRPr="00DE5D24" w:rsidRDefault="00DE5D24" w:rsidP="00CF1971">
      <w:pPr>
        <w:numPr>
          <w:ilvl w:val="0"/>
          <w:numId w:val="2"/>
        </w:numPr>
        <w:spacing w:line="360" w:lineRule="auto"/>
        <w:jc w:val="both"/>
        <w:rPr>
          <w:rFonts w:ascii="Tahoma" w:hAnsi="Tahoma" w:cs="Tahoma"/>
          <w:sz w:val="20"/>
          <w:szCs w:val="20"/>
          <w:lang w:eastAsia="en-US"/>
        </w:rPr>
      </w:pPr>
      <w:r w:rsidRPr="00DE5D24">
        <w:rPr>
          <w:rFonts w:ascii="Tahoma" w:hAnsi="Tahoma" w:cs="Tahoma"/>
          <w:sz w:val="20"/>
          <w:szCs w:val="20"/>
          <w:lang w:eastAsia="en-US"/>
        </w:rPr>
        <w:t xml:space="preserve">1.5 </w:t>
      </w:r>
      <w:proofErr w:type="spellStart"/>
      <w:r w:rsidRPr="00DE5D24">
        <w:rPr>
          <w:rFonts w:ascii="Tahoma" w:hAnsi="Tahoma" w:cs="Tahoma"/>
          <w:sz w:val="20"/>
          <w:szCs w:val="20"/>
          <w:lang w:eastAsia="en-US"/>
        </w:rPr>
        <w:t>mL</w:t>
      </w:r>
      <w:proofErr w:type="spellEnd"/>
      <w:r w:rsidRPr="00DE5D24">
        <w:rPr>
          <w:rFonts w:ascii="Tahoma" w:hAnsi="Tahoma" w:cs="Tahoma"/>
          <w:sz w:val="20"/>
          <w:szCs w:val="20"/>
          <w:lang w:eastAsia="en-US"/>
        </w:rPr>
        <w:t xml:space="preserve"> tüpler için tüp askılığı;</w:t>
      </w:r>
    </w:p>
    <w:p w14:paraId="5D77654E" w14:textId="77777777" w:rsidR="00DE5D24" w:rsidRPr="00DE5D24" w:rsidRDefault="00DE5D24" w:rsidP="00CF1971">
      <w:pPr>
        <w:numPr>
          <w:ilvl w:val="0"/>
          <w:numId w:val="2"/>
        </w:numPr>
        <w:spacing w:line="360" w:lineRule="auto"/>
        <w:jc w:val="both"/>
        <w:rPr>
          <w:rFonts w:ascii="Tahoma" w:hAnsi="Tahoma" w:cs="Tahoma"/>
          <w:sz w:val="20"/>
          <w:szCs w:val="20"/>
          <w:lang w:eastAsia="en-US"/>
        </w:rPr>
      </w:pPr>
      <w:r w:rsidRPr="00DE5D24">
        <w:rPr>
          <w:rFonts w:ascii="Tahoma" w:hAnsi="Tahoma" w:cs="Tahoma"/>
          <w:sz w:val="20"/>
          <w:szCs w:val="20"/>
          <w:lang w:eastAsia="en-US"/>
        </w:rPr>
        <w:t xml:space="preserve">1.5 </w:t>
      </w:r>
      <w:proofErr w:type="spellStart"/>
      <w:r w:rsidRPr="00DE5D24">
        <w:rPr>
          <w:rFonts w:ascii="Tahoma" w:hAnsi="Tahoma" w:cs="Tahoma"/>
          <w:sz w:val="20"/>
          <w:szCs w:val="20"/>
          <w:lang w:eastAsia="en-US"/>
        </w:rPr>
        <w:t>mL</w:t>
      </w:r>
      <w:proofErr w:type="spellEnd"/>
      <w:r w:rsidRPr="00DE5D24">
        <w:rPr>
          <w:rFonts w:ascii="Tahoma" w:hAnsi="Tahoma" w:cs="Tahoma"/>
          <w:sz w:val="20"/>
          <w:szCs w:val="20"/>
          <w:lang w:eastAsia="en-US"/>
        </w:rPr>
        <w:t xml:space="preserve"> tüpler;</w:t>
      </w:r>
    </w:p>
    <w:p w14:paraId="680F3BD8" w14:textId="77777777" w:rsidR="00E947BA" w:rsidRPr="00E947BA" w:rsidRDefault="00E947BA" w:rsidP="00E947BA">
      <w:pPr>
        <w:spacing w:line="360" w:lineRule="auto"/>
        <w:jc w:val="both"/>
        <w:rPr>
          <w:rFonts w:ascii="Tahoma" w:hAnsi="Tahoma" w:cs="Tahoma"/>
          <w:sz w:val="20"/>
          <w:szCs w:val="20"/>
          <w:lang w:eastAsia="en-US"/>
        </w:rPr>
      </w:pPr>
      <w:r w:rsidRPr="00E947BA">
        <w:rPr>
          <w:rFonts w:ascii="Tahoma" w:hAnsi="Tahoma" w:cs="Tahoma"/>
          <w:b/>
          <w:bCs/>
          <w:sz w:val="20"/>
          <w:szCs w:val="20"/>
          <w:lang w:eastAsia="en-US"/>
        </w:rPr>
        <w:t xml:space="preserve">Amplifikasyon </w:t>
      </w:r>
      <w:proofErr w:type="gramStart"/>
      <w:r w:rsidRPr="00E947BA">
        <w:rPr>
          <w:rFonts w:ascii="Tahoma" w:hAnsi="Tahoma" w:cs="Tahoma"/>
          <w:b/>
          <w:bCs/>
          <w:sz w:val="20"/>
          <w:szCs w:val="20"/>
          <w:lang w:eastAsia="en-US"/>
        </w:rPr>
        <w:t>Öncesi -</w:t>
      </w:r>
      <w:proofErr w:type="gramEnd"/>
      <w:r w:rsidRPr="00E947BA">
        <w:rPr>
          <w:rFonts w:ascii="Tahoma" w:hAnsi="Tahoma" w:cs="Tahoma"/>
          <w:b/>
          <w:bCs/>
          <w:sz w:val="20"/>
          <w:szCs w:val="20"/>
          <w:lang w:eastAsia="en-US"/>
        </w:rPr>
        <w:t xml:space="preserve"> Reaktif Hazırlama Alanı:</w:t>
      </w:r>
    </w:p>
    <w:p w14:paraId="2B77CEA6" w14:textId="77777777" w:rsidR="00E947BA" w:rsidRPr="00E947BA" w:rsidRDefault="00E947BA" w:rsidP="00CF1971">
      <w:pPr>
        <w:numPr>
          <w:ilvl w:val="0"/>
          <w:numId w:val="3"/>
        </w:numPr>
        <w:spacing w:line="360" w:lineRule="auto"/>
        <w:jc w:val="both"/>
        <w:rPr>
          <w:rFonts w:ascii="Tahoma" w:hAnsi="Tahoma" w:cs="Tahoma"/>
          <w:sz w:val="20"/>
          <w:szCs w:val="20"/>
          <w:lang w:eastAsia="en-US"/>
        </w:rPr>
      </w:pPr>
      <w:r w:rsidRPr="00E947BA">
        <w:rPr>
          <w:rFonts w:ascii="Tahoma" w:hAnsi="Tahoma" w:cs="Tahoma"/>
          <w:sz w:val="20"/>
          <w:szCs w:val="20"/>
          <w:lang w:eastAsia="en-US"/>
        </w:rPr>
        <w:t>UV PCR Kabini;</w:t>
      </w:r>
    </w:p>
    <w:p w14:paraId="2E3F6F7A" w14:textId="77777777" w:rsidR="00E947BA" w:rsidRPr="00E947BA" w:rsidRDefault="00E947BA" w:rsidP="00CF1971">
      <w:pPr>
        <w:numPr>
          <w:ilvl w:val="0"/>
          <w:numId w:val="3"/>
        </w:numPr>
        <w:spacing w:line="360" w:lineRule="auto"/>
        <w:jc w:val="both"/>
        <w:rPr>
          <w:rFonts w:ascii="Tahoma" w:hAnsi="Tahoma" w:cs="Tahoma"/>
          <w:sz w:val="20"/>
          <w:szCs w:val="20"/>
          <w:lang w:eastAsia="en-US"/>
        </w:rPr>
      </w:pPr>
      <w:proofErr w:type="spellStart"/>
      <w:r w:rsidRPr="00E947BA">
        <w:rPr>
          <w:rFonts w:ascii="Tahoma" w:hAnsi="Tahoma" w:cs="Tahoma"/>
          <w:sz w:val="20"/>
          <w:szCs w:val="20"/>
          <w:lang w:eastAsia="en-US"/>
        </w:rPr>
        <w:t>Vorteks</w:t>
      </w:r>
      <w:proofErr w:type="spellEnd"/>
      <w:r w:rsidRPr="00E947BA">
        <w:rPr>
          <w:rFonts w:ascii="Tahoma" w:hAnsi="Tahoma" w:cs="Tahoma"/>
          <w:sz w:val="20"/>
          <w:szCs w:val="20"/>
          <w:lang w:eastAsia="en-US"/>
        </w:rPr>
        <w:t xml:space="preserve"> Karıştırıcı;</w:t>
      </w:r>
    </w:p>
    <w:p w14:paraId="52A46580" w14:textId="77777777" w:rsidR="00E947BA" w:rsidRPr="00E947BA" w:rsidRDefault="00E947BA" w:rsidP="00CF1971">
      <w:pPr>
        <w:numPr>
          <w:ilvl w:val="0"/>
          <w:numId w:val="3"/>
        </w:numPr>
        <w:spacing w:line="360" w:lineRule="auto"/>
        <w:jc w:val="both"/>
        <w:rPr>
          <w:rFonts w:ascii="Tahoma" w:hAnsi="Tahoma" w:cs="Tahoma"/>
          <w:sz w:val="20"/>
          <w:szCs w:val="20"/>
          <w:lang w:eastAsia="en-US"/>
        </w:rPr>
      </w:pPr>
      <w:proofErr w:type="spellStart"/>
      <w:r w:rsidRPr="00E947BA">
        <w:rPr>
          <w:rFonts w:ascii="Tahoma" w:hAnsi="Tahoma" w:cs="Tahoma"/>
          <w:sz w:val="20"/>
          <w:szCs w:val="20"/>
          <w:lang w:eastAsia="en-US"/>
        </w:rPr>
        <w:t>Strip'ler</w:t>
      </w:r>
      <w:proofErr w:type="spellEnd"/>
      <w:r w:rsidRPr="00E947BA">
        <w:rPr>
          <w:rFonts w:ascii="Tahoma" w:hAnsi="Tahoma" w:cs="Tahoma"/>
          <w:sz w:val="20"/>
          <w:szCs w:val="20"/>
          <w:lang w:eastAsia="en-US"/>
        </w:rPr>
        <w:t xml:space="preserve"> için </w:t>
      </w:r>
      <w:proofErr w:type="spellStart"/>
      <w:r w:rsidRPr="00E947BA">
        <w:rPr>
          <w:rFonts w:ascii="Tahoma" w:hAnsi="Tahoma" w:cs="Tahoma"/>
          <w:sz w:val="20"/>
          <w:szCs w:val="20"/>
          <w:lang w:eastAsia="en-US"/>
        </w:rPr>
        <w:t>Vorteks</w:t>
      </w:r>
      <w:proofErr w:type="spellEnd"/>
      <w:r w:rsidRPr="00E947BA">
        <w:rPr>
          <w:rFonts w:ascii="Tahoma" w:hAnsi="Tahoma" w:cs="Tahoma"/>
          <w:sz w:val="20"/>
          <w:szCs w:val="20"/>
          <w:lang w:eastAsia="en-US"/>
        </w:rPr>
        <w:t xml:space="preserve"> Rotoru;</w:t>
      </w:r>
    </w:p>
    <w:p w14:paraId="07D6B299" w14:textId="77777777" w:rsidR="00E947BA" w:rsidRPr="00E947BA" w:rsidRDefault="00E947BA" w:rsidP="00CF1971">
      <w:pPr>
        <w:numPr>
          <w:ilvl w:val="0"/>
          <w:numId w:val="3"/>
        </w:numPr>
        <w:spacing w:line="360" w:lineRule="auto"/>
        <w:jc w:val="both"/>
        <w:rPr>
          <w:rFonts w:ascii="Tahoma" w:hAnsi="Tahoma" w:cs="Tahoma"/>
          <w:sz w:val="20"/>
          <w:szCs w:val="20"/>
          <w:lang w:eastAsia="en-US"/>
        </w:rPr>
      </w:pPr>
      <w:r w:rsidRPr="00E947BA">
        <w:rPr>
          <w:rFonts w:ascii="Tahoma" w:hAnsi="Tahoma" w:cs="Tahoma"/>
          <w:sz w:val="20"/>
          <w:szCs w:val="20"/>
          <w:lang w:eastAsia="en-US"/>
        </w:rPr>
        <w:t>Buzdolabı;</w:t>
      </w:r>
    </w:p>
    <w:p w14:paraId="528E5BEA" w14:textId="77777777" w:rsidR="00E947BA" w:rsidRPr="00E947BA" w:rsidRDefault="00E947BA" w:rsidP="00CF1971">
      <w:pPr>
        <w:numPr>
          <w:ilvl w:val="0"/>
          <w:numId w:val="3"/>
        </w:numPr>
        <w:spacing w:line="360" w:lineRule="auto"/>
        <w:jc w:val="both"/>
        <w:rPr>
          <w:rFonts w:ascii="Tahoma" w:hAnsi="Tahoma" w:cs="Tahoma"/>
          <w:sz w:val="20"/>
          <w:szCs w:val="20"/>
          <w:lang w:eastAsia="en-US"/>
        </w:rPr>
      </w:pPr>
      <w:proofErr w:type="spellStart"/>
      <w:r w:rsidRPr="00E947BA">
        <w:rPr>
          <w:rFonts w:ascii="Tahoma" w:hAnsi="Tahoma" w:cs="Tahoma"/>
          <w:sz w:val="20"/>
          <w:szCs w:val="20"/>
          <w:lang w:eastAsia="en-US"/>
        </w:rPr>
        <w:t>Strip</w:t>
      </w:r>
      <w:proofErr w:type="spellEnd"/>
      <w:r w:rsidRPr="00E947BA">
        <w:rPr>
          <w:rFonts w:ascii="Tahoma" w:hAnsi="Tahoma" w:cs="Tahoma"/>
          <w:sz w:val="20"/>
          <w:szCs w:val="20"/>
          <w:lang w:eastAsia="en-US"/>
        </w:rPr>
        <w:t xml:space="preserve"> halindeki 0.2 </w:t>
      </w:r>
      <w:proofErr w:type="spellStart"/>
      <w:r w:rsidRPr="00E947BA">
        <w:rPr>
          <w:rFonts w:ascii="Tahoma" w:hAnsi="Tahoma" w:cs="Tahoma"/>
          <w:sz w:val="20"/>
          <w:szCs w:val="20"/>
          <w:lang w:eastAsia="en-US"/>
        </w:rPr>
        <w:t>mL</w:t>
      </w:r>
      <w:proofErr w:type="spellEnd"/>
      <w:r w:rsidRPr="00E947BA">
        <w:rPr>
          <w:rFonts w:ascii="Tahoma" w:hAnsi="Tahoma" w:cs="Tahoma"/>
          <w:sz w:val="20"/>
          <w:szCs w:val="20"/>
          <w:lang w:eastAsia="en-US"/>
        </w:rPr>
        <w:t xml:space="preserve"> tüpler için PCR Tüp Askılığı;</w:t>
      </w:r>
    </w:p>
    <w:p w14:paraId="3A691306" w14:textId="77777777" w:rsidR="00E947BA" w:rsidRPr="00E947BA" w:rsidRDefault="00E947BA" w:rsidP="00CF1971">
      <w:pPr>
        <w:numPr>
          <w:ilvl w:val="0"/>
          <w:numId w:val="3"/>
        </w:numPr>
        <w:spacing w:line="360" w:lineRule="auto"/>
        <w:jc w:val="both"/>
        <w:rPr>
          <w:rFonts w:ascii="Tahoma" w:hAnsi="Tahoma" w:cs="Tahoma"/>
          <w:sz w:val="20"/>
          <w:szCs w:val="20"/>
          <w:lang w:eastAsia="en-US"/>
        </w:rPr>
      </w:pPr>
      <w:r w:rsidRPr="00E947BA">
        <w:rPr>
          <w:rFonts w:ascii="Tahoma" w:hAnsi="Tahoma" w:cs="Tahoma"/>
          <w:sz w:val="20"/>
          <w:szCs w:val="20"/>
          <w:lang w:eastAsia="en-US"/>
        </w:rPr>
        <w:t xml:space="preserve">Tek kanallı pipetler (0.5-1000 </w:t>
      </w:r>
      <w:proofErr w:type="spellStart"/>
      <w:r w:rsidRPr="00E947BA">
        <w:rPr>
          <w:rFonts w:ascii="Tahoma" w:hAnsi="Tahoma" w:cs="Tahoma"/>
          <w:sz w:val="20"/>
          <w:szCs w:val="20"/>
          <w:lang w:eastAsia="en-US"/>
        </w:rPr>
        <w:t>μL</w:t>
      </w:r>
      <w:proofErr w:type="spellEnd"/>
      <w:r w:rsidRPr="00E947BA">
        <w:rPr>
          <w:rFonts w:ascii="Tahoma" w:hAnsi="Tahoma" w:cs="Tahoma"/>
          <w:sz w:val="20"/>
          <w:szCs w:val="20"/>
          <w:lang w:eastAsia="en-US"/>
        </w:rPr>
        <w:t xml:space="preserve"> hacim aralığını kapsayan dağıtıcılar);</w:t>
      </w:r>
    </w:p>
    <w:p w14:paraId="6C0BA00C" w14:textId="77777777" w:rsidR="00E947BA" w:rsidRPr="00E947BA" w:rsidRDefault="00E947BA" w:rsidP="00CF1971">
      <w:pPr>
        <w:numPr>
          <w:ilvl w:val="0"/>
          <w:numId w:val="3"/>
        </w:numPr>
        <w:spacing w:line="360" w:lineRule="auto"/>
        <w:jc w:val="both"/>
        <w:rPr>
          <w:rFonts w:ascii="Tahoma" w:hAnsi="Tahoma" w:cs="Tahoma"/>
          <w:sz w:val="20"/>
          <w:szCs w:val="20"/>
          <w:lang w:eastAsia="en-US"/>
        </w:rPr>
      </w:pPr>
      <w:proofErr w:type="spellStart"/>
      <w:r w:rsidRPr="00E947BA">
        <w:rPr>
          <w:rFonts w:ascii="Tahoma" w:hAnsi="Tahoma" w:cs="Tahoma"/>
          <w:sz w:val="20"/>
          <w:szCs w:val="20"/>
          <w:lang w:eastAsia="en-US"/>
        </w:rPr>
        <w:t>RNaz</w:t>
      </w:r>
      <w:proofErr w:type="spellEnd"/>
      <w:r w:rsidRPr="00E947BA">
        <w:rPr>
          <w:rFonts w:ascii="Tahoma" w:hAnsi="Tahoma" w:cs="Tahoma"/>
          <w:sz w:val="20"/>
          <w:szCs w:val="20"/>
          <w:lang w:eastAsia="en-US"/>
        </w:rPr>
        <w:t xml:space="preserve"> ve </w:t>
      </w:r>
      <w:proofErr w:type="spellStart"/>
      <w:r w:rsidRPr="00E947BA">
        <w:rPr>
          <w:rFonts w:ascii="Tahoma" w:hAnsi="Tahoma" w:cs="Tahoma"/>
          <w:sz w:val="20"/>
          <w:szCs w:val="20"/>
          <w:lang w:eastAsia="en-US"/>
        </w:rPr>
        <w:t>DNaz</w:t>
      </w:r>
      <w:proofErr w:type="spellEnd"/>
      <w:r w:rsidRPr="00E947BA">
        <w:rPr>
          <w:rFonts w:ascii="Tahoma" w:hAnsi="Tahoma" w:cs="Tahoma"/>
          <w:sz w:val="20"/>
          <w:szCs w:val="20"/>
          <w:lang w:eastAsia="en-US"/>
        </w:rPr>
        <w:t xml:space="preserve"> içermeyen filtreli pipet uçları (20 </w:t>
      </w:r>
      <w:proofErr w:type="spellStart"/>
      <w:r w:rsidRPr="00E947BA">
        <w:rPr>
          <w:rFonts w:ascii="Tahoma" w:hAnsi="Tahoma" w:cs="Tahoma"/>
          <w:sz w:val="20"/>
          <w:szCs w:val="20"/>
          <w:lang w:eastAsia="en-US"/>
        </w:rPr>
        <w:t>μL</w:t>
      </w:r>
      <w:proofErr w:type="spellEnd"/>
      <w:r w:rsidRPr="00E947BA">
        <w:rPr>
          <w:rFonts w:ascii="Tahoma" w:hAnsi="Tahoma" w:cs="Tahoma"/>
          <w:sz w:val="20"/>
          <w:szCs w:val="20"/>
          <w:lang w:eastAsia="en-US"/>
        </w:rPr>
        <w:t xml:space="preserve">, 200 </w:t>
      </w:r>
      <w:proofErr w:type="spellStart"/>
      <w:r w:rsidRPr="00E947BA">
        <w:rPr>
          <w:rFonts w:ascii="Tahoma" w:hAnsi="Tahoma" w:cs="Tahoma"/>
          <w:sz w:val="20"/>
          <w:szCs w:val="20"/>
          <w:lang w:eastAsia="en-US"/>
        </w:rPr>
        <w:t>μL</w:t>
      </w:r>
      <w:proofErr w:type="spellEnd"/>
      <w:r w:rsidRPr="00E947BA">
        <w:rPr>
          <w:rFonts w:ascii="Tahoma" w:hAnsi="Tahoma" w:cs="Tahoma"/>
          <w:sz w:val="20"/>
          <w:szCs w:val="20"/>
          <w:lang w:eastAsia="en-US"/>
        </w:rPr>
        <w:t xml:space="preserve">, 1000 </w:t>
      </w:r>
      <w:proofErr w:type="spellStart"/>
      <w:r w:rsidRPr="00E947BA">
        <w:rPr>
          <w:rFonts w:ascii="Tahoma" w:hAnsi="Tahoma" w:cs="Tahoma"/>
          <w:sz w:val="20"/>
          <w:szCs w:val="20"/>
          <w:lang w:eastAsia="en-US"/>
        </w:rPr>
        <w:t>μL</w:t>
      </w:r>
      <w:proofErr w:type="spellEnd"/>
      <w:r w:rsidRPr="00E947BA">
        <w:rPr>
          <w:rFonts w:ascii="Tahoma" w:hAnsi="Tahoma" w:cs="Tahoma"/>
          <w:sz w:val="20"/>
          <w:szCs w:val="20"/>
          <w:lang w:eastAsia="en-US"/>
        </w:rPr>
        <w:t xml:space="preserve"> hacim);</w:t>
      </w:r>
    </w:p>
    <w:p w14:paraId="1507E885" w14:textId="77777777" w:rsidR="00E947BA" w:rsidRPr="00E947BA" w:rsidRDefault="00E947BA" w:rsidP="00CF1971">
      <w:pPr>
        <w:numPr>
          <w:ilvl w:val="0"/>
          <w:numId w:val="3"/>
        </w:numPr>
        <w:spacing w:line="360" w:lineRule="auto"/>
        <w:jc w:val="both"/>
        <w:rPr>
          <w:rFonts w:ascii="Tahoma" w:hAnsi="Tahoma" w:cs="Tahoma"/>
          <w:sz w:val="20"/>
          <w:szCs w:val="20"/>
          <w:lang w:eastAsia="en-US"/>
        </w:rPr>
      </w:pPr>
      <w:r w:rsidRPr="00E947BA">
        <w:rPr>
          <w:rFonts w:ascii="Tahoma" w:hAnsi="Tahoma" w:cs="Tahoma"/>
          <w:sz w:val="20"/>
          <w:szCs w:val="20"/>
          <w:lang w:eastAsia="en-US"/>
        </w:rPr>
        <w:t>Kullanılmış pipet uçları, tüpler ve diğer sarf malzemeleri için konteyner;</w:t>
      </w:r>
    </w:p>
    <w:p w14:paraId="6B6FE90A" w14:textId="77777777" w:rsidR="00E947BA" w:rsidRPr="00E947BA" w:rsidRDefault="00E947BA" w:rsidP="00CF1971">
      <w:pPr>
        <w:numPr>
          <w:ilvl w:val="0"/>
          <w:numId w:val="3"/>
        </w:numPr>
        <w:spacing w:line="360" w:lineRule="auto"/>
        <w:jc w:val="both"/>
        <w:rPr>
          <w:rFonts w:ascii="Tahoma" w:hAnsi="Tahoma" w:cs="Tahoma"/>
          <w:sz w:val="20"/>
          <w:szCs w:val="20"/>
          <w:lang w:eastAsia="en-US"/>
        </w:rPr>
      </w:pPr>
      <w:r w:rsidRPr="00E947BA">
        <w:rPr>
          <w:rFonts w:ascii="Tahoma" w:hAnsi="Tahoma" w:cs="Tahoma"/>
          <w:sz w:val="20"/>
          <w:szCs w:val="20"/>
          <w:lang w:eastAsia="en-US"/>
        </w:rPr>
        <w:t>Pudrasız cerrahi eldivenler;</w:t>
      </w:r>
    </w:p>
    <w:p w14:paraId="3F4C23B6" w14:textId="77777777" w:rsidR="00E947BA" w:rsidRPr="00E947BA" w:rsidRDefault="00E947BA" w:rsidP="00CF1971">
      <w:pPr>
        <w:numPr>
          <w:ilvl w:val="0"/>
          <w:numId w:val="3"/>
        </w:numPr>
        <w:spacing w:line="360" w:lineRule="auto"/>
        <w:jc w:val="both"/>
        <w:rPr>
          <w:rFonts w:ascii="Tahoma" w:hAnsi="Tahoma" w:cs="Tahoma"/>
          <w:sz w:val="20"/>
          <w:szCs w:val="20"/>
          <w:lang w:eastAsia="en-US"/>
        </w:rPr>
      </w:pPr>
      <w:r w:rsidRPr="00E947BA">
        <w:rPr>
          <w:rFonts w:ascii="Tahoma" w:hAnsi="Tahoma" w:cs="Tahoma"/>
          <w:sz w:val="20"/>
          <w:szCs w:val="20"/>
          <w:lang w:eastAsia="en-US"/>
        </w:rPr>
        <w:t>Dezenfektan çözeltisi.</w:t>
      </w:r>
    </w:p>
    <w:p w14:paraId="6702D95A" w14:textId="77777777" w:rsidR="00E947BA" w:rsidRPr="00E947BA" w:rsidRDefault="00E947BA" w:rsidP="00E947BA">
      <w:pPr>
        <w:spacing w:line="360" w:lineRule="auto"/>
        <w:jc w:val="both"/>
        <w:rPr>
          <w:rFonts w:ascii="Tahoma" w:hAnsi="Tahoma" w:cs="Tahoma"/>
          <w:sz w:val="20"/>
          <w:szCs w:val="20"/>
          <w:lang w:eastAsia="en-US"/>
        </w:rPr>
      </w:pPr>
      <w:r w:rsidRPr="00E947BA">
        <w:rPr>
          <w:rFonts w:ascii="Tahoma" w:hAnsi="Tahoma" w:cs="Tahoma"/>
          <w:b/>
          <w:bCs/>
          <w:sz w:val="20"/>
          <w:szCs w:val="20"/>
          <w:lang w:eastAsia="en-US"/>
        </w:rPr>
        <w:t>Amplifikasyon Sonrası – Amplifikasyon Tespit Alanı:</w:t>
      </w:r>
    </w:p>
    <w:p w14:paraId="0A8441C0" w14:textId="77777777" w:rsidR="004F0512" w:rsidRPr="009E0888" w:rsidRDefault="004F0512" w:rsidP="004F0512">
      <w:pPr>
        <w:pStyle w:val="ListeParagraf"/>
        <w:numPr>
          <w:ilvl w:val="0"/>
          <w:numId w:val="4"/>
        </w:numPr>
        <w:spacing w:after="160" w:line="360" w:lineRule="auto"/>
        <w:jc w:val="both"/>
        <w:rPr>
          <w:rFonts w:ascii="Tahoma" w:hAnsi="Tahoma" w:cs="Tahoma"/>
          <w:spacing w:val="-2"/>
          <w:sz w:val="20"/>
          <w:szCs w:val="20"/>
        </w:rPr>
      </w:pPr>
      <w:r w:rsidRPr="009E0888">
        <w:rPr>
          <w:rFonts w:ascii="Tahoma" w:hAnsi="Tahoma" w:cs="Tahoma"/>
          <w:sz w:val="20"/>
          <w:szCs w:val="20"/>
        </w:rPr>
        <w:t>Real-time</w:t>
      </w:r>
      <w:r w:rsidRPr="009E0888">
        <w:rPr>
          <w:rFonts w:ascii="Tahoma" w:hAnsi="Tahoma" w:cs="Tahoma"/>
          <w:spacing w:val="-7"/>
          <w:sz w:val="20"/>
          <w:szCs w:val="20"/>
        </w:rPr>
        <w:t xml:space="preserve"> </w:t>
      </w:r>
      <w:r w:rsidRPr="009E0888">
        <w:rPr>
          <w:rFonts w:ascii="Tahoma" w:hAnsi="Tahoma" w:cs="Tahoma"/>
          <w:sz w:val="20"/>
          <w:szCs w:val="20"/>
        </w:rPr>
        <w:t>PCR</w:t>
      </w:r>
      <w:r w:rsidRPr="009E0888">
        <w:rPr>
          <w:rFonts w:ascii="Tahoma" w:hAnsi="Tahoma" w:cs="Tahoma"/>
          <w:spacing w:val="-5"/>
          <w:sz w:val="20"/>
          <w:szCs w:val="20"/>
        </w:rPr>
        <w:t xml:space="preserve"> </w:t>
      </w:r>
      <w:proofErr w:type="spellStart"/>
      <w:r w:rsidRPr="009E0888">
        <w:rPr>
          <w:rFonts w:ascii="Tahoma" w:hAnsi="Tahoma" w:cs="Tahoma"/>
          <w:sz w:val="20"/>
          <w:szCs w:val="20"/>
        </w:rPr>
        <w:t>thermal</w:t>
      </w:r>
      <w:proofErr w:type="spellEnd"/>
      <w:r w:rsidRPr="009E0888">
        <w:rPr>
          <w:rFonts w:ascii="Tahoma" w:hAnsi="Tahoma" w:cs="Tahoma"/>
          <w:spacing w:val="-5"/>
          <w:sz w:val="20"/>
          <w:szCs w:val="20"/>
        </w:rPr>
        <w:t xml:space="preserve"> </w:t>
      </w:r>
      <w:proofErr w:type="spellStart"/>
      <w:r w:rsidRPr="009E0888">
        <w:rPr>
          <w:rFonts w:ascii="Tahoma" w:hAnsi="Tahoma" w:cs="Tahoma"/>
          <w:spacing w:val="-2"/>
          <w:sz w:val="20"/>
          <w:szCs w:val="20"/>
        </w:rPr>
        <w:t>cycler</w:t>
      </w:r>
      <w:proofErr w:type="spellEnd"/>
    </w:p>
    <w:p w14:paraId="425A70BD" w14:textId="34D07384" w:rsidR="00E947BA" w:rsidRDefault="00E947BA" w:rsidP="004F0512">
      <w:pPr>
        <w:spacing w:line="360" w:lineRule="auto"/>
        <w:jc w:val="both"/>
        <w:rPr>
          <w:rFonts w:ascii="Tahoma" w:hAnsi="Tahoma" w:cs="Tahoma"/>
          <w:sz w:val="20"/>
          <w:szCs w:val="20"/>
          <w:lang w:eastAsia="en-US"/>
        </w:rPr>
      </w:pPr>
      <w:r w:rsidRPr="00E947BA">
        <w:rPr>
          <w:rFonts w:ascii="Tahoma" w:hAnsi="Tahoma" w:cs="Tahoma"/>
          <w:b/>
          <w:bCs/>
          <w:sz w:val="20"/>
          <w:szCs w:val="20"/>
          <w:lang w:eastAsia="en-US"/>
        </w:rPr>
        <w:t>Yazılım:</w:t>
      </w:r>
      <w:r w:rsidRPr="00E947BA">
        <w:rPr>
          <w:rFonts w:ascii="Tahoma" w:hAnsi="Tahoma" w:cs="Tahoma"/>
          <w:sz w:val="20"/>
          <w:szCs w:val="20"/>
          <w:lang w:eastAsia="en-US"/>
        </w:rPr>
        <w:br/>
      </w:r>
      <w:r w:rsidR="004F0512" w:rsidRPr="004F0512">
        <w:rPr>
          <w:rFonts w:ascii="Tahoma" w:hAnsi="Tahoma" w:cs="Tahoma"/>
          <w:sz w:val="20"/>
          <w:szCs w:val="20"/>
          <w:lang w:eastAsia="en-US"/>
        </w:rPr>
        <w:t>G-</w:t>
      </w:r>
      <w:proofErr w:type="spellStart"/>
      <w:r w:rsidR="004F0512" w:rsidRPr="004F0512">
        <w:rPr>
          <w:rFonts w:ascii="Tahoma" w:hAnsi="Tahoma" w:cs="Tahoma"/>
          <w:sz w:val="20"/>
          <w:szCs w:val="20"/>
          <w:lang w:eastAsia="en-US"/>
        </w:rPr>
        <w:t>Quant</w:t>
      </w:r>
      <w:proofErr w:type="spellEnd"/>
      <w:r w:rsidR="004F0512" w:rsidRPr="004F0512">
        <w:rPr>
          <w:rFonts w:ascii="Tahoma" w:hAnsi="Tahoma" w:cs="Tahoma"/>
          <w:sz w:val="20"/>
          <w:szCs w:val="20"/>
          <w:lang w:eastAsia="en-US"/>
        </w:rPr>
        <w:t xml:space="preserve"> Real Time PCR </w:t>
      </w:r>
      <w:proofErr w:type="spellStart"/>
      <w:r w:rsidR="004F0512" w:rsidRPr="004F0512">
        <w:rPr>
          <w:rFonts w:ascii="Tahoma" w:hAnsi="Tahoma" w:cs="Tahoma"/>
          <w:sz w:val="20"/>
          <w:szCs w:val="20"/>
          <w:lang w:eastAsia="en-US"/>
        </w:rPr>
        <w:t>ThermoCylers</w:t>
      </w:r>
      <w:proofErr w:type="spellEnd"/>
      <w:r w:rsidR="004F0512" w:rsidRPr="004F0512">
        <w:rPr>
          <w:rFonts w:ascii="Tahoma" w:hAnsi="Tahoma" w:cs="Tahoma"/>
          <w:sz w:val="20"/>
          <w:szCs w:val="20"/>
          <w:lang w:eastAsia="en-US"/>
        </w:rPr>
        <w:t xml:space="preserve"> için </w:t>
      </w:r>
      <w:proofErr w:type="spellStart"/>
      <w:r w:rsidR="004F0512" w:rsidRPr="004F0512">
        <w:rPr>
          <w:rFonts w:ascii="Tahoma" w:hAnsi="Tahoma" w:cs="Tahoma"/>
          <w:sz w:val="20"/>
          <w:szCs w:val="20"/>
          <w:lang w:eastAsia="en-US"/>
        </w:rPr>
        <w:t>GenoExpert</w:t>
      </w:r>
      <w:proofErr w:type="spellEnd"/>
      <w:r w:rsidR="004F0512" w:rsidRPr="004F0512">
        <w:rPr>
          <w:rFonts w:ascii="Tahoma" w:hAnsi="Tahoma" w:cs="Tahoma"/>
          <w:sz w:val="20"/>
          <w:szCs w:val="20"/>
          <w:lang w:eastAsia="en-US"/>
        </w:rPr>
        <w:t xml:space="preserve"> yazılımı en son sürümü, https://genomer.com.tr/ adresinden indirilebilir.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1E6054" w:rsidRPr="00FE77CD" w14:paraId="298A8C15" w14:textId="77777777" w:rsidTr="0020643A">
        <w:trPr>
          <w:trHeight w:val="420"/>
          <w:tblCellSpacing w:w="15" w:type="dxa"/>
        </w:trPr>
        <w:tc>
          <w:tcPr>
            <w:tcW w:w="9007" w:type="dxa"/>
            <w:gridSpan w:val="3"/>
            <w:tcMar>
              <w:top w:w="120" w:type="dxa"/>
              <w:left w:w="180" w:type="dxa"/>
              <w:bottom w:w="120" w:type="dxa"/>
              <w:right w:w="180" w:type="dxa"/>
            </w:tcMar>
            <w:vAlign w:val="center"/>
          </w:tcPr>
          <w:p w14:paraId="1E5477F4" w14:textId="77777777" w:rsidR="001E6054" w:rsidRPr="00C70C05" w:rsidRDefault="001E6054" w:rsidP="0020643A">
            <w:pPr>
              <w:rPr>
                <w:rFonts w:ascii="Tahoma" w:hAnsi="Tahoma" w:cs="Tahoma"/>
                <w:color w:val="1B1C1D"/>
                <w:sz w:val="22"/>
                <w:szCs w:val="22"/>
              </w:rPr>
            </w:pPr>
            <w:r w:rsidRPr="00C70C05">
              <w:rPr>
                <w:rFonts w:ascii="Tahoma" w:hAnsi="Tahoma" w:cs="Tahoma"/>
                <w:b/>
                <w:bCs/>
                <w:color w:val="1B1C1D"/>
                <w:sz w:val="22"/>
                <w:szCs w:val="22"/>
                <w:bdr w:val="none" w:sz="0" w:space="0" w:color="auto" w:frame="1"/>
              </w:rPr>
              <w:t>III. GÜVENLİK VE ÖNLEMLER</w:t>
            </w:r>
          </w:p>
        </w:tc>
      </w:tr>
      <w:tr w:rsidR="001E6054" w:rsidRPr="00FE77CD" w14:paraId="00FCB308" w14:textId="77777777" w:rsidTr="0020643A">
        <w:trPr>
          <w:trHeight w:val="448"/>
          <w:tblCellSpacing w:w="15" w:type="dxa"/>
        </w:trPr>
        <w:tc>
          <w:tcPr>
            <w:tcW w:w="801" w:type="dxa"/>
            <w:tcMar>
              <w:top w:w="120" w:type="dxa"/>
              <w:left w:w="180" w:type="dxa"/>
              <w:bottom w:w="120" w:type="dxa"/>
              <w:right w:w="180" w:type="dxa"/>
            </w:tcMar>
            <w:vAlign w:val="center"/>
          </w:tcPr>
          <w:p w14:paraId="432CBD32" w14:textId="77777777" w:rsidR="001E6054" w:rsidRPr="00FE77CD" w:rsidRDefault="001E6054" w:rsidP="0020643A">
            <w:pPr>
              <w:ind w:right="-348"/>
              <w:rPr>
                <w:rFonts w:ascii="Tahoma" w:hAnsi="Tahoma" w:cs="Tahoma"/>
                <w:color w:val="1B1C1D"/>
                <w:sz w:val="18"/>
                <w:szCs w:val="18"/>
              </w:rPr>
            </w:pPr>
            <w:r w:rsidRPr="00FE77CD">
              <w:rPr>
                <w:rFonts w:ascii="Tahoma" w:hAnsi="Tahoma" w:cs="Tahoma"/>
                <w:color w:val="1B1C1D"/>
                <w:sz w:val="18"/>
                <w:szCs w:val="18"/>
              </w:rPr>
              <w:t>12.</w:t>
            </w:r>
          </w:p>
        </w:tc>
        <w:tc>
          <w:tcPr>
            <w:tcW w:w="1954" w:type="dxa"/>
            <w:tcMar>
              <w:top w:w="120" w:type="dxa"/>
              <w:left w:w="180" w:type="dxa"/>
              <w:bottom w:w="120" w:type="dxa"/>
              <w:right w:w="180" w:type="dxa"/>
            </w:tcMar>
            <w:vAlign w:val="center"/>
          </w:tcPr>
          <w:p w14:paraId="26631084" w14:textId="77777777" w:rsidR="001E6054" w:rsidRPr="00FE77CD" w:rsidRDefault="001E6054" w:rsidP="0020643A">
            <w:pPr>
              <w:rPr>
                <w:rFonts w:ascii="Tahoma" w:hAnsi="Tahoma" w:cs="Tahoma"/>
                <w:color w:val="1B1C1D"/>
                <w:sz w:val="18"/>
                <w:szCs w:val="18"/>
              </w:rPr>
            </w:pPr>
            <w:r w:rsidRPr="00FE77CD">
              <w:rPr>
                <w:rFonts w:ascii="Tahoma" w:hAnsi="Tahoma" w:cs="Tahoma"/>
                <w:color w:val="1B1C1D"/>
                <w:sz w:val="18"/>
                <w:szCs w:val="18"/>
              </w:rPr>
              <w:t>Madde 20.4.1(n)</w:t>
            </w:r>
          </w:p>
        </w:tc>
        <w:tc>
          <w:tcPr>
            <w:tcW w:w="6192" w:type="dxa"/>
            <w:tcMar>
              <w:top w:w="120" w:type="dxa"/>
              <w:left w:w="180" w:type="dxa"/>
              <w:bottom w:w="120" w:type="dxa"/>
              <w:right w:w="180" w:type="dxa"/>
            </w:tcMar>
            <w:vAlign w:val="center"/>
          </w:tcPr>
          <w:p w14:paraId="417D5A44" w14:textId="77777777" w:rsidR="001E6054" w:rsidRPr="000C6696" w:rsidRDefault="001E6054" w:rsidP="0020643A">
            <w:pPr>
              <w:rPr>
                <w:rFonts w:ascii="Tahoma" w:hAnsi="Tahoma" w:cs="Tahoma"/>
                <w:color w:val="1B1C1D"/>
                <w:sz w:val="20"/>
                <w:szCs w:val="20"/>
              </w:rPr>
            </w:pPr>
            <w:r w:rsidRPr="000C6696">
              <w:rPr>
                <w:rFonts w:ascii="Tahoma" w:hAnsi="Tahoma" w:cs="Tahoma"/>
                <w:b/>
                <w:bCs/>
                <w:color w:val="1B1C1D"/>
                <w:sz w:val="20"/>
                <w:szCs w:val="20"/>
                <w:bdr w:val="none" w:sz="0" w:space="0" w:color="auto" w:frame="1"/>
              </w:rPr>
              <w:t>Uyarılar ve Önlemler</w:t>
            </w:r>
          </w:p>
        </w:tc>
      </w:tr>
      <w:tr w:rsidR="001E6054" w:rsidRPr="00FE77CD" w14:paraId="3555FD67" w14:textId="77777777" w:rsidTr="0020643A">
        <w:trPr>
          <w:trHeight w:val="677"/>
          <w:tblCellSpacing w:w="15" w:type="dxa"/>
        </w:trPr>
        <w:tc>
          <w:tcPr>
            <w:tcW w:w="801" w:type="dxa"/>
            <w:tcMar>
              <w:top w:w="120" w:type="dxa"/>
              <w:left w:w="180" w:type="dxa"/>
              <w:bottom w:w="120" w:type="dxa"/>
              <w:right w:w="180" w:type="dxa"/>
            </w:tcMar>
            <w:vAlign w:val="center"/>
          </w:tcPr>
          <w:p w14:paraId="796CE297" w14:textId="77777777" w:rsidR="001E6054" w:rsidRPr="00FE77CD" w:rsidRDefault="001E6054" w:rsidP="0020643A">
            <w:pPr>
              <w:ind w:right="-348"/>
              <w:rPr>
                <w:rFonts w:ascii="Tahoma" w:hAnsi="Tahoma" w:cs="Tahoma"/>
                <w:color w:val="1B1C1D"/>
                <w:sz w:val="18"/>
                <w:szCs w:val="18"/>
              </w:rPr>
            </w:pPr>
            <w:r w:rsidRPr="00FE77CD">
              <w:rPr>
                <w:rFonts w:ascii="Tahoma" w:hAnsi="Tahoma" w:cs="Tahoma"/>
                <w:color w:val="1B1C1D"/>
                <w:sz w:val="18"/>
                <w:szCs w:val="18"/>
              </w:rPr>
              <w:t>13.</w:t>
            </w:r>
          </w:p>
        </w:tc>
        <w:tc>
          <w:tcPr>
            <w:tcW w:w="1954" w:type="dxa"/>
            <w:tcMar>
              <w:top w:w="120" w:type="dxa"/>
              <w:left w:w="180" w:type="dxa"/>
              <w:bottom w:w="120" w:type="dxa"/>
              <w:right w:w="180" w:type="dxa"/>
            </w:tcMar>
            <w:vAlign w:val="center"/>
          </w:tcPr>
          <w:p w14:paraId="613DACE5" w14:textId="77777777" w:rsidR="001E6054" w:rsidRPr="00FE77CD" w:rsidRDefault="001E6054" w:rsidP="0020643A">
            <w:pPr>
              <w:rPr>
                <w:rFonts w:ascii="Tahoma" w:hAnsi="Tahoma" w:cs="Tahoma"/>
                <w:color w:val="1B1C1D"/>
                <w:sz w:val="18"/>
                <w:szCs w:val="18"/>
              </w:rPr>
            </w:pPr>
            <w:r w:rsidRPr="00FE77CD">
              <w:rPr>
                <w:rFonts w:ascii="Tahoma" w:hAnsi="Tahoma" w:cs="Tahoma"/>
                <w:color w:val="1B1C1D"/>
                <w:sz w:val="18"/>
                <w:szCs w:val="18"/>
              </w:rPr>
              <w:t>Madde 20.4.1(p)</w:t>
            </w:r>
          </w:p>
        </w:tc>
        <w:tc>
          <w:tcPr>
            <w:tcW w:w="6192" w:type="dxa"/>
            <w:tcMar>
              <w:top w:w="120" w:type="dxa"/>
              <w:left w:w="180" w:type="dxa"/>
              <w:bottom w:w="120" w:type="dxa"/>
              <w:right w:w="180" w:type="dxa"/>
            </w:tcMar>
            <w:vAlign w:val="center"/>
          </w:tcPr>
          <w:p w14:paraId="161EC41B" w14:textId="77777777" w:rsidR="001E6054" w:rsidRPr="000C6696" w:rsidRDefault="001E6054" w:rsidP="0020643A">
            <w:pPr>
              <w:rPr>
                <w:rFonts w:ascii="Tahoma" w:hAnsi="Tahoma" w:cs="Tahoma"/>
                <w:color w:val="1B1C1D"/>
                <w:sz w:val="20"/>
                <w:szCs w:val="20"/>
              </w:rPr>
            </w:pPr>
            <w:r w:rsidRPr="000C6696">
              <w:rPr>
                <w:rFonts w:ascii="Tahoma" w:hAnsi="Tahoma" w:cs="Tahoma"/>
                <w:b/>
                <w:bCs/>
                <w:color w:val="1B1C1D"/>
                <w:sz w:val="20"/>
                <w:szCs w:val="20"/>
                <w:bdr w:val="none" w:sz="0" w:space="0" w:color="auto" w:frame="1"/>
              </w:rPr>
              <w:t>Biyolojik Tehlike Uyarısı</w:t>
            </w:r>
          </w:p>
        </w:tc>
      </w:tr>
      <w:tr w:rsidR="001E6054" w:rsidRPr="00FE77CD" w14:paraId="24D3DF1D" w14:textId="77777777" w:rsidTr="0020643A">
        <w:trPr>
          <w:trHeight w:val="448"/>
          <w:tblCellSpacing w:w="15" w:type="dxa"/>
        </w:trPr>
        <w:tc>
          <w:tcPr>
            <w:tcW w:w="801" w:type="dxa"/>
            <w:tcMar>
              <w:top w:w="120" w:type="dxa"/>
              <w:left w:w="180" w:type="dxa"/>
              <w:bottom w:w="120" w:type="dxa"/>
              <w:right w:w="180" w:type="dxa"/>
            </w:tcMar>
            <w:vAlign w:val="center"/>
          </w:tcPr>
          <w:p w14:paraId="3EE717BC" w14:textId="77777777" w:rsidR="001E6054" w:rsidRPr="00FE77CD" w:rsidRDefault="001E6054" w:rsidP="0020643A">
            <w:pPr>
              <w:ind w:right="-348"/>
              <w:rPr>
                <w:rFonts w:ascii="Tahoma" w:hAnsi="Tahoma" w:cs="Tahoma"/>
                <w:color w:val="1B1C1D"/>
                <w:sz w:val="18"/>
                <w:szCs w:val="18"/>
              </w:rPr>
            </w:pPr>
            <w:r w:rsidRPr="00FE77CD">
              <w:rPr>
                <w:rFonts w:ascii="Tahoma" w:hAnsi="Tahoma" w:cs="Tahoma"/>
                <w:color w:val="1B1C1D"/>
                <w:sz w:val="18"/>
                <w:szCs w:val="18"/>
              </w:rPr>
              <w:t>14.</w:t>
            </w:r>
          </w:p>
        </w:tc>
        <w:tc>
          <w:tcPr>
            <w:tcW w:w="1954" w:type="dxa"/>
            <w:tcMar>
              <w:top w:w="120" w:type="dxa"/>
              <w:left w:w="180" w:type="dxa"/>
              <w:bottom w:w="120" w:type="dxa"/>
              <w:right w:w="180" w:type="dxa"/>
            </w:tcMar>
            <w:vAlign w:val="center"/>
          </w:tcPr>
          <w:p w14:paraId="42864D6E" w14:textId="77777777" w:rsidR="001E6054" w:rsidRPr="00FE77CD" w:rsidRDefault="001E6054" w:rsidP="0020643A">
            <w:pPr>
              <w:rPr>
                <w:rFonts w:ascii="Tahoma" w:hAnsi="Tahoma" w:cs="Tahoma"/>
                <w:b/>
                <w:bCs/>
                <w:color w:val="1B1C1D"/>
                <w:sz w:val="18"/>
                <w:szCs w:val="18"/>
                <w:bdr w:val="none" w:sz="0" w:space="0" w:color="auto" w:frame="1"/>
              </w:rPr>
            </w:pPr>
            <w:r w:rsidRPr="00FE77CD">
              <w:rPr>
                <w:rFonts w:ascii="Tahoma" w:hAnsi="Tahoma" w:cs="Tahoma"/>
                <w:color w:val="1B1C1D"/>
                <w:sz w:val="18"/>
                <w:szCs w:val="18"/>
              </w:rPr>
              <w:t>Madde 20.4.1(o)</w:t>
            </w:r>
          </w:p>
        </w:tc>
        <w:tc>
          <w:tcPr>
            <w:tcW w:w="6192" w:type="dxa"/>
            <w:tcMar>
              <w:top w:w="120" w:type="dxa"/>
              <w:left w:w="180" w:type="dxa"/>
              <w:bottom w:w="120" w:type="dxa"/>
              <w:right w:w="180" w:type="dxa"/>
            </w:tcMar>
            <w:vAlign w:val="center"/>
          </w:tcPr>
          <w:p w14:paraId="35554F66" w14:textId="77777777" w:rsidR="001E6054" w:rsidRPr="000C6696" w:rsidRDefault="001E6054" w:rsidP="0020643A">
            <w:pPr>
              <w:rPr>
                <w:rFonts w:ascii="Tahoma" w:hAnsi="Tahoma" w:cs="Tahoma"/>
                <w:color w:val="1B1C1D"/>
                <w:sz w:val="20"/>
                <w:szCs w:val="20"/>
              </w:rPr>
            </w:pPr>
            <w:r w:rsidRPr="000C6696">
              <w:rPr>
                <w:rFonts w:ascii="Tahoma" w:hAnsi="Tahoma" w:cs="Tahoma"/>
                <w:b/>
                <w:bCs/>
                <w:color w:val="1B1C1D"/>
                <w:sz w:val="20"/>
                <w:szCs w:val="20"/>
                <w:bdr w:val="none" w:sz="0" w:space="0" w:color="auto" w:frame="1"/>
              </w:rPr>
              <w:t>Tehlikeli Kimyasal Maddeler</w:t>
            </w:r>
          </w:p>
        </w:tc>
      </w:tr>
      <w:tr w:rsidR="001E6054" w:rsidRPr="00FE77CD" w14:paraId="42BC8C0B" w14:textId="77777777" w:rsidTr="0020643A">
        <w:trPr>
          <w:trHeight w:val="448"/>
          <w:tblCellSpacing w:w="15" w:type="dxa"/>
        </w:trPr>
        <w:tc>
          <w:tcPr>
            <w:tcW w:w="801" w:type="dxa"/>
            <w:tcMar>
              <w:top w:w="120" w:type="dxa"/>
              <w:left w:w="180" w:type="dxa"/>
              <w:bottom w:w="120" w:type="dxa"/>
              <w:right w:w="180" w:type="dxa"/>
            </w:tcMar>
            <w:vAlign w:val="center"/>
          </w:tcPr>
          <w:p w14:paraId="6F2313F4" w14:textId="77777777" w:rsidR="001E6054" w:rsidRPr="00FE77CD" w:rsidRDefault="001E6054" w:rsidP="0020643A">
            <w:pPr>
              <w:ind w:right="-348"/>
              <w:rPr>
                <w:rFonts w:ascii="Tahoma" w:hAnsi="Tahoma" w:cs="Tahoma"/>
                <w:color w:val="1B1C1D"/>
                <w:sz w:val="18"/>
                <w:szCs w:val="18"/>
              </w:rPr>
            </w:pPr>
            <w:r w:rsidRPr="00FE77CD">
              <w:rPr>
                <w:rFonts w:ascii="Tahoma" w:hAnsi="Tahoma" w:cs="Tahoma"/>
                <w:color w:val="1B1C1D"/>
                <w:sz w:val="18"/>
                <w:szCs w:val="18"/>
              </w:rPr>
              <w:t>15.</w:t>
            </w:r>
          </w:p>
        </w:tc>
        <w:tc>
          <w:tcPr>
            <w:tcW w:w="1954" w:type="dxa"/>
            <w:tcMar>
              <w:top w:w="120" w:type="dxa"/>
              <w:left w:w="180" w:type="dxa"/>
              <w:bottom w:w="120" w:type="dxa"/>
              <w:right w:w="180" w:type="dxa"/>
            </w:tcMar>
            <w:vAlign w:val="center"/>
          </w:tcPr>
          <w:p w14:paraId="2FC16F3A" w14:textId="77777777" w:rsidR="001E6054" w:rsidRPr="00FE77CD" w:rsidRDefault="001E6054" w:rsidP="0020643A">
            <w:pPr>
              <w:rPr>
                <w:rFonts w:ascii="Tahoma" w:hAnsi="Tahoma" w:cs="Tahoma"/>
                <w:color w:val="1B1C1D"/>
                <w:sz w:val="18"/>
                <w:szCs w:val="18"/>
              </w:rPr>
            </w:pPr>
            <w:r w:rsidRPr="00FE77CD">
              <w:rPr>
                <w:rFonts w:ascii="Tahoma" w:hAnsi="Tahoma" w:cs="Tahoma"/>
                <w:color w:val="1B1C1D"/>
                <w:sz w:val="18"/>
                <w:szCs w:val="18"/>
              </w:rPr>
              <w:t>Madde 20.1(f)</w:t>
            </w:r>
          </w:p>
        </w:tc>
        <w:tc>
          <w:tcPr>
            <w:tcW w:w="6192" w:type="dxa"/>
            <w:tcMar>
              <w:top w:w="120" w:type="dxa"/>
              <w:left w:w="180" w:type="dxa"/>
              <w:bottom w:w="120" w:type="dxa"/>
              <w:right w:w="180" w:type="dxa"/>
            </w:tcMar>
            <w:vAlign w:val="center"/>
          </w:tcPr>
          <w:p w14:paraId="2AD4DA04" w14:textId="77777777" w:rsidR="001E6054" w:rsidRPr="000C6696" w:rsidRDefault="001E6054" w:rsidP="0020643A">
            <w:pPr>
              <w:rPr>
                <w:rFonts w:ascii="Tahoma" w:hAnsi="Tahoma" w:cs="Tahoma"/>
                <w:b/>
                <w:bCs/>
                <w:color w:val="1B1C1D"/>
                <w:sz w:val="20"/>
                <w:szCs w:val="20"/>
                <w:bdr w:val="none" w:sz="0" w:space="0" w:color="auto" w:frame="1"/>
              </w:rPr>
            </w:pPr>
            <w:r w:rsidRPr="000C6696">
              <w:rPr>
                <w:rFonts w:ascii="Tahoma" w:hAnsi="Tahoma" w:cs="Tahoma"/>
                <w:b/>
                <w:bCs/>
                <w:color w:val="1B1C1D"/>
                <w:sz w:val="20"/>
                <w:szCs w:val="20"/>
                <w:bdr w:val="none" w:sz="0" w:space="0" w:color="auto" w:frame="1"/>
              </w:rPr>
              <w:t>Kullanım Kısıtlaması</w:t>
            </w:r>
          </w:p>
        </w:tc>
      </w:tr>
    </w:tbl>
    <w:p w14:paraId="79775821" w14:textId="77777777" w:rsidR="001E6054" w:rsidRDefault="001E6054" w:rsidP="004F0512">
      <w:pPr>
        <w:spacing w:line="360" w:lineRule="auto"/>
        <w:jc w:val="both"/>
        <w:rPr>
          <w:rFonts w:ascii="Tahoma" w:hAnsi="Tahoma" w:cs="Tahoma"/>
          <w:sz w:val="20"/>
          <w:szCs w:val="20"/>
          <w:lang w:eastAsia="en-US"/>
        </w:rPr>
      </w:pPr>
    </w:p>
    <w:p w14:paraId="3DD7E40C" w14:textId="77777777" w:rsidR="001E6054" w:rsidRPr="00E947BA" w:rsidRDefault="001E6054" w:rsidP="004F0512">
      <w:pPr>
        <w:spacing w:line="360" w:lineRule="auto"/>
        <w:jc w:val="both"/>
        <w:rPr>
          <w:rFonts w:ascii="Tahoma" w:hAnsi="Tahoma" w:cs="Tahoma"/>
          <w:sz w:val="20"/>
          <w:szCs w:val="20"/>
          <w:lang w:eastAsia="en-US"/>
        </w:rPr>
      </w:pPr>
    </w:p>
    <w:p w14:paraId="666A437E" w14:textId="77777777" w:rsidR="00E947BA" w:rsidRPr="00E947BA" w:rsidRDefault="00E947BA" w:rsidP="00E947BA">
      <w:pPr>
        <w:spacing w:line="360" w:lineRule="auto"/>
        <w:jc w:val="both"/>
        <w:rPr>
          <w:rFonts w:ascii="Tahoma" w:hAnsi="Tahoma" w:cs="Tahoma"/>
          <w:sz w:val="20"/>
          <w:szCs w:val="20"/>
        </w:rPr>
      </w:pPr>
      <w:r w:rsidRPr="00E947BA">
        <w:rPr>
          <w:rFonts w:ascii="Tahoma" w:hAnsi="Tahoma" w:cs="Tahoma"/>
          <w:sz w:val="20"/>
          <w:szCs w:val="20"/>
        </w:rPr>
        <w:lastRenderedPageBreak/>
        <w:t>Kit ile çalışmaya yalnızca moleküler tanı yöntemleri ve klinik-tanı laboratuvarı çalışma kuralları konusunda eğitimli personel yetkilidir.</w:t>
      </w:r>
    </w:p>
    <w:p w14:paraId="1F4D0B35" w14:textId="77777777" w:rsidR="00BF2142" w:rsidRDefault="00E947BA" w:rsidP="00E947BA">
      <w:pPr>
        <w:spacing w:line="360" w:lineRule="auto"/>
        <w:jc w:val="both"/>
        <w:rPr>
          <w:rFonts w:ascii="Tahoma" w:hAnsi="Tahoma" w:cs="Tahoma"/>
          <w:sz w:val="20"/>
          <w:szCs w:val="20"/>
        </w:rPr>
      </w:pPr>
      <w:r w:rsidRPr="00E947BA">
        <w:rPr>
          <w:rFonts w:ascii="Tahoma" w:hAnsi="Tahoma" w:cs="Tahoma"/>
          <w:sz w:val="20"/>
          <w:szCs w:val="20"/>
        </w:rPr>
        <w:t xml:space="preserve">Analizi gerçekleştirmek için kullanılan tüm biyolojik örneklerin, reaktiflerin ve malzemelerin, enfektif ajan bulaştırabilirmiş gibi taşınması ve imha edilmesi gerekmektedir. Örnekler yalnızca belirli bir analiz türü için kullanılmalıdır. Örnekler bir </w:t>
      </w:r>
      <w:proofErr w:type="spellStart"/>
      <w:r w:rsidRPr="00E947BA">
        <w:rPr>
          <w:rFonts w:ascii="Tahoma" w:hAnsi="Tahoma" w:cs="Tahoma"/>
          <w:sz w:val="20"/>
          <w:szCs w:val="20"/>
        </w:rPr>
        <w:t>laminar</w:t>
      </w:r>
      <w:proofErr w:type="spellEnd"/>
      <w:r w:rsidRPr="00E947BA">
        <w:rPr>
          <w:rFonts w:ascii="Tahoma" w:hAnsi="Tahoma" w:cs="Tahoma"/>
          <w:sz w:val="20"/>
          <w:szCs w:val="20"/>
        </w:rPr>
        <w:t xml:space="preserve"> akış kabini altında işlem görmelidir. Farklı örnekleri içeren tüpler asla aynı anda açılmamalıdır. Örnekleri işlemek için kullanılan pipetler yalnızca bu spesifik amaç için kullanılmalıdır. Pipetler pozitif dağıtımlı (</w:t>
      </w:r>
      <w:proofErr w:type="spellStart"/>
      <w:r w:rsidRPr="00E947BA">
        <w:rPr>
          <w:rFonts w:ascii="Tahoma" w:hAnsi="Tahoma" w:cs="Tahoma"/>
          <w:sz w:val="20"/>
          <w:szCs w:val="20"/>
        </w:rPr>
        <w:t>positive</w:t>
      </w:r>
      <w:proofErr w:type="spellEnd"/>
      <w:r w:rsidRPr="00E947BA">
        <w:rPr>
          <w:rFonts w:ascii="Tahoma" w:hAnsi="Tahoma" w:cs="Tahoma"/>
          <w:sz w:val="20"/>
          <w:szCs w:val="20"/>
        </w:rPr>
        <w:t xml:space="preserve"> </w:t>
      </w:r>
      <w:proofErr w:type="spellStart"/>
      <w:r w:rsidRPr="00E947BA">
        <w:rPr>
          <w:rFonts w:ascii="Tahoma" w:hAnsi="Tahoma" w:cs="Tahoma"/>
          <w:sz w:val="20"/>
          <w:szCs w:val="20"/>
        </w:rPr>
        <w:t>dispensation</w:t>
      </w:r>
      <w:proofErr w:type="spellEnd"/>
      <w:r w:rsidRPr="00E947BA">
        <w:rPr>
          <w:rFonts w:ascii="Tahoma" w:hAnsi="Tahoma" w:cs="Tahoma"/>
          <w:sz w:val="20"/>
          <w:szCs w:val="20"/>
        </w:rPr>
        <w:t xml:space="preserve">) tipte olmalı veya aerosol filtreli uçlarla kullanılmalıdır. Kullanılan uçlar steril, </w:t>
      </w:r>
      <w:proofErr w:type="spellStart"/>
      <w:r w:rsidRPr="00E947BA">
        <w:rPr>
          <w:rFonts w:ascii="Tahoma" w:hAnsi="Tahoma" w:cs="Tahoma"/>
          <w:sz w:val="20"/>
          <w:szCs w:val="20"/>
        </w:rPr>
        <w:t>DNaz</w:t>
      </w:r>
      <w:proofErr w:type="spellEnd"/>
      <w:r w:rsidRPr="00E947BA">
        <w:rPr>
          <w:rFonts w:ascii="Tahoma" w:hAnsi="Tahoma" w:cs="Tahoma"/>
          <w:sz w:val="20"/>
          <w:szCs w:val="20"/>
        </w:rPr>
        <w:t xml:space="preserve"> ve </w:t>
      </w:r>
      <w:proofErr w:type="spellStart"/>
      <w:r w:rsidRPr="00E947BA">
        <w:rPr>
          <w:rFonts w:ascii="Tahoma" w:hAnsi="Tahoma" w:cs="Tahoma"/>
          <w:sz w:val="20"/>
          <w:szCs w:val="20"/>
        </w:rPr>
        <w:t>RNaz</w:t>
      </w:r>
      <w:proofErr w:type="spellEnd"/>
      <w:r w:rsidRPr="00E947BA">
        <w:rPr>
          <w:rFonts w:ascii="Tahoma" w:hAnsi="Tahoma" w:cs="Tahoma"/>
          <w:sz w:val="20"/>
          <w:szCs w:val="20"/>
        </w:rPr>
        <w:t xml:space="preserve"> içermeyen, DNA ve RNA kontaminasyonundan arındırılmış olmalıdır. Reaktifler bir </w:t>
      </w:r>
      <w:proofErr w:type="spellStart"/>
      <w:r w:rsidRPr="00E947BA">
        <w:rPr>
          <w:rFonts w:ascii="Tahoma" w:hAnsi="Tahoma" w:cs="Tahoma"/>
          <w:sz w:val="20"/>
          <w:szCs w:val="20"/>
        </w:rPr>
        <w:t>laminar</w:t>
      </w:r>
      <w:proofErr w:type="spellEnd"/>
      <w:r w:rsidRPr="00E947BA">
        <w:rPr>
          <w:rFonts w:ascii="Tahoma" w:hAnsi="Tahoma" w:cs="Tahoma"/>
          <w:sz w:val="20"/>
          <w:szCs w:val="20"/>
        </w:rPr>
        <w:t xml:space="preserve"> akış kabini altında işlenmelidir. Amplifikasyon için gerekli </w:t>
      </w:r>
    </w:p>
    <w:p w14:paraId="2B1BB46D" w14:textId="77777777" w:rsidR="00BF2142" w:rsidRDefault="00BF2142" w:rsidP="00E947BA">
      <w:pPr>
        <w:spacing w:line="360" w:lineRule="auto"/>
        <w:jc w:val="both"/>
        <w:rPr>
          <w:rFonts w:ascii="Tahoma" w:hAnsi="Tahoma" w:cs="Tahoma"/>
          <w:sz w:val="20"/>
          <w:szCs w:val="20"/>
        </w:rPr>
      </w:pPr>
    </w:p>
    <w:p w14:paraId="52CF0DBD" w14:textId="2F081A56" w:rsidR="00E947BA" w:rsidRPr="00E947BA" w:rsidRDefault="00BF2142" w:rsidP="00E947BA">
      <w:pPr>
        <w:spacing w:line="360" w:lineRule="auto"/>
        <w:jc w:val="both"/>
        <w:rPr>
          <w:rFonts w:ascii="Tahoma" w:hAnsi="Tahoma" w:cs="Tahoma"/>
          <w:sz w:val="20"/>
          <w:szCs w:val="20"/>
        </w:rPr>
      </w:pPr>
      <w:r w:rsidRPr="00E947BA">
        <w:rPr>
          <w:rFonts w:ascii="Tahoma" w:hAnsi="Tahoma" w:cs="Tahoma"/>
          <w:sz w:val="20"/>
          <w:szCs w:val="20"/>
        </w:rPr>
        <w:t>R</w:t>
      </w:r>
      <w:r w:rsidR="00E947BA" w:rsidRPr="00E947BA">
        <w:rPr>
          <w:rFonts w:ascii="Tahoma" w:hAnsi="Tahoma" w:cs="Tahoma"/>
          <w:sz w:val="20"/>
          <w:szCs w:val="20"/>
        </w:rPr>
        <w:t>eaktifler</w:t>
      </w:r>
      <w:r>
        <w:rPr>
          <w:rFonts w:ascii="Tahoma" w:hAnsi="Tahoma" w:cs="Tahoma"/>
          <w:sz w:val="20"/>
          <w:szCs w:val="20"/>
        </w:rPr>
        <w:t xml:space="preserve"> </w:t>
      </w:r>
      <w:r w:rsidR="00E947BA" w:rsidRPr="00E947BA">
        <w:rPr>
          <w:rFonts w:ascii="Tahoma" w:hAnsi="Tahoma" w:cs="Tahoma"/>
          <w:sz w:val="20"/>
          <w:szCs w:val="20"/>
        </w:rPr>
        <w:t xml:space="preserve">tek bir çalışma oturumunda kullanılabilecek şekilde hazırlanmalıdır. Reaktifleri işlemek için kullanılan pipetler yalnızca bu spesifik amaç için kullanılmalıdır. Pipetler pozitif dağıtımlı tipte olmalı veya aerosol filtreli uçlarla kullanılmalıdır. Kullanılan uçlar steril, </w:t>
      </w:r>
      <w:proofErr w:type="spellStart"/>
      <w:r w:rsidR="00E947BA" w:rsidRPr="00E947BA">
        <w:rPr>
          <w:rFonts w:ascii="Tahoma" w:hAnsi="Tahoma" w:cs="Tahoma"/>
          <w:sz w:val="20"/>
          <w:szCs w:val="20"/>
        </w:rPr>
        <w:t>DNaz</w:t>
      </w:r>
      <w:proofErr w:type="spellEnd"/>
      <w:r w:rsidR="00E947BA" w:rsidRPr="00E947BA">
        <w:rPr>
          <w:rFonts w:ascii="Tahoma" w:hAnsi="Tahoma" w:cs="Tahoma"/>
          <w:sz w:val="20"/>
          <w:szCs w:val="20"/>
        </w:rPr>
        <w:t xml:space="preserve"> ve </w:t>
      </w:r>
      <w:proofErr w:type="spellStart"/>
      <w:r w:rsidR="00E947BA" w:rsidRPr="00E947BA">
        <w:rPr>
          <w:rFonts w:ascii="Tahoma" w:hAnsi="Tahoma" w:cs="Tahoma"/>
          <w:sz w:val="20"/>
          <w:szCs w:val="20"/>
        </w:rPr>
        <w:t>RNaz</w:t>
      </w:r>
      <w:proofErr w:type="spellEnd"/>
      <w:r w:rsidR="00E947BA" w:rsidRPr="00E947BA">
        <w:rPr>
          <w:rFonts w:ascii="Tahoma" w:hAnsi="Tahoma" w:cs="Tahoma"/>
          <w:sz w:val="20"/>
          <w:szCs w:val="20"/>
        </w:rPr>
        <w:t xml:space="preserve"> içermeyen, DNA ve RNA kontaminasyonundan arındırılmış olmalıdır. Analizi gerçekleştirmek için kullanılan biyolojik örnekler, reaktifler ve malzemelerle doğrudan temastan kaçının. Pudrasız cerrahi eldiven giyin. Özellikle patojen olarak sınıflandırılan mikroorganizmalarla çalışırken koruyucu giysi (iş elbisesi ve kişisel koruyucu ekipman) giyin. Koruyucu giysi ve kişisel koruyucu ekipman, yapılacak işe ve sağlık-güvenlik gerekliliklerine uygun olmalıdır. Dökülme veya aerosol oluşturmaktan kaçının. Biyolojik örneklere maruz kalan herhangi bir materyal, imha edilmeden önce en az 30 dakika dezenfektan solüsyonu ile muamele edilmeli veya 121 °C'de 1 saat </w:t>
      </w:r>
      <w:proofErr w:type="spellStart"/>
      <w:r w:rsidR="00E947BA" w:rsidRPr="00E947BA">
        <w:rPr>
          <w:rFonts w:ascii="Tahoma" w:hAnsi="Tahoma" w:cs="Tahoma"/>
          <w:sz w:val="20"/>
          <w:szCs w:val="20"/>
        </w:rPr>
        <w:t>otoklavlanmalıdır</w:t>
      </w:r>
      <w:proofErr w:type="spellEnd"/>
      <w:r w:rsidR="00E947BA" w:rsidRPr="00E947BA">
        <w:rPr>
          <w:rFonts w:ascii="Tahoma" w:hAnsi="Tahoma" w:cs="Tahoma"/>
          <w:sz w:val="20"/>
          <w:szCs w:val="20"/>
        </w:rPr>
        <w:t>.</w:t>
      </w:r>
    </w:p>
    <w:p w14:paraId="6C4EFFA6" w14:textId="77777777" w:rsidR="00E947BA" w:rsidRPr="00E947BA" w:rsidRDefault="00E947BA" w:rsidP="00E947BA">
      <w:pPr>
        <w:spacing w:line="360" w:lineRule="auto"/>
        <w:jc w:val="both"/>
        <w:rPr>
          <w:rFonts w:ascii="Tahoma" w:hAnsi="Tahoma" w:cs="Tahoma"/>
          <w:sz w:val="20"/>
          <w:szCs w:val="20"/>
        </w:rPr>
      </w:pPr>
      <w:r w:rsidRPr="00E947BA">
        <w:rPr>
          <w:rFonts w:ascii="Tahoma" w:hAnsi="Tahoma" w:cs="Tahoma"/>
          <w:sz w:val="20"/>
          <w:szCs w:val="20"/>
        </w:rPr>
        <w:t>Nükleik asit ekstraksiyonu, PCR amplifikasyonu ve tespiti gibi moleküler biyoloji prosedürleri, özellikle örneklerdeki nükleik asitlerin bozulması veya amplifikasyon ürünleriyle örnek kontaminasyonu nedeniyle hatalı sonuç riskini önlemek için nitelikli personel gerektirir.</w:t>
      </w:r>
    </w:p>
    <w:p w14:paraId="2DB2640A" w14:textId="77777777" w:rsidR="00E947BA" w:rsidRPr="00E947BA" w:rsidRDefault="00E947BA" w:rsidP="00E947BA">
      <w:pPr>
        <w:spacing w:line="360" w:lineRule="auto"/>
        <w:jc w:val="both"/>
        <w:rPr>
          <w:rFonts w:ascii="Tahoma" w:hAnsi="Tahoma" w:cs="Tahoma"/>
          <w:sz w:val="20"/>
          <w:szCs w:val="20"/>
        </w:rPr>
      </w:pPr>
      <w:r w:rsidRPr="00E947BA">
        <w:rPr>
          <w:rFonts w:ascii="Tahoma" w:hAnsi="Tahoma" w:cs="Tahoma"/>
          <w:sz w:val="20"/>
          <w:szCs w:val="20"/>
        </w:rPr>
        <w:t xml:space="preserve">Tüm </w:t>
      </w:r>
      <w:proofErr w:type="spellStart"/>
      <w:r w:rsidRPr="00E947BA">
        <w:rPr>
          <w:rFonts w:ascii="Tahoma" w:hAnsi="Tahoma" w:cs="Tahoma"/>
          <w:sz w:val="20"/>
          <w:szCs w:val="20"/>
        </w:rPr>
        <w:t>oligonükleotid</w:t>
      </w:r>
      <w:proofErr w:type="spellEnd"/>
      <w:r w:rsidRPr="00E947BA">
        <w:rPr>
          <w:rFonts w:ascii="Tahoma" w:hAnsi="Tahoma" w:cs="Tahoma"/>
          <w:sz w:val="20"/>
          <w:szCs w:val="20"/>
        </w:rPr>
        <w:t xml:space="preserve"> bileşenleri, iç kalite kontrol protokolüne göre yapay sentez teknolojisi ile üretilmiştir ve kan veya kan işleme ürünleri içermez.</w:t>
      </w:r>
    </w:p>
    <w:p w14:paraId="2FB49A4B" w14:textId="77777777" w:rsidR="00E947BA" w:rsidRPr="00E947BA" w:rsidRDefault="00E947BA" w:rsidP="00E947BA">
      <w:pPr>
        <w:spacing w:line="360" w:lineRule="auto"/>
        <w:jc w:val="both"/>
        <w:rPr>
          <w:rFonts w:ascii="Tahoma" w:hAnsi="Tahoma" w:cs="Tahoma"/>
          <w:sz w:val="20"/>
          <w:szCs w:val="20"/>
        </w:rPr>
      </w:pPr>
      <w:r w:rsidRPr="00E947BA">
        <w:rPr>
          <w:rFonts w:ascii="Tahoma" w:hAnsi="Tahoma" w:cs="Tahoma"/>
          <w:sz w:val="20"/>
          <w:szCs w:val="20"/>
        </w:rPr>
        <w:t>Pozitif kontrol, yapay DNA sentez teknolojisi ile üretilmiştir. Pozitif kontrol, enfeksiyöz ajan parçaları içermez.</w:t>
      </w:r>
    </w:p>
    <w:p w14:paraId="3E8FEDBD" w14:textId="77777777" w:rsidR="00E947BA" w:rsidRPr="00E947BA" w:rsidRDefault="00E947BA" w:rsidP="00E947BA">
      <w:pPr>
        <w:spacing w:line="360" w:lineRule="auto"/>
        <w:jc w:val="both"/>
        <w:rPr>
          <w:rFonts w:ascii="Tahoma" w:hAnsi="Tahoma" w:cs="Tahoma"/>
          <w:sz w:val="20"/>
          <w:szCs w:val="20"/>
        </w:rPr>
      </w:pPr>
      <w:r w:rsidRPr="00E947BA">
        <w:rPr>
          <w:rFonts w:ascii="Tahoma" w:hAnsi="Tahoma" w:cs="Tahoma"/>
          <w:sz w:val="20"/>
          <w:szCs w:val="20"/>
        </w:rPr>
        <w:t xml:space="preserve">Tüm sıvı çözeltiler tek kullanımlıktır ve amplifikasyon reaksiyonlarında birden fazla kez kullanılamaz. Plastik tüpler </w:t>
      </w:r>
      <w:proofErr w:type="spellStart"/>
      <w:r w:rsidRPr="00E947BA">
        <w:rPr>
          <w:rFonts w:ascii="Tahoma" w:hAnsi="Tahoma" w:cs="Tahoma"/>
          <w:sz w:val="20"/>
          <w:szCs w:val="20"/>
        </w:rPr>
        <w:t>ftalat</w:t>
      </w:r>
      <w:proofErr w:type="spellEnd"/>
      <w:r w:rsidRPr="00E947BA">
        <w:rPr>
          <w:rFonts w:ascii="Tahoma" w:hAnsi="Tahoma" w:cs="Tahoma"/>
          <w:sz w:val="20"/>
          <w:szCs w:val="20"/>
        </w:rPr>
        <w:t xml:space="preserve"> içermez. Kit bileşenlerinin ürettiği gaz/duman/buhar/sprey solunmamalıdır. Kit bileşenleri yenilmemeli/içilmemelidir. Gözlerle temasından kaçının. Yalnızca kit içinde sağlanan ve üretici tarafından önerilen reaktifleri kullanın. Farklı partilere ait reaktifleri karıştırmayın. Üçüncü taraf üreticilerin kitlerindeki reaktifleri kullanmayın. Pipetler, tüp askılıkları, laboratuvar cam eşyaları, laboratuvar önlükleri, bone vb. dahil tüm laboratuvar ekipmanları ve reaktifler kesinlikle sabit olmalıdır. Bunların bir odadan diğerine taşınmasına izin verilmez. Amplifikasyon reaksiyonlarının ekstraksiyonu/hazırlanması ve amplifikasyon ürünlerinin amplifikasyonu/tespiti için ayrı alanlar donatın. Amplifikasyon reaksiyonlarının hazırlanması için ayrılmış alana asla bir amplifikasyon ürünü sokmayın. </w:t>
      </w:r>
      <w:r w:rsidRPr="00E947BA">
        <w:rPr>
          <w:rFonts w:ascii="Tahoma" w:hAnsi="Tahoma" w:cs="Tahoma"/>
          <w:sz w:val="20"/>
          <w:szCs w:val="20"/>
        </w:rPr>
        <w:lastRenderedPageBreak/>
        <w:t>Yalnızca amplifikasyon reaksiyonunun ekstraksiyonu/hazırlanması ve amplifikasyon ürünlerinin amplifikasyonu/tespiti için kullanılan laboratuvar önlükleri, eldivenler ve aletler giyin/kullanın. Amplifikasyon ürünlerinin amplifikasyonu/tespiti için ayrılmış alandan, amplifikasyon reaksiyonlarının hazırlanması için ayrılmış alana laboratuvar önlükleri, eldivenler ve aletleri asla transfer etmeyin. Amplifikasyon ürünleri, kontaminasyon olasılığını önlemek için çevreye yayılmayı mümkün olduğunca azaltacak şekilde işlenmelidir. Amplifikasyon ürünlerini işlemek için kullanılan pipetler yalnızca bu spesifik amaç için kullanılmalıdır. PCR atıkları yalnızca kapalı formda uzaklaştırılmalıdır. Atık materyaller (tüpler, uçlar) yalnızca</w:t>
      </w:r>
    </w:p>
    <w:p w14:paraId="3C71EE4F" w14:textId="77777777" w:rsidR="00E947BA" w:rsidRPr="00E947BA" w:rsidRDefault="00E947BA" w:rsidP="00E947BA">
      <w:pPr>
        <w:spacing w:line="360" w:lineRule="auto"/>
        <w:rPr>
          <w:rFonts w:ascii="Tahoma" w:hAnsi="Tahoma" w:cs="Tahoma"/>
          <w:sz w:val="20"/>
          <w:szCs w:val="20"/>
        </w:rPr>
      </w:pPr>
      <w:proofErr w:type="gramStart"/>
      <w:r w:rsidRPr="00E947BA">
        <w:rPr>
          <w:rFonts w:ascii="Tahoma" w:hAnsi="Tahoma" w:cs="Tahoma"/>
          <w:sz w:val="20"/>
          <w:szCs w:val="20"/>
        </w:rPr>
        <w:t>dezenfektan</w:t>
      </w:r>
      <w:proofErr w:type="gramEnd"/>
      <w:r w:rsidRPr="00E947BA">
        <w:rPr>
          <w:rFonts w:ascii="Tahoma" w:hAnsi="Tahoma" w:cs="Tahoma"/>
          <w:sz w:val="20"/>
          <w:szCs w:val="20"/>
        </w:rPr>
        <w:t xml:space="preserve"> çözeltisi içeren özel kapalı bir konteynere atılmalıdır. Çalışma yüzeyleri ve ayrıca nükleik asit ekstraksiyonu ve </w:t>
      </w:r>
      <w:proofErr w:type="spellStart"/>
      <w:r w:rsidRPr="00E947BA">
        <w:rPr>
          <w:rFonts w:ascii="Tahoma" w:hAnsi="Tahoma" w:cs="Tahoma"/>
          <w:sz w:val="20"/>
          <w:szCs w:val="20"/>
        </w:rPr>
        <w:t>PCR'nin</w:t>
      </w:r>
      <w:proofErr w:type="spellEnd"/>
      <w:r w:rsidRPr="00E947BA">
        <w:rPr>
          <w:rFonts w:ascii="Tahoma" w:hAnsi="Tahoma" w:cs="Tahoma"/>
          <w:sz w:val="20"/>
          <w:szCs w:val="20"/>
        </w:rPr>
        <w:t xml:space="preserve"> gerçekleştirildiği odalar, çalışmadan önce ve sonra 30 dakika süreyle bakterisidal </w:t>
      </w:r>
      <w:proofErr w:type="spellStart"/>
      <w:r w:rsidRPr="00E947BA">
        <w:rPr>
          <w:rFonts w:ascii="Tahoma" w:hAnsi="Tahoma" w:cs="Tahoma"/>
          <w:sz w:val="20"/>
          <w:szCs w:val="20"/>
        </w:rPr>
        <w:t>ışınlayıcılarla</w:t>
      </w:r>
      <w:proofErr w:type="spellEnd"/>
      <w:r w:rsidRPr="00E947BA">
        <w:rPr>
          <w:rFonts w:ascii="Tahoma" w:hAnsi="Tahoma" w:cs="Tahoma"/>
          <w:sz w:val="20"/>
          <w:szCs w:val="20"/>
        </w:rPr>
        <w:t xml:space="preserve"> (UV lamba) ışınlanmalıdır.</w:t>
      </w:r>
    </w:p>
    <w:p w14:paraId="79D02B68" w14:textId="77777777" w:rsidR="00E947BA" w:rsidRPr="00E947BA" w:rsidRDefault="00E947BA" w:rsidP="00E947BA">
      <w:pPr>
        <w:spacing w:line="360" w:lineRule="auto"/>
        <w:rPr>
          <w:rFonts w:ascii="Tahoma" w:hAnsi="Tahoma" w:cs="Tahoma"/>
          <w:sz w:val="20"/>
          <w:szCs w:val="20"/>
        </w:rPr>
      </w:pPr>
      <w:r w:rsidRPr="00E947BA">
        <w:rPr>
          <w:rFonts w:ascii="Tahoma" w:hAnsi="Tahoma" w:cs="Tahoma"/>
          <w:sz w:val="20"/>
          <w:szCs w:val="20"/>
        </w:rPr>
        <w:t>Amplifikasyon sonrasında tüpler açılmamalıdır. Atık materyaller, yerel ve ulusal standartlara uygun olarak bertaraf edilir. Laboratuvardaki tüm yüzeyler (çalışma masaları, tüp askılıkları, ekipman vb.) günlük olarak dezenfektan çözelti ile muamele edilmelidir.</w:t>
      </w:r>
    </w:p>
    <w:p w14:paraId="421E2566" w14:textId="77777777" w:rsidR="00E947BA" w:rsidRPr="00E947BA" w:rsidRDefault="00E947BA" w:rsidP="00E947BA">
      <w:pPr>
        <w:spacing w:line="360" w:lineRule="auto"/>
        <w:rPr>
          <w:rFonts w:ascii="Tahoma" w:hAnsi="Tahoma" w:cs="Tahoma"/>
          <w:sz w:val="20"/>
          <w:szCs w:val="20"/>
        </w:rPr>
      </w:pPr>
      <w:r w:rsidRPr="00E947BA">
        <w:rPr>
          <w:rFonts w:ascii="Tahoma" w:hAnsi="Tahoma" w:cs="Tahoma"/>
          <w:b/>
          <w:bCs/>
          <w:sz w:val="20"/>
          <w:szCs w:val="20"/>
        </w:rPr>
        <w:t>Acil Durum Eylemleri</w:t>
      </w:r>
    </w:p>
    <w:p w14:paraId="198D9432" w14:textId="77777777" w:rsidR="00E947BA" w:rsidRPr="00E947BA" w:rsidRDefault="00E947BA" w:rsidP="00E947BA">
      <w:pPr>
        <w:spacing w:line="360" w:lineRule="auto"/>
        <w:rPr>
          <w:rFonts w:ascii="Tahoma" w:hAnsi="Tahoma" w:cs="Tahoma"/>
          <w:sz w:val="20"/>
          <w:szCs w:val="20"/>
        </w:rPr>
      </w:pPr>
      <w:r w:rsidRPr="00E947BA">
        <w:rPr>
          <w:rFonts w:ascii="Tahoma" w:hAnsi="Tahoma" w:cs="Tahoma"/>
          <w:b/>
          <w:bCs/>
          <w:sz w:val="20"/>
          <w:szCs w:val="20"/>
        </w:rPr>
        <w:t>Solunum:</w:t>
      </w:r>
      <w:r w:rsidRPr="00E947BA">
        <w:rPr>
          <w:rFonts w:ascii="Tahoma" w:hAnsi="Tahoma" w:cs="Tahoma"/>
          <w:sz w:val="20"/>
          <w:szCs w:val="20"/>
        </w:rPr>
        <w:t> Bu kit içeriğindeki PCR karışımının solunması olası değildir, ancak dikkatli olunmalıdır.</w:t>
      </w:r>
    </w:p>
    <w:p w14:paraId="677B0958" w14:textId="77777777" w:rsidR="00E947BA" w:rsidRPr="00E947BA" w:rsidRDefault="00E947BA" w:rsidP="00E947BA">
      <w:pPr>
        <w:spacing w:line="360" w:lineRule="auto"/>
        <w:rPr>
          <w:rFonts w:ascii="Tahoma" w:hAnsi="Tahoma" w:cs="Tahoma"/>
          <w:sz w:val="20"/>
          <w:szCs w:val="20"/>
        </w:rPr>
      </w:pPr>
      <w:r w:rsidRPr="00E947BA">
        <w:rPr>
          <w:rFonts w:ascii="Tahoma" w:hAnsi="Tahoma" w:cs="Tahoma"/>
          <w:b/>
          <w:bCs/>
          <w:sz w:val="20"/>
          <w:szCs w:val="20"/>
        </w:rPr>
        <w:t>Göz Teması:</w:t>
      </w:r>
      <w:r w:rsidRPr="00E947BA">
        <w:rPr>
          <w:rFonts w:ascii="Tahoma" w:hAnsi="Tahoma" w:cs="Tahoma"/>
          <w:sz w:val="20"/>
          <w:szCs w:val="20"/>
        </w:rPr>
        <w:t> Kitin herhangi bir bileşeni göze kaçarsa, göz kapaklarının açık tutulduğundan emin olarak, 15 dakika veya daha uzun süre içilebilir çeşme suyu altında gözü nazikçe yıkayın. Ağrı veya tahriş olursa tıbbi yardım alın.</w:t>
      </w:r>
    </w:p>
    <w:p w14:paraId="7622643C" w14:textId="77777777" w:rsidR="00E947BA" w:rsidRPr="00E947BA" w:rsidRDefault="00E947BA" w:rsidP="00E947BA">
      <w:pPr>
        <w:spacing w:line="360" w:lineRule="auto"/>
        <w:rPr>
          <w:rFonts w:ascii="Tahoma" w:hAnsi="Tahoma" w:cs="Tahoma"/>
          <w:sz w:val="20"/>
          <w:szCs w:val="20"/>
        </w:rPr>
      </w:pPr>
      <w:r w:rsidRPr="00E947BA">
        <w:rPr>
          <w:rFonts w:ascii="Tahoma" w:hAnsi="Tahoma" w:cs="Tahoma"/>
          <w:b/>
          <w:bCs/>
          <w:sz w:val="20"/>
          <w:szCs w:val="20"/>
        </w:rPr>
        <w:t>Cilt Teması:</w:t>
      </w:r>
      <w:r w:rsidRPr="00E947BA">
        <w:rPr>
          <w:rFonts w:ascii="Tahoma" w:hAnsi="Tahoma" w:cs="Tahoma"/>
          <w:sz w:val="20"/>
          <w:szCs w:val="20"/>
        </w:rPr>
        <w:t> Kitin herhangi bir bileşeni ciltle temas eder ve rahatsızlığa neden olursa, kirlenmiş giysileri çıkarın. Etkilenen bölgeyi bol sabun ve suyla yıkayın. Ağrı veya tahriş olursa tıbbi yardım alın.</w:t>
      </w:r>
    </w:p>
    <w:p w14:paraId="206C47E3" w14:textId="77777777" w:rsidR="00E947BA" w:rsidRPr="00E947BA" w:rsidRDefault="00E947BA" w:rsidP="00E947BA">
      <w:pPr>
        <w:spacing w:line="360" w:lineRule="auto"/>
        <w:rPr>
          <w:rFonts w:ascii="Tahoma" w:hAnsi="Tahoma" w:cs="Tahoma"/>
          <w:sz w:val="20"/>
          <w:szCs w:val="20"/>
        </w:rPr>
      </w:pPr>
      <w:r w:rsidRPr="00E947BA">
        <w:rPr>
          <w:rFonts w:ascii="Tahoma" w:hAnsi="Tahoma" w:cs="Tahoma"/>
          <w:b/>
          <w:bCs/>
          <w:sz w:val="20"/>
          <w:szCs w:val="20"/>
        </w:rPr>
        <w:t>Yutma:</w:t>
      </w:r>
      <w:r w:rsidRPr="00E947BA">
        <w:rPr>
          <w:rFonts w:ascii="Tahoma" w:hAnsi="Tahoma" w:cs="Tahoma"/>
          <w:sz w:val="20"/>
          <w:szCs w:val="20"/>
        </w:rPr>
        <w:t> Kitin herhangi bir bileşeni yutulursa, ağzı su ile çalkalayın. Tahriş veya rahatsızlık olursa tıbbi yardım alın.</w:t>
      </w:r>
    </w:p>
    <w:p w14:paraId="245D46B0" w14:textId="77777777" w:rsidR="00E60C54" w:rsidRPr="00E60C54" w:rsidRDefault="00E60C54" w:rsidP="00E60C54">
      <w:pPr>
        <w:spacing w:line="360" w:lineRule="auto"/>
        <w:jc w:val="both"/>
        <w:rPr>
          <w:rFonts w:ascii="Tahoma" w:hAnsi="Tahoma" w:cs="Tahoma"/>
          <w:sz w:val="20"/>
          <w:szCs w:val="20"/>
        </w:rPr>
      </w:pPr>
      <w:r w:rsidRPr="00E60C54">
        <w:rPr>
          <w:rFonts w:ascii="Tahoma" w:hAnsi="Tahoma" w:cs="Tahoma"/>
          <w:b/>
          <w:bCs/>
          <w:sz w:val="20"/>
          <w:szCs w:val="20"/>
        </w:rPr>
        <w:t>Kiti Kullanmayın:</w:t>
      </w:r>
      <w:r w:rsidRPr="00E60C54">
        <w:rPr>
          <w:rFonts w:ascii="Tahoma" w:hAnsi="Tahoma" w:cs="Tahoma"/>
          <w:sz w:val="20"/>
          <w:szCs w:val="20"/>
        </w:rPr>
        <w:t xml:space="preserve"> </w:t>
      </w:r>
    </w:p>
    <w:p w14:paraId="4A4917A2" w14:textId="77777777" w:rsidR="00E947BA" w:rsidRPr="00E947BA" w:rsidRDefault="00E947BA" w:rsidP="00CF1971">
      <w:pPr>
        <w:numPr>
          <w:ilvl w:val="0"/>
          <w:numId w:val="5"/>
        </w:numPr>
        <w:spacing w:line="360" w:lineRule="auto"/>
        <w:rPr>
          <w:rFonts w:ascii="Tahoma" w:hAnsi="Tahoma" w:cs="Tahoma"/>
          <w:sz w:val="20"/>
          <w:szCs w:val="20"/>
        </w:rPr>
      </w:pPr>
      <w:r w:rsidRPr="00E947BA">
        <w:rPr>
          <w:rFonts w:ascii="Tahoma" w:hAnsi="Tahoma" w:cs="Tahoma"/>
          <w:sz w:val="20"/>
          <w:szCs w:val="20"/>
        </w:rPr>
        <w:t>Taşıma ve depolama koşulları ihlal edildiğinde;</w:t>
      </w:r>
    </w:p>
    <w:p w14:paraId="711C8A60" w14:textId="77777777" w:rsidR="00E947BA" w:rsidRPr="00E947BA" w:rsidRDefault="00E947BA" w:rsidP="00CF1971">
      <w:pPr>
        <w:numPr>
          <w:ilvl w:val="0"/>
          <w:numId w:val="5"/>
        </w:numPr>
        <w:spacing w:line="360" w:lineRule="auto"/>
        <w:rPr>
          <w:rFonts w:ascii="Tahoma" w:hAnsi="Tahoma" w:cs="Tahoma"/>
          <w:sz w:val="20"/>
          <w:szCs w:val="20"/>
        </w:rPr>
      </w:pPr>
      <w:r w:rsidRPr="00E947BA">
        <w:rPr>
          <w:rFonts w:ascii="Tahoma" w:hAnsi="Tahoma" w:cs="Tahoma"/>
          <w:sz w:val="20"/>
          <w:szCs w:val="20"/>
        </w:rPr>
        <w:t>Reaktiflerin görünümü kit pasaportuna uymadığında;</w:t>
      </w:r>
    </w:p>
    <w:p w14:paraId="6EF56D9F" w14:textId="77777777" w:rsidR="00E947BA" w:rsidRPr="00E947BA" w:rsidRDefault="00E947BA" w:rsidP="00CF1971">
      <w:pPr>
        <w:numPr>
          <w:ilvl w:val="0"/>
          <w:numId w:val="5"/>
        </w:numPr>
        <w:spacing w:line="360" w:lineRule="auto"/>
        <w:rPr>
          <w:rFonts w:ascii="Tahoma" w:hAnsi="Tahoma" w:cs="Tahoma"/>
          <w:sz w:val="20"/>
          <w:szCs w:val="20"/>
        </w:rPr>
      </w:pPr>
      <w:r w:rsidRPr="00E947BA">
        <w:rPr>
          <w:rFonts w:ascii="Tahoma" w:hAnsi="Tahoma" w:cs="Tahoma"/>
          <w:sz w:val="20"/>
          <w:szCs w:val="20"/>
        </w:rPr>
        <w:t>Kit bileşenlerinin ambalajı hasar gördüğünde;</w:t>
      </w:r>
    </w:p>
    <w:p w14:paraId="587B6A91" w14:textId="77777777" w:rsidR="00E947BA" w:rsidRPr="00E947BA" w:rsidRDefault="00E947BA" w:rsidP="00CF1971">
      <w:pPr>
        <w:numPr>
          <w:ilvl w:val="0"/>
          <w:numId w:val="5"/>
        </w:numPr>
        <w:spacing w:line="360" w:lineRule="auto"/>
        <w:rPr>
          <w:rFonts w:ascii="Tahoma" w:hAnsi="Tahoma" w:cs="Tahoma"/>
          <w:sz w:val="20"/>
          <w:szCs w:val="20"/>
        </w:rPr>
      </w:pPr>
      <w:r w:rsidRPr="00E947BA">
        <w:rPr>
          <w:rFonts w:ascii="Tahoma" w:hAnsi="Tahoma" w:cs="Tahoma"/>
          <w:sz w:val="20"/>
          <w:szCs w:val="20"/>
        </w:rPr>
        <w:t>Belirtilen son kullanma tarihinden sonra.</w:t>
      </w:r>
    </w:p>
    <w:p w14:paraId="11B4159E" w14:textId="1D04F0AB" w:rsidR="00E947BA" w:rsidRDefault="00E947BA" w:rsidP="00E947BA">
      <w:pPr>
        <w:spacing w:line="360" w:lineRule="auto"/>
        <w:rPr>
          <w:rFonts w:ascii="Tahoma" w:hAnsi="Tahoma" w:cs="Tahoma"/>
          <w:sz w:val="20"/>
          <w:szCs w:val="20"/>
        </w:rPr>
      </w:pPr>
      <w:r w:rsidRPr="00E947BA">
        <w:rPr>
          <w:rFonts w:ascii="Tahoma" w:hAnsi="Tahoma" w:cs="Tahoma"/>
          <w:sz w:val="20"/>
          <w:szCs w:val="20"/>
        </w:rPr>
        <w:t>Bu kitin rutin kullanımı sırasında, mevcut kullanım kılavuzunda listelenen talimatlara uyulduğu sürece, önemli bir sağlık etkisi </w:t>
      </w:r>
      <w:r w:rsidR="00FF6EBB" w:rsidRPr="00FF6EBB">
        <w:rPr>
          <w:rFonts w:ascii="Tahoma" w:hAnsi="Tahoma" w:cs="Tahoma"/>
          <w:sz w:val="20"/>
          <w:szCs w:val="20"/>
        </w:rPr>
        <w:t>beklenmemektedir</w:t>
      </w:r>
      <w:r w:rsidRPr="00FF6EBB">
        <w:rPr>
          <w:rFonts w:ascii="Tahoma" w:hAnsi="Tahoma" w:cs="Tahoma"/>
          <w:sz w:val="20"/>
          <w:szCs w:val="20"/>
        </w:rPr>
        <w:t>.</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929"/>
        <w:gridCol w:w="6237"/>
      </w:tblGrid>
      <w:tr w:rsidR="001E6054" w:rsidRPr="00FE77CD" w14:paraId="29A538C9" w14:textId="77777777" w:rsidTr="0020643A">
        <w:trPr>
          <w:tblCellSpacing w:w="15" w:type="dxa"/>
        </w:trPr>
        <w:tc>
          <w:tcPr>
            <w:tcW w:w="9007" w:type="dxa"/>
            <w:gridSpan w:val="3"/>
            <w:tcMar>
              <w:top w:w="120" w:type="dxa"/>
              <w:left w:w="180" w:type="dxa"/>
              <w:bottom w:w="120" w:type="dxa"/>
              <w:right w:w="180" w:type="dxa"/>
            </w:tcMar>
            <w:vAlign w:val="center"/>
            <w:hideMark/>
          </w:tcPr>
          <w:p w14:paraId="1FFF8BDC" w14:textId="77777777" w:rsidR="001E6054" w:rsidRPr="000C6696" w:rsidRDefault="001E6054" w:rsidP="0020643A">
            <w:pPr>
              <w:ind w:right="-348"/>
              <w:rPr>
                <w:rFonts w:ascii="Tahoma" w:hAnsi="Tahoma" w:cs="Tahoma"/>
                <w:sz w:val="22"/>
                <w:szCs w:val="22"/>
              </w:rPr>
            </w:pPr>
            <w:r w:rsidRPr="000C6696">
              <w:rPr>
                <w:rFonts w:ascii="Tahoma" w:hAnsi="Tahoma" w:cs="Tahoma"/>
                <w:b/>
                <w:bCs/>
                <w:color w:val="1B1C1D"/>
                <w:sz w:val="22"/>
                <w:szCs w:val="22"/>
                <w:bdr w:val="none" w:sz="0" w:space="0" w:color="auto" w:frame="1"/>
              </w:rPr>
              <w:t>III. GÜVENLİK VE ÖNLEMLER</w:t>
            </w:r>
          </w:p>
        </w:tc>
      </w:tr>
      <w:tr w:rsidR="001E6054" w:rsidRPr="00FE77CD" w14:paraId="1C9C7CD2" w14:textId="77777777" w:rsidTr="0020643A">
        <w:trPr>
          <w:tblCellSpacing w:w="15" w:type="dxa"/>
        </w:trPr>
        <w:tc>
          <w:tcPr>
            <w:tcW w:w="856" w:type="dxa"/>
            <w:tcMar>
              <w:top w:w="120" w:type="dxa"/>
              <w:left w:w="180" w:type="dxa"/>
              <w:bottom w:w="120" w:type="dxa"/>
              <w:right w:w="180" w:type="dxa"/>
            </w:tcMar>
            <w:vAlign w:val="center"/>
            <w:hideMark/>
          </w:tcPr>
          <w:p w14:paraId="428043E5" w14:textId="77777777" w:rsidR="001E6054" w:rsidRPr="00FE77CD" w:rsidRDefault="001E6054" w:rsidP="0020643A">
            <w:pPr>
              <w:ind w:right="-348"/>
              <w:rPr>
                <w:rFonts w:ascii="Tahoma" w:hAnsi="Tahoma" w:cs="Tahoma"/>
                <w:color w:val="1B1C1D"/>
                <w:sz w:val="18"/>
                <w:szCs w:val="18"/>
              </w:rPr>
            </w:pPr>
            <w:r w:rsidRPr="00FE77CD">
              <w:rPr>
                <w:rFonts w:ascii="Tahoma" w:hAnsi="Tahoma" w:cs="Tahoma"/>
                <w:color w:val="1B1C1D"/>
                <w:sz w:val="18"/>
                <w:szCs w:val="18"/>
              </w:rPr>
              <w:t>16.</w:t>
            </w:r>
          </w:p>
        </w:tc>
        <w:tc>
          <w:tcPr>
            <w:tcW w:w="1899" w:type="dxa"/>
            <w:tcMar>
              <w:top w:w="120" w:type="dxa"/>
              <w:left w:w="180" w:type="dxa"/>
              <w:bottom w:w="120" w:type="dxa"/>
              <w:right w:w="180" w:type="dxa"/>
            </w:tcMar>
            <w:vAlign w:val="center"/>
            <w:hideMark/>
          </w:tcPr>
          <w:p w14:paraId="4DB98FF7" w14:textId="77777777" w:rsidR="001E6054" w:rsidRPr="00FE77CD" w:rsidRDefault="001E6054" w:rsidP="0020643A">
            <w:pPr>
              <w:rPr>
                <w:rFonts w:ascii="Tahoma" w:hAnsi="Tahoma" w:cs="Tahoma"/>
                <w:color w:val="1B1C1D"/>
                <w:sz w:val="18"/>
                <w:szCs w:val="18"/>
              </w:rPr>
            </w:pPr>
            <w:r w:rsidRPr="00FE77CD">
              <w:rPr>
                <w:rFonts w:ascii="Tahoma" w:hAnsi="Tahoma" w:cs="Tahoma"/>
                <w:color w:val="1B1C1D"/>
                <w:sz w:val="18"/>
                <w:szCs w:val="18"/>
              </w:rPr>
              <w:t>Madde 20.4.1(j)</w:t>
            </w:r>
          </w:p>
        </w:tc>
        <w:tc>
          <w:tcPr>
            <w:tcW w:w="6192" w:type="dxa"/>
            <w:tcMar>
              <w:top w:w="120" w:type="dxa"/>
              <w:left w:w="180" w:type="dxa"/>
              <w:bottom w:w="120" w:type="dxa"/>
              <w:right w:w="180" w:type="dxa"/>
            </w:tcMar>
            <w:vAlign w:val="center"/>
            <w:hideMark/>
          </w:tcPr>
          <w:p w14:paraId="62D4E686" w14:textId="77777777" w:rsidR="001E6054" w:rsidRPr="000C6696" w:rsidRDefault="001E6054" w:rsidP="0020643A">
            <w:pPr>
              <w:rPr>
                <w:rFonts w:ascii="Tahoma" w:hAnsi="Tahoma" w:cs="Tahoma"/>
                <w:color w:val="1B1C1D"/>
                <w:sz w:val="20"/>
                <w:szCs w:val="20"/>
              </w:rPr>
            </w:pPr>
            <w:r w:rsidRPr="000C6696">
              <w:rPr>
                <w:rFonts w:ascii="Tahoma" w:hAnsi="Tahoma" w:cs="Tahoma"/>
                <w:b/>
                <w:bCs/>
                <w:color w:val="1B1C1D"/>
                <w:sz w:val="20"/>
                <w:szCs w:val="20"/>
                <w:bdr w:val="none" w:sz="0" w:space="0" w:color="auto" w:frame="1"/>
              </w:rPr>
              <w:t>Özel Saklama Koşulları</w:t>
            </w:r>
          </w:p>
        </w:tc>
      </w:tr>
    </w:tbl>
    <w:p w14:paraId="0C627CCD" w14:textId="77777777" w:rsidR="001E6054" w:rsidRDefault="001E6054" w:rsidP="00E947BA">
      <w:pPr>
        <w:spacing w:line="360" w:lineRule="auto"/>
        <w:rPr>
          <w:rFonts w:ascii="Tahoma" w:hAnsi="Tahoma" w:cs="Tahoma"/>
          <w:sz w:val="20"/>
          <w:szCs w:val="20"/>
        </w:rPr>
      </w:pPr>
    </w:p>
    <w:p w14:paraId="5D7F250B" w14:textId="77777777" w:rsidR="001E6054" w:rsidRPr="00E947BA" w:rsidRDefault="001E6054" w:rsidP="00E947BA">
      <w:pPr>
        <w:spacing w:line="360" w:lineRule="auto"/>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B15343" w:rsidRPr="00FE77CD" w14:paraId="49BF05BF" w14:textId="77777777" w:rsidTr="00017878">
        <w:trPr>
          <w:tblCellSpacing w:w="15" w:type="dxa"/>
        </w:trPr>
        <w:tc>
          <w:tcPr>
            <w:tcW w:w="9007" w:type="dxa"/>
            <w:gridSpan w:val="4"/>
            <w:tcMar>
              <w:top w:w="120" w:type="dxa"/>
              <w:left w:w="180" w:type="dxa"/>
              <w:bottom w:w="120" w:type="dxa"/>
              <w:right w:w="180" w:type="dxa"/>
            </w:tcMar>
            <w:vAlign w:val="center"/>
            <w:hideMark/>
          </w:tcPr>
          <w:p w14:paraId="7C28F153" w14:textId="29A46BFB" w:rsidR="00B15343" w:rsidRPr="00FE77CD" w:rsidRDefault="00DD2EAD" w:rsidP="003800A9">
            <w:pPr>
              <w:ind w:right="-348"/>
              <w:rPr>
                <w:rFonts w:ascii="Tahoma" w:hAnsi="Tahoma" w:cs="Tahoma"/>
                <w:sz w:val="18"/>
                <w:szCs w:val="18"/>
              </w:rPr>
            </w:pPr>
            <w:r w:rsidRPr="00DD2EAD">
              <w:rPr>
                <w:rFonts w:ascii="Tahoma" w:hAnsi="Tahoma" w:cs="Tahoma"/>
                <w:b/>
                <w:bCs/>
                <w:color w:val="1B1C1D"/>
                <w:sz w:val="18"/>
                <w:szCs w:val="18"/>
                <w:bdr w:val="none" w:sz="0" w:space="0" w:color="auto" w:frame="1"/>
              </w:rPr>
              <w:lastRenderedPageBreak/>
              <w:t>III. UYARILAR VE ÖNLEMLER</w:t>
            </w:r>
          </w:p>
        </w:tc>
      </w:tr>
      <w:tr w:rsidR="00B15343" w:rsidRPr="00FE77CD" w14:paraId="67737324" w14:textId="77777777" w:rsidTr="00017878">
        <w:trPr>
          <w:tblCellSpacing w:w="15" w:type="dxa"/>
        </w:trPr>
        <w:tc>
          <w:tcPr>
            <w:tcW w:w="837" w:type="dxa"/>
            <w:tcMar>
              <w:top w:w="120" w:type="dxa"/>
              <w:left w:w="180" w:type="dxa"/>
              <w:bottom w:w="120" w:type="dxa"/>
              <w:right w:w="180" w:type="dxa"/>
            </w:tcMar>
            <w:vAlign w:val="center"/>
            <w:hideMark/>
          </w:tcPr>
          <w:p w14:paraId="404C4F52" w14:textId="77777777" w:rsidR="00B15343" w:rsidRPr="00FE77CD" w:rsidRDefault="00B15343" w:rsidP="003800A9">
            <w:pPr>
              <w:ind w:right="-348"/>
              <w:rPr>
                <w:rFonts w:ascii="Tahoma" w:hAnsi="Tahoma" w:cs="Tahoma"/>
                <w:color w:val="1B1C1D"/>
                <w:sz w:val="18"/>
                <w:szCs w:val="18"/>
              </w:rPr>
            </w:pPr>
            <w:r w:rsidRPr="00FE77CD">
              <w:rPr>
                <w:rFonts w:ascii="Tahoma" w:hAnsi="Tahoma" w:cs="Tahoma"/>
                <w:color w:val="1B1C1D"/>
                <w:sz w:val="18"/>
                <w:szCs w:val="18"/>
              </w:rPr>
              <w:t>16.</w:t>
            </w:r>
          </w:p>
        </w:tc>
        <w:tc>
          <w:tcPr>
            <w:tcW w:w="0" w:type="auto"/>
            <w:tcMar>
              <w:top w:w="120" w:type="dxa"/>
              <w:left w:w="180" w:type="dxa"/>
              <w:bottom w:w="120" w:type="dxa"/>
              <w:right w:w="180" w:type="dxa"/>
            </w:tcMar>
            <w:vAlign w:val="center"/>
            <w:hideMark/>
          </w:tcPr>
          <w:p w14:paraId="51991340" w14:textId="77777777" w:rsidR="00DD2EAD" w:rsidRPr="00DD2EAD" w:rsidRDefault="00DD2EAD" w:rsidP="00DD2EAD">
            <w:pPr>
              <w:rPr>
                <w:rFonts w:ascii="Tahoma" w:hAnsi="Tahoma" w:cs="Tahoma"/>
                <w:b/>
                <w:bCs/>
                <w:color w:val="1B1C1D"/>
                <w:sz w:val="18"/>
                <w:szCs w:val="18"/>
                <w:bdr w:val="none" w:sz="0" w:space="0" w:color="auto" w:frame="1"/>
              </w:rPr>
            </w:pPr>
            <w:r w:rsidRPr="00DD2EAD">
              <w:rPr>
                <w:rFonts w:ascii="Tahoma" w:hAnsi="Tahoma" w:cs="Tahoma"/>
                <w:b/>
                <w:bCs/>
                <w:color w:val="1B1C1D"/>
                <w:sz w:val="18"/>
                <w:szCs w:val="18"/>
                <w:bdr w:val="none" w:sz="0" w:space="0" w:color="auto" w:frame="1"/>
              </w:rPr>
              <w:t>Özel Depolama Koşulları</w:t>
            </w:r>
          </w:p>
          <w:p w14:paraId="4A8BDBF3" w14:textId="63DA87D0" w:rsidR="00B15343" w:rsidRPr="00FE77CD" w:rsidRDefault="00B15343" w:rsidP="003800A9">
            <w:pPr>
              <w:rPr>
                <w:rFonts w:ascii="Tahoma" w:hAnsi="Tahoma" w:cs="Tahoma"/>
                <w:color w:val="1B1C1D"/>
                <w:sz w:val="18"/>
                <w:szCs w:val="18"/>
              </w:rPr>
            </w:pPr>
          </w:p>
        </w:tc>
        <w:tc>
          <w:tcPr>
            <w:tcW w:w="1574" w:type="dxa"/>
            <w:tcMar>
              <w:top w:w="120" w:type="dxa"/>
              <w:left w:w="180" w:type="dxa"/>
              <w:bottom w:w="120" w:type="dxa"/>
              <w:right w:w="180" w:type="dxa"/>
            </w:tcMar>
            <w:vAlign w:val="center"/>
            <w:hideMark/>
          </w:tcPr>
          <w:p w14:paraId="7281C6FA" w14:textId="4D992405" w:rsidR="00B15343" w:rsidRPr="00FE77CD" w:rsidRDefault="003A038C" w:rsidP="003800A9">
            <w:pPr>
              <w:rPr>
                <w:rFonts w:ascii="Tahoma" w:hAnsi="Tahoma" w:cs="Tahoma"/>
                <w:color w:val="1B1C1D"/>
                <w:sz w:val="18"/>
                <w:szCs w:val="18"/>
              </w:rPr>
            </w:pPr>
            <w:r>
              <w:rPr>
                <w:rFonts w:ascii="Tahoma" w:hAnsi="Tahoma" w:cs="Tahoma"/>
                <w:color w:val="1B1C1D"/>
                <w:sz w:val="18"/>
                <w:szCs w:val="18"/>
              </w:rPr>
              <w:t xml:space="preserve">Madde </w:t>
            </w:r>
            <w:r w:rsidR="00B15343" w:rsidRPr="00FE77CD">
              <w:rPr>
                <w:rFonts w:ascii="Tahoma" w:hAnsi="Tahoma" w:cs="Tahoma"/>
                <w:color w:val="1B1C1D"/>
                <w:sz w:val="18"/>
                <w:szCs w:val="18"/>
              </w:rPr>
              <w:t>20.4.1(j)</w:t>
            </w:r>
          </w:p>
        </w:tc>
        <w:tc>
          <w:tcPr>
            <w:tcW w:w="4701" w:type="dxa"/>
            <w:tcMar>
              <w:top w:w="120" w:type="dxa"/>
              <w:left w:w="180" w:type="dxa"/>
              <w:bottom w:w="120" w:type="dxa"/>
              <w:right w:w="180" w:type="dxa"/>
            </w:tcMar>
            <w:vAlign w:val="center"/>
            <w:hideMark/>
          </w:tcPr>
          <w:p w14:paraId="77BB4C85" w14:textId="34AEF2A0" w:rsidR="00B15343" w:rsidRPr="00DD2EAD" w:rsidRDefault="00DD2EAD" w:rsidP="003800A9">
            <w:pPr>
              <w:rPr>
                <w:rFonts w:ascii="Tahoma" w:hAnsi="Tahoma" w:cs="Tahoma"/>
                <w:color w:val="1B1C1D"/>
                <w:sz w:val="18"/>
                <w:szCs w:val="18"/>
              </w:rPr>
            </w:pPr>
            <w:r w:rsidRPr="00DD2EAD">
              <w:rPr>
                <w:rFonts w:ascii="Tahoma" w:hAnsi="Tahoma" w:cs="Tahoma"/>
                <w:color w:val="1B1C1D"/>
                <w:sz w:val="18"/>
                <w:szCs w:val="18"/>
              </w:rPr>
              <w:t>Reaktif depolama için gerekli sıcaklık aralığı</w:t>
            </w:r>
          </w:p>
        </w:tc>
      </w:tr>
    </w:tbl>
    <w:p w14:paraId="4C6E6D63" w14:textId="77777777" w:rsidR="004E2768" w:rsidRPr="006618F9" w:rsidRDefault="004E2768" w:rsidP="004E2768">
      <w:pPr>
        <w:spacing w:line="360" w:lineRule="auto"/>
        <w:jc w:val="both"/>
        <w:rPr>
          <w:rFonts w:ascii="Tahoma" w:hAnsi="Tahoma" w:cs="Tahoma"/>
          <w:sz w:val="20"/>
          <w:szCs w:val="20"/>
        </w:rPr>
      </w:pPr>
      <w:r w:rsidRPr="006618F9">
        <w:rPr>
          <w:rFonts w:ascii="Tahoma" w:hAnsi="Tahoma" w:cs="Tahoma"/>
          <w:sz w:val="20"/>
          <w:szCs w:val="20"/>
        </w:rPr>
        <w:t>Son kullanma tarihi – üretim tarihinden itibaren 12 aydır.</w:t>
      </w:r>
    </w:p>
    <w:p w14:paraId="744332F7" w14:textId="2A234399" w:rsidR="00E947BA" w:rsidRDefault="00E947BA" w:rsidP="00AE3580">
      <w:pPr>
        <w:pStyle w:val="ds-markdown-paragraph"/>
        <w:spacing w:before="0" w:beforeAutospacing="0" w:after="240" w:afterAutospacing="0" w:line="360" w:lineRule="auto"/>
        <w:jc w:val="both"/>
        <w:rPr>
          <w:rFonts w:ascii="Tahoma" w:hAnsi="Tahoma" w:cs="Tahoma"/>
          <w:color w:val="0F1115"/>
          <w:sz w:val="20"/>
          <w:szCs w:val="20"/>
        </w:rPr>
      </w:pPr>
      <w:r w:rsidRPr="00E947BA">
        <w:rPr>
          <w:rFonts w:ascii="Tahoma" w:hAnsi="Tahoma" w:cs="Tahoma"/>
          <w:color w:val="0F1115"/>
          <w:sz w:val="20"/>
          <w:szCs w:val="20"/>
        </w:rPr>
        <w:t xml:space="preserve">HPV QNT-15 </w:t>
      </w:r>
      <w:proofErr w:type="spellStart"/>
      <w:r w:rsidRPr="00E947BA">
        <w:rPr>
          <w:rFonts w:ascii="Tahoma" w:hAnsi="Tahoma" w:cs="Tahoma"/>
          <w:color w:val="0F1115"/>
          <w:sz w:val="20"/>
          <w:szCs w:val="20"/>
        </w:rPr>
        <w:t>Detection</w:t>
      </w:r>
      <w:proofErr w:type="spellEnd"/>
      <w:r w:rsidRPr="00E947BA">
        <w:rPr>
          <w:rFonts w:ascii="Tahoma" w:hAnsi="Tahoma" w:cs="Tahoma"/>
          <w:color w:val="0F1115"/>
          <w:sz w:val="20"/>
          <w:szCs w:val="20"/>
        </w:rPr>
        <w:t xml:space="preserve"> </w:t>
      </w:r>
      <w:proofErr w:type="spellStart"/>
      <w:r w:rsidRPr="00E947BA">
        <w:rPr>
          <w:rFonts w:ascii="Tahoma" w:hAnsi="Tahoma" w:cs="Tahoma"/>
          <w:color w:val="0F1115"/>
          <w:sz w:val="20"/>
          <w:szCs w:val="20"/>
        </w:rPr>
        <w:t>qPCR</w:t>
      </w:r>
      <w:proofErr w:type="spellEnd"/>
      <w:r w:rsidRPr="00E947BA">
        <w:rPr>
          <w:rFonts w:ascii="Tahoma" w:hAnsi="Tahoma" w:cs="Tahoma"/>
          <w:color w:val="0F1115"/>
          <w:sz w:val="20"/>
          <w:szCs w:val="20"/>
        </w:rPr>
        <w:t xml:space="preserve"> </w:t>
      </w:r>
      <w:proofErr w:type="spellStart"/>
      <w:r w:rsidRPr="00E947BA">
        <w:rPr>
          <w:rFonts w:ascii="Tahoma" w:hAnsi="Tahoma" w:cs="Tahoma"/>
          <w:color w:val="0F1115"/>
          <w:sz w:val="20"/>
          <w:szCs w:val="20"/>
        </w:rPr>
        <w:t>Kit'in</w:t>
      </w:r>
      <w:proofErr w:type="spellEnd"/>
      <w:r w:rsidRPr="00E947BA">
        <w:rPr>
          <w:rFonts w:ascii="Tahoma" w:hAnsi="Tahoma" w:cs="Tahoma"/>
          <w:color w:val="0F1115"/>
          <w:sz w:val="20"/>
          <w:szCs w:val="20"/>
        </w:rPr>
        <w:t xml:space="preserve"> tüm bileşenleri, depolama süresi boyunca +2°C ila +8°C sıcaklık aralığında muhafaza edilmelidir. PCR karışımı (mix), depolama süresi boyunca +2°C ila +8°C sıcaklıkta ve ışıktan korunarak saklanmalıdır. Aşırı sıcaklık ve ışık, ürün performansına zararlı olabilir.</w:t>
      </w:r>
    </w:p>
    <w:p w14:paraId="518CFD7E" w14:textId="77777777" w:rsidR="00AF25BE" w:rsidRDefault="00E947BA" w:rsidP="00AF25BE">
      <w:pPr>
        <w:pStyle w:val="ds-markdown-paragraph"/>
        <w:spacing w:before="240" w:beforeAutospacing="0" w:after="240" w:afterAutospacing="0" w:line="360" w:lineRule="auto"/>
        <w:jc w:val="both"/>
        <w:rPr>
          <w:rFonts w:ascii="Tahoma" w:hAnsi="Tahoma" w:cs="Tahoma"/>
          <w:color w:val="0F1115"/>
          <w:sz w:val="20"/>
          <w:szCs w:val="20"/>
        </w:rPr>
      </w:pPr>
      <w:r w:rsidRPr="00461F99">
        <w:rPr>
          <w:rFonts w:ascii="Tahoma" w:hAnsi="Tahoma" w:cs="Tahoma"/>
          <w:color w:val="0F1115"/>
          <w:sz w:val="20"/>
          <w:szCs w:val="20"/>
        </w:rPr>
        <w:t>Taşıma, kapalı tüm taşıma türleriyle, termal konteynerler ve buz aküleri kullanılarak, konteyner içi sıcaklık +2°C ila +8°C arasında tutularak veya konteyner içi sıcaklık +2°C ila +25°C arasında olmak koşuluyla, ancak 5 günden uzun olmamak kaydıyla yapılabilir.</w:t>
      </w:r>
    </w:p>
    <w:p w14:paraId="4EB76EDE" w14:textId="2E1E0AB1" w:rsidR="00AE3580" w:rsidRPr="00AE3580" w:rsidRDefault="00AE3580" w:rsidP="00AF25BE">
      <w:pPr>
        <w:pStyle w:val="ds-markdown-paragraph"/>
        <w:spacing w:before="240" w:beforeAutospacing="0" w:after="240" w:afterAutospacing="0" w:line="360" w:lineRule="auto"/>
        <w:jc w:val="both"/>
        <w:rPr>
          <w:rFonts w:ascii="Arial" w:hAnsi="Arial" w:cs="Arial"/>
          <w:sz w:val="20"/>
          <w:szCs w:val="20"/>
        </w:rPr>
      </w:pPr>
      <w:r w:rsidRPr="00AE3580">
        <w:rPr>
          <w:rFonts w:ascii="Arial" w:hAnsi="Arial" w:cs="Arial"/>
          <w:sz w:val="20"/>
          <w:szCs w:val="20"/>
        </w:rPr>
        <w:t>Açıldıktan sonra kit bileşenleri aşağıdaki koşullarda saklanmalıdır:</w:t>
      </w:r>
    </w:p>
    <w:p w14:paraId="5F35185A" w14:textId="77777777" w:rsidR="00461F99" w:rsidRPr="00461F99" w:rsidRDefault="00461F99" w:rsidP="00CF1971">
      <w:pPr>
        <w:numPr>
          <w:ilvl w:val="0"/>
          <w:numId w:val="6"/>
        </w:numPr>
        <w:spacing w:line="360" w:lineRule="auto"/>
        <w:jc w:val="both"/>
        <w:rPr>
          <w:rFonts w:ascii="Tahoma" w:hAnsi="Tahoma" w:cs="Tahoma"/>
          <w:color w:val="0F1115"/>
          <w:sz w:val="20"/>
          <w:szCs w:val="20"/>
        </w:rPr>
      </w:pPr>
      <w:r w:rsidRPr="00461F99">
        <w:rPr>
          <w:rFonts w:ascii="Tahoma" w:hAnsi="Tahoma" w:cs="Tahoma"/>
          <w:color w:val="0F1115"/>
          <w:sz w:val="20"/>
          <w:szCs w:val="20"/>
        </w:rPr>
        <w:t>Kit bileşenleri, depolama süresi boyunca +2°C ila +8°C sıcaklık aralığında saklanmalıdır;</w:t>
      </w:r>
    </w:p>
    <w:p w14:paraId="12F42504" w14:textId="77777777" w:rsidR="00461F99" w:rsidRPr="00461F99" w:rsidRDefault="00461F99" w:rsidP="00CF1971">
      <w:pPr>
        <w:numPr>
          <w:ilvl w:val="0"/>
          <w:numId w:val="6"/>
        </w:numPr>
        <w:spacing w:line="360" w:lineRule="auto"/>
        <w:jc w:val="both"/>
        <w:rPr>
          <w:rFonts w:ascii="Tahoma" w:hAnsi="Tahoma" w:cs="Tahoma"/>
          <w:color w:val="0F1115"/>
          <w:sz w:val="20"/>
          <w:szCs w:val="20"/>
        </w:rPr>
      </w:pPr>
      <w:r w:rsidRPr="00461F99">
        <w:rPr>
          <w:rFonts w:ascii="Tahoma" w:hAnsi="Tahoma" w:cs="Tahoma"/>
          <w:color w:val="0F1115"/>
          <w:sz w:val="20"/>
          <w:szCs w:val="20"/>
        </w:rPr>
        <w:t>Amplifikasyon için PCR karışımı (mix), depolama süresi boyunca +2°C ila +8°C sıcaklıkta ve ışıktan korunarak saklanmalıdır.</w:t>
      </w:r>
    </w:p>
    <w:p w14:paraId="3B3CC8A5" w14:textId="5B2BF0AC" w:rsidR="00461F99" w:rsidRPr="00461F99" w:rsidRDefault="00461F99" w:rsidP="00AE3580">
      <w:pPr>
        <w:spacing w:line="360" w:lineRule="auto"/>
        <w:rPr>
          <w:rFonts w:ascii="Tahoma" w:hAnsi="Tahoma" w:cs="Tahoma"/>
          <w:color w:val="0F1115"/>
          <w:sz w:val="20"/>
          <w:szCs w:val="20"/>
        </w:rPr>
      </w:pPr>
      <w:r w:rsidRPr="00461F99">
        <w:rPr>
          <w:rFonts w:ascii="Tahoma" w:hAnsi="Tahoma" w:cs="Tahoma"/>
          <w:color w:val="0F1115"/>
          <w:sz w:val="20"/>
          <w:szCs w:val="20"/>
        </w:rPr>
        <w:t>Uygun olmayan rejim altında depolanmış kit kullanılmamalıdır.</w:t>
      </w:r>
      <w:r w:rsidR="00AE3580">
        <w:rPr>
          <w:rFonts w:ascii="Tahoma" w:hAnsi="Tahoma" w:cs="Tahoma"/>
          <w:color w:val="0F1115"/>
          <w:sz w:val="20"/>
          <w:szCs w:val="20"/>
        </w:rPr>
        <w:t xml:space="preserve"> </w:t>
      </w:r>
      <w:r w:rsidRPr="00461F99">
        <w:rPr>
          <w:rFonts w:ascii="Tahoma" w:hAnsi="Tahoma" w:cs="Tahoma"/>
          <w:color w:val="0F1115"/>
          <w:sz w:val="20"/>
          <w:szCs w:val="20"/>
        </w:rPr>
        <w:t>Son kullanma tarihi geçmiş HPV</w:t>
      </w:r>
      <w:r w:rsidR="00AE3580">
        <w:rPr>
          <w:rFonts w:ascii="Tahoma" w:hAnsi="Tahoma" w:cs="Tahoma"/>
          <w:color w:val="0F1115"/>
          <w:sz w:val="20"/>
          <w:szCs w:val="20"/>
        </w:rPr>
        <w:t xml:space="preserve"> </w:t>
      </w:r>
      <w:r w:rsidRPr="00461F99">
        <w:rPr>
          <w:rFonts w:ascii="Tahoma" w:hAnsi="Tahoma" w:cs="Tahoma"/>
          <w:color w:val="0F1115"/>
          <w:sz w:val="20"/>
          <w:szCs w:val="20"/>
        </w:rPr>
        <w:t xml:space="preserve">QNT-15 </w:t>
      </w:r>
      <w:proofErr w:type="spellStart"/>
      <w:r w:rsidRPr="00461F99">
        <w:rPr>
          <w:rFonts w:ascii="Tahoma" w:hAnsi="Tahoma" w:cs="Tahoma"/>
          <w:color w:val="0F1115"/>
          <w:sz w:val="20"/>
          <w:szCs w:val="20"/>
        </w:rPr>
        <w:t>Detection</w:t>
      </w:r>
      <w:proofErr w:type="spellEnd"/>
      <w:r w:rsidRPr="00461F99">
        <w:rPr>
          <w:rFonts w:ascii="Tahoma" w:hAnsi="Tahoma" w:cs="Tahoma"/>
          <w:color w:val="0F1115"/>
          <w:sz w:val="20"/>
          <w:szCs w:val="20"/>
        </w:rPr>
        <w:t xml:space="preserve"> </w:t>
      </w:r>
      <w:proofErr w:type="spellStart"/>
      <w:r w:rsidRPr="00461F99">
        <w:rPr>
          <w:rFonts w:ascii="Tahoma" w:hAnsi="Tahoma" w:cs="Tahoma"/>
          <w:color w:val="0F1115"/>
          <w:sz w:val="20"/>
          <w:szCs w:val="20"/>
        </w:rPr>
        <w:t>qPCR</w:t>
      </w:r>
      <w:proofErr w:type="spellEnd"/>
      <w:r w:rsidRPr="00461F99">
        <w:rPr>
          <w:rFonts w:ascii="Tahoma" w:hAnsi="Tahoma" w:cs="Tahoma"/>
          <w:color w:val="0F1115"/>
          <w:sz w:val="20"/>
          <w:szCs w:val="20"/>
        </w:rPr>
        <w:t xml:space="preserve"> Kit</w:t>
      </w:r>
      <w:r w:rsidR="00AE3580">
        <w:rPr>
          <w:rFonts w:ascii="Tahoma" w:hAnsi="Tahoma" w:cs="Tahoma"/>
          <w:color w:val="0F1115"/>
          <w:sz w:val="20"/>
          <w:szCs w:val="20"/>
        </w:rPr>
        <w:t xml:space="preserve"> </w:t>
      </w:r>
      <w:r w:rsidRPr="00461F99">
        <w:rPr>
          <w:rFonts w:ascii="Tahoma" w:hAnsi="Tahoma" w:cs="Tahoma"/>
          <w:color w:val="0F1115"/>
          <w:sz w:val="20"/>
          <w:szCs w:val="20"/>
        </w:rPr>
        <w:t>kullanılmamalıdır.</w:t>
      </w:r>
      <w:r w:rsidR="00AE3580">
        <w:rPr>
          <w:rFonts w:ascii="Tahoma" w:hAnsi="Tahoma" w:cs="Tahoma"/>
          <w:color w:val="0F1115"/>
          <w:sz w:val="20"/>
          <w:szCs w:val="20"/>
        </w:rPr>
        <w:t xml:space="preserve"> </w:t>
      </w:r>
      <w:r w:rsidRPr="00461F99">
        <w:rPr>
          <w:rFonts w:ascii="Tahoma" w:hAnsi="Tahoma" w:cs="Tahoma"/>
          <w:color w:val="0F1115"/>
          <w:sz w:val="20"/>
          <w:szCs w:val="20"/>
        </w:rPr>
        <w:t>Doğru ve güvenilir sonuçlar elde etmek için verilen talimatlara uyulması şiddetle tavsiye edilir.</w:t>
      </w:r>
    </w:p>
    <w:p w14:paraId="677EFEAD" w14:textId="4B5CBD22" w:rsidR="00075BAD" w:rsidRDefault="00461F99" w:rsidP="004925C3">
      <w:pPr>
        <w:spacing w:line="360" w:lineRule="auto"/>
        <w:jc w:val="both"/>
        <w:rPr>
          <w:rFonts w:ascii="Tahoma" w:hAnsi="Tahoma" w:cs="Tahoma"/>
          <w:color w:val="0F1115"/>
          <w:sz w:val="20"/>
          <w:szCs w:val="20"/>
        </w:rPr>
      </w:pPr>
      <w:r w:rsidRPr="00461F99">
        <w:rPr>
          <w:rFonts w:ascii="Tahoma" w:hAnsi="Tahoma" w:cs="Tahoma"/>
          <w:color w:val="0F1115"/>
          <w:sz w:val="20"/>
          <w:szCs w:val="20"/>
        </w:rPr>
        <w:t xml:space="preserve">HPV QNT-15 </w:t>
      </w:r>
      <w:proofErr w:type="spellStart"/>
      <w:r w:rsidRPr="00461F99">
        <w:rPr>
          <w:rFonts w:ascii="Tahoma" w:hAnsi="Tahoma" w:cs="Tahoma"/>
          <w:color w:val="0F1115"/>
          <w:sz w:val="20"/>
          <w:szCs w:val="20"/>
        </w:rPr>
        <w:t>Detection</w:t>
      </w:r>
      <w:proofErr w:type="spellEnd"/>
      <w:r w:rsidRPr="00461F99">
        <w:rPr>
          <w:rFonts w:ascii="Tahoma" w:hAnsi="Tahoma" w:cs="Tahoma"/>
          <w:color w:val="0F1115"/>
          <w:sz w:val="20"/>
          <w:szCs w:val="20"/>
        </w:rPr>
        <w:t xml:space="preserve"> </w:t>
      </w:r>
      <w:proofErr w:type="spellStart"/>
      <w:r w:rsidRPr="00461F99">
        <w:rPr>
          <w:rFonts w:ascii="Tahoma" w:hAnsi="Tahoma" w:cs="Tahoma"/>
          <w:color w:val="0F1115"/>
          <w:sz w:val="20"/>
          <w:szCs w:val="20"/>
        </w:rPr>
        <w:t>qPCR</w:t>
      </w:r>
      <w:proofErr w:type="spellEnd"/>
      <w:r w:rsidRPr="00461F99">
        <w:rPr>
          <w:rFonts w:ascii="Tahoma" w:hAnsi="Tahoma" w:cs="Tahoma"/>
          <w:color w:val="0F1115"/>
          <w:sz w:val="20"/>
          <w:szCs w:val="20"/>
        </w:rPr>
        <w:t xml:space="preserve"> </w:t>
      </w:r>
      <w:proofErr w:type="spellStart"/>
      <w:r w:rsidRPr="00461F99">
        <w:rPr>
          <w:rFonts w:ascii="Tahoma" w:hAnsi="Tahoma" w:cs="Tahoma"/>
          <w:color w:val="0F1115"/>
          <w:sz w:val="20"/>
          <w:szCs w:val="20"/>
        </w:rPr>
        <w:t>Kit'in</w:t>
      </w:r>
      <w:proofErr w:type="spellEnd"/>
      <w:r w:rsidRPr="00461F99">
        <w:rPr>
          <w:rFonts w:ascii="Tahoma" w:hAnsi="Tahoma" w:cs="Tahoma"/>
          <w:color w:val="0F1115"/>
          <w:sz w:val="20"/>
          <w:szCs w:val="20"/>
        </w:rPr>
        <w:t xml:space="preserve"> öngörülen teknik gerekliliklere uygunluğu, üretici tarafından önerilen depolama, taşıma ve kullanım koşullarına uyulmasına bağlıdır.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1E6054" w:rsidRPr="00FE77CD" w14:paraId="3A69640E" w14:textId="77777777" w:rsidTr="0020643A">
        <w:trPr>
          <w:tblCellSpacing w:w="15" w:type="dxa"/>
        </w:trPr>
        <w:tc>
          <w:tcPr>
            <w:tcW w:w="9007" w:type="dxa"/>
            <w:gridSpan w:val="3"/>
            <w:tcMar>
              <w:top w:w="120" w:type="dxa"/>
              <w:left w:w="180" w:type="dxa"/>
              <w:bottom w:w="120" w:type="dxa"/>
              <w:right w:w="180" w:type="dxa"/>
            </w:tcMar>
            <w:vAlign w:val="center"/>
            <w:hideMark/>
          </w:tcPr>
          <w:p w14:paraId="2835FE4C" w14:textId="77777777" w:rsidR="001E6054" w:rsidRPr="00951E7B" w:rsidRDefault="001E6054" w:rsidP="0020643A">
            <w:pPr>
              <w:ind w:right="-348"/>
              <w:rPr>
                <w:rFonts w:ascii="Tahoma" w:hAnsi="Tahoma" w:cs="Tahoma"/>
                <w:sz w:val="22"/>
                <w:szCs w:val="22"/>
              </w:rPr>
            </w:pPr>
            <w:r w:rsidRPr="00951E7B">
              <w:rPr>
                <w:rFonts w:ascii="Tahoma" w:hAnsi="Tahoma" w:cs="Tahoma"/>
                <w:b/>
                <w:bCs/>
                <w:color w:val="1B1C1D"/>
                <w:sz w:val="22"/>
                <w:szCs w:val="22"/>
                <w:bdr w:val="none" w:sz="0" w:space="0" w:color="auto" w:frame="1"/>
              </w:rPr>
              <w:t>IV. TEST PROSEDÜRÜ VE KALİTE KONTROL</w:t>
            </w:r>
          </w:p>
        </w:tc>
      </w:tr>
      <w:tr w:rsidR="001E6054" w:rsidRPr="00FE77CD" w14:paraId="4F82732B" w14:textId="77777777" w:rsidTr="0020643A">
        <w:trPr>
          <w:tblCellSpacing w:w="15" w:type="dxa"/>
        </w:trPr>
        <w:tc>
          <w:tcPr>
            <w:tcW w:w="852" w:type="dxa"/>
            <w:tcMar>
              <w:top w:w="120" w:type="dxa"/>
              <w:left w:w="180" w:type="dxa"/>
              <w:bottom w:w="120" w:type="dxa"/>
              <w:right w:w="180" w:type="dxa"/>
            </w:tcMar>
            <w:vAlign w:val="center"/>
            <w:hideMark/>
          </w:tcPr>
          <w:p w14:paraId="783051A3" w14:textId="77777777" w:rsidR="001E6054" w:rsidRPr="00FE77CD" w:rsidRDefault="001E6054" w:rsidP="0020643A">
            <w:pPr>
              <w:ind w:right="-348"/>
              <w:rPr>
                <w:rFonts w:ascii="Tahoma" w:hAnsi="Tahoma" w:cs="Tahoma"/>
                <w:color w:val="1B1C1D"/>
                <w:sz w:val="18"/>
                <w:szCs w:val="18"/>
              </w:rPr>
            </w:pPr>
            <w:r w:rsidRPr="00FE77CD">
              <w:rPr>
                <w:rFonts w:ascii="Tahoma" w:hAnsi="Tahoma" w:cs="Tahoma"/>
                <w:color w:val="1B1C1D"/>
                <w:sz w:val="18"/>
                <w:szCs w:val="18"/>
              </w:rPr>
              <w:t>17.</w:t>
            </w:r>
          </w:p>
        </w:tc>
        <w:tc>
          <w:tcPr>
            <w:tcW w:w="1903" w:type="dxa"/>
            <w:tcMar>
              <w:top w:w="120" w:type="dxa"/>
              <w:left w:w="180" w:type="dxa"/>
              <w:bottom w:w="120" w:type="dxa"/>
              <w:right w:w="180" w:type="dxa"/>
            </w:tcMar>
            <w:vAlign w:val="center"/>
            <w:hideMark/>
          </w:tcPr>
          <w:p w14:paraId="70B8D146" w14:textId="77777777" w:rsidR="001E6054" w:rsidRPr="00FE77CD" w:rsidRDefault="001E6054" w:rsidP="0020643A">
            <w:pPr>
              <w:rPr>
                <w:rFonts w:ascii="Tahoma" w:hAnsi="Tahoma" w:cs="Tahoma"/>
                <w:color w:val="1B1C1D"/>
                <w:sz w:val="18"/>
                <w:szCs w:val="18"/>
              </w:rPr>
            </w:pPr>
            <w:r w:rsidRPr="00FE77CD">
              <w:rPr>
                <w:rFonts w:ascii="Tahoma" w:hAnsi="Tahoma" w:cs="Tahoma"/>
                <w:color w:val="1B1C1D"/>
                <w:sz w:val="18"/>
                <w:szCs w:val="18"/>
              </w:rPr>
              <w:t>Madde 20.4.1(d)</w:t>
            </w:r>
          </w:p>
        </w:tc>
        <w:tc>
          <w:tcPr>
            <w:tcW w:w="6192" w:type="dxa"/>
            <w:tcMar>
              <w:top w:w="120" w:type="dxa"/>
              <w:left w:w="180" w:type="dxa"/>
              <w:bottom w:w="120" w:type="dxa"/>
              <w:right w:w="180" w:type="dxa"/>
            </w:tcMar>
            <w:vAlign w:val="center"/>
            <w:hideMark/>
          </w:tcPr>
          <w:p w14:paraId="7D415C64" w14:textId="77777777" w:rsidR="001E6054" w:rsidRPr="00951E7B" w:rsidRDefault="001E6054" w:rsidP="0020643A">
            <w:pPr>
              <w:rPr>
                <w:rFonts w:ascii="Tahoma" w:hAnsi="Tahoma" w:cs="Tahoma"/>
                <w:color w:val="1B1C1D"/>
                <w:sz w:val="20"/>
                <w:szCs w:val="20"/>
              </w:rPr>
            </w:pPr>
            <w:r w:rsidRPr="00951E7B">
              <w:rPr>
                <w:rFonts w:ascii="Tahoma" w:hAnsi="Tahoma" w:cs="Tahoma"/>
                <w:b/>
                <w:bCs/>
                <w:color w:val="1B1C1D"/>
                <w:sz w:val="20"/>
                <w:szCs w:val="20"/>
                <w:bdr w:val="none" w:sz="0" w:space="0" w:color="auto" w:frame="1"/>
              </w:rPr>
              <w:t>Örnek (Numune) Tipi</w:t>
            </w:r>
          </w:p>
        </w:tc>
      </w:tr>
    </w:tbl>
    <w:p w14:paraId="01E42397" w14:textId="77777777" w:rsidR="001E6054" w:rsidRPr="00461F99" w:rsidRDefault="001E6054" w:rsidP="004925C3">
      <w:pPr>
        <w:spacing w:line="360" w:lineRule="auto"/>
        <w:jc w:val="both"/>
        <w:rPr>
          <w:rFonts w:ascii="Tahoma" w:hAnsi="Tahoma" w:cs="Tahoma"/>
          <w:color w:val="0F1115"/>
          <w:sz w:val="20"/>
          <w:szCs w:val="20"/>
        </w:rPr>
      </w:pPr>
    </w:p>
    <w:p w14:paraId="359E1541" w14:textId="27E8E422" w:rsidR="00461F99" w:rsidRPr="00461F99" w:rsidRDefault="00461F99" w:rsidP="00461F99">
      <w:pPr>
        <w:spacing w:line="360" w:lineRule="auto"/>
        <w:jc w:val="both"/>
        <w:rPr>
          <w:rFonts w:ascii="Tahoma" w:hAnsi="Tahoma" w:cs="Tahoma"/>
          <w:sz w:val="20"/>
          <w:szCs w:val="20"/>
        </w:rPr>
      </w:pPr>
      <w:r w:rsidRPr="00461F99">
        <w:rPr>
          <w:rFonts w:ascii="Tahoma" w:hAnsi="Tahoma" w:cs="Tahoma"/>
          <w:sz w:val="20"/>
          <w:szCs w:val="20"/>
        </w:rPr>
        <w:t xml:space="preserve">HPV QNT-15 </w:t>
      </w:r>
      <w:proofErr w:type="spellStart"/>
      <w:r w:rsidRPr="00461F99">
        <w:rPr>
          <w:rFonts w:ascii="Tahoma" w:hAnsi="Tahoma" w:cs="Tahoma"/>
          <w:sz w:val="20"/>
          <w:szCs w:val="20"/>
        </w:rPr>
        <w:t>Detection</w:t>
      </w:r>
      <w:proofErr w:type="spellEnd"/>
      <w:r w:rsidRPr="00461F99">
        <w:rPr>
          <w:rFonts w:ascii="Tahoma" w:hAnsi="Tahoma" w:cs="Tahoma"/>
          <w:sz w:val="20"/>
          <w:szCs w:val="20"/>
        </w:rPr>
        <w:t xml:space="preserve"> </w:t>
      </w:r>
      <w:proofErr w:type="spellStart"/>
      <w:r w:rsidRPr="00461F99">
        <w:rPr>
          <w:rFonts w:ascii="Tahoma" w:hAnsi="Tahoma" w:cs="Tahoma"/>
          <w:sz w:val="20"/>
          <w:szCs w:val="20"/>
        </w:rPr>
        <w:t>qPCR</w:t>
      </w:r>
      <w:proofErr w:type="spellEnd"/>
      <w:r w:rsidRPr="00461F99">
        <w:rPr>
          <w:rFonts w:ascii="Tahoma" w:hAnsi="Tahoma" w:cs="Tahoma"/>
          <w:sz w:val="20"/>
          <w:szCs w:val="20"/>
        </w:rPr>
        <w:t xml:space="preserve"> Kit, profesyonel reçeteye bağlı olarak, epitel </w:t>
      </w:r>
      <w:proofErr w:type="spellStart"/>
      <w:r w:rsidRPr="00461F99">
        <w:rPr>
          <w:rFonts w:ascii="Tahoma" w:hAnsi="Tahoma" w:cs="Tahoma"/>
          <w:sz w:val="20"/>
          <w:szCs w:val="20"/>
        </w:rPr>
        <w:t>swablarından</w:t>
      </w:r>
      <w:proofErr w:type="spellEnd"/>
      <w:r w:rsidRPr="00461F99">
        <w:rPr>
          <w:rFonts w:ascii="Tahoma" w:hAnsi="Tahoma" w:cs="Tahoma"/>
          <w:sz w:val="20"/>
          <w:szCs w:val="20"/>
        </w:rPr>
        <w:t xml:space="preserve">, prostat sıvısından, </w:t>
      </w:r>
      <w:proofErr w:type="spellStart"/>
      <w:r w:rsidRPr="00461F99">
        <w:rPr>
          <w:rFonts w:ascii="Tahoma" w:hAnsi="Tahoma" w:cs="Tahoma"/>
          <w:sz w:val="20"/>
          <w:szCs w:val="20"/>
        </w:rPr>
        <w:t>ejakülattan</w:t>
      </w:r>
      <w:proofErr w:type="spellEnd"/>
      <w:r w:rsidRPr="00461F99">
        <w:rPr>
          <w:rFonts w:ascii="Tahoma" w:hAnsi="Tahoma" w:cs="Tahoma"/>
          <w:sz w:val="20"/>
          <w:szCs w:val="20"/>
        </w:rPr>
        <w:t xml:space="preserve">, idrardan ve biyopsi örneklerinden </w:t>
      </w:r>
      <w:proofErr w:type="spellStart"/>
      <w:r w:rsidRPr="00461F99">
        <w:rPr>
          <w:rFonts w:ascii="Tahoma" w:hAnsi="Tahoma" w:cs="Tahoma"/>
          <w:sz w:val="20"/>
          <w:szCs w:val="20"/>
        </w:rPr>
        <w:t>ekstrakte</w:t>
      </w:r>
      <w:proofErr w:type="spellEnd"/>
      <w:r w:rsidRPr="00461F99">
        <w:rPr>
          <w:rFonts w:ascii="Tahoma" w:hAnsi="Tahoma" w:cs="Tahoma"/>
          <w:sz w:val="20"/>
          <w:szCs w:val="20"/>
        </w:rPr>
        <w:t xml:space="preserve"> edilen DNA'yı tespit etmek üzere tasarlanmıştır.</w:t>
      </w:r>
    </w:p>
    <w:p w14:paraId="0CA22AAB" w14:textId="77777777" w:rsidR="00461F99" w:rsidRPr="00461F99" w:rsidRDefault="00461F99" w:rsidP="00461F99">
      <w:pPr>
        <w:spacing w:line="360" w:lineRule="auto"/>
        <w:jc w:val="both"/>
        <w:rPr>
          <w:rFonts w:ascii="Tahoma" w:hAnsi="Tahoma" w:cs="Tahoma"/>
          <w:sz w:val="20"/>
          <w:szCs w:val="20"/>
        </w:rPr>
      </w:pPr>
      <w:r w:rsidRPr="00FF6EBB">
        <w:rPr>
          <w:rFonts w:ascii="Tahoma" w:hAnsi="Tahoma" w:cs="Tahoma"/>
          <w:sz w:val="20"/>
          <w:szCs w:val="20"/>
        </w:rPr>
        <w:t>Numune alma, numune işleme prosedürleri ve depolama</w:t>
      </w:r>
      <w:r w:rsidRPr="00461F99">
        <w:rPr>
          <w:rFonts w:ascii="Tahoma" w:hAnsi="Tahoma" w:cs="Tahoma"/>
          <w:sz w:val="20"/>
          <w:szCs w:val="20"/>
        </w:rPr>
        <w:t>, biyolojik materyalden DNA ekstraksiyon kitinin talimatlarına uygun olarak gerçekleştirilir.</w:t>
      </w:r>
    </w:p>
    <w:p w14:paraId="444BA39C" w14:textId="1983BE61" w:rsidR="00461F99" w:rsidRPr="00384CA9" w:rsidRDefault="008504D9" w:rsidP="00461F99">
      <w:pPr>
        <w:spacing w:line="360" w:lineRule="auto"/>
        <w:jc w:val="both"/>
        <w:rPr>
          <w:rFonts w:ascii="Tahoma" w:hAnsi="Tahoma" w:cs="Tahoma"/>
          <w:sz w:val="20"/>
          <w:szCs w:val="20"/>
        </w:rPr>
      </w:pPr>
      <w:r>
        <w:rPr>
          <w:rFonts w:ascii="Tahoma" w:hAnsi="Tahoma" w:cs="Tahoma"/>
          <w:b/>
          <w:bCs/>
          <w:sz w:val="20"/>
          <w:szCs w:val="20"/>
        </w:rPr>
        <w:t>İnhibitörler</w:t>
      </w:r>
      <w:r w:rsidR="00461F99" w:rsidRPr="00384CA9">
        <w:rPr>
          <w:rFonts w:ascii="Tahoma" w:hAnsi="Tahoma" w:cs="Tahoma"/>
          <w:sz w:val="20"/>
          <w:szCs w:val="20"/>
        </w:rPr>
        <w:br/>
        <w:t>Bir numunedeki PCR inhibitörlerinin varlığı, tartışmalı (belirsiz) sonuçlara neden olabilir. PCR inhibisyonunun işareti, dahili kontrol ve spesifik amplifikasyon ürününün aynı anda bulunmamasıdır.</w:t>
      </w:r>
    </w:p>
    <w:p w14:paraId="24D06812" w14:textId="77777777" w:rsidR="00461F99" w:rsidRPr="00461F99" w:rsidRDefault="00461F99" w:rsidP="00461F99">
      <w:pPr>
        <w:spacing w:line="360" w:lineRule="auto"/>
        <w:jc w:val="both"/>
        <w:rPr>
          <w:rFonts w:ascii="Tahoma" w:hAnsi="Tahoma" w:cs="Tahoma"/>
          <w:sz w:val="20"/>
          <w:szCs w:val="20"/>
        </w:rPr>
      </w:pPr>
      <w:r w:rsidRPr="00461F99">
        <w:rPr>
          <w:rFonts w:ascii="Tahoma" w:hAnsi="Tahoma" w:cs="Tahoma"/>
          <w:sz w:val="20"/>
          <w:szCs w:val="20"/>
        </w:rPr>
        <w:t xml:space="preserve">PCR inhibitörleri şunlardır: Kan içeren </w:t>
      </w:r>
      <w:proofErr w:type="spellStart"/>
      <w:r w:rsidRPr="00461F99">
        <w:rPr>
          <w:rFonts w:ascii="Tahoma" w:hAnsi="Tahoma" w:cs="Tahoma"/>
          <w:sz w:val="20"/>
          <w:szCs w:val="20"/>
        </w:rPr>
        <w:t>biyomateryal</w:t>
      </w:r>
      <w:proofErr w:type="spellEnd"/>
      <w:r w:rsidRPr="00461F99">
        <w:rPr>
          <w:rFonts w:ascii="Tahoma" w:hAnsi="Tahoma" w:cs="Tahoma"/>
          <w:sz w:val="20"/>
          <w:szCs w:val="20"/>
        </w:rPr>
        <w:t xml:space="preserve"> örneklerinden DNA ekstraksiyonu sırasında tam olarak uzaklaştırılamaması sonucu DNA örneğinde hemoglobin varlığı; ayrıca numune hazırlama </w:t>
      </w:r>
      <w:r w:rsidRPr="00461F99">
        <w:rPr>
          <w:rFonts w:ascii="Tahoma" w:hAnsi="Tahoma" w:cs="Tahoma"/>
          <w:sz w:val="20"/>
          <w:szCs w:val="20"/>
        </w:rPr>
        <w:lastRenderedPageBreak/>
        <w:t>sırasında yıkama çözeltilerinin tam olarak uzaklaştırılamaması sonucu DNA örneğinde izopropil alkol ve metil asetat varlığı.</w:t>
      </w:r>
    </w:p>
    <w:p w14:paraId="6A35508E" w14:textId="77777777" w:rsidR="00461F99" w:rsidRPr="00461F99" w:rsidRDefault="00461F99" w:rsidP="00461F99">
      <w:pPr>
        <w:spacing w:line="360" w:lineRule="auto"/>
        <w:jc w:val="both"/>
        <w:rPr>
          <w:rFonts w:ascii="Tahoma" w:hAnsi="Tahoma" w:cs="Tahoma"/>
          <w:sz w:val="20"/>
          <w:szCs w:val="20"/>
        </w:rPr>
      </w:pPr>
      <w:r w:rsidRPr="00461F99">
        <w:rPr>
          <w:rFonts w:ascii="Tahoma" w:hAnsi="Tahoma" w:cs="Tahoma"/>
          <w:sz w:val="20"/>
          <w:szCs w:val="20"/>
        </w:rPr>
        <w:t xml:space="preserve">Laboratuvar kontrol örneği ve dahili kontrolün amplifikasyonunu etkilemeyen girişimci madde maksimum konsantrasyonları şu şekildedir: hemoglobin – DNA örneğinde </w:t>
      </w:r>
      <w:proofErr w:type="gramStart"/>
      <w:r w:rsidRPr="00461F99">
        <w:rPr>
          <w:rFonts w:ascii="Tahoma" w:hAnsi="Tahoma" w:cs="Tahoma"/>
          <w:sz w:val="20"/>
          <w:szCs w:val="20"/>
        </w:rPr>
        <w:t>0.35</w:t>
      </w:r>
      <w:proofErr w:type="gramEnd"/>
      <w:r w:rsidRPr="00461F99">
        <w:rPr>
          <w:rFonts w:ascii="Tahoma" w:hAnsi="Tahoma" w:cs="Tahoma"/>
          <w:sz w:val="20"/>
          <w:szCs w:val="20"/>
        </w:rPr>
        <w:t xml:space="preserve"> mg/</w:t>
      </w:r>
      <w:proofErr w:type="spellStart"/>
      <w:r w:rsidRPr="00461F99">
        <w:rPr>
          <w:rFonts w:ascii="Tahoma" w:hAnsi="Tahoma" w:cs="Tahoma"/>
          <w:sz w:val="20"/>
          <w:szCs w:val="20"/>
        </w:rPr>
        <w:t>mL</w:t>
      </w:r>
      <w:proofErr w:type="spellEnd"/>
      <w:r w:rsidRPr="00461F99">
        <w:rPr>
          <w:rFonts w:ascii="Tahoma" w:hAnsi="Tahoma" w:cs="Tahoma"/>
          <w:sz w:val="20"/>
          <w:szCs w:val="20"/>
        </w:rPr>
        <w:t>, izopropil alkol – DNA örneğinde 100 µL/</w:t>
      </w:r>
      <w:proofErr w:type="spellStart"/>
      <w:r w:rsidRPr="00461F99">
        <w:rPr>
          <w:rFonts w:ascii="Tahoma" w:hAnsi="Tahoma" w:cs="Tahoma"/>
          <w:sz w:val="20"/>
          <w:szCs w:val="20"/>
        </w:rPr>
        <w:t>mL</w:t>
      </w:r>
      <w:proofErr w:type="spellEnd"/>
      <w:r w:rsidRPr="00461F99">
        <w:rPr>
          <w:rFonts w:ascii="Tahoma" w:hAnsi="Tahoma" w:cs="Tahoma"/>
          <w:sz w:val="20"/>
          <w:szCs w:val="20"/>
        </w:rPr>
        <w:t>, metil asetat – DNA örneğinde 100 µL/</w:t>
      </w:r>
      <w:proofErr w:type="spellStart"/>
      <w:r w:rsidRPr="00461F99">
        <w:rPr>
          <w:rFonts w:ascii="Tahoma" w:hAnsi="Tahoma" w:cs="Tahoma"/>
          <w:sz w:val="20"/>
          <w:szCs w:val="20"/>
        </w:rPr>
        <w:t>mL</w:t>
      </w:r>
      <w:proofErr w:type="spellEnd"/>
      <w:r w:rsidRPr="00461F99">
        <w:rPr>
          <w:rFonts w:ascii="Tahoma" w:hAnsi="Tahoma" w:cs="Tahoma"/>
          <w:sz w:val="20"/>
          <w:szCs w:val="20"/>
        </w:rPr>
        <w:t>.</w:t>
      </w:r>
    </w:p>
    <w:p w14:paraId="1A604582" w14:textId="151D87BE" w:rsidR="00461F99" w:rsidRDefault="00461F99" w:rsidP="00461F99">
      <w:pPr>
        <w:spacing w:line="360" w:lineRule="auto"/>
        <w:jc w:val="both"/>
        <w:rPr>
          <w:rFonts w:ascii="Tahoma" w:hAnsi="Tahoma" w:cs="Tahoma"/>
          <w:sz w:val="20"/>
          <w:szCs w:val="20"/>
        </w:rPr>
      </w:pPr>
      <w:proofErr w:type="spellStart"/>
      <w:r w:rsidRPr="00461F99">
        <w:rPr>
          <w:rFonts w:ascii="Tahoma" w:hAnsi="Tahoma" w:cs="Tahoma"/>
          <w:sz w:val="20"/>
          <w:szCs w:val="20"/>
        </w:rPr>
        <w:t>Biyomateryal</w:t>
      </w:r>
      <w:proofErr w:type="spellEnd"/>
      <w:r w:rsidRPr="00461F99">
        <w:rPr>
          <w:rFonts w:ascii="Tahoma" w:hAnsi="Tahoma" w:cs="Tahoma"/>
          <w:sz w:val="20"/>
          <w:szCs w:val="20"/>
        </w:rPr>
        <w:t xml:space="preserve"> örneğinde bulunan safsızlıklar, DNA ekstraksiyonu sırasında neredeyse tamamen uzaklaştırılır. PCR inhibitörlerinin miktarını azaltmak için, biyolojik materyal alma prensiplerine uyulması gerekmektedir. Numunede yüksek miktarda PCR inhibitörü şüphesi varsa, PCR inhibitörlerini numuneden </w:t>
      </w:r>
      <w:r w:rsidR="00AF25BE">
        <w:rPr>
          <w:rFonts w:ascii="Tahoma" w:hAnsi="Tahoma" w:cs="Tahoma"/>
          <w:sz w:val="20"/>
          <w:szCs w:val="20"/>
        </w:rPr>
        <w:t>m</w:t>
      </w:r>
      <w:r w:rsidRPr="00461F99">
        <w:rPr>
          <w:rFonts w:ascii="Tahoma" w:hAnsi="Tahoma" w:cs="Tahoma"/>
          <w:sz w:val="20"/>
          <w:szCs w:val="20"/>
        </w:rPr>
        <w:t>ümkün olduğunca uzaklaştırmaya olanak tanıyan DNA ekstraksiyon yöntemlerinin seçilmesi önerilir. Hızlı (ekspres) DNA ekstraksiyon yöntemlerinin kullanılması tavsiye edilmez.</w:t>
      </w:r>
    </w:p>
    <w:p w14:paraId="2D1402EA" w14:textId="77777777" w:rsidR="007B5B95" w:rsidRDefault="007B5B95" w:rsidP="00461F99">
      <w:pPr>
        <w:spacing w:line="360" w:lineRule="auto"/>
        <w:jc w:val="both"/>
        <w:rPr>
          <w:rFonts w:ascii="Tahoma" w:hAnsi="Tahoma" w:cs="Tahoma"/>
          <w:sz w:val="20"/>
          <w:szCs w:val="20"/>
        </w:rPr>
      </w:pPr>
    </w:p>
    <w:p w14:paraId="3CE913E4" w14:textId="77777777" w:rsidR="007B5B95" w:rsidRPr="00461F99" w:rsidRDefault="007B5B95" w:rsidP="00461F99">
      <w:pPr>
        <w:spacing w:line="360" w:lineRule="auto"/>
        <w:jc w:val="both"/>
        <w:rPr>
          <w:rFonts w:ascii="Tahoma" w:hAnsi="Tahoma" w:cs="Tahoma"/>
          <w:sz w:val="20"/>
          <w:szCs w:val="20"/>
        </w:rPr>
      </w:pPr>
    </w:p>
    <w:p w14:paraId="34284609" w14:textId="7A1AB059" w:rsidR="007E75E7" w:rsidRPr="00384CA9" w:rsidRDefault="007E75E7" w:rsidP="007E75E7">
      <w:pPr>
        <w:spacing w:line="360" w:lineRule="auto"/>
        <w:jc w:val="both"/>
        <w:rPr>
          <w:rFonts w:ascii="Tahoma" w:hAnsi="Tahoma" w:cs="Tahoma"/>
          <w:b/>
          <w:bCs/>
          <w:sz w:val="20"/>
          <w:szCs w:val="20"/>
        </w:rPr>
      </w:pPr>
      <w:r w:rsidRPr="00384CA9">
        <w:rPr>
          <w:rFonts w:ascii="Tahoma" w:hAnsi="Tahoma" w:cs="Tahoma"/>
          <w:b/>
          <w:bCs/>
          <w:sz w:val="20"/>
          <w:szCs w:val="20"/>
        </w:rPr>
        <w:t xml:space="preserve">Genel </w:t>
      </w:r>
      <w:r w:rsidR="00461F99" w:rsidRPr="00384CA9">
        <w:rPr>
          <w:rFonts w:ascii="Tahoma" w:hAnsi="Tahoma" w:cs="Tahoma"/>
          <w:b/>
          <w:bCs/>
          <w:sz w:val="20"/>
          <w:szCs w:val="20"/>
        </w:rPr>
        <w:t>gereklilikler</w:t>
      </w:r>
    </w:p>
    <w:p w14:paraId="67BD6943" w14:textId="22150217" w:rsidR="00384CA9" w:rsidRPr="00384CA9" w:rsidRDefault="00461F99" w:rsidP="00384CA9">
      <w:pPr>
        <w:spacing w:line="360" w:lineRule="auto"/>
        <w:jc w:val="both"/>
        <w:rPr>
          <w:rFonts w:ascii="Tahoma" w:hAnsi="Tahoma" w:cs="Tahoma"/>
          <w:sz w:val="20"/>
          <w:szCs w:val="20"/>
        </w:rPr>
      </w:pPr>
      <w:r w:rsidRPr="002C1D03">
        <w:rPr>
          <w:rFonts w:ascii="Tahoma" w:hAnsi="Tahoma" w:cs="Tahoma"/>
          <w:sz w:val="20"/>
          <w:szCs w:val="20"/>
          <w:highlight w:val="yellow"/>
        </w:rPr>
        <w:t xml:space="preserve">Sonuçların başarılı ve güvenilir bir şekilde yorumlanabilmesi için, yüksek kalitede numune ile uygun depolama, transport ve işleme koşulları </w:t>
      </w:r>
      <w:proofErr w:type="spellStart"/>
      <w:r w:rsidRPr="002C1D03">
        <w:rPr>
          <w:rFonts w:ascii="Tahoma" w:hAnsi="Tahoma" w:cs="Tahoma"/>
          <w:sz w:val="20"/>
          <w:szCs w:val="20"/>
          <w:highlight w:val="yellow"/>
        </w:rPr>
        <w:t>gereklidir.</w:t>
      </w:r>
      <w:r w:rsidR="007E75E7" w:rsidRPr="002C1D03">
        <w:rPr>
          <w:rFonts w:ascii="Tahoma" w:hAnsi="Tahoma" w:cs="Tahoma"/>
          <w:sz w:val="20"/>
          <w:szCs w:val="20"/>
          <w:highlight w:val="yellow"/>
        </w:rPr>
        <w:t>PCR</w:t>
      </w:r>
      <w:proofErr w:type="spellEnd"/>
      <w:r w:rsidR="007E75E7" w:rsidRPr="002C1D03">
        <w:rPr>
          <w:rFonts w:ascii="Tahoma" w:hAnsi="Tahoma" w:cs="Tahoma"/>
          <w:sz w:val="20"/>
          <w:szCs w:val="20"/>
          <w:highlight w:val="yellow"/>
        </w:rPr>
        <w:t xml:space="preserve"> </w:t>
      </w:r>
      <w:r w:rsidR="00FF6EBB" w:rsidRPr="00FF6EBB">
        <w:rPr>
          <w:rFonts w:ascii="Tahoma" w:hAnsi="Tahoma" w:cs="Tahoma"/>
          <w:sz w:val="20"/>
          <w:szCs w:val="20"/>
          <w:highlight w:val="yellow"/>
        </w:rPr>
        <w:t>Analiz, laboratuvarın doğrudan</w:t>
      </w:r>
      <w:r w:rsidR="00FF6EBB" w:rsidRPr="00FF6EBB">
        <w:rPr>
          <w:rFonts w:ascii="Tahoma" w:hAnsi="Tahoma" w:cs="Tahoma"/>
          <w:b/>
          <w:bCs/>
          <w:sz w:val="20"/>
          <w:szCs w:val="20"/>
          <w:highlight w:val="yellow"/>
        </w:rPr>
        <w:t xml:space="preserve"> </w:t>
      </w:r>
      <w:r w:rsidR="00FF6EBB" w:rsidRPr="00FF6EBB">
        <w:rPr>
          <w:rFonts w:ascii="Tahoma" w:hAnsi="Tahoma" w:cs="Tahoma"/>
          <w:sz w:val="20"/>
          <w:szCs w:val="20"/>
          <w:highlight w:val="yellow"/>
        </w:rPr>
        <w:t xml:space="preserve">yöntemlerine atıfta bulunur. </w:t>
      </w:r>
      <w:r w:rsidR="00384CA9" w:rsidRPr="002C1D03">
        <w:rPr>
          <w:rFonts w:ascii="Tahoma" w:hAnsi="Tahoma" w:cs="Tahoma"/>
          <w:sz w:val="20"/>
          <w:szCs w:val="20"/>
          <w:highlight w:val="yellow"/>
        </w:rPr>
        <w:t>Araştırma; bu nedenle biyolojik materyalin toplanması, enfeksiyonun lokalize olduğu bölgeden gerçekleştirilmelidir.</w:t>
      </w:r>
    </w:p>
    <w:p w14:paraId="687C18E9" w14:textId="77777777" w:rsidR="00384CA9" w:rsidRPr="00384CA9" w:rsidRDefault="00384CA9" w:rsidP="00384CA9">
      <w:pPr>
        <w:spacing w:line="360" w:lineRule="auto"/>
        <w:jc w:val="both"/>
        <w:rPr>
          <w:rFonts w:ascii="Tahoma" w:hAnsi="Tahoma" w:cs="Tahoma"/>
          <w:sz w:val="20"/>
          <w:szCs w:val="20"/>
        </w:rPr>
      </w:pPr>
      <w:r w:rsidRPr="00384CA9">
        <w:rPr>
          <w:rFonts w:ascii="Tahoma" w:hAnsi="Tahoma" w:cs="Tahoma"/>
          <w:sz w:val="20"/>
          <w:szCs w:val="20"/>
        </w:rPr>
        <w:t>Numune alınacak yerin lokalizasyonu için profesyonel bir reçete gereklidir. Bu karar, hastanın şikayetleri ve klinik bulguları temel alınarak, sorumlu hekim tarafından verilmelidir.</w:t>
      </w:r>
    </w:p>
    <w:p w14:paraId="7270D677" w14:textId="0E149BD7" w:rsidR="007E75E7" w:rsidRPr="00384CA9" w:rsidRDefault="00384CA9" w:rsidP="007E75E7">
      <w:pPr>
        <w:spacing w:line="360" w:lineRule="auto"/>
        <w:jc w:val="both"/>
        <w:rPr>
          <w:rFonts w:ascii="Tahoma" w:hAnsi="Tahoma" w:cs="Tahoma"/>
          <w:sz w:val="20"/>
          <w:szCs w:val="20"/>
        </w:rPr>
      </w:pPr>
      <w:r w:rsidRPr="00384CA9">
        <w:rPr>
          <w:rFonts w:ascii="Tahoma" w:hAnsi="Tahoma" w:cs="Tahoma"/>
          <w:sz w:val="20"/>
          <w:szCs w:val="20"/>
        </w:rPr>
        <w:t xml:space="preserve">Kadınların, araştırmadan bir gün önce </w:t>
      </w:r>
      <w:proofErr w:type="spellStart"/>
      <w:r w:rsidRPr="00384CA9">
        <w:rPr>
          <w:rFonts w:ascii="Tahoma" w:hAnsi="Tahoma" w:cs="Tahoma"/>
          <w:sz w:val="20"/>
          <w:szCs w:val="20"/>
        </w:rPr>
        <w:t>genital</w:t>
      </w:r>
      <w:proofErr w:type="spellEnd"/>
      <w:r w:rsidRPr="00384CA9">
        <w:rPr>
          <w:rFonts w:ascii="Tahoma" w:hAnsi="Tahoma" w:cs="Tahoma"/>
          <w:sz w:val="20"/>
          <w:szCs w:val="20"/>
        </w:rPr>
        <w:t xml:space="preserve"> tuvalet ve vajinal duş uygulamamaları gerekmektedir. Objektif bir sonuç elde edebilmek için, materyalin mümkün olan en fazla epitel hücresi ile en az miktarda mukus ve kan safsızlığı içermesi gereklidir. Biyolojik materyalin yanlış alınması, belirsiz sonuçlara ve dolayısıyla </w:t>
      </w:r>
      <w:proofErr w:type="spellStart"/>
      <w:r w:rsidRPr="00384CA9">
        <w:rPr>
          <w:rFonts w:ascii="Tahoma" w:hAnsi="Tahoma" w:cs="Tahoma"/>
          <w:sz w:val="20"/>
          <w:szCs w:val="20"/>
        </w:rPr>
        <w:t>biyomateryalin</w:t>
      </w:r>
      <w:proofErr w:type="spellEnd"/>
      <w:r w:rsidRPr="00384CA9">
        <w:rPr>
          <w:rFonts w:ascii="Tahoma" w:hAnsi="Tahoma" w:cs="Tahoma"/>
          <w:sz w:val="20"/>
          <w:szCs w:val="20"/>
        </w:rPr>
        <w:t xml:space="preserve"> yeniden örneklenmesine yol açabilir.</w:t>
      </w:r>
    </w:p>
    <w:p w14:paraId="171A09E2" w14:textId="77777777" w:rsidR="00384CA9" w:rsidRPr="00384CA9" w:rsidRDefault="00384CA9" w:rsidP="00384CA9">
      <w:pPr>
        <w:spacing w:line="360" w:lineRule="auto"/>
        <w:jc w:val="both"/>
        <w:rPr>
          <w:rFonts w:ascii="Tahoma" w:hAnsi="Tahoma" w:cs="Tahoma"/>
          <w:sz w:val="20"/>
          <w:szCs w:val="20"/>
        </w:rPr>
      </w:pPr>
      <w:proofErr w:type="spellStart"/>
      <w:r w:rsidRPr="00384CA9">
        <w:rPr>
          <w:rFonts w:ascii="Tahoma" w:hAnsi="Tahoma" w:cs="Tahoma"/>
          <w:b/>
          <w:bCs/>
          <w:sz w:val="20"/>
          <w:szCs w:val="20"/>
        </w:rPr>
        <w:t>Genitoüriner</w:t>
      </w:r>
      <w:proofErr w:type="spellEnd"/>
      <w:r w:rsidRPr="00384CA9">
        <w:rPr>
          <w:rFonts w:ascii="Tahoma" w:hAnsi="Tahoma" w:cs="Tahoma"/>
          <w:b/>
          <w:bCs/>
          <w:sz w:val="20"/>
          <w:szCs w:val="20"/>
        </w:rPr>
        <w:t xml:space="preserve"> </w:t>
      </w:r>
      <w:proofErr w:type="spellStart"/>
      <w:r w:rsidRPr="00384CA9">
        <w:rPr>
          <w:rFonts w:ascii="Tahoma" w:hAnsi="Tahoma" w:cs="Tahoma"/>
          <w:b/>
          <w:bCs/>
          <w:sz w:val="20"/>
          <w:szCs w:val="20"/>
        </w:rPr>
        <w:t>Swablar</w:t>
      </w:r>
      <w:proofErr w:type="spellEnd"/>
    </w:p>
    <w:p w14:paraId="5CF9D168" w14:textId="77777777" w:rsidR="00384CA9" w:rsidRPr="00384CA9" w:rsidRDefault="00384CA9" w:rsidP="006D7876">
      <w:pPr>
        <w:spacing w:line="360" w:lineRule="auto"/>
        <w:rPr>
          <w:rFonts w:ascii="Tahoma" w:hAnsi="Tahoma" w:cs="Tahoma"/>
          <w:sz w:val="20"/>
          <w:szCs w:val="20"/>
        </w:rPr>
      </w:pPr>
      <w:r w:rsidRPr="00384CA9">
        <w:rPr>
          <w:rFonts w:ascii="Tahoma" w:hAnsi="Tahoma" w:cs="Tahoma"/>
          <w:b/>
          <w:bCs/>
          <w:sz w:val="20"/>
          <w:szCs w:val="20"/>
        </w:rPr>
        <w:t xml:space="preserve">Arka Vajinal </w:t>
      </w:r>
      <w:proofErr w:type="spellStart"/>
      <w:r w:rsidRPr="00384CA9">
        <w:rPr>
          <w:rFonts w:ascii="Tahoma" w:hAnsi="Tahoma" w:cs="Tahoma"/>
          <w:b/>
          <w:bCs/>
          <w:sz w:val="20"/>
          <w:szCs w:val="20"/>
        </w:rPr>
        <w:t>Forniksten</w:t>
      </w:r>
      <w:proofErr w:type="spellEnd"/>
      <w:r w:rsidRPr="00384CA9">
        <w:rPr>
          <w:rFonts w:ascii="Tahoma" w:hAnsi="Tahoma" w:cs="Tahoma"/>
          <w:b/>
          <w:bCs/>
          <w:sz w:val="20"/>
          <w:szCs w:val="20"/>
        </w:rPr>
        <w:t xml:space="preserve"> Örnek Almanın Özellikleri</w:t>
      </w:r>
      <w:r w:rsidRPr="00384CA9">
        <w:rPr>
          <w:rFonts w:ascii="Tahoma" w:hAnsi="Tahoma" w:cs="Tahoma"/>
          <w:sz w:val="20"/>
          <w:szCs w:val="20"/>
        </w:rPr>
        <w:br/>
        <w:t xml:space="preserve">Materyal, fiziksel muayeneden önce alınmalıdır. </w:t>
      </w:r>
      <w:proofErr w:type="spellStart"/>
      <w:r w:rsidRPr="00384CA9">
        <w:rPr>
          <w:rFonts w:ascii="Tahoma" w:hAnsi="Tahoma" w:cs="Tahoma"/>
          <w:sz w:val="20"/>
          <w:szCs w:val="20"/>
        </w:rPr>
        <w:t>Spekulum</w:t>
      </w:r>
      <w:proofErr w:type="spellEnd"/>
      <w:r w:rsidRPr="00384CA9">
        <w:rPr>
          <w:rFonts w:ascii="Tahoma" w:hAnsi="Tahoma" w:cs="Tahoma"/>
          <w:sz w:val="20"/>
          <w:szCs w:val="20"/>
        </w:rPr>
        <w:t xml:space="preserve">, manipülasyondan önce sıcak su ile nemlendirilebilir; </w:t>
      </w:r>
      <w:proofErr w:type="spellStart"/>
      <w:r w:rsidRPr="00384CA9">
        <w:rPr>
          <w:rFonts w:ascii="Tahoma" w:hAnsi="Tahoma" w:cs="Tahoma"/>
          <w:sz w:val="20"/>
          <w:szCs w:val="20"/>
        </w:rPr>
        <w:t>spekulumun</w:t>
      </w:r>
      <w:proofErr w:type="spellEnd"/>
      <w:r w:rsidRPr="00384CA9">
        <w:rPr>
          <w:rFonts w:ascii="Tahoma" w:hAnsi="Tahoma" w:cs="Tahoma"/>
          <w:sz w:val="20"/>
          <w:szCs w:val="20"/>
        </w:rPr>
        <w:t xml:space="preserve"> antiseptiklerle muamele edilmesi kontrendikedir. Kazıntı (sürüntü) arka vajinal </w:t>
      </w:r>
      <w:proofErr w:type="spellStart"/>
      <w:r w:rsidRPr="00384CA9">
        <w:rPr>
          <w:rFonts w:ascii="Tahoma" w:hAnsi="Tahoma" w:cs="Tahoma"/>
          <w:sz w:val="20"/>
          <w:szCs w:val="20"/>
        </w:rPr>
        <w:t>forniksten</w:t>
      </w:r>
      <w:proofErr w:type="spellEnd"/>
      <w:r w:rsidRPr="00384CA9">
        <w:rPr>
          <w:rFonts w:ascii="Tahoma" w:hAnsi="Tahoma" w:cs="Tahoma"/>
          <w:sz w:val="20"/>
          <w:szCs w:val="20"/>
        </w:rPr>
        <w:t xml:space="preserve"> alınır. Bakire kadınlarda, kazıntı vestibüler mukozadan ve bazı durumlarda himen halkaları aracılığıyla arka vajinal </w:t>
      </w:r>
      <w:proofErr w:type="spellStart"/>
      <w:r w:rsidRPr="00384CA9">
        <w:rPr>
          <w:rFonts w:ascii="Tahoma" w:hAnsi="Tahoma" w:cs="Tahoma"/>
          <w:sz w:val="20"/>
          <w:szCs w:val="20"/>
        </w:rPr>
        <w:t>forniksten</w:t>
      </w:r>
      <w:proofErr w:type="spellEnd"/>
      <w:r w:rsidRPr="00384CA9">
        <w:rPr>
          <w:rFonts w:ascii="Tahoma" w:hAnsi="Tahoma" w:cs="Tahoma"/>
          <w:sz w:val="20"/>
          <w:szCs w:val="20"/>
        </w:rPr>
        <w:t xml:space="preserve"> alınır.</w:t>
      </w:r>
    </w:p>
    <w:p w14:paraId="76E3665C" w14:textId="77777777" w:rsidR="00384CA9" w:rsidRPr="00384CA9" w:rsidRDefault="00384CA9" w:rsidP="006D7876">
      <w:pPr>
        <w:spacing w:line="360" w:lineRule="auto"/>
        <w:rPr>
          <w:rFonts w:ascii="Tahoma" w:hAnsi="Tahoma" w:cs="Tahoma"/>
          <w:sz w:val="20"/>
          <w:szCs w:val="20"/>
        </w:rPr>
      </w:pPr>
      <w:r w:rsidRPr="00384CA9">
        <w:rPr>
          <w:rFonts w:ascii="Tahoma" w:hAnsi="Tahoma" w:cs="Tahoma"/>
          <w:b/>
          <w:bCs/>
          <w:sz w:val="20"/>
          <w:szCs w:val="20"/>
        </w:rPr>
        <w:t>Kendinden Örnekleme Cihazı Kullanılarak Vajinal Örnek Almanın Özellikleri</w:t>
      </w:r>
      <w:r w:rsidRPr="00384CA9">
        <w:rPr>
          <w:rFonts w:ascii="Tahoma" w:hAnsi="Tahoma" w:cs="Tahoma"/>
          <w:sz w:val="20"/>
          <w:szCs w:val="20"/>
        </w:rPr>
        <w:br/>
        <w:t>Örnekleme, cihazın kullanım talimatlarına uygun olarak gerçekleştirilir.</w:t>
      </w:r>
    </w:p>
    <w:p w14:paraId="0CDAC0A0" w14:textId="77777777" w:rsidR="00384CA9" w:rsidRPr="00384CA9" w:rsidRDefault="00384CA9" w:rsidP="006B52B9">
      <w:pPr>
        <w:spacing w:line="360" w:lineRule="auto"/>
        <w:rPr>
          <w:rFonts w:ascii="Tahoma" w:hAnsi="Tahoma" w:cs="Tahoma"/>
          <w:sz w:val="20"/>
          <w:szCs w:val="20"/>
        </w:rPr>
      </w:pPr>
      <w:r w:rsidRPr="00384CA9">
        <w:rPr>
          <w:rFonts w:ascii="Tahoma" w:hAnsi="Tahoma" w:cs="Tahoma"/>
          <w:b/>
          <w:bCs/>
          <w:sz w:val="20"/>
          <w:szCs w:val="20"/>
        </w:rPr>
        <w:t>Üretral Örnek Almanın Özellikleri</w:t>
      </w:r>
      <w:r w:rsidRPr="00384CA9">
        <w:rPr>
          <w:rFonts w:ascii="Tahoma" w:hAnsi="Tahoma" w:cs="Tahoma"/>
          <w:sz w:val="20"/>
          <w:szCs w:val="20"/>
        </w:rPr>
        <w:br/>
        <w:t xml:space="preserve">Örnek alma işleminden önce, hastanın </w:t>
      </w:r>
      <w:proofErr w:type="gramStart"/>
      <w:r w:rsidRPr="00384CA9">
        <w:rPr>
          <w:rFonts w:ascii="Tahoma" w:hAnsi="Tahoma" w:cs="Tahoma"/>
          <w:sz w:val="20"/>
          <w:szCs w:val="20"/>
        </w:rPr>
        <w:t>1.5 -</w:t>
      </w:r>
      <w:proofErr w:type="gramEnd"/>
      <w:r w:rsidRPr="00384CA9">
        <w:rPr>
          <w:rFonts w:ascii="Tahoma" w:hAnsi="Tahoma" w:cs="Tahoma"/>
          <w:sz w:val="20"/>
          <w:szCs w:val="20"/>
        </w:rPr>
        <w:t xml:space="preserve"> 2 saat idrar yapmaktan kaçınması önerilir.</w:t>
      </w:r>
      <w:r w:rsidRPr="00384CA9">
        <w:rPr>
          <w:rFonts w:ascii="Tahoma" w:hAnsi="Tahoma" w:cs="Tahoma"/>
          <w:sz w:val="20"/>
          <w:szCs w:val="20"/>
        </w:rPr>
        <w:br/>
        <w:t xml:space="preserve">Örnek alma işleminden hemen önce, </w:t>
      </w:r>
      <w:proofErr w:type="spellStart"/>
      <w:r w:rsidRPr="00384CA9">
        <w:rPr>
          <w:rFonts w:ascii="Tahoma" w:hAnsi="Tahoma" w:cs="Tahoma"/>
          <w:sz w:val="20"/>
          <w:szCs w:val="20"/>
        </w:rPr>
        <w:t>eksternal</w:t>
      </w:r>
      <w:proofErr w:type="spellEnd"/>
      <w:r w:rsidRPr="00384CA9">
        <w:rPr>
          <w:rFonts w:ascii="Tahoma" w:hAnsi="Tahoma" w:cs="Tahoma"/>
          <w:sz w:val="20"/>
          <w:szCs w:val="20"/>
        </w:rPr>
        <w:t xml:space="preserve"> üretral </w:t>
      </w:r>
      <w:proofErr w:type="spellStart"/>
      <w:r w:rsidRPr="00384CA9">
        <w:rPr>
          <w:rFonts w:ascii="Tahoma" w:hAnsi="Tahoma" w:cs="Tahoma"/>
          <w:sz w:val="20"/>
          <w:szCs w:val="20"/>
        </w:rPr>
        <w:t>orifisin</w:t>
      </w:r>
      <w:proofErr w:type="spellEnd"/>
      <w:r w:rsidRPr="00384CA9">
        <w:rPr>
          <w:rFonts w:ascii="Tahoma" w:hAnsi="Tahoma" w:cs="Tahoma"/>
          <w:sz w:val="20"/>
          <w:szCs w:val="20"/>
        </w:rPr>
        <w:t xml:space="preserve"> steril fizyolojik solüsyonla nemlendirilmiş bir tamponla temizlenmesi gereklidir.</w:t>
      </w:r>
      <w:r w:rsidRPr="00384CA9">
        <w:rPr>
          <w:rFonts w:ascii="Tahoma" w:hAnsi="Tahoma" w:cs="Tahoma"/>
          <w:sz w:val="20"/>
          <w:szCs w:val="20"/>
        </w:rPr>
        <w:br/>
      </w:r>
      <w:proofErr w:type="spellStart"/>
      <w:r w:rsidRPr="00384CA9">
        <w:rPr>
          <w:rFonts w:ascii="Tahoma" w:hAnsi="Tahoma" w:cs="Tahoma"/>
          <w:sz w:val="20"/>
          <w:szCs w:val="20"/>
        </w:rPr>
        <w:t>Pürülan</w:t>
      </w:r>
      <w:proofErr w:type="spellEnd"/>
      <w:r w:rsidRPr="00384CA9">
        <w:rPr>
          <w:rFonts w:ascii="Tahoma" w:hAnsi="Tahoma" w:cs="Tahoma"/>
          <w:sz w:val="20"/>
          <w:szCs w:val="20"/>
        </w:rPr>
        <w:t xml:space="preserve"> akıntı varlığında, örnek idrardan 15-20 dakika sonra alınmalıdır. Akıntı olmaması durumunda, </w:t>
      </w:r>
      <w:r w:rsidRPr="00384CA9">
        <w:rPr>
          <w:rFonts w:ascii="Tahoma" w:hAnsi="Tahoma" w:cs="Tahoma"/>
          <w:sz w:val="20"/>
          <w:szCs w:val="20"/>
        </w:rPr>
        <w:lastRenderedPageBreak/>
        <w:t xml:space="preserve">örnekleme </w:t>
      </w:r>
      <w:proofErr w:type="spellStart"/>
      <w:r w:rsidRPr="00384CA9">
        <w:rPr>
          <w:rFonts w:ascii="Tahoma" w:hAnsi="Tahoma" w:cs="Tahoma"/>
          <w:sz w:val="20"/>
          <w:szCs w:val="20"/>
        </w:rPr>
        <w:t>swabı</w:t>
      </w:r>
      <w:proofErr w:type="spellEnd"/>
      <w:r w:rsidRPr="00384CA9">
        <w:rPr>
          <w:rFonts w:ascii="Tahoma" w:hAnsi="Tahoma" w:cs="Tahoma"/>
          <w:sz w:val="20"/>
          <w:szCs w:val="20"/>
        </w:rPr>
        <w:t xml:space="preserve"> veya fırçası ile üretra masajı yapılmalıdır. Kadınlarda </w:t>
      </w:r>
      <w:proofErr w:type="spellStart"/>
      <w:r w:rsidRPr="00384CA9">
        <w:rPr>
          <w:rFonts w:ascii="Tahoma" w:hAnsi="Tahoma" w:cs="Tahoma"/>
          <w:sz w:val="20"/>
          <w:szCs w:val="20"/>
        </w:rPr>
        <w:t>swab</w:t>
      </w:r>
      <w:proofErr w:type="spellEnd"/>
      <w:r w:rsidRPr="00384CA9">
        <w:rPr>
          <w:rFonts w:ascii="Tahoma" w:hAnsi="Tahoma" w:cs="Tahoma"/>
          <w:sz w:val="20"/>
          <w:szCs w:val="20"/>
        </w:rPr>
        <w:t xml:space="preserve"> veya fırça 1.0-</w:t>
      </w:r>
      <w:proofErr w:type="gramStart"/>
      <w:r w:rsidRPr="00384CA9">
        <w:rPr>
          <w:rFonts w:ascii="Tahoma" w:hAnsi="Tahoma" w:cs="Tahoma"/>
          <w:sz w:val="20"/>
          <w:szCs w:val="20"/>
        </w:rPr>
        <w:t>1.5</w:t>
      </w:r>
      <w:proofErr w:type="gramEnd"/>
      <w:r w:rsidRPr="00384CA9">
        <w:rPr>
          <w:rFonts w:ascii="Tahoma" w:hAnsi="Tahoma" w:cs="Tahoma"/>
          <w:sz w:val="20"/>
          <w:szCs w:val="20"/>
        </w:rPr>
        <w:t xml:space="preserve"> cm derinliğe yerleştirilir; çocuklarda ise materyal yalnızca </w:t>
      </w:r>
      <w:proofErr w:type="spellStart"/>
      <w:r w:rsidRPr="00384CA9">
        <w:rPr>
          <w:rFonts w:ascii="Tahoma" w:hAnsi="Tahoma" w:cs="Tahoma"/>
          <w:sz w:val="20"/>
          <w:szCs w:val="20"/>
        </w:rPr>
        <w:t>eksternal</w:t>
      </w:r>
      <w:proofErr w:type="spellEnd"/>
      <w:r w:rsidRPr="00384CA9">
        <w:rPr>
          <w:rFonts w:ascii="Tahoma" w:hAnsi="Tahoma" w:cs="Tahoma"/>
          <w:sz w:val="20"/>
          <w:szCs w:val="20"/>
        </w:rPr>
        <w:t xml:space="preserve"> üretral </w:t>
      </w:r>
      <w:proofErr w:type="spellStart"/>
      <w:r w:rsidRPr="00384CA9">
        <w:rPr>
          <w:rFonts w:ascii="Tahoma" w:hAnsi="Tahoma" w:cs="Tahoma"/>
          <w:sz w:val="20"/>
          <w:szCs w:val="20"/>
        </w:rPr>
        <w:t>orifisten</w:t>
      </w:r>
      <w:proofErr w:type="spellEnd"/>
      <w:r w:rsidRPr="00384CA9">
        <w:rPr>
          <w:rFonts w:ascii="Tahoma" w:hAnsi="Tahoma" w:cs="Tahoma"/>
          <w:sz w:val="20"/>
          <w:szCs w:val="20"/>
        </w:rPr>
        <w:t xml:space="preserve"> alınır.</w:t>
      </w:r>
    </w:p>
    <w:p w14:paraId="5385DA74" w14:textId="77777777" w:rsidR="00D94D1C" w:rsidRPr="008F204F" w:rsidRDefault="00D94D1C" w:rsidP="00D94D1C">
      <w:pPr>
        <w:spacing w:line="360" w:lineRule="auto"/>
        <w:jc w:val="both"/>
        <w:rPr>
          <w:rFonts w:ascii="Tahoma" w:hAnsi="Tahoma" w:cs="Tahoma"/>
          <w:b/>
          <w:bCs/>
          <w:sz w:val="20"/>
          <w:szCs w:val="20"/>
        </w:rPr>
      </w:pPr>
      <w:r w:rsidRPr="008F204F">
        <w:rPr>
          <w:rFonts w:ascii="Tahoma" w:hAnsi="Tahoma" w:cs="Tahoma"/>
          <w:b/>
          <w:bCs/>
          <w:sz w:val="20"/>
          <w:szCs w:val="20"/>
        </w:rPr>
        <w:t>Servikal Örnekleme Özellikleri</w:t>
      </w:r>
    </w:p>
    <w:p w14:paraId="3F1C6E80" w14:textId="0C502730" w:rsidR="00384CA9" w:rsidRPr="00384CA9" w:rsidRDefault="00384CA9" w:rsidP="00384CA9">
      <w:pPr>
        <w:spacing w:line="360" w:lineRule="auto"/>
        <w:rPr>
          <w:rFonts w:ascii="Tahoma" w:hAnsi="Tahoma" w:cs="Tahoma"/>
          <w:sz w:val="20"/>
          <w:szCs w:val="20"/>
        </w:rPr>
      </w:pPr>
      <w:r w:rsidRPr="00384CA9">
        <w:rPr>
          <w:rFonts w:ascii="Tahoma" w:hAnsi="Tahoma" w:cs="Tahoma"/>
          <w:sz w:val="20"/>
          <w:szCs w:val="20"/>
        </w:rPr>
        <w:t xml:space="preserve">Örnek alma işleminden önce, mukusun bir pamuklu tamponla temizlenmesi ve ardından serviksin steril fizyolojik solüsyonla muamele edilmesi gereklidir. Örnekleme </w:t>
      </w:r>
      <w:proofErr w:type="spellStart"/>
      <w:r w:rsidRPr="00384CA9">
        <w:rPr>
          <w:rFonts w:ascii="Tahoma" w:hAnsi="Tahoma" w:cs="Tahoma"/>
          <w:sz w:val="20"/>
          <w:szCs w:val="20"/>
        </w:rPr>
        <w:t>swabı</w:t>
      </w:r>
      <w:proofErr w:type="spellEnd"/>
      <w:r w:rsidRPr="00384CA9">
        <w:rPr>
          <w:rFonts w:ascii="Tahoma" w:hAnsi="Tahoma" w:cs="Tahoma"/>
          <w:sz w:val="20"/>
          <w:szCs w:val="20"/>
        </w:rPr>
        <w:t xml:space="preserve">, servikal kanala </w:t>
      </w:r>
      <w:proofErr w:type="gramStart"/>
      <w:r w:rsidRPr="00384CA9">
        <w:rPr>
          <w:rFonts w:ascii="Tahoma" w:hAnsi="Tahoma" w:cs="Tahoma"/>
          <w:sz w:val="20"/>
          <w:szCs w:val="20"/>
        </w:rPr>
        <w:t>0.5 -</w:t>
      </w:r>
      <w:proofErr w:type="gramEnd"/>
      <w:r w:rsidRPr="00384CA9">
        <w:rPr>
          <w:rFonts w:ascii="Tahoma" w:hAnsi="Tahoma" w:cs="Tahoma"/>
          <w:sz w:val="20"/>
          <w:szCs w:val="20"/>
        </w:rPr>
        <w:t xml:space="preserve"> </w:t>
      </w:r>
      <w:proofErr w:type="gramStart"/>
      <w:r w:rsidRPr="00384CA9">
        <w:rPr>
          <w:rFonts w:ascii="Tahoma" w:hAnsi="Tahoma" w:cs="Tahoma"/>
          <w:sz w:val="20"/>
          <w:szCs w:val="20"/>
        </w:rPr>
        <w:t>1.5</w:t>
      </w:r>
      <w:proofErr w:type="gramEnd"/>
      <w:r w:rsidRPr="00384CA9">
        <w:rPr>
          <w:rFonts w:ascii="Tahoma" w:hAnsi="Tahoma" w:cs="Tahoma"/>
          <w:sz w:val="20"/>
          <w:szCs w:val="20"/>
        </w:rPr>
        <w:t xml:space="preserve"> cm derinliğe yerleştirilir. </w:t>
      </w:r>
      <w:proofErr w:type="spellStart"/>
      <w:r w:rsidRPr="00384CA9">
        <w:rPr>
          <w:rFonts w:ascii="Tahoma" w:hAnsi="Tahoma" w:cs="Tahoma"/>
          <w:sz w:val="20"/>
          <w:szCs w:val="20"/>
        </w:rPr>
        <w:t>Swab</w:t>
      </w:r>
      <w:proofErr w:type="spellEnd"/>
      <w:r w:rsidRPr="00384CA9">
        <w:rPr>
          <w:rFonts w:ascii="Tahoma" w:hAnsi="Tahoma" w:cs="Tahoma"/>
          <w:sz w:val="20"/>
          <w:szCs w:val="20"/>
        </w:rPr>
        <w:t xml:space="preserve"> çıkarılırken vajina duvarlarıyla temasından kaçınılmalıdır.</w:t>
      </w:r>
    </w:p>
    <w:p w14:paraId="064E4C7B" w14:textId="77777777" w:rsidR="00D94D1C" w:rsidRPr="008F204F" w:rsidRDefault="00D94D1C" w:rsidP="00D94D1C">
      <w:pPr>
        <w:spacing w:line="360" w:lineRule="auto"/>
        <w:jc w:val="both"/>
        <w:rPr>
          <w:rFonts w:ascii="Tahoma" w:hAnsi="Tahoma" w:cs="Tahoma"/>
          <w:b/>
          <w:bCs/>
          <w:sz w:val="20"/>
          <w:szCs w:val="20"/>
        </w:rPr>
      </w:pPr>
      <w:r w:rsidRPr="008F204F">
        <w:rPr>
          <w:rFonts w:ascii="Tahoma" w:hAnsi="Tahoma" w:cs="Tahoma"/>
          <w:b/>
          <w:bCs/>
          <w:sz w:val="20"/>
          <w:szCs w:val="20"/>
        </w:rPr>
        <w:t xml:space="preserve">Serviks </w:t>
      </w:r>
      <w:proofErr w:type="spellStart"/>
      <w:r w:rsidRPr="008F204F">
        <w:rPr>
          <w:rFonts w:ascii="Tahoma" w:hAnsi="Tahoma" w:cs="Tahoma"/>
          <w:b/>
          <w:bCs/>
          <w:sz w:val="20"/>
          <w:szCs w:val="20"/>
        </w:rPr>
        <w:t>Uteri</w:t>
      </w:r>
      <w:proofErr w:type="spellEnd"/>
      <w:r>
        <w:rPr>
          <w:rFonts w:ascii="Tahoma" w:hAnsi="Tahoma" w:cs="Tahoma"/>
          <w:b/>
          <w:bCs/>
          <w:sz w:val="20"/>
          <w:szCs w:val="20"/>
        </w:rPr>
        <w:t xml:space="preserve"> (Rahim Boynu)</w:t>
      </w:r>
      <w:r w:rsidRPr="008F204F">
        <w:rPr>
          <w:rFonts w:ascii="Tahoma" w:hAnsi="Tahoma" w:cs="Tahoma"/>
          <w:b/>
          <w:bCs/>
          <w:sz w:val="20"/>
          <w:szCs w:val="20"/>
        </w:rPr>
        <w:t xml:space="preserve"> Örnekleme Özellikleri</w:t>
      </w:r>
    </w:p>
    <w:p w14:paraId="40C7FD11" w14:textId="29B9F536" w:rsidR="00384CA9" w:rsidRDefault="00384CA9" w:rsidP="00384CA9">
      <w:pPr>
        <w:spacing w:line="360" w:lineRule="auto"/>
        <w:rPr>
          <w:rFonts w:ascii="Tahoma" w:hAnsi="Tahoma" w:cs="Tahoma"/>
          <w:sz w:val="20"/>
          <w:szCs w:val="20"/>
        </w:rPr>
      </w:pPr>
      <w:r w:rsidRPr="00384CA9">
        <w:rPr>
          <w:rFonts w:ascii="Tahoma" w:hAnsi="Tahoma" w:cs="Tahoma"/>
          <w:sz w:val="20"/>
          <w:szCs w:val="20"/>
        </w:rPr>
        <w:t>Örnek, fiziksel muayeneden önce alınmalıdır.</w:t>
      </w:r>
      <w:r w:rsidRPr="00384CA9">
        <w:rPr>
          <w:rFonts w:ascii="Tahoma" w:hAnsi="Tahoma" w:cs="Tahoma"/>
          <w:sz w:val="20"/>
          <w:szCs w:val="20"/>
        </w:rPr>
        <w:br/>
        <w:t xml:space="preserve">Materyal alınmadan önce, mukus, inflamatuar </w:t>
      </w:r>
      <w:proofErr w:type="spellStart"/>
      <w:r w:rsidRPr="00384CA9">
        <w:rPr>
          <w:rFonts w:ascii="Tahoma" w:hAnsi="Tahoma" w:cs="Tahoma"/>
          <w:sz w:val="20"/>
          <w:szCs w:val="20"/>
        </w:rPr>
        <w:t>eksüda</w:t>
      </w:r>
      <w:proofErr w:type="spellEnd"/>
      <w:r w:rsidRPr="00384CA9">
        <w:rPr>
          <w:rFonts w:ascii="Tahoma" w:hAnsi="Tahoma" w:cs="Tahoma"/>
          <w:sz w:val="20"/>
          <w:szCs w:val="20"/>
        </w:rPr>
        <w:t xml:space="preserve"> veya kan (varsa) steril bir pamuklu </w:t>
      </w:r>
      <w:proofErr w:type="spellStart"/>
      <w:r w:rsidRPr="00384CA9">
        <w:rPr>
          <w:rFonts w:ascii="Tahoma" w:hAnsi="Tahoma" w:cs="Tahoma"/>
          <w:sz w:val="20"/>
          <w:szCs w:val="20"/>
        </w:rPr>
        <w:t>swab</w:t>
      </w:r>
      <w:proofErr w:type="spellEnd"/>
      <w:r w:rsidRPr="00384CA9">
        <w:rPr>
          <w:rFonts w:ascii="Tahoma" w:hAnsi="Tahoma" w:cs="Tahoma"/>
          <w:sz w:val="20"/>
          <w:szCs w:val="20"/>
        </w:rPr>
        <w:t xml:space="preserve"> ile temizlenmelidir.</w:t>
      </w:r>
      <w:r w:rsidRPr="00384CA9">
        <w:rPr>
          <w:rFonts w:ascii="Tahoma" w:hAnsi="Tahoma" w:cs="Tahoma"/>
          <w:sz w:val="20"/>
          <w:szCs w:val="20"/>
        </w:rPr>
        <w:br/>
      </w:r>
      <w:proofErr w:type="spellStart"/>
      <w:r w:rsidRPr="00384CA9">
        <w:rPr>
          <w:rFonts w:ascii="Tahoma" w:hAnsi="Tahoma" w:cs="Tahoma"/>
          <w:sz w:val="20"/>
          <w:szCs w:val="20"/>
        </w:rPr>
        <w:t>Eksfoliyatif</w:t>
      </w:r>
      <w:proofErr w:type="spellEnd"/>
      <w:r w:rsidRPr="00384CA9">
        <w:rPr>
          <w:rFonts w:ascii="Tahoma" w:hAnsi="Tahoma" w:cs="Tahoma"/>
          <w:sz w:val="20"/>
          <w:szCs w:val="20"/>
        </w:rPr>
        <w:t xml:space="preserve"> hücresel materyal ve yüzey epiteli, serviksin vajinal kısmından, transformasyon zonu (CT) alanından ve/veya yassı epitel ile silindirik epitelin birleşim zonu servikal kanala doğru yer değiştirmişse servikal kanaldan dikkatlice kazınarak alınmalıdır.</w:t>
      </w:r>
    </w:p>
    <w:p w14:paraId="0F4973ED" w14:textId="77777777" w:rsidR="00384CA9" w:rsidRDefault="00384CA9" w:rsidP="00384CA9">
      <w:pPr>
        <w:spacing w:line="360" w:lineRule="auto"/>
        <w:jc w:val="both"/>
        <w:rPr>
          <w:rFonts w:ascii="Tahoma" w:hAnsi="Tahoma" w:cs="Tahoma"/>
          <w:sz w:val="20"/>
          <w:szCs w:val="20"/>
        </w:rPr>
      </w:pPr>
    </w:p>
    <w:p w14:paraId="2A0A2E98" w14:textId="77777777" w:rsidR="00384CA9" w:rsidRPr="00384CA9" w:rsidRDefault="00384CA9" w:rsidP="00384CA9">
      <w:pPr>
        <w:spacing w:line="360" w:lineRule="auto"/>
        <w:jc w:val="both"/>
        <w:rPr>
          <w:rFonts w:ascii="Tahoma" w:hAnsi="Tahoma" w:cs="Tahoma"/>
          <w:sz w:val="20"/>
          <w:szCs w:val="20"/>
        </w:rPr>
      </w:pPr>
    </w:p>
    <w:p w14:paraId="4AB13460" w14:textId="77777777" w:rsidR="00AB062F" w:rsidRPr="00AB062F" w:rsidRDefault="00AB062F" w:rsidP="00AB062F">
      <w:pPr>
        <w:spacing w:line="360" w:lineRule="auto"/>
        <w:jc w:val="both"/>
        <w:rPr>
          <w:rFonts w:ascii="Tahoma" w:hAnsi="Tahoma" w:cs="Tahoma"/>
          <w:sz w:val="20"/>
          <w:szCs w:val="20"/>
        </w:rPr>
      </w:pPr>
      <w:proofErr w:type="spellStart"/>
      <w:r w:rsidRPr="00AB062F">
        <w:rPr>
          <w:rFonts w:ascii="Tahoma" w:hAnsi="Tahoma" w:cs="Tahoma"/>
          <w:b/>
          <w:bCs/>
          <w:sz w:val="20"/>
          <w:szCs w:val="20"/>
        </w:rPr>
        <w:t>Ürogenital</w:t>
      </w:r>
      <w:proofErr w:type="spellEnd"/>
      <w:r w:rsidRPr="00AB062F">
        <w:rPr>
          <w:rFonts w:ascii="Tahoma" w:hAnsi="Tahoma" w:cs="Tahoma"/>
          <w:b/>
          <w:bCs/>
          <w:sz w:val="20"/>
          <w:szCs w:val="20"/>
        </w:rPr>
        <w:t xml:space="preserve"> </w:t>
      </w:r>
      <w:proofErr w:type="spellStart"/>
      <w:r w:rsidRPr="00AB062F">
        <w:rPr>
          <w:rFonts w:ascii="Tahoma" w:hAnsi="Tahoma" w:cs="Tahoma"/>
          <w:b/>
          <w:bCs/>
          <w:sz w:val="20"/>
          <w:szCs w:val="20"/>
        </w:rPr>
        <w:t>Swab</w:t>
      </w:r>
      <w:proofErr w:type="spellEnd"/>
      <w:r w:rsidRPr="00AB062F">
        <w:rPr>
          <w:rFonts w:ascii="Tahoma" w:hAnsi="Tahoma" w:cs="Tahoma"/>
          <w:b/>
          <w:bCs/>
          <w:sz w:val="20"/>
          <w:szCs w:val="20"/>
        </w:rPr>
        <w:t xml:space="preserve"> Örneklemesi (Servikal Kanal, Serviks </w:t>
      </w:r>
      <w:proofErr w:type="spellStart"/>
      <w:r w:rsidRPr="00AB062F">
        <w:rPr>
          <w:rFonts w:ascii="Tahoma" w:hAnsi="Tahoma" w:cs="Tahoma"/>
          <w:b/>
          <w:bCs/>
          <w:sz w:val="20"/>
          <w:szCs w:val="20"/>
        </w:rPr>
        <w:t>Uteri</w:t>
      </w:r>
      <w:proofErr w:type="spellEnd"/>
      <w:r w:rsidRPr="00AB062F">
        <w:rPr>
          <w:rFonts w:ascii="Tahoma" w:hAnsi="Tahoma" w:cs="Tahoma"/>
          <w:b/>
          <w:bCs/>
          <w:sz w:val="20"/>
          <w:szCs w:val="20"/>
        </w:rPr>
        <w:t>, Vajina, Üretra)</w:t>
      </w:r>
    </w:p>
    <w:p w14:paraId="0B3316AD" w14:textId="77777777" w:rsidR="00AB062F" w:rsidRPr="00AB062F" w:rsidRDefault="00AB062F" w:rsidP="00AB062F">
      <w:pPr>
        <w:spacing w:line="360" w:lineRule="auto"/>
        <w:jc w:val="both"/>
        <w:rPr>
          <w:rFonts w:ascii="Tahoma" w:hAnsi="Tahoma" w:cs="Tahoma"/>
          <w:sz w:val="20"/>
          <w:szCs w:val="20"/>
        </w:rPr>
      </w:pPr>
      <w:r w:rsidRPr="00AB062F">
        <w:rPr>
          <w:rFonts w:ascii="Tahoma" w:hAnsi="Tahoma" w:cs="Tahoma"/>
          <w:b/>
          <w:bCs/>
          <w:sz w:val="20"/>
          <w:szCs w:val="20"/>
        </w:rPr>
        <w:t xml:space="preserve">Prosedürel </w:t>
      </w:r>
      <w:proofErr w:type="gramStart"/>
      <w:r w:rsidRPr="00AB062F">
        <w:rPr>
          <w:rFonts w:ascii="Tahoma" w:hAnsi="Tahoma" w:cs="Tahoma"/>
          <w:b/>
          <w:bCs/>
          <w:sz w:val="20"/>
          <w:szCs w:val="20"/>
        </w:rPr>
        <w:t>Kısıtlamalar</w:t>
      </w:r>
      <w:r w:rsidRPr="00AB062F">
        <w:rPr>
          <w:rFonts w:ascii="Tahoma" w:hAnsi="Tahoma" w:cs="Tahoma"/>
          <w:sz w:val="20"/>
          <w:szCs w:val="20"/>
        </w:rPr>
        <w:t> -</w:t>
      </w:r>
      <w:proofErr w:type="gramEnd"/>
      <w:r w:rsidRPr="00AB062F">
        <w:rPr>
          <w:rFonts w:ascii="Tahoma" w:hAnsi="Tahoma" w:cs="Tahoma"/>
          <w:sz w:val="20"/>
          <w:szCs w:val="20"/>
        </w:rPr>
        <w:t xml:space="preserve"> Lokal ilaç uygulaması, prosedürden 24 saatten daha kısa süre önce yapılmış vajinal ultrason. Kadınlar, örnekleme prosedüründen önce hijyen prosedürleri veya vajinal yıkama (</w:t>
      </w:r>
      <w:proofErr w:type="spellStart"/>
      <w:r w:rsidRPr="00AB062F">
        <w:rPr>
          <w:rFonts w:ascii="Tahoma" w:hAnsi="Tahoma" w:cs="Tahoma"/>
          <w:sz w:val="20"/>
          <w:szCs w:val="20"/>
        </w:rPr>
        <w:t>syringing</w:t>
      </w:r>
      <w:proofErr w:type="spellEnd"/>
      <w:r w:rsidRPr="00AB062F">
        <w:rPr>
          <w:rFonts w:ascii="Tahoma" w:hAnsi="Tahoma" w:cs="Tahoma"/>
          <w:sz w:val="20"/>
          <w:szCs w:val="20"/>
        </w:rPr>
        <w:t>) yapmamalıdır.</w:t>
      </w:r>
    </w:p>
    <w:p w14:paraId="41F9AF7B" w14:textId="77777777" w:rsidR="00AB062F" w:rsidRPr="00AB062F" w:rsidRDefault="00AB062F" w:rsidP="00AB062F">
      <w:pPr>
        <w:spacing w:line="360" w:lineRule="auto"/>
        <w:jc w:val="both"/>
        <w:rPr>
          <w:rFonts w:ascii="Tahoma" w:hAnsi="Tahoma" w:cs="Tahoma"/>
          <w:sz w:val="20"/>
          <w:szCs w:val="20"/>
        </w:rPr>
      </w:pPr>
      <w:r w:rsidRPr="00AB062F">
        <w:rPr>
          <w:rFonts w:ascii="Tahoma" w:hAnsi="Tahoma" w:cs="Tahoma"/>
          <w:b/>
          <w:bCs/>
          <w:sz w:val="20"/>
          <w:szCs w:val="20"/>
        </w:rPr>
        <w:t>Örnekleme Prosedürü</w:t>
      </w:r>
      <w:r w:rsidRPr="00AB062F">
        <w:rPr>
          <w:rFonts w:ascii="Tahoma" w:hAnsi="Tahoma" w:cs="Tahoma"/>
          <w:sz w:val="20"/>
          <w:szCs w:val="20"/>
        </w:rPr>
        <w:t xml:space="preserve">, klinik materyalin kaynağına ve yerleşik prosedürlere bağlı olarak, özel steril tek kullanımlık aletler – </w:t>
      </w:r>
      <w:proofErr w:type="spellStart"/>
      <w:r w:rsidRPr="00AB062F">
        <w:rPr>
          <w:rFonts w:ascii="Tahoma" w:hAnsi="Tahoma" w:cs="Tahoma"/>
          <w:sz w:val="20"/>
          <w:szCs w:val="20"/>
        </w:rPr>
        <w:t>ürogenital</w:t>
      </w:r>
      <w:proofErr w:type="spellEnd"/>
      <w:r w:rsidRPr="00AB062F">
        <w:rPr>
          <w:rFonts w:ascii="Tahoma" w:hAnsi="Tahoma" w:cs="Tahoma"/>
          <w:sz w:val="20"/>
          <w:szCs w:val="20"/>
        </w:rPr>
        <w:t xml:space="preserve"> </w:t>
      </w:r>
      <w:proofErr w:type="spellStart"/>
      <w:r w:rsidRPr="00AB062F">
        <w:rPr>
          <w:rFonts w:ascii="Tahoma" w:hAnsi="Tahoma" w:cs="Tahoma"/>
          <w:sz w:val="20"/>
          <w:szCs w:val="20"/>
        </w:rPr>
        <w:t>swablar</w:t>
      </w:r>
      <w:proofErr w:type="spellEnd"/>
      <w:r w:rsidRPr="00AB062F">
        <w:rPr>
          <w:rFonts w:ascii="Tahoma" w:hAnsi="Tahoma" w:cs="Tahoma"/>
          <w:sz w:val="20"/>
          <w:szCs w:val="20"/>
        </w:rPr>
        <w:t xml:space="preserve">, </w:t>
      </w:r>
      <w:proofErr w:type="spellStart"/>
      <w:r w:rsidRPr="00AB062F">
        <w:rPr>
          <w:rFonts w:ascii="Tahoma" w:hAnsi="Tahoma" w:cs="Tahoma"/>
          <w:sz w:val="20"/>
          <w:szCs w:val="20"/>
        </w:rPr>
        <w:t>sitofırçalar</w:t>
      </w:r>
      <w:proofErr w:type="spellEnd"/>
      <w:r w:rsidRPr="00AB062F">
        <w:rPr>
          <w:rFonts w:ascii="Tahoma" w:hAnsi="Tahoma" w:cs="Tahoma"/>
          <w:sz w:val="20"/>
          <w:szCs w:val="20"/>
        </w:rPr>
        <w:t xml:space="preserve"> veya tamponlar kullanılarak gerçekleştirilir. Kendinden örnekleme cihazı kullanılarak örnekleme, cihazın kullanım talimatına uygun olarak yapılır.</w:t>
      </w:r>
      <w:r w:rsidRPr="00AB062F">
        <w:rPr>
          <w:rFonts w:ascii="Tahoma" w:hAnsi="Tahoma" w:cs="Tahoma"/>
          <w:sz w:val="20"/>
          <w:szCs w:val="20"/>
        </w:rPr>
        <w:br/>
        <w:t xml:space="preserve">Hamilelik durumunda </w:t>
      </w:r>
      <w:proofErr w:type="spellStart"/>
      <w:r w:rsidRPr="00AB062F">
        <w:rPr>
          <w:rFonts w:ascii="Tahoma" w:hAnsi="Tahoma" w:cs="Tahoma"/>
          <w:sz w:val="20"/>
          <w:szCs w:val="20"/>
        </w:rPr>
        <w:t>sitofırça</w:t>
      </w:r>
      <w:proofErr w:type="spellEnd"/>
      <w:r w:rsidRPr="00AB062F">
        <w:rPr>
          <w:rFonts w:ascii="Tahoma" w:hAnsi="Tahoma" w:cs="Tahoma"/>
          <w:sz w:val="20"/>
          <w:szCs w:val="20"/>
        </w:rPr>
        <w:t xml:space="preserve"> kullanımı kontrendikedir.</w:t>
      </w:r>
    </w:p>
    <w:p w14:paraId="22CDEA36" w14:textId="77777777" w:rsidR="00AB062F" w:rsidRPr="00AB062F" w:rsidRDefault="00AB062F" w:rsidP="00AB062F">
      <w:pPr>
        <w:spacing w:line="360" w:lineRule="auto"/>
        <w:jc w:val="both"/>
        <w:rPr>
          <w:rFonts w:ascii="Tahoma" w:hAnsi="Tahoma" w:cs="Tahoma"/>
          <w:sz w:val="20"/>
          <w:szCs w:val="20"/>
        </w:rPr>
      </w:pPr>
      <w:proofErr w:type="spellStart"/>
      <w:r w:rsidRPr="00AB062F">
        <w:rPr>
          <w:rFonts w:ascii="Tahoma" w:hAnsi="Tahoma" w:cs="Tahoma"/>
          <w:b/>
          <w:bCs/>
          <w:sz w:val="20"/>
          <w:szCs w:val="20"/>
        </w:rPr>
        <w:t>Swab</w:t>
      </w:r>
      <w:proofErr w:type="spellEnd"/>
      <w:r w:rsidRPr="00AB062F">
        <w:rPr>
          <w:rFonts w:ascii="Tahoma" w:hAnsi="Tahoma" w:cs="Tahoma"/>
          <w:b/>
          <w:bCs/>
          <w:sz w:val="20"/>
          <w:szCs w:val="20"/>
        </w:rPr>
        <w:t xml:space="preserve"> alımı şu şekilde gerçekleştirilir:</w:t>
      </w:r>
    </w:p>
    <w:p w14:paraId="509EDC01" w14:textId="77777777" w:rsidR="00AB062F" w:rsidRPr="00AB062F" w:rsidRDefault="00AB062F" w:rsidP="00CF1971">
      <w:pPr>
        <w:numPr>
          <w:ilvl w:val="0"/>
          <w:numId w:val="7"/>
        </w:numPr>
        <w:spacing w:line="360" w:lineRule="auto"/>
        <w:jc w:val="both"/>
        <w:rPr>
          <w:rFonts w:ascii="Tahoma" w:hAnsi="Tahoma" w:cs="Tahoma"/>
          <w:sz w:val="20"/>
          <w:szCs w:val="20"/>
        </w:rPr>
      </w:pPr>
      <w:r w:rsidRPr="00AB062F">
        <w:rPr>
          <w:rFonts w:ascii="Tahoma" w:hAnsi="Tahoma" w:cs="Tahoma"/>
          <w:sz w:val="20"/>
          <w:szCs w:val="20"/>
        </w:rPr>
        <w:t xml:space="preserve">İçinde 300-500 µL steril fizyolojik solüsyon bulunan plastik 1.5 </w:t>
      </w:r>
      <w:proofErr w:type="spellStart"/>
      <w:r w:rsidRPr="00AB062F">
        <w:rPr>
          <w:rFonts w:ascii="Tahoma" w:hAnsi="Tahoma" w:cs="Tahoma"/>
          <w:sz w:val="20"/>
          <w:szCs w:val="20"/>
        </w:rPr>
        <w:t>mL'lik</w:t>
      </w:r>
      <w:proofErr w:type="spellEnd"/>
      <w:r w:rsidRPr="00AB062F">
        <w:rPr>
          <w:rFonts w:ascii="Tahoma" w:hAnsi="Tahoma" w:cs="Tahoma"/>
          <w:sz w:val="20"/>
          <w:szCs w:val="20"/>
        </w:rPr>
        <w:t xml:space="preserve"> tüplerde;</w:t>
      </w:r>
    </w:p>
    <w:p w14:paraId="796AE9A7" w14:textId="77777777" w:rsidR="00AB062F" w:rsidRPr="00AB062F" w:rsidRDefault="00AB062F" w:rsidP="00CF1971">
      <w:pPr>
        <w:numPr>
          <w:ilvl w:val="0"/>
          <w:numId w:val="7"/>
        </w:numPr>
        <w:spacing w:line="360" w:lineRule="auto"/>
        <w:jc w:val="both"/>
        <w:rPr>
          <w:rFonts w:ascii="Tahoma" w:hAnsi="Tahoma" w:cs="Tahoma"/>
          <w:sz w:val="20"/>
          <w:szCs w:val="20"/>
        </w:rPr>
      </w:pPr>
      <w:r w:rsidRPr="00AB062F">
        <w:rPr>
          <w:rFonts w:ascii="Tahoma" w:hAnsi="Tahoma" w:cs="Tahoma"/>
          <w:sz w:val="20"/>
          <w:szCs w:val="20"/>
        </w:rPr>
        <w:t>Üretici tarafından PCR için numunelerin taşınması ve depolanması amacıyla belirlenmiş transport besiyeri içeren tüplerde.</w:t>
      </w:r>
    </w:p>
    <w:p w14:paraId="15929CF6" w14:textId="77777777" w:rsidR="00AB062F" w:rsidRPr="00AB062F" w:rsidRDefault="00AB062F" w:rsidP="00AB062F">
      <w:pPr>
        <w:spacing w:line="360" w:lineRule="auto"/>
        <w:jc w:val="both"/>
        <w:rPr>
          <w:rFonts w:ascii="Tahoma" w:hAnsi="Tahoma" w:cs="Tahoma"/>
          <w:sz w:val="20"/>
          <w:szCs w:val="20"/>
        </w:rPr>
      </w:pPr>
      <w:r w:rsidRPr="00AB062F">
        <w:rPr>
          <w:rFonts w:ascii="Tahoma" w:hAnsi="Tahoma" w:cs="Tahoma"/>
          <w:b/>
          <w:bCs/>
          <w:sz w:val="20"/>
          <w:szCs w:val="20"/>
        </w:rPr>
        <w:t>Alım Sırası:</w:t>
      </w:r>
    </w:p>
    <w:p w14:paraId="349C556C" w14:textId="77777777" w:rsidR="00AB062F" w:rsidRPr="00AB062F" w:rsidRDefault="00AB062F" w:rsidP="00CF1971">
      <w:pPr>
        <w:numPr>
          <w:ilvl w:val="0"/>
          <w:numId w:val="8"/>
        </w:numPr>
        <w:spacing w:line="360" w:lineRule="auto"/>
        <w:jc w:val="both"/>
        <w:rPr>
          <w:rFonts w:ascii="Tahoma" w:hAnsi="Tahoma" w:cs="Tahoma"/>
          <w:sz w:val="20"/>
          <w:szCs w:val="20"/>
        </w:rPr>
      </w:pPr>
      <w:r w:rsidRPr="00AB062F">
        <w:rPr>
          <w:rFonts w:ascii="Tahoma" w:hAnsi="Tahoma" w:cs="Tahoma"/>
          <w:sz w:val="20"/>
          <w:szCs w:val="20"/>
        </w:rPr>
        <w:t>Tüpü açın.</w:t>
      </w:r>
    </w:p>
    <w:p w14:paraId="6C85D1B8" w14:textId="77777777" w:rsidR="00AB062F" w:rsidRPr="00AB062F" w:rsidRDefault="00AB062F" w:rsidP="00CF1971">
      <w:pPr>
        <w:numPr>
          <w:ilvl w:val="0"/>
          <w:numId w:val="8"/>
        </w:numPr>
        <w:spacing w:line="360" w:lineRule="auto"/>
        <w:jc w:val="both"/>
        <w:rPr>
          <w:rFonts w:ascii="Tahoma" w:hAnsi="Tahoma" w:cs="Tahoma"/>
          <w:sz w:val="20"/>
          <w:szCs w:val="20"/>
        </w:rPr>
      </w:pPr>
      <w:r w:rsidRPr="00AB062F">
        <w:rPr>
          <w:rFonts w:ascii="Tahoma" w:hAnsi="Tahoma" w:cs="Tahoma"/>
          <w:sz w:val="20"/>
          <w:szCs w:val="20"/>
        </w:rPr>
        <w:t xml:space="preserve">Steril bir </w:t>
      </w:r>
      <w:proofErr w:type="spellStart"/>
      <w:r w:rsidRPr="00AB062F">
        <w:rPr>
          <w:rFonts w:ascii="Tahoma" w:hAnsi="Tahoma" w:cs="Tahoma"/>
          <w:sz w:val="20"/>
          <w:szCs w:val="20"/>
        </w:rPr>
        <w:t>swab</w:t>
      </w:r>
      <w:proofErr w:type="spellEnd"/>
      <w:r w:rsidRPr="00AB062F">
        <w:rPr>
          <w:rFonts w:ascii="Tahoma" w:hAnsi="Tahoma" w:cs="Tahoma"/>
          <w:sz w:val="20"/>
          <w:szCs w:val="20"/>
        </w:rPr>
        <w:t xml:space="preserve"> ile ilgili </w:t>
      </w:r>
      <w:proofErr w:type="spellStart"/>
      <w:r w:rsidRPr="00AB062F">
        <w:rPr>
          <w:rFonts w:ascii="Tahoma" w:hAnsi="Tahoma" w:cs="Tahoma"/>
          <w:sz w:val="20"/>
          <w:szCs w:val="20"/>
        </w:rPr>
        <w:t>biyotoptan</w:t>
      </w:r>
      <w:proofErr w:type="spellEnd"/>
      <w:r w:rsidRPr="00AB062F">
        <w:rPr>
          <w:rFonts w:ascii="Tahoma" w:hAnsi="Tahoma" w:cs="Tahoma"/>
          <w:sz w:val="20"/>
          <w:szCs w:val="20"/>
        </w:rPr>
        <w:t xml:space="preserve"> (</w:t>
      </w:r>
      <w:proofErr w:type="spellStart"/>
      <w:r w:rsidRPr="00AB062F">
        <w:rPr>
          <w:rFonts w:ascii="Tahoma" w:hAnsi="Tahoma" w:cs="Tahoma"/>
          <w:sz w:val="20"/>
          <w:szCs w:val="20"/>
        </w:rPr>
        <w:t>örn</w:t>
      </w:r>
      <w:proofErr w:type="spellEnd"/>
      <w:r w:rsidRPr="00AB062F">
        <w:rPr>
          <w:rFonts w:ascii="Tahoma" w:hAnsi="Tahoma" w:cs="Tahoma"/>
          <w:sz w:val="20"/>
          <w:szCs w:val="20"/>
        </w:rPr>
        <w:t xml:space="preserve">. vajina, üretra, servikal kanal, </w:t>
      </w:r>
      <w:proofErr w:type="spellStart"/>
      <w:r w:rsidRPr="00AB062F">
        <w:rPr>
          <w:rFonts w:ascii="Tahoma" w:hAnsi="Tahoma" w:cs="Tahoma"/>
          <w:sz w:val="20"/>
          <w:szCs w:val="20"/>
        </w:rPr>
        <w:t>anus</w:t>
      </w:r>
      <w:proofErr w:type="spellEnd"/>
      <w:r w:rsidRPr="00AB062F">
        <w:rPr>
          <w:rFonts w:ascii="Tahoma" w:hAnsi="Tahoma" w:cs="Tahoma"/>
          <w:sz w:val="20"/>
          <w:szCs w:val="20"/>
        </w:rPr>
        <w:t xml:space="preserve">, </w:t>
      </w:r>
      <w:proofErr w:type="spellStart"/>
      <w:r w:rsidRPr="00AB062F">
        <w:rPr>
          <w:rFonts w:ascii="Tahoma" w:hAnsi="Tahoma" w:cs="Tahoma"/>
          <w:sz w:val="20"/>
          <w:szCs w:val="20"/>
        </w:rPr>
        <w:t>orofarinks</w:t>
      </w:r>
      <w:proofErr w:type="spellEnd"/>
      <w:r w:rsidRPr="00AB062F">
        <w:rPr>
          <w:rFonts w:ascii="Tahoma" w:hAnsi="Tahoma" w:cs="Tahoma"/>
          <w:sz w:val="20"/>
          <w:szCs w:val="20"/>
        </w:rPr>
        <w:t>) epitel hücrelerini kazıyın.</w:t>
      </w:r>
    </w:p>
    <w:p w14:paraId="64CB769A" w14:textId="77777777" w:rsidR="00AB062F" w:rsidRPr="00AB062F" w:rsidRDefault="00AB062F" w:rsidP="00CF1971">
      <w:pPr>
        <w:numPr>
          <w:ilvl w:val="0"/>
          <w:numId w:val="8"/>
        </w:numPr>
        <w:spacing w:line="360" w:lineRule="auto"/>
        <w:jc w:val="both"/>
        <w:rPr>
          <w:rFonts w:ascii="Tahoma" w:hAnsi="Tahoma" w:cs="Tahoma"/>
          <w:sz w:val="20"/>
          <w:szCs w:val="20"/>
        </w:rPr>
      </w:pPr>
      <w:proofErr w:type="spellStart"/>
      <w:r w:rsidRPr="00AB062F">
        <w:rPr>
          <w:rFonts w:ascii="Tahoma" w:hAnsi="Tahoma" w:cs="Tahoma"/>
          <w:sz w:val="20"/>
          <w:szCs w:val="20"/>
        </w:rPr>
        <w:t>Swab'ı</w:t>
      </w:r>
      <w:proofErr w:type="spellEnd"/>
      <w:r w:rsidRPr="00AB062F">
        <w:rPr>
          <w:rFonts w:ascii="Tahoma" w:hAnsi="Tahoma" w:cs="Tahoma"/>
          <w:sz w:val="20"/>
          <w:szCs w:val="20"/>
        </w:rPr>
        <w:t xml:space="preserve"> transport besiyeri içeren tüpe koyun ve iyice çalkalayın. Solüsyonun sıçramasından kaçının.</w:t>
      </w:r>
    </w:p>
    <w:p w14:paraId="6C91EE66" w14:textId="77777777" w:rsidR="00AB062F" w:rsidRPr="00AB062F" w:rsidRDefault="00AB062F" w:rsidP="00CF1971">
      <w:pPr>
        <w:numPr>
          <w:ilvl w:val="0"/>
          <w:numId w:val="8"/>
        </w:numPr>
        <w:spacing w:line="360" w:lineRule="auto"/>
        <w:jc w:val="both"/>
        <w:rPr>
          <w:rFonts w:ascii="Tahoma" w:hAnsi="Tahoma" w:cs="Tahoma"/>
          <w:sz w:val="20"/>
          <w:szCs w:val="20"/>
        </w:rPr>
      </w:pPr>
      <w:proofErr w:type="spellStart"/>
      <w:r w:rsidRPr="00AB062F">
        <w:rPr>
          <w:rFonts w:ascii="Tahoma" w:hAnsi="Tahoma" w:cs="Tahoma"/>
          <w:sz w:val="20"/>
          <w:szCs w:val="20"/>
        </w:rPr>
        <w:t>Swab'ı</w:t>
      </w:r>
      <w:proofErr w:type="spellEnd"/>
      <w:r w:rsidRPr="00AB062F">
        <w:rPr>
          <w:rFonts w:ascii="Tahoma" w:hAnsi="Tahoma" w:cs="Tahoma"/>
          <w:sz w:val="20"/>
          <w:szCs w:val="20"/>
        </w:rPr>
        <w:t xml:space="preserve"> solüsyondan çıkarın, tüp duvarına bastırarak kalan sıvıyı sıkın. </w:t>
      </w:r>
      <w:proofErr w:type="spellStart"/>
      <w:r w:rsidRPr="00AB062F">
        <w:rPr>
          <w:rFonts w:ascii="Tahoma" w:hAnsi="Tahoma" w:cs="Tahoma"/>
          <w:sz w:val="20"/>
          <w:szCs w:val="20"/>
        </w:rPr>
        <w:t>Swab'ı</w:t>
      </w:r>
      <w:proofErr w:type="spellEnd"/>
      <w:r w:rsidRPr="00AB062F">
        <w:rPr>
          <w:rFonts w:ascii="Tahoma" w:hAnsi="Tahoma" w:cs="Tahoma"/>
          <w:sz w:val="20"/>
          <w:szCs w:val="20"/>
        </w:rPr>
        <w:t xml:space="preserve"> atın.</w:t>
      </w:r>
    </w:p>
    <w:p w14:paraId="3573B3F2" w14:textId="77777777" w:rsidR="00AB062F" w:rsidRPr="00AB062F" w:rsidRDefault="00AB062F" w:rsidP="00CF1971">
      <w:pPr>
        <w:numPr>
          <w:ilvl w:val="0"/>
          <w:numId w:val="8"/>
        </w:numPr>
        <w:spacing w:line="360" w:lineRule="auto"/>
        <w:jc w:val="both"/>
        <w:rPr>
          <w:rFonts w:ascii="Tahoma" w:hAnsi="Tahoma" w:cs="Tahoma"/>
          <w:sz w:val="20"/>
          <w:szCs w:val="20"/>
        </w:rPr>
      </w:pPr>
      <w:r w:rsidRPr="00AB062F">
        <w:rPr>
          <w:rFonts w:ascii="Tahoma" w:hAnsi="Tahoma" w:cs="Tahoma"/>
          <w:sz w:val="20"/>
          <w:szCs w:val="20"/>
        </w:rPr>
        <w:t>Tüpü sıkıca kapatın ve işaretleyin.</w:t>
      </w:r>
    </w:p>
    <w:p w14:paraId="32CB0C2E" w14:textId="77777777" w:rsidR="00AB062F" w:rsidRPr="00AB062F" w:rsidRDefault="00AB062F" w:rsidP="00AB062F">
      <w:pPr>
        <w:spacing w:line="360" w:lineRule="auto"/>
        <w:jc w:val="both"/>
        <w:rPr>
          <w:rFonts w:ascii="Tahoma" w:hAnsi="Tahoma" w:cs="Tahoma"/>
          <w:sz w:val="20"/>
          <w:szCs w:val="20"/>
        </w:rPr>
      </w:pPr>
      <w:r w:rsidRPr="00AB062F">
        <w:rPr>
          <w:rFonts w:ascii="Tahoma" w:hAnsi="Tahoma" w:cs="Tahoma"/>
          <w:sz w:val="20"/>
          <w:szCs w:val="20"/>
        </w:rPr>
        <w:lastRenderedPageBreak/>
        <w:t>Numuneler, PCR ile sonraki analiz için kullanılan transport besiyerinin talimatına göre saklanır.</w:t>
      </w:r>
      <w:r w:rsidRPr="00AB062F">
        <w:rPr>
          <w:rFonts w:ascii="Tahoma" w:hAnsi="Tahoma" w:cs="Tahoma"/>
          <w:sz w:val="20"/>
          <w:szCs w:val="20"/>
        </w:rPr>
        <w:br/>
        <w:t>Materyalin ön işlem, örnekleme ve depolanması, DNA ekstraksiyon kitinin kullanım kılavuzuna uygun olarak yapılır.</w:t>
      </w:r>
    </w:p>
    <w:p w14:paraId="24C43857" w14:textId="77777777" w:rsidR="00527A1E" w:rsidRDefault="00527A1E" w:rsidP="00527A1E">
      <w:pPr>
        <w:spacing w:line="360" w:lineRule="auto"/>
        <w:rPr>
          <w:rFonts w:ascii="Tahoma" w:hAnsi="Tahoma" w:cs="Tahoma"/>
          <w:b/>
          <w:bCs/>
          <w:sz w:val="20"/>
          <w:szCs w:val="20"/>
        </w:rPr>
      </w:pPr>
      <w:r w:rsidRPr="00D657F6">
        <w:rPr>
          <w:rFonts w:ascii="Tahoma" w:hAnsi="Tahoma" w:cs="Tahoma"/>
          <w:b/>
          <w:bCs/>
          <w:sz w:val="20"/>
          <w:szCs w:val="20"/>
        </w:rPr>
        <w:t xml:space="preserve">Kendi kendine numune alma </w:t>
      </w:r>
      <w:r>
        <w:rPr>
          <w:rFonts w:ascii="Tahoma" w:hAnsi="Tahoma" w:cs="Tahoma"/>
          <w:b/>
          <w:bCs/>
          <w:sz w:val="20"/>
          <w:szCs w:val="20"/>
        </w:rPr>
        <w:t xml:space="preserve">aparatı </w:t>
      </w:r>
      <w:r w:rsidRPr="003C6128">
        <w:rPr>
          <w:rFonts w:ascii="Tahoma" w:hAnsi="Tahoma" w:cs="Tahoma"/>
          <w:b/>
          <w:bCs/>
          <w:sz w:val="20"/>
          <w:szCs w:val="20"/>
        </w:rPr>
        <w:t>kullanılarak vajinal örnek almanın özellikleri</w:t>
      </w:r>
      <w:r w:rsidRPr="00D657F6">
        <w:rPr>
          <w:rFonts w:ascii="Tahoma" w:hAnsi="Tahoma" w:cs="Tahoma"/>
          <w:sz w:val="20"/>
          <w:szCs w:val="20"/>
        </w:rPr>
        <w:t xml:space="preserve"> </w:t>
      </w:r>
    </w:p>
    <w:p w14:paraId="329EFC35" w14:textId="26CC7B88" w:rsidR="00AB062F" w:rsidRPr="00AB062F" w:rsidRDefault="00AB062F" w:rsidP="00AB062F">
      <w:pPr>
        <w:spacing w:line="360" w:lineRule="auto"/>
        <w:jc w:val="both"/>
        <w:rPr>
          <w:rFonts w:ascii="Tahoma" w:hAnsi="Tahoma" w:cs="Tahoma"/>
          <w:sz w:val="20"/>
          <w:szCs w:val="20"/>
        </w:rPr>
      </w:pPr>
      <w:r w:rsidRPr="00AB062F">
        <w:rPr>
          <w:rFonts w:ascii="Tahoma" w:hAnsi="Tahoma" w:cs="Tahoma"/>
          <w:sz w:val="20"/>
          <w:szCs w:val="20"/>
        </w:rPr>
        <w:t xml:space="preserve">PREP-NA PLUS DNA/RNA Ekstraksiyon </w:t>
      </w:r>
      <w:proofErr w:type="spellStart"/>
      <w:r w:rsidRPr="00AB062F">
        <w:rPr>
          <w:rFonts w:ascii="Tahoma" w:hAnsi="Tahoma" w:cs="Tahoma"/>
          <w:sz w:val="20"/>
          <w:szCs w:val="20"/>
        </w:rPr>
        <w:t>Kit'i</w:t>
      </w:r>
      <w:proofErr w:type="spellEnd"/>
      <w:r w:rsidRPr="00AB062F">
        <w:rPr>
          <w:rFonts w:ascii="Tahoma" w:hAnsi="Tahoma" w:cs="Tahoma"/>
          <w:sz w:val="20"/>
          <w:szCs w:val="20"/>
        </w:rPr>
        <w:t xml:space="preserve"> ile DNA ekstraksiyonundan önce ön işlem yapılması gereklidir.</w:t>
      </w:r>
    </w:p>
    <w:p w14:paraId="183E3946" w14:textId="77777777" w:rsidR="00AB062F" w:rsidRPr="00AB062F" w:rsidRDefault="00AB062F" w:rsidP="00CF1971">
      <w:pPr>
        <w:numPr>
          <w:ilvl w:val="0"/>
          <w:numId w:val="9"/>
        </w:numPr>
        <w:spacing w:line="360" w:lineRule="auto"/>
        <w:jc w:val="both"/>
        <w:rPr>
          <w:rFonts w:ascii="Tahoma" w:hAnsi="Tahoma" w:cs="Tahoma"/>
          <w:sz w:val="20"/>
          <w:szCs w:val="20"/>
        </w:rPr>
      </w:pPr>
      <w:r w:rsidRPr="00AB062F">
        <w:rPr>
          <w:rFonts w:ascii="Tahoma" w:hAnsi="Tahoma" w:cs="Tahoma"/>
          <w:sz w:val="20"/>
          <w:szCs w:val="20"/>
        </w:rPr>
        <w:t xml:space="preserve">Cihaz ucu bulunan tüpe (veya kendinden örnekleme cihazının kullanım talimatında belirtilen diğer kap) 500 µL </w:t>
      </w:r>
      <w:proofErr w:type="spellStart"/>
      <w:r w:rsidRPr="00AB062F">
        <w:rPr>
          <w:rFonts w:ascii="Tahoma" w:hAnsi="Tahoma" w:cs="Tahoma"/>
          <w:sz w:val="20"/>
          <w:szCs w:val="20"/>
        </w:rPr>
        <w:t>salin</w:t>
      </w:r>
      <w:proofErr w:type="spellEnd"/>
      <w:r w:rsidRPr="00AB062F">
        <w:rPr>
          <w:rFonts w:ascii="Tahoma" w:hAnsi="Tahoma" w:cs="Tahoma"/>
          <w:sz w:val="20"/>
          <w:szCs w:val="20"/>
        </w:rPr>
        <w:t xml:space="preserve"> solüsyonu ekleyin.</w:t>
      </w:r>
    </w:p>
    <w:p w14:paraId="2627F8DD" w14:textId="77777777" w:rsidR="00AB062F" w:rsidRPr="00AB062F" w:rsidRDefault="00AB062F" w:rsidP="00CF1971">
      <w:pPr>
        <w:numPr>
          <w:ilvl w:val="0"/>
          <w:numId w:val="9"/>
        </w:numPr>
        <w:spacing w:line="360" w:lineRule="auto"/>
        <w:jc w:val="both"/>
        <w:rPr>
          <w:rFonts w:ascii="Tahoma" w:hAnsi="Tahoma" w:cs="Tahoma"/>
          <w:sz w:val="20"/>
          <w:szCs w:val="20"/>
        </w:rPr>
      </w:pPr>
      <w:r w:rsidRPr="00AB062F">
        <w:rPr>
          <w:rFonts w:ascii="Tahoma" w:hAnsi="Tahoma" w:cs="Tahoma"/>
          <w:sz w:val="20"/>
          <w:szCs w:val="20"/>
        </w:rPr>
        <w:t xml:space="preserve">Tüpü </w:t>
      </w:r>
      <w:proofErr w:type="spellStart"/>
      <w:r w:rsidRPr="00AB062F">
        <w:rPr>
          <w:rFonts w:ascii="Tahoma" w:hAnsi="Tahoma" w:cs="Tahoma"/>
          <w:sz w:val="20"/>
          <w:szCs w:val="20"/>
        </w:rPr>
        <w:t>vortexleyin</w:t>
      </w:r>
      <w:proofErr w:type="spellEnd"/>
      <w:r w:rsidRPr="00AB062F">
        <w:rPr>
          <w:rFonts w:ascii="Tahoma" w:hAnsi="Tahoma" w:cs="Tahoma"/>
          <w:sz w:val="20"/>
          <w:szCs w:val="20"/>
        </w:rPr>
        <w:t xml:space="preserve"> (15 saniye).</w:t>
      </w:r>
    </w:p>
    <w:p w14:paraId="6683063B" w14:textId="77777777" w:rsidR="00AB062F" w:rsidRPr="00AB062F" w:rsidRDefault="00AB062F" w:rsidP="00CF1971">
      <w:pPr>
        <w:numPr>
          <w:ilvl w:val="0"/>
          <w:numId w:val="9"/>
        </w:numPr>
        <w:spacing w:line="360" w:lineRule="auto"/>
        <w:jc w:val="both"/>
        <w:rPr>
          <w:rFonts w:ascii="Tahoma" w:hAnsi="Tahoma" w:cs="Tahoma"/>
          <w:sz w:val="20"/>
          <w:szCs w:val="20"/>
        </w:rPr>
      </w:pPr>
      <w:r w:rsidRPr="00AB062F">
        <w:rPr>
          <w:rFonts w:ascii="Tahoma" w:hAnsi="Tahoma" w:cs="Tahoma"/>
          <w:sz w:val="20"/>
          <w:szCs w:val="20"/>
        </w:rPr>
        <w:t>Cihaz ucunu tüpten çıkarın ve atın.</w:t>
      </w:r>
    </w:p>
    <w:p w14:paraId="4B92FE5E" w14:textId="77777777" w:rsidR="00AB062F" w:rsidRPr="00AB062F" w:rsidRDefault="00AB062F" w:rsidP="00CF1971">
      <w:pPr>
        <w:numPr>
          <w:ilvl w:val="0"/>
          <w:numId w:val="9"/>
        </w:numPr>
        <w:spacing w:line="360" w:lineRule="auto"/>
        <w:jc w:val="both"/>
        <w:rPr>
          <w:rFonts w:ascii="Tahoma" w:hAnsi="Tahoma" w:cs="Tahoma"/>
          <w:sz w:val="20"/>
          <w:szCs w:val="20"/>
        </w:rPr>
      </w:pPr>
      <w:r w:rsidRPr="00AB062F">
        <w:rPr>
          <w:rFonts w:ascii="Tahoma" w:hAnsi="Tahoma" w:cs="Tahoma"/>
          <w:sz w:val="20"/>
          <w:szCs w:val="20"/>
        </w:rPr>
        <w:t xml:space="preserve">Yeni bir 1.5 </w:t>
      </w:r>
      <w:proofErr w:type="spellStart"/>
      <w:r w:rsidRPr="00AB062F">
        <w:rPr>
          <w:rFonts w:ascii="Tahoma" w:hAnsi="Tahoma" w:cs="Tahoma"/>
          <w:sz w:val="20"/>
          <w:szCs w:val="20"/>
        </w:rPr>
        <w:t>mL'lik</w:t>
      </w:r>
      <w:proofErr w:type="spellEnd"/>
      <w:r w:rsidRPr="00AB062F">
        <w:rPr>
          <w:rFonts w:ascii="Tahoma" w:hAnsi="Tahoma" w:cs="Tahoma"/>
          <w:sz w:val="20"/>
          <w:szCs w:val="20"/>
        </w:rPr>
        <w:t xml:space="preserve"> tüpe transfer edin.</w:t>
      </w:r>
    </w:p>
    <w:p w14:paraId="61353C6E" w14:textId="77777777" w:rsidR="00AB062F" w:rsidRPr="00AB062F" w:rsidRDefault="00AB062F" w:rsidP="00CF1971">
      <w:pPr>
        <w:numPr>
          <w:ilvl w:val="0"/>
          <w:numId w:val="9"/>
        </w:numPr>
        <w:spacing w:line="360" w:lineRule="auto"/>
        <w:jc w:val="both"/>
        <w:rPr>
          <w:rFonts w:ascii="Tahoma" w:hAnsi="Tahoma" w:cs="Tahoma"/>
          <w:sz w:val="20"/>
          <w:szCs w:val="20"/>
        </w:rPr>
      </w:pPr>
      <w:r w:rsidRPr="00AB062F">
        <w:rPr>
          <w:rFonts w:ascii="Tahoma" w:hAnsi="Tahoma" w:cs="Tahoma"/>
          <w:sz w:val="20"/>
          <w:szCs w:val="20"/>
        </w:rPr>
        <w:t>Tüpü RCF(g) 16000'de 10 dakika santrifüjleyin.</w:t>
      </w:r>
    </w:p>
    <w:p w14:paraId="525C3176" w14:textId="77777777" w:rsidR="00AB062F" w:rsidRPr="00AB062F" w:rsidRDefault="00AB062F" w:rsidP="00CF1971">
      <w:pPr>
        <w:numPr>
          <w:ilvl w:val="0"/>
          <w:numId w:val="9"/>
        </w:numPr>
        <w:spacing w:line="360" w:lineRule="auto"/>
        <w:jc w:val="both"/>
        <w:rPr>
          <w:rFonts w:ascii="Tahoma" w:hAnsi="Tahoma" w:cs="Tahoma"/>
          <w:sz w:val="20"/>
          <w:szCs w:val="20"/>
        </w:rPr>
      </w:pPr>
      <w:r w:rsidRPr="00AB062F">
        <w:rPr>
          <w:rFonts w:ascii="Tahoma" w:hAnsi="Tahoma" w:cs="Tahoma"/>
          <w:sz w:val="20"/>
          <w:szCs w:val="20"/>
        </w:rPr>
        <w:t xml:space="preserve">PREP-NA PLUS DNA/RNA Ekstraksiyon </w:t>
      </w:r>
      <w:proofErr w:type="spellStart"/>
      <w:r w:rsidRPr="00AB062F">
        <w:rPr>
          <w:rFonts w:ascii="Tahoma" w:hAnsi="Tahoma" w:cs="Tahoma"/>
          <w:sz w:val="20"/>
          <w:szCs w:val="20"/>
        </w:rPr>
        <w:t>Kit'i</w:t>
      </w:r>
      <w:proofErr w:type="spellEnd"/>
      <w:r w:rsidRPr="00AB062F">
        <w:rPr>
          <w:rFonts w:ascii="Tahoma" w:hAnsi="Tahoma" w:cs="Tahoma"/>
          <w:sz w:val="20"/>
          <w:szCs w:val="20"/>
        </w:rPr>
        <w:t xml:space="preserve"> kullanarak, tüpte 100 µL (çökelti + sıvı fraksiyonu) bırakacak şekilde süpernatantı uzaklaştırın. Tüpleri sıkıca kapatın.</w:t>
      </w:r>
    </w:p>
    <w:p w14:paraId="7E3C9929" w14:textId="7FAAB8DC" w:rsidR="00AB062F" w:rsidRDefault="00AB062F" w:rsidP="00AB062F">
      <w:pPr>
        <w:spacing w:line="360" w:lineRule="auto"/>
        <w:jc w:val="both"/>
        <w:rPr>
          <w:rFonts w:ascii="Tahoma" w:hAnsi="Tahoma" w:cs="Tahoma"/>
          <w:sz w:val="20"/>
          <w:szCs w:val="20"/>
        </w:rPr>
      </w:pPr>
      <w:r>
        <w:rPr>
          <w:rFonts w:ascii="Tahoma" w:hAnsi="Tahoma" w:cs="Tahoma"/>
          <w:sz w:val="20"/>
          <w:szCs w:val="20"/>
        </w:rPr>
        <w:t xml:space="preserve">            </w:t>
      </w:r>
      <w:r w:rsidRPr="00AB062F">
        <w:rPr>
          <w:rFonts w:ascii="Tahoma" w:hAnsi="Tahoma" w:cs="Tahoma"/>
          <w:sz w:val="20"/>
          <w:szCs w:val="20"/>
        </w:rPr>
        <w:t>Elde edilen materyal, DNA ekstraksiyonu için hazırdır.</w:t>
      </w:r>
    </w:p>
    <w:p w14:paraId="5E34B966" w14:textId="77777777" w:rsidR="00AB062F" w:rsidRDefault="00AB062F" w:rsidP="00AB062F">
      <w:pPr>
        <w:spacing w:line="360" w:lineRule="auto"/>
        <w:jc w:val="both"/>
        <w:rPr>
          <w:rFonts w:ascii="Tahoma" w:hAnsi="Tahoma" w:cs="Tahoma"/>
          <w:sz w:val="20"/>
          <w:szCs w:val="20"/>
        </w:rPr>
      </w:pPr>
    </w:p>
    <w:p w14:paraId="7A127D00" w14:textId="75CCAC88" w:rsidR="00AB062F" w:rsidRPr="00AB062F" w:rsidRDefault="00AB062F" w:rsidP="00AB062F">
      <w:pPr>
        <w:spacing w:line="360" w:lineRule="auto"/>
        <w:jc w:val="both"/>
        <w:rPr>
          <w:rFonts w:ascii="Tahoma" w:hAnsi="Tahoma" w:cs="Tahoma"/>
          <w:sz w:val="20"/>
          <w:szCs w:val="20"/>
        </w:rPr>
      </w:pPr>
      <w:r w:rsidRPr="00AB062F">
        <w:rPr>
          <w:rFonts w:ascii="Tahoma" w:hAnsi="Tahoma" w:cs="Tahoma"/>
          <w:b/>
          <w:bCs/>
          <w:sz w:val="20"/>
          <w:szCs w:val="20"/>
        </w:rPr>
        <w:t>Sabah İdrarının İlk Kısmı</w:t>
      </w:r>
    </w:p>
    <w:p w14:paraId="32527471" w14:textId="77777777" w:rsidR="00AB062F" w:rsidRPr="00AB062F" w:rsidRDefault="00AB062F" w:rsidP="00AB062F">
      <w:pPr>
        <w:spacing w:line="360" w:lineRule="auto"/>
        <w:jc w:val="both"/>
        <w:rPr>
          <w:rFonts w:ascii="Tahoma" w:hAnsi="Tahoma" w:cs="Tahoma"/>
          <w:sz w:val="20"/>
          <w:szCs w:val="20"/>
        </w:rPr>
      </w:pPr>
      <w:r w:rsidRPr="00AB062F">
        <w:rPr>
          <w:rFonts w:ascii="Tahoma" w:hAnsi="Tahoma" w:cs="Tahoma"/>
          <w:sz w:val="20"/>
          <w:szCs w:val="20"/>
        </w:rPr>
        <w:t xml:space="preserve">Analiz için sabah idrarının ilk kısmından 20–30 </w:t>
      </w:r>
      <w:proofErr w:type="spellStart"/>
      <w:r w:rsidRPr="00AB062F">
        <w:rPr>
          <w:rFonts w:ascii="Tahoma" w:hAnsi="Tahoma" w:cs="Tahoma"/>
          <w:sz w:val="20"/>
          <w:szCs w:val="20"/>
        </w:rPr>
        <w:t>mL</w:t>
      </w:r>
      <w:proofErr w:type="spellEnd"/>
      <w:r w:rsidRPr="00AB062F">
        <w:rPr>
          <w:rFonts w:ascii="Tahoma" w:hAnsi="Tahoma" w:cs="Tahoma"/>
          <w:sz w:val="20"/>
          <w:szCs w:val="20"/>
        </w:rPr>
        <w:t xml:space="preserve"> alınır.</w:t>
      </w:r>
      <w:r w:rsidRPr="00AB062F">
        <w:rPr>
          <w:rFonts w:ascii="Tahoma" w:hAnsi="Tahoma" w:cs="Tahoma"/>
          <w:sz w:val="20"/>
          <w:szCs w:val="20"/>
        </w:rPr>
        <w:br/>
        <w:t xml:space="preserve">İdrar, 60 </w:t>
      </w:r>
      <w:proofErr w:type="spellStart"/>
      <w:r w:rsidRPr="00AB062F">
        <w:rPr>
          <w:rFonts w:ascii="Tahoma" w:hAnsi="Tahoma" w:cs="Tahoma"/>
          <w:sz w:val="20"/>
          <w:szCs w:val="20"/>
        </w:rPr>
        <w:t>mL</w:t>
      </w:r>
      <w:proofErr w:type="spellEnd"/>
      <w:r w:rsidRPr="00AB062F">
        <w:rPr>
          <w:rFonts w:ascii="Tahoma" w:hAnsi="Tahoma" w:cs="Tahoma"/>
          <w:sz w:val="20"/>
          <w:szCs w:val="20"/>
        </w:rPr>
        <w:t xml:space="preserve"> hacme kadar, hermetik vidalı kapaklı, özel kuru steril bir kaba alınır.</w:t>
      </w:r>
      <w:r w:rsidRPr="00AB062F">
        <w:rPr>
          <w:rFonts w:ascii="Tahoma" w:hAnsi="Tahoma" w:cs="Tahoma"/>
          <w:sz w:val="20"/>
          <w:szCs w:val="20"/>
        </w:rPr>
        <w:br/>
        <w:t>İdrar toplandıktan sonra kapak sıkıca kapatılır ve işaretlenir.</w:t>
      </w:r>
    </w:p>
    <w:p w14:paraId="2049EE3E" w14:textId="77777777" w:rsidR="00AB062F" w:rsidRPr="00AB062F" w:rsidRDefault="00AB062F" w:rsidP="00AB062F">
      <w:pPr>
        <w:spacing w:line="360" w:lineRule="auto"/>
        <w:rPr>
          <w:rFonts w:ascii="Tahoma" w:hAnsi="Tahoma" w:cs="Tahoma"/>
          <w:sz w:val="20"/>
          <w:szCs w:val="20"/>
        </w:rPr>
      </w:pPr>
      <w:r w:rsidRPr="00AB062F">
        <w:rPr>
          <w:rFonts w:ascii="Tahoma" w:hAnsi="Tahoma" w:cs="Tahoma"/>
          <w:b/>
          <w:bCs/>
          <w:sz w:val="20"/>
          <w:szCs w:val="20"/>
        </w:rPr>
        <w:t>İdrar Materyalinin Hazırlanması</w:t>
      </w:r>
      <w:r w:rsidRPr="00AB062F">
        <w:rPr>
          <w:rFonts w:ascii="Tahoma" w:hAnsi="Tahoma" w:cs="Tahoma"/>
          <w:sz w:val="20"/>
          <w:szCs w:val="20"/>
        </w:rPr>
        <w:br/>
        <w:t xml:space="preserve">PREP-NA PLUS DNA/RNA Ekstraksiyon </w:t>
      </w:r>
      <w:proofErr w:type="spellStart"/>
      <w:r w:rsidRPr="00AB062F">
        <w:rPr>
          <w:rFonts w:ascii="Tahoma" w:hAnsi="Tahoma" w:cs="Tahoma"/>
          <w:sz w:val="20"/>
          <w:szCs w:val="20"/>
        </w:rPr>
        <w:t>Kit'i</w:t>
      </w:r>
      <w:proofErr w:type="spellEnd"/>
      <w:r w:rsidRPr="00AB062F">
        <w:rPr>
          <w:rFonts w:ascii="Tahoma" w:hAnsi="Tahoma" w:cs="Tahoma"/>
          <w:sz w:val="20"/>
          <w:szCs w:val="20"/>
        </w:rPr>
        <w:t xml:space="preserve"> ile DNA ekstraksiyonundan önce ön işlem yapılması gereklidir.</w:t>
      </w:r>
    </w:p>
    <w:p w14:paraId="4F45762C" w14:textId="77777777" w:rsidR="00AB062F" w:rsidRPr="00AB062F" w:rsidRDefault="00AB062F" w:rsidP="00CF1971">
      <w:pPr>
        <w:numPr>
          <w:ilvl w:val="0"/>
          <w:numId w:val="10"/>
        </w:numPr>
        <w:spacing w:line="360" w:lineRule="auto"/>
        <w:jc w:val="both"/>
        <w:rPr>
          <w:rFonts w:ascii="Tahoma" w:hAnsi="Tahoma" w:cs="Tahoma"/>
          <w:sz w:val="20"/>
          <w:szCs w:val="20"/>
        </w:rPr>
      </w:pPr>
      <w:r w:rsidRPr="00AB062F">
        <w:rPr>
          <w:rFonts w:ascii="Tahoma" w:hAnsi="Tahoma" w:cs="Tahoma"/>
          <w:sz w:val="20"/>
          <w:szCs w:val="20"/>
        </w:rPr>
        <w:t xml:space="preserve">Kaptan 1.0 </w:t>
      </w:r>
      <w:proofErr w:type="spellStart"/>
      <w:r w:rsidRPr="00AB062F">
        <w:rPr>
          <w:rFonts w:ascii="Tahoma" w:hAnsi="Tahoma" w:cs="Tahoma"/>
          <w:sz w:val="20"/>
          <w:szCs w:val="20"/>
        </w:rPr>
        <w:t>mL</w:t>
      </w:r>
      <w:proofErr w:type="spellEnd"/>
      <w:r w:rsidRPr="00AB062F">
        <w:rPr>
          <w:rFonts w:ascii="Tahoma" w:hAnsi="Tahoma" w:cs="Tahoma"/>
          <w:sz w:val="20"/>
          <w:szCs w:val="20"/>
        </w:rPr>
        <w:t xml:space="preserve"> materyali 1.5 </w:t>
      </w:r>
      <w:proofErr w:type="spellStart"/>
      <w:r w:rsidRPr="00AB062F">
        <w:rPr>
          <w:rFonts w:ascii="Tahoma" w:hAnsi="Tahoma" w:cs="Tahoma"/>
          <w:sz w:val="20"/>
          <w:szCs w:val="20"/>
        </w:rPr>
        <w:t>mL'lik</w:t>
      </w:r>
      <w:proofErr w:type="spellEnd"/>
      <w:r w:rsidRPr="00AB062F">
        <w:rPr>
          <w:rFonts w:ascii="Tahoma" w:hAnsi="Tahoma" w:cs="Tahoma"/>
          <w:sz w:val="20"/>
          <w:szCs w:val="20"/>
        </w:rPr>
        <w:t xml:space="preserve"> plastik bir tüpe aktarın.</w:t>
      </w:r>
    </w:p>
    <w:p w14:paraId="36D351EC" w14:textId="77777777" w:rsidR="00AB062F" w:rsidRPr="00AB062F" w:rsidRDefault="00AB062F" w:rsidP="00CF1971">
      <w:pPr>
        <w:numPr>
          <w:ilvl w:val="0"/>
          <w:numId w:val="10"/>
        </w:numPr>
        <w:spacing w:line="360" w:lineRule="auto"/>
        <w:jc w:val="both"/>
        <w:rPr>
          <w:rFonts w:ascii="Tahoma" w:hAnsi="Tahoma" w:cs="Tahoma"/>
          <w:sz w:val="20"/>
          <w:szCs w:val="20"/>
        </w:rPr>
      </w:pPr>
      <w:r w:rsidRPr="00AB062F">
        <w:rPr>
          <w:rFonts w:ascii="Tahoma" w:hAnsi="Tahoma" w:cs="Tahoma"/>
          <w:sz w:val="20"/>
          <w:szCs w:val="20"/>
        </w:rPr>
        <w:t>Tüpü RCF(g) 16000'de 10 dakika santrifüjleyin.</w:t>
      </w:r>
    </w:p>
    <w:p w14:paraId="63FA9FB4" w14:textId="77777777" w:rsidR="00AB062F" w:rsidRPr="00AB062F" w:rsidRDefault="00AB062F" w:rsidP="00CF1971">
      <w:pPr>
        <w:numPr>
          <w:ilvl w:val="0"/>
          <w:numId w:val="10"/>
        </w:numPr>
        <w:spacing w:line="360" w:lineRule="auto"/>
        <w:jc w:val="both"/>
        <w:rPr>
          <w:rFonts w:ascii="Tahoma" w:hAnsi="Tahoma" w:cs="Tahoma"/>
          <w:sz w:val="20"/>
          <w:szCs w:val="20"/>
        </w:rPr>
      </w:pPr>
      <w:r w:rsidRPr="00AB062F">
        <w:rPr>
          <w:rFonts w:ascii="Tahoma" w:hAnsi="Tahoma" w:cs="Tahoma"/>
          <w:sz w:val="20"/>
          <w:szCs w:val="20"/>
        </w:rPr>
        <w:t>Süpernatantı tamamen uzaklaştırın.</w:t>
      </w:r>
    </w:p>
    <w:p w14:paraId="20CD957C" w14:textId="77777777" w:rsidR="00AB062F" w:rsidRPr="00AB062F" w:rsidRDefault="00AB062F" w:rsidP="00CF1971">
      <w:pPr>
        <w:numPr>
          <w:ilvl w:val="0"/>
          <w:numId w:val="10"/>
        </w:numPr>
        <w:spacing w:line="360" w:lineRule="auto"/>
        <w:jc w:val="both"/>
        <w:rPr>
          <w:rFonts w:ascii="Tahoma" w:hAnsi="Tahoma" w:cs="Tahoma"/>
          <w:sz w:val="20"/>
          <w:szCs w:val="20"/>
        </w:rPr>
      </w:pPr>
      <w:r w:rsidRPr="00AB062F">
        <w:rPr>
          <w:rFonts w:ascii="Tahoma" w:hAnsi="Tahoma" w:cs="Tahoma"/>
          <w:sz w:val="20"/>
          <w:szCs w:val="20"/>
        </w:rPr>
        <w:t xml:space="preserve">Çökeltiye 1.0 </w:t>
      </w:r>
      <w:proofErr w:type="spellStart"/>
      <w:r w:rsidRPr="00AB062F">
        <w:rPr>
          <w:rFonts w:ascii="Tahoma" w:hAnsi="Tahoma" w:cs="Tahoma"/>
          <w:sz w:val="20"/>
          <w:szCs w:val="20"/>
        </w:rPr>
        <w:t>mL</w:t>
      </w:r>
      <w:proofErr w:type="spellEnd"/>
      <w:r w:rsidRPr="00AB062F">
        <w:rPr>
          <w:rFonts w:ascii="Tahoma" w:hAnsi="Tahoma" w:cs="Tahoma"/>
          <w:sz w:val="20"/>
          <w:szCs w:val="20"/>
        </w:rPr>
        <w:t xml:space="preserve"> steril </w:t>
      </w:r>
      <w:proofErr w:type="spellStart"/>
      <w:r w:rsidRPr="00AB062F">
        <w:rPr>
          <w:rFonts w:ascii="Tahoma" w:hAnsi="Tahoma" w:cs="Tahoma"/>
          <w:sz w:val="20"/>
          <w:szCs w:val="20"/>
        </w:rPr>
        <w:t>salin</w:t>
      </w:r>
      <w:proofErr w:type="spellEnd"/>
      <w:r w:rsidRPr="00AB062F">
        <w:rPr>
          <w:rFonts w:ascii="Tahoma" w:hAnsi="Tahoma" w:cs="Tahoma"/>
          <w:sz w:val="20"/>
          <w:szCs w:val="20"/>
        </w:rPr>
        <w:t xml:space="preserve"> ekleyin.</w:t>
      </w:r>
    </w:p>
    <w:p w14:paraId="09EC6867" w14:textId="77777777" w:rsidR="00AB062F" w:rsidRPr="00AB062F" w:rsidRDefault="00AB062F" w:rsidP="00CF1971">
      <w:pPr>
        <w:numPr>
          <w:ilvl w:val="0"/>
          <w:numId w:val="10"/>
        </w:numPr>
        <w:spacing w:line="360" w:lineRule="auto"/>
        <w:jc w:val="both"/>
        <w:rPr>
          <w:rFonts w:ascii="Tahoma" w:hAnsi="Tahoma" w:cs="Tahoma"/>
          <w:sz w:val="20"/>
          <w:szCs w:val="20"/>
        </w:rPr>
      </w:pPr>
      <w:r w:rsidRPr="00AB062F">
        <w:rPr>
          <w:rFonts w:ascii="Tahoma" w:hAnsi="Tahoma" w:cs="Tahoma"/>
          <w:sz w:val="20"/>
          <w:szCs w:val="20"/>
        </w:rPr>
        <w:t>Tüpü RCF(g) 16000'de 10 dakika santrifüjleyin.</w:t>
      </w:r>
    </w:p>
    <w:p w14:paraId="4D6DED4A" w14:textId="77777777" w:rsidR="00AB062F" w:rsidRPr="00AB062F" w:rsidRDefault="00AB062F" w:rsidP="00CF1971">
      <w:pPr>
        <w:numPr>
          <w:ilvl w:val="0"/>
          <w:numId w:val="10"/>
        </w:numPr>
        <w:spacing w:line="360" w:lineRule="auto"/>
        <w:jc w:val="both"/>
        <w:rPr>
          <w:rFonts w:ascii="Tahoma" w:hAnsi="Tahoma" w:cs="Tahoma"/>
          <w:sz w:val="20"/>
          <w:szCs w:val="20"/>
        </w:rPr>
      </w:pPr>
      <w:r w:rsidRPr="00AB062F">
        <w:rPr>
          <w:rFonts w:ascii="Tahoma" w:hAnsi="Tahoma" w:cs="Tahoma"/>
          <w:sz w:val="20"/>
          <w:szCs w:val="20"/>
        </w:rPr>
        <w:t xml:space="preserve">PREP-NA PLUS DNA/RNA Ekstraksiyon </w:t>
      </w:r>
      <w:proofErr w:type="spellStart"/>
      <w:r w:rsidRPr="00AB062F">
        <w:rPr>
          <w:rFonts w:ascii="Tahoma" w:hAnsi="Tahoma" w:cs="Tahoma"/>
          <w:sz w:val="20"/>
          <w:szCs w:val="20"/>
        </w:rPr>
        <w:t>Kit'i</w:t>
      </w:r>
      <w:proofErr w:type="spellEnd"/>
      <w:r w:rsidRPr="00AB062F">
        <w:rPr>
          <w:rFonts w:ascii="Tahoma" w:hAnsi="Tahoma" w:cs="Tahoma"/>
          <w:sz w:val="20"/>
          <w:szCs w:val="20"/>
        </w:rPr>
        <w:t xml:space="preserve"> kullanarak, tüpte 100 µL (çökelti + sıvı fraksiyonu) bırakacak şekilde süpernatantı uzaklaştırın. Tüpleri sıkıca kapatın.</w:t>
      </w:r>
    </w:p>
    <w:p w14:paraId="0D3520BA" w14:textId="79453F0B" w:rsidR="00AB062F" w:rsidRPr="00AB062F" w:rsidRDefault="00AB062F" w:rsidP="00AB062F">
      <w:pPr>
        <w:spacing w:line="360" w:lineRule="auto"/>
        <w:rPr>
          <w:rFonts w:ascii="Tahoma" w:hAnsi="Tahoma" w:cs="Tahoma"/>
          <w:sz w:val="20"/>
          <w:szCs w:val="20"/>
        </w:rPr>
      </w:pPr>
      <w:r w:rsidRPr="00AB062F">
        <w:rPr>
          <w:rFonts w:ascii="Tahoma" w:hAnsi="Tahoma" w:cs="Tahoma"/>
          <w:b/>
          <w:bCs/>
          <w:sz w:val="20"/>
          <w:szCs w:val="20"/>
        </w:rPr>
        <w:t>Prostat Sıvısı</w:t>
      </w:r>
      <w:r w:rsidRPr="00AB062F">
        <w:rPr>
          <w:rFonts w:ascii="Tahoma" w:hAnsi="Tahoma" w:cs="Tahoma"/>
          <w:sz w:val="20"/>
          <w:szCs w:val="20"/>
        </w:rPr>
        <w:br/>
        <w:t>Prostat sıvısı alınmadan önce, işlemden 3 gün öncesinden cinsel perhiz önerilir.</w:t>
      </w:r>
      <w:r w:rsidRPr="00AB062F">
        <w:rPr>
          <w:rFonts w:ascii="Tahoma" w:hAnsi="Tahoma" w:cs="Tahoma"/>
          <w:sz w:val="20"/>
          <w:szCs w:val="20"/>
        </w:rPr>
        <w:br/>
        <w:t xml:space="preserve">Prostat sıvısı alınmadan önce, penis </w:t>
      </w:r>
      <w:proofErr w:type="spellStart"/>
      <w:r w:rsidRPr="00AB062F">
        <w:rPr>
          <w:rFonts w:ascii="Tahoma" w:hAnsi="Tahoma" w:cs="Tahoma"/>
          <w:sz w:val="20"/>
          <w:szCs w:val="20"/>
        </w:rPr>
        <w:t>glansı</w:t>
      </w:r>
      <w:proofErr w:type="spellEnd"/>
      <w:r w:rsidRPr="00AB062F">
        <w:rPr>
          <w:rFonts w:ascii="Tahoma" w:hAnsi="Tahoma" w:cs="Tahoma"/>
          <w:sz w:val="20"/>
          <w:szCs w:val="20"/>
        </w:rPr>
        <w:t xml:space="preserve"> (</w:t>
      </w:r>
      <w:proofErr w:type="spellStart"/>
      <w:r w:rsidRPr="00AB062F">
        <w:rPr>
          <w:rFonts w:ascii="Tahoma" w:hAnsi="Tahoma" w:cs="Tahoma"/>
          <w:sz w:val="20"/>
          <w:szCs w:val="20"/>
        </w:rPr>
        <w:t>balanus</w:t>
      </w:r>
      <w:proofErr w:type="spellEnd"/>
      <w:r w:rsidRPr="00AB062F">
        <w:rPr>
          <w:rFonts w:ascii="Tahoma" w:hAnsi="Tahoma" w:cs="Tahoma"/>
          <w:sz w:val="20"/>
          <w:szCs w:val="20"/>
        </w:rPr>
        <w:t>) fizyolojik solüsyonla nemlendirilmiş steril bir pamuklu tamponla temizlenir.</w:t>
      </w:r>
      <w:r w:rsidRPr="00AB062F">
        <w:rPr>
          <w:rFonts w:ascii="Tahoma" w:hAnsi="Tahoma" w:cs="Tahoma"/>
          <w:sz w:val="20"/>
          <w:szCs w:val="20"/>
        </w:rPr>
        <w:br/>
        <w:t>Prostat sıvısı, rektum yoluyla prostat masajı sonrası toplanır. Masaj, doktor tarafından, bezin tabanından tepesine doğru kuvvetli bastırma hareketleriyle yapılır.</w:t>
      </w:r>
      <w:r w:rsidRPr="00AB062F">
        <w:rPr>
          <w:rFonts w:ascii="Tahoma" w:hAnsi="Tahoma" w:cs="Tahoma"/>
          <w:sz w:val="20"/>
          <w:szCs w:val="20"/>
        </w:rPr>
        <w:br/>
        <w:t xml:space="preserve">Masajın sonunda, serbest akan bir damla (0.15-1.0 </w:t>
      </w:r>
      <w:proofErr w:type="spellStart"/>
      <w:r w:rsidRPr="00AB062F">
        <w:rPr>
          <w:rFonts w:ascii="Tahoma" w:hAnsi="Tahoma" w:cs="Tahoma"/>
          <w:sz w:val="20"/>
          <w:szCs w:val="20"/>
        </w:rPr>
        <w:t>mL</w:t>
      </w:r>
      <w:proofErr w:type="spellEnd"/>
      <w:r w:rsidRPr="00AB062F">
        <w:rPr>
          <w:rFonts w:ascii="Tahoma" w:hAnsi="Tahoma" w:cs="Tahoma"/>
          <w:sz w:val="20"/>
          <w:szCs w:val="20"/>
        </w:rPr>
        <w:t xml:space="preserve">) şeklinde açığa çıkan prostat sıvısı, 2.0 </w:t>
      </w:r>
      <w:proofErr w:type="spellStart"/>
      <w:r w:rsidRPr="00AB062F">
        <w:rPr>
          <w:rFonts w:ascii="Tahoma" w:hAnsi="Tahoma" w:cs="Tahoma"/>
          <w:sz w:val="20"/>
          <w:szCs w:val="20"/>
        </w:rPr>
        <w:t>mL'lik</w:t>
      </w:r>
      <w:proofErr w:type="spellEnd"/>
      <w:r w:rsidRPr="00AB062F">
        <w:rPr>
          <w:rFonts w:ascii="Tahoma" w:hAnsi="Tahoma" w:cs="Tahoma"/>
          <w:sz w:val="20"/>
          <w:szCs w:val="20"/>
        </w:rPr>
        <w:t xml:space="preserve"> </w:t>
      </w:r>
      <w:r w:rsidRPr="00AB062F">
        <w:rPr>
          <w:rFonts w:ascii="Tahoma" w:hAnsi="Tahoma" w:cs="Tahoma"/>
          <w:sz w:val="20"/>
          <w:szCs w:val="20"/>
        </w:rPr>
        <w:lastRenderedPageBreak/>
        <w:t xml:space="preserve">tek kullanımlık kuru steril bir tüpe veya 60 </w:t>
      </w:r>
      <w:proofErr w:type="spellStart"/>
      <w:r w:rsidRPr="00AB062F">
        <w:rPr>
          <w:rFonts w:ascii="Tahoma" w:hAnsi="Tahoma" w:cs="Tahoma"/>
          <w:sz w:val="20"/>
          <w:szCs w:val="20"/>
        </w:rPr>
        <w:t>mL</w:t>
      </w:r>
      <w:proofErr w:type="spellEnd"/>
      <w:r w:rsidRPr="00AB062F">
        <w:rPr>
          <w:rFonts w:ascii="Tahoma" w:hAnsi="Tahoma" w:cs="Tahoma"/>
          <w:sz w:val="20"/>
          <w:szCs w:val="20"/>
        </w:rPr>
        <w:t xml:space="preserve"> hacimli bir kaba toplanır.</w:t>
      </w:r>
      <w:r w:rsidRPr="00AB062F">
        <w:rPr>
          <w:rFonts w:ascii="Tahoma" w:hAnsi="Tahoma" w:cs="Tahoma"/>
          <w:sz w:val="20"/>
          <w:szCs w:val="20"/>
        </w:rPr>
        <w:br/>
        <w:t>Prostat sıvısı içeren kap hermetik olarak kapatılır ve işaretlenir.</w:t>
      </w:r>
      <w:r w:rsidRPr="00AB062F">
        <w:rPr>
          <w:rFonts w:ascii="Tahoma" w:hAnsi="Tahoma" w:cs="Tahoma"/>
          <w:sz w:val="20"/>
          <w:szCs w:val="20"/>
        </w:rPr>
        <w:br/>
      </w:r>
      <w:r w:rsidR="00527A1E" w:rsidRPr="00527A1E">
        <w:rPr>
          <w:rFonts w:ascii="Tahoma" w:hAnsi="Tahoma" w:cs="Tahoma"/>
          <w:b/>
          <w:bCs/>
          <w:sz w:val="20"/>
          <w:szCs w:val="20"/>
        </w:rPr>
        <w:t>DİKKAT!</w:t>
      </w:r>
      <w:r w:rsidR="00527A1E">
        <w:rPr>
          <w:rFonts w:ascii="Tahoma" w:hAnsi="Tahoma" w:cs="Tahoma"/>
          <w:sz w:val="20"/>
          <w:szCs w:val="20"/>
        </w:rPr>
        <w:t xml:space="preserve"> </w:t>
      </w:r>
      <w:r w:rsidRPr="00AB062F">
        <w:rPr>
          <w:rFonts w:ascii="Tahoma" w:hAnsi="Tahoma" w:cs="Tahoma"/>
          <w:sz w:val="20"/>
          <w:szCs w:val="20"/>
        </w:rPr>
        <w:t xml:space="preserve">Akut </w:t>
      </w:r>
      <w:proofErr w:type="spellStart"/>
      <w:r w:rsidRPr="00AB062F">
        <w:rPr>
          <w:rFonts w:ascii="Tahoma" w:hAnsi="Tahoma" w:cs="Tahoma"/>
          <w:sz w:val="20"/>
          <w:szCs w:val="20"/>
        </w:rPr>
        <w:t>prostatit</w:t>
      </w:r>
      <w:proofErr w:type="spellEnd"/>
      <w:r w:rsidRPr="00AB062F">
        <w:rPr>
          <w:rFonts w:ascii="Tahoma" w:hAnsi="Tahoma" w:cs="Tahoma"/>
          <w:sz w:val="20"/>
          <w:szCs w:val="20"/>
        </w:rPr>
        <w:t xml:space="preserve"> şüphesi durumunda, prostat masajı kesinlikle </w:t>
      </w:r>
      <w:proofErr w:type="gramStart"/>
      <w:r w:rsidRPr="00AB062F">
        <w:rPr>
          <w:rFonts w:ascii="Tahoma" w:hAnsi="Tahoma" w:cs="Tahoma"/>
          <w:sz w:val="20"/>
          <w:szCs w:val="20"/>
        </w:rPr>
        <w:t>yasaktır!!!</w:t>
      </w:r>
      <w:proofErr w:type="gramEnd"/>
    </w:p>
    <w:p w14:paraId="4A35482D" w14:textId="77777777" w:rsidR="00AB062F" w:rsidRPr="00AB062F" w:rsidRDefault="00AB062F" w:rsidP="00AB062F">
      <w:pPr>
        <w:spacing w:line="360" w:lineRule="auto"/>
        <w:jc w:val="both"/>
        <w:rPr>
          <w:rFonts w:ascii="Tahoma" w:hAnsi="Tahoma" w:cs="Tahoma"/>
          <w:sz w:val="20"/>
          <w:szCs w:val="20"/>
        </w:rPr>
      </w:pPr>
      <w:proofErr w:type="spellStart"/>
      <w:r w:rsidRPr="00AB062F">
        <w:rPr>
          <w:rFonts w:ascii="Tahoma" w:hAnsi="Tahoma" w:cs="Tahoma"/>
          <w:b/>
          <w:bCs/>
          <w:sz w:val="20"/>
          <w:szCs w:val="20"/>
        </w:rPr>
        <w:t>Ejakülat</w:t>
      </w:r>
      <w:proofErr w:type="spellEnd"/>
      <w:r w:rsidRPr="00AB062F">
        <w:rPr>
          <w:rFonts w:ascii="Tahoma" w:hAnsi="Tahoma" w:cs="Tahoma"/>
          <w:sz w:val="20"/>
          <w:szCs w:val="20"/>
        </w:rPr>
        <w:br/>
      </w:r>
      <w:proofErr w:type="spellStart"/>
      <w:r w:rsidRPr="00AB062F">
        <w:rPr>
          <w:rFonts w:ascii="Tahoma" w:hAnsi="Tahoma" w:cs="Tahoma"/>
          <w:sz w:val="20"/>
          <w:szCs w:val="20"/>
        </w:rPr>
        <w:t>Ejakülatın</w:t>
      </w:r>
      <w:proofErr w:type="spellEnd"/>
      <w:r w:rsidRPr="00AB062F">
        <w:rPr>
          <w:rFonts w:ascii="Tahoma" w:hAnsi="Tahoma" w:cs="Tahoma"/>
          <w:sz w:val="20"/>
          <w:szCs w:val="20"/>
        </w:rPr>
        <w:t xml:space="preserve"> (semen/sperma sıvısı) toplanmasından önce, muayeneden 3 gün öncesinden cinsel perhiz önerilir.</w:t>
      </w:r>
      <w:r w:rsidRPr="00AB062F">
        <w:rPr>
          <w:rFonts w:ascii="Tahoma" w:hAnsi="Tahoma" w:cs="Tahoma"/>
          <w:sz w:val="20"/>
          <w:szCs w:val="20"/>
        </w:rPr>
        <w:br/>
      </w:r>
      <w:proofErr w:type="spellStart"/>
      <w:r w:rsidRPr="00AB062F">
        <w:rPr>
          <w:rFonts w:ascii="Tahoma" w:hAnsi="Tahoma" w:cs="Tahoma"/>
          <w:sz w:val="20"/>
          <w:szCs w:val="20"/>
        </w:rPr>
        <w:t>Ejakülat</w:t>
      </w:r>
      <w:proofErr w:type="spellEnd"/>
      <w:r w:rsidRPr="00AB062F">
        <w:rPr>
          <w:rFonts w:ascii="Tahoma" w:hAnsi="Tahoma" w:cs="Tahoma"/>
          <w:sz w:val="20"/>
          <w:szCs w:val="20"/>
        </w:rPr>
        <w:t xml:space="preserve"> toplanmadan önce, hasta mesanesini tamamen boşaltarak tuvalete idrar yapar.</w:t>
      </w:r>
      <w:r w:rsidRPr="00AB062F">
        <w:rPr>
          <w:rFonts w:ascii="Tahoma" w:hAnsi="Tahoma" w:cs="Tahoma"/>
          <w:sz w:val="20"/>
          <w:szCs w:val="20"/>
        </w:rPr>
        <w:br/>
        <w:t xml:space="preserve">İdrardan sonra, hasta ellerini sabunla iyice yıkamalı ve dış </w:t>
      </w:r>
      <w:proofErr w:type="spellStart"/>
      <w:r w:rsidRPr="00AB062F">
        <w:rPr>
          <w:rFonts w:ascii="Tahoma" w:hAnsi="Tahoma" w:cs="Tahoma"/>
          <w:sz w:val="20"/>
          <w:szCs w:val="20"/>
        </w:rPr>
        <w:t>genital</w:t>
      </w:r>
      <w:proofErr w:type="spellEnd"/>
      <w:r w:rsidRPr="00AB062F">
        <w:rPr>
          <w:rFonts w:ascii="Tahoma" w:hAnsi="Tahoma" w:cs="Tahoma"/>
          <w:sz w:val="20"/>
          <w:szCs w:val="20"/>
        </w:rPr>
        <w:t xml:space="preserve"> organların tuvaletini sabun ve suyla yapmalıdır. Penis </w:t>
      </w:r>
      <w:proofErr w:type="spellStart"/>
      <w:r w:rsidRPr="00AB062F">
        <w:rPr>
          <w:rFonts w:ascii="Tahoma" w:hAnsi="Tahoma" w:cs="Tahoma"/>
          <w:sz w:val="20"/>
          <w:szCs w:val="20"/>
        </w:rPr>
        <w:t>glansı</w:t>
      </w:r>
      <w:proofErr w:type="spellEnd"/>
      <w:r w:rsidRPr="00AB062F">
        <w:rPr>
          <w:rFonts w:ascii="Tahoma" w:hAnsi="Tahoma" w:cs="Tahoma"/>
          <w:sz w:val="20"/>
          <w:szCs w:val="20"/>
        </w:rPr>
        <w:t xml:space="preserve"> ve sünnet derisi steril bir mendille kurulanmalıdır.</w:t>
      </w:r>
      <w:r w:rsidRPr="00AB062F">
        <w:rPr>
          <w:rFonts w:ascii="Tahoma" w:hAnsi="Tahoma" w:cs="Tahoma"/>
          <w:sz w:val="20"/>
          <w:szCs w:val="20"/>
        </w:rPr>
        <w:br/>
      </w:r>
      <w:proofErr w:type="spellStart"/>
      <w:r w:rsidRPr="00AB062F">
        <w:rPr>
          <w:rFonts w:ascii="Tahoma" w:hAnsi="Tahoma" w:cs="Tahoma"/>
          <w:sz w:val="20"/>
          <w:szCs w:val="20"/>
        </w:rPr>
        <w:t>Ejakülat</w:t>
      </w:r>
      <w:proofErr w:type="spellEnd"/>
      <w:r w:rsidRPr="00AB062F">
        <w:rPr>
          <w:rFonts w:ascii="Tahoma" w:hAnsi="Tahoma" w:cs="Tahoma"/>
          <w:sz w:val="20"/>
          <w:szCs w:val="20"/>
        </w:rPr>
        <w:t xml:space="preserve">, mastürbasyon yoluyla elde edilir ve 60 </w:t>
      </w:r>
      <w:proofErr w:type="spellStart"/>
      <w:r w:rsidRPr="00AB062F">
        <w:rPr>
          <w:rFonts w:ascii="Tahoma" w:hAnsi="Tahoma" w:cs="Tahoma"/>
          <w:sz w:val="20"/>
          <w:szCs w:val="20"/>
        </w:rPr>
        <w:t>mL</w:t>
      </w:r>
      <w:proofErr w:type="spellEnd"/>
      <w:r w:rsidRPr="00AB062F">
        <w:rPr>
          <w:rFonts w:ascii="Tahoma" w:hAnsi="Tahoma" w:cs="Tahoma"/>
          <w:sz w:val="20"/>
          <w:szCs w:val="20"/>
        </w:rPr>
        <w:t xml:space="preserve"> hacimli steril bir kaba toplanır. </w:t>
      </w:r>
      <w:proofErr w:type="spellStart"/>
      <w:r w:rsidRPr="00AB062F">
        <w:rPr>
          <w:rFonts w:ascii="Tahoma" w:hAnsi="Tahoma" w:cs="Tahoma"/>
          <w:sz w:val="20"/>
          <w:szCs w:val="20"/>
        </w:rPr>
        <w:t>Ejakülat</w:t>
      </w:r>
      <w:proofErr w:type="spellEnd"/>
      <w:r w:rsidRPr="00AB062F">
        <w:rPr>
          <w:rFonts w:ascii="Tahoma" w:hAnsi="Tahoma" w:cs="Tahoma"/>
          <w:sz w:val="20"/>
          <w:szCs w:val="20"/>
        </w:rPr>
        <w:t xml:space="preserve"> içeren kap hermetik olarak kapatılır ve işaretlenir.</w:t>
      </w:r>
    </w:p>
    <w:p w14:paraId="0E966484" w14:textId="77777777" w:rsidR="00AB062F" w:rsidRPr="00AB062F" w:rsidRDefault="00AB062F" w:rsidP="00AB062F">
      <w:pPr>
        <w:spacing w:line="360" w:lineRule="auto"/>
        <w:jc w:val="both"/>
        <w:rPr>
          <w:rFonts w:ascii="Tahoma" w:hAnsi="Tahoma" w:cs="Tahoma"/>
          <w:sz w:val="20"/>
          <w:szCs w:val="20"/>
        </w:rPr>
      </w:pPr>
      <w:r w:rsidRPr="00AB062F">
        <w:rPr>
          <w:rFonts w:ascii="Tahoma" w:hAnsi="Tahoma" w:cs="Tahoma"/>
          <w:b/>
          <w:bCs/>
          <w:sz w:val="20"/>
          <w:szCs w:val="20"/>
        </w:rPr>
        <w:t>Biyopsi örnekleri (</w:t>
      </w:r>
      <w:proofErr w:type="spellStart"/>
      <w:r w:rsidRPr="00AB062F">
        <w:rPr>
          <w:rFonts w:ascii="Tahoma" w:hAnsi="Tahoma" w:cs="Tahoma"/>
          <w:b/>
          <w:bCs/>
          <w:sz w:val="20"/>
          <w:szCs w:val="20"/>
        </w:rPr>
        <w:t>biyoptat</w:t>
      </w:r>
      <w:proofErr w:type="spellEnd"/>
      <w:r w:rsidRPr="00AB062F">
        <w:rPr>
          <w:rFonts w:ascii="Tahoma" w:hAnsi="Tahoma" w:cs="Tahoma"/>
          <w:b/>
          <w:bCs/>
          <w:sz w:val="20"/>
          <w:szCs w:val="20"/>
        </w:rPr>
        <w:t>),</w:t>
      </w:r>
      <w:r w:rsidRPr="00AB062F">
        <w:rPr>
          <w:rFonts w:ascii="Tahoma" w:hAnsi="Tahoma" w:cs="Tahoma"/>
          <w:sz w:val="20"/>
          <w:szCs w:val="20"/>
        </w:rPr>
        <w:t xml:space="preserve"> steril fizyolojik </w:t>
      </w:r>
      <w:proofErr w:type="spellStart"/>
      <w:r w:rsidRPr="00AB062F">
        <w:rPr>
          <w:rFonts w:ascii="Tahoma" w:hAnsi="Tahoma" w:cs="Tahoma"/>
          <w:sz w:val="20"/>
          <w:szCs w:val="20"/>
        </w:rPr>
        <w:t>salin</w:t>
      </w:r>
      <w:proofErr w:type="spellEnd"/>
      <w:r w:rsidRPr="00AB062F">
        <w:rPr>
          <w:rFonts w:ascii="Tahoma" w:hAnsi="Tahoma" w:cs="Tahoma"/>
          <w:sz w:val="20"/>
          <w:szCs w:val="20"/>
        </w:rPr>
        <w:t xml:space="preserve"> solüsyonu veya su içeren (en fazla 5.0 </w:t>
      </w:r>
      <w:proofErr w:type="spellStart"/>
      <w:r w:rsidRPr="00AB062F">
        <w:rPr>
          <w:rFonts w:ascii="Tahoma" w:hAnsi="Tahoma" w:cs="Tahoma"/>
          <w:sz w:val="20"/>
          <w:szCs w:val="20"/>
        </w:rPr>
        <w:t>mL</w:t>
      </w:r>
      <w:proofErr w:type="spellEnd"/>
      <w:r w:rsidRPr="00AB062F">
        <w:rPr>
          <w:rFonts w:ascii="Tahoma" w:hAnsi="Tahoma" w:cs="Tahoma"/>
          <w:sz w:val="20"/>
          <w:szCs w:val="20"/>
        </w:rPr>
        <w:t>) steril bir tüpe veya boş bir steril tüpe yerleştirilir.</w:t>
      </w:r>
    </w:p>
    <w:p w14:paraId="3A9AE742" w14:textId="77777777" w:rsidR="00AB062F" w:rsidRDefault="00AB062F" w:rsidP="00AB062F">
      <w:pPr>
        <w:spacing w:line="360" w:lineRule="auto"/>
        <w:jc w:val="both"/>
        <w:rPr>
          <w:rFonts w:ascii="Tahoma" w:hAnsi="Tahoma" w:cs="Tahoma"/>
          <w:sz w:val="20"/>
          <w:szCs w:val="20"/>
        </w:rPr>
      </w:pPr>
      <w:r w:rsidRPr="00AB062F">
        <w:rPr>
          <w:rFonts w:ascii="Tahoma" w:hAnsi="Tahoma" w:cs="Tahoma"/>
          <w:sz w:val="20"/>
          <w:szCs w:val="20"/>
        </w:rPr>
        <w:t>Tüp sıkıca kapatılır ve işaretlenir.</w:t>
      </w:r>
    </w:p>
    <w:p w14:paraId="77E08AD1" w14:textId="77777777" w:rsidR="00AB062F" w:rsidRPr="00AB062F" w:rsidRDefault="00AB062F" w:rsidP="00AB062F">
      <w:pPr>
        <w:spacing w:line="360" w:lineRule="auto"/>
        <w:jc w:val="both"/>
        <w:rPr>
          <w:rFonts w:ascii="Tahoma" w:hAnsi="Tahoma" w:cs="Tahoma"/>
          <w:sz w:val="20"/>
          <w:szCs w:val="20"/>
        </w:rPr>
      </w:pPr>
    </w:p>
    <w:p w14:paraId="14009285" w14:textId="77777777" w:rsidR="00483741" w:rsidRPr="00483741" w:rsidRDefault="00483741" w:rsidP="00483741">
      <w:pPr>
        <w:spacing w:line="360" w:lineRule="auto"/>
        <w:rPr>
          <w:rFonts w:ascii="Tahoma" w:hAnsi="Tahoma" w:cs="Tahoma"/>
          <w:sz w:val="20"/>
          <w:szCs w:val="20"/>
        </w:rPr>
      </w:pPr>
      <w:r w:rsidRPr="00483741">
        <w:rPr>
          <w:rFonts w:ascii="Tahoma" w:hAnsi="Tahoma" w:cs="Tahoma"/>
          <w:b/>
          <w:bCs/>
          <w:sz w:val="20"/>
          <w:szCs w:val="20"/>
        </w:rPr>
        <w:t>Numunelerin Taşınması ve Depolanması</w:t>
      </w:r>
    </w:p>
    <w:p w14:paraId="7501B741" w14:textId="77777777" w:rsidR="00483741" w:rsidRPr="00483741" w:rsidRDefault="00483741" w:rsidP="00483741">
      <w:pPr>
        <w:spacing w:line="360" w:lineRule="auto"/>
        <w:rPr>
          <w:rFonts w:ascii="Tahoma" w:hAnsi="Tahoma" w:cs="Tahoma"/>
          <w:sz w:val="20"/>
          <w:szCs w:val="20"/>
        </w:rPr>
      </w:pPr>
      <w:r w:rsidRPr="00483741">
        <w:rPr>
          <w:rFonts w:ascii="Tahoma" w:hAnsi="Tahoma" w:cs="Tahoma"/>
          <w:sz w:val="20"/>
          <w:szCs w:val="20"/>
        </w:rPr>
        <w:t>Numuneler +2°C ila +8°C sıcaklıkta 24 saatten fazla saklanmamalıdır. Materyalin laboratuvara gün içinde ulaştırılması mümkün değilse, materyalin bir kez dondurulmasına izin verilir. Dondurulmuş materyalin, -18°C ila -22°C sıcaklıkta bir ay süreyle saklanmasına izin verilir.</w:t>
      </w:r>
    </w:p>
    <w:p w14:paraId="5DE028A1" w14:textId="77777777" w:rsidR="00483741" w:rsidRPr="00483741" w:rsidRDefault="00483741" w:rsidP="00483741">
      <w:pPr>
        <w:spacing w:line="360" w:lineRule="auto"/>
        <w:rPr>
          <w:rFonts w:ascii="Tahoma" w:hAnsi="Tahoma" w:cs="Tahoma"/>
          <w:sz w:val="20"/>
          <w:szCs w:val="20"/>
        </w:rPr>
      </w:pPr>
      <w:r w:rsidRPr="00483741">
        <w:rPr>
          <w:rFonts w:ascii="Tahoma" w:hAnsi="Tahoma" w:cs="Tahoma"/>
          <w:sz w:val="20"/>
          <w:szCs w:val="20"/>
        </w:rPr>
        <w:t>Transport besiyeri kullanımı durumunda, biyolojik materyal numuneleri, PCR ile sonraki analiz için kullanılan transport besiyerinin talimatına göre taşınır ve saklanır.</w:t>
      </w:r>
    </w:p>
    <w:p w14:paraId="7993122B" w14:textId="52EBCA0C" w:rsidR="00B60CCC" w:rsidRDefault="00483741" w:rsidP="00D206C5">
      <w:pPr>
        <w:spacing w:line="360" w:lineRule="auto"/>
        <w:rPr>
          <w:rFonts w:ascii="Tahoma" w:hAnsi="Tahoma" w:cs="Tahoma"/>
          <w:sz w:val="20"/>
          <w:szCs w:val="20"/>
        </w:rPr>
      </w:pPr>
      <w:r w:rsidRPr="00483741">
        <w:rPr>
          <w:rFonts w:ascii="Tahoma" w:hAnsi="Tahoma" w:cs="Tahoma"/>
          <w:sz w:val="20"/>
          <w:szCs w:val="20"/>
        </w:rPr>
        <w:t xml:space="preserve">Numune alma ve numune işleme prosedürlerinin ayrıntılı açıklaması ile numune depolama ve taşıma gereklilikleri, PREP-NA PLUS DNA/RNA Ekstraksiyon </w:t>
      </w:r>
      <w:proofErr w:type="spellStart"/>
      <w:r w:rsidRPr="00483741">
        <w:rPr>
          <w:rFonts w:ascii="Tahoma" w:hAnsi="Tahoma" w:cs="Tahoma"/>
          <w:sz w:val="20"/>
          <w:szCs w:val="20"/>
        </w:rPr>
        <w:t>Kit'i</w:t>
      </w:r>
      <w:proofErr w:type="spellEnd"/>
      <w:r w:rsidRPr="00483741">
        <w:rPr>
          <w:rFonts w:ascii="Tahoma" w:hAnsi="Tahoma" w:cs="Tahoma"/>
          <w:sz w:val="20"/>
          <w:szCs w:val="20"/>
        </w:rPr>
        <w:t xml:space="preserve"> kullanım kılavuzlarında belirtilmiştir.</w:t>
      </w:r>
    </w:p>
    <w:p w14:paraId="1D52CFD5" w14:textId="77777777" w:rsidR="001E6054" w:rsidRDefault="001E6054" w:rsidP="00D206C5">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2"/>
        <w:gridCol w:w="1677"/>
        <w:gridCol w:w="6488"/>
      </w:tblGrid>
      <w:tr w:rsidR="001E6054" w:rsidRPr="00FE77CD" w14:paraId="7F63D31E" w14:textId="77777777" w:rsidTr="0020643A">
        <w:trPr>
          <w:tblCellSpacing w:w="15" w:type="dxa"/>
        </w:trPr>
        <w:tc>
          <w:tcPr>
            <w:tcW w:w="9007" w:type="dxa"/>
            <w:gridSpan w:val="3"/>
            <w:tcMar>
              <w:top w:w="120" w:type="dxa"/>
              <w:left w:w="180" w:type="dxa"/>
              <w:bottom w:w="120" w:type="dxa"/>
              <w:right w:w="180" w:type="dxa"/>
            </w:tcMar>
            <w:vAlign w:val="center"/>
            <w:hideMark/>
          </w:tcPr>
          <w:p w14:paraId="1AA32234" w14:textId="77777777" w:rsidR="001E6054" w:rsidRPr="004E0890" w:rsidRDefault="001E6054" w:rsidP="0020643A">
            <w:pPr>
              <w:ind w:right="-348"/>
              <w:rPr>
                <w:rFonts w:ascii="Tahoma" w:hAnsi="Tahoma" w:cs="Tahoma"/>
                <w:sz w:val="22"/>
                <w:szCs w:val="22"/>
              </w:rPr>
            </w:pPr>
            <w:r w:rsidRPr="004E0890">
              <w:rPr>
                <w:rFonts w:ascii="Tahoma" w:hAnsi="Tahoma" w:cs="Tahoma"/>
                <w:b/>
                <w:bCs/>
                <w:color w:val="1B1C1D"/>
                <w:sz w:val="22"/>
                <w:szCs w:val="22"/>
                <w:bdr w:val="none" w:sz="0" w:space="0" w:color="auto" w:frame="1"/>
              </w:rPr>
              <w:t>IV. TEST PROSEDÜRÜ VE KALİTE KONTROL</w:t>
            </w:r>
          </w:p>
        </w:tc>
      </w:tr>
      <w:tr w:rsidR="001E6054" w:rsidRPr="00FE77CD" w14:paraId="07AAE19D" w14:textId="77777777" w:rsidTr="0020643A">
        <w:trPr>
          <w:tblCellSpacing w:w="15" w:type="dxa"/>
        </w:trPr>
        <w:tc>
          <w:tcPr>
            <w:tcW w:w="855" w:type="dxa"/>
            <w:tcMar>
              <w:top w:w="120" w:type="dxa"/>
              <w:left w:w="180" w:type="dxa"/>
              <w:bottom w:w="120" w:type="dxa"/>
              <w:right w:w="180" w:type="dxa"/>
            </w:tcMar>
            <w:vAlign w:val="center"/>
            <w:hideMark/>
          </w:tcPr>
          <w:p w14:paraId="33A728E0" w14:textId="77777777" w:rsidR="001E6054" w:rsidRPr="00FE77CD" w:rsidRDefault="001E6054" w:rsidP="0020643A">
            <w:pPr>
              <w:ind w:right="-348"/>
              <w:rPr>
                <w:rFonts w:ascii="Tahoma" w:hAnsi="Tahoma" w:cs="Tahoma"/>
                <w:color w:val="1B1C1D"/>
                <w:sz w:val="18"/>
                <w:szCs w:val="18"/>
              </w:rPr>
            </w:pPr>
            <w:r w:rsidRPr="00FE77CD">
              <w:rPr>
                <w:rFonts w:ascii="Tahoma" w:hAnsi="Tahoma" w:cs="Tahoma"/>
                <w:color w:val="1B1C1D"/>
                <w:sz w:val="18"/>
                <w:szCs w:val="18"/>
              </w:rPr>
              <w:t>18.</w:t>
            </w:r>
          </w:p>
        </w:tc>
        <w:tc>
          <w:tcPr>
            <w:tcW w:w="0" w:type="auto"/>
            <w:tcMar>
              <w:top w:w="120" w:type="dxa"/>
              <w:left w:w="180" w:type="dxa"/>
              <w:bottom w:w="120" w:type="dxa"/>
              <w:right w:w="180" w:type="dxa"/>
            </w:tcMar>
            <w:vAlign w:val="center"/>
            <w:hideMark/>
          </w:tcPr>
          <w:p w14:paraId="2ED7E055" w14:textId="77777777" w:rsidR="001E6054" w:rsidRPr="00FE77CD" w:rsidRDefault="001E6054" w:rsidP="0020643A">
            <w:pPr>
              <w:rPr>
                <w:rFonts w:ascii="Tahoma" w:hAnsi="Tahoma" w:cs="Tahoma"/>
                <w:color w:val="1B1C1D"/>
                <w:sz w:val="18"/>
                <w:szCs w:val="18"/>
              </w:rPr>
            </w:pPr>
            <w:r w:rsidRPr="00FE77CD">
              <w:rPr>
                <w:rFonts w:ascii="Tahoma" w:hAnsi="Tahoma" w:cs="Tahoma"/>
                <w:color w:val="1B1C1D"/>
                <w:sz w:val="18"/>
                <w:szCs w:val="18"/>
              </w:rPr>
              <w:t>Madde 20.3(j)</w:t>
            </w:r>
          </w:p>
        </w:tc>
        <w:tc>
          <w:tcPr>
            <w:tcW w:w="6434" w:type="dxa"/>
            <w:tcMar>
              <w:top w:w="120" w:type="dxa"/>
              <w:left w:w="180" w:type="dxa"/>
              <w:bottom w:w="120" w:type="dxa"/>
              <w:right w:w="180" w:type="dxa"/>
            </w:tcMar>
            <w:vAlign w:val="center"/>
            <w:hideMark/>
          </w:tcPr>
          <w:p w14:paraId="2AC5F73E" w14:textId="77777777" w:rsidR="001E6054" w:rsidRPr="00E12732" w:rsidRDefault="001E6054" w:rsidP="0020643A">
            <w:pPr>
              <w:rPr>
                <w:rFonts w:ascii="Tahoma" w:hAnsi="Tahoma" w:cs="Tahoma"/>
                <w:color w:val="1B1C1D"/>
                <w:sz w:val="20"/>
                <w:szCs w:val="20"/>
              </w:rPr>
            </w:pPr>
            <w:r w:rsidRPr="00E12732">
              <w:rPr>
                <w:rFonts w:ascii="Tahoma" w:hAnsi="Tahoma" w:cs="Tahoma"/>
                <w:b/>
                <w:bCs/>
                <w:color w:val="1B1C1D"/>
                <w:sz w:val="20"/>
                <w:szCs w:val="20"/>
                <w:bdr w:val="none" w:sz="0" w:space="0" w:color="auto" w:frame="1"/>
              </w:rPr>
              <w:t>Kullanım Talimatları</w:t>
            </w:r>
          </w:p>
        </w:tc>
      </w:tr>
      <w:tr w:rsidR="001E6054" w:rsidRPr="00FE77CD" w14:paraId="3BAC51B2" w14:textId="77777777" w:rsidTr="0020643A">
        <w:trPr>
          <w:tblCellSpacing w:w="15" w:type="dxa"/>
        </w:trPr>
        <w:tc>
          <w:tcPr>
            <w:tcW w:w="855" w:type="dxa"/>
            <w:tcMar>
              <w:top w:w="120" w:type="dxa"/>
              <w:left w:w="180" w:type="dxa"/>
              <w:bottom w:w="120" w:type="dxa"/>
              <w:right w:w="180" w:type="dxa"/>
            </w:tcMar>
            <w:vAlign w:val="center"/>
            <w:hideMark/>
          </w:tcPr>
          <w:p w14:paraId="419E0094" w14:textId="77777777" w:rsidR="001E6054" w:rsidRPr="00FE77CD" w:rsidRDefault="001E6054" w:rsidP="0020643A">
            <w:pPr>
              <w:ind w:right="-348"/>
              <w:rPr>
                <w:rFonts w:ascii="Tahoma" w:hAnsi="Tahoma" w:cs="Tahoma"/>
                <w:color w:val="1B1C1D"/>
                <w:sz w:val="18"/>
                <w:szCs w:val="18"/>
              </w:rPr>
            </w:pPr>
            <w:r w:rsidRPr="00FE77CD">
              <w:rPr>
                <w:rFonts w:ascii="Tahoma" w:hAnsi="Tahoma" w:cs="Tahoma"/>
                <w:color w:val="1B1C1D"/>
                <w:sz w:val="18"/>
                <w:szCs w:val="18"/>
              </w:rPr>
              <w:t>19.</w:t>
            </w:r>
          </w:p>
        </w:tc>
        <w:tc>
          <w:tcPr>
            <w:tcW w:w="0" w:type="auto"/>
            <w:tcMar>
              <w:top w:w="120" w:type="dxa"/>
              <w:left w:w="180" w:type="dxa"/>
              <w:bottom w:w="120" w:type="dxa"/>
              <w:right w:w="180" w:type="dxa"/>
            </w:tcMar>
            <w:vAlign w:val="center"/>
            <w:hideMark/>
          </w:tcPr>
          <w:p w14:paraId="6588FE9C" w14:textId="77777777" w:rsidR="001E6054" w:rsidRPr="00FE77CD" w:rsidRDefault="001E6054" w:rsidP="0020643A">
            <w:pPr>
              <w:rPr>
                <w:rFonts w:ascii="Tahoma" w:hAnsi="Tahoma" w:cs="Tahoma"/>
                <w:color w:val="1B1C1D"/>
                <w:sz w:val="18"/>
                <w:szCs w:val="18"/>
              </w:rPr>
            </w:pPr>
            <w:r w:rsidRPr="00FE77CD">
              <w:rPr>
                <w:rFonts w:ascii="Tahoma" w:hAnsi="Tahoma" w:cs="Tahoma"/>
                <w:color w:val="1B1C1D"/>
                <w:sz w:val="18"/>
                <w:szCs w:val="18"/>
              </w:rPr>
              <w:t>Madde 20.4.1(l)</w:t>
            </w:r>
          </w:p>
        </w:tc>
        <w:tc>
          <w:tcPr>
            <w:tcW w:w="6434" w:type="dxa"/>
            <w:tcMar>
              <w:top w:w="120" w:type="dxa"/>
              <w:left w:w="180" w:type="dxa"/>
              <w:bottom w:w="120" w:type="dxa"/>
              <w:right w:w="180" w:type="dxa"/>
            </w:tcMar>
            <w:vAlign w:val="center"/>
            <w:hideMark/>
          </w:tcPr>
          <w:p w14:paraId="539CA680" w14:textId="77777777" w:rsidR="001E6054" w:rsidRPr="00E12732" w:rsidRDefault="001E6054" w:rsidP="0020643A">
            <w:pPr>
              <w:rPr>
                <w:rFonts w:ascii="Tahoma" w:hAnsi="Tahoma" w:cs="Tahoma"/>
                <w:color w:val="1B1C1D"/>
                <w:sz w:val="20"/>
                <w:szCs w:val="20"/>
              </w:rPr>
            </w:pPr>
            <w:r w:rsidRPr="00E12732">
              <w:rPr>
                <w:rFonts w:ascii="Tahoma" w:hAnsi="Tahoma" w:cs="Tahoma"/>
                <w:b/>
                <w:bCs/>
                <w:color w:val="1B1C1D"/>
                <w:sz w:val="20"/>
                <w:szCs w:val="20"/>
                <w:bdr w:val="none" w:sz="0" w:space="0" w:color="auto" w:frame="1"/>
              </w:rPr>
              <w:t>Prosedür Adımları</w:t>
            </w:r>
          </w:p>
        </w:tc>
      </w:tr>
    </w:tbl>
    <w:p w14:paraId="7C606F84" w14:textId="77777777" w:rsidR="001E6054" w:rsidRDefault="001E6054" w:rsidP="00D206C5">
      <w:pPr>
        <w:spacing w:line="360" w:lineRule="auto"/>
        <w:rPr>
          <w:rFonts w:ascii="Arial" w:hAnsi="Arial" w:cs="Arial"/>
          <w:sz w:val="20"/>
          <w:szCs w:val="20"/>
        </w:rPr>
      </w:pPr>
    </w:p>
    <w:p w14:paraId="372F67E2" w14:textId="77777777" w:rsidR="001E6054" w:rsidRDefault="001E6054" w:rsidP="00D206C5">
      <w:pPr>
        <w:spacing w:line="360" w:lineRule="auto"/>
        <w:rPr>
          <w:rFonts w:ascii="Arial" w:hAnsi="Arial" w:cs="Arial"/>
          <w:sz w:val="20"/>
          <w:szCs w:val="20"/>
        </w:rPr>
      </w:pPr>
    </w:p>
    <w:p w14:paraId="695FCB17" w14:textId="77777777" w:rsidR="00563E81" w:rsidRPr="009B3691" w:rsidRDefault="00563E81" w:rsidP="00563E81">
      <w:pPr>
        <w:spacing w:line="360" w:lineRule="auto"/>
        <w:jc w:val="both"/>
        <w:rPr>
          <w:rFonts w:ascii="Tahoma" w:hAnsi="Tahoma" w:cs="Tahoma"/>
          <w:b/>
          <w:bCs/>
        </w:rPr>
      </w:pPr>
      <w:r w:rsidRPr="009B3691">
        <w:rPr>
          <w:rFonts w:ascii="Tahoma" w:hAnsi="Tahoma" w:cs="Tahoma"/>
          <w:b/>
          <w:bCs/>
        </w:rPr>
        <w:t>Biyolojik materyalden DNA ekstraksiyonu</w:t>
      </w:r>
    </w:p>
    <w:p w14:paraId="7E7CE767" w14:textId="77777777" w:rsidR="00483741" w:rsidRPr="004F7080" w:rsidRDefault="00483741" w:rsidP="00483741">
      <w:pPr>
        <w:spacing w:line="360" w:lineRule="auto"/>
        <w:jc w:val="both"/>
        <w:rPr>
          <w:rFonts w:ascii="Tahoma" w:hAnsi="Tahoma" w:cs="Tahoma"/>
          <w:sz w:val="20"/>
          <w:szCs w:val="20"/>
        </w:rPr>
      </w:pPr>
      <w:r w:rsidRPr="004F7080">
        <w:rPr>
          <w:rFonts w:ascii="Tahoma" w:hAnsi="Tahoma" w:cs="Tahoma"/>
          <w:sz w:val="20"/>
          <w:szCs w:val="20"/>
        </w:rPr>
        <w:t xml:space="preserve">DNA ekstraksiyonu, ekstraksiyon kitinin talimatlarına göre gerçekleştirilir. PREP-NA PLUS DNA/RNA Ekstraksiyon </w:t>
      </w:r>
      <w:proofErr w:type="spellStart"/>
      <w:r w:rsidRPr="004F7080">
        <w:rPr>
          <w:rFonts w:ascii="Tahoma" w:hAnsi="Tahoma" w:cs="Tahoma"/>
          <w:sz w:val="20"/>
          <w:szCs w:val="20"/>
        </w:rPr>
        <w:t>Kit'inin</w:t>
      </w:r>
      <w:proofErr w:type="spellEnd"/>
      <w:r w:rsidRPr="004F7080">
        <w:rPr>
          <w:rFonts w:ascii="Tahoma" w:hAnsi="Tahoma" w:cs="Tahoma"/>
          <w:sz w:val="20"/>
          <w:szCs w:val="20"/>
        </w:rPr>
        <w:t xml:space="preserve"> kullanılması önerilir. İlgili </w:t>
      </w:r>
      <w:proofErr w:type="spellStart"/>
      <w:r w:rsidRPr="004F7080">
        <w:rPr>
          <w:rFonts w:ascii="Tahoma" w:hAnsi="Tahoma" w:cs="Tahoma"/>
          <w:sz w:val="20"/>
          <w:szCs w:val="20"/>
        </w:rPr>
        <w:t>biyomateryal</w:t>
      </w:r>
      <w:proofErr w:type="spellEnd"/>
      <w:r w:rsidRPr="004F7080">
        <w:rPr>
          <w:rFonts w:ascii="Tahoma" w:hAnsi="Tahoma" w:cs="Tahoma"/>
          <w:sz w:val="20"/>
          <w:szCs w:val="20"/>
        </w:rPr>
        <w:t xml:space="preserve"> tiplerinden DNA ekstraksiyonu için tıbbi cihaz olarak kayıtlı ve üreticiler tarafından önerilen herhangi bir reaktif kitinin kullanılmasına izin verilir.</w:t>
      </w:r>
    </w:p>
    <w:p w14:paraId="18C65B39" w14:textId="77777777" w:rsidR="00483741" w:rsidRPr="004F7080" w:rsidRDefault="00483741" w:rsidP="00483741">
      <w:pPr>
        <w:spacing w:line="360" w:lineRule="auto"/>
        <w:jc w:val="both"/>
        <w:rPr>
          <w:rFonts w:ascii="Tahoma" w:hAnsi="Tahoma" w:cs="Tahoma"/>
          <w:sz w:val="20"/>
          <w:szCs w:val="20"/>
        </w:rPr>
      </w:pPr>
      <w:r w:rsidRPr="004F7080">
        <w:rPr>
          <w:rFonts w:ascii="Tahoma" w:hAnsi="Tahoma" w:cs="Tahoma"/>
          <w:sz w:val="20"/>
          <w:szCs w:val="20"/>
        </w:rPr>
        <w:lastRenderedPageBreak/>
        <w:t xml:space="preserve">Kullanılan DNA ekstraksiyon kitinden bağımsız olarak, bir negatif kontrol örneği DNA ekstraksiyonunun tüm aşamalarından geçmelidir. Negatif kontrol olarak, belirtilen hacimlerde fizyolojik </w:t>
      </w:r>
      <w:proofErr w:type="spellStart"/>
      <w:r w:rsidRPr="004F7080">
        <w:rPr>
          <w:rFonts w:ascii="Tahoma" w:hAnsi="Tahoma" w:cs="Tahoma"/>
          <w:sz w:val="20"/>
          <w:szCs w:val="20"/>
        </w:rPr>
        <w:t>salin</w:t>
      </w:r>
      <w:proofErr w:type="spellEnd"/>
      <w:r w:rsidRPr="004F7080">
        <w:rPr>
          <w:rFonts w:ascii="Tahoma" w:hAnsi="Tahoma" w:cs="Tahoma"/>
          <w:sz w:val="20"/>
          <w:szCs w:val="20"/>
        </w:rPr>
        <w:t xml:space="preserve"> solüsyonu kullanılabilir.</w:t>
      </w:r>
    </w:p>
    <w:p w14:paraId="0CA6567A" w14:textId="77777777" w:rsidR="00483741" w:rsidRPr="00A83DDA" w:rsidRDefault="00483741" w:rsidP="00483741">
      <w:pPr>
        <w:spacing w:line="360" w:lineRule="auto"/>
        <w:jc w:val="both"/>
        <w:rPr>
          <w:rFonts w:ascii="Tahoma" w:hAnsi="Tahoma" w:cs="Tahoma"/>
        </w:rPr>
      </w:pPr>
      <w:r w:rsidRPr="00A83DDA">
        <w:rPr>
          <w:rFonts w:ascii="Tahoma" w:hAnsi="Tahoma" w:cs="Tahoma"/>
          <w:b/>
          <w:bCs/>
        </w:rPr>
        <w:t>Analiz Prosedürü</w:t>
      </w:r>
    </w:p>
    <w:p w14:paraId="3F0E3B38" w14:textId="77777777" w:rsidR="00A83DDA" w:rsidRDefault="00A83DDA" w:rsidP="00A83DDA">
      <w:pPr>
        <w:spacing w:line="360" w:lineRule="auto"/>
        <w:rPr>
          <w:rFonts w:ascii="Tahoma" w:hAnsi="Tahoma" w:cs="Tahoma"/>
          <w:sz w:val="20"/>
          <w:szCs w:val="20"/>
        </w:rPr>
      </w:pPr>
      <w:r w:rsidRPr="00B17EC9">
        <w:rPr>
          <w:rFonts w:ascii="Tahoma" w:hAnsi="Tahoma" w:cs="Tahoma"/>
          <w:b/>
          <w:bCs/>
          <w:sz w:val="20"/>
          <w:szCs w:val="20"/>
        </w:rPr>
        <w:t>DİKKAT!</w:t>
      </w:r>
      <w:r>
        <w:rPr>
          <w:rFonts w:ascii="Tahoma" w:hAnsi="Tahoma" w:cs="Tahoma"/>
          <w:b/>
          <w:bCs/>
          <w:sz w:val="20"/>
          <w:szCs w:val="20"/>
        </w:rPr>
        <w:t xml:space="preserve"> </w:t>
      </w:r>
      <w:r w:rsidRPr="00A83DDA">
        <w:rPr>
          <w:rFonts w:ascii="Tahoma" w:hAnsi="Tahoma" w:cs="Tahoma"/>
          <w:sz w:val="20"/>
          <w:szCs w:val="20"/>
        </w:rPr>
        <w:t>Reaktifler ve tüpler doğrudan güneş ışığından uzak tutulmalıdır</w:t>
      </w:r>
    </w:p>
    <w:p w14:paraId="05B30974" w14:textId="1F2B533C" w:rsidR="00A83DDA" w:rsidRPr="00A83DDA" w:rsidRDefault="00A83DDA" w:rsidP="00A83DDA">
      <w:pPr>
        <w:spacing w:line="360" w:lineRule="auto"/>
        <w:rPr>
          <w:rFonts w:ascii="Tahoma" w:hAnsi="Tahoma" w:cs="Tahoma"/>
          <w:sz w:val="20"/>
          <w:szCs w:val="20"/>
        </w:rPr>
      </w:pPr>
      <w:r w:rsidRPr="00B17EC9">
        <w:rPr>
          <w:rFonts w:ascii="Tahoma" w:hAnsi="Tahoma" w:cs="Tahoma"/>
          <w:b/>
          <w:bCs/>
          <w:sz w:val="20"/>
          <w:szCs w:val="20"/>
        </w:rPr>
        <w:t>DİKKAT!</w:t>
      </w:r>
      <w:r w:rsidRPr="00A83DDA">
        <w:rPr>
          <w:rFonts w:ascii="Tahoma" w:hAnsi="Tahoma" w:cs="Tahoma"/>
          <w:sz w:val="20"/>
          <w:szCs w:val="20"/>
        </w:rPr>
        <w:t xml:space="preserve"> Şeritlerin ve onların kapaklarının tam olmasına kesinlikle dikkat edin. Diğer kitlere ait şerit kapaklarını kullanmayınız!</w:t>
      </w:r>
    </w:p>
    <w:p w14:paraId="407E68EE" w14:textId="77777777" w:rsidR="00A83DDA" w:rsidRPr="00A83DDA" w:rsidRDefault="00A83DDA" w:rsidP="00A83DDA">
      <w:pPr>
        <w:numPr>
          <w:ilvl w:val="0"/>
          <w:numId w:val="16"/>
        </w:numPr>
        <w:spacing w:line="360" w:lineRule="auto"/>
        <w:rPr>
          <w:rFonts w:ascii="Tahoma" w:hAnsi="Tahoma" w:cs="Tahoma"/>
          <w:sz w:val="20"/>
          <w:szCs w:val="20"/>
        </w:rPr>
      </w:pPr>
      <w:r w:rsidRPr="00A83DDA">
        <w:rPr>
          <w:rFonts w:ascii="Tahoma" w:hAnsi="Tahoma" w:cs="Tahoma"/>
          <w:sz w:val="20"/>
          <w:szCs w:val="20"/>
        </w:rPr>
        <w:t>Her test numunesi, pozitif kontrol (C+) ve negatif kontrol (C-) için parafinle mühürlenmiş PCR karışımı içeren gerekli sayıdaki şeritleri işaretleyin.</w:t>
      </w:r>
    </w:p>
    <w:p w14:paraId="4C8C385E" w14:textId="77777777" w:rsidR="00A83DDA" w:rsidRPr="00A83DDA" w:rsidRDefault="00A83DDA" w:rsidP="00A83DDA">
      <w:pPr>
        <w:numPr>
          <w:ilvl w:val="1"/>
          <w:numId w:val="16"/>
        </w:numPr>
        <w:spacing w:line="360" w:lineRule="auto"/>
        <w:rPr>
          <w:rFonts w:ascii="Tahoma" w:hAnsi="Tahoma" w:cs="Tahoma"/>
          <w:sz w:val="20"/>
          <w:szCs w:val="20"/>
        </w:rPr>
      </w:pPr>
      <w:r w:rsidRPr="00A83DDA">
        <w:rPr>
          <w:rFonts w:ascii="Tahoma" w:hAnsi="Tahoma" w:cs="Tahoma"/>
          <w:sz w:val="20"/>
          <w:szCs w:val="20"/>
        </w:rPr>
        <w:t>Bir şerit, iki numune testi için PCR karışımlarını içerir.</w:t>
      </w:r>
    </w:p>
    <w:p w14:paraId="3A5B5A0C" w14:textId="77777777" w:rsidR="00A83DDA" w:rsidRPr="00A83DDA" w:rsidRDefault="00A83DDA" w:rsidP="00A83DDA">
      <w:pPr>
        <w:numPr>
          <w:ilvl w:val="1"/>
          <w:numId w:val="16"/>
        </w:numPr>
        <w:spacing w:line="360" w:lineRule="auto"/>
        <w:rPr>
          <w:rFonts w:ascii="Tahoma" w:hAnsi="Tahoma" w:cs="Tahoma"/>
          <w:sz w:val="20"/>
          <w:szCs w:val="20"/>
        </w:rPr>
      </w:pPr>
      <w:r w:rsidRPr="00A83DDA">
        <w:rPr>
          <w:rFonts w:ascii="Tahoma" w:hAnsi="Tahoma" w:cs="Tahoma"/>
          <w:sz w:val="20"/>
          <w:szCs w:val="20"/>
        </w:rPr>
        <w:t>Örnek</w:t>
      </w:r>
      <w:r w:rsidRPr="00A83DDA">
        <w:rPr>
          <w:rFonts w:ascii="Tahoma" w:hAnsi="Tahoma" w:cs="Tahoma"/>
          <w:b/>
          <w:bCs/>
          <w:sz w:val="20"/>
          <w:szCs w:val="20"/>
        </w:rPr>
        <w:t>:</w:t>
      </w:r>
      <w:r w:rsidRPr="00A83DDA">
        <w:rPr>
          <w:rFonts w:ascii="Tahoma" w:hAnsi="Tahoma" w:cs="Tahoma"/>
          <w:sz w:val="20"/>
          <w:szCs w:val="20"/>
        </w:rPr>
        <w:t> 2 numune test etmek için, test numuneleri için 1 şerit, "C+" ve "C-" için 1 şerit işaretleyin. Ortaya çıkan toplam şerit sayısı 2'dir.</w:t>
      </w:r>
    </w:p>
    <w:p w14:paraId="5D9A476A" w14:textId="77777777" w:rsidR="00A83DDA" w:rsidRPr="00A83DDA" w:rsidRDefault="00A83DDA" w:rsidP="00A83DDA">
      <w:pPr>
        <w:numPr>
          <w:ilvl w:val="0"/>
          <w:numId w:val="16"/>
        </w:numPr>
        <w:spacing w:line="360" w:lineRule="auto"/>
        <w:rPr>
          <w:rFonts w:ascii="Tahoma" w:hAnsi="Tahoma" w:cs="Tahoma"/>
          <w:sz w:val="20"/>
          <w:szCs w:val="20"/>
        </w:rPr>
      </w:pPr>
      <w:r w:rsidRPr="00A83DDA">
        <w:rPr>
          <w:rFonts w:ascii="Tahoma" w:hAnsi="Tahoma" w:cs="Tahoma"/>
          <w:sz w:val="20"/>
          <w:szCs w:val="20"/>
        </w:rPr>
        <w:t xml:space="preserve">MAX </w:t>
      </w:r>
      <w:proofErr w:type="spellStart"/>
      <w:r w:rsidRPr="00A83DDA">
        <w:rPr>
          <w:rFonts w:ascii="Tahoma" w:hAnsi="Tahoma" w:cs="Tahoma"/>
          <w:sz w:val="20"/>
          <w:szCs w:val="20"/>
        </w:rPr>
        <w:t>Taq</w:t>
      </w:r>
      <w:proofErr w:type="spellEnd"/>
      <w:r w:rsidRPr="00A83DDA">
        <w:rPr>
          <w:rFonts w:ascii="Tahoma" w:hAnsi="Tahoma" w:cs="Tahoma"/>
          <w:sz w:val="20"/>
          <w:szCs w:val="20"/>
        </w:rPr>
        <w:t xml:space="preserve">-polimeraz çözeltisini 3-5 saniye </w:t>
      </w:r>
      <w:proofErr w:type="spellStart"/>
      <w:r w:rsidRPr="00A83DDA">
        <w:rPr>
          <w:rFonts w:ascii="Tahoma" w:hAnsi="Tahoma" w:cs="Tahoma"/>
          <w:sz w:val="20"/>
          <w:szCs w:val="20"/>
        </w:rPr>
        <w:t>vorteksleyin</w:t>
      </w:r>
      <w:proofErr w:type="spellEnd"/>
      <w:r w:rsidRPr="00A83DDA">
        <w:rPr>
          <w:rFonts w:ascii="Tahoma" w:hAnsi="Tahoma" w:cs="Tahoma"/>
          <w:sz w:val="20"/>
          <w:szCs w:val="20"/>
        </w:rPr>
        <w:t>, ardından damlaları toplamak için 1-3 saniye santrifüjleyin.</w:t>
      </w:r>
    </w:p>
    <w:p w14:paraId="02B28B2C" w14:textId="77777777" w:rsidR="00A83DDA" w:rsidRPr="00A83DDA" w:rsidRDefault="00A83DDA" w:rsidP="00A83DDA">
      <w:pPr>
        <w:numPr>
          <w:ilvl w:val="0"/>
          <w:numId w:val="16"/>
        </w:numPr>
        <w:spacing w:line="360" w:lineRule="auto"/>
        <w:rPr>
          <w:rFonts w:ascii="Tahoma" w:hAnsi="Tahoma" w:cs="Tahoma"/>
          <w:sz w:val="20"/>
          <w:szCs w:val="20"/>
        </w:rPr>
      </w:pPr>
      <w:r w:rsidRPr="00A83DDA">
        <w:rPr>
          <w:rFonts w:ascii="Tahoma" w:hAnsi="Tahoma" w:cs="Tahoma"/>
          <w:sz w:val="20"/>
          <w:szCs w:val="20"/>
        </w:rPr>
        <w:t xml:space="preserve">Her tüpe 10 </w:t>
      </w:r>
      <w:proofErr w:type="spellStart"/>
      <w:r w:rsidRPr="00A83DDA">
        <w:rPr>
          <w:rFonts w:ascii="Tahoma" w:hAnsi="Tahoma" w:cs="Tahoma"/>
          <w:sz w:val="20"/>
          <w:szCs w:val="20"/>
        </w:rPr>
        <w:t>μL</w:t>
      </w:r>
      <w:proofErr w:type="spellEnd"/>
      <w:r w:rsidRPr="00A83DDA">
        <w:rPr>
          <w:rFonts w:ascii="Tahoma" w:hAnsi="Tahoma" w:cs="Tahoma"/>
          <w:sz w:val="20"/>
          <w:szCs w:val="20"/>
        </w:rPr>
        <w:t xml:space="preserve"> MAX </w:t>
      </w:r>
      <w:proofErr w:type="spellStart"/>
      <w:r w:rsidRPr="00A83DDA">
        <w:rPr>
          <w:rFonts w:ascii="Tahoma" w:hAnsi="Tahoma" w:cs="Tahoma"/>
          <w:sz w:val="20"/>
          <w:szCs w:val="20"/>
        </w:rPr>
        <w:t>Taq</w:t>
      </w:r>
      <w:proofErr w:type="spellEnd"/>
      <w:r w:rsidRPr="00A83DDA">
        <w:rPr>
          <w:rFonts w:ascii="Tahoma" w:hAnsi="Tahoma" w:cs="Tahoma"/>
          <w:sz w:val="20"/>
          <w:szCs w:val="20"/>
        </w:rPr>
        <w:t>-polimeraz çözeltisi ekleyin. Parafin katmanının zarar görmesinden kaçının.</w:t>
      </w:r>
    </w:p>
    <w:p w14:paraId="1691CC69" w14:textId="77777777" w:rsidR="00A83DDA" w:rsidRPr="00A83DDA" w:rsidRDefault="00A83DDA" w:rsidP="00A83DDA">
      <w:pPr>
        <w:numPr>
          <w:ilvl w:val="0"/>
          <w:numId w:val="16"/>
        </w:numPr>
        <w:spacing w:line="360" w:lineRule="auto"/>
        <w:rPr>
          <w:rFonts w:ascii="Tahoma" w:hAnsi="Tahoma" w:cs="Tahoma"/>
          <w:sz w:val="20"/>
          <w:szCs w:val="20"/>
        </w:rPr>
      </w:pPr>
      <w:r w:rsidRPr="00A83DDA">
        <w:rPr>
          <w:rFonts w:ascii="Tahoma" w:hAnsi="Tahoma" w:cs="Tahoma"/>
          <w:sz w:val="20"/>
          <w:szCs w:val="20"/>
        </w:rPr>
        <w:t xml:space="preserve">Şeritteki her tüpe bir damla (~20 </w:t>
      </w:r>
      <w:proofErr w:type="spellStart"/>
      <w:r w:rsidRPr="00A83DDA">
        <w:rPr>
          <w:rFonts w:ascii="Tahoma" w:hAnsi="Tahoma" w:cs="Tahoma"/>
          <w:sz w:val="20"/>
          <w:szCs w:val="20"/>
        </w:rPr>
        <w:t>μL</w:t>
      </w:r>
      <w:proofErr w:type="spellEnd"/>
      <w:r w:rsidRPr="00A83DDA">
        <w:rPr>
          <w:rFonts w:ascii="Tahoma" w:hAnsi="Tahoma" w:cs="Tahoma"/>
          <w:sz w:val="20"/>
          <w:szCs w:val="20"/>
        </w:rPr>
        <w:t>) mineral yağ ekleyin. Şeritleri sıkıca kapatın.</w:t>
      </w:r>
    </w:p>
    <w:p w14:paraId="341E176C" w14:textId="428D0D86" w:rsidR="00933199" w:rsidRPr="00933199" w:rsidRDefault="00A83DDA" w:rsidP="00933199">
      <w:pPr>
        <w:numPr>
          <w:ilvl w:val="0"/>
          <w:numId w:val="16"/>
        </w:numPr>
        <w:spacing w:line="360" w:lineRule="auto"/>
        <w:rPr>
          <w:rFonts w:ascii="Tahoma" w:hAnsi="Tahoma" w:cs="Tahoma"/>
          <w:sz w:val="20"/>
          <w:szCs w:val="20"/>
        </w:rPr>
      </w:pPr>
      <w:r w:rsidRPr="00A83DDA">
        <w:rPr>
          <w:rFonts w:ascii="Tahoma" w:hAnsi="Tahoma" w:cs="Tahoma"/>
          <w:sz w:val="20"/>
          <w:szCs w:val="20"/>
        </w:rPr>
        <w:t xml:space="preserve">Numunelerin, "C+" ve "C-" </w:t>
      </w:r>
      <w:proofErr w:type="spellStart"/>
      <w:r w:rsidRPr="00A83DDA">
        <w:rPr>
          <w:rFonts w:ascii="Tahoma" w:hAnsi="Tahoma" w:cs="Tahoma"/>
          <w:sz w:val="20"/>
          <w:szCs w:val="20"/>
        </w:rPr>
        <w:t>nin</w:t>
      </w:r>
      <w:proofErr w:type="spellEnd"/>
      <w:r w:rsidRPr="00A83DDA">
        <w:rPr>
          <w:rFonts w:ascii="Tahoma" w:hAnsi="Tahoma" w:cs="Tahoma"/>
          <w:sz w:val="20"/>
          <w:szCs w:val="20"/>
        </w:rPr>
        <w:t xml:space="preserve"> bulunduğu tüpleri 3-5 saniye </w:t>
      </w:r>
      <w:proofErr w:type="spellStart"/>
      <w:r w:rsidRPr="00A83DDA">
        <w:rPr>
          <w:rFonts w:ascii="Tahoma" w:hAnsi="Tahoma" w:cs="Tahoma"/>
          <w:sz w:val="20"/>
          <w:szCs w:val="20"/>
        </w:rPr>
        <w:t>vorteksleyin</w:t>
      </w:r>
      <w:proofErr w:type="spellEnd"/>
      <w:r w:rsidRPr="00A83DDA">
        <w:rPr>
          <w:rFonts w:ascii="Tahoma" w:hAnsi="Tahoma" w:cs="Tahoma"/>
          <w:sz w:val="20"/>
          <w:szCs w:val="20"/>
        </w:rPr>
        <w:t xml:space="preserve"> ve damlaları toplamak için 1-3 saniye santrifüjleyin.</w:t>
      </w:r>
      <w:r w:rsidR="00933199" w:rsidRPr="00933199">
        <w:rPr>
          <w:rFonts w:ascii="Segoe UI" w:hAnsi="Segoe UI" w:cs="Segoe UI"/>
          <w:color w:val="0F1115"/>
        </w:rPr>
        <w:t xml:space="preserve"> </w:t>
      </w:r>
      <w:r w:rsidR="00933199" w:rsidRPr="00933199">
        <w:rPr>
          <w:rFonts w:ascii="Tahoma" w:hAnsi="Tahoma" w:cs="Tahoma"/>
          <w:sz w:val="20"/>
          <w:szCs w:val="20"/>
        </w:rPr>
        <w:t> Bir sonraki DNA numunesine (veya kontrol numunesine) geçmeden önce, kontaminasyonu önlemek için şeridi kapatın. Filtre uçlu pipetler kullanın. Şeritleri sıkıca kapatın.</w:t>
      </w:r>
    </w:p>
    <w:p w14:paraId="01754A9A" w14:textId="7B74CA44" w:rsidR="00933199" w:rsidRPr="00933199" w:rsidRDefault="00933199" w:rsidP="00933199">
      <w:pPr>
        <w:numPr>
          <w:ilvl w:val="0"/>
          <w:numId w:val="16"/>
        </w:numPr>
        <w:spacing w:line="360" w:lineRule="auto"/>
        <w:rPr>
          <w:rFonts w:ascii="Tahoma" w:hAnsi="Tahoma" w:cs="Tahoma"/>
          <w:sz w:val="20"/>
          <w:szCs w:val="20"/>
        </w:rPr>
      </w:pPr>
      <w:r w:rsidRPr="00933199">
        <w:rPr>
          <w:rFonts w:ascii="Tahoma" w:hAnsi="Tahoma" w:cs="Tahoma"/>
          <w:sz w:val="20"/>
          <w:szCs w:val="20"/>
        </w:rPr>
        <w:t xml:space="preserve"> Her bir şeride 5.0 </w:t>
      </w:r>
      <w:proofErr w:type="spellStart"/>
      <w:r w:rsidRPr="00933199">
        <w:rPr>
          <w:rFonts w:ascii="Tahoma" w:hAnsi="Tahoma" w:cs="Tahoma"/>
          <w:sz w:val="20"/>
          <w:szCs w:val="20"/>
        </w:rPr>
        <w:t>μL</w:t>
      </w:r>
      <w:proofErr w:type="spellEnd"/>
      <w:r w:rsidRPr="00933199">
        <w:rPr>
          <w:rFonts w:ascii="Tahoma" w:hAnsi="Tahoma" w:cs="Tahoma"/>
          <w:sz w:val="20"/>
          <w:szCs w:val="20"/>
        </w:rPr>
        <w:t xml:space="preserve"> DNA örneği ekleyin. DNA'yı "C+" ve "C-" şeritlerine </w:t>
      </w:r>
      <w:r>
        <w:rPr>
          <w:rFonts w:ascii="Tahoma" w:hAnsi="Tahoma" w:cs="Tahoma"/>
          <w:sz w:val="20"/>
          <w:szCs w:val="20"/>
        </w:rPr>
        <w:t>eklemeyin</w:t>
      </w:r>
      <w:r w:rsidRPr="00933199">
        <w:rPr>
          <w:rFonts w:ascii="Tahoma" w:hAnsi="Tahoma" w:cs="Tahoma"/>
          <w:sz w:val="20"/>
          <w:szCs w:val="20"/>
        </w:rPr>
        <w:t>. Parafin katmanının zarar görmesinden kaçının.</w:t>
      </w:r>
    </w:p>
    <w:p w14:paraId="0BBBAA8C" w14:textId="60C8E5B9" w:rsidR="00933199" w:rsidRPr="00933199" w:rsidRDefault="00933199" w:rsidP="00933199">
      <w:pPr>
        <w:numPr>
          <w:ilvl w:val="0"/>
          <w:numId w:val="16"/>
        </w:numPr>
        <w:spacing w:line="360" w:lineRule="auto"/>
        <w:rPr>
          <w:rFonts w:ascii="Tahoma" w:hAnsi="Tahoma" w:cs="Tahoma"/>
          <w:sz w:val="20"/>
          <w:szCs w:val="20"/>
        </w:rPr>
      </w:pPr>
      <w:r w:rsidRPr="00933199">
        <w:rPr>
          <w:rFonts w:ascii="Tahoma" w:hAnsi="Tahoma" w:cs="Tahoma"/>
          <w:sz w:val="20"/>
          <w:szCs w:val="20"/>
        </w:rPr>
        <w:t>Şeritteki ilgili tüplere, tüm DNA ekstraksiyon prosedüründen geçmiş olan negatif</w:t>
      </w:r>
      <w:r w:rsidRPr="00933199">
        <w:rPr>
          <w:rFonts w:ascii="Tahoma" w:hAnsi="Tahoma" w:cs="Tahoma"/>
          <w:b/>
          <w:bCs/>
          <w:sz w:val="20"/>
          <w:szCs w:val="20"/>
        </w:rPr>
        <w:t xml:space="preserve"> </w:t>
      </w:r>
      <w:r w:rsidRPr="00933199">
        <w:rPr>
          <w:rFonts w:ascii="Tahoma" w:hAnsi="Tahoma" w:cs="Tahoma"/>
          <w:sz w:val="20"/>
          <w:szCs w:val="20"/>
        </w:rPr>
        <w:t>kontrol (C-)</w:t>
      </w:r>
      <w:r w:rsidRPr="00933199">
        <w:rPr>
          <w:rFonts w:ascii="Tahoma" w:hAnsi="Tahoma" w:cs="Tahoma"/>
          <w:b/>
          <w:bCs/>
          <w:sz w:val="20"/>
          <w:szCs w:val="20"/>
        </w:rPr>
        <w:t xml:space="preserve"> </w:t>
      </w:r>
      <w:r w:rsidRPr="00933199">
        <w:rPr>
          <w:rFonts w:ascii="Tahoma" w:hAnsi="Tahoma" w:cs="Tahoma"/>
          <w:sz w:val="20"/>
          <w:szCs w:val="20"/>
        </w:rPr>
        <w:t xml:space="preserve">örneğinden 5.0 </w:t>
      </w:r>
      <w:proofErr w:type="spellStart"/>
      <w:r w:rsidRPr="00933199">
        <w:rPr>
          <w:rFonts w:ascii="Tahoma" w:hAnsi="Tahoma" w:cs="Tahoma"/>
          <w:sz w:val="20"/>
          <w:szCs w:val="20"/>
        </w:rPr>
        <w:t>μL</w:t>
      </w:r>
      <w:proofErr w:type="spellEnd"/>
      <w:r w:rsidRPr="00933199">
        <w:rPr>
          <w:rFonts w:ascii="Tahoma" w:hAnsi="Tahoma" w:cs="Tahoma"/>
          <w:sz w:val="20"/>
          <w:szCs w:val="20"/>
        </w:rPr>
        <w:t xml:space="preserve"> ekleyin. Şeritteki ilgili tüplere pozitif kontrol örneğinden (C+) 5.0 </w:t>
      </w:r>
      <w:proofErr w:type="spellStart"/>
      <w:r w:rsidRPr="00933199">
        <w:rPr>
          <w:rFonts w:ascii="Tahoma" w:hAnsi="Tahoma" w:cs="Tahoma"/>
          <w:sz w:val="20"/>
          <w:szCs w:val="20"/>
        </w:rPr>
        <w:t>μL</w:t>
      </w:r>
      <w:proofErr w:type="spellEnd"/>
      <w:r w:rsidRPr="00933199">
        <w:rPr>
          <w:rFonts w:ascii="Tahoma" w:hAnsi="Tahoma" w:cs="Tahoma"/>
          <w:sz w:val="20"/>
          <w:szCs w:val="20"/>
        </w:rPr>
        <w:t xml:space="preserve"> ekleyin. Parafin katmanının zarar görmesinden kaçının.</w:t>
      </w:r>
    </w:p>
    <w:p w14:paraId="398A83F8" w14:textId="2B9E0D2D" w:rsidR="00933199" w:rsidRPr="00933199" w:rsidRDefault="00933199" w:rsidP="00933199">
      <w:pPr>
        <w:numPr>
          <w:ilvl w:val="0"/>
          <w:numId w:val="16"/>
        </w:numPr>
        <w:spacing w:line="360" w:lineRule="auto"/>
        <w:rPr>
          <w:rFonts w:ascii="Tahoma" w:hAnsi="Tahoma" w:cs="Tahoma"/>
          <w:sz w:val="20"/>
          <w:szCs w:val="20"/>
        </w:rPr>
      </w:pPr>
      <w:r w:rsidRPr="00933199">
        <w:rPr>
          <w:rFonts w:ascii="Tahoma" w:hAnsi="Tahoma" w:cs="Tahoma"/>
          <w:sz w:val="20"/>
          <w:szCs w:val="20"/>
        </w:rPr>
        <w:t> Şeritleri 3-5 saniye santrifüjleyin.</w:t>
      </w:r>
    </w:p>
    <w:p w14:paraId="11F58E89" w14:textId="0C1D6086" w:rsidR="00933199" w:rsidRPr="00933199" w:rsidRDefault="00933199" w:rsidP="00933199">
      <w:pPr>
        <w:numPr>
          <w:ilvl w:val="0"/>
          <w:numId w:val="16"/>
        </w:numPr>
        <w:spacing w:line="360" w:lineRule="auto"/>
        <w:rPr>
          <w:rFonts w:ascii="Tahoma" w:hAnsi="Tahoma" w:cs="Tahoma"/>
          <w:sz w:val="20"/>
          <w:szCs w:val="20"/>
        </w:rPr>
      </w:pPr>
      <w:r w:rsidRPr="00933199">
        <w:rPr>
          <w:rFonts w:ascii="Tahoma" w:hAnsi="Tahoma" w:cs="Tahoma"/>
          <w:sz w:val="20"/>
          <w:szCs w:val="20"/>
        </w:rPr>
        <w:t> </w:t>
      </w:r>
      <w:proofErr w:type="gramStart"/>
      <w:r w:rsidRPr="00933199">
        <w:rPr>
          <w:rFonts w:ascii="Tahoma" w:hAnsi="Tahoma" w:cs="Tahoma"/>
          <w:sz w:val="20"/>
          <w:szCs w:val="20"/>
        </w:rPr>
        <w:t xml:space="preserve">Şeritleri </w:t>
      </w:r>
      <w:r w:rsidR="00445868">
        <w:rPr>
          <w:rFonts w:ascii="Tahoma" w:hAnsi="Tahoma" w:cs="Tahoma"/>
          <w:sz w:val="20"/>
          <w:szCs w:val="20"/>
        </w:rPr>
        <w:t xml:space="preserve"> </w:t>
      </w:r>
      <w:r w:rsidRPr="00933199">
        <w:rPr>
          <w:rFonts w:ascii="Tahoma" w:hAnsi="Tahoma" w:cs="Tahoma"/>
          <w:sz w:val="20"/>
          <w:szCs w:val="20"/>
        </w:rPr>
        <w:t>Real</w:t>
      </w:r>
      <w:proofErr w:type="gramEnd"/>
      <w:r w:rsidRPr="00933199">
        <w:rPr>
          <w:rFonts w:ascii="Tahoma" w:hAnsi="Tahoma" w:cs="Tahoma"/>
          <w:sz w:val="20"/>
          <w:szCs w:val="20"/>
        </w:rPr>
        <w:t xml:space="preserve">-time </w:t>
      </w:r>
      <w:proofErr w:type="spellStart"/>
      <w:r w:rsidRPr="00933199">
        <w:rPr>
          <w:rFonts w:ascii="Tahoma" w:hAnsi="Tahoma" w:cs="Tahoma"/>
          <w:sz w:val="20"/>
          <w:szCs w:val="20"/>
        </w:rPr>
        <w:t>Thermal</w:t>
      </w:r>
      <w:proofErr w:type="spellEnd"/>
      <w:r w:rsidRPr="00933199">
        <w:rPr>
          <w:rFonts w:ascii="Tahoma" w:hAnsi="Tahoma" w:cs="Tahoma"/>
          <w:sz w:val="20"/>
          <w:szCs w:val="20"/>
        </w:rPr>
        <w:t xml:space="preserve"> </w:t>
      </w:r>
      <w:proofErr w:type="spellStart"/>
      <w:r w:rsidRPr="00933199">
        <w:rPr>
          <w:rFonts w:ascii="Tahoma" w:hAnsi="Tahoma" w:cs="Tahoma"/>
          <w:sz w:val="20"/>
          <w:szCs w:val="20"/>
        </w:rPr>
        <w:t>Cycler</w:t>
      </w:r>
      <w:proofErr w:type="spellEnd"/>
      <w:r w:rsidRPr="00933199">
        <w:rPr>
          <w:rFonts w:ascii="Tahoma" w:hAnsi="Tahoma" w:cs="Tahoma"/>
          <w:sz w:val="20"/>
          <w:szCs w:val="20"/>
        </w:rPr>
        <w:t xml:space="preserve"> yerleştirin.</w:t>
      </w:r>
    </w:p>
    <w:p w14:paraId="1469D9DD" w14:textId="16992AB5" w:rsidR="00933199" w:rsidRPr="00933199" w:rsidRDefault="00933199" w:rsidP="00933199">
      <w:pPr>
        <w:numPr>
          <w:ilvl w:val="0"/>
          <w:numId w:val="16"/>
        </w:numPr>
        <w:spacing w:line="360" w:lineRule="auto"/>
        <w:rPr>
          <w:rFonts w:ascii="Tahoma" w:hAnsi="Tahoma" w:cs="Tahoma"/>
          <w:sz w:val="20"/>
          <w:szCs w:val="20"/>
        </w:rPr>
      </w:pPr>
      <w:r w:rsidRPr="00933199">
        <w:rPr>
          <w:rFonts w:ascii="Tahoma" w:hAnsi="Tahoma" w:cs="Tahoma"/>
          <w:sz w:val="20"/>
          <w:szCs w:val="20"/>
        </w:rPr>
        <w:t> </w:t>
      </w:r>
      <w:r w:rsidR="00445868" w:rsidRPr="00B43F3D">
        <w:rPr>
          <w:rFonts w:ascii="Tahoma" w:hAnsi="Tahoma" w:cs="Tahoma"/>
          <w:sz w:val="20"/>
          <w:szCs w:val="20"/>
        </w:rPr>
        <w:t>G-</w:t>
      </w:r>
      <w:proofErr w:type="spellStart"/>
      <w:r w:rsidR="00445868" w:rsidRPr="00B43F3D">
        <w:rPr>
          <w:rFonts w:ascii="Tahoma" w:hAnsi="Tahoma" w:cs="Tahoma"/>
          <w:sz w:val="20"/>
          <w:szCs w:val="20"/>
        </w:rPr>
        <w:t>Quant</w:t>
      </w:r>
      <w:proofErr w:type="spellEnd"/>
      <w:r w:rsidR="00445868" w:rsidRPr="00B43F3D">
        <w:rPr>
          <w:rFonts w:ascii="Tahoma" w:hAnsi="Tahoma" w:cs="Tahoma"/>
          <w:sz w:val="20"/>
          <w:szCs w:val="20"/>
        </w:rPr>
        <w:t xml:space="preserve"> Real Time PCR </w:t>
      </w:r>
      <w:proofErr w:type="spellStart"/>
      <w:r w:rsidR="00445868" w:rsidRPr="00B43F3D">
        <w:rPr>
          <w:rFonts w:ascii="Tahoma" w:hAnsi="Tahoma" w:cs="Tahoma"/>
          <w:sz w:val="20"/>
          <w:szCs w:val="20"/>
        </w:rPr>
        <w:t>ThermoCylers</w:t>
      </w:r>
      <w:proofErr w:type="spellEnd"/>
      <w:r w:rsidR="00445868" w:rsidRPr="0015125B">
        <w:rPr>
          <w:rFonts w:ascii="Tahoma" w:hAnsi="Tahoma" w:cs="Tahoma"/>
          <w:sz w:val="20"/>
          <w:szCs w:val="20"/>
        </w:rPr>
        <w:t xml:space="preserve"> </w:t>
      </w:r>
      <w:r w:rsidRPr="00933199">
        <w:rPr>
          <w:rFonts w:ascii="Tahoma" w:hAnsi="Tahoma" w:cs="Tahoma"/>
          <w:sz w:val="20"/>
          <w:szCs w:val="20"/>
        </w:rPr>
        <w:t>için işletim yazılımını başlatın. İlgili testi ekleyin, numunelerin, pozitif ve negatif kontrol numunelerinin sayısını ve kimliklerini (</w:t>
      </w:r>
      <w:proofErr w:type="spellStart"/>
      <w:r w:rsidRPr="00933199">
        <w:rPr>
          <w:rFonts w:ascii="Tahoma" w:hAnsi="Tahoma" w:cs="Tahoma"/>
          <w:sz w:val="20"/>
          <w:szCs w:val="20"/>
        </w:rPr>
        <w:t>ID'lerini</w:t>
      </w:r>
      <w:proofErr w:type="spellEnd"/>
      <w:r w:rsidRPr="00933199">
        <w:rPr>
          <w:rFonts w:ascii="Tahoma" w:hAnsi="Tahoma" w:cs="Tahoma"/>
          <w:sz w:val="20"/>
          <w:szCs w:val="20"/>
        </w:rPr>
        <w:t xml:space="preserve">) belirtin. Şeritlerin termal ünitedeki konumunu belirtin (bkz. madde 9) ve </w:t>
      </w:r>
      <w:proofErr w:type="spellStart"/>
      <w:r w:rsidRPr="00933199">
        <w:rPr>
          <w:rFonts w:ascii="Tahoma" w:hAnsi="Tahoma" w:cs="Tahoma"/>
          <w:sz w:val="20"/>
          <w:szCs w:val="20"/>
        </w:rPr>
        <w:t>PCR'ı</w:t>
      </w:r>
      <w:proofErr w:type="spellEnd"/>
      <w:r w:rsidRPr="00933199">
        <w:rPr>
          <w:rFonts w:ascii="Tahoma" w:hAnsi="Tahoma" w:cs="Tahoma"/>
          <w:sz w:val="20"/>
          <w:szCs w:val="20"/>
        </w:rPr>
        <w:t xml:space="preserve"> çalıştırın. Tablo 3'e bakınız.</w:t>
      </w:r>
    </w:p>
    <w:p w14:paraId="51DBD74F" w14:textId="77777777" w:rsidR="00FF3407" w:rsidRPr="00F21793" w:rsidRDefault="00FF3407" w:rsidP="00FF3407">
      <w:pPr>
        <w:spacing w:line="360" w:lineRule="auto"/>
        <w:ind w:left="720"/>
        <w:rPr>
          <w:rFonts w:ascii="Arial" w:hAnsi="Arial" w:cs="Arial"/>
          <w:sz w:val="20"/>
          <w:szCs w:val="20"/>
        </w:rPr>
      </w:pP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74"/>
        <w:gridCol w:w="1561"/>
        <w:gridCol w:w="708"/>
        <w:gridCol w:w="710"/>
        <w:gridCol w:w="1558"/>
        <w:gridCol w:w="1666"/>
        <w:gridCol w:w="1757"/>
      </w:tblGrid>
      <w:tr w:rsidR="00B60CCC" w:rsidRPr="00B60CCC" w14:paraId="4EF41AF4" w14:textId="77777777" w:rsidTr="00B60CCC">
        <w:trPr>
          <w:trHeight w:val="537"/>
        </w:trPr>
        <w:tc>
          <w:tcPr>
            <w:tcW w:w="874" w:type="dxa"/>
          </w:tcPr>
          <w:p w14:paraId="35D4643B" w14:textId="37370D88" w:rsidR="00B60CCC" w:rsidRPr="00B60CCC" w:rsidRDefault="006250D0" w:rsidP="00A11AC8">
            <w:pPr>
              <w:pStyle w:val="TableParagraph"/>
              <w:spacing w:before="134"/>
              <w:ind w:left="10" w:right="4"/>
              <w:rPr>
                <w:rFonts w:ascii="Tahoma" w:hAnsi="Tahoma" w:cs="Tahoma"/>
                <w:sz w:val="18"/>
                <w:szCs w:val="18"/>
              </w:rPr>
            </w:pPr>
            <w:proofErr w:type="spellStart"/>
            <w:r>
              <w:rPr>
                <w:rFonts w:ascii="Tahoma" w:hAnsi="Tahoma" w:cs="Tahoma"/>
                <w:spacing w:val="-4"/>
                <w:sz w:val="18"/>
                <w:szCs w:val="18"/>
              </w:rPr>
              <w:t>Adım</w:t>
            </w:r>
            <w:proofErr w:type="spellEnd"/>
          </w:p>
        </w:tc>
        <w:tc>
          <w:tcPr>
            <w:tcW w:w="1561" w:type="dxa"/>
          </w:tcPr>
          <w:p w14:paraId="3015F743" w14:textId="7BF77455" w:rsidR="00B60CCC" w:rsidRPr="00B60CCC" w:rsidRDefault="006250D0" w:rsidP="00A11AC8">
            <w:pPr>
              <w:pStyle w:val="TableParagraph"/>
              <w:spacing w:line="268" w:lineRule="exact"/>
              <w:ind w:left="10" w:right="5"/>
              <w:rPr>
                <w:rFonts w:ascii="Tahoma" w:hAnsi="Tahoma" w:cs="Tahoma"/>
                <w:sz w:val="18"/>
                <w:szCs w:val="18"/>
              </w:rPr>
            </w:pPr>
            <w:proofErr w:type="spellStart"/>
            <w:r>
              <w:rPr>
                <w:rFonts w:ascii="Tahoma" w:hAnsi="Tahoma" w:cs="Tahoma"/>
                <w:spacing w:val="-2"/>
                <w:sz w:val="18"/>
                <w:szCs w:val="18"/>
              </w:rPr>
              <w:t>Sıcaklık</w:t>
            </w:r>
            <w:proofErr w:type="spellEnd"/>
            <w:r w:rsidR="00B60CCC" w:rsidRPr="00B60CCC">
              <w:rPr>
                <w:rFonts w:ascii="Tahoma" w:hAnsi="Tahoma" w:cs="Tahoma"/>
                <w:spacing w:val="-2"/>
                <w:sz w:val="18"/>
                <w:szCs w:val="18"/>
              </w:rPr>
              <w:t>,</w:t>
            </w:r>
          </w:p>
          <w:p w14:paraId="55BB9849" w14:textId="77777777" w:rsidR="00B60CCC" w:rsidRPr="00B60CCC" w:rsidRDefault="00B60CCC" w:rsidP="00A11AC8">
            <w:pPr>
              <w:pStyle w:val="TableParagraph"/>
              <w:spacing w:line="249" w:lineRule="exact"/>
              <w:ind w:left="10" w:right="3"/>
              <w:rPr>
                <w:rFonts w:ascii="Tahoma" w:hAnsi="Tahoma" w:cs="Tahoma"/>
                <w:sz w:val="18"/>
                <w:szCs w:val="18"/>
              </w:rPr>
            </w:pPr>
            <w:r w:rsidRPr="00B60CCC">
              <w:rPr>
                <w:rFonts w:ascii="Tahoma" w:hAnsi="Tahoma" w:cs="Tahoma"/>
                <w:spacing w:val="-5"/>
                <w:sz w:val="18"/>
                <w:szCs w:val="18"/>
              </w:rPr>
              <w:t>°С</w:t>
            </w:r>
          </w:p>
        </w:tc>
        <w:tc>
          <w:tcPr>
            <w:tcW w:w="708" w:type="dxa"/>
          </w:tcPr>
          <w:p w14:paraId="18CE0549" w14:textId="15B4C7B5" w:rsidR="00B60CCC" w:rsidRPr="00B60CCC" w:rsidRDefault="006250D0" w:rsidP="00A11AC8">
            <w:pPr>
              <w:pStyle w:val="TableParagraph"/>
              <w:spacing w:before="134"/>
              <w:ind w:left="4" w:right="1"/>
              <w:rPr>
                <w:rFonts w:ascii="Tahoma" w:hAnsi="Tahoma" w:cs="Tahoma"/>
                <w:sz w:val="18"/>
                <w:szCs w:val="18"/>
              </w:rPr>
            </w:pPr>
            <w:r>
              <w:rPr>
                <w:rFonts w:ascii="Tahoma" w:hAnsi="Tahoma" w:cs="Tahoma"/>
                <w:spacing w:val="-4"/>
                <w:sz w:val="18"/>
                <w:szCs w:val="18"/>
              </w:rPr>
              <w:t>Dk</w:t>
            </w:r>
          </w:p>
        </w:tc>
        <w:tc>
          <w:tcPr>
            <w:tcW w:w="710" w:type="dxa"/>
          </w:tcPr>
          <w:p w14:paraId="32AD700D" w14:textId="3DE47AD0" w:rsidR="00B60CCC" w:rsidRPr="00B60CCC" w:rsidRDefault="006250D0" w:rsidP="00A11AC8">
            <w:pPr>
              <w:pStyle w:val="TableParagraph"/>
              <w:spacing w:before="134"/>
              <w:ind w:left="8" w:right="5"/>
              <w:rPr>
                <w:rFonts w:ascii="Tahoma" w:hAnsi="Tahoma" w:cs="Tahoma"/>
                <w:sz w:val="18"/>
                <w:szCs w:val="18"/>
              </w:rPr>
            </w:pPr>
            <w:r>
              <w:rPr>
                <w:rFonts w:ascii="Tahoma" w:hAnsi="Tahoma" w:cs="Tahoma"/>
                <w:spacing w:val="-4"/>
                <w:sz w:val="18"/>
                <w:szCs w:val="18"/>
              </w:rPr>
              <w:t>Sn</w:t>
            </w:r>
          </w:p>
        </w:tc>
        <w:tc>
          <w:tcPr>
            <w:tcW w:w="1558" w:type="dxa"/>
          </w:tcPr>
          <w:p w14:paraId="067F5F4F" w14:textId="4468FAC4" w:rsidR="00B60CCC" w:rsidRPr="00B60CCC" w:rsidRDefault="006250D0" w:rsidP="00A11AC8">
            <w:pPr>
              <w:pStyle w:val="TableParagraph"/>
              <w:spacing w:line="249" w:lineRule="exact"/>
              <w:ind w:left="8"/>
              <w:rPr>
                <w:rFonts w:ascii="Tahoma" w:hAnsi="Tahoma" w:cs="Tahoma"/>
                <w:sz w:val="18"/>
                <w:szCs w:val="18"/>
              </w:rPr>
            </w:pPr>
            <w:r w:rsidRPr="00B60CCC">
              <w:rPr>
                <w:rFonts w:ascii="Tahoma" w:hAnsi="Tahoma" w:cs="Tahoma"/>
                <w:spacing w:val="-2"/>
                <w:sz w:val="18"/>
                <w:szCs w:val="18"/>
              </w:rPr>
              <w:t>C</w:t>
            </w:r>
            <w:r w:rsidR="00B60CCC" w:rsidRPr="00B60CCC">
              <w:rPr>
                <w:rFonts w:ascii="Tahoma" w:hAnsi="Tahoma" w:cs="Tahoma"/>
                <w:spacing w:val="-2"/>
                <w:sz w:val="18"/>
                <w:szCs w:val="18"/>
              </w:rPr>
              <w:t>ycle</w:t>
            </w:r>
            <w:r>
              <w:rPr>
                <w:rFonts w:ascii="Tahoma" w:hAnsi="Tahoma" w:cs="Tahoma"/>
                <w:spacing w:val="-2"/>
                <w:sz w:val="18"/>
                <w:szCs w:val="18"/>
              </w:rPr>
              <w:t xml:space="preserve"> </w:t>
            </w:r>
            <w:proofErr w:type="spellStart"/>
            <w:r>
              <w:rPr>
                <w:rFonts w:ascii="Tahoma" w:hAnsi="Tahoma" w:cs="Tahoma"/>
                <w:spacing w:val="-2"/>
                <w:sz w:val="18"/>
                <w:szCs w:val="18"/>
              </w:rPr>
              <w:t>numarası</w:t>
            </w:r>
            <w:proofErr w:type="spellEnd"/>
          </w:p>
        </w:tc>
        <w:tc>
          <w:tcPr>
            <w:tcW w:w="1666" w:type="dxa"/>
          </w:tcPr>
          <w:p w14:paraId="744C762D" w14:textId="77777777" w:rsidR="006250D0" w:rsidRPr="006250D0" w:rsidRDefault="006250D0" w:rsidP="006250D0">
            <w:pPr>
              <w:pStyle w:val="TableParagraph"/>
              <w:spacing w:before="54"/>
              <w:ind w:left="10" w:right="4"/>
              <w:rPr>
                <w:rFonts w:ascii="Tahoma" w:hAnsi="Tahoma" w:cs="Tahoma"/>
                <w:bCs/>
                <w:spacing w:val="-2"/>
                <w:sz w:val="18"/>
                <w:szCs w:val="18"/>
              </w:rPr>
            </w:pPr>
            <w:r w:rsidRPr="006250D0">
              <w:rPr>
                <w:rFonts w:ascii="Tahoma" w:hAnsi="Tahoma" w:cs="Tahoma"/>
                <w:bCs/>
                <w:spacing w:val="-2"/>
                <w:sz w:val="18"/>
                <w:szCs w:val="18"/>
              </w:rPr>
              <w:t>Optik</w:t>
            </w:r>
          </w:p>
          <w:p w14:paraId="1BEBE588" w14:textId="345E89AB" w:rsidR="00B60CCC" w:rsidRPr="00B60CCC" w:rsidRDefault="006250D0" w:rsidP="006250D0">
            <w:pPr>
              <w:pStyle w:val="TableParagraph"/>
              <w:spacing w:line="249" w:lineRule="exact"/>
              <w:ind w:left="7" w:right="2"/>
              <w:rPr>
                <w:rFonts w:ascii="Tahoma" w:hAnsi="Tahoma" w:cs="Tahoma"/>
                <w:sz w:val="18"/>
                <w:szCs w:val="18"/>
              </w:rPr>
            </w:pPr>
            <w:proofErr w:type="spellStart"/>
            <w:r w:rsidRPr="006250D0">
              <w:rPr>
                <w:rFonts w:ascii="Tahoma" w:hAnsi="Tahoma" w:cs="Tahoma"/>
                <w:bCs/>
                <w:spacing w:val="-2"/>
                <w:sz w:val="18"/>
                <w:szCs w:val="18"/>
              </w:rPr>
              <w:t>okuma</w:t>
            </w:r>
            <w:proofErr w:type="spellEnd"/>
          </w:p>
        </w:tc>
        <w:tc>
          <w:tcPr>
            <w:tcW w:w="1757" w:type="dxa"/>
          </w:tcPr>
          <w:p w14:paraId="43D14941" w14:textId="2EB98CA2" w:rsidR="00B60CCC" w:rsidRPr="00B60CCC" w:rsidRDefault="006250D0" w:rsidP="00A11AC8">
            <w:pPr>
              <w:pStyle w:val="TableParagraph"/>
              <w:spacing w:before="134"/>
              <w:ind w:left="9"/>
              <w:rPr>
                <w:rFonts w:ascii="Tahoma" w:hAnsi="Tahoma" w:cs="Tahoma"/>
                <w:sz w:val="18"/>
                <w:szCs w:val="18"/>
              </w:rPr>
            </w:pPr>
            <w:proofErr w:type="spellStart"/>
            <w:r>
              <w:rPr>
                <w:rFonts w:ascii="Tahoma" w:hAnsi="Tahoma" w:cs="Tahoma"/>
                <w:sz w:val="18"/>
                <w:szCs w:val="18"/>
              </w:rPr>
              <w:t>Adım</w:t>
            </w:r>
            <w:proofErr w:type="spellEnd"/>
            <w:r>
              <w:rPr>
                <w:rFonts w:ascii="Tahoma" w:hAnsi="Tahoma" w:cs="Tahoma"/>
                <w:sz w:val="18"/>
                <w:szCs w:val="18"/>
              </w:rPr>
              <w:t xml:space="preserve"> tipi</w:t>
            </w:r>
          </w:p>
        </w:tc>
      </w:tr>
      <w:tr w:rsidR="00B60CCC" w:rsidRPr="00B60CCC" w14:paraId="73316933" w14:textId="77777777" w:rsidTr="00B60CCC">
        <w:trPr>
          <w:trHeight w:val="330"/>
        </w:trPr>
        <w:tc>
          <w:tcPr>
            <w:tcW w:w="874" w:type="dxa"/>
            <w:vMerge w:val="restart"/>
          </w:tcPr>
          <w:p w14:paraId="05BAE267" w14:textId="77777777" w:rsidR="00B60CCC" w:rsidRPr="00B60CCC" w:rsidRDefault="00B60CCC" w:rsidP="00A11AC8">
            <w:pPr>
              <w:pStyle w:val="TableParagraph"/>
              <w:spacing w:before="133"/>
              <w:ind w:left="10"/>
              <w:rPr>
                <w:rFonts w:ascii="Tahoma" w:hAnsi="Tahoma" w:cs="Tahoma"/>
                <w:sz w:val="18"/>
                <w:szCs w:val="18"/>
              </w:rPr>
            </w:pPr>
            <w:r w:rsidRPr="00B60CCC">
              <w:rPr>
                <w:rFonts w:ascii="Tahoma" w:hAnsi="Tahoma" w:cs="Tahoma"/>
                <w:spacing w:val="-10"/>
                <w:sz w:val="18"/>
                <w:szCs w:val="18"/>
              </w:rPr>
              <w:t>1</w:t>
            </w:r>
          </w:p>
        </w:tc>
        <w:tc>
          <w:tcPr>
            <w:tcW w:w="1561" w:type="dxa"/>
          </w:tcPr>
          <w:p w14:paraId="6D8C4223" w14:textId="77777777" w:rsidR="00B60CCC" w:rsidRPr="00B60CCC" w:rsidRDefault="00B60CCC" w:rsidP="00A11AC8">
            <w:pPr>
              <w:pStyle w:val="TableParagraph"/>
              <w:ind w:left="10" w:right="3"/>
              <w:rPr>
                <w:rFonts w:ascii="Tahoma" w:hAnsi="Tahoma" w:cs="Tahoma"/>
                <w:sz w:val="18"/>
                <w:szCs w:val="18"/>
              </w:rPr>
            </w:pPr>
            <w:r w:rsidRPr="00B60CCC">
              <w:rPr>
                <w:rFonts w:ascii="Tahoma" w:hAnsi="Tahoma" w:cs="Tahoma"/>
                <w:spacing w:val="-5"/>
                <w:sz w:val="18"/>
                <w:szCs w:val="18"/>
              </w:rPr>
              <w:t>80</w:t>
            </w:r>
          </w:p>
        </w:tc>
        <w:tc>
          <w:tcPr>
            <w:tcW w:w="708" w:type="dxa"/>
          </w:tcPr>
          <w:p w14:paraId="38D225D0" w14:textId="77777777" w:rsidR="00B60CCC" w:rsidRPr="00B60CCC" w:rsidRDefault="00B60CCC" w:rsidP="00A11AC8">
            <w:pPr>
              <w:pStyle w:val="TableParagraph"/>
              <w:ind w:left="4" w:right="2"/>
              <w:rPr>
                <w:rFonts w:ascii="Tahoma" w:hAnsi="Tahoma" w:cs="Tahoma"/>
                <w:sz w:val="18"/>
                <w:szCs w:val="18"/>
              </w:rPr>
            </w:pPr>
            <w:r w:rsidRPr="00B60CCC">
              <w:rPr>
                <w:rFonts w:ascii="Tahoma" w:hAnsi="Tahoma" w:cs="Tahoma"/>
                <w:spacing w:val="-10"/>
                <w:sz w:val="18"/>
                <w:szCs w:val="18"/>
              </w:rPr>
              <w:t>0</w:t>
            </w:r>
          </w:p>
        </w:tc>
        <w:tc>
          <w:tcPr>
            <w:tcW w:w="710" w:type="dxa"/>
          </w:tcPr>
          <w:p w14:paraId="71016205" w14:textId="77777777" w:rsidR="00B60CCC" w:rsidRPr="00B60CCC" w:rsidRDefault="00B60CCC" w:rsidP="00A11AC8">
            <w:pPr>
              <w:pStyle w:val="TableParagraph"/>
              <w:ind w:left="8"/>
              <w:rPr>
                <w:rFonts w:ascii="Tahoma" w:hAnsi="Tahoma" w:cs="Tahoma"/>
                <w:sz w:val="18"/>
                <w:szCs w:val="18"/>
              </w:rPr>
            </w:pPr>
            <w:r w:rsidRPr="00B60CCC">
              <w:rPr>
                <w:rFonts w:ascii="Tahoma" w:hAnsi="Tahoma" w:cs="Tahoma"/>
                <w:spacing w:val="-5"/>
                <w:sz w:val="18"/>
                <w:szCs w:val="18"/>
              </w:rPr>
              <w:t>30</w:t>
            </w:r>
          </w:p>
        </w:tc>
        <w:tc>
          <w:tcPr>
            <w:tcW w:w="1558" w:type="dxa"/>
            <w:vMerge w:val="restart"/>
          </w:tcPr>
          <w:p w14:paraId="5D1A4244" w14:textId="77777777" w:rsidR="00B60CCC" w:rsidRPr="00B60CCC" w:rsidRDefault="00B60CCC" w:rsidP="00A11AC8">
            <w:pPr>
              <w:pStyle w:val="TableParagraph"/>
              <w:spacing w:before="133"/>
              <w:ind w:left="8"/>
              <w:rPr>
                <w:rFonts w:ascii="Tahoma" w:hAnsi="Tahoma" w:cs="Tahoma"/>
                <w:sz w:val="18"/>
                <w:szCs w:val="18"/>
              </w:rPr>
            </w:pPr>
            <w:r w:rsidRPr="00B60CCC">
              <w:rPr>
                <w:rFonts w:ascii="Tahoma" w:hAnsi="Tahoma" w:cs="Tahoma"/>
                <w:spacing w:val="-10"/>
                <w:sz w:val="18"/>
                <w:szCs w:val="18"/>
              </w:rPr>
              <w:t>1</w:t>
            </w:r>
          </w:p>
        </w:tc>
        <w:tc>
          <w:tcPr>
            <w:tcW w:w="1666" w:type="dxa"/>
            <w:vMerge w:val="restart"/>
          </w:tcPr>
          <w:p w14:paraId="536D0CA2" w14:textId="77777777" w:rsidR="00B60CCC" w:rsidRPr="00B60CCC" w:rsidRDefault="00B60CCC" w:rsidP="00A11AC8">
            <w:pPr>
              <w:pStyle w:val="TableParagraph"/>
              <w:rPr>
                <w:rFonts w:ascii="Tahoma" w:hAnsi="Tahoma" w:cs="Tahoma"/>
                <w:sz w:val="18"/>
                <w:szCs w:val="18"/>
              </w:rPr>
            </w:pPr>
          </w:p>
        </w:tc>
        <w:tc>
          <w:tcPr>
            <w:tcW w:w="1757" w:type="dxa"/>
            <w:vMerge w:val="restart"/>
          </w:tcPr>
          <w:p w14:paraId="198A8C34" w14:textId="77777777" w:rsidR="00B60CCC" w:rsidRPr="00B60CCC" w:rsidRDefault="00B60CCC" w:rsidP="00A11AC8">
            <w:pPr>
              <w:pStyle w:val="TableParagraph"/>
              <w:ind w:left="9" w:right="1"/>
              <w:rPr>
                <w:rFonts w:ascii="Tahoma" w:hAnsi="Tahoma" w:cs="Tahoma"/>
                <w:sz w:val="18"/>
                <w:szCs w:val="18"/>
              </w:rPr>
            </w:pPr>
            <w:r w:rsidRPr="00B60CCC">
              <w:rPr>
                <w:rFonts w:ascii="Tahoma" w:hAnsi="Tahoma" w:cs="Tahoma"/>
                <w:spacing w:val="-2"/>
                <w:sz w:val="18"/>
                <w:szCs w:val="18"/>
              </w:rPr>
              <w:t>Cycle</w:t>
            </w:r>
          </w:p>
        </w:tc>
      </w:tr>
      <w:tr w:rsidR="00B60CCC" w:rsidRPr="00B60CCC" w14:paraId="28DBA583" w14:textId="77777777" w:rsidTr="00B60CCC">
        <w:trPr>
          <w:trHeight w:val="330"/>
        </w:trPr>
        <w:tc>
          <w:tcPr>
            <w:tcW w:w="874" w:type="dxa"/>
            <w:vMerge/>
            <w:tcBorders>
              <w:top w:val="nil"/>
            </w:tcBorders>
          </w:tcPr>
          <w:p w14:paraId="499DC037" w14:textId="77777777" w:rsidR="00B60CCC" w:rsidRPr="00B60CCC" w:rsidRDefault="00B60CCC" w:rsidP="00A11AC8">
            <w:pPr>
              <w:rPr>
                <w:rFonts w:ascii="Tahoma" w:hAnsi="Tahoma" w:cs="Tahoma"/>
                <w:sz w:val="18"/>
                <w:szCs w:val="18"/>
              </w:rPr>
            </w:pPr>
          </w:p>
        </w:tc>
        <w:tc>
          <w:tcPr>
            <w:tcW w:w="1561" w:type="dxa"/>
          </w:tcPr>
          <w:p w14:paraId="43E3CD08" w14:textId="77777777" w:rsidR="00B60CCC" w:rsidRPr="00B60CCC" w:rsidRDefault="00B60CCC" w:rsidP="00A11AC8">
            <w:pPr>
              <w:pStyle w:val="TableParagraph"/>
              <w:spacing w:line="268" w:lineRule="exact"/>
              <w:ind w:left="10" w:right="3"/>
              <w:rPr>
                <w:rFonts w:ascii="Tahoma" w:hAnsi="Tahoma" w:cs="Tahoma"/>
                <w:sz w:val="18"/>
                <w:szCs w:val="18"/>
              </w:rPr>
            </w:pPr>
            <w:r w:rsidRPr="00B60CCC">
              <w:rPr>
                <w:rFonts w:ascii="Tahoma" w:hAnsi="Tahoma" w:cs="Tahoma"/>
                <w:spacing w:val="-5"/>
                <w:sz w:val="18"/>
                <w:szCs w:val="18"/>
              </w:rPr>
              <w:t>94</w:t>
            </w:r>
          </w:p>
        </w:tc>
        <w:tc>
          <w:tcPr>
            <w:tcW w:w="708" w:type="dxa"/>
          </w:tcPr>
          <w:p w14:paraId="153D7796" w14:textId="77777777" w:rsidR="00B60CCC" w:rsidRPr="00B60CCC" w:rsidRDefault="00B60CCC" w:rsidP="00A11AC8">
            <w:pPr>
              <w:pStyle w:val="TableParagraph"/>
              <w:spacing w:line="268" w:lineRule="exact"/>
              <w:ind w:left="4" w:right="2"/>
              <w:rPr>
                <w:rFonts w:ascii="Tahoma" w:hAnsi="Tahoma" w:cs="Tahoma"/>
                <w:sz w:val="18"/>
                <w:szCs w:val="18"/>
              </w:rPr>
            </w:pPr>
            <w:r w:rsidRPr="00B60CCC">
              <w:rPr>
                <w:rFonts w:ascii="Tahoma" w:hAnsi="Tahoma" w:cs="Tahoma"/>
                <w:spacing w:val="-10"/>
                <w:sz w:val="18"/>
                <w:szCs w:val="18"/>
              </w:rPr>
              <w:t>1</w:t>
            </w:r>
          </w:p>
        </w:tc>
        <w:tc>
          <w:tcPr>
            <w:tcW w:w="710" w:type="dxa"/>
          </w:tcPr>
          <w:p w14:paraId="72217A80" w14:textId="77777777" w:rsidR="00B60CCC" w:rsidRPr="00B60CCC" w:rsidRDefault="00B60CCC" w:rsidP="00A11AC8">
            <w:pPr>
              <w:pStyle w:val="TableParagraph"/>
              <w:spacing w:line="268" w:lineRule="exact"/>
              <w:ind w:left="8"/>
              <w:rPr>
                <w:rFonts w:ascii="Tahoma" w:hAnsi="Tahoma" w:cs="Tahoma"/>
                <w:sz w:val="18"/>
                <w:szCs w:val="18"/>
              </w:rPr>
            </w:pPr>
            <w:r w:rsidRPr="00B60CCC">
              <w:rPr>
                <w:rFonts w:ascii="Tahoma" w:hAnsi="Tahoma" w:cs="Tahoma"/>
                <w:spacing w:val="-5"/>
                <w:sz w:val="18"/>
                <w:szCs w:val="18"/>
              </w:rPr>
              <w:t>30</w:t>
            </w:r>
          </w:p>
        </w:tc>
        <w:tc>
          <w:tcPr>
            <w:tcW w:w="1558" w:type="dxa"/>
            <w:vMerge/>
            <w:tcBorders>
              <w:top w:val="nil"/>
            </w:tcBorders>
          </w:tcPr>
          <w:p w14:paraId="09656582" w14:textId="77777777" w:rsidR="00B60CCC" w:rsidRPr="00B60CCC" w:rsidRDefault="00B60CCC" w:rsidP="00A11AC8">
            <w:pPr>
              <w:rPr>
                <w:rFonts w:ascii="Tahoma" w:hAnsi="Tahoma" w:cs="Tahoma"/>
                <w:sz w:val="18"/>
                <w:szCs w:val="18"/>
              </w:rPr>
            </w:pPr>
          </w:p>
        </w:tc>
        <w:tc>
          <w:tcPr>
            <w:tcW w:w="1666" w:type="dxa"/>
            <w:vMerge/>
            <w:tcBorders>
              <w:top w:val="nil"/>
            </w:tcBorders>
          </w:tcPr>
          <w:p w14:paraId="11F3DA03" w14:textId="77777777" w:rsidR="00B60CCC" w:rsidRPr="00B60CCC" w:rsidRDefault="00B60CCC" w:rsidP="00A11AC8">
            <w:pPr>
              <w:rPr>
                <w:rFonts w:ascii="Tahoma" w:hAnsi="Tahoma" w:cs="Tahoma"/>
                <w:sz w:val="18"/>
                <w:szCs w:val="18"/>
              </w:rPr>
            </w:pPr>
          </w:p>
        </w:tc>
        <w:tc>
          <w:tcPr>
            <w:tcW w:w="1757" w:type="dxa"/>
            <w:vMerge/>
            <w:tcBorders>
              <w:top w:val="nil"/>
            </w:tcBorders>
          </w:tcPr>
          <w:p w14:paraId="52FF57E4" w14:textId="77777777" w:rsidR="00B60CCC" w:rsidRPr="00B60CCC" w:rsidRDefault="00B60CCC" w:rsidP="00A11AC8">
            <w:pPr>
              <w:rPr>
                <w:rFonts w:ascii="Tahoma" w:hAnsi="Tahoma" w:cs="Tahoma"/>
                <w:sz w:val="18"/>
                <w:szCs w:val="18"/>
              </w:rPr>
            </w:pPr>
          </w:p>
        </w:tc>
      </w:tr>
      <w:tr w:rsidR="00B60CCC" w:rsidRPr="00B60CCC" w14:paraId="202F6C9C" w14:textId="77777777" w:rsidTr="00B60CCC">
        <w:trPr>
          <w:trHeight w:val="328"/>
        </w:trPr>
        <w:tc>
          <w:tcPr>
            <w:tcW w:w="8834" w:type="dxa"/>
            <w:gridSpan w:val="7"/>
          </w:tcPr>
          <w:p w14:paraId="0D696AB5" w14:textId="77777777" w:rsidR="00B60CCC" w:rsidRPr="00B60CCC" w:rsidRDefault="00B60CCC" w:rsidP="00A11AC8">
            <w:pPr>
              <w:pStyle w:val="TableParagraph"/>
              <w:rPr>
                <w:rFonts w:ascii="Tahoma" w:hAnsi="Tahoma" w:cs="Tahoma"/>
                <w:sz w:val="18"/>
                <w:szCs w:val="18"/>
              </w:rPr>
            </w:pPr>
          </w:p>
        </w:tc>
      </w:tr>
      <w:tr w:rsidR="00B60CCC" w:rsidRPr="00B60CCC" w14:paraId="16C087A8" w14:textId="77777777" w:rsidTr="00B60CCC">
        <w:trPr>
          <w:trHeight w:val="330"/>
        </w:trPr>
        <w:tc>
          <w:tcPr>
            <w:tcW w:w="874" w:type="dxa"/>
            <w:vMerge w:val="restart"/>
          </w:tcPr>
          <w:p w14:paraId="566661C1" w14:textId="77777777" w:rsidR="00B60CCC" w:rsidRPr="00B60CCC" w:rsidRDefault="00B60CCC" w:rsidP="00A11AC8">
            <w:pPr>
              <w:pStyle w:val="TableParagraph"/>
              <w:spacing w:before="133"/>
              <w:ind w:left="10"/>
              <w:rPr>
                <w:rFonts w:ascii="Tahoma" w:hAnsi="Tahoma" w:cs="Tahoma"/>
                <w:sz w:val="18"/>
                <w:szCs w:val="18"/>
              </w:rPr>
            </w:pPr>
            <w:r w:rsidRPr="00B60CCC">
              <w:rPr>
                <w:rFonts w:ascii="Tahoma" w:hAnsi="Tahoma" w:cs="Tahoma"/>
                <w:spacing w:val="-10"/>
                <w:sz w:val="18"/>
                <w:szCs w:val="18"/>
              </w:rPr>
              <w:t>2</w:t>
            </w:r>
          </w:p>
        </w:tc>
        <w:tc>
          <w:tcPr>
            <w:tcW w:w="1561" w:type="dxa"/>
          </w:tcPr>
          <w:p w14:paraId="30C11516" w14:textId="77777777" w:rsidR="00B60CCC" w:rsidRPr="00B60CCC" w:rsidRDefault="00B60CCC" w:rsidP="00A11AC8">
            <w:pPr>
              <w:pStyle w:val="TableParagraph"/>
              <w:ind w:left="10" w:right="3"/>
              <w:rPr>
                <w:rFonts w:ascii="Tahoma" w:hAnsi="Tahoma" w:cs="Tahoma"/>
                <w:sz w:val="18"/>
                <w:szCs w:val="18"/>
              </w:rPr>
            </w:pPr>
            <w:r w:rsidRPr="00B60CCC">
              <w:rPr>
                <w:rFonts w:ascii="Tahoma" w:hAnsi="Tahoma" w:cs="Tahoma"/>
                <w:spacing w:val="-5"/>
                <w:sz w:val="18"/>
                <w:szCs w:val="18"/>
              </w:rPr>
              <w:t>94</w:t>
            </w:r>
          </w:p>
        </w:tc>
        <w:tc>
          <w:tcPr>
            <w:tcW w:w="708" w:type="dxa"/>
          </w:tcPr>
          <w:p w14:paraId="7A52BD03" w14:textId="77777777" w:rsidR="00B60CCC" w:rsidRPr="00B60CCC" w:rsidRDefault="00B60CCC" w:rsidP="00A11AC8">
            <w:pPr>
              <w:pStyle w:val="TableParagraph"/>
              <w:ind w:left="4" w:right="2"/>
              <w:rPr>
                <w:rFonts w:ascii="Tahoma" w:hAnsi="Tahoma" w:cs="Tahoma"/>
                <w:sz w:val="18"/>
                <w:szCs w:val="18"/>
              </w:rPr>
            </w:pPr>
            <w:r w:rsidRPr="00B60CCC">
              <w:rPr>
                <w:rFonts w:ascii="Tahoma" w:hAnsi="Tahoma" w:cs="Tahoma"/>
                <w:spacing w:val="-10"/>
                <w:sz w:val="18"/>
                <w:szCs w:val="18"/>
              </w:rPr>
              <w:t>0</w:t>
            </w:r>
          </w:p>
        </w:tc>
        <w:tc>
          <w:tcPr>
            <w:tcW w:w="710" w:type="dxa"/>
          </w:tcPr>
          <w:p w14:paraId="532A1BFE" w14:textId="77777777" w:rsidR="00B60CCC" w:rsidRPr="00B60CCC" w:rsidRDefault="00B60CCC" w:rsidP="00A11AC8">
            <w:pPr>
              <w:pStyle w:val="TableParagraph"/>
              <w:ind w:left="8"/>
              <w:rPr>
                <w:rFonts w:ascii="Tahoma" w:hAnsi="Tahoma" w:cs="Tahoma"/>
                <w:sz w:val="18"/>
                <w:szCs w:val="18"/>
              </w:rPr>
            </w:pPr>
            <w:r w:rsidRPr="00B60CCC">
              <w:rPr>
                <w:rFonts w:ascii="Tahoma" w:hAnsi="Tahoma" w:cs="Tahoma"/>
                <w:spacing w:val="-5"/>
                <w:sz w:val="18"/>
                <w:szCs w:val="18"/>
              </w:rPr>
              <w:t>30</w:t>
            </w:r>
          </w:p>
        </w:tc>
        <w:tc>
          <w:tcPr>
            <w:tcW w:w="1558" w:type="dxa"/>
            <w:vMerge w:val="restart"/>
          </w:tcPr>
          <w:p w14:paraId="1180BB83" w14:textId="77777777" w:rsidR="00B60CCC" w:rsidRPr="00B60CCC" w:rsidRDefault="00B60CCC" w:rsidP="00A11AC8">
            <w:pPr>
              <w:pStyle w:val="TableParagraph"/>
              <w:spacing w:before="133"/>
              <w:ind w:left="8"/>
              <w:rPr>
                <w:rFonts w:ascii="Tahoma" w:hAnsi="Tahoma" w:cs="Tahoma"/>
                <w:sz w:val="18"/>
                <w:szCs w:val="18"/>
              </w:rPr>
            </w:pPr>
            <w:r w:rsidRPr="00B60CCC">
              <w:rPr>
                <w:rFonts w:ascii="Tahoma" w:hAnsi="Tahoma" w:cs="Tahoma"/>
                <w:spacing w:val="-10"/>
                <w:sz w:val="18"/>
                <w:szCs w:val="18"/>
              </w:rPr>
              <w:t>5</w:t>
            </w:r>
          </w:p>
        </w:tc>
        <w:tc>
          <w:tcPr>
            <w:tcW w:w="1666" w:type="dxa"/>
          </w:tcPr>
          <w:p w14:paraId="12A65B12" w14:textId="77777777" w:rsidR="00B60CCC" w:rsidRPr="00B60CCC" w:rsidRDefault="00B60CCC" w:rsidP="00A11AC8">
            <w:pPr>
              <w:pStyle w:val="TableParagraph"/>
              <w:rPr>
                <w:rFonts w:ascii="Tahoma" w:hAnsi="Tahoma" w:cs="Tahoma"/>
                <w:sz w:val="18"/>
                <w:szCs w:val="18"/>
              </w:rPr>
            </w:pPr>
          </w:p>
        </w:tc>
        <w:tc>
          <w:tcPr>
            <w:tcW w:w="1757" w:type="dxa"/>
            <w:vMerge w:val="restart"/>
          </w:tcPr>
          <w:p w14:paraId="13008A26" w14:textId="77777777" w:rsidR="00B60CCC" w:rsidRPr="00B60CCC" w:rsidRDefault="00B60CCC" w:rsidP="00A11AC8">
            <w:pPr>
              <w:pStyle w:val="TableParagraph"/>
              <w:ind w:left="9" w:right="1"/>
              <w:rPr>
                <w:rFonts w:ascii="Tahoma" w:hAnsi="Tahoma" w:cs="Tahoma"/>
                <w:sz w:val="18"/>
                <w:szCs w:val="18"/>
              </w:rPr>
            </w:pPr>
            <w:r w:rsidRPr="00B60CCC">
              <w:rPr>
                <w:rFonts w:ascii="Tahoma" w:hAnsi="Tahoma" w:cs="Tahoma"/>
                <w:spacing w:val="-2"/>
                <w:sz w:val="18"/>
                <w:szCs w:val="18"/>
              </w:rPr>
              <w:t>Cycle</w:t>
            </w:r>
          </w:p>
        </w:tc>
      </w:tr>
      <w:tr w:rsidR="00B60CCC" w:rsidRPr="00B60CCC" w14:paraId="79E99B81" w14:textId="77777777" w:rsidTr="00B60CCC">
        <w:trPr>
          <w:trHeight w:val="330"/>
        </w:trPr>
        <w:tc>
          <w:tcPr>
            <w:tcW w:w="874" w:type="dxa"/>
            <w:vMerge/>
            <w:tcBorders>
              <w:top w:val="nil"/>
            </w:tcBorders>
          </w:tcPr>
          <w:p w14:paraId="7321062E" w14:textId="77777777" w:rsidR="00B60CCC" w:rsidRPr="00B60CCC" w:rsidRDefault="00B60CCC" w:rsidP="00A11AC8">
            <w:pPr>
              <w:rPr>
                <w:rFonts w:ascii="Tahoma" w:hAnsi="Tahoma" w:cs="Tahoma"/>
                <w:sz w:val="18"/>
                <w:szCs w:val="18"/>
              </w:rPr>
            </w:pPr>
          </w:p>
        </w:tc>
        <w:tc>
          <w:tcPr>
            <w:tcW w:w="1561" w:type="dxa"/>
          </w:tcPr>
          <w:p w14:paraId="54F6FDDC" w14:textId="77777777" w:rsidR="00B60CCC" w:rsidRPr="00B60CCC" w:rsidRDefault="00B60CCC" w:rsidP="00A11AC8">
            <w:pPr>
              <w:pStyle w:val="TableParagraph"/>
              <w:spacing w:line="268" w:lineRule="exact"/>
              <w:ind w:left="10" w:right="4"/>
              <w:rPr>
                <w:rFonts w:ascii="Tahoma" w:hAnsi="Tahoma" w:cs="Tahoma"/>
                <w:sz w:val="18"/>
                <w:szCs w:val="18"/>
              </w:rPr>
            </w:pPr>
            <w:r w:rsidRPr="00B60CCC">
              <w:rPr>
                <w:rFonts w:ascii="Tahoma" w:hAnsi="Tahoma" w:cs="Tahoma"/>
                <w:spacing w:val="-5"/>
                <w:sz w:val="18"/>
                <w:szCs w:val="18"/>
              </w:rPr>
              <w:t>60</w:t>
            </w:r>
          </w:p>
        </w:tc>
        <w:tc>
          <w:tcPr>
            <w:tcW w:w="708" w:type="dxa"/>
          </w:tcPr>
          <w:p w14:paraId="2275B12C" w14:textId="77777777" w:rsidR="00B60CCC" w:rsidRPr="00B60CCC" w:rsidRDefault="00B60CCC" w:rsidP="00A11AC8">
            <w:pPr>
              <w:pStyle w:val="TableParagraph"/>
              <w:spacing w:line="268" w:lineRule="exact"/>
              <w:ind w:left="4" w:right="2"/>
              <w:rPr>
                <w:rFonts w:ascii="Tahoma" w:hAnsi="Tahoma" w:cs="Tahoma"/>
                <w:sz w:val="18"/>
                <w:szCs w:val="18"/>
              </w:rPr>
            </w:pPr>
            <w:r w:rsidRPr="00B60CCC">
              <w:rPr>
                <w:rFonts w:ascii="Tahoma" w:hAnsi="Tahoma" w:cs="Tahoma"/>
                <w:spacing w:val="-10"/>
                <w:sz w:val="18"/>
                <w:szCs w:val="18"/>
              </w:rPr>
              <w:t>0</w:t>
            </w:r>
          </w:p>
        </w:tc>
        <w:tc>
          <w:tcPr>
            <w:tcW w:w="710" w:type="dxa"/>
          </w:tcPr>
          <w:p w14:paraId="181AAD11" w14:textId="77777777" w:rsidR="00B60CCC" w:rsidRPr="00B60CCC" w:rsidRDefault="00B60CCC" w:rsidP="00A11AC8">
            <w:pPr>
              <w:pStyle w:val="TableParagraph"/>
              <w:spacing w:line="268" w:lineRule="exact"/>
              <w:ind w:left="8"/>
              <w:rPr>
                <w:rFonts w:ascii="Tahoma" w:hAnsi="Tahoma" w:cs="Tahoma"/>
                <w:sz w:val="18"/>
                <w:szCs w:val="18"/>
              </w:rPr>
            </w:pPr>
            <w:r w:rsidRPr="00B60CCC">
              <w:rPr>
                <w:rFonts w:ascii="Tahoma" w:hAnsi="Tahoma" w:cs="Tahoma"/>
                <w:spacing w:val="-5"/>
                <w:sz w:val="18"/>
                <w:szCs w:val="18"/>
              </w:rPr>
              <w:t>15</w:t>
            </w:r>
          </w:p>
        </w:tc>
        <w:tc>
          <w:tcPr>
            <w:tcW w:w="1558" w:type="dxa"/>
            <w:vMerge/>
            <w:tcBorders>
              <w:top w:val="nil"/>
            </w:tcBorders>
          </w:tcPr>
          <w:p w14:paraId="526E34F9" w14:textId="77777777" w:rsidR="00B60CCC" w:rsidRPr="00B60CCC" w:rsidRDefault="00B60CCC" w:rsidP="00A11AC8">
            <w:pPr>
              <w:rPr>
                <w:rFonts w:ascii="Tahoma" w:hAnsi="Tahoma" w:cs="Tahoma"/>
                <w:sz w:val="18"/>
                <w:szCs w:val="18"/>
              </w:rPr>
            </w:pPr>
          </w:p>
        </w:tc>
        <w:tc>
          <w:tcPr>
            <w:tcW w:w="1666" w:type="dxa"/>
          </w:tcPr>
          <w:p w14:paraId="68F31F74" w14:textId="77777777" w:rsidR="00B60CCC" w:rsidRPr="00B60CCC" w:rsidRDefault="00B60CCC" w:rsidP="00A11AC8">
            <w:pPr>
              <w:pStyle w:val="TableParagraph"/>
              <w:spacing w:line="268" w:lineRule="exact"/>
              <w:ind w:left="7" w:right="4"/>
              <w:rPr>
                <w:rFonts w:ascii="Tahoma" w:hAnsi="Tahoma" w:cs="Tahoma"/>
                <w:sz w:val="18"/>
                <w:szCs w:val="18"/>
              </w:rPr>
            </w:pPr>
            <w:r w:rsidRPr="00B60CCC">
              <w:rPr>
                <w:rFonts w:ascii="Tahoma" w:hAnsi="Tahoma" w:cs="Tahoma"/>
                <w:spacing w:val="-10"/>
                <w:sz w:val="18"/>
                <w:szCs w:val="18"/>
              </w:rPr>
              <w:t>√</w:t>
            </w:r>
          </w:p>
        </w:tc>
        <w:tc>
          <w:tcPr>
            <w:tcW w:w="1757" w:type="dxa"/>
            <w:vMerge/>
            <w:tcBorders>
              <w:top w:val="nil"/>
            </w:tcBorders>
          </w:tcPr>
          <w:p w14:paraId="520A8DAA" w14:textId="77777777" w:rsidR="00B60CCC" w:rsidRPr="00B60CCC" w:rsidRDefault="00B60CCC" w:rsidP="00A11AC8">
            <w:pPr>
              <w:rPr>
                <w:rFonts w:ascii="Tahoma" w:hAnsi="Tahoma" w:cs="Tahoma"/>
                <w:sz w:val="18"/>
                <w:szCs w:val="18"/>
              </w:rPr>
            </w:pPr>
          </w:p>
        </w:tc>
      </w:tr>
      <w:tr w:rsidR="00B60CCC" w:rsidRPr="00B60CCC" w14:paraId="16E43653" w14:textId="77777777" w:rsidTr="00B60CCC">
        <w:trPr>
          <w:trHeight w:val="328"/>
        </w:trPr>
        <w:tc>
          <w:tcPr>
            <w:tcW w:w="8834" w:type="dxa"/>
            <w:gridSpan w:val="7"/>
          </w:tcPr>
          <w:p w14:paraId="11FFA185" w14:textId="77777777" w:rsidR="00B60CCC" w:rsidRPr="00B60CCC" w:rsidRDefault="00B60CCC" w:rsidP="00A11AC8">
            <w:pPr>
              <w:pStyle w:val="TableParagraph"/>
              <w:rPr>
                <w:rFonts w:ascii="Tahoma" w:hAnsi="Tahoma" w:cs="Tahoma"/>
                <w:sz w:val="18"/>
                <w:szCs w:val="18"/>
              </w:rPr>
            </w:pPr>
          </w:p>
        </w:tc>
      </w:tr>
      <w:tr w:rsidR="00B60CCC" w:rsidRPr="00B60CCC" w14:paraId="0B4811C5" w14:textId="77777777" w:rsidTr="00B60CCC">
        <w:trPr>
          <w:trHeight w:val="330"/>
        </w:trPr>
        <w:tc>
          <w:tcPr>
            <w:tcW w:w="874" w:type="dxa"/>
            <w:vMerge w:val="restart"/>
          </w:tcPr>
          <w:p w14:paraId="4C04BACF" w14:textId="77777777" w:rsidR="00B60CCC" w:rsidRPr="00B60CCC" w:rsidRDefault="00B60CCC" w:rsidP="00A11AC8">
            <w:pPr>
              <w:pStyle w:val="TableParagraph"/>
              <w:spacing w:before="133"/>
              <w:ind w:left="10"/>
              <w:rPr>
                <w:rFonts w:ascii="Tahoma" w:hAnsi="Tahoma" w:cs="Tahoma"/>
                <w:sz w:val="18"/>
                <w:szCs w:val="18"/>
              </w:rPr>
            </w:pPr>
            <w:r w:rsidRPr="00B60CCC">
              <w:rPr>
                <w:rFonts w:ascii="Tahoma" w:hAnsi="Tahoma" w:cs="Tahoma"/>
                <w:spacing w:val="-10"/>
                <w:sz w:val="18"/>
                <w:szCs w:val="18"/>
              </w:rPr>
              <w:t>3</w:t>
            </w:r>
          </w:p>
        </w:tc>
        <w:tc>
          <w:tcPr>
            <w:tcW w:w="1561" w:type="dxa"/>
          </w:tcPr>
          <w:p w14:paraId="6C7F7AED" w14:textId="77777777" w:rsidR="00B60CCC" w:rsidRPr="00B60CCC" w:rsidRDefault="00B60CCC" w:rsidP="00A11AC8">
            <w:pPr>
              <w:pStyle w:val="TableParagraph"/>
              <w:ind w:left="10" w:right="3"/>
              <w:rPr>
                <w:rFonts w:ascii="Tahoma" w:hAnsi="Tahoma" w:cs="Tahoma"/>
                <w:sz w:val="18"/>
                <w:szCs w:val="18"/>
              </w:rPr>
            </w:pPr>
            <w:r w:rsidRPr="00B60CCC">
              <w:rPr>
                <w:rFonts w:ascii="Tahoma" w:hAnsi="Tahoma" w:cs="Tahoma"/>
                <w:spacing w:val="-5"/>
                <w:sz w:val="18"/>
                <w:szCs w:val="18"/>
              </w:rPr>
              <w:t>94</w:t>
            </w:r>
          </w:p>
        </w:tc>
        <w:tc>
          <w:tcPr>
            <w:tcW w:w="708" w:type="dxa"/>
          </w:tcPr>
          <w:p w14:paraId="719BCD3B" w14:textId="77777777" w:rsidR="00B60CCC" w:rsidRPr="00B60CCC" w:rsidRDefault="00B60CCC" w:rsidP="00A11AC8">
            <w:pPr>
              <w:pStyle w:val="TableParagraph"/>
              <w:ind w:left="4" w:right="2"/>
              <w:rPr>
                <w:rFonts w:ascii="Tahoma" w:hAnsi="Tahoma" w:cs="Tahoma"/>
                <w:sz w:val="18"/>
                <w:szCs w:val="18"/>
              </w:rPr>
            </w:pPr>
            <w:r w:rsidRPr="00B60CCC">
              <w:rPr>
                <w:rFonts w:ascii="Tahoma" w:hAnsi="Tahoma" w:cs="Tahoma"/>
                <w:spacing w:val="-10"/>
                <w:sz w:val="18"/>
                <w:szCs w:val="18"/>
              </w:rPr>
              <w:t>0</w:t>
            </w:r>
          </w:p>
        </w:tc>
        <w:tc>
          <w:tcPr>
            <w:tcW w:w="710" w:type="dxa"/>
          </w:tcPr>
          <w:p w14:paraId="011D4972" w14:textId="77777777" w:rsidR="00B60CCC" w:rsidRPr="00B60CCC" w:rsidRDefault="00B60CCC" w:rsidP="00A11AC8">
            <w:pPr>
              <w:pStyle w:val="TableParagraph"/>
              <w:ind w:left="8"/>
              <w:rPr>
                <w:rFonts w:ascii="Tahoma" w:hAnsi="Tahoma" w:cs="Tahoma"/>
                <w:sz w:val="18"/>
                <w:szCs w:val="18"/>
              </w:rPr>
            </w:pPr>
            <w:r w:rsidRPr="00B60CCC">
              <w:rPr>
                <w:rFonts w:ascii="Tahoma" w:hAnsi="Tahoma" w:cs="Tahoma"/>
                <w:spacing w:val="-5"/>
                <w:sz w:val="18"/>
                <w:szCs w:val="18"/>
              </w:rPr>
              <w:t>10</w:t>
            </w:r>
          </w:p>
        </w:tc>
        <w:tc>
          <w:tcPr>
            <w:tcW w:w="1558" w:type="dxa"/>
            <w:vMerge w:val="restart"/>
          </w:tcPr>
          <w:p w14:paraId="5B975B60" w14:textId="77777777" w:rsidR="00B60CCC" w:rsidRPr="00B60CCC" w:rsidRDefault="00B60CCC" w:rsidP="00A11AC8">
            <w:pPr>
              <w:pStyle w:val="TableParagraph"/>
              <w:spacing w:before="133"/>
              <w:ind w:left="8" w:right="2"/>
              <w:rPr>
                <w:rFonts w:ascii="Tahoma" w:hAnsi="Tahoma" w:cs="Tahoma"/>
                <w:sz w:val="18"/>
                <w:szCs w:val="18"/>
              </w:rPr>
            </w:pPr>
            <w:r w:rsidRPr="00B60CCC">
              <w:rPr>
                <w:rFonts w:ascii="Tahoma" w:hAnsi="Tahoma" w:cs="Tahoma"/>
                <w:spacing w:val="-5"/>
                <w:sz w:val="18"/>
                <w:szCs w:val="18"/>
              </w:rPr>
              <w:t>45</w:t>
            </w:r>
          </w:p>
        </w:tc>
        <w:tc>
          <w:tcPr>
            <w:tcW w:w="1666" w:type="dxa"/>
          </w:tcPr>
          <w:p w14:paraId="58995E39" w14:textId="77777777" w:rsidR="00B60CCC" w:rsidRPr="00B60CCC" w:rsidRDefault="00B60CCC" w:rsidP="00A11AC8">
            <w:pPr>
              <w:pStyle w:val="TableParagraph"/>
              <w:rPr>
                <w:rFonts w:ascii="Tahoma" w:hAnsi="Tahoma" w:cs="Tahoma"/>
                <w:sz w:val="18"/>
                <w:szCs w:val="18"/>
              </w:rPr>
            </w:pPr>
          </w:p>
        </w:tc>
        <w:tc>
          <w:tcPr>
            <w:tcW w:w="1757" w:type="dxa"/>
            <w:vMerge w:val="restart"/>
          </w:tcPr>
          <w:p w14:paraId="0EC088AD" w14:textId="77777777" w:rsidR="00B60CCC" w:rsidRPr="00B60CCC" w:rsidRDefault="00B60CCC" w:rsidP="00A11AC8">
            <w:pPr>
              <w:pStyle w:val="TableParagraph"/>
              <w:ind w:left="9" w:right="1"/>
              <w:rPr>
                <w:rFonts w:ascii="Tahoma" w:hAnsi="Tahoma" w:cs="Tahoma"/>
                <w:sz w:val="18"/>
                <w:szCs w:val="18"/>
              </w:rPr>
            </w:pPr>
            <w:r w:rsidRPr="00B60CCC">
              <w:rPr>
                <w:rFonts w:ascii="Tahoma" w:hAnsi="Tahoma" w:cs="Tahoma"/>
                <w:spacing w:val="-2"/>
                <w:sz w:val="18"/>
                <w:szCs w:val="18"/>
              </w:rPr>
              <w:t>Cycle</w:t>
            </w:r>
          </w:p>
        </w:tc>
      </w:tr>
      <w:tr w:rsidR="00B60CCC" w:rsidRPr="00B60CCC" w14:paraId="4A33D1E3" w14:textId="77777777" w:rsidTr="00B60CCC">
        <w:trPr>
          <w:trHeight w:val="330"/>
        </w:trPr>
        <w:tc>
          <w:tcPr>
            <w:tcW w:w="874" w:type="dxa"/>
            <w:vMerge/>
            <w:tcBorders>
              <w:top w:val="nil"/>
            </w:tcBorders>
          </w:tcPr>
          <w:p w14:paraId="66DE5987" w14:textId="77777777" w:rsidR="00B60CCC" w:rsidRPr="00B60CCC" w:rsidRDefault="00B60CCC" w:rsidP="00A11AC8">
            <w:pPr>
              <w:rPr>
                <w:rFonts w:ascii="Tahoma" w:hAnsi="Tahoma" w:cs="Tahoma"/>
                <w:sz w:val="18"/>
                <w:szCs w:val="18"/>
              </w:rPr>
            </w:pPr>
          </w:p>
        </w:tc>
        <w:tc>
          <w:tcPr>
            <w:tcW w:w="1561" w:type="dxa"/>
          </w:tcPr>
          <w:p w14:paraId="7B1D7B43" w14:textId="77777777" w:rsidR="00B60CCC" w:rsidRPr="00B60CCC" w:rsidRDefault="00B60CCC" w:rsidP="00A11AC8">
            <w:pPr>
              <w:pStyle w:val="TableParagraph"/>
              <w:spacing w:line="268" w:lineRule="exact"/>
              <w:ind w:left="10" w:right="4"/>
              <w:rPr>
                <w:rFonts w:ascii="Tahoma" w:hAnsi="Tahoma" w:cs="Tahoma"/>
                <w:sz w:val="18"/>
                <w:szCs w:val="18"/>
              </w:rPr>
            </w:pPr>
            <w:r w:rsidRPr="00B60CCC">
              <w:rPr>
                <w:rFonts w:ascii="Tahoma" w:hAnsi="Tahoma" w:cs="Tahoma"/>
                <w:spacing w:val="-5"/>
                <w:sz w:val="18"/>
                <w:szCs w:val="18"/>
              </w:rPr>
              <w:t>60</w:t>
            </w:r>
          </w:p>
        </w:tc>
        <w:tc>
          <w:tcPr>
            <w:tcW w:w="708" w:type="dxa"/>
          </w:tcPr>
          <w:p w14:paraId="350EB6C5" w14:textId="77777777" w:rsidR="00B60CCC" w:rsidRPr="00B60CCC" w:rsidRDefault="00B60CCC" w:rsidP="00A11AC8">
            <w:pPr>
              <w:pStyle w:val="TableParagraph"/>
              <w:spacing w:line="268" w:lineRule="exact"/>
              <w:ind w:left="4" w:right="2"/>
              <w:rPr>
                <w:rFonts w:ascii="Tahoma" w:hAnsi="Tahoma" w:cs="Tahoma"/>
                <w:sz w:val="18"/>
                <w:szCs w:val="18"/>
              </w:rPr>
            </w:pPr>
            <w:r w:rsidRPr="00B60CCC">
              <w:rPr>
                <w:rFonts w:ascii="Tahoma" w:hAnsi="Tahoma" w:cs="Tahoma"/>
                <w:spacing w:val="-10"/>
                <w:sz w:val="18"/>
                <w:szCs w:val="18"/>
              </w:rPr>
              <w:t>0</w:t>
            </w:r>
          </w:p>
        </w:tc>
        <w:tc>
          <w:tcPr>
            <w:tcW w:w="710" w:type="dxa"/>
          </w:tcPr>
          <w:p w14:paraId="1086801B" w14:textId="77777777" w:rsidR="00B60CCC" w:rsidRPr="00B60CCC" w:rsidRDefault="00B60CCC" w:rsidP="00A11AC8">
            <w:pPr>
              <w:pStyle w:val="TableParagraph"/>
              <w:spacing w:line="268" w:lineRule="exact"/>
              <w:ind w:left="8" w:right="1"/>
              <w:rPr>
                <w:rFonts w:ascii="Tahoma" w:hAnsi="Tahoma" w:cs="Tahoma"/>
                <w:sz w:val="18"/>
                <w:szCs w:val="18"/>
              </w:rPr>
            </w:pPr>
            <w:r w:rsidRPr="00B60CCC">
              <w:rPr>
                <w:rFonts w:ascii="Tahoma" w:hAnsi="Tahoma" w:cs="Tahoma"/>
                <w:spacing w:val="-5"/>
                <w:sz w:val="18"/>
                <w:szCs w:val="18"/>
              </w:rPr>
              <w:t>15</w:t>
            </w:r>
          </w:p>
        </w:tc>
        <w:tc>
          <w:tcPr>
            <w:tcW w:w="1558" w:type="dxa"/>
            <w:vMerge/>
            <w:tcBorders>
              <w:top w:val="nil"/>
            </w:tcBorders>
          </w:tcPr>
          <w:p w14:paraId="12ED4BCD" w14:textId="77777777" w:rsidR="00B60CCC" w:rsidRPr="00B60CCC" w:rsidRDefault="00B60CCC" w:rsidP="00A11AC8">
            <w:pPr>
              <w:rPr>
                <w:rFonts w:ascii="Tahoma" w:hAnsi="Tahoma" w:cs="Tahoma"/>
                <w:sz w:val="18"/>
                <w:szCs w:val="18"/>
              </w:rPr>
            </w:pPr>
          </w:p>
        </w:tc>
        <w:tc>
          <w:tcPr>
            <w:tcW w:w="1666" w:type="dxa"/>
          </w:tcPr>
          <w:p w14:paraId="3481AF98" w14:textId="77777777" w:rsidR="00B60CCC" w:rsidRPr="00B60CCC" w:rsidRDefault="00B60CCC" w:rsidP="00A11AC8">
            <w:pPr>
              <w:pStyle w:val="TableParagraph"/>
              <w:spacing w:line="268" w:lineRule="exact"/>
              <w:ind w:left="7" w:right="4"/>
              <w:rPr>
                <w:rFonts w:ascii="Tahoma" w:hAnsi="Tahoma" w:cs="Tahoma"/>
                <w:sz w:val="18"/>
                <w:szCs w:val="18"/>
              </w:rPr>
            </w:pPr>
            <w:r w:rsidRPr="00B60CCC">
              <w:rPr>
                <w:rFonts w:ascii="Tahoma" w:hAnsi="Tahoma" w:cs="Tahoma"/>
                <w:spacing w:val="-10"/>
                <w:sz w:val="18"/>
                <w:szCs w:val="18"/>
              </w:rPr>
              <w:t>√</w:t>
            </w:r>
          </w:p>
        </w:tc>
        <w:tc>
          <w:tcPr>
            <w:tcW w:w="1757" w:type="dxa"/>
            <w:vMerge/>
            <w:tcBorders>
              <w:top w:val="nil"/>
            </w:tcBorders>
          </w:tcPr>
          <w:p w14:paraId="6E3A35EE" w14:textId="77777777" w:rsidR="00B60CCC" w:rsidRPr="00B60CCC" w:rsidRDefault="00B60CCC" w:rsidP="00A11AC8">
            <w:pPr>
              <w:rPr>
                <w:rFonts w:ascii="Tahoma" w:hAnsi="Tahoma" w:cs="Tahoma"/>
                <w:sz w:val="18"/>
                <w:szCs w:val="18"/>
              </w:rPr>
            </w:pPr>
          </w:p>
        </w:tc>
      </w:tr>
      <w:tr w:rsidR="00B60CCC" w:rsidRPr="00B60CCC" w14:paraId="64CFACD5" w14:textId="77777777" w:rsidTr="00B60CCC">
        <w:trPr>
          <w:trHeight w:val="328"/>
        </w:trPr>
        <w:tc>
          <w:tcPr>
            <w:tcW w:w="8834" w:type="dxa"/>
            <w:gridSpan w:val="7"/>
          </w:tcPr>
          <w:p w14:paraId="4107D6FE" w14:textId="77777777" w:rsidR="00B60CCC" w:rsidRPr="00B60CCC" w:rsidRDefault="00B60CCC" w:rsidP="00A11AC8">
            <w:pPr>
              <w:pStyle w:val="TableParagraph"/>
              <w:rPr>
                <w:rFonts w:ascii="Tahoma" w:hAnsi="Tahoma" w:cs="Tahoma"/>
                <w:sz w:val="18"/>
                <w:szCs w:val="18"/>
              </w:rPr>
            </w:pPr>
          </w:p>
        </w:tc>
      </w:tr>
      <w:tr w:rsidR="00B60CCC" w:rsidRPr="00B60CCC" w14:paraId="050E5B4C" w14:textId="77777777" w:rsidTr="00B60CCC">
        <w:trPr>
          <w:trHeight w:val="330"/>
        </w:trPr>
        <w:tc>
          <w:tcPr>
            <w:tcW w:w="874" w:type="dxa"/>
          </w:tcPr>
          <w:p w14:paraId="0E264A10" w14:textId="77777777" w:rsidR="00B60CCC" w:rsidRPr="00B60CCC" w:rsidRDefault="00B60CCC" w:rsidP="00A11AC8">
            <w:pPr>
              <w:pStyle w:val="TableParagraph"/>
              <w:ind w:left="10"/>
              <w:rPr>
                <w:rFonts w:ascii="Tahoma" w:hAnsi="Tahoma" w:cs="Tahoma"/>
                <w:sz w:val="18"/>
                <w:szCs w:val="18"/>
              </w:rPr>
            </w:pPr>
            <w:r w:rsidRPr="00B60CCC">
              <w:rPr>
                <w:rFonts w:ascii="Tahoma" w:hAnsi="Tahoma" w:cs="Tahoma"/>
                <w:spacing w:val="-10"/>
                <w:sz w:val="18"/>
                <w:szCs w:val="18"/>
              </w:rPr>
              <w:t>4</w:t>
            </w:r>
          </w:p>
        </w:tc>
        <w:tc>
          <w:tcPr>
            <w:tcW w:w="1561" w:type="dxa"/>
          </w:tcPr>
          <w:p w14:paraId="6DF403C1" w14:textId="77777777" w:rsidR="00B60CCC" w:rsidRPr="00B60CCC" w:rsidRDefault="00B60CCC" w:rsidP="00A11AC8">
            <w:pPr>
              <w:pStyle w:val="TableParagraph"/>
              <w:ind w:left="10" w:right="3"/>
              <w:rPr>
                <w:rFonts w:ascii="Tahoma" w:hAnsi="Tahoma" w:cs="Tahoma"/>
                <w:sz w:val="18"/>
                <w:szCs w:val="18"/>
              </w:rPr>
            </w:pPr>
            <w:r w:rsidRPr="00B60CCC">
              <w:rPr>
                <w:rFonts w:ascii="Tahoma" w:hAnsi="Tahoma" w:cs="Tahoma"/>
                <w:spacing w:val="-5"/>
                <w:sz w:val="18"/>
                <w:szCs w:val="18"/>
              </w:rPr>
              <w:t>94</w:t>
            </w:r>
          </w:p>
        </w:tc>
        <w:tc>
          <w:tcPr>
            <w:tcW w:w="708" w:type="dxa"/>
          </w:tcPr>
          <w:p w14:paraId="4540E8F1" w14:textId="77777777" w:rsidR="00B60CCC" w:rsidRPr="00B60CCC" w:rsidRDefault="00B60CCC" w:rsidP="00A11AC8">
            <w:pPr>
              <w:pStyle w:val="TableParagraph"/>
              <w:ind w:left="4" w:right="2"/>
              <w:rPr>
                <w:rFonts w:ascii="Tahoma" w:hAnsi="Tahoma" w:cs="Tahoma"/>
                <w:sz w:val="18"/>
                <w:szCs w:val="18"/>
              </w:rPr>
            </w:pPr>
            <w:r w:rsidRPr="00B60CCC">
              <w:rPr>
                <w:rFonts w:ascii="Tahoma" w:hAnsi="Tahoma" w:cs="Tahoma"/>
                <w:spacing w:val="-10"/>
                <w:sz w:val="18"/>
                <w:szCs w:val="18"/>
              </w:rPr>
              <w:t>0</w:t>
            </w:r>
          </w:p>
        </w:tc>
        <w:tc>
          <w:tcPr>
            <w:tcW w:w="710" w:type="dxa"/>
          </w:tcPr>
          <w:p w14:paraId="663539B1" w14:textId="77777777" w:rsidR="00B60CCC" w:rsidRPr="00B60CCC" w:rsidRDefault="00B60CCC" w:rsidP="00A11AC8">
            <w:pPr>
              <w:pStyle w:val="TableParagraph"/>
              <w:ind w:left="8" w:right="4"/>
              <w:rPr>
                <w:rFonts w:ascii="Tahoma" w:hAnsi="Tahoma" w:cs="Tahoma"/>
                <w:sz w:val="18"/>
                <w:szCs w:val="18"/>
              </w:rPr>
            </w:pPr>
            <w:r w:rsidRPr="00B60CCC">
              <w:rPr>
                <w:rFonts w:ascii="Tahoma" w:hAnsi="Tahoma" w:cs="Tahoma"/>
                <w:spacing w:val="-10"/>
                <w:sz w:val="18"/>
                <w:szCs w:val="18"/>
              </w:rPr>
              <w:t>5</w:t>
            </w:r>
          </w:p>
        </w:tc>
        <w:tc>
          <w:tcPr>
            <w:tcW w:w="1558" w:type="dxa"/>
          </w:tcPr>
          <w:p w14:paraId="22F33AD5" w14:textId="77777777" w:rsidR="00B60CCC" w:rsidRPr="00B60CCC" w:rsidRDefault="00B60CCC" w:rsidP="00A11AC8">
            <w:pPr>
              <w:pStyle w:val="TableParagraph"/>
              <w:ind w:left="8"/>
              <w:rPr>
                <w:rFonts w:ascii="Tahoma" w:hAnsi="Tahoma" w:cs="Tahoma"/>
                <w:sz w:val="18"/>
                <w:szCs w:val="18"/>
              </w:rPr>
            </w:pPr>
            <w:r w:rsidRPr="00B60CCC">
              <w:rPr>
                <w:rFonts w:ascii="Tahoma" w:hAnsi="Tahoma" w:cs="Tahoma"/>
                <w:spacing w:val="-10"/>
                <w:sz w:val="18"/>
                <w:szCs w:val="18"/>
              </w:rPr>
              <w:t>1</w:t>
            </w:r>
          </w:p>
        </w:tc>
        <w:tc>
          <w:tcPr>
            <w:tcW w:w="1666" w:type="dxa"/>
          </w:tcPr>
          <w:p w14:paraId="6824B6B2" w14:textId="77777777" w:rsidR="00B60CCC" w:rsidRPr="00B60CCC" w:rsidRDefault="00B60CCC" w:rsidP="00A11AC8">
            <w:pPr>
              <w:pStyle w:val="TableParagraph"/>
              <w:rPr>
                <w:rFonts w:ascii="Tahoma" w:hAnsi="Tahoma" w:cs="Tahoma"/>
                <w:sz w:val="18"/>
                <w:szCs w:val="18"/>
              </w:rPr>
            </w:pPr>
          </w:p>
        </w:tc>
        <w:tc>
          <w:tcPr>
            <w:tcW w:w="1757" w:type="dxa"/>
          </w:tcPr>
          <w:p w14:paraId="6381C924" w14:textId="77777777" w:rsidR="00B60CCC" w:rsidRPr="00B60CCC" w:rsidRDefault="00B60CCC" w:rsidP="00A11AC8">
            <w:pPr>
              <w:pStyle w:val="TableParagraph"/>
              <w:ind w:left="9" w:right="1"/>
              <w:rPr>
                <w:rFonts w:ascii="Tahoma" w:hAnsi="Tahoma" w:cs="Tahoma"/>
                <w:sz w:val="18"/>
                <w:szCs w:val="18"/>
              </w:rPr>
            </w:pPr>
            <w:r w:rsidRPr="00B60CCC">
              <w:rPr>
                <w:rFonts w:ascii="Tahoma" w:hAnsi="Tahoma" w:cs="Tahoma"/>
                <w:spacing w:val="-2"/>
                <w:sz w:val="18"/>
                <w:szCs w:val="18"/>
              </w:rPr>
              <w:t>Cycle</w:t>
            </w:r>
          </w:p>
        </w:tc>
      </w:tr>
      <w:tr w:rsidR="00B60CCC" w:rsidRPr="00B60CCC" w14:paraId="7F526D45" w14:textId="77777777" w:rsidTr="00B60CCC">
        <w:trPr>
          <w:trHeight w:val="331"/>
        </w:trPr>
        <w:tc>
          <w:tcPr>
            <w:tcW w:w="8834" w:type="dxa"/>
            <w:gridSpan w:val="7"/>
          </w:tcPr>
          <w:p w14:paraId="12D137B2" w14:textId="77777777" w:rsidR="00B60CCC" w:rsidRPr="00B60CCC" w:rsidRDefault="00B60CCC" w:rsidP="00A11AC8">
            <w:pPr>
              <w:pStyle w:val="TableParagraph"/>
              <w:rPr>
                <w:rFonts w:ascii="Tahoma" w:hAnsi="Tahoma" w:cs="Tahoma"/>
                <w:sz w:val="18"/>
                <w:szCs w:val="18"/>
              </w:rPr>
            </w:pPr>
          </w:p>
        </w:tc>
      </w:tr>
      <w:tr w:rsidR="00B60CCC" w:rsidRPr="00B60CCC" w14:paraId="1111B125" w14:textId="77777777" w:rsidTr="00B60CCC">
        <w:trPr>
          <w:trHeight w:val="328"/>
        </w:trPr>
        <w:tc>
          <w:tcPr>
            <w:tcW w:w="874" w:type="dxa"/>
          </w:tcPr>
          <w:p w14:paraId="1836E675" w14:textId="77777777" w:rsidR="00B60CCC" w:rsidRPr="00B60CCC" w:rsidRDefault="00B60CCC" w:rsidP="00A11AC8">
            <w:pPr>
              <w:pStyle w:val="TableParagraph"/>
              <w:spacing w:line="268" w:lineRule="exact"/>
              <w:ind w:left="10"/>
              <w:rPr>
                <w:rFonts w:ascii="Tahoma" w:hAnsi="Tahoma" w:cs="Tahoma"/>
                <w:sz w:val="18"/>
                <w:szCs w:val="18"/>
              </w:rPr>
            </w:pPr>
            <w:r w:rsidRPr="00B60CCC">
              <w:rPr>
                <w:rFonts w:ascii="Tahoma" w:hAnsi="Tahoma" w:cs="Tahoma"/>
                <w:spacing w:val="-10"/>
                <w:sz w:val="18"/>
                <w:szCs w:val="18"/>
              </w:rPr>
              <w:t>5</w:t>
            </w:r>
          </w:p>
        </w:tc>
        <w:tc>
          <w:tcPr>
            <w:tcW w:w="1561" w:type="dxa"/>
          </w:tcPr>
          <w:p w14:paraId="0D33C9AF" w14:textId="77777777" w:rsidR="00B60CCC" w:rsidRPr="00B60CCC" w:rsidRDefault="00B60CCC" w:rsidP="00A11AC8">
            <w:pPr>
              <w:pStyle w:val="TableParagraph"/>
              <w:spacing w:line="268" w:lineRule="exact"/>
              <w:ind w:left="10"/>
              <w:rPr>
                <w:rFonts w:ascii="Tahoma" w:hAnsi="Tahoma" w:cs="Tahoma"/>
                <w:sz w:val="18"/>
                <w:szCs w:val="18"/>
              </w:rPr>
            </w:pPr>
            <w:r w:rsidRPr="00B60CCC">
              <w:rPr>
                <w:rFonts w:ascii="Tahoma" w:hAnsi="Tahoma" w:cs="Tahoma"/>
                <w:spacing w:val="-5"/>
                <w:sz w:val="18"/>
                <w:szCs w:val="18"/>
              </w:rPr>
              <w:t>10</w:t>
            </w:r>
            <w:r w:rsidRPr="00B60CCC">
              <w:rPr>
                <w:rFonts w:ascii="Tahoma" w:hAnsi="Tahoma" w:cs="Tahoma"/>
                <w:spacing w:val="-5"/>
                <w:sz w:val="18"/>
                <w:szCs w:val="18"/>
                <w:vertAlign w:val="superscript"/>
              </w:rPr>
              <w:t>1</w:t>
            </w:r>
          </w:p>
        </w:tc>
        <w:tc>
          <w:tcPr>
            <w:tcW w:w="708" w:type="dxa"/>
          </w:tcPr>
          <w:p w14:paraId="16CCF460" w14:textId="77777777" w:rsidR="00B60CCC" w:rsidRPr="00B60CCC" w:rsidRDefault="00B60CCC" w:rsidP="00A11AC8">
            <w:pPr>
              <w:pStyle w:val="TableParagraph"/>
              <w:spacing w:line="268" w:lineRule="exact"/>
              <w:ind w:left="4"/>
              <w:rPr>
                <w:rFonts w:ascii="Tahoma" w:hAnsi="Tahoma" w:cs="Tahoma"/>
                <w:sz w:val="18"/>
                <w:szCs w:val="18"/>
              </w:rPr>
            </w:pPr>
            <w:r w:rsidRPr="00B60CCC">
              <w:rPr>
                <w:rFonts w:ascii="Tahoma" w:hAnsi="Tahoma" w:cs="Tahoma"/>
                <w:spacing w:val="-10"/>
                <w:sz w:val="18"/>
                <w:szCs w:val="18"/>
              </w:rPr>
              <w:t>…</w:t>
            </w:r>
          </w:p>
        </w:tc>
        <w:tc>
          <w:tcPr>
            <w:tcW w:w="710" w:type="dxa"/>
          </w:tcPr>
          <w:p w14:paraId="4FC7CA62" w14:textId="77777777" w:rsidR="00B60CCC" w:rsidRPr="00B60CCC" w:rsidRDefault="00B60CCC" w:rsidP="00A11AC8">
            <w:pPr>
              <w:pStyle w:val="TableParagraph"/>
              <w:spacing w:line="268" w:lineRule="exact"/>
              <w:ind w:left="8" w:right="1"/>
              <w:rPr>
                <w:rFonts w:ascii="Tahoma" w:hAnsi="Tahoma" w:cs="Tahoma"/>
                <w:sz w:val="18"/>
                <w:szCs w:val="18"/>
              </w:rPr>
            </w:pPr>
            <w:r w:rsidRPr="00B60CCC">
              <w:rPr>
                <w:rFonts w:ascii="Tahoma" w:hAnsi="Tahoma" w:cs="Tahoma"/>
                <w:spacing w:val="-10"/>
                <w:sz w:val="18"/>
                <w:szCs w:val="18"/>
              </w:rPr>
              <w:t>…</w:t>
            </w:r>
          </w:p>
        </w:tc>
        <w:tc>
          <w:tcPr>
            <w:tcW w:w="1558" w:type="dxa"/>
          </w:tcPr>
          <w:p w14:paraId="3EAC04B1" w14:textId="77777777" w:rsidR="00B60CCC" w:rsidRPr="00B60CCC" w:rsidRDefault="00B60CCC" w:rsidP="00A11AC8">
            <w:pPr>
              <w:pStyle w:val="TableParagraph"/>
              <w:spacing w:line="268" w:lineRule="exact"/>
              <w:ind w:left="8" w:right="5"/>
              <w:rPr>
                <w:rFonts w:ascii="Tahoma" w:hAnsi="Tahoma" w:cs="Tahoma"/>
                <w:sz w:val="18"/>
                <w:szCs w:val="18"/>
              </w:rPr>
            </w:pPr>
            <w:r w:rsidRPr="00B60CCC">
              <w:rPr>
                <w:rFonts w:ascii="Tahoma" w:hAnsi="Tahoma" w:cs="Tahoma"/>
                <w:spacing w:val="-2"/>
                <w:sz w:val="18"/>
                <w:szCs w:val="18"/>
              </w:rPr>
              <w:t>Holding</w:t>
            </w:r>
          </w:p>
        </w:tc>
        <w:tc>
          <w:tcPr>
            <w:tcW w:w="1666" w:type="dxa"/>
          </w:tcPr>
          <w:p w14:paraId="683CD423" w14:textId="77777777" w:rsidR="00B60CCC" w:rsidRPr="00B60CCC" w:rsidRDefault="00B60CCC" w:rsidP="00A11AC8">
            <w:pPr>
              <w:pStyle w:val="TableParagraph"/>
              <w:rPr>
                <w:rFonts w:ascii="Tahoma" w:hAnsi="Tahoma" w:cs="Tahoma"/>
                <w:sz w:val="18"/>
                <w:szCs w:val="18"/>
              </w:rPr>
            </w:pPr>
          </w:p>
        </w:tc>
        <w:tc>
          <w:tcPr>
            <w:tcW w:w="1757" w:type="dxa"/>
          </w:tcPr>
          <w:p w14:paraId="00A33AC1" w14:textId="77777777" w:rsidR="00B60CCC" w:rsidRPr="00B60CCC" w:rsidRDefault="00B60CCC" w:rsidP="00A11AC8">
            <w:pPr>
              <w:pStyle w:val="TableParagraph"/>
              <w:spacing w:line="268" w:lineRule="exact"/>
              <w:ind w:left="9" w:right="3"/>
              <w:rPr>
                <w:rFonts w:ascii="Tahoma" w:hAnsi="Tahoma" w:cs="Tahoma"/>
                <w:sz w:val="18"/>
                <w:szCs w:val="18"/>
              </w:rPr>
            </w:pPr>
            <w:r w:rsidRPr="00B60CCC">
              <w:rPr>
                <w:rFonts w:ascii="Tahoma" w:hAnsi="Tahoma" w:cs="Tahoma"/>
                <w:spacing w:val="-2"/>
                <w:sz w:val="18"/>
                <w:szCs w:val="18"/>
              </w:rPr>
              <w:t>Holding</w:t>
            </w:r>
          </w:p>
        </w:tc>
      </w:tr>
      <w:tr w:rsidR="00B60CCC" w:rsidRPr="00B60CCC" w14:paraId="5FA80698" w14:textId="77777777" w:rsidTr="00B60CCC">
        <w:trPr>
          <w:trHeight w:val="621"/>
        </w:trPr>
        <w:tc>
          <w:tcPr>
            <w:tcW w:w="8834" w:type="dxa"/>
            <w:gridSpan w:val="7"/>
          </w:tcPr>
          <w:p w14:paraId="17D3C398" w14:textId="77777777" w:rsidR="006250D0" w:rsidRDefault="006250D0" w:rsidP="006250D0">
            <w:pPr>
              <w:pStyle w:val="TableParagraph"/>
              <w:spacing w:line="268" w:lineRule="exact"/>
              <w:ind w:left="390"/>
              <w:jc w:val="left"/>
              <w:rPr>
                <w:rFonts w:ascii="Tahoma" w:hAnsi="Tahoma" w:cs="Tahoma"/>
                <w:sz w:val="18"/>
                <w:szCs w:val="18"/>
              </w:rPr>
            </w:pPr>
            <w:r w:rsidRPr="001A7EA6">
              <w:rPr>
                <w:rFonts w:ascii="Tahoma" w:hAnsi="Tahoma" w:cs="Tahoma"/>
                <w:sz w:val="18"/>
                <w:szCs w:val="18"/>
              </w:rPr>
              <w:t>√</w:t>
            </w:r>
            <w:r w:rsidRPr="001A7EA6">
              <w:rPr>
                <w:rFonts w:ascii="Tahoma" w:hAnsi="Tahoma" w:cs="Tahoma"/>
                <w:spacing w:val="-2"/>
                <w:sz w:val="18"/>
                <w:szCs w:val="18"/>
              </w:rPr>
              <w:t xml:space="preserve"> </w:t>
            </w:r>
            <w:r w:rsidRPr="001A7EA6">
              <w:rPr>
                <w:rFonts w:ascii="Tahoma" w:hAnsi="Tahoma" w:cs="Tahoma"/>
                <w:sz w:val="18"/>
                <w:szCs w:val="18"/>
              </w:rPr>
              <w:t>-</w:t>
            </w:r>
            <w:r w:rsidRPr="001A7EA6">
              <w:rPr>
                <w:rFonts w:ascii="Tahoma" w:hAnsi="Tahoma" w:cs="Tahoma"/>
                <w:spacing w:val="-2"/>
                <w:sz w:val="18"/>
                <w:szCs w:val="18"/>
              </w:rPr>
              <w:t xml:space="preserve"> </w:t>
            </w:r>
            <w:proofErr w:type="spellStart"/>
            <w:r>
              <w:rPr>
                <w:rFonts w:ascii="Tahoma" w:hAnsi="Tahoma" w:cs="Tahoma"/>
                <w:sz w:val="18"/>
                <w:szCs w:val="18"/>
              </w:rPr>
              <w:t>optik</w:t>
            </w:r>
            <w:proofErr w:type="spellEnd"/>
            <w:r>
              <w:rPr>
                <w:rFonts w:ascii="Tahoma" w:hAnsi="Tahoma" w:cs="Tahoma"/>
                <w:sz w:val="18"/>
                <w:szCs w:val="18"/>
              </w:rPr>
              <w:t xml:space="preserve"> </w:t>
            </w:r>
            <w:proofErr w:type="spellStart"/>
            <w:r>
              <w:rPr>
                <w:rFonts w:ascii="Tahoma" w:hAnsi="Tahoma" w:cs="Tahoma"/>
                <w:sz w:val="18"/>
                <w:szCs w:val="18"/>
              </w:rPr>
              <w:t>okuma</w:t>
            </w:r>
            <w:proofErr w:type="spellEnd"/>
          </w:p>
          <w:p w14:paraId="29D80797" w14:textId="0D7D37D6" w:rsidR="00B60CCC" w:rsidRPr="00B60CCC" w:rsidRDefault="006250D0" w:rsidP="006250D0">
            <w:pPr>
              <w:pStyle w:val="TableParagraph"/>
              <w:spacing w:line="268" w:lineRule="exact"/>
              <w:ind w:left="390"/>
              <w:jc w:val="left"/>
              <w:rPr>
                <w:rFonts w:ascii="Tahoma" w:hAnsi="Tahoma" w:cs="Tahoma"/>
                <w:sz w:val="18"/>
                <w:szCs w:val="18"/>
              </w:rPr>
            </w:pPr>
            <w:r w:rsidRPr="001A7EA6">
              <w:rPr>
                <w:rFonts w:ascii="Tahoma" w:hAnsi="Tahoma" w:cs="Tahoma"/>
                <w:sz w:val="18"/>
                <w:szCs w:val="18"/>
                <w:vertAlign w:val="superscript"/>
              </w:rPr>
              <w:t>1</w:t>
            </w:r>
            <w:r w:rsidRPr="001A7EA6">
              <w:rPr>
                <w:rFonts w:ascii="Tahoma" w:hAnsi="Tahoma" w:cs="Tahoma"/>
                <w:spacing w:val="-3"/>
                <w:sz w:val="18"/>
                <w:szCs w:val="18"/>
              </w:rPr>
              <w:t xml:space="preserve"> </w:t>
            </w:r>
            <w:r w:rsidRPr="001A7EA6">
              <w:rPr>
                <w:rFonts w:ascii="Tahoma" w:hAnsi="Tahoma" w:cs="Tahoma"/>
                <w:sz w:val="18"/>
                <w:szCs w:val="18"/>
              </w:rPr>
              <w:t>–</w:t>
            </w:r>
            <w:r w:rsidRPr="001A7EA6">
              <w:rPr>
                <w:rFonts w:ascii="Tahoma" w:hAnsi="Tahoma" w:cs="Tahoma"/>
                <w:spacing w:val="-1"/>
                <w:sz w:val="18"/>
                <w:szCs w:val="18"/>
              </w:rPr>
              <w:t xml:space="preserve"> </w:t>
            </w:r>
            <w:r w:rsidRPr="001A7EA6">
              <w:rPr>
                <w:rFonts w:ascii="Tahoma" w:hAnsi="Tahoma" w:cs="Tahoma"/>
                <w:sz w:val="18"/>
                <w:szCs w:val="18"/>
              </w:rPr>
              <w:t>25°С</w:t>
            </w:r>
            <w:r>
              <w:rPr>
                <w:rFonts w:ascii="Tahoma" w:hAnsi="Tahoma" w:cs="Tahoma"/>
                <w:sz w:val="18"/>
                <w:szCs w:val="18"/>
              </w:rPr>
              <w:t xml:space="preserve">’de </w:t>
            </w:r>
            <w:proofErr w:type="spellStart"/>
            <w:r>
              <w:rPr>
                <w:rFonts w:ascii="Tahoma" w:hAnsi="Tahoma" w:cs="Tahoma"/>
                <w:sz w:val="18"/>
                <w:szCs w:val="18"/>
              </w:rPr>
              <w:t>bekletilebilir</w:t>
            </w:r>
            <w:proofErr w:type="spellEnd"/>
          </w:p>
        </w:tc>
      </w:tr>
    </w:tbl>
    <w:p w14:paraId="4FF457A2" w14:textId="5E7C2BFB" w:rsidR="00C3167A" w:rsidRDefault="00F21793" w:rsidP="00D206C5">
      <w:pPr>
        <w:spacing w:line="360" w:lineRule="auto"/>
        <w:rPr>
          <w:rFonts w:ascii="Tahoma" w:hAnsi="Tahoma" w:cs="Tahoma"/>
          <w:i/>
          <w:iCs/>
          <w:color w:val="0E2841" w:themeColor="text2"/>
          <w:sz w:val="18"/>
          <w:szCs w:val="18"/>
        </w:rPr>
      </w:pPr>
      <w:r w:rsidRPr="00F21793">
        <w:rPr>
          <w:rFonts w:ascii="Tahoma" w:hAnsi="Tahoma" w:cs="Tahoma"/>
          <w:i/>
          <w:iCs/>
          <w:color w:val="0E2841" w:themeColor="text2"/>
          <w:sz w:val="18"/>
          <w:szCs w:val="18"/>
        </w:rPr>
        <w:t xml:space="preserve">Tablo 3: </w:t>
      </w:r>
      <w:r w:rsidR="009D6B5A" w:rsidRPr="009D6B5A">
        <w:rPr>
          <w:rFonts w:ascii="Tahoma" w:hAnsi="Tahoma" w:cs="Tahoma"/>
          <w:i/>
          <w:iCs/>
          <w:color w:val="0E2841" w:themeColor="text2"/>
          <w:sz w:val="18"/>
          <w:szCs w:val="18"/>
        </w:rPr>
        <w:t>G-</w:t>
      </w:r>
      <w:proofErr w:type="spellStart"/>
      <w:r w:rsidR="009D6B5A" w:rsidRPr="009D6B5A">
        <w:rPr>
          <w:rFonts w:ascii="Tahoma" w:hAnsi="Tahoma" w:cs="Tahoma"/>
          <w:i/>
          <w:iCs/>
          <w:color w:val="0E2841" w:themeColor="text2"/>
          <w:sz w:val="18"/>
          <w:szCs w:val="18"/>
        </w:rPr>
        <w:t>Quant</w:t>
      </w:r>
      <w:proofErr w:type="spellEnd"/>
      <w:r w:rsidR="009D6B5A" w:rsidRPr="009D6B5A">
        <w:rPr>
          <w:rFonts w:ascii="Tahoma" w:hAnsi="Tahoma" w:cs="Tahoma"/>
          <w:i/>
          <w:iCs/>
          <w:color w:val="0E2841" w:themeColor="text2"/>
          <w:sz w:val="18"/>
          <w:szCs w:val="18"/>
        </w:rPr>
        <w:t xml:space="preserve"> Real Time PCR </w:t>
      </w:r>
      <w:proofErr w:type="spellStart"/>
      <w:r w:rsidR="009D6B5A" w:rsidRPr="009D6B5A">
        <w:rPr>
          <w:rFonts w:ascii="Tahoma" w:hAnsi="Tahoma" w:cs="Tahoma"/>
          <w:i/>
          <w:iCs/>
          <w:color w:val="0E2841" w:themeColor="text2"/>
          <w:sz w:val="18"/>
          <w:szCs w:val="18"/>
        </w:rPr>
        <w:t>ThermoCylers</w:t>
      </w:r>
      <w:proofErr w:type="spellEnd"/>
      <w:r w:rsidR="009D6B5A" w:rsidRPr="009D6B5A">
        <w:rPr>
          <w:rFonts w:ascii="Tahoma" w:hAnsi="Tahoma" w:cs="Tahoma"/>
          <w:i/>
          <w:iCs/>
          <w:color w:val="0E2841" w:themeColor="text2"/>
          <w:sz w:val="18"/>
          <w:szCs w:val="18"/>
        </w:rPr>
        <w:t xml:space="preserve"> </w:t>
      </w:r>
      <w:r w:rsidRPr="00F21793">
        <w:rPr>
          <w:rFonts w:ascii="Tahoma" w:hAnsi="Tahoma" w:cs="Tahoma"/>
          <w:i/>
          <w:iCs/>
          <w:color w:val="0E2841" w:themeColor="text2"/>
          <w:sz w:val="18"/>
          <w:szCs w:val="18"/>
        </w:rPr>
        <w:t>PCR Programı</w:t>
      </w:r>
    </w:p>
    <w:p w14:paraId="2762004D" w14:textId="77777777" w:rsidR="00C40EA9" w:rsidRDefault="00C40EA9" w:rsidP="00D206C5">
      <w:pPr>
        <w:spacing w:line="360" w:lineRule="auto"/>
        <w:rPr>
          <w:rFonts w:ascii="Tahoma" w:hAnsi="Tahoma" w:cs="Tahoma"/>
          <w:i/>
          <w:iCs/>
          <w:color w:val="0E2841" w:themeColor="text2"/>
          <w:sz w:val="18"/>
          <w:szCs w:val="18"/>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C40EA9" w:rsidRPr="00FE77CD" w14:paraId="5AB17708" w14:textId="77777777" w:rsidTr="0020643A">
        <w:trPr>
          <w:tblCellSpacing w:w="15" w:type="dxa"/>
        </w:trPr>
        <w:tc>
          <w:tcPr>
            <w:tcW w:w="9007" w:type="dxa"/>
            <w:gridSpan w:val="3"/>
            <w:tcMar>
              <w:top w:w="120" w:type="dxa"/>
              <w:left w:w="180" w:type="dxa"/>
              <w:bottom w:w="120" w:type="dxa"/>
              <w:right w:w="180" w:type="dxa"/>
            </w:tcMar>
            <w:vAlign w:val="center"/>
            <w:hideMark/>
          </w:tcPr>
          <w:p w14:paraId="45E76F9B" w14:textId="77777777" w:rsidR="00C40EA9" w:rsidRPr="004E0890" w:rsidRDefault="00C40EA9" w:rsidP="0020643A">
            <w:pPr>
              <w:ind w:right="-348"/>
              <w:rPr>
                <w:rFonts w:ascii="Tahoma" w:hAnsi="Tahoma" w:cs="Tahoma"/>
                <w:sz w:val="22"/>
                <w:szCs w:val="22"/>
              </w:rPr>
            </w:pPr>
            <w:r w:rsidRPr="004E0890">
              <w:rPr>
                <w:rFonts w:ascii="Tahoma" w:hAnsi="Tahoma" w:cs="Tahoma"/>
                <w:b/>
                <w:bCs/>
                <w:color w:val="1B1C1D"/>
                <w:sz w:val="22"/>
                <w:szCs w:val="22"/>
                <w:bdr w:val="none" w:sz="0" w:space="0" w:color="auto" w:frame="1"/>
              </w:rPr>
              <w:t>IV. TEST PROSEDÜRÜ VE KALİTE KONTROL</w:t>
            </w:r>
          </w:p>
        </w:tc>
      </w:tr>
      <w:tr w:rsidR="00C40EA9" w:rsidRPr="00FE77CD" w14:paraId="109C28F4" w14:textId="77777777" w:rsidTr="0020643A">
        <w:trPr>
          <w:tblCellSpacing w:w="15" w:type="dxa"/>
        </w:trPr>
        <w:tc>
          <w:tcPr>
            <w:tcW w:w="844" w:type="dxa"/>
            <w:tcMar>
              <w:top w:w="120" w:type="dxa"/>
              <w:left w:w="180" w:type="dxa"/>
              <w:bottom w:w="120" w:type="dxa"/>
              <w:right w:w="180" w:type="dxa"/>
            </w:tcMar>
            <w:vAlign w:val="center"/>
            <w:hideMark/>
          </w:tcPr>
          <w:p w14:paraId="6530530F" w14:textId="77777777" w:rsidR="00C40EA9" w:rsidRPr="00FE77CD" w:rsidRDefault="00C40EA9" w:rsidP="0020643A">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09EF4889" w14:textId="77777777" w:rsidR="00C40EA9" w:rsidRPr="00FE77CD" w:rsidRDefault="00C40EA9" w:rsidP="0020643A">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3BBE5A54" w14:textId="77777777" w:rsidR="00C40EA9" w:rsidRPr="00703939" w:rsidRDefault="00C40EA9" w:rsidP="0020643A">
            <w:pPr>
              <w:rPr>
                <w:rFonts w:ascii="Tahoma" w:hAnsi="Tahoma" w:cs="Tahoma"/>
                <w:color w:val="1B1C1D"/>
                <w:sz w:val="20"/>
                <w:szCs w:val="20"/>
              </w:rPr>
            </w:pPr>
            <w:r w:rsidRPr="00703939">
              <w:rPr>
                <w:rFonts w:ascii="Tahoma" w:hAnsi="Tahoma" w:cs="Tahoma"/>
                <w:b/>
                <w:bCs/>
                <w:color w:val="1B1C1D"/>
                <w:sz w:val="20"/>
                <w:szCs w:val="20"/>
                <w:bdr w:val="none" w:sz="0" w:space="0" w:color="auto" w:frame="1"/>
              </w:rPr>
              <w:t>Kalite Kontrol (QC) Prosedürü</w:t>
            </w:r>
          </w:p>
        </w:tc>
      </w:tr>
    </w:tbl>
    <w:p w14:paraId="44286DEC" w14:textId="77777777" w:rsidR="006250D0" w:rsidRDefault="006250D0" w:rsidP="00D206C5">
      <w:pPr>
        <w:spacing w:line="360" w:lineRule="auto"/>
        <w:rPr>
          <w:rFonts w:ascii="Arial" w:hAnsi="Arial" w:cs="Arial"/>
          <w:sz w:val="20"/>
          <w:szCs w:val="20"/>
        </w:rPr>
      </w:pPr>
    </w:p>
    <w:p w14:paraId="071C4F0F" w14:textId="4AC05225" w:rsidR="00F21793" w:rsidRPr="00F21793" w:rsidRDefault="00F21793" w:rsidP="00F21793">
      <w:pPr>
        <w:spacing w:line="360" w:lineRule="auto"/>
        <w:jc w:val="both"/>
        <w:rPr>
          <w:rFonts w:ascii="Tahoma" w:hAnsi="Tahoma" w:cs="Tahoma"/>
          <w:sz w:val="20"/>
          <w:szCs w:val="20"/>
        </w:rPr>
      </w:pPr>
      <w:r w:rsidRPr="00F21793">
        <w:rPr>
          <w:rFonts w:ascii="Tahoma" w:hAnsi="Tahoma" w:cs="Tahoma"/>
          <w:sz w:val="20"/>
          <w:szCs w:val="20"/>
        </w:rPr>
        <w:t xml:space="preserve">HPV QNT-15 </w:t>
      </w:r>
      <w:proofErr w:type="spellStart"/>
      <w:r w:rsidRPr="00F21793">
        <w:rPr>
          <w:rFonts w:ascii="Tahoma" w:hAnsi="Tahoma" w:cs="Tahoma"/>
          <w:sz w:val="20"/>
          <w:szCs w:val="20"/>
        </w:rPr>
        <w:t>Detection</w:t>
      </w:r>
      <w:proofErr w:type="spellEnd"/>
      <w:r w:rsidRPr="00F21793">
        <w:rPr>
          <w:rFonts w:ascii="Tahoma" w:hAnsi="Tahoma" w:cs="Tahoma"/>
          <w:sz w:val="20"/>
          <w:szCs w:val="20"/>
        </w:rPr>
        <w:t xml:space="preserve"> </w:t>
      </w:r>
      <w:proofErr w:type="spellStart"/>
      <w:r w:rsidRPr="00F21793">
        <w:rPr>
          <w:rFonts w:ascii="Tahoma" w:hAnsi="Tahoma" w:cs="Tahoma"/>
          <w:sz w:val="20"/>
          <w:szCs w:val="20"/>
        </w:rPr>
        <w:t>qPCR</w:t>
      </w:r>
      <w:proofErr w:type="spellEnd"/>
      <w:r w:rsidRPr="00F21793">
        <w:rPr>
          <w:rFonts w:ascii="Tahoma" w:hAnsi="Tahoma" w:cs="Tahoma"/>
          <w:sz w:val="20"/>
          <w:szCs w:val="20"/>
        </w:rPr>
        <w:t xml:space="preserve"> Kit pozitif kontrol numunesi içermektedir. Pozitif kontrol, HPV genomunun klonlanmış bir parçasıdır. Genetik mühendisliği teknikleri ile üretilmiş olup otomatik DNA dizileme ile karakterize edilmiştir. Kit içindeki PCR karışımı, Dahili </w:t>
      </w:r>
      <w:proofErr w:type="spellStart"/>
      <w:r w:rsidRPr="00F21793">
        <w:rPr>
          <w:rFonts w:ascii="Tahoma" w:hAnsi="Tahoma" w:cs="Tahoma"/>
          <w:sz w:val="20"/>
          <w:szCs w:val="20"/>
        </w:rPr>
        <w:t>Kontrol'ü</w:t>
      </w:r>
      <w:proofErr w:type="spellEnd"/>
      <w:r w:rsidRPr="00F21793">
        <w:rPr>
          <w:rFonts w:ascii="Tahoma" w:hAnsi="Tahoma" w:cs="Tahoma"/>
          <w:sz w:val="20"/>
          <w:szCs w:val="20"/>
        </w:rPr>
        <w:t xml:space="preserve"> (IC) içerir. IC, PCR performansının kalitesini değerlendirmek amacıyla kullanılan yapay bir plazmittir. PCR </w:t>
      </w:r>
      <w:proofErr w:type="spellStart"/>
      <w:r w:rsidR="0066171D">
        <w:rPr>
          <w:rFonts w:ascii="Tahoma" w:hAnsi="Tahoma" w:cs="Tahoma"/>
          <w:sz w:val="20"/>
          <w:szCs w:val="20"/>
        </w:rPr>
        <w:t>mixi</w:t>
      </w:r>
      <w:proofErr w:type="spellEnd"/>
      <w:r w:rsidRPr="00F21793">
        <w:rPr>
          <w:rFonts w:ascii="Tahoma" w:hAnsi="Tahoma" w:cs="Tahoma"/>
          <w:sz w:val="20"/>
          <w:szCs w:val="20"/>
        </w:rPr>
        <w:t xml:space="preserve"> ayrıca Örnek Alım </w:t>
      </w:r>
      <w:proofErr w:type="spellStart"/>
      <w:r w:rsidRPr="00F21793">
        <w:rPr>
          <w:rFonts w:ascii="Tahoma" w:hAnsi="Tahoma" w:cs="Tahoma"/>
          <w:sz w:val="20"/>
          <w:szCs w:val="20"/>
        </w:rPr>
        <w:t>Kontrolü'nü</w:t>
      </w:r>
      <w:proofErr w:type="spellEnd"/>
      <w:r w:rsidRPr="00F21793">
        <w:rPr>
          <w:rFonts w:ascii="Tahoma" w:hAnsi="Tahoma" w:cs="Tahoma"/>
          <w:sz w:val="20"/>
          <w:szCs w:val="20"/>
        </w:rPr>
        <w:t xml:space="preserve"> (SIC) içerir. Örnek Alım Kontrolü (SIC), tüpteki insan DNA miktarını tahmin eder. </w:t>
      </w:r>
      <w:proofErr w:type="spellStart"/>
      <w:r w:rsidRPr="00F21793">
        <w:rPr>
          <w:rFonts w:ascii="Tahoma" w:hAnsi="Tahoma" w:cs="Tahoma"/>
          <w:sz w:val="20"/>
          <w:szCs w:val="20"/>
        </w:rPr>
        <w:t>HPV'nin</w:t>
      </w:r>
      <w:proofErr w:type="spellEnd"/>
      <w:r w:rsidRPr="00F21793">
        <w:rPr>
          <w:rFonts w:ascii="Tahoma" w:hAnsi="Tahoma" w:cs="Tahoma"/>
          <w:sz w:val="20"/>
          <w:szCs w:val="20"/>
        </w:rPr>
        <w:t xml:space="preserve"> göreceli sayısı değerlendirilirken, normalizasyon için SIC değeri kullanılır. Olası kontaminasyonu tespit etmek için bir negatif kontrol gereklidir.</w:t>
      </w:r>
    </w:p>
    <w:p w14:paraId="6411B1B0" w14:textId="77777777" w:rsidR="00F21793" w:rsidRPr="00F21793" w:rsidRDefault="00F21793" w:rsidP="00F21793">
      <w:pPr>
        <w:spacing w:line="360" w:lineRule="auto"/>
        <w:jc w:val="both"/>
        <w:rPr>
          <w:rFonts w:ascii="Tahoma" w:hAnsi="Tahoma" w:cs="Tahoma"/>
          <w:sz w:val="20"/>
          <w:szCs w:val="20"/>
        </w:rPr>
      </w:pPr>
      <w:r w:rsidRPr="00F21793">
        <w:rPr>
          <w:rFonts w:ascii="Tahoma" w:hAnsi="Tahoma" w:cs="Tahoma"/>
          <w:sz w:val="20"/>
          <w:szCs w:val="20"/>
        </w:rPr>
        <w:t xml:space="preserve">Bir negatif kontrol örneği, DNA ekstraksiyonunun tüm aşamalarından geçmelidir. Negatif kontrol örneği olarak, sağlanan talimatlarda belirtilen hacimlerde fizyolojik </w:t>
      </w:r>
      <w:proofErr w:type="spellStart"/>
      <w:r w:rsidRPr="00F21793">
        <w:rPr>
          <w:rFonts w:ascii="Tahoma" w:hAnsi="Tahoma" w:cs="Tahoma"/>
          <w:sz w:val="20"/>
          <w:szCs w:val="20"/>
        </w:rPr>
        <w:t>salin</w:t>
      </w:r>
      <w:proofErr w:type="spellEnd"/>
      <w:r w:rsidRPr="00F21793">
        <w:rPr>
          <w:rFonts w:ascii="Tahoma" w:hAnsi="Tahoma" w:cs="Tahoma"/>
          <w:sz w:val="20"/>
          <w:szCs w:val="20"/>
        </w:rPr>
        <w:t xml:space="preserve"> solüsyonu kullanılabilir.</w:t>
      </w:r>
    </w:p>
    <w:p w14:paraId="7A605D5F" w14:textId="77777777" w:rsidR="00594D72" w:rsidRPr="00A940A1" w:rsidRDefault="00594D72" w:rsidP="00A940A1">
      <w:pPr>
        <w:spacing w:line="360" w:lineRule="auto"/>
        <w:jc w:val="both"/>
        <w:rPr>
          <w:rFonts w:ascii="Tahoma" w:hAnsi="Tahoma" w:cs="Tahoma"/>
          <w:sz w:val="20"/>
          <w:szCs w:val="20"/>
          <w:lang w:eastAsia="en-US"/>
        </w:rPr>
      </w:pPr>
      <w:r w:rsidRPr="00A940A1">
        <w:rPr>
          <w:rFonts w:ascii="Tahoma" w:hAnsi="Tahoma" w:cs="Tahoma"/>
          <w:sz w:val="20"/>
          <w:szCs w:val="20"/>
          <w:lang w:eastAsia="en-US"/>
        </w:rPr>
        <w:t>Aşağıdaki durumlarda test sonucu geçerli kabul edilir:</w:t>
      </w:r>
    </w:p>
    <w:p w14:paraId="7D31BDC9" w14:textId="77777777" w:rsidR="00F21793" w:rsidRPr="00F21793" w:rsidRDefault="00F21793" w:rsidP="00CF1971">
      <w:pPr>
        <w:numPr>
          <w:ilvl w:val="0"/>
          <w:numId w:val="14"/>
        </w:numPr>
        <w:spacing w:line="360" w:lineRule="auto"/>
        <w:jc w:val="both"/>
        <w:rPr>
          <w:rFonts w:ascii="Tahoma" w:hAnsi="Tahoma" w:cs="Tahoma"/>
          <w:sz w:val="20"/>
          <w:szCs w:val="20"/>
        </w:rPr>
      </w:pPr>
      <w:r w:rsidRPr="00F21793">
        <w:rPr>
          <w:rFonts w:ascii="Tahoma" w:hAnsi="Tahoma" w:cs="Tahoma"/>
          <w:sz w:val="20"/>
          <w:szCs w:val="20"/>
        </w:rPr>
        <w:t>Spesifik ürün için pozitif sonuç mevcutsa; bu durumda dahili kontrol dikkate alınmaz. Test numunesinde HPV DNA varlığında, bu virüs tipinin mutlak miktarı (konsantrasyonun genel logaritması, numune başına HPV DNA kopya sayısı), ilgili HPV tipinin adının bulunduğu satırdaki "Kantitatif" alanında belirtilecektir (mutlak analiz).</w:t>
      </w:r>
    </w:p>
    <w:p w14:paraId="784AD10F" w14:textId="77777777" w:rsidR="00F21793" w:rsidRPr="00F21793" w:rsidRDefault="00F21793" w:rsidP="00CF1971">
      <w:pPr>
        <w:numPr>
          <w:ilvl w:val="0"/>
          <w:numId w:val="14"/>
        </w:numPr>
        <w:spacing w:line="360" w:lineRule="auto"/>
        <w:jc w:val="both"/>
        <w:rPr>
          <w:rFonts w:ascii="Tahoma" w:hAnsi="Tahoma" w:cs="Tahoma"/>
          <w:sz w:val="20"/>
          <w:szCs w:val="20"/>
        </w:rPr>
      </w:pPr>
      <w:r w:rsidRPr="00F21793">
        <w:rPr>
          <w:rFonts w:ascii="Tahoma" w:hAnsi="Tahoma" w:cs="Tahoma"/>
          <w:sz w:val="20"/>
          <w:szCs w:val="20"/>
        </w:rPr>
        <w:t>Spesifik ürün için pozitif sonuç yoksa ve dahili kontrol için pozitif sonuç mevcutsa.</w:t>
      </w:r>
    </w:p>
    <w:p w14:paraId="793DCE6D" w14:textId="77777777" w:rsidR="00A940A1" w:rsidRDefault="00F21793" w:rsidP="00A940A1">
      <w:pPr>
        <w:pStyle w:val="ds-markdown-paragraph"/>
        <w:spacing w:before="0" w:beforeAutospacing="0" w:after="240" w:afterAutospacing="0" w:line="420" w:lineRule="atLeast"/>
        <w:ind w:left="360"/>
        <w:rPr>
          <w:rFonts w:ascii="Tahoma" w:hAnsi="Tahoma" w:cs="Tahoma"/>
          <w:color w:val="0F1115"/>
          <w:sz w:val="20"/>
          <w:szCs w:val="20"/>
        </w:rPr>
      </w:pPr>
      <w:bookmarkStart w:id="7" w:name="_Toc110756144"/>
      <w:r w:rsidRPr="007C7420">
        <w:rPr>
          <w:rFonts w:ascii="Tahoma" w:hAnsi="Tahoma" w:cs="Tahoma"/>
          <w:color w:val="0F1115"/>
          <w:sz w:val="20"/>
          <w:szCs w:val="20"/>
        </w:rPr>
        <w:t>Sonuçlar analiz edilirken SIC değeri dikkate alınmalıdır: 4.0'dan düşük SIC değerleri yetersiz numune miktarı olarak kabul edilmeli ve numune alma işlemi tekrarlanmalıdır.</w:t>
      </w:r>
    </w:p>
    <w:p w14:paraId="302F6A47" w14:textId="53B50D27" w:rsidR="00F21793" w:rsidRPr="007C7420" w:rsidRDefault="00F21793" w:rsidP="00A940A1">
      <w:pPr>
        <w:pStyle w:val="ds-markdown-paragraph"/>
        <w:spacing w:before="0" w:beforeAutospacing="0" w:after="240" w:afterAutospacing="0" w:line="420" w:lineRule="atLeast"/>
        <w:ind w:left="360"/>
        <w:rPr>
          <w:rFonts w:ascii="Tahoma" w:hAnsi="Tahoma" w:cs="Tahoma"/>
          <w:color w:val="0F1115"/>
          <w:sz w:val="20"/>
          <w:szCs w:val="20"/>
        </w:rPr>
      </w:pPr>
      <w:r w:rsidRPr="007C7420">
        <w:rPr>
          <w:rFonts w:ascii="Tahoma" w:hAnsi="Tahoma" w:cs="Tahoma"/>
          <w:color w:val="0F1115"/>
          <w:sz w:val="20"/>
          <w:szCs w:val="20"/>
        </w:rPr>
        <w:lastRenderedPageBreak/>
        <w:t>Test sonucu, spesifik ürün ve dahili kontrol için pozitif sonuç alınmadığı durumda geçersiz kabul edilir.</w:t>
      </w:r>
      <w:r w:rsidR="00A940A1">
        <w:rPr>
          <w:rFonts w:ascii="Tahoma" w:hAnsi="Tahoma" w:cs="Tahoma"/>
          <w:color w:val="0F1115"/>
          <w:sz w:val="20"/>
          <w:szCs w:val="20"/>
        </w:rPr>
        <w:t xml:space="preserve"> </w:t>
      </w:r>
      <w:r w:rsidRPr="007C7420">
        <w:rPr>
          <w:rFonts w:ascii="Tahoma" w:hAnsi="Tahoma" w:cs="Tahoma"/>
          <w:color w:val="0F1115"/>
          <w:sz w:val="20"/>
          <w:szCs w:val="20"/>
        </w:rPr>
        <w:t>Pozitif kontrolün (C+) spesifik ürün için pozitif sonuç vermemesi durumunda, tüm testin tekrarlanması gerekmektedir. Bu durum inhibitörler, işletim hatası veya depolama ve işleme gerekliliklerinin ihlalinden kaynaklanabilir.</w:t>
      </w:r>
    </w:p>
    <w:p w14:paraId="260D03FB" w14:textId="77777777" w:rsidR="00F21793" w:rsidRDefault="00F21793" w:rsidP="00F21793">
      <w:pPr>
        <w:pStyle w:val="ds-markdown-paragraph"/>
        <w:spacing w:before="240" w:beforeAutospacing="0" w:after="0" w:afterAutospacing="0" w:line="420" w:lineRule="atLeast"/>
        <w:ind w:left="284"/>
        <w:rPr>
          <w:rFonts w:ascii="Tahoma" w:hAnsi="Tahoma" w:cs="Tahoma"/>
          <w:color w:val="0F1115"/>
          <w:sz w:val="20"/>
          <w:szCs w:val="20"/>
        </w:rPr>
      </w:pPr>
      <w:r w:rsidRPr="007C7420">
        <w:rPr>
          <w:rFonts w:ascii="Tahoma" w:hAnsi="Tahoma" w:cs="Tahoma"/>
          <w:color w:val="0F1115"/>
          <w:sz w:val="20"/>
          <w:szCs w:val="20"/>
        </w:rPr>
        <w:t>Negatif kontrol numunesinden pozitif sonuç elde edilmesi durumunda, mevcut PCR çalıştırmasının tüm sonuçları yanlış kabul edilir. Bu durumda, olası kontaminasyona karşı özel prosedürlerin uygulanması gerekmektedir.</w:t>
      </w:r>
    </w:p>
    <w:p w14:paraId="4FD88851" w14:textId="77777777" w:rsidR="00A940A1" w:rsidRDefault="00A940A1" w:rsidP="00F21793">
      <w:pPr>
        <w:pStyle w:val="ds-markdown-paragraph"/>
        <w:spacing w:before="240" w:beforeAutospacing="0" w:after="0" w:afterAutospacing="0" w:line="420" w:lineRule="atLeast"/>
        <w:ind w:left="284"/>
        <w:rPr>
          <w:rFonts w:ascii="Tahoma" w:hAnsi="Tahoma" w:cs="Tahoma"/>
          <w:color w:val="0F1115"/>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748"/>
        <w:gridCol w:w="6437"/>
      </w:tblGrid>
      <w:tr w:rsidR="00C40EA9" w:rsidRPr="00FE77CD" w14:paraId="0F61D88A" w14:textId="77777777" w:rsidTr="0020643A">
        <w:trPr>
          <w:tblCellSpacing w:w="15" w:type="dxa"/>
        </w:trPr>
        <w:tc>
          <w:tcPr>
            <w:tcW w:w="9007" w:type="dxa"/>
            <w:gridSpan w:val="3"/>
            <w:tcMar>
              <w:top w:w="120" w:type="dxa"/>
              <w:left w:w="180" w:type="dxa"/>
              <w:bottom w:w="120" w:type="dxa"/>
              <w:right w:w="180" w:type="dxa"/>
            </w:tcMar>
            <w:vAlign w:val="center"/>
            <w:hideMark/>
          </w:tcPr>
          <w:p w14:paraId="3A454B2D" w14:textId="77777777" w:rsidR="00C40EA9" w:rsidRPr="004E0890" w:rsidRDefault="00C40EA9" w:rsidP="0020643A">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C40EA9" w:rsidRPr="00FE77CD" w14:paraId="02187188" w14:textId="77777777" w:rsidTr="0020643A">
        <w:trPr>
          <w:trHeight w:val="220"/>
          <w:tblCellSpacing w:w="15" w:type="dxa"/>
        </w:trPr>
        <w:tc>
          <w:tcPr>
            <w:tcW w:w="837" w:type="dxa"/>
            <w:tcMar>
              <w:top w:w="120" w:type="dxa"/>
              <w:left w:w="180" w:type="dxa"/>
              <w:bottom w:w="120" w:type="dxa"/>
              <w:right w:w="180" w:type="dxa"/>
            </w:tcMar>
            <w:vAlign w:val="center"/>
            <w:hideMark/>
          </w:tcPr>
          <w:p w14:paraId="37BCDBC8" w14:textId="77777777" w:rsidR="00C40EA9" w:rsidRPr="00FE77CD" w:rsidRDefault="00C40EA9" w:rsidP="0020643A">
            <w:pPr>
              <w:ind w:right="-348"/>
              <w:rPr>
                <w:rFonts w:ascii="Tahoma" w:hAnsi="Tahoma" w:cs="Tahoma"/>
                <w:color w:val="1B1C1D"/>
                <w:sz w:val="18"/>
                <w:szCs w:val="18"/>
              </w:rPr>
            </w:pPr>
            <w:r w:rsidRPr="00FE77CD">
              <w:rPr>
                <w:rFonts w:ascii="Tahoma" w:hAnsi="Tahoma" w:cs="Tahoma"/>
                <w:color w:val="1B1C1D"/>
                <w:sz w:val="18"/>
                <w:szCs w:val="18"/>
              </w:rPr>
              <w:t>21.</w:t>
            </w:r>
          </w:p>
        </w:tc>
        <w:tc>
          <w:tcPr>
            <w:tcW w:w="0" w:type="auto"/>
            <w:tcMar>
              <w:top w:w="120" w:type="dxa"/>
              <w:left w:w="180" w:type="dxa"/>
              <w:bottom w:w="120" w:type="dxa"/>
              <w:right w:w="180" w:type="dxa"/>
            </w:tcMar>
            <w:vAlign w:val="center"/>
            <w:hideMark/>
          </w:tcPr>
          <w:p w14:paraId="63486397" w14:textId="77777777" w:rsidR="00C40EA9" w:rsidRPr="00FE77CD" w:rsidRDefault="00C40EA9" w:rsidP="0020643A">
            <w:pPr>
              <w:rPr>
                <w:rFonts w:ascii="Tahoma" w:hAnsi="Tahoma" w:cs="Tahoma"/>
                <w:color w:val="1B1C1D"/>
                <w:sz w:val="18"/>
                <w:szCs w:val="18"/>
              </w:rPr>
            </w:pPr>
            <w:r w:rsidRPr="00FE77CD">
              <w:rPr>
                <w:rFonts w:ascii="Tahoma" w:hAnsi="Tahoma" w:cs="Tahoma"/>
                <w:color w:val="1B1C1D"/>
                <w:sz w:val="18"/>
                <w:szCs w:val="18"/>
              </w:rPr>
              <w:t>Madde 20.4.1(m)</w:t>
            </w:r>
          </w:p>
        </w:tc>
        <w:tc>
          <w:tcPr>
            <w:tcW w:w="6392" w:type="dxa"/>
            <w:tcMar>
              <w:top w:w="120" w:type="dxa"/>
              <w:left w:w="180" w:type="dxa"/>
              <w:bottom w:w="120" w:type="dxa"/>
              <w:right w:w="180" w:type="dxa"/>
            </w:tcMar>
            <w:vAlign w:val="center"/>
            <w:hideMark/>
          </w:tcPr>
          <w:p w14:paraId="6B21932F" w14:textId="77777777" w:rsidR="00C40EA9" w:rsidRPr="00703939" w:rsidRDefault="00C40EA9" w:rsidP="0020643A">
            <w:pPr>
              <w:rPr>
                <w:rFonts w:ascii="Tahoma" w:hAnsi="Tahoma" w:cs="Tahoma"/>
                <w:color w:val="1B1C1D"/>
                <w:sz w:val="20"/>
                <w:szCs w:val="20"/>
              </w:rPr>
            </w:pPr>
            <w:r w:rsidRPr="00703939">
              <w:rPr>
                <w:rFonts w:ascii="Tahoma" w:hAnsi="Tahoma" w:cs="Tahoma"/>
                <w:b/>
                <w:bCs/>
                <w:color w:val="1B1C1D"/>
                <w:sz w:val="20"/>
                <w:szCs w:val="20"/>
                <w:bdr w:val="none" w:sz="0" w:space="0" w:color="auto" w:frame="1"/>
              </w:rPr>
              <w:t>Sonuçların Yorumlanması</w:t>
            </w:r>
          </w:p>
        </w:tc>
      </w:tr>
    </w:tbl>
    <w:p w14:paraId="71D2F139" w14:textId="77777777" w:rsidR="00B60CCC" w:rsidRDefault="00B60CCC" w:rsidP="002967F2">
      <w:pPr>
        <w:spacing w:line="360" w:lineRule="auto"/>
        <w:jc w:val="both"/>
        <w:rPr>
          <w:rFonts w:ascii="Arial" w:hAnsi="Arial" w:cs="Arial"/>
          <w:sz w:val="20"/>
          <w:szCs w:val="20"/>
          <w:lang w:eastAsia="en-US"/>
        </w:rPr>
      </w:pPr>
    </w:p>
    <w:p w14:paraId="4099A298" w14:textId="0F9E8F0E" w:rsidR="007C7420" w:rsidRPr="007C7420" w:rsidRDefault="007C7420" w:rsidP="007C7420">
      <w:pPr>
        <w:spacing w:line="360" w:lineRule="auto"/>
        <w:jc w:val="both"/>
        <w:rPr>
          <w:rFonts w:ascii="Tahoma" w:hAnsi="Tahoma" w:cs="Tahoma"/>
          <w:sz w:val="20"/>
          <w:szCs w:val="20"/>
          <w:lang w:eastAsia="en-US"/>
        </w:rPr>
      </w:pPr>
      <w:r w:rsidRPr="007C7420">
        <w:rPr>
          <w:rFonts w:ascii="Tahoma" w:hAnsi="Tahoma" w:cs="Tahoma"/>
          <w:sz w:val="20"/>
          <w:szCs w:val="20"/>
          <w:lang w:eastAsia="en-US"/>
        </w:rPr>
        <w:t xml:space="preserve">PCR sonuçlarının kaydedilmesi ve yorumlanması otomatik modda gerçekleştirilir. Analiz, </w:t>
      </w:r>
      <w:r w:rsidR="0066171D">
        <w:rPr>
          <w:rFonts w:ascii="Tahoma" w:hAnsi="Tahoma" w:cs="Tahoma"/>
          <w:sz w:val="20"/>
          <w:szCs w:val="20"/>
          <w:lang w:eastAsia="en-US"/>
        </w:rPr>
        <w:t>Real-Time</w:t>
      </w:r>
      <w:r w:rsidRPr="007C7420">
        <w:rPr>
          <w:rFonts w:ascii="Tahoma" w:hAnsi="Tahoma" w:cs="Tahoma"/>
          <w:sz w:val="20"/>
          <w:szCs w:val="20"/>
          <w:lang w:eastAsia="en-US"/>
        </w:rPr>
        <w:t xml:space="preserve"> PCR uygulaması tarafından yapılacaktır. Ortaya çıkan grafik, her bir tüp için floresans yoğunluğunun döngü numarasına bağımlılığını gösterecektir. Numune türü, test adı, eşik döngüsü (</w:t>
      </w:r>
      <w:proofErr w:type="spellStart"/>
      <w:r w:rsidRPr="007C7420">
        <w:rPr>
          <w:rFonts w:ascii="Tahoma" w:hAnsi="Tahoma" w:cs="Tahoma"/>
          <w:sz w:val="20"/>
          <w:szCs w:val="20"/>
          <w:lang w:eastAsia="en-US"/>
        </w:rPr>
        <w:t>Cp</w:t>
      </w:r>
      <w:proofErr w:type="spellEnd"/>
      <w:r w:rsidRPr="007C7420">
        <w:rPr>
          <w:rFonts w:ascii="Tahoma" w:hAnsi="Tahoma" w:cs="Tahoma"/>
          <w:sz w:val="20"/>
          <w:szCs w:val="20"/>
          <w:lang w:eastAsia="en-US"/>
        </w:rPr>
        <w:t>) değeri ve test sonucu (göreceli, mutlak ve kantitatif), pencerenin sağ modülünde görüntülenecektir. Operatör bir rapor oluşturabilir, kaydedebilir ve yazdırabilir.</w:t>
      </w:r>
    </w:p>
    <w:p w14:paraId="07161913" w14:textId="3D25B01A" w:rsidR="00B60CCC" w:rsidRDefault="00B60CCC" w:rsidP="002967F2">
      <w:pPr>
        <w:spacing w:line="360" w:lineRule="auto"/>
        <w:jc w:val="both"/>
        <w:rPr>
          <w:rFonts w:ascii="Arial" w:hAnsi="Arial" w:cs="Arial"/>
          <w:sz w:val="20"/>
          <w:szCs w:val="20"/>
          <w:lang w:eastAsia="en-US"/>
        </w:rPr>
      </w:pPr>
      <w:r>
        <w:rPr>
          <w:noProof/>
          <w:sz w:val="20"/>
        </w:rPr>
        <w:lastRenderedPageBreak/>
        <w:drawing>
          <wp:anchor distT="0" distB="0" distL="0" distR="0" simplePos="0" relativeHeight="251663360" behindDoc="1" locked="0" layoutInCell="1" allowOverlap="1" wp14:anchorId="69E1AFCE" wp14:editId="1222744A">
            <wp:simplePos x="0" y="0"/>
            <wp:positionH relativeFrom="page">
              <wp:posOffset>900430</wp:posOffset>
            </wp:positionH>
            <wp:positionV relativeFrom="paragraph">
              <wp:posOffset>215265</wp:posOffset>
            </wp:positionV>
            <wp:extent cx="5526399" cy="4127563"/>
            <wp:effectExtent l="0" t="0" r="0" b="0"/>
            <wp:wrapTopAndBottom/>
            <wp:docPr id="30" name="Image 30" descr="Снимок экрана 2020-07-15 в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Снимок экрана 2020-07-15 в 10"/>
                    <pic:cNvPicPr/>
                  </pic:nvPicPr>
                  <pic:blipFill>
                    <a:blip r:embed="rId13" cstate="print"/>
                    <a:stretch>
                      <a:fillRect/>
                    </a:stretch>
                  </pic:blipFill>
                  <pic:spPr>
                    <a:xfrm>
                      <a:off x="0" y="0"/>
                      <a:ext cx="5526399" cy="4127563"/>
                    </a:xfrm>
                    <a:prstGeom prst="rect">
                      <a:avLst/>
                    </a:prstGeom>
                  </pic:spPr>
                </pic:pic>
              </a:graphicData>
            </a:graphic>
          </wp:anchor>
        </w:drawing>
      </w:r>
    </w:p>
    <w:p w14:paraId="6FB1A385" w14:textId="0CDB0C59" w:rsidR="00B60CCC" w:rsidRDefault="00B60CCC" w:rsidP="002967F2">
      <w:pPr>
        <w:spacing w:line="360" w:lineRule="auto"/>
        <w:jc w:val="both"/>
        <w:rPr>
          <w:rFonts w:ascii="Arial" w:hAnsi="Arial" w:cs="Arial"/>
          <w:sz w:val="20"/>
          <w:szCs w:val="20"/>
          <w:lang w:eastAsia="en-US"/>
        </w:rPr>
      </w:pPr>
      <w:r>
        <w:rPr>
          <w:noProof/>
          <w:sz w:val="20"/>
        </w:rPr>
        <w:lastRenderedPageBreak/>
        <w:drawing>
          <wp:inline distT="0" distB="0" distL="0" distR="0" wp14:anchorId="4A755C84" wp14:editId="0C640D94">
            <wp:extent cx="5086350" cy="4856672"/>
            <wp:effectExtent l="0" t="0" r="0" b="1270"/>
            <wp:docPr id="31" name="Image 31" descr="metin, ekran görüntüsü, makbuz, diyagra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metin, ekran görüntüsü, makbuz, diyagram içeren bir resim&#10;&#10;Yapay zeka tarafından oluşturulmuş içerik yanlış olabilir."/>
                    <pic:cNvPicPr/>
                  </pic:nvPicPr>
                  <pic:blipFill>
                    <a:blip r:embed="rId14" cstate="print"/>
                    <a:stretch>
                      <a:fillRect/>
                    </a:stretch>
                  </pic:blipFill>
                  <pic:spPr>
                    <a:xfrm>
                      <a:off x="0" y="0"/>
                      <a:ext cx="5089604" cy="4859779"/>
                    </a:xfrm>
                    <a:prstGeom prst="rect">
                      <a:avLst/>
                    </a:prstGeom>
                  </pic:spPr>
                </pic:pic>
              </a:graphicData>
            </a:graphic>
          </wp:inline>
        </w:drawing>
      </w:r>
    </w:p>
    <w:p w14:paraId="2C7BDDB8" w14:textId="77777777" w:rsidR="00E561A4" w:rsidRPr="00E561A4" w:rsidRDefault="00E561A4" w:rsidP="00E561A4">
      <w:pPr>
        <w:spacing w:line="360" w:lineRule="auto"/>
        <w:jc w:val="both"/>
        <w:rPr>
          <w:rFonts w:ascii="Tahoma" w:hAnsi="Tahoma" w:cs="Tahoma"/>
          <w:sz w:val="20"/>
          <w:szCs w:val="20"/>
          <w:lang w:eastAsia="en-US"/>
        </w:rPr>
      </w:pPr>
      <w:r w:rsidRPr="00E561A4">
        <w:rPr>
          <w:rFonts w:ascii="Tahoma" w:hAnsi="Tahoma" w:cs="Tahoma"/>
          <w:sz w:val="20"/>
          <w:szCs w:val="20"/>
          <w:lang w:eastAsia="en-US"/>
        </w:rPr>
        <w:t>HPV DNA içeren (spesifik ürün pozitif) numunelerde, bu virüs tipinin mutlak miktarı (konsantrasyonun genel logaritması, numune başına HPV DNA kopya sayısı), ilgili HPV tipinin adının bulunduğu satırdaki "Kantitatif" alanında belirtilecektir (mutlak analiz). Bu durumda dahili kontrolün amplifikasyon sonucu dikkate alınmaz.</w:t>
      </w:r>
    </w:p>
    <w:p w14:paraId="26F5970A" w14:textId="77777777" w:rsidR="00E561A4" w:rsidRPr="00E561A4" w:rsidRDefault="00E561A4" w:rsidP="00E561A4">
      <w:pPr>
        <w:spacing w:line="360" w:lineRule="auto"/>
        <w:jc w:val="both"/>
        <w:rPr>
          <w:rFonts w:ascii="Tahoma" w:hAnsi="Tahoma" w:cs="Tahoma"/>
          <w:sz w:val="20"/>
          <w:szCs w:val="20"/>
          <w:lang w:eastAsia="en-US"/>
        </w:rPr>
      </w:pPr>
      <w:r w:rsidRPr="00A940A1">
        <w:rPr>
          <w:rFonts w:ascii="Tahoma" w:hAnsi="Tahoma" w:cs="Tahoma"/>
          <w:sz w:val="20"/>
          <w:szCs w:val="20"/>
          <w:lang w:eastAsia="en-US"/>
        </w:rPr>
        <w:t>Sonuçlar analiz edilirken SIC değeri dikkate alınmalıdır</w:t>
      </w:r>
      <w:r w:rsidRPr="00E561A4">
        <w:rPr>
          <w:rFonts w:ascii="Tahoma" w:hAnsi="Tahoma" w:cs="Tahoma"/>
          <w:b/>
          <w:bCs/>
          <w:sz w:val="20"/>
          <w:szCs w:val="20"/>
          <w:lang w:eastAsia="en-US"/>
        </w:rPr>
        <w:t>:</w:t>
      </w:r>
      <w:r w:rsidRPr="00E561A4">
        <w:rPr>
          <w:rFonts w:ascii="Tahoma" w:hAnsi="Tahoma" w:cs="Tahoma"/>
          <w:sz w:val="20"/>
          <w:szCs w:val="20"/>
          <w:lang w:eastAsia="en-US"/>
        </w:rPr>
        <w:t> 4.0'dan düşük SIC değerleri yetersiz numune miktarı olarak kabul edilmeli ve numune alma işlemi tekrarlanmalıdır.</w:t>
      </w:r>
    </w:p>
    <w:p w14:paraId="36B02124" w14:textId="77777777" w:rsidR="00E561A4" w:rsidRPr="00E561A4" w:rsidRDefault="00E561A4" w:rsidP="00E561A4">
      <w:pPr>
        <w:spacing w:line="360" w:lineRule="auto"/>
        <w:jc w:val="both"/>
        <w:rPr>
          <w:rFonts w:ascii="Tahoma" w:hAnsi="Tahoma" w:cs="Tahoma"/>
          <w:sz w:val="20"/>
          <w:szCs w:val="20"/>
          <w:lang w:eastAsia="en-US"/>
        </w:rPr>
      </w:pPr>
      <w:r w:rsidRPr="00E561A4">
        <w:rPr>
          <w:rFonts w:ascii="Tahoma" w:hAnsi="Tahoma" w:cs="Tahoma"/>
          <w:sz w:val="20"/>
          <w:szCs w:val="20"/>
          <w:lang w:eastAsia="en-US"/>
        </w:rPr>
        <w:t>HPV DNA içermeyen numunelerde, program spesifik ürün için negatif, dahili kontrol için ise pozitif sonuç kaydeder.</w:t>
      </w:r>
    </w:p>
    <w:p w14:paraId="1DF438FF" w14:textId="77777777" w:rsidR="00E561A4" w:rsidRPr="00E561A4" w:rsidRDefault="00E561A4" w:rsidP="00E561A4">
      <w:pPr>
        <w:spacing w:line="360" w:lineRule="auto"/>
        <w:jc w:val="both"/>
        <w:rPr>
          <w:rFonts w:ascii="Tahoma" w:hAnsi="Tahoma" w:cs="Tahoma"/>
          <w:sz w:val="20"/>
          <w:szCs w:val="20"/>
          <w:lang w:eastAsia="en-US"/>
        </w:rPr>
      </w:pPr>
      <w:r w:rsidRPr="00E561A4">
        <w:rPr>
          <w:rFonts w:ascii="Tahoma" w:hAnsi="Tahoma" w:cs="Tahoma"/>
          <w:sz w:val="20"/>
          <w:szCs w:val="20"/>
          <w:lang w:eastAsia="en-US"/>
        </w:rPr>
        <w:t xml:space="preserve">Yazılım, varsayılan olarak yalnızca klinik olarak anlamlı virüs konsantrasyonunu belirtir (doğru örnekleme ile 10⁵ insan hücresine karşılık 10³ kopyadan fazla HPV DNA). Bu virüs konsantrasyonu, servikal neoplazi gelişimine yol açabilen yüksek enfeksiyon oranını karakterize eder. Daha düşük konsantrasyona sahip numuneler için sonuç, </w:t>
      </w:r>
      <w:proofErr w:type="gramStart"/>
      <w:r w:rsidRPr="00E561A4">
        <w:rPr>
          <w:rFonts w:ascii="Tahoma" w:hAnsi="Tahoma" w:cs="Tahoma"/>
          <w:sz w:val="20"/>
          <w:szCs w:val="20"/>
          <w:lang w:eastAsia="en-US"/>
        </w:rPr>
        <w:t>"&lt; [</w:t>
      </w:r>
      <w:proofErr w:type="gramEnd"/>
      <w:r w:rsidRPr="00E561A4">
        <w:rPr>
          <w:rFonts w:ascii="Tahoma" w:hAnsi="Tahoma" w:cs="Tahoma"/>
          <w:sz w:val="20"/>
          <w:szCs w:val="20"/>
          <w:lang w:eastAsia="en-US"/>
        </w:rPr>
        <w:t>varsayılan miktar veya kullanıcı tarafından belirlenen miktar]" formatında kaydedilir. Virüs konsantrasyonuna yönelik yazılım kısıtlaması, kullanıcı tarafından kaldırılabilir veya başka bir değer ve analiz tipi ile değiştirilebilir.</w:t>
      </w:r>
    </w:p>
    <w:p w14:paraId="1AE4FD54" w14:textId="5DD73430" w:rsidR="00B60CCC" w:rsidRPr="00A36991" w:rsidRDefault="00B60CCC" w:rsidP="00B60CCC">
      <w:pPr>
        <w:spacing w:line="360" w:lineRule="auto"/>
        <w:jc w:val="both"/>
        <w:rPr>
          <w:rFonts w:ascii="Arial" w:hAnsi="Arial" w:cs="Arial"/>
          <w:sz w:val="20"/>
          <w:szCs w:val="20"/>
          <w:lang w:eastAsia="en-US"/>
        </w:rPr>
      </w:pPr>
      <w:r>
        <w:rPr>
          <w:noProof/>
          <w:sz w:val="20"/>
        </w:rPr>
        <w:lastRenderedPageBreak/>
        <mc:AlternateContent>
          <mc:Choice Requires="wpg">
            <w:drawing>
              <wp:inline distT="0" distB="0" distL="0" distR="0" wp14:anchorId="23FA09E1" wp14:editId="27B18ACE">
                <wp:extent cx="5220970" cy="4054415"/>
                <wp:effectExtent l="0" t="0" r="17780" b="2286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0970" cy="4054415"/>
                          <a:chOff x="0" y="0"/>
                          <a:chExt cx="5220970" cy="3381375"/>
                        </a:xfrm>
                      </wpg:grpSpPr>
                      <pic:pic xmlns:pic="http://schemas.openxmlformats.org/drawingml/2006/picture">
                        <pic:nvPicPr>
                          <pic:cNvPr id="34" name="Image 34"/>
                          <pic:cNvPicPr/>
                        </pic:nvPicPr>
                        <pic:blipFill>
                          <a:blip r:embed="rId15" cstate="print"/>
                          <a:stretch>
                            <a:fillRect/>
                          </a:stretch>
                        </pic:blipFill>
                        <pic:spPr>
                          <a:xfrm>
                            <a:off x="2984" y="2730"/>
                            <a:ext cx="5214747" cy="3375405"/>
                          </a:xfrm>
                          <a:prstGeom prst="rect">
                            <a:avLst/>
                          </a:prstGeom>
                        </pic:spPr>
                      </pic:pic>
                      <wps:wsp>
                        <wps:cNvPr id="35" name="Graphic 35"/>
                        <wps:cNvSpPr/>
                        <wps:spPr>
                          <a:xfrm>
                            <a:off x="1587" y="1587"/>
                            <a:ext cx="5217795" cy="3378200"/>
                          </a:xfrm>
                          <a:custGeom>
                            <a:avLst/>
                            <a:gdLst/>
                            <a:ahLst/>
                            <a:cxnLst/>
                            <a:rect l="l" t="t" r="r" b="b"/>
                            <a:pathLst>
                              <a:path w="5217795" h="3378200">
                                <a:moveTo>
                                  <a:pt x="0" y="3377946"/>
                                </a:moveTo>
                                <a:lnTo>
                                  <a:pt x="5217540" y="3377946"/>
                                </a:lnTo>
                                <a:lnTo>
                                  <a:pt x="5217540" y="0"/>
                                </a:lnTo>
                                <a:lnTo>
                                  <a:pt x="0" y="0"/>
                                </a:lnTo>
                                <a:lnTo>
                                  <a:pt x="0" y="3377946"/>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8DACDC" id="Group 33" o:spid="_x0000_s1026" style="width:411.1pt;height:319.25pt;mso-position-horizontal-relative:char;mso-position-vertical-relative:line" coordsize="52209,338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 o:spid="_x0000_s1027" type="#_x0000_t75" style="position:absolute;left:29;top:27;width:52148;height:33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">
                  <v:imagedata r:id="rId18" o:title=""/>
                </v:shape>
                <v:shape id="Graphic 35" o:spid="_x0000_s1028" style="position:absolute;left:15;top:15;width:52178;height:33782;visibility:visible;mso-wrap-style:square;v-text-anchor:top" coordsize="5217795,337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" path="m,3377946r5217540,l5217540,,,,,3377946xe" filled="f" strokeweight=".25pt">
                  <v:path arrowok="t"/>
                </v:shape>
                <w10:anchorlock/>
              </v:group>
            </w:pict>
          </mc:Fallback>
        </mc:AlternateContent>
      </w:r>
    </w:p>
    <w:p w14:paraId="71D0A5C6" w14:textId="77777777" w:rsidR="00E561A4" w:rsidRPr="00E561A4" w:rsidRDefault="00E561A4" w:rsidP="00E561A4">
      <w:pPr>
        <w:spacing w:line="360" w:lineRule="auto"/>
        <w:jc w:val="both"/>
        <w:rPr>
          <w:rFonts w:ascii="Tahoma" w:hAnsi="Tahoma" w:cs="Tahoma"/>
          <w:sz w:val="20"/>
          <w:szCs w:val="20"/>
        </w:rPr>
      </w:pPr>
      <w:r w:rsidRPr="00E561A4">
        <w:rPr>
          <w:rFonts w:ascii="Tahoma" w:hAnsi="Tahoma" w:cs="Tahoma"/>
          <w:sz w:val="20"/>
          <w:szCs w:val="20"/>
        </w:rPr>
        <w:t>"Göreceli" alanında belirtilen HPV DNA miktarı, test numunesindeki insan hücre sayısına göre normalize edilecektir. Varsayılan olarak normalizasyon 10⁵ insan hücresi üzerinden yapılır.</w:t>
      </w:r>
    </w:p>
    <w:p w14:paraId="6C749D21" w14:textId="77777777" w:rsidR="00E561A4" w:rsidRPr="00E561A4" w:rsidRDefault="00E561A4" w:rsidP="00E561A4">
      <w:pPr>
        <w:spacing w:line="360" w:lineRule="auto"/>
        <w:jc w:val="both"/>
        <w:rPr>
          <w:rFonts w:ascii="Tahoma" w:hAnsi="Tahoma" w:cs="Tahoma"/>
          <w:sz w:val="20"/>
          <w:szCs w:val="20"/>
        </w:rPr>
      </w:pPr>
      <w:r w:rsidRPr="00E561A4">
        <w:rPr>
          <w:rFonts w:ascii="Tahoma" w:hAnsi="Tahoma" w:cs="Tahoma"/>
          <w:sz w:val="20"/>
          <w:szCs w:val="20"/>
        </w:rPr>
        <w:t>Gerektiğinde, kullanıcı normalizasyon parametresini değiştirebilir. Bunun için "Veri analizi parametrelerini değiştir" butonuna tıklayın, açılan pencerede "Ek ayarlar" butonuna tıklayın, ardından "Ek ayar" sekmesini seçin.</w:t>
      </w:r>
    </w:p>
    <w:p w14:paraId="0BFA7E42" w14:textId="28D61216" w:rsidR="00B60CCC" w:rsidRDefault="00B60CCC" w:rsidP="00B60CCC">
      <w:pPr>
        <w:spacing w:line="360" w:lineRule="auto"/>
        <w:jc w:val="both"/>
        <w:rPr>
          <w:rFonts w:ascii="Tahoma" w:hAnsi="Tahoma" w:cs="Tahoma"/>
          <w:sz w:val="20"/>
          <w:szCs w:val="20"/>
        </w:rPr>
      </w:pPr>
      <w:r>
        <w:rPr>
          <w:noProof/>
          <w:sz w:val="8"/>
        </w:rPr>
        <w:lastRenderedPageBreak/>
        <mc:AlternateContent>
          <mc:Choice Requires="wpg">
            <w:drawing>
              <wp:anchor distT="0" distB="0" distL="0" distR="0" simplePos="0" relativeHeight="251665408" behindDoc="1" locked="0" layoutInCell="1" allowOverlap="1" wp14:anchorId="378099CE" wp14:editId="5B993612">
                <wp:simplePos x="0" y="0"/>
                <wp:positionH relativeFrom="page">
                  <wp:posOffset>900430</wp:posOffset>
                </wp:positionH>
                <wp:positionV relativeFrom="paragraph">
                  <wp:posOffset>223520</wp:posOffset>
                </wp:positionV>
                <wp:extent cx="5255895" cy="338582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5895" cy="3385820"/>
                          <a:chOff x="0" y="0"/>
                          <a:chExt cx="5255895" cy="3385820"/>
                        </a:xfrm>
                      </wpg:grpSpPr>
                      <pic:pic xmlns:pic="http://schemas.openxmlformats.org/drawingml/2006/picture">
                        <pic:nvPicPr>
                          <pic:cNvPr id="38" name="Image 38"/>
                          <pic:cNvPicPr/>
                        </pic:nvPicPr>
                        <pic:blipFill>
                          <a:blip r:embed="rId19" cstate="print"/>
                          <a:stretch>
                            <a:fillRect/>
                          </a:stretch>
                        </pic:blipFill>
                        <pic:spPr>
                          <a:xfrm>
                            <a:off x="2857" y="2984"/>
                            <a:ext cx="5249545" cy="3379724"/>
                          </a:xfrm>
                          <a:prstGeom prst="rect">
                            <a:avLst/>
                          </a:prstGeom>
                        </pic:spPr>
                      </pic:pic>
                      <wps:wsp>
                        <wps:cNvPr id="39" name="Graphic 39"/>
                        <wps:cNvSpPr/>
                        <wps:spPr>
                          <a:xfrm>
                            <a:off x="1587" y="1587"/>
                            <a:ext cx="5252720" cy="3382645"/>
                          </a:xfrm>
                          <a:custGeom>
                            <a:avLst/>
                            <a:gdLst/>
                            <a:ahLst/>
                            <a:cxnLst/>
                            <a:rect l="l" t="t" r="r" b="b"/>
                            <a:pathLst>
                              <a:path w="5252720" h="3382645">
                                <a:moveTo>
                                  <a:pt x="0" y="3382391"/>
                                </a:moveTo>
                                <a:lnTo>
                                  <a:pt x="5252338" y="3382391"/>
                                </a:lnTo>
                                <a:lnTo>
                                  <a:pt x="5252338" y="0"/>
                                </a:lnTo>
                                <a:lnTo>
                                  <a:pt x="0" y="0"/>
                                </a:lnTo>
                                <a:lnTo>
                                  <a:pt x="0" y="3382391"/>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378E8A" id="Group 37" o:spid="_x0000_s1026" style="position:absolute;margin-left:70.9pt;margin-top:17.6pt;width:413.85pt;height:266.6pt;z-index:-251651072;mso-wrap-distance-left:0;mso-wrap-distance-right:0;mso-position-horizontal-relative:page" coordsize="52558,338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">
                <v:shape id="Image 38" o:spid="_x0000_s1027" type="#_x0000_t75" style="position:absolute;left:28;top:29;width:52496;height:33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">
                  <v:imagedata r:id="rId20" o:title=""/>
                </v:shape>
                <v:shape id="Graphic 39" o:spid="_x0000_s1028" style="position:absolute;left:15;top:15;width:52528;height:33827;visibility:visible;mso-wrap-style:square;v-text-anchor:top" coordsize="5252720,338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" path="m,3382391r5252338,l5252338,,,,,3382391xe" filled="f" strokeweight=".25pt">
                  <v:path arrowok="t"/>
                </v:shape>
                <w10:wrap type="topAndBottom" anchorx="page"/>
              </v:group>
            </w:pict>
          </mc:Fallback>
        </mc:AlternateContent>
      </w:r>
    </w:p>
    <w:p w14:paraId="014CAD88" w14:textId="77777777" w:rsidR="00E561A4" w:rsidRPr="00E561A4" w:rsidRDefault="00E561A4" w:rsidP="00E561A4">
      <w:pPr>
        <w:spacing w:line="360" w:lineRule="auto"/>
        <w:jc w:val="both"/>
        <w:rPr>
          <w:rFonts w:ascii="Tahoma" w:hAnsi="Tahoma" w:cs="Tahoma"/>
          <w:sz w:val="20"/>
          <w:szCs w:val="20"/>
        </w:rPr>
      </w:pPr>
      <w:r w:rsidRPr="00A940A1">
        <w:rPr>
          <w:rFonts w:ascii="Tahoma" w:hAnsi="Tahoma" w:cs="Tahoma"/>
          <w:sz w:val="20"/>
          <w:szCs w:val="20"/>
        </w:rPr>
        <w:t>Göreceli analiz tipi ile elde edilen veriler,</w:t>
      </w:r>
      <w:r w:rsidRPr="00E561A4">
        <w:rPr>
          <w:rFonts w:ascii="Tahoma" w:hAnsi="Tahoma" w:cs="Tahoma"/>
          <w:sz w:val="20"/>
          <w:szCs w:val="20"/>
        </w:rPr>
        <w:t> tedavi sırasındaki viral yük değişimlerinin dinamiklerini izlemeye ve ayrıca farklı numunelerin karşılaştırmalı analizini yapmaya olanak tanır.</w:t>
      </w:r>
    </w:p>
    <w:p w14:paraId="75A9FB11" w14:textId="77777777" w:rsidR="00E561A4" w:rsidRPr="00E561A4" w:rsidRDefault="00E561A4" w:rsidP="00E561A4">
      <w:pPr>
        <w:spacing w:line="360" w:lineRule="auto"/>
        <w:jc w:val="both"/>
        <w:rPr>
          <w:rFonts w:ascii="Tahoma" w:hAnsi="Tahoma" w:cs="Tahoma"/>
          <w:sz w:val="20"/>
          <w:szCs w:val="20"/>
        </w:rPr>
      </w:pPr>
      <w:r w:rsidRPr="00E561A4">
        <w:rPr>
          <w:rFonts w:ascii="Tahoma" w:hAnsi="Tahoma" w:cs="Tahoma"/>
          <w:sz w:val="20"/>
          <w:szCs w:val="20"/>
        </w:rPr>
        <w:t>Her numune için toplam HPV yükünün hesaplanma sonucu, özel bir raporda sunulur.</w:t>
      </w:r>
    </w:p>
    <w:p w14:paraId="1511B204" w14:textId="77777777" w:rsidR="00E561A4" w:rsidRPr="00E561A4" w:rsidRDefault="00E561A4" w:rsidP="00E561A4">
      <w:pPr>
        <w:spacing w:line="360" w:lineRule="auto"/>
        <w:jc w:val="both"/>
        <w:rPr>
          <w:rFonts w:ascii="Tahoma" w:hAnsi="Tahoma" w:cs="Tahoma"/>
          <w:sz w:val="20"/>
          <w:szCs w:val="20"/>
        </w:rPr>
      </w:pPr>
      <w:r w:rsidRPr="00E561A4">
        <w:rPr>
          <w:rFonts w:ascii="Tahoma" w:hAnsi="Tahoma" w:cs="Tahoma"/>
          <w:sz w:val="20"/>
          <w:szCs w:val="20"/>
        </w:rPr>
        <w:t>"Nitel" alanında (nitel analiz), eğer yapılıyorsa, yalnızca numunede HPV DNA'nın varlığı veya yokluğu belirtilir.</w:t>
      </w:r>
    </w:p>
    <w:p w14:paraId="62E7059D" w14:textId="77777777" w:rsidR="00E561A4" w:rsidRPr="00E561A4" w:rsidRDefault="00E561A4" w:rsidP="00E561A4">
      <w:pPr>
        <w:spacing w:line="360" w:lineRule="auto"/>
        <w:jc w:val="both"/>
        <w:rPr>
          <w:rFonts w:ascii="Tahoma" w:hAnsi="Tahoma" w:cs="Tahoma"/>
          <w:sz w:val="20"/>
          <w:szCs w:val="20"/>
        </w:rPr>
      </w:pPr>
      <w:r w:rsidRPr="00E561A4">
        <w:rPr>
          <w:rFonts w:ascii="Tahoma" w:hAnsi="Tahoma" w:cs="Tahoma"/>
          <w:sz w:val="20"/>
          <w:szCs w:val="20"/>
        </w:rPr>
        <w:t xml:space="preserve">Spesifik HPV sinyali ve Dahili Kontrol (IC) sinyalinin olmaması durumunda program güvenilmez bir sonuç kaydeder. İlgili numune için analizin tekrarlanması gerekmektedir. Güvenilmez bir sonuç, DNA preparatında inhibitörlerin varlığından; analiz protokolünün yanlış uygulanmasından, amplifikasyon sıcaklık rejiminin ihlalinden vb. kaynaklanabilir. Bu durumda, ilgili hasta için PCR amplifikasyonunun veya DNA izolasyonu ve </w:t>
      </w:r>
      <w:proofErr w:type="spellStart"/>
      <w:r w:rsidRPr="00E561A4">
        <w:rPr>
          <w:rFonts w:ascii="Tahoma" w:hAnsi="Tahoma" w:cs="Tahoma"/>
          <w:sz w:val="20"/>
          <w:szCs w:val="20"/>
        </w:rPr>
        <w:t>PCR'ın</w:t>
      </w:r>
      <w:proofErr w:type="spellEnd"/>
      <w:r w:rsidRPr="00E561A4">
        <w:rPr>
          <w:rFonts w:ascii="Tahoma" w:hAnsi="Tahoma" w:cs="Tahoma"/>
          <w:sz w:val="20"/>
          <w:szCs w:val="20"/>
        </w:rPr>
        <w:t xml:space="preserve"> veya örnekleme işleminin (sırayla yapılacak şekilde) tekrarlanması gerekmektedir.</w:t>
      </w:r>
    </w:p>
    <w:p w14:paraId="53CF40C9" w14:textId="77777777" w:rsidR="00E561A4" w:rsidRPr="00E561A4" w:rsidRDefault="00E561A4" w:rsidP="00E561A4">
      <w:pPr>
        <w:spacing w:line="360" w:lineRule="auto"/>
        <w:jc w:val="both"/>
        <w:rPr>
          <w:rFonts w:ascii="Tahoma" w:hAnsi="Tahoma" w:cs="Tahoma"/>
          <w:sz w:val="20"/>
          <w:szCs w:val="20"/>
        </w:rPr>
      </w:pPr>
      <w:r w:rsidRPr="00A940A1">
        <w:rPr>
          <w:rFonts w:ascii="Tahoma" w:hAnsi="Tahoma" w:cs="Tahoma"/>
          <w:sz w:val="20"/>
          <w:szCs w:val="20"/>
        </w:rPr>
        <w:t>Pozitif kontrol numuneleri</w:t>
      </w:r>
      <w:r w:rsidRPr="00E561A4">
        <w:rPr>
          <w:rFonts w:ascii="Tahoma" w:hAnsi="Tahoma" w:cs="Tahoma"/>
          <w:sz w:val="20"/>
          <w:szCs w:val="20"/>
        </w:rPr>
        <w:t> için program pozitif bir sonuç kaydeder. Negatif sonuçlar elde edilmesi durumunda, ilgili deneyin tüm sonuçları yanlış kabul edilmeli ve tüm numuneler yeniden analiz edilmelidir.</w:t>
      </w:r>
    </w:p>
    <w:p w14:paraId="50F5364F" w14:textId="77777777" w:rsidR="00E561A4" w:rsidRPr="00E561A4" w:rsidRDefault="00E561A4" w:rsidP="00E561A4">
      <w:pPr>
        <w:spacing w:line="360" w:lineRule="auto"/>
        <w:jc w:val="both"/>
        <w:rPr>
          <w:rFonts w:ascii="Tahoma" w:hAnsi="Tahoma" w:cs="Tahoma"/>
          <w:sz w:val="20"/>
          <w:szCs w:val="20"/>
        </w:rPr>
      </w:pPr>
      <w:r w:rsidRPr="00A940A1">
        <w:rPr>
          <w:rFonts w:ascii="Tahoma" w:hAnsi="Tahoma" w:cs="Tahoma"/>
          <w:sz w:val="20"/>
          <w:szCs w:val="20"/>
        </w:rPr>
        <w:t>Negatif kontrol numunele</w:t>
      </w:r>
      <w:r w:rsidRPr="00527A1E">
        <w:rPr>
          <w:rFonts w:ascii="Tahoma" w:hAnsi="Tahoma" w:cs="Tahoma"/>
          <w:sz w:val="20"/>
          <w:szCs w:val="20"/>
        </w:rPr>
        <w:t>ri</w:t>
      </w:r>
      <w:r w:rsidRPr="00E561A4">
        <w:rPr>
          <w:rFonts w:ascii="Tahoma" w:hAnsi="Tahoma" w:cs="Tahoma"/>
          <w:sz w:val="20"/>
          <w:szCs w:val="20"/>
        </w:rPr>
        <w:t> için program negatif bir sonuç kaydeder. Pozitif sonuçlar elde edilmesi durumunda, ilgili deneyin tüm sonuçları yanlış kabul edilmeli ve PCR laboratuvarı dekontamine edilmelidir.</w:t>
      </w:r>
    </w:p>
    <w:p w14:paraId="564D138D" w14:textId="77777777" w:rsidR="00B60CCC" w:rsidRDefault="00B60CCC" w:rsidP="00B60CCC">
      <w:pPr>
        <w:spacing w:line="360" w:lineRule="auto"/>
        <w:jc w:val="both"/>
        <w:rPr>
          <w:rFonts w:ascii="Tahoma" w:hAnsi="Tahoma" w:cs="Tahoma"/>
          <w:sz w:val="20"/>
          <w:szCs w:val="20"/>
        </w:rPr>
      </w:pPr>
    </w:p>
    <w:p w14:paraId="5A311A98" w14:textId="77777777" w:rsidR="00B60CCC" w:rsidRDefault="00B60CCC" w:rsidP="00B60CCC">
      <w:pPr>
        <w:spacing w:line="360" w:lineRule="auto"/>
        <w:jc w:val="both"/>
        <w:rPr>
          <w:rFonts w:ascii="Tahoma" w:hAnsi="Tahoma" w:cs="Tahoma"/>
          <w:sz w:val="20"/>
          <w:szCs w:val="20"/>
        </w:rPr>
      </w:pPr>
    </w:p>
    <w:p w14:paraId="292F9CA9" w14:textId="77777777" w:rsidR="00C40EA9" w:rsidRDefault="00C40EA9" w:rsidP="00B60CCC">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17"/>
        <w:gridCol w:w="6453"/>
      </w:tblGrid>
      <w:tr w:rsidR="00C40EA9" w:rsidRPr="00FE77CD" w14:paraId="4674CE6B" w14:textId="77777777" w:rsidTr="0020643A">
        <w:trPr>
          <w:tblCellSpacing w:w="15" w:type="dxa"/>
        </w:trPr>
        <w:tc>
          <w:tcPr>
            <w:tcW w:w="9007" w:type="dxa"/>
            <w:gridSpan w:val="3"/>
            <w:tcMar>
              <w:top w:w="120" w:type="dxa"/>
              <w:left w:w="180" w:type="dxa"/>
              <w:bottom w:w="120" w:type="dxa"/>
              <w:right w:w="180" w:type="dxa"/>
            </w:tcMar>
            <w:vAlign w:val="center"/>
            <w:hideMark/>
          </w:tcPr>
          <w:p w14:paraId="177389A9" w14:textId="77777777" w:rsidR="00C40EA9" w:rsidRPr="004E0890" w:rsidRDefault="00C40EA9" w:rsidP="0020643A">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V. SONUÇLAR VE PERFORMANS</w:t>
            </w:r>
          </w:p>
        </w:tc>
      </w:tr>
      <w:tr w:rsidR="00C40EA9" w:rsidRPr="00FE77CD" w14:paraId="58721373" w14:textId="77777777" w:rsidTr="0020643A">
        <w:trPr>
          <w:tblCellSpacing w:w="15" w:type="dxa"/>
        </w:trPr>
        <w:tc>
          <w:tcPr>
            <w:tcW w:w="852" w:type="dxa"/>
            <w:tcMar>
              <w:top w:w="120" w:type="dxa"/>
              <w:left w:w="180" w:type="dxa"/>
              <w:bottom w:w="120" w:type="dxa"/>
              <w:right w:w="180" w:type="dxa"/>
            </w:tcMar>
            <w:vAlign w:val="center"/>
            <w:hideMark/>
          </w:tcPr>
          <w:p w14:paraId="0A1FB74A" w14:textId="77777777" w:rsidR="00C40EA9" w:rsidRPr="00FE77CD" w:rsidRDefault="00C40EA9" w:rsidP="0020643A">
            <w:pPr>
              <w:ind w:right="-348"/>
              <w:rPr>
                <w:rFonts w:ascii="Tahoma" w:hAnsi="Tahoma" w:cs="Tahoma"/>
                <w:color w:val="1B1C1D"/>
                <w:sz w:val="18"/>
                <w:szCs w:val="18"/>
              </w:rPr>
            </w:pPr>
            <w:r w:rsidRPr="00FE77CD">
              <w:rPr>
                <w:rFonts w:ascii="Tahoma" w:hAnsi="Tahoma" w:cs="Tahoma"/>
                <w:color w:val="1B1C1D"/>
                <w:sz w:val="18"/>
                <w:szCs w:val="18"/>
              </w:rPr>
              <w:t>22.</w:t>
            </w:r>
          </w:p>
        </w:tc>
        <w:tc>
          <w:tcPr>
            <w:tcW w:w="0" w:type="auto"/>
            <w:tcMar>
              <w:top w:w="120" w:type="dxa"/>
              <w:left w:w="180" w:type="dxa"/>
              <w:bottom w:w="120" w:type="dxa"/>
              <w:right w:w="180" w:type="dxa"/>
            </w:tcMar>
            <w:vAlign w:val="center"/>
            <w:hideMark/>
          </w:tcPr>
          <w:p w14:paraId="7DC7523E" w14:textId="77777777" w:rsidR="00C40EA9" w:rsidRPr="00FE77CD" w:rsidRDefault="00C40EA9" w:rsidP="0020643A">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62AB15D9" w14:textId="77777777" w:rsidR="00C40EA9" w:rsidRPr="00236937" w:rsidRDefault="00C40EA9" w:rsidP="0020643A">
            <w:pPr>
              <w:rPr>
                <w:rFonts w:ascii="Tahoma" w:hAnsi="Tahoma" w:cs="Tahoma"/>
                <w:color w:val="1B1C1D"/>
                <w:sz w:val="20"/>
                <w:szCs w:val="20"/>
              </w:rPr>
            </w:pPr>
            <w:r w:rsidRPr="00236937">
              <w:rPr>
                <w:rFonts w:ascii="Tahoma" w:hAnsi="Tahoma" w:cs="Tahoma"/>
                <w:b/>
                <w:bCs/>
                <w:color w:val="1B1C1D"/>
                <w:sz w:val="20"/>
                <w:szCs w:val="20"/>
                <w:bdr w:val="none" w:sz="0" w:space="0" w:color="auto" w:frame="1"/>
              </w:rPr>
              <w:t>Analitik Performans Verileri</w:t>
            </w:r>
          </w:p>
        </w:tc>
      </w:tr>
      <w:tr w:rsidR="00C40EA9" w:rsidRPr="00FE77CD" w14:paraId="74A25788" w14:textId="77777777" w:rsidTr="0020643A">
        <w:trPr>
          <w:tblCellSpacing w:w="15" w:type="dxa"/>
        </w:trPr>
        <w:tc>
          <w:tcPr>
            <w:tcW w:w="852" w:type="dxa"/>
            <w:tcMar>
              <w:top w:w="120" w:type="dxa"/>
              <w:left w:w="180" w:type="dxa"/>
              <w:bottom w:w="120" w:type="dxa"/>
              <w:right w:w="180" w:type="dxa"/>
            </w:tcMar>
            <w:vAlign w:val="center"/>
            <w:hideMark/>
          </w:tcPr>
          <w:p w14:paraId="2B611904" w14:textId="77777777" w:rsidR="00C40EA9" w:rsidRPr="00FE77CD" w:rsidRDefault="00C40EA9" w:rsidP="0020643A">
            <w:pPr>
              <w:ind w:right="-348"/>
              <w:rPr>
                <w:rFonts w:ascii="Tahoma" w:hAnsi="Tahoma" w:cs="Tahoma"/>
                <w:color w:val="1B1C1D"/>
                <w:sz w:val="18"/>
                <w:szCs w:val="18"/>
              </w:rPr>
            </w:pPr>
            <w:r w:rsidRPr="00FE77CD">
              <w:rPr>
                <w:rFonts w:ascii="Tahoma" w:hAnsi="Tahoma" w:cs="Tahoma"/>
                <w:color w:val="1B1C1D"/>
                <w:sz w:val="18"/>
                <w:szCs w:val="18"/>
              </w:rPr>
              <w:t>23.</w:t>
            </w:r>
          </w:p>
        </w:tc>
        <w:tc>
          <w:tcPr>
            <w:tcW w:w="0" w:type="auto"/>
            <w:tcMar>
              <w:top w:w="120" w:type="dxa"/>
              <w:left w:w="180" w:type="dxa"/>
              <w:bottom w:w="120" w:type="dxa"/>
              <w:right w:w="180" w:type="dxa"/>
            </w:tcMar>
            <w:vAlign w:val="center"/>
            <w:hideMark/>
          </w:tcPr>
          <w:p w14:paraId="47097A0E" w14:textId="77777777" w:rsidR="00C40EA9" w:rsidRPr="00FE77CD" w:rsidRDefault="00C40EA9" w:rsidP="0020643A">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519C4F7D" w14:textId="77777777" w:rsidR="00C40EA9" w:rsidRPr="00236937" w:rsidRDefault="00C40EA9" w:rsidP="0020643A">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Klinik Performans Verileri</w:t>
            </w:r>
          </w:p>
        </w:tc>
      </w:tr>
    </w:tbl>
    <w:p w14:paraId="7F025493" w14:textId="77777777" w:rsidR="00C40EA9" w:rsidRPr="00B60CCC" w:rsidRDefault="00C40EA9" w:rsidP="00B60CCC">
      <w:pPr>
        <w:spacing w:line="360" w:lineRule="auto"/>
        <w:jc w:val="both"/>
        <w:rPr>
          <w:rFonts w:ascii="Tahoma" w:hAnsi="Tahoma" w:cs="Tahoma"/>
          <w:sz w:val="20"/>
          <w:szCs w:val="20"/>
        </w:rPr>
      </w:pPr>
    </w:p>
    <w:p w14:paraId="78496A57" w14:textId="77777777" w:rsidR="00B60CCC" w:rsidRPr="00C3167A" w:rsidRDefault="00B60CCC" w:rsidP="00C3167A">
      <w:pPr>
        <w:spacing w:line="360" w:lineRule="auto"/>
        <w:jc w:val="both"/>
        <w:rPr>
          <w:rFonts w:ascii="Tahoma" w:hAnsi="Tahoma" w:cs="Tahoma"/>
        </w:rPr>
      </w:pPr>
    </w:p>
    <w:p w14:paraId="744DBE50" w14:textId="3BAD5FB1" w:rsidR="00E561A4" w:rsidRPr="00E561A4" w:rsidRDefault="00E561A4" w:rsidP="00E561A4">
      <w:pPr>
        <w:spacing w:line="360" w:lineRule="auto"/>
        <w:rPr>
          <w:rFonts w:ascii="Tahoma" w:hAnsi="Tahoma" w:cs="Tahoma"/>
          <w:sz w:val="20"/>
          <w:szCs w:val="20"/>
          <w:lang w:eastAsia="en-US"/>
        </w:rPr>
      </w:pPr>
      <w:r w:rsidRPr="00E561A4">
        <w:rPr>
          <w:rFonts w:ascii="Tahoma" w:hAnsi="Tahoma" w:cs="Tahoma"/>
          <w:b/>
          <w:bCs/>
          <w:sz w:val="20"/>
          <w:szCs w:val="20"/>
          <w:lang w:eastAsia="en-US"/>
        </w:rPr>
        <w:t>a. Analitik Özgüllük</w:t>
      </w:r>
      <w:r w:rsidRPr="00E561A4">
        <w:rPr>
          <w:rFonts w:ascii="Tahoma" w:hAnsi="Tahoma" w:cs="Tahoma"/>
          <w:sz w:val="20"/>
          <w:szCs w:val="20"/>
          <w:lang w:eastAsia="en-US"/>
        </w:rPr>
        <w:br/>
        <w:t xml:space="preserve">HPV QNT-15 </w:t>
      </w:r>
      <w:proofErr w:type="spellStart"/>
      <w:r w:rsidRPr="00E561A4">
        <w:rPr>
          <w:rFonts w:ascii="Tahoma" w:hAnsi="Tahoma" w:cs="Tahoma"/>
          <w:sz w:val="20"/>
          <w:szCs w:val="20"/>
          <w:lang w:eastAsia="en-US"/>
        </w:rPr>
        <w:t>Detection</w:t>
      </w:r>
      <w:proofErr w:type="spellEnd"/>
      <w:r w:rsidRPr="00E561A4">
        <w:rPr>
          <w:rFonts w:ascii="Tahoma" w:hAnsi="Tahoma" w:cs="Tahoma"/>
          <w:sz w:val="20"/>
          <w:szCs w:val="20"/>
          <w:lang w:eastAsia="en-US"/>
        </w:rPr>
        <w:t xml:space="preserve"> </w:t>
      </w:r>
      <w:proofErr w:type="spellStart"/>
      <w:r w:rsidRPr="00E561A4">
        <w:rPr>
          <w:rFonts w:ascii="Tahoma" w:hAnsi="Tahoma" w:cs="Tahoma"/>
          <w:sz w:val="20"/>
          <w:szCs w:val="20"/>
          <w:lang w:eastAsia="en-US"/>
        </w:rPr>
        <w:t>qPCR</w:t>
      </w:r>
      <w:proofErr w:type="spellEnd"/>
      <w:r w:rsidRPr="00E561A4">
        <w:rPr>
          <w:rFonts w:ascii="Tahoma" w:hAnsi="Tahoma" w:cs="Tahoma"/>
          <w:sz w:val="20"/>
          <w:szCs w:val="20"/>
          <w:lang w:eastAsia="en-US"/>
        </w:rPr>
        <w:t xml:space="preserve"> </w:t>
      </w:r>
      <w:proofErr w:type="spellStart"/>
      <w:r w:rsidRPr="00E561A4">
        <w:rPr>
          <w:rFonts w:ascii="Tahoma" w:hAnsi="Tahoma" w:cs="Tahoma"/>
          <w:sz w:val="20"/>
          <w:szCs w:val="20"/>
          <w:lang w:eastAsia="en-US"/>
        </w:rPr>
        <w:t>Ki</w:t>
      </w:r>
      <w:r w:rsidR="00B92293">
        <w:rPr>
          <w:rFonts w:ascii="Tahoma" w:hAnsi="Tahoma" w:cs="Tahoma"/>
          <w:sz w:val="20"/>
          <w:szCs w:val="20"/>
          <w:lang w:eastAsia="en-US"/>
        </w:rPr>
        <w:t>t</w:t>
      </w:r>
      <w:r w:rsidRPr="00E561A4">
        <w:rPr>
          <w:rFonts w:ascii="Tahoma" w:hAnsi="Tahoma" w:cs="Tahoma"/>
          <w:sz w:val="20"/>
          <w:szCs w:val="20"/>
          <w:lang w:eastAsia="en-US"/>
        </w:rPr>
        <w:t>'in</w:t>
      </w:r>
      <w:proofErr w:type="spellEnd"/>
      <w:r w:rsidRPr="00E561A4">
        <w:rPr>
          <w:rFonts w:ascii="Tahoma" w:hAnsi="Tahoma" w:cs="Tahoma"/>
          <w:sz w:val="20"/>
          <w:szCs w:val="20"/>
          <w:lang w:eastAsia="en-US"/>
        </w:rPr>
        <w:t xml:space="preserve"> analitik özgüllüğü, güncel kapsamlı genetik bilgi içeren çevrimiçi veri tabanları kullanılarak biyoinformatik analiz ile değerlendirilmiştir. Testte kullanılan spesifik </w:t>
      </w:r>
      <w:proofErr w:type="spellStart"/>
      <w:r w:rsidRPr="00E561A4">
        <w:rPr>
          <w:rFonts w:ascii="Tahoma" w:hAnsi="Tahoma" w:cs="Tahoma"/>
          <w:sz w:val="20"/>
          <w:szCs w:val="20"/>
          <w:lang w:eastAsia="en-US"/>
        </w:rPr>
        <w:t>oligonükleotidler</w:t>
      </w:r>
      <w:proofErr w:type="spellEnd"/>
      <w:r w:rsidRPr="00E561A4">
        <w:rPr>
          <w:rFonts w:ascii="Tahoma" w:hAnsi="Tahoma" w:cs="Tahoma"/>
          <w:sz w:val="20"/>
          <w:szCs w:val="20"/>
          <w:lang w:eastAsia="en-US"/>
        </w:rPr>
        <w:t xml:space="preserve">, </w:t>
      </w:r>
      <w:proofErr w:type="spellStart"/>
      <w:r w:rsidRPr="00E561A4">
        <w:rPr>
          <w:rFonts w:ascii="Tahoma" w:hAnsi="Tahoma" w:cs="Tahoma"/>
          <w:sz w:val="20"/>
          <w:szCs w:val="20"/>
          <w:lang w:eastAsia="en-US"/>
        </w:rPr>
        <w:t>GenBank</w:t>
      </w:r>
      <w:proofErr w:type="spellEnd"/>
      <w:r w:rsidRPr="00E561A4">
        <w:rPr>
          <w:rFonts w:ascii="Tahoma" w:hAnsi="Tahoma" w:cs="Tahoma"/>
          <w:sz w:val="20"/>
          <w:szCs w:val="20"/>
          <w:lang w:eastAsia="en-US"/>
        </w:rPr>
        <w:t xml:space="preserve"> veri tabanı dizilerine karşı kontrol edilmiştir. Hiçbir dizi, spesifik olmayan bir tespit için yeterli benzerlik göstermemiştir.</w:t>
      </w:r>
    </w:p>
    <w:p w14:paraId="658B0B5B" w14:textId="77777777" w:rsidR="00E561A4" w:rsidRPr="00E561A4" w:rsidRDefault="00E561A4" w:rsidP="00E561A4">
      <w:pPr>
        <w:spacing w:line="360" w:lineRule="auto"/>
        <w:jc w:val="both"/>
        <w:rPr>
          <w:rFonts w:ascii="Tahoma" w:hAnsi="Tahoma" w:cs="Tahoma"/>
          <w:sz w:val="20"/>
          <w:szCs w:val="20"/>
          <w:lang w:eastAsia="en-US"/>
        </w:rPr>
      </w:pPr>
      <w:r w:rsidRPr="00E561A4">
        <w:rPr>
          <w:rFonts w:ascii="Tahoma" w:hAnsi="Tahoma" w:cs="Tahoma"/>
          <w:sz w:val="20"/>
          <w:szCs w:val="20"/>
          <w:lang w:eastAsia="en-US"/>
        </w:rPr>
        <w:t>HPV DNA içeren numuneler, spesifik ürün (HPV genomunun bir fragmanı) için pozitif olarak kaydedilmelidir. HPV DNA içermeyen numuneler ise spesifik ürün için negatif, dahili kontrol için ise pozitif olarak kaydedilmelidir.</w:t>
      </w:r>
    </w:p>
    <w:p w14:paraId="223F8B7C" w14:textId="77777777" w:rsidR="00E561A4" w:rsidRPr="00E561A4" w:rsidRDefault="00E561A4" w:rsidP="00E561A4">
      <w:pPr>
        <w:spacing w:line="360" w:lineRule="auto"/>
        <w:jc w:val="both"/>
        <w:rPr>
          <w:rFonts w:ascii="Tahoma" w:hAnsi="Tahoma" w:cs="Tahoma"/>
          <w:sz w:val="20"/>
          <w:szCs w:val="20"/>
          <w:lang w:eastAsia="en-US"/>
        </w:rPr>
      </w:pPr>
      <w:proofErr w:type="spellStart"/>
      <w:r w:rsidRPr="00E561A4">
        <w:rPr>
          <w:rFonts w:ascii="Tahoma" w:hAnsi="Tahoma" w:cs="Tahoma"/>
          <w:i/>
          <w:iCs/>
          <w:sz w:val="20"/>
          <w:szCs w:val="20"/>
          <w:lang w:eastAsia="en-US"/>
        </w:rPr>
        <w:t>Ureaplasma</w:t>
      </w:r>
      <w:proofErr w:type="spellEnd"/>
      <w:r w:rsidRPr="00E561A4">
        <w:rPr>
          <w:rFonts w:ascii="Tahoma" w:hAnsi="Tahoma" w:cs="Tahoma"/>
          <w:i/>
          <w:iCs/>
          <w:sz w:val="20"/>
          <w:szCs w:val="20"/>
          <w:lang w:eastAsia="en-US"/>
        </w:rPr>
        <w:t xml:space="preserve"> </w:t>
      </w:r>
      <w:proofErr w:type="spellStart"/>
      <w:r w:rsidRPr="00E561A4">
        <w:rPr>
          <w:rFonts w:ascii="Tahoma" w:hAnsi="Tahoma" w:cs="Tahoma"/>
          <w:i/>
          <w:iCs/>
          <w:sz w:val="20"/>
          <w:szCs w:val="20"/>
          <w:lang w:eastAsia="en-US"/>
        </w:rPr>
        <w:t>urealyticum</w:t>
      </w:r>
      <w:proofErr w:type="spellEnd"/>
      <w:r w:rsidRPr="00E561A4">
        <w:rPr>
          <w:rFonts w:ascii="Tahoma" w:hAnsi="Tahoma" w:cs="Tahoma"/>
          <w:i/>
          <w:iCs/>
          <w:sz w:val="20"/>
          <w:szCs w:val="20"/>
          <w:lang w:eastAsia="en-US"/>
        </w:rPr>
        <w:t xml:space="preserve">, </w:t>
      </w:r>
      <w:proofErr w:type="spellStart"/>
      <w:r w:rsidRPr="00E561A4">
        <w:rPr>
          <w:rFonts w:ascii="Tahoma" w:hAnsi="Tahoma" w:cs="Tahoma"/>
          <w:i/>
          <w:iCs/>
          <w:sz w:val="20"/>
          <w:szCs w:val="20"/>
          <w:lang w:eastAsia="en-US"/>
        </w:rPr>
        <w:t>Ureaplasma</w:t>
      </w:r>
      <w:proofErr w:type="spellEnd"/>
      <w:r w:rsidRPr="00E561A4">
        <w:rPr>
          <w:rFonts w:ascii="Tahoma" w:hAnsi="Tahoma" w:cs="Tahoma"/>
          <w:i/>
          <w:iCs/>
          <w:sz w:val="20"/>
          <w:szCs w:val="20"/>
          <w:lang w:eastAsia="en-US"/>
        </w:rPr>
        <w:t xml:space="preserve"> </w:t>
      </w:r>
      <w:proofErr w:type="spellStart"/>
      <w:r w:rsidRPr="00E561A4">
        <w:rPr>
          <w:rFonts w:ascii="Tahoma" w:hAnsi="Tahoma" w:cs="Tahoma"/>
          <w:i/>
          <w:iCs/>
          <w:sz w:val="20"/>
          <w:szCs w:val="20"/>
          <w:lang w:eastAsia="en-US"/>
        </w:rPr>
        <w:t>parvum</w:t>
      </w:r>
      <w:proofErr w:type="spellEnd"/>
      <w:r w:rsidRPr="00E561A4">
        <w:rPr>
          <w:rFonts w:ascii="Tahoma" w:hAnsi="Tahoma" w:cs="Tahoma"/>
          <w:i/>
          <w:iCs/>
          <w:sz w:val="20"/>
          <w:szCs w:val="20"/>
          <w:lang w:eastAsia="en-US"/>
        </w:rPr>
        <w:t xml:space="preserve">, </w:t>
      </w:r>
      <w:proofErr w:type="spellStart"/>
      <w:r w:rsidRPr="00E561A4">
        <w:rPr>
          <w:rFonts w:ascii="Tahoma" w:hAnsi="Tahoma" w:cs="Tahoma"/>
          <w:i/>
          <w:iCs/>
          <w:sz w:val="20"/>
          <w:szCs w:val="20"/>
          <w:lang w:eastAsia="en-US"/>
        </w:rPr>
        <w:t>Gardnerella</w:t>
      </w:r>
      <w:proofErr w:type="spellEnd"/>
      <w:r w:rsidRPr="00E561A4">
        <w:rPr>
          <w:rFonts w:ascii="Tahoma" w:hAnsi="Tahoma" w:cs="Tahoma"/>
          <w:i/>
          <w:iCs/>
          <w:sz w:val="20"/>
          <w:szCs w:val="20"/>
          <w:lang w:eastAsia="en-US"/>
        </w:rPr>
        <w:t xml:space="preserve"> </w:t>
      </w:r>
      <w:proofErr w:type="spellStart"/>
      <w:r w:rsidRPr="00E561A4">
        <w:rPr>
          <w:rFonts w:ascii="Tahoma" w:hAnsi="Tahoma" w:cs="Tahoma"/>
          <w:i/>
          <w:iCs/>
          <w:sz w:val="20"/>
          <w:szCs w:val="20"/>
          <w:lang w:eastAsia="en-US"/>
        </w:rPr>
        <w:t>vaginalis</w:t>
      </w:r>
      <w:proofErr w:type="spellEnd"/>
      <w:r w:rsidRPr="00E561A4">
        <w:rPr>
          <w:rFonts w:ascii="Tahoma" w:hAnsi="Tahoma" w:cs="Tahoma"/>
          <w:i/>
          <w:iCs/>
          <w:sz w:val="20"/>
          <w:szCs w:val="20"/>
          <w:lang w:eastAsia="en-US"/>
        </w:rPr>
        <w:t xml:space="preserve">, </w:t>
      </w:r>
      <w:proofErr w:type="spellStart"/>
      <w:r w:rsidRPr="00E561A4">
        <w:rPr>
          <w:rFonts w:ascii="Tahoma" w:hAnsi="Tahoma" w:cs="Tahoma"/>
          <w:i/>
          <w:iCs/>
          <w:sz w:val="20"/>
          <w:szCs w:val="20"/>
          <w:lang w:eastAsia="en-US"/>
        </w:rPr>
        <w:t>Mycoplasma</w:t>
      </w:r>
      <w:proofErr w:type="spellEnd"/>
      <w:r w:rsidRPr="00E561A4">
        <w:rPr>
          <w:rFonts w:ascii="Tahoma" w:hAnsi="Tahoma" w:cs="Tahoma"/>
          <w:i/>
          <w:iCs/>
          <w:sz w:val="20"/>
          <w:szCs w:val="20"/>
          <w:lang w:eastAsia="en-US"/>
        </w:rPr>
        <w:t xml:space="preserve"> </w:t>
      </w:r>
      <w:proofErr w:type="spellStart"/>
      <w:r w:rsidRPr="00E561A4">
        <w:rPr>
          <w:rFonts w:ascii="Tahoma" w:hAnsi="Tahoma" w:cs="Tahoma"/>
          <w:i/>
          <w:iCs/>
          <w:sz w:val="20"/>
          <w:szCs w:val="20"/>
          <w:lang w:eastAsia="en-US"/>
        </w:rPr>
        <w:t>genitalium</w:t>
      </w:r>
      <w:proofErr w:type="spellEnd"/>
      <w:r w:rsidRPr="00E561A4">
        <w:rPr>
          <w:rFonts w:ascii="Tahoma" w:hAnsi="Tahoma" w:cs="Tahoma"/>
          <w:i/>
          <w:iCs/>
          <w:sz w:val="20"/>
          <w:szCs w:val="20"/>
          <w:lang w:eastAsia="en-US"/>
        </w:rPr>
        <w:t xml:space="preserve">, </w:t>
      </w:r>
      <w:proofErr w:type="spellStart"/>
      <w:r w:rsidRPr="00E561A4">
        <w:rPr>
          <w:rFonts w:ascii="Tahoma" w:hAnsi="Tahoma" w:cs="Tahoma"/>
          <w:i/>
          <w:iCs/>
          <w:sz w:val="20"/>
          <w:szCs w:val="20"/>
          <w:lang w:eastAsia="en-US"/>
        </w:rPr>
        <w:t>Mycoplasma</w:t>
      </w:r>
      <w:proofErr w:type="spellEnd"/>
      <w:r w:rsidRPr="00E561A4">
        <w:rPr>
          <w:rFonts w:ascii="Tahoma" w:hAnsi="Tahoma" w:cs="Tahoma"/>
          <w:i/>
          <w:iCs/>
          <w:sz w:val="20"/>
          <w:szCs w:val="20"/>
          <w:lang w:eastAsia="en-US"/>
        </w:rPr>
        <w:t xml:space="preserve"> </w:t>
      </w:r>
      <w:proofErr w:type="spellStart"/>
      <w:r w:rsidRPr="00E561A4">
        <w:rPr>
          <w:rFonts w:ascii="Tahoma" w:hAnsi="Tahoma" w:cs="Tahoma"/>
          <w:i/>
          <w:iCs/>
          <w:sz w:val="20"/>
          <w:szCs w:val="20"/>
          <w:lang w:eastAsia="en-US"/>
        </w:rPr>
        <w:t>hominis</w:t>
      </w:r>
      <w:proofErr w:type="spellEnd"/>
      <w:r w:rsidRPr="00E561A4">
        <w:rPr>
          <w:rFonts w:ascii="Tahoma" w:hAnsi="Tahoma" w:cs="Tahoma"/>
          <w:i/>
          <w:iCs/>
          <w:sz w:val="20"/>
          <w:szCs w:val="20"/>
          <w:lang w:eastAsia="en-US"/>
        </w:rPr>
        <w:t xml:space="preserve">, </w:t>
      </w:r>
      <w:proofErr w:type="spellStart"/>
      <w:r w:rsidRPr="00E561A4">
        <w:rPr>
          <w:rFonts w:ascii="Tahoma" w:hAnsi="Tahoma" w:cs="Tahoma"/>
          <w:i/>
          <w:iCs/>
          <w:sz w:val="20"/>
          <w:szCs w:val="20"/>
          <w:lang w:eastAsia="en-US"/>
        </w:rPr>
        <w:t>Chlamydia</w:t>
      </w:r>
      <w:proofErr w:type="spellEnd"/>
      <w:r w:rsidRPr="00E561A4">
        <w:rPr>
          <w:rFonts w:ascii="Tahoma" w:hAnsi="Tahoma" w:cs="Tahoma"/>
          <w:i/>
          <w:iCs/>
          <w:sz w:val="20"/>
          <w:szCs w:val="20"/>
          <w:lang w:eastAsia="en-US"/>
        </w:rPr>
        <w:t xml:space="preserve"> </w:t>
      </w:r>
      <w:proofErr w:type="spellStart"/>
      <w:r w:rsidRPr="00E561A4">
        <w:rPr>
          <w:rFonts w:ascii="Tahoma" w:hAnsi="Tahoma" w:cs="Tahoma"/>
          <w:i/>
          <w:iCs/>
          <w:sz w:val="20"/>
          <w:szCs w:val="20"/>
          <w:lang w:eastAsia="en-US"/>
        </w:rPr>
        <w:t>trachomatis</w:t>
      </w:r>
      <w:proofErr w:type="spellEnd"/>
      <w:r w:rsidRPr="00E561A4">
        <w:rPr>
          <w:rFonts w:ascii="Tahoma" w:hAnsi="Tahoma" w:cs="Tahoma"/>
          <w:i/>
          <w:iCs/>
          <w:sz w:val="20"/>
          <w:szCs w:val="20"/>
          <w:lang w:eastAsia="en-US"/>
        </w:rPr>
        <w:t xml:space="preserve">, </w:t>
      </w:r>
      <w:proofErr w:type="spellStart"/>
      <w:r w:rsidRPr="00E561A4">
        <w:rPr>
          <w:rFonts w:ascii="Tahoma" w:hAnsi="Tahoma" w:cs="Tahoma"/>
          <w:i/>
          <w:iCs/>
          <w:sz w:val="20"/>
          <w:szCs w:val="20"/>
          <w:lang w:eastAsia="en-US"/>
        </w:rPr>
        <w:t>Candida</w:t>
      </w:r>
      <w:proofErr w:type="spellEnd"/>
      <w:r w:rsidRPr="00E561A4">
        <w:rPr>
          <w:rFonts w:ascii="Tahoma" w:hAnsi="Tahoma" w:cs="Tahoma"/>
          <w:i/>
          <w:iCs/>
          <w:sz w:val="20"/>
          <w:szCs w:val="20"/>
          <w:lang w:eastAsia="en-US"/>
        </w:rPr>
        <w:t xml:space="preserve"> </w:t>
      </w:r>
      <w:proofErr w:type="spellStart"/>
      <w:r w:rsidRPr="00E561A4">
        <w:rPr>
          <w:rFonts w:ascii="Tahoma" w:hAnsi="Tahoma" w:cs="Tahoma"/>
          <w:i/>
          <w:iCs/>
          <w:sz w:val="20"/>
          <w:szCs w:val="20"/>
          <w:lang w:eastAsia="en-US"/>
        </w:rPr>
        <w:t>albicans</w:t>
      </w:r>
      <w:proofErr w:type="spellEnd"/>
      <w:r w:rsidRPr="00E561A4">
        <w:rPr>
          <w:rFonts w:ascii="Tahoma" w:hAnsi="Tahoma" w:cs="Tahoma"/>
          <w:i/>
          <w:iCs/>
          <w:sz w:val="20"/>
          <w:szCs w:val="20"/>
          <w:lang w:eastAsia="en-US"/>
        </w:rPr>
        <w:t xml:space="preserve">, </w:t>
      </w:r>
      <w:proofErr w:type="spellStart"/>
      <w:r w:rsidRPr="00E561A4">
        <w:rPr>
          <w:rFonts w:ascii="Tahoma" w:hAnsi="Tahoma" w:cs="Tahoma"/>
          <w:i/>
          <w:iCs/>
          <w:sz w:val="20"/>
          <w:szCs w:val="20"/>
          <w:lang w:eastAsia="en-US"/>
        </w:rPr>
        <w:t>Streptococcus</w:t>
      </w:r>
      <w:proofErr w:type="spellEnd"/>
      <w:r w:rsidRPr="00E561A4">
        <w:rPr>
          <w:rFonts w:ascii="Tahoma" w:hAnsi="Tahoma" w:cs="Tahoma"/>
          <w:i/>
          <w:iCs/>
          <w:sz w:val="20"/>
          <w:szCs w:val="20"/>
          <w:lang w:eastAsia="en-US"/>
        </w:rPr>
        <w:t xml:space="preserve"> sp., </w:t>
      </w:r>
      <w:proofErr w:type="spellStart"/>
      <w:r w:rsidRPr="00E561A4">
        <w:rPr>
          <w:rFonts w:ascii="Tahoma" w:hAnsi="Tahoma" w:cs="Tahoma"/>
          <w:i/>
          <w:iCs/>
          <w:sz w:val="20"/>
          <w:szCs w:val="20"/>
          <w:lang w:eastAsia="en-US"/>
        </w:rPr>
        <w:t>Staphylococcus</w:t>
      </w:r>
      <w:proofErr w:type="spellEnd"/>
      <w:r w:rsidRPr="00E561A4">
        <w:rPr>
          <w:rFonts w:ascii="Tahoma" w:hAnsi="Tahoma" w:cs="Tahoma"/>
          <w:i/>
          <w:iCs/>
          <w:sz w:val="20"/>
          <w:szCs w:val="20"/>
          <w:lang w:eastAsia="en-US"/>
        </w:rPr>
        <w:t xml:space="preserve"> sp., </w:t>
      </w:r>
      <w:proofErr w:type="spellStart"/>
      <w:r w:rsidRPr="00E561A4">
        <w:rPr>
          <w:rFonts w:ascii="Tahoma" w:hAnsi="Tahoma" w:cs="Tahoma"/>
          <w:i/>
          <w:iCs/>
          <w:sz w:val="20"/>
          <w:szCs w:val="20"/>
          <w:lang w:eastAsia="en-US"/>
        </w:rPr>
        <w:t>Lactobacillus</w:t>
      </w:r>
      <w:proofErr w:type="spellEnd"/>
      <w:r w:rsidRPr="00E561A4">
        <w:rPr>
          <w:rFonts w:ascii="Tahoma" w:hAnsi="Tahoma" w:cs="Tahoma"/>
          <w:i/>
          <w:iCs/>
          <w:sz w:val="20"/>
          <w:szCs w:val="20"/>
          <w:lang w:eastAsia="en-US"/>
        </w:rPr>
        <w:t xml:space="preserve"> </w:t>
      </w:r>
      <w:proofErr w:type="spellStart"/>
      <w:r w:rsidRPr="00E561A4">
        <w:rPr>
          <w:rFonts w:ascii="Tahoma" w:hAnsi="Tahoma" w:cs="Tahoma"/>
          <w:i/>
          <w:iCs/>
          <w:sz w:val="20"/>
          <w:szCs w:val="20"/>
          <w:lang w:eastAsia="en-US"/>
        </w:rPr>
        <w:t>spp</w:t>
      </w:r>
      <w:proofErr w:type="spellEnd"/>
      <w:r w:rsidRPr="00E561A4">
        <w:rPr>
          <w:rFonts w:ascii="Tahoma" w:hAnsi="Tahoma" w:cs="Tahoma"/>
          <w:i/>
          <w:iCs/>
          <w:sz w:val="20"/>
          <w:szCs w:val="20"/>
          <w:lang w:eastAsia="en-US"/>
        </w:rPr>
        <w:t>., EBV, HHV6, HHV8, HSV1, HSV2, VZV</w:t>
      </w:r>
      <w:r w:rsidRPr="00E561A4">
        <w:rPr>
          <w:rFonts w:ascii="Tahoma" w:hAnsi="Tahoma" w:cs="Tahoma"/>
          <w:sz w:val="20"/>
          <w:szCs w:val="20"/>
          <w:lang w:eastAsia="en-US"/>
        </w:rPr>
        <w:t> varlığında DNA numunesinin amplifikasyonunda spesifik olmayan pozitif sonuçlar gözlenmemiştir.</w:t>
      </w:r>
    </w:p>
    <w:p w14:paraId="7AD6DD53" w14:textId="0DA31994" w:rsidR="00E561A4" w:rsidRPr="00E561A4" w:rsidRDefault="00E561A4" w:rsidP="00E561A4">
      <w:pPr>
        <w:spacing w:line="360" w:lineRule="auto"/>
        <w:rPr>
          <w:rFonts w:ascii="Tahoma" w:hAnsi="Tahoma" w:cs="Tahoma"/>
          <w:sz w:val="20"/>
          <w:szCs w:val="20"/>
          <w:lang w:eastAsia="en-US"/>
        </w:rPr>
      </w:pPr>
      <w:r w:rsidRPr="00E561A4">
        <w:rPr>
          <w:rFonts w:ascii="Tahoma" w:hAnsi="Tahoma" w:cs="Tahoma"/>
          <w:b/>
          <w:bCs/>
          <w:sz w:val="20"/>
          <w:szCs w:val="20"/>
          <w:lang w:eastAsia="en-US"/>
        </w:rPr>
        <w:t>b. Analitik Duyarlılık</w:t>
      </w:r>
      <w:r w:rsidRPr="00E561A4">
        <w:rPr>
          <w:rFonts w:ascii="Tahoma" w:hAnsi="Tahoma" w:cs="Tahoma"/>
          <w:sz w:val="20"/>
          <w:szCs w:val="20"/>
          <w:lang w:eastAsia="en-US"/>
        </w:rPr>
        <w:br/>
        <w:t xml:space="preserve">Analitik duyarlılığın belirlenmesinde, HPV QNT-15 </w:t>
      </w:r>
      <w:proofErr w:type="spellStart"/>
      <w:r w:rsidRPr="00E561A4">
        <w:rPr>
          <w:rFonts w:ascii="Tahoma" w:hAnsi="Tahoma" w:cs="Tahoma"/>
          <w:sz w:val="20"/>
          <w:szCs w:val="20"/>
          <w:lang w:eastAsia="en-US"/>
        </w:rPr>
        <w:t>Detection</w:t>
      </w:r>
      <w:proofErr w:type="spellEnd"/>
      <w:r w:rsidRPr="00E561A4">
        <w:rPr>
          <w:rFonts w:ascii="Tahoma" w:hAnsi="Tahoma" w:cs="Tahoma"/>
          <w:sz w:val="20"/>
          <w:szCs w:val="20"/>
          <w:lang w:eastAsia="en-US"/>
        </w:rPr>
        <w:t xml:space="preserve"> </w:t>
      </w:r>
      <w:proofErr w:type="spellStart"/>
      <w:r w:rsidRPr="00E561A4">
        <w:rPr>
          <w:rFonts w:ascii="Tahoma" w:hAnsi="Tahoma" w:cs="Tahoma"/>
          <w:sz w:val="20"/>
          <w:szCs w:val="20"/>
          <w:lang w:eastAsia="en-US"/>
        </w:rPr>
        <w:t>qPCR</w:t>
      </w:r>
      <w:proofErr w:type="spellEnd"/>
      <w:r w:rsidRPr="00E561A4">
        <w:rPr>
          <w:rFonts w:ascii="Tahoma" w:hAnsi="Tahoma" w:cs="Tahoma"/>
          <w:sz w:val="20"/>
          <w:szCs w:val="20"/>
          <w:lang w:eastAsia="en-US"/>
        </w:rPr>
        <w:t xml:space="preserve"> Kit, PCR reaksiyonu başına 5 veya daha fazla kopya saflaştırılmış patojen DNA'sını tekrarlanabilir şekilde tespit etme yeteneği göstermiştir (10³ kopya/</w:t>
      </w:r>
      <w:proofErr w:type="spellStart"/>
      <w:r w:rsidRPr="00E561A4">
        <w:rPr>
          <w:rFonts w:ascii="Tahoma" w:hAnsi="Tahoma" w:cs="Tahoma"/>
          <w:sz w:val="20"/>
          <w:szCs w:val="20"/>
          <w:lang w:eastAsia="en-US"/>
        </w:rPr>
        <w:t>mL</w:t>
      </w:r>
      <w:proofErr w:type="spellEnd"/>
      <w:r w:rsidRPr="00E561A4">
        <w:rPr>
          <w:rFonts w:ascii="Tahoma" w:hAnsi="Tahoma" w:cs="Tahoma"/>
          <w:sz w:val="20"/>
          <w:szCs w:val="20"/>
          <w:lang w:eastAsia="en-US"/>
        </w:rPr>
        <w:t xml:space="preserve"> DNA numunesi). HPV kopya sayısı </w:t>
      </w:r>
      <w:proofErr w:type="spellStart"/>
      <w:r w:rsidRPr="00E561A4">
        <w:rPr>
          <w:rFonts w:ascii="Tahoma" w:hAnsi="Tahoma" w:cs="Tahoma"/>
          <w:sz w:val="20"/>
          <w:szCs w:val="20"/>
          <w:lang w:eastAsia="en-US"/>
        </w:rPr>
        <w:t>Poisson</w:t>
      </w:r>
      <w:proofErr w:type="spellEnd"/>
      <w:r w:rsidRPr="00E561A4">
        <w:rPr>
          <w:rFonts w:ascii="Tahoma" w:hAnsi="Tahoma" w:cs="Tahoma"/>
          <w:sz w:val="20"/>
          <w:szCs w:val="20"/>
          <w:lang w:eastAsia="en-US"/>
        </w:rPr>
        <w:t xml:space="preserve"> analizi ile belirlenmiştir.</w:t>
      </w:r>
    </w:p>
    <w:p w14:paraId="1FF5ABB8" w14:textId="6AFEAAEF" w:rsidR="00E561A4" w:rsidRPr="00E561A4" w:rsidRDefault="00E561A4" w:rsidP="00E561A4">
      <w:pPr>
        <w:spacing w:line="360" w:lineRule="auto"/>
        <w:jc w:val="both"/>
        <w:rPr>
          <w:rFonts w:ascii="Tahoma" w:hAnsi="Tahoma" w:cs="Tahoma"/>
          <w:sz w:val="20"/>
          <w:szCs w:val="20"/>
          <w:lang w:eastAsia="en-US"/>
        </w:rPr>
      </w:pPr>
      <w:r w:rsidRPr="00E561A4">
        <w:rPr>
          <w:rFonts w:ascii="Tahoma" w:hAnsi="Tahoma" w:cs="Tahoma"/>
          <w:sz w:val="20"/>
          <w:szCs w:val="20"/>
          <w:lang w:eastAsia="en-US"/>
        </w:rPr>
        <w:t xml:space="preserve">HPV QNT-15 </w:t>
      </w:r>
      <w:proofErr w:type="spellStart"/>
      <w:r w:rsidRPr="00E561A4">
        <w:rPr>
          <w:rFonts w:ascii="Tahoma" w:hAnsi="Tahoma" w:cs="Tahoma"/>
          <w:sz w:val="20"/>
          <w:szCs w:val="20"/>
          <w:lang w:eastAsia="en-US"/>
        </w:rPr>
        <w:t>Detection</w:t>
      </w:r>
      <w:proofErr w:type="spellEnd"/>
      <w:r w:rsidRPr="00E561A4">
        <w:rPr>
          <w:rFonts w:ascii="Tahoma" w:hAnsi="Tahoma" w:cs="Tahoma"/>
          <w:sz w:val="20"/>
          <w:szCs w:val="20"/>
          <w:lang w:eastAsia="en-US"/>
        </w:rPr>
        <w:t xml:space="preserve"> </w:t>
      </w:r>
      <w:proofErr w:type="spellStart"/>
      <w:r w:rsidRPr="00E561A4">
        <w:rPr>
          <w:rFonts w:ascii="Tahoma" w:hAnsi="Tahoma" w:cs="Tahoma"/>
          <w:sz w:val="20"/>
          <w:szCs w:val="20"/>
          <w:lang w:eastAsia="en-US"/>
        </w:rPr>
        <w:t>qPCR</w:t>
      </w:r>
      <w:proofErr w:type="spellEnd"/>
      <w:r w:rsidRPr="00E561A4">
        <w:rPr>
          <w:rFonts w:ascii="Tahoma" w:hAnsi="Tahoma" w:cs="Tahoma"/>
          <w:sz w:val="20"/>
          <w:szCs w:val="20"/>
          <w:lang w:eastAsia="en-US"/>
        </w:rPr>
        <w:t xml:space="preserve"> Kit, PCR reaksiyonu başına 1 CFU (Koloni Oluşturan Birim) patojeni tespit edebilmektedir. Bu analitik duyarlılık, patojenle enfekte edilmiş kültürlerin kültür transport besiyerinde seri olarak seyreltilmesiyle belirlenmiştir. Her seyreltiden alınan numuneler işlenmiş ve standart Kit prosedürü ile test edilmiştir. Amplifikasyon reaksiyonu başına 1 CFU içeren her bir tekrarda güçlü bir pozitif sinyal elde edilmiştir.</w:t>
      </w:r>
    </w:p>
    <w:p w14:paraId="2EC98158" w14:textId="77777777" w:rsidR="00E561A4" w:rsidRPr="00E561A4" w:rsidRDefault="00E561A4" w:rsidP="00E561A4">
      <w:pPr>
        <w:spacing w:line="360" w:lineRule="auto"/>
        <w:jc w:val="both"/>
        <w:rPr>
          <w:rFonts w:ascii="Tahoma" w:hAnsi="Tahoma" w:cs="Tahoma"/>
          <w:sz w:val="20"/>
          <w:szCs w:val="20"/>
          <w:lang w:eastAsia="en-US"/>
        </w:rPr>
      </w:pPr>
      <w:r w:rsidRPr="00E561A4">
        <w:rPr>
          <w:rFonts w:ascii="Tahoma" w:hAnsi="Tahoma" w:cs="Tahoma"/>
          <w:sz w:val="20"/>
          <w:szCs w:val="20"/>
          <w:lang w:eastAsia="en-US"/>
        </w:rPr>
        <w:t xml:space="preserve">Analitik duyarlılık, </w:t>
      </w:r>
      <w:proofErr w:type="spellStart"/>
      <w:r w:rsidRPr="00E561A4">
        <w:rPr>
          <w:rFonts w:ascii="Tahoma" w:hAnsi="Tahoma" w:cs="Tahoma"/>
          <w:sz w:val="20"/>
          <w:szCs w:val="20"/>
          <w:lang w:eastAsia="en-US"/>
        </w:rPr>
        <w:t>biyomateryal</w:t>
      </w:r>
      <w:proofErr w:type="spellEnd"/>
      <w:r w:rsidRPr="00E561A4">
        <w:rPr>
          <w:rFonts w:ascii="Tahoma" w:hAnsi="Tahoma" w:cs="Tahoma"/>
          <w:sz w:val="20"/>
          <w:szCs w:val="20"/>
          <w:lang w:eastAsia="en-US"/>
        </w:rPr>
        <w:t xml:space="preserve"> tipine, DNA ekstraksiyon kitine ve </w:t>
      </w:r>
      <w:proofErr w:type="spellStart"/>
      <w:r w:rsidRPr="00E561A4">
        <w:rPr>
          <w:rFonts w:ascii="Tahoma" w:hAnsi="Tahoma" w:cs="Tahoma"/>
          <w:sz w:val="20"/>
          <w:szCs w:val="20"/>
          <w:lang w:eastAsia="en-US"/>
        </w:rPr>
        <w:t>ekstrakte</w:t>
      </w:r>
      <w:proofErr w:type="spellEnd"/>
      <w:r w:rsidRPr="00E561A4">
        <w:rPr>
          <w:rFonts w:ascii="Tahoma" w:hAnsi="Tahoma" w:cs="Tahoma"/>
          <w:sz w:val="20"/>
          <w:szCs w:val="20"/>
          <w:lang w:eastAsia="en-US"/>
        </w:rPr>
        <w:t xml:space="preserve"> edilmiş DNA </w:t>
      </w:r>
      <w:proofErr w:type="spellStart"/>
      <w:r w:rsidRPr="00E561A4">
        <w:rPr>
          <w:rFonts w:ascii="Tahoma" w:hAnsi="Tahoma" w:cs="Tahoma"/>
          <w:sz w:val="20"/>
          <w:szCs w:val="20"/>
          <w:lang w:eastAsia="en-US"/>
        </w:rPr>
        <w:t>elüsyonunun</w:t>
      </w:r>
      <w:proofErr w:type="spellEnd"/>
      <w:r w:rsidRPr="00E561A4">
        <w:rPr>
          <w:rFonts w:ascii="Tahoma" w:hAnsi="Tahoma" w:cs="Tahoma"/>
          <w:sz w:val="20"/>
          <w:szCs w:val="20"/>
          <w:lang w:eastAsia="en-US"/>
        </w:rPr>
        <w:t xml:space="preserve"> nihai hacmine bağlıdır. Örneğin: DNA, PREP-NA PLUS DNA/RNA Ekstraksiyon </w:t>
      </w:r>
      <w:proofErr w:type="spellStart"/>
      <w:r w:rsidRPr="00E561A4">
        <w:rPr>
          <w:rFonts w:ascii="Tahoma" w:hAnsi="Tahoma" w:cs="Tahoma"/>
          <w:sz w:val="20"/>
          <w:szCs w:val="20"/>
          <w:lang w:eastAsia="en-US"/>
        </w:rPr>
        <w:t>Kit'i</w:t>
      </w:r>
      <w:proofErr w:type="spellEnd"/>
      <w:r w:rsidRPr="00E561A4">
        <w:rPr>
          <w:rFonts w:ascii="Tahoma" w:hAnsi="Tahoma" w:cs="Tahoma"/>
          <w:sz w:val="20"/>
          <w:szCs w:val="20"/>
          <w:lang w:eastAsia="en-US"/>
        </w:rPr>
        <w:t xml:space="preserve"> kullanılarak bir numuneden </w:t>
      </w:r>
      <w:proofErr w:type="spellStart"/>
      <w:r w:rsidRPr="00E561A4">
        <w:rPr>
          <w:rFonts w:ascii="Tahoma" w:hAnsi="Tahoma" w:cs="Tahoma"/>
          <w:sz w:val="20"/>
          <w:szCs w:val="20"/>
          <w:lang w:eastAsia="en-US"/>
        </w:rPr>
        <w:t>ekstrakte</w:t>
      </w:r>
      <w:proofErr w:type="spellEnd"/>
      <w:r w:rsidRPr="00E561A4">
        <w:rPr>
          <w:rFonts w:ascii="Tahoma" w:hAnsi="Tahoma" w:cs="Tahoma"/>
          <w:sz w:val="20"/>
          <w:szCs w:val="20"/>
          <w:lang w:eastAsia="en-US"/>
        </w:rPr>
        <w:t xml:space="preserve"> edildiğinde (</w:t>
      </w:r>
      <w:proofErr w:type="spellStart"/>
      <w:r w:rsidRPr="00E561A4">
        <w:rPr>
          <w:rFonts w:ascii="Tahoma" w:hAnsi="Tahoma" w:cs="Tahoma"/>
          <w:sz w:val="20"/>
          <w:szCs w:val="20"/>
          <w:lang w:eastAsia="en-US"/>
        </w:rPr>
        <w:t>elüsyon</w:t>
      </w:r>
      <w:proofErr w:type="spellEnd"/>
      <w:r w:rsidRPr="00E561A4">
        <w:rPr>
          <w:rFonts w:ascii="Tahoma" w:hAnsi="Tahoma" w:cs="Tahoma"/>
          <w:sz w:val="20"/>
          <w:szCs w:val="20"/>
          <w:lang w:eastAsia="en-US"/>
        </w:rPr>
        <w:t xml:space="preserve"> hacmi 300 µL), kitin analitik duyarlılığı numune başına 600 kopyadır.</w:t>
      </w:r>
    </w:p>
    <w:p w14:paraId="0373DC19" w14:textId="766FEF07" w:rsidR="00E561A4" w:rsidRPr="00E561A4" w:rsidRDefault="00E561A4" w:rsidP="00E561A4">
      <w:pPr>
        <w:spacing w:line="360" w:lineRule="auto"/>
        <w:rPr>
          <w:rFonts w:ascii="Tahoma" w:hAnsi="Tahoma" w:cs="Tahoma"/>
          <w:sz w:val="20"/>
          <w:szCs w:val="20"/>
          <w:lang w:eastAsia="en-US"/>
        </w:rPr>
      </w:pPr>
      <w:r w:rsidRPr="00E561A4">
        <w:rPr>
          <w:rFonts w:ascii="Tahoma" w:hAnsi="Tahoma" w:cs="Tahoma"/>
          <w:b/>
          <w:bCs/>
          <w:sz w:val="20"/>
          <w:szCs w:val="20"/>
          <w:lang w:eastAsia="en-US"/>
        </w:rPr>
        <w:t>c. Örnek Alım Kontrolü (SIC)</w:t>
      </w:r>
      <w:r w:rsidRPr="00E561A4">
        <w:rPr>
          <w:rFonts w:ascii="Tahoma" w:hAnsi="Tahoma" w:cs="Tahoma"/>
          <w:sz w:val="20"/>
          <w:szCs w:val="20"/>
          <w:lang w:eastAsia="en-US"/>
        </w:rPr>
        <w:br/>
        <w:t xml:space="preserve">İnsan genomik DNA'sı içeren biyolojik numunelerin amplifikasyonu sırasında, </w:t>
      </w:r>
      <w:r w:rsidR="00470D62">
        <w:rPr>
          <w:rFonts w:ascii="Tahoma" w:hAnsi="Tahoma" w:cs="Tahoma"/>
          <w:sz w:val="20"/>
          <w:szCs w:val="20"/>
          <w:lang w:eastAsia="en-US"/>
        </w:rPr>
        <w:t>Real-Time</w:t>
      </w:r>
      <w:r w:rsidRPr="00E561A4">
        <w:rPr>
          <w:rFonts w:ascii="Tahoma" w:hAnsi="Tahoma" w:cs="Tahoma"/>
          <w:sz w:val="20"/>
          <w:szCs w:val="20"/>
          <w:lang w:eastAsia="en-US"/>
        </w:rPr>
        <w:t xml:space="preserve"> PCR cihazı, </w:t>
      </w:r>
      <w:r w:rsidRPr="00E561A4">
        <w:rPr>
          <w:rFonts w:ascii="Tahoma" w:hAnsi="Tahoma" w:cs="Tahoma"/>
          <w:sz w:val="20"/>
          <w:szCs w:val="20"/>
          <w:lang w:eastAsia="en-US"/>
        </w:rPr>
        <w:lastRenderedPageBreak/>
        <w:t>ilgili tüpte floresans seviyesinin üstel büyümesini kaydetmelidir. 4.0'dan düşük SIC değerleri, yetersiz numune miktarı olarak kabul edilmeli ve numune alma işlemi tekrarlanmalıdır.</w:t>
      </w:r>
    </w:p>
    <w:p w14:paraId="6213E584" w14:textId="77777777" w:rsidR="00E561A4" w:rsidRPr="00E561A4" w:rsidRDefault="00E561A4" w:rsidP="00E561A4">
      <w:pPr>
        <w:spacing w:line="360" w:lineRule="auto"/>
        <w:rPr>
          <w:rFonts w:ascii="Tahoma" w:hAnsi="Tahoma" w:cs="Tahoma"/>
          <w:sz w:val="20"/>
          <w:szCs w:val="20"/>
          <w:lang w:eastAsia="en-US"/>
        </w:rPr>
      </w:pPr>
      <w:r w:rsidRPr="00E561A4">
        <w:rPr>
          <w:rFonts w:ascii="Tahoma" w:hAnsi="Tahoma" w:cs="Tahoma"/>
          <w:sz w:val="20"/>
          <w:szCs w:val="20"/>
          <w:lang w:eastAsia="en-US"/>
        </w:rPr>
        <w:t>İnsan genomik DNA'sı içermeyen biyolojik numunelerin amplifikasyonu sırasında, Gerçek Zamanlı PCR cihazı, ilgili tüpte floresans seviyesinin üstel büyümesinin olmadığını kaydetmelidir.</w:t>
      </w:r>
    </w:p>
    <w:p w14:paraId="3058E4ED" w14:textId="77777777" w:rsidR="00E561A4" w:rsidRPr="00E561A4" w:rsidRDefault="00E561A4" w:rsidP="00E561A4">
      <w:pPr>
        <w:spacing w:line="360" w:lineRule="auto"/>
        <w:rPr>
          <w:rFonts w:ascii="Tahoma" w:hAnsi="Tahoma" w:cs="Tahoma"/>
          <w:sz w:val="20"/>
          <w:szCs w:val="20"/>
          <w:lang w:eastAsia="en-US"/>
        </w:rPr>
      </w:pPr>
      <w:r w:rsidRPr="00E561A4">
        <w:rPr>
          <w:rFonts w:ascii="Tahoma" w:hAnsi="Tahoma" w:cs="Tahoma"/>
          <w:b/>
          <w:bCs/>
          <w:sz w:val="20"/>
          <w:szCs w:val="20"/>
          <w:lang w:eastAsia="en-US"/>
        </w:rPr>
        <w:t>d. Tanısal Karakteristikler</w:t>
      </w:r>
      <w:r w:rsidRPr="00E561A4">
        <w:rPr>
          <w:rFonts w:ascii="Tahoma" w:hAnsi="Tahoma" w:cs="Tahoma"/>
          <w:sz w:val="20"/>
          <w:szCs w:val="20"/>
          <w:lang w:eastAsia="en-US"/>
        </w:rPr>
        <w:br/>
        <w:t>Numune Sayısı (n</w:t>
      </w:r>
      <w:proofErr w:type="gramStart"/>
      <w:r w:rsidRPr="00E561A4">
        <w:rPr>
          <w:rFonts w:ascii="Tahoma" w:hAnsi="Tahoma" w:cs="Tahoma"/>
          <w:sz w:val="20"/>
          <w:szCs w:val="20"/>
          <w:lang w:eastAsia="en-US"/>
        </w:rPr>
        <w:t>) -</w:t>
      </w:r>
      <w:proofErr w:type="gramEnd"/>
      <w:r w:rsidRPr="00E561A4">
        <w:rPr>
          <w:rFonts w:ascii="Tahoma" w:hAnsi="Tahoma" w:cs="Tahoma"/>
          <w:sz w:val="20"/>
          <w:szCs w:val="20"/>
          <w:lang w:eastAsia="en-US"/>
        </w:rPr>
        <w:t xml:space="preserve"> 191;</w:t>
      </w:r>
      <w:r w:rsidRPr="00E561A4">
        <w:rPr>
          <w:rFonts w:ascii="Tahoma" w:hAnsi="Tahoma" w:cs="Tahoma"/>
          <w:sz w:val="20"/>
          <w:szCs w:val="20"/>
          <w:lang w:eastAsia="en-US"/>
        </w:rPr>
        <w:br/>
        <w:t>Tanısal Duyarlılık (%95 GA) – %99,3 (%96,7-%100);</w:t>
      </w:r>
      <w:r w:rsidRPr="00E561A4">
        <w:rPr>
          <w:rFonts w:ascii="Tahoma" w:hAnsi="Tahoma" w:cs="Tahoma"/>
          <w:sz w:val="20"/>
          <w:szCs w:val="20"/>
          <w:lang w:eastAsia="en-US"/>
        </w:rPr>
        <w:br/>
        <w:t>Tanısal Özgüllük (%95 GA) – %99,9 (%99,8-%99,9).</w:t>
      </w:r>
    </w:p>
    <w:p w14:paraId="5D53281F" w14:textId="77777777" w:rsidR="00E561A4" w:rsidRDefault="00E561A4" w:rsidP="00E561A4">
      <w:pPr>
        <w:spacing w:line="360" w:lineRule="auto"/>
        <w:rPr>
          <w:rFonts w:ascii="Tahoma" w:hAnsi="Tahoma" w:cs="Tahoma"/>
          <w:sz w:val="20"/>
          <w:szCs w:val="20"/>
          <w:lang w:eastAsia="en-US"/>
        </w:rPr>
      </w:pPr>
      <w:r w:rsidRPr="00E561A4">
        <w:rPr>
          <w:rFonts w:ascii="Tahoma" w:hAnsi="Tahoma" w:cs="Tahoma"/>
          <w:sz w:val="20"/>
          <w:szCs w:val="20"/>
          <w:lang w:eastAsia="en-US"/>
        </w:rPr>
        <w:t xml:space="preserve">Bu iddia edilen özellikler, DNA ekstraksiyonunun PREP-NA PLUS DNA/RNA Ekstraksiyon </w:t>
      </w:r>
      <w:proofErr w:type="spellStart"/>
      <w:r w:rsidRPr="00E561A4">
        <w:rPr>
          <w:rFonts w:ascii="Tahoma" w:hAnsi="Tahoma" w:cs="Tahoma"/>
          <w:sz w:val="20"/>
          <w:szCs w:val="20"/>
          <w:lang w:eastAsia="en-US"/>
        </w:rPr>
        <w:t>Kit'i</w:t>
      </w:r>
      <w:proofErr w:type="spellEnd"/>
      <w:r w:rsidRPr="00E561A4">
        <w:rPr>
          <w:rFonts w:ascii="Tahoma" w:hAnsi="Tahoma" w:cs="Tahoma"/>
          <w:sz w:val="20"/>
          <w:szCs w:val="20"/>
          <w:lang w:eastAsia="en-US"/>
        </w:rPr>
        <w:t xml:space="preserve"> ile gerçekleştirilmesi durumunda garanti edilir.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C40EA9" w:rsidRPr="00FE77CD" w14:paraId="57734EEC" w14:textId="77777777" w:rsidTr="0020643A">
        <w:trPr>
          <w:tblCellSpacing w:w="15" w:type="dxa"/>
        </w:trPr>
        <w:tc>
          <w:tcPr>
            <w:tcW w:w="9007" w:type="dxa"/>
            <w:gridSpan w:val="3"/>
            <w:tcMar>
              <w:top w:w="120" w:type="dxa"/>
              <w:left w:w="180" w:type="dxa"/>
              <w:bottom w:w="120" w:type="dxa"/>
              <w:right w:w="180" w:type="dxa"/>
            </w:tcMar>
            <w:vAlign w:val="center"/>
            <w:hideMark/>
          </w:tcPr>
          <w:p w14:paraId="1A4B57C8" w14:textId="77777777" w:rsidR="00C40EA9" w:rsidRPr="004E0890" w:rsidRDefault="00C40EA9" w:rsidP="0020643A">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C40EA9" w:rsidRPr="00FE77CD" w14:paraId="3DAA6DB4" w14:textId="77777777" w:rsidTr="0020643A">
        <w:trPr>
          <w:tblCellSpacing w:w="15" w:type="dxa"/>
        </w:trPr>
        <w:tc>
          <w:tcPr>
            <w:tcW w:w="844" w:type="dxa"/>
            <w:tcMar>
              <w:top w:w="120" w:type="dxa"/>
              <w:left w:w="180" w:type="dxa"/>
              <w:bottom w:w="120" w:type="dxa"/>
              <w:right w:w="180" w:type="dxa"/>
            </w:tcMar>
            <w:vAlign w:val="center"/>
            <w:hideMark/>
          </w:tcPr>
          <w:p w14:paraId="7DA7A792" w14:textId="77777777" w:rsidR="00C40EA9" w:rsidRPr="00FE77CD" w:rsidRDefault="00C40EA9" w:rsidP="0020643A">
            <w:pPr>
              <w:ind w:right="-348"/>
              <w:rPr>
                <w:rFonts w:ascii="Tahoma" w:hAnsi="Tahoma" w:cs="Tahoma"/>
                <w:color w:val="1B1C1D"/>
                <w:sz w:val="18"/>
                <w:szCs w:val="18"/>
              </w:rPr>
            </w:pPr>
            <w:r w:rsidRPr="00FE77CD">
              <w:rPr>
                <w:rFonts w:ascii="Tahoma" w:hAnsi="Tahoma" w:cs="Tahoma"/>
                <w:color w:val="1B1C1D"/>
                <w:sz w:val="18"/>
                <w:szCs w:val="18"/>
              </w:rPr>
              <w:t>24.</w:t>
            </w:r>
          </w:p>
        </w:tc>
        <w:tc>
          <w:tcPr>
            <w:tcW w:w="0" w:type="auto"/>
            <w:tcMar>
              <w:top w:w="120" w:type="dxa"/>
              <w:left w:w="180" w:type="dxa"/>
              <w:bottom w:w="120" w:type="dxa"/>
              <w:right w:w="180" w:type="dxa"/>
            </w:tcMar>
            <w:vAlign w:val="center"/>
            <w:hideMark/>
          </w:tcPr>
          <w:p w14:paraId="23D48533" w14:textId="77777777" w:rsidR="00C40EA9" w:rsidRPr="00FE77CD" w:rsidRDefault="00C40EA9" w:rsidP="0020643A">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2B06C46E" w14:textId="77777777" w:rsidR="00C40EA9" w:rsidRPr="00236937" w:rsidRDefault="00C40EA9" w:rsidP="0020643A">
            <w:pPr>
              <w:rPr>
                <w:rFonts w:ascii="Tahoma" w:hAnsi="Tahoma" w:cs="Tahoma"/>
                <w:color w:val="1B1C1D"/>
                <w:sz w:val="20"/>
                <w:szCs w:val="20"/>
              </w:rPr>
            </w:pPr>
            <w:r w:rsidRPr="00236937">
              <w:rPr>
                <w:rFonts w:ascii="Tahoma" w:hAnsi="Tahoma" w:cs="Tahoma"/>
                <w:b/>
                <w:bCs/>
                <w:color w:val="1B1C1D"/>
                <w:sz w:val="20"/>
                <w:szCs w:val="20"/>
                <w:bdr w:val="none" w:sz="0" w:space="0" w:color="auto" w:frame="1"/>
              </w:rPr>
              <w:t>Tekrarlama Gerekliliği</w:t>
            </w:r>
          </w:p>
        </w:tc>
      </w:tr>
    </w:tbl>
    <w:p w14:paraId="10B98647" w14:textId="77777777" w:rsidR="00C40EA9" w:rsidRDefault="00C40EA9" w:rsidP="00E561A4">
      <w:pPr>
        <w:spacing w:line="360" w:lineRule="auto"/>
        <w:rPr>
          <w:rFonts w:ascii="Tahoma" w:hAnsi="Tahoma" w:cs="Tahoma"/>
          <w:sz w:val="20"/>
          <w:szCs w:val="20"/>
          <w:lang w:eastAsia="en-US"/>
        </w:rPr>
      </w:pPr>
    </w:p>
    <w:p w14:paraId="3E0CBBE3" w14:textId="77777777" w:rsidR="008A19ED" w:rsidRDefault="008A19ED" w:rsidP="008A19ED"/>
    <w:tbl>
      <w:tblPr>
        <w:tblStyle w:val="TableNormal"/>
        <w:tblW w:w="9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5"/>
        <w:gridCol w:w="1258"/>
        <w:gridCol w:w="3156"/>
        <w:gridCol w:w="3559"/>
      </w:tblGrid>
      <w:tr w:rsidR="0073346B" w:rsidRPr="0073346B" w14:paraId="5E10A3DA" w14:textId="77777777" w:rsidTr="00306578">
        <w:trPr>
          <w:trHeight w:val="388"/>
        </w:trPr>
        <w:tc>
          <w:tcPr>
            <w:tcW w:w="1265" w:type="dxa"/>
          </w:tcPr>
          <w:p w14:paraId="1DB4C252" w14:textId="77777777" w:rsidR="0073346B" w:rsidRPr="0073346B" w:rsidRDefault="0073346B" w:rsidP="00A11AC8">
            <w:pPr>
              <w:pStyle w:val="TableParagraph"/>
              <w:rPr>
                <w:rFonts w:ascii="Tahoma" w:hAnsi="Tahoma" w:cs="Tahoma"/>
                <w:sz w:val="18"/>
                <w:szCs w:val="18"/>
              </w:rPr>
            </w:pPr>
          </w:p>
        </w:tc>
        <w:tc>
          <w:tcPr>
            <w:tcW w:w="1258" w:type="dxa"/>
          </w:tcPr>
          <w:p w14:paraId="3A8F905E" w14:textId="10C7836B" w:rsidR="0073346B" w:rsidRPr="0073346B" w:rsidRDefault="00707016" w:rsidP="00A11AC8">
            <w:pPr>
              <w:pStyle w:val="TableParagraph"/>
              <w:spacing w:before="119" w:line="249" w:lineRule="exact"/>
              <w:rPr>
                <w:rFonts w:ascii="Tahoma" w:hAnsi="Tahoma" w:cs="Tahoma"/>
                <w:sz w:val="18"/>
                <w:szCs w:val="18"/>
              </w:rPr>
            </w:pPr>
            <w:proofErr w:type="spellStart"/>
            <w:r>
              <w:rPr>
                <w:rFonts w:ascii="Tahoma" w:hAnsi="Tahoma" w:cs="Tahoma"/>
                <w:spacing w:val="-2"/>
                <w:sz w:val="18"/>
                <w:szCs w:val="18"/>
              </w:rPr>
              <w:t>Sonuç</w:t>
            </w:r>
            <w:proofErr w:type="spellEnd"/>
          </w:p>
        </w:tc>
        <w:tc>
          <w:tcPr>
            <w:tcW w:w="3156" w:type="dxa"/>
          </w:tcPr>
          <w:p w14:paraId="30A2320D" w14:textId="71066190" w:rsidR="0073346B" w:rsidRPr="00707016" w:rsidRDefault="00707016" w:rsidP="0073346B">
            <w:pPr>
              <w:pStyle w:val="TableParagraph"/>
              <w:spacing w:before="119" w:line="249" w:lineRule="exact"/>
              <w:ind w:left="105"/>
              <w:rPr>
                <w:rFonts w:ascii="Tahoma" w:hAnsi="Tahoma" w:cs="Tahoma"/>
                <w:sz w:val="18"/>
                <w:szCs w:val="18"/>
              </w:rPr>
            </w:pPr>
            <w:r w:rsidRPr="00707016">
              <w:rPr>
                <w:rFonts w:ascii="Tahoma" w:hAnsi="Tahoma" w:cs="Tahoma"/>
                <w:sz w:val="18"/>
                <w:szCs w:val="18"/>
                <w:lang w:val="tr-TR"/>
              </w:rPr>
              <w:t>Olası neden</w:t>
            </w:r>
          </w:p>
        </w:tc>
        <w:tc>
          <w:tcPr>
            <w:tcW w:w="3559" w:type="dxa"/>
          </w:tcPr>
          <w:p w14:paraId="5966F6A3" w14:textId="370851EE" w:rsidR="0073346B" w:rsidRPr="00707016" w:rsidRDefault="00707016" w:rsidP="0073346B">
            <w:pPr>
              <w:pStyle w:val="TableParagraph"/>
              <w:spacing w:before="119" w:line="249" w:lineRule="exact"/>
              <w:ind w:left="105"/>
              <w:rPr>
                <w:rFonts w:ascii="Tahoma" w:hAnsi="Tahoma" w:cs="Tahoma"/>
                <w:sz w:val="18"/>
                <w:szCs w:val="18"/>
              </w:rPr>
            </w:pPr>
            <w:r w:rsidRPr="00707016">
              <w:rPr>
                <w:rFonts w:ascii="Tahoma" w:hAnsi="Tahoma" w:cs="Tahoma"/>
                <w:spacing w:val="-2"/>
                <w:sz w:val="18"/>
                <w:szCs w:val="18"/>
                <w:lang w:val="tr-TR"/>
              </w:rPr>
              <w:t>Çözüm</w:t>
            </w:r>
          </w:p>
        </w:tc>
      </w:tr>
      <w:tr w:rsidR="0073346B" w:rsidRPr="0073346B" w14:paraId="5C817D21" w14:textId="77777777" w:rsidTr="00306578">
        <w:trPr>
          <w:trHeight w:val="1720"/>
        </w:trPr>
        <w:tc>
          <w:tcPr>
            <w:tcW w:w="1265" w:type="dxa"/>
          </w:tcPr>
          <w:p w14:paraId="3F6ADDD4" w14:textId="77777777" w:rsidR="0073346B" w:rsidRPr="0073346B" w:rsidRDefault="0073346B" w:rsidP="00A11AC8">
            <w:pPr>
              <w:pStyle w:val="TableParagraph"/>
              <w:rPr>
                <w:rFonts w:ascii="Tahoma" w:hAnsi="Tahoma" w:cs="Tahoma"/>
                <w:sz w:val="18"/>
                <w:szCs w:val="18"/>
              </w:rPr>
            </w:pPr>
          </w:p>
          <w:p w14:paraId="01CCDC9F" w14:textId="77777777" w:rsidR="0073346B" w:rsidRPr="0073346B" w:rsidRDefault="0073346B" w:rsidP="00A11AC8">
            <w:pPr>
              <w:pStyle w:val="TableParagraph"/>
              <w:spacing w:before="246"/>
              <w:rPr>
                <w:rFonts w:ascii="Tahoma" w:hAnsi="Tahoma" w:cs="Tahoma"/>
                <w:sz w:val="18"/>
                <w:szCs w:val="18"/>
              </w:rPr>
            </w:pPr>
          </w:p>
          <w:p w14:paraId="2B3861A2" w14:textId="77777777" w:rsidR="0073346B" w:rsidRPr="0073346B" w:rsidRDefault="0073346B" w:rsidP="00A11AC8">
            <w:pPr>
              <w:pStyle w:val="TableParagraph"/>
              <w:ind w:left="9" w:right="1"/>
              <w:rPr>
                <w:rFonts w:ascii="Tahoma" w:hAnsi="Tahoma" w:cs="Tahoma"/>
                <w:sz w:val="18"/>
                <w:szCs w:val="18"/>
              </w:rPr>
            </w:pPr>
            <w:r w:rsidRPr="0073346B">
              <w:rPr>
                <w:rFonts w:ascii="Tahoma" w:hAnsi="Tahoma" w:cs="Tahoma"/>
                <w:spacing w:val="-5"/>
                <w:sz w:val="18"/>
                <w:szCs w:val="18"/>
              </w:rPr>
              <w:t>C+</w:t>
            </w:r>
          </w:p>
        </w:tc>
        <w:tc>
          <w:tcPr>
            <w:tcW w:w="1258" w:type="dxa"/>
          </w:tcPr>
          <w:p w14:paraId="2D063B3A" w14:textId="77777777" w:rsidR="0073346B" w:rsidRPr="0073346B" w:rsidRDefault="0073346B" w:rsidP="00A11AC8">
            <w:pPr>
              <w:pStyle w:val="TableParagraph"/>
              <w:rPr>
                <w:rFonts w:ascii="Tahoma" w:hAnsi="Tahoma" w:cs="Tahoma"/>
                <w:sz w:val="18"/>
                <w:szCs w:val="18"/>
              </w:rPr>
            </w:pPr>
          </w:p>
          <w:p w14:paraId="631AF377" w14:textId="77777777" w:rsidR="0073346B" w:rsidRPr="0073346B" w:rsidRDefault="0073346B" w:rsidP="00A11AC8">
            <w:pPr>
              <w:pStyle w:val="TableParagraph"/>
              <w:spacing w:before="246"/>
              <w:rPr>
                <w:rFonts w:ascii="Tahoma" w:hAnsi="Tahoma" w:cs="Tahoma"/>
                <w:sz w:val="18"/>
                <w:szCs w:val="18"/>
              </w:rPr>
            </w:pPr>
          </w:p>
          <w:p w14:paraId="1BFAFC71" w14:textId="77777777" w:rsidR="0073346B" w:rsidRPr="0073346B" w:rsidRDefault="0073346B" w:rsidP="00A11AC8">
            <w:pPr>
              <w:pStyle w:val="TableParagraph"/>
              <w:ind w:left="9"/>
              <w:rPr>
                <w:rFonts w:ascii="Tahoma" w:hAnsi="Tahoma" w:cs="Tahoma"/>
                <w:sz w:val="18"/>
                <w:szCs w:val="18"/>
              </w:rPr>
            </w:pPr>
            <w:r w:rsidRPr="0073346B">
              <w:rPr>
                <w:rFonts w:ascii="Tahoma" w:hAnsi="Tahoma" w:cs="Tahoma"/>
                <w:spacing w:val="-10"/>
                <w:sz w:val="18"/>
                <w:szCs w:val="18"/>
              </w:rPr>
              <w:t>-</w:t>
            </w:r>
          </w:p>
        </w:tc>
        <w:tc>
          <w:tcPr>
            <w:tcW w:w="3156" w:type="dxa"/>
          </w:tcPr>
          <w:p w14:paraId="52502AD7" w14:textId="5F495000" w:rsidR="00306578" w:rsidRPr="00306578" w:rsidRDefault="00306578" w:rsidP="0072037B">
            <w:pPr>
              <w:pStyle w:val="TableParagraph"/>
              <w:tabs>
                <w:tab w:val="left" w:pos="1816"/>
              </w:tabs>
              <w:spacing w:before="260" w:line="348" w:lineRule="auto"/>
              <w:ind w:left="105" w:right="1335"/>
              <w:jc w:val="left"/>
              <w:rPr>
                <w:rFonts w:ascii="Tahoma" w:hAnsi="Tahoma" w:cs="Tahoma"/>
                <w:spacing w:val="-2"/>
                <w:sz w:val="18"/>
                <w:szCs w:val="18"/>
                <w:lang w:val="tr-TR"/>
              </w:rPr>
            </w:pPr>
            <w:r w:rsidRPr="00306578">
              <w:rPr>
                <w:rFonts w:ascii="Tahoma" w:hAnsi="Tahoma" w:cs="Tahoma"/>
                <w:spacing w:val="-2"/>
                <w:sz w:val="18"/>
                <w:szCs w:val="18"/>
                <w:lang w:val="tr-TR"/>
              </w:rPr>
              <w:t>İşletim hatası</w:t>
            </w:r>
            <w:r w:rsidRPr="00306578">
              <w:rPr>
                <w:rFonts w:ascii="Tahoma" w:hAnsi="Tahoma" w:cs="Tahoma"/>
                <w:spacing w:val="-2"/>
                <w:sz w:val="18"/>
                <w:szCs w:val="18"/>
                <w:lang w:val="tr-TR"/>
              </w:rPr>
              <w:br/>
              <w:t>PCR inhibisyonu</w:t>
            </w:r>
            <w:r>
              <w:rPr>
                <w:rFonts w:ascii="Tahoma" w:hAnsi="Tahoma" w:cs="Tahoma"/>
                <w:spacing w:val="-2"/>
                <w:sz w:val="18"/>
                <w:szCs w:val="18"/>
                <w:lang w:val="tr-TR"/>
              </w:rPr>
              <w:t xml:space="preserve"> </w:t>
            </w:r>
            <w:r w:rsidRPr="00306578">
              <w:rPr>
                <w:rFonts w:ascii="Tahoma" w:hAnsi="Tahoma" w:cs="Tahoma"/>
                <w:spacing w:val="-2"/>
                <w:sz w:val="18"/>
                <w:szCs w:val="18"/>
                <w:lang w:val="tr-TR"/>
              </w:rPr>
              <w:t>Depolama ve</w:t>
            </w:r>
            <w:r w:rsidR="0072037B">
              <w:rPr>
                <w:rFonts w:ascii="Tahoma" w:hAnsi="Tahoma" w:cs="Tahoma"/>
                <w:spacing w:val="-2"/>
                <w:sz w:val="18"/>
                <w:szCs w:val="18"/>
                <w:lang w:val="tr-TR"/>
              </w:rPr>
              <w:t xml:space="preserve"> </w:t>
            </w:r>
            <w:r>
              <w:rPr>
                <w:rFonts w:ascii="Tahoma" w:hAnsi="Tahoma" w:cs="Tahoma"/>
                <w:spacing w:val="-2"/>
                <w:sz w:val="18"/>
                <w:szCs w:val="18"/>
                <w:lang w:val="tr-TR"/>
              </w:rPr>
              <w:t>k</w:t>
            </w:r>
            <w:r w:rsidRPr="00306578">
              <w:rPr>
                <w:rFonts w:ascii="Tahoma" w:hAnsi="Tahoma" w:cs="Tahoma"/>
                <w:spacing w:val="-2"/>
                <w:sz w:val="18"/>
                <w:szCs w:val="18"/>
                <w:lang w:val="tr-TR"/>
              </w:rPr>
              <w:t>ullanım gerekliliklerinin ihlali</w:t>
            </w:r>
          </w:p>
          <w:p w14:paraId="245A33B7" w14:textId="24830B2B" w:rsidR="0073346B" w:rsidRPr="0073346B" w:rsidRDefault="0073346B" w:rsidP="0072037B">
            <w:pPr>
              <w:pStyle w:val="TableParagraph"/>
              <w:ind w:left="105" w:right="184"/>
              <w:jc w:val="left"/>
              <w:rPr>
                <w:rFonts w:ascii="Tahoma" w:hAnsi="Tahoma" w:cs="Tahoma"/>
                <w:sz w:val="18"/>
                <w:szCs w:val="18"/>
              </w:rPr>
            </w:pPr>
          </w:p>
        </w:tc>
        <w:tc>
          <w:tcPr>
            <w:tcW w:w="3559" w:type="dxa"/>
          </w:tcPr>
          <w:p w14:paraId="337EBB30" w14:textId="77777777" w:rsidR="0073346B" w:rsidRPr="0073346B" w:rsidRDefault="0073346B" w:rsidP="0072037B">
            <w:pPr>
              <w:pStyle w:val="TableParagraph"/>
              <w:jc w:val="left"/>
              <w:rPr>
                <w:rFonts w:ascii="Tahoma" w:hAnsi="Tahoma" w:cs="Tahoma"/>
                <w:sz w:val="18"/>
                <w:szCs w:val="18"/>
              </w:rPr>
            </w:pPr>
          </w:p>
          <w:p w14:paraId="1FDFF3C3" w14:textId="77777777" w:rsidR="0073346B" w:rsidRPr="0073346B" w:rsidRDefault="0073346B" w:rsidP="0072037B">
            <w:pPr>
              <w:pStyle w:val="TableParagraph"/>
              <w:spacing w:before="52"/>
              <w:jc w:val="left"/>
              <w:rPr>
                <w:rFonts w:ascii="Tahoma" w:hAnsi="Tahoma" w:cs="Tahoma"/>
                <w:sz w:val="18"/>
                <w:szCs w:val="18"/>
              </w:rPr>
            </w:pPr>
          </w:p>
          <w:p w14:paraId="71C077FC" w14:textId="77777777" w:rsidR="00B64E28" w:rsidRDefault="00B64E28" w:rsidP="00B64E28">
            <w:pPr>
              <w:pStyle w:val="TableParagraph"/>
              <w:spacing w:line="348" w:lineRule="auto"/>
              <w:ind w:left="105" w:right="1140"/>
              <w:jc w:val="left"/>
              <w:rPr>
                <w:rFonts w:ascii="Tahoma" w:hAnsi="Tahoma" w:cs="Tahoma"/>
                <w:sz w:val="18"/>
                <w:szCs w:val="18"/>
              </w:rPr>
            </w:pPr>
            <w:proofErr w:type="spellStart"/>
            <w:r>
              <w:rPr>
                <w:rFonts w:ascii="Tahoma" w:hAnsi="Tahoma" w:cs="Tahoma"/>
                <w:sz w:val="18"/>
                <w:szCs w:val="18"/>
              </w:rPr>
              <w:t>Tüm</w:t>
            </w:r>
            <w:proofErr w:type="spellEnd"/>
            <w:r>
              <w:rPr>
                <w:rFonts w:ascii="Tahoma" w:hAnsi="Tahoma" w:cs="Tahoma"/>
                <w:sz w:val="18"/>
                <w:szCs w:val="18"/>
              </w:rPr>
              <w:t xml:space="preserve"> </w:t>
            </w:r>
            <w:proofErr w:type="spellStart"/>
            <w:r>
              <w:rPr>
                <w:rFonts w:ascii="Tahoma" w:hAnsi="Tahoma" w:cs="Tahoma"/>
                <w:sz w:val="18"/>
                <w:szCs w:val="18"/>
              </w:rPr>
              <w:t>testi</w:t>
            </w:r>
            <w:proofErr w:type="spellEnd"/>
            <w:r>
              <w:rPr>
                <w:rFonts w:ascii="Tahoma" w:hAnsi="Tahoma" w:cs="Tahoma"/>
                <w:sz w:val="18"/>
                <w:szCs w:val="18"/>
              </w:rPr>
              <w:t xml:space="preserve"> </w:t>
            </w:r>
            <w:proofErr w:type="spellStart"/>
            <w:r>
              <w:rPr>
                <w:rFonts w:ascii="Tahoma" w:hAnsi="Tahoma" w:cs="Tahoma"/>
                <w:sz w:val="18"/>
                <w:szCs w:val="18"/>
              </w:rPr>
              <w:t>tekrar</w:t>
            </w:r>
            <w:proofErr w:type="spellEnd"/>
            <w:r>
              <w:rPr>
                <w:rFonts w:ascii="Tahoma" w:hAnsi="Tahoma" w:cs="Tahoma"/>
                <w:sz w:val="18"/>
                <w:szCs w:val="18"/>
              </w:rPr>
              <w:t xml:space="preserve"> et</w:t>
            </w:r>
          </w:p>
          <w:p w14:paraId="6D9732B7" w14:textId="369BDC77" w:rsidR="0073346B" w:rsidRPr="0073346B" w:rsidRDefault="00B64E28" w:rsidP="00B64E28">
            <w:pPr>
              <w:pStyle w:val="TableParagraph"/>
              <w:spacing w:line="348" w:lineRule="auto"/>
              <w:ind w:left="105" w:right="1140"/>
              <w:jc w:val="left"/>
              <w:rPr>
                <w:rFonts w:ascii="Tahoma" w:hAnsi="Tahoma" w:cs="Tahoma"/>
                <w:sz w:val="18"/>
                <w:szCs w:val="18"/>
              </w:rPr>
            </w:pPr>
            <w:proofErr w:type="spellStart"/>
            <w:r>
              <w:rPr>
                <w:rFonts w:ascii="Tahoma" w:hAnsi="Tahoma" w:cs="Tahoma"/>
                <w:sz w:val="18"/>
                <w:szCs w:val="18"/>
              </w:rPr>
              <w:t>Mevcut</w:t>
            </w:r>
            <w:proofErr w:type="spellEnd"/>
            <w:r>
              <w:rPr>
                <w:rFonts w:ascii="Tahoma" w:hAnsi="Tahoma" w:cs="Tahoma"/>
                <w:sz w:val="18"/>
                <w:szCs w:val="18"/>
              </w:rPr>
              <w:t xml:space="preserve"> </w:t>
            </w:r>
            <w:proofErr w:type="spellStart"/>
            <w:r>
              <w:rPr>
                <w:rFonts w:ascii="Tahoma" w:hAnsi="Tahoma" w:cs="Tahoma"/>
                <w:sz w:val="18"/>
                <w:szCs w:val="18"/>
              </w:rPr>
              <w:t>lotu</w:t>
            </w:r>
            <w:proofErr w:type="spellEnd"/>
            <w:r>
              <w:rPr>
                <w:rFonts w:ascii="Tahoma" w:hAnsi="Tahoma" w:cs="Tahoma"/>
                <w:sz w:val="18"/>
                <w:szCs w:val="18"/>
              </w:rPr>
              <w:t xml:space="preserve"> </w:t>
            </w:r>
            <w:proofErr w:type="spellStart"/>
            <w:r>
              <w:rPr>
                <w:rFonts w:ascii="Tahoma" w:hAnsi="Tahoma" w:cs="Tahoma"/>
                <w:sz w:val="18"/>
                <w:szCs w:val="18"/>
              </w:rPr>
              <w:t>imha</w:t>
            </w:r>
            <w:proofErr w:type="spellEnd"/>
            <w:r>
              <w:rPr>
                <w:rFonts w:ascii="Tahoma" w:hAnsi="Tahoma" w:cs="Tahoma"/>
                <w:sz w:val="18"/>
                <w:szCs w:val="18"/>
              </w:rPr>
              <w:t xml:space="preserve"> et</w:t>
            </w:r>
            <w:r w:rsidRPr="0073346B">
              <w:rPr>
                <w:rFonts w:ascii="Tahoma" w:hAnsi="Tahoma" w:cs="Tahoma"/>
                <w:sz w:val="18"/>
                <w:szCs w:val="18"/>
              </w:rPr>
              <w:t xml:space="preserve"> </w:t>
            </w:r>
          </w:p>
        </w:tc>
      </w:tr>
      <w:tr w:rsidR="0073346B" w:rsidRPr="0073346B" w14:paraId="21BDBDEB" w14:textId="77777777" w:rsidTr="00306578">
        <w:trPr>
          <w:trHeight w:val="1152"/>
        </w:trPr>
        <w:tc>
          <w:tcPr>
            <w:tcW w:w="1265" w:type="dxa"/>
          </w:tcPr>
          <w:p w14:paraId="6EAA557E" w14:textId="77777777" w:rsidR="0073346B" w:rsidRPr="0073346B" w:rsidRDefault="0073346B" w:rsidP="00A11AC8">
            <w:pPr>
              <w:pStyle w:val="TableParagraph"/>
              <w:spacing w:before="232"/>
              <w:rPr>
                <w:rFonts w:ascii="Tahoma" w:hAnsi="Tahoma" w:cs="Tahoma"/>
                <w:sz w:val="18"/>
                <w:szCs w:val="18"/>
              </w:rPr>
            </w:pPr>
          </w:p>
          <w:p w14:paraId="179EC24E" w14:textId="77777777" w:rsidR="0073346B" w:rsidRPr="0073346B" w:rsidRDefault="0073346B" w:rsidP="00A11AC8">
            <w:pPr>
              <w:pStyle w:val="TableParagraph"/>
              <w:ind w:left="9"/>
              <w:rPr>
                <w:rFonts w:ascii="Tahoma" w:hAnsi="Tahoma" w:cs="Tahoma"/>
                <w:sz w:val="18"/>
                <w:szCs w:val="18"/>
              </w:rPr>
            </w:pPr>
            <w:r w:rsidRPr="0073346B">
              <w:rPr>
                <w:rFonts w:ascii="Tahoma" w:hAnsi="Tahoma" w:cs="Tahoma"/>
                <w:spacing w:val="-5"/>
                <w:sz w:val="18"/>
                <w:szCs w:val="18"/>
              </w:rPr>
              <w:t>C-</w:t>
            </w:r>
          </w:p>
        </w:tc>
        <w:tc>
          <w:tcPr>
            <w:tcW w:w="1258" w:type="dxa"/>
          </w:tcPr>
          <w:p w14:paraId="4090E3CE" w14:textId="77777777" w:rsidR="0073346B" w:rsidRPr="0073346B" w:rsidRDefault="0073346B" w:rsidP="00A11AC8">
            <w:pPr>
              <w:pStyle w:val="TableParagraph"/>
              <w:spacing w:before="232"/>
              <w:rPr>
                <w:rFonts w:ascii="Tahoma" w:hAnsi="Tahoma" w:cs="Tahoma"/>
                <w:sz w:val="18"/>
                <w:szCs w:val="18"/>
              </w:rPr>
            </w:pPr>
          </w:p>
          <w:p w14:paraId="11803BE4" w14:textId="77777777" w:rsidR="0073346B" w:rsidRPr="0073346B" w:rsidRDefault="0073346B" w:rsidP="00A11AC8">
            <w:pPr>
              <w:pStyle w:val="TableParagraph"/>
              <w:ind w:left="9" w:right="1"/>
              <w:rPr>
                <w:rFonts w:ascii="Tahoma" w:hAnsi="Tahoma" w:cs="Tahoma"/>
                <w:sz w:val="18"/>
                <w:szCs w:val="18"/>
              </w:rPr>
            </w:pPr>
            <w:r w:rsidRPr="0073346B">
              <w:rPr>
                <w:rFonts w:ascii="Tahoma" w:hAnsi="Tahoma" w:cs="Tahoma"/>
                <w:spacing w:val="-10"/>
                <w:sz w:val="18"/>
                <w:szCs w:val="18"/>
              </w:rPr>
              <w:t>+</w:t>
            </w:r>
          </w:p>
        </w:tc>
        <w:tc>
          <w:tcPr>
            <w:tcW w:w="3156" w:type="dxa"/>
          </w:tcPr>
          <w:p w14:paraId="7F865C70" w14:textId="77777777" w:rsidR="0073346B" w:rsidRPr="0073346B" w:rsidRDefault="0073346B" w:rsidP="0072037B">
            <w:pPr>
              <w:pStyle w:val="TableParagraph"/>
              <w:spacing w:before="232"/>
              <w:jc w:val="left"/>
              <w:rPr>
                <w:rFonts w:ascii="Tahoma" w:hAnsi="Tahoma" w:cs="Tahoma"/>
                <w:sz w:val="18"/>
                <w:szCs w:val="18"/>
              </w:rPr>
            </w:pPr>
          </w:p>
          <w:p w14:paraId="12697A4E" w14:textId="77777777" w:rsidR="00306578" w:rsidRPr="00306578" w:rsidRDefault="00306578" w:rsidP="0072037B">
            <w:pPr>
              <w:pStyle w:val="TableParagraph"/>
              <w:ind w:left="105"/>
              <w:jc w:val="left"/>
              <w:rPr>
                <w:rFonts w:ascii="Tahoma" w:hAnsi="Tahoma" w:cs="Tahoma"/>
                <w:spacing w:val="-2"/>
                <w:sz w:val="18"/>
                <w:szCs w:val="18"/>
                <w:lang w:val="tr-TR"/>
              </w:rPr>
            </w:pPr>
            <w:r w:rsidRPr="00306578">
              <w:rPr>
                <w:rFonts w:ascii="Tahoma" w:hAnsi="Tahoma" w:cs="Tahoma"/>
                <w:spacing w:val="-2"/>
                <w:sz w:val="18"/>
                <w:szCs w:val="18"/>
                <w:lang w:val="tr-TR"/>
              </w:rPr>
              <w:t>Kontaminasyon</w:t>
            </w:r>
          </w:p>
          <w:p w14:paraId="609520E2" w14:textId="10F14179" w:rsidR="0073346B" w:rsidRPr="0073346B" w:rsidRDefault="0073346B" w:rsidP="0072037B">
            <w:pPr>
              <w:pStyle w:val="TableParagraph"/>
              <w:ind w:left="105"/>
              <w:jc w:val="left"/>
              <w:rPr>
                <w:rFonts w:ascii="Tahoma" w:hAnsi="Tahoma" w:cs="Tahoma"/>
                <w:sz w:val="18"/>
                <w:szCs w:val="18"/>
              </w:rPr>
            </w:pPr>
          </w:p>
        </w:tc>
        <w:tc>
          <w:tcPr>
            <w:tcW w:w="3559" w:type="dxa"/>
          </w:tcPr>
          <w:p w14:paraId="48C9214D" w14:textId="77777777" w:rsidR="00B64E28" w:rsidRDefault="00B64E28" w:rsidP="00B64E28">
            <w:pPr>
              <w:pStyle w:val="TableParagraph"/>
              <w:spacing w:before="122" w:line="237" w:lineRule="auto"/>
              <w:ind w:left="105" w:right="205"/>
              <w:jc w:val="left"/>
              <w:rPr>
                <w:rFonts w:ascii="Tahoma" w:hAnsi="Tahoma" w:cs="Tahoma"/>
                <w:spacing w:val="-2"/>
                <w:sz w:val="18"/>
                <w:szCs w:val="18"/>
              </w:rPr>
            </w:pPr>
            <w:proofErr w:type="spellStart"/>
            <w:r>
              <w:rPr>
                <w:rFonts w:ascii="Tahoma" w:hAnsi="Tahoma" w:cs="Tahoma"/>
                <w:sz w:val="18"/>
                <w:szCs w:val="18"/>
              </w:rPr>
              <w:t>Mevcut</w:t>
            </w:r>
            <w:proofErr w:type="spellEnd"/>
            <w:r>
              <w:rPr>
                <w:rFonts w:ascii="Tahoma" w:hAnsi="Tahoma" w:cs="Tahoma"/>
                <w:sz w:val="18"/>
                <w:szCs w:val="18"/>
              </w:rPr>
              <w:t xml:space="preserve"> </w:t>
            </w:r>
            <w:proofErr w:type="spellStart"/>
            <w:r>
              <w:rPr>
                <w:rFonts w:ascii="Tahoma" w:hAnsi="Tahoma" w:cs="Tahoma"/>
                <w:sz w:val="18"/>
                <w:szCs w:val="18"/>
              </w:rPr>
              <w:t>lotu</w:t>
            </w:r>
            <w:proofErr w:type="spellEnd"/>
            <w:r>
              <w:rPr>
                <w:rFonts w:ascii="Tahoma" w:hAnsi="Tahoma" w:cs="Tahoma"/>
                <w:sz w:val="18"/>
                <w:szCs w:val="18"/>
              </w:rPr>
              <w:t xml:space="preserve"> </w:t>
            </w:r>
            <w:proofErr w:type="spellStart"/>
            <w:r>
              <w:rPr>
                <w:rFonts w:ascii="Tahoma" w:hAnsi="Tahoma" w:cs="Tahoma"/>
                <w:sz w:val="18"/>
                <w:szCs w:val="18"/>
              </w:rPr>
              <w:t>imha</w:t>
            </w:r>
            <w:proofErr w:type="spellEnd"/>
            <w:r>
              <w:rPr>
                <w:rFonts w:ascii="Tahoma" w:hAnsi="Tahoma" w:cs="Tahoma"/>
                <w:sz w:val="18"/>
                <w:szCs w:val="18"/>
              </w:rPr>
              <w:t xml:space="preserve"> et</w:t>
            </w:r>
            <w:r w:rsidRPr="00C12CC9">
              <w:rPr>
                <w:rFonts w:ascii="Tahoma" w:hAnsi="Tahoma" w:cs="Tahoma"/>
                <w:spacing w:val="-2"/>
                <w:sz w:val="18"/>
                <w:szCs w:val="18"/>
              </w:rPr>
              <w:t xml:space="preserve"> </w:t>
            </w:r>
          </w:p>
          <w:p w14:paraId="39B2F715" w14:textId="51E295AD" w:rsidR="0073346B" w:rsidRPr="0073346B" w:rsidRDefault="00B64E28" w:rsidP="00B64E28">
            <w:pPr>
              <w:pStyle w:val="TableParagraph"/>
              <w:spacing w:before="120"/>
              <w:ind w:left="105" w:right="205"/>
              <w:jc w:val="left"/>
              <w:rPr>
                <w:rFonts w:ascii="Tahoma" w:hAnsi="Tahoma" w:cs="Tahoma"/>
                <w:sz w:val="18"/>
                <w:szCs w:val="18"/>
              </w:rPr>
            </w:pPr>
            <w:proofErr w:type="spellStart"/>
            <w:r>
              <w:rPr>
                <w:rFonts w:ascii="Tahoma" w:hAnsi="Tahoma" w:cs="Tahoma"/>
                <w:spacing w:val="-2"/>
                <w:sz w:val="18"/>
                <w:szCs w:val="18"/>
              </w:rPr>
              <w:t>Dekontaminasyon</w:t>
            </w:r>
            <w:proofErr w:type="spellEnd"/>
            <w:r>
              <w:rPr>
                <w:rFonts w:ascii="Tahoma" w:hAnsi="Tahoma" w:cs="Tahoma"/>
                <w:spacing w:val="-2"/>
                <w:sz w:val="18"/>
                <w:szCs w:val="18"/>
              </w:rPr>
              <w:t xml:space="preserve"> </w:t>
            </w:r>
            <w:proofErr w:type="spellStart"/>
            <w:r>
              <w:rPr>
                <w:rFonts w:ascii="Tahoma" w:hAnsi="Tahoma" w:cs="Tahoma"/>
                <w:spacing w:val="-2"/>
                <w:sz w:val="18"/>
                <w:szCs w:val="18"/>
              </w:rPr>
              <w:t>prosedürünü</w:t>
            </w:r>
            <w:proofErr w:type="spellEnd"/>
            <w:r>
              <w:rPr>
                <w:rFonts w:ascii="Tahoma" w:hAnsi="Tahoma" w:cs="Tahoma"/>
                <w:spacing w:val="-2"/>
                <w:sz w:val="18"/>
                <w:szCs w:val="18"/>
              </w:rPr>
              <w:t xml:space="preserve"> </w:t>
            </w:r>
            <w:proofErr w:type="spellStart"/>
            <w:r>
              <w:rPr>
                <w:rFonts w:ascii="Tahoma" w:hAnsi="Tahoma" w:cs="Tahoma"/>
                <w:spacing w:val="-2"/>
                <w:sz w:val="18"/>
                <w:szCs w:val="18"/>
              </w:rPr>
              <w:t>uygula</w:t>
            </w:r>
            <w:proofErr w:type="spellEnd"/>
            <w:r w:rsidRPr="0073346B">
              <w:rPr>
                <w:rFonts w:ascii="Tahoma" w:hAnsi="Tahoma" w:cs="Tahoma"/>
                <w:sz w:val="18"/>
                <w:szCs w:val="18"/>
              </w:rPr>
              <w:t xml:space="preserve"> </w:t>
            </w:r>
          </w:p>
        </w:tc>
      </w:tr>
      <w:tr w:rsidR="0073346B" w:rsidRPr="0073346B" w14:paraId="781B9497" w14:textId="77777777" w:rsidTr="00306578">
        <w:trPr>
          <w:trHeight w:val="777"/>
        </w:trPr>
        <w:tc>
          <w:tcPr>
            <w:tcW w:w="1265" w:type="dxa"/>
          </w:tcPr>
          <w:p w14:paraId="072B9952" w14:textId="77777777" w:rsidR="0073346B" w:rsidRPr="0073346B" w:rsidRDefault="0073346B" w:rsidP="00A11AC8">
            <w:pPr>
              <w:pStyle w:val="TableParagraph"/>
              <w:spacing w:before="44"/>
              <w:rPr>
                <w:rFonts w:ascii="Tahoma" w:hAnsi="Tahoma" w:cs="Tahoma"/>
                <w:sz w:val="18"/>
                <w:szCs w:val="18"/>
              </w:rPr>
            </w:pPr>
          </w:p>
          <w:p w14:paraId="2EA59411" w14:textId="77777777" w:rsidR="0073346B" w:rsidRPr="0073346B" w:rsidRDefault="0073346B" w:rsidP="00A11AC8">
            <w:pPr>
              <w:pStyle w:val="TableParagraph"/>
              <w:ind w:left="9" w:right="3"/>
              <w:rPr>
                <w:rFonts w:ascii="Tahoma" w:hAnsi="Tahoma" w:cs="Tahoma"/>
                <w:sz w:val="18"/>
                <w:szCs w:val="18"/>
              </w:rPr>
            </w:pPr>
            <w:r w:rsidRPr="0073346B">
              <w:rPr>
                <w:rFonts w:ascii="Tahoma" w:hAnsi="Tahoma" w:cs="Tahoma"/>
                <w:spacing w:val="-5"/>
                <w:sz w:val="18"/>
                <w:szCs w:val="18"/>
              </w:rPr>
              <w:t>IC</w:t>
            </w:r>
          </w:p>
        </w:tc>
        <w:tc>
          <w:tcPr>
            <w:tcW w:w="1258" w:type="dxa"/>
          </w:tcPr>
          <w:p w14:paraId="212E0946" w14:textId="77777777" w:rsidR="0073346B" w:rsidRPr="0073346B" w:rsidRDefault="0073346B" w:rsidP="00A11AC8">
            <w:pPr>
              <w:pStyle w:val="TableParagraph"/>
              <w:spacing w:before="44"/>
              <w:rPr>
                <w:rFonts w:ascii="Tahoma" w:hAnsi="Tahoma" w:cs="Tahoma"/>
                <w:sz w:val="18"/>
                <w:szCs w:val="18"/>
              </w:rPr>
            </w:pPr>
          </w:p>
          <w:p w14:paraId="7E2685A3" w14:textId="2CBDF1BD" w:rsidR="0073346B" w:rsidRPr="00306578" w:rsidRDefault="00306578" w:rsidP="00A11AC8">
            <w:pPr>
              <w:pStyle w:val="TableParagraph"/>
              <w:ind w:left="335"/>
              <w:rPr>
                <w:rFonts w:ascii="Tahoma" w:hAnsi="Tahoma" w:cs="Tahoma"/>
                <w:sz w:val="18"/>
                <w:szCs w:val="18"/>
              </w:rPr>
            </w:pPr>
            <w:r w:rsidRPr="00306578">
              <w:rPr>
                <w:rFonts w:ascii="Tahoma" w:hAnsi="Tahoma" w:cs="Tahoma"/>
                <w:spacing w:val="-2"/>
                <w:sz w:val="18"/>
                <w:szCs w:val="18"/>
                <w:lang w:val="tr-TR"/>
              </w:rPr>
              <w:t>Geçersiz</w:t>
            </w:r>
          </w:p>
        </w:tc>
        <w:tc>
          <w:tcPr>
            <w:tcW w:w="3156" w:type="dxa"/>
          </w:tcPr>
          <w:p w14:paraId="26E1BBCC" w14:textId="77777777" w:rsidR="0073346B" w:rsidRPr="0073346B" w:rsidRDefault="0073346B" w:rsidP="0072037B">
            <w:pPr>
              <w:pStyle w:val="TableParagraph"/>
              <w:spacing w:before="44"/>
              <w:jc w:val="left"/>
              <w:rPr>
                <w:rFonts w:ascii="Tahoma" w:hAnsi="Tahoma" w:cs="Tahoma"/>
                <w:sz w:val="18"/>
                <w:szCs w:val="18"/>
              </w:rPr>
            </w:pPr>
          </w:p>
          <w:p w14:paraId="3CEE4512" w14:textId="3BAE104C" w:rsidR="0073346B" w:rsidRPr="00306578" w:rsidRDefault="00306578" w:rsidP="0072037B">
            <w:pPr>
              <w:pStyle w:val="TableParagraph"/>
              <w:ind w:left="105"/>
              <w:jc w:val="left"/>
              <w:rPr>
                <w:rFonts w:ascii="Tahoma" w:hAnsi="Tahoma" w:cs="Tahoma"/>
                <w:sz w:val="18"/>
                <w:szCs w:val="18"/>
              </w:rPr>
            </w:pPr>
            <w:r w:rsidRPr="00306578">
              <w:rPr>
                <w:rFonts w:ascii="Tahoma" w:hAnsi="Tahoma" w:cs="Tahoma"/>
                <w:sz w:val="18"/>
                <w:szCs w:val="18"/>
                <w:lang w:val="tr-TR"/>
              </w:rPr>
              <w:t>PCR inhibisyonu</w:t>
            </w:r>
          </w:p>
        </w:tc>
        <w:tc>
          <w:tcPr>
            <w:tcW w:w="3559" w:type="dxa"/>
          </w:tcPr>
          <w:p w14:paraId="1BDC93B7" w14:textId="551B3044" w:rsidR="0073346B" w:rsidRPr="00306578" w:rsidRDefault="00306578" w:rsidP="0072037B">
            <w:pPr>
              <w:pStyle w:val="TableParagraph"/>
              <w:spacing w:line="388" w:lineRule="exact"/>
              <w:ind w:left="105" w:right="1824"/>
              <w:jc w:val="left"/>
              <w:rPr>
                <w:rFonts w:ascii="Tahoma" w:hAnsi="Tahoma" w:cs="Tahoma"/>
                <w:sz w:val="18"/>
                <w:szCs w:val="18"/>
              </w:rPr>
            </w:pPr>
            <w:r w:rsidRPr="00306578">
              <w:rPr>
                <w:rFonts w:ascii="Tahoma" w:hAnsi="Tahoma" w:cs="Tahoma"/>
                <w:sz w:val="18"/>
                <w:szCs w:val="18"/>
                <w:lang w:val="tr-TR"/>
              </w:rPr>
              <w:t>Tüm testi</w:t>
            </w:r>
            <w:r>
              <w:rPr>
                <w:rFonts w:ascii="Tahoma" w:hAnsi="Tahoma" w:cs="Tahoma"/>
                <w:sz w:val="18"/>
                <w:szCs w:val="18"/>
                <w:lang w:val="tr-TR"/>
              </w:rPr>
              <w:t xml:space="preserve"> t</w:t>
            </w:r>
            <w:r w:rsidRPr="00306578">
              <w:rPr>
                <w:rFonts w:ascii="Tahoma" w:hAnsi="Tahoma" w:cs="Tahoma"/>
                <w:sz w:val="18"/>
                <w:szCs w:val="18"/>
                <w:lang w:val="tr-TR"/>
              </w:rPr>
              <w:t>ekrarlayın.</w:t>
            </w:r>
            <w:r w:rsidRPr="00306578">
              <w:rPr>
                <w:rFonts w:ascii="Tahoma" w:hAnsi="Tahoma" w:cs="Tahoma"/>
                <w:sz w:val="18"/>
                <w:szCs w:val="18"/>
                <w:lang w:val="tr-TR"/>
              </w:rPr>
              <w:br/>
              <w:t xml:space="preserve">Numuneyi yeniden </w:t>
            </w:r>
            <w:r w:rsidR="00B64E28">
              <w:rPr>
                <w:rFonts w:ascii="Tahoma" w:hAnsi="Tahoma" w:cs="Tahoma"/>
                <w:sz w:val="18"/>
                <w:szCs w:val="18"/>
                <w:lang w:val="tr-TR"/>
              </w:rPr>
              <w:t>a</w:t>
            </w:r>
            <w:r w:rsidRPr="00306578">
              <w:rPr>
                <w:rFonts w:ascii="Tahoma" w:hAnsi="Tahoma" w:cs="Tahoma"/>
                <w:sz w:val="18"/>
                <w:szCs w:val="18"/>
                <w:lang w:val="tr-TR"/>
              </w:rPr>
              <w:t>lın.</w:t>
            </w:r>
          </w:p>
        </w:tc>
      </w:tr>
      <w:tr w:rsidR="0073346B" w:rsidRPr="0073346B" w14:paraId="1971BBB7" w14:textId="77777777" w:rsidTr="00306578">
        <w:trPr>
          <w:trHeight w:val="777"/>
        </w:trPr>
        <w:tc>
          <w:tcPr>
            <w:tcW w:w="1265" w:type="dxa"/>
          </w:tcPr>
          <w:p w14:paraId="55205F23" w14:textId="77777777" w:rsidR="0073346B" w:rsidRPr="0073346B" w:rsidRDefault="0073346B" w:rsidP="00A11AC8">
            <w:pPr>
              <w:pStyle w:val="TableParagraph"/>
              <w:spacing w:before="44"/>
              <w:rPr>
                <w:rFonts w:ascii="Tahoma" w:hAnsi="Tahoma" w:cs="Tahoma"/>
                <w:sz w:val="18"/>
                <w:szCs w:val="18"/>
              </w:rPr>
            </w:pPr>
          </w:p>
          <w:p w14:paraId="55EEAC56" w14:textId="77777777" w:rsidR="0073346B" w:rsidRPr="0073346B" w:rsidRDefault="0073346B" w:rsidP="00A11AC8">
            <w:pPr>
              <w:pStyle w:val="TableParagraph"/>
              <w:ind w:left="9" w:right="3"/>
              <w:rPr>
                <w:rFonts w:ascii="Tahoma" w:hAnsi="Tahoma" w:cs="Tahoma"/>
                <w:sz w:val="18"/>
                <w:szCs w:val="18"/>
              </w:rPr>
            </w:pPr>
            <w:r w:rsidRPr="0073346B">
              <w:rPr>
                <w:rFonts w:ascii="Tahoma" w:hAnsi="Tahoma" w:cs="Tahoma"/>
                <w:spacing w:val="-5"/>
                <w:sz w:val="18"/>
                <w:szCs w:val="18"/>
              </w:rPr>
              <w:t>SIC</w:t>
            </w:r>
          </w:p>
        </w:tc>
        <w:tc>
          <w:tcPr>
            <w:tcW w:w="1258" w:type="dxa"/>
          </w:tcPr>
          <w:p w14:paraId="40564B4A" w14:textId="77777777" w:rsidR="0073346B" w:rsidRPr="0073346B" w:rsidRDefault="0073346B" w:rsidP="00A11AC8">
            <w:pPr>
              <w:pStyle w:val="TableParagraph"/>
              <w:spacing w:before="44"/>
              <w:rPr>
                <w:rFonts w:ascii="Tahoma" w:hAnsi="Tahoma" w:cs="Tahoma"/>
                <w:sz w:val="18"/>
                <w:szCs w:val="18"/>
              </w:rPr>
            </w:pPr>
          </w:p>
          <w:p w14:paraId="49932CE0" w14:textId="77777777" w:rsidR="0073346B" w:rsidRPr="0073346B" w:rsidRDefault="0073346B" w:rsidP="00A11AC8">
            <w:pPr>
              <w:pStyle w:val="TableParagraph"/>
              <w:ind w:left="9"/>
              <w:rPr>
                <w:rFonts w:ascii="Tahoma" w:hAnsi="Tahoma" w:cs="Tahoma"/>
                <w:sz w:val="18"/>
                <w:szCs w:val="18"/>
              </w:rPr>
            </w:pPr>
            <w:r w:rsidRPr="0073346B">
              <w:rPr>
                <w:rFonts w:ascii="Tahoma" w:hAnsi="Tahoma" w:cs="Tahoma"/>
                <w:spacing w:val="-10"/>
                <w:sz w:val="18"/>
                <w:szCs w:val="18"/>
              </w:rPr>
              <w:t>-</w:t>
            </w:r>
          </w:p>
        </w:tc>
        <w:tc>
          <w:tcPr>
            <w:tcW w:w="3156" w:type="dxa"/>
          </w:tcPr>
          <w:p w14:paraId="52E848CB" w14:textId="77777777" w:rsidR="00306578" w:rsidRPr="00306578" w:rsidRDefault="00306578" w:rsidP="0072037B">
            <w:pPr>
              <w:pStyle w:val="TableParagraph"/>
              <w:spacing w:before="119"/>
              <w:ind w:left="105"/>
              <w:jc w:val="left"/>
              <w:rPr>
                <w:rFonts w:ascii="Tahoma" w:hAnsi="Tahoma" w:cs="Tahoma"/>
                <w:sz w:val="18"/>
                <w:szCs w:val="18"/>
                <w:lang w:val="tr-TR"/>
              </w:rPr>
            </w:pPr>
            <w:r w:rsidRPr="00306578">
              <w:rPr>
                <w:rFonts w:ascii="Tahoma" w:hAnsi="Tahoma" w:cs="Tahoma"/>
                <w:sz w:val="18"/>
                <w:szCs w:val="18"/>
                <w:lang w:val="tr-TR"/>
              </w:rPr>
              <w:t>PCR inhibisyonu</w:t>
            </w:r>
            <w:r w:rsidRPr="00306578">
              <w:rPr>
                <w:rFonts w:ascii="Tahoma" w:hAnsi="Tahoma" w:cs="Tahoma"/>
                <w:sz w:val="18"/>
                <w:szCs w:val="18"/>
                <w:lang w:val="tr-TR"/>
              </w:rPr>
              <w:br/>
              <w:t>Yetersiz DNA miktarı</w:t>
            </w:r>
          </w:p>
          <w:p w14:paraId="1E33E249" w14:textId="25F569CB" w:rsidR="0073346B" w:rsidRPr="0073346B" w:rsidRDefault="0073346B" w:rsidP="0072037B">
            <w:pPr>
              <w:pStyle w:val="TableParagraph"/>
              <w:spacing w:before="120" w:line="249" w:lineRule="exact"/>
              <w:ind w:left="105"/>
              <w:jc w:val="left"/>
              <w:rPr>
                <w:rFonts w:ascii="Tahoma" w:hAnsi="Tahoma" w:cs="Tahoma"/>
                <w:sz w:val="18"/>
                <w:szCs w:val="18"/>
              </w:rPr>
            </w:pPr>
          </w:p>
        </w:tc>
        <w:tc>
          <w:tcPr>
            <w:tcW w:w="3559" w:type="dxa"/>
          </w:tcPr>
          <w:p w14:paraId="477CCA82" w14:textId="56330E7C" w:rsidR="0073346B" w:rsidRPr="00306578" w:rsidRDefault="00306578" w:rsidP="0072037B">
            <w:pPr>
              <w:pStyle w:val="TableParagraph"/>
              <w:keepNext/>
              <w:spacing w:line="388" w:lineRule="exact"/>
              <w:ind w:left="105" w:right="1824"/>
              <w:jc w:val="left"/>
              <w:rPr>
                <w:rFonts w:ascii="Tahoma" w:hAnsi="Tahoma" w:cs="Tahoma"/>
                <w:sz w:val="18"/>
                <w:szCs w:val="18"/>
              </w:rPr>
            </w:pPr>
            <w:r w:rsidRPr="00306578">
              <w:rPr>
                <w:rFonts w:ascii="Tahoma" w:hAnsi="Tahoma" w:cs="Tahoma"/>
                <w:sz w:val="18"/>
                <w:szCs w:val="18"/>
                <w:lang w:val="tr-TR"/>
              </w:rPr>
              <w:t>Tüm testi tekrarlayın.</w:t>
            </w:r>
            <w:r w:rsidRPr="00306578">
              <w:rPr>
                <w:rFonts w:ascii="Tahoma" w:hAnsi="Tahoma" w:cs="Tahoma"/>
                <w:sz w:val="18"/>
                <w:szCs w:val="18"/>
                <w:lang w:val="tr-TR"/>
              </w:rPr>
              <w:br/>
              <w:t>Numuneyi yeniden alın.</w:t>
            </w:r>
          </w:p>
        </w:tc>
      </w:tr>
    </w:tbl>
    <w:p w14:paraId="124FFCE4" w14:textId="77777777" w:rsidR="00306578" w:rsidRDefault="00306578" w:rsidP="00306578">
      <w:pPr>
        <w:rPr>
          <w:b/>
          <w:bCs/>
          <w:i/>
          <w:iCs/>
          <w:color w:val="0E2841" w:themeColor="text2"/>
          <w:sz w:val="18"/>
          <w:szCs w:val="18"/>
        </w:rPr>
      </w:pPr>
      <w:r w:rsidRPr="00306578">
        <w:rPr>
          <w:b/>
          <w:bCs/>
          <w:i/>
          <w:iCs/>
          <w:color w:val="0E2841" w:themeColor="text2"/>
          <w:sz w:val="18"/>
          <w:szCs w:val="18"/>
        </w:rPr>
        <w:t>Tablo 4: Sorun Giderme</w:t>
      </w:r>
    </w:p>
    <w:p w14:paraId="49B98062" w14:textId="77777777" w:rsidR="002C27D9" w:rsidRPr="00306578" w:rsidRDefault="002C27D9" w:rsidP="00306578">
      <w:pPr>
        <w:rPr>
          <w:i/>
          <w:iCs/>
          <w:color w:val="0E2841" w:themeColor="text2"/>
          <w:sz w:val="18"/>
          <w:szCs w:val="18"/>
        </w:rPr>
      </w:pPr>
    </w:p>
    <w:p w14:paraId="11522FD5" w14:textId="77777777" w:rsidR="008A19ED" w:rsidRDefault="008A19ED" w:rsidP="008A19E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9"/>
        <w:gridCol w:w="1696"/>
        <w:gridCol w:w="6472"/>
      </w:tblGrid>
      <w:tr w:rsidR="00C40EA9" w:rsidRPr="00FE77CD" w14:paraId="59CE635F" w14:textId="77777777" w:rsidTr="0020643A">
        <w:trPr>
          <w:tblCellSpacing w:w="15" w:type="dxa"/>
        </w:trPr>
        <w:tc>
          <w:tcPr>
            <w:tcW w:w="9007" w:type="dxa"/>
            <w:gridSpan w:val="3"/>
            <w:tcMar>
              <w:top w:w="120" w:type="dxa"/>
              <w:left w:w="180" w:type="dxa"/>
              <w:bottom w:w="120" w:type="dxa"/>
              <w:right w:w="180" w:type="dxa"/>
            </w:tcMar>
            <w:vAlign w:val="center"/>
            <w:hideMark/>
          </w:tcPr>
          <w:p w14:paraId="35B0C6FB" w14:textId="77777777" w:rsidR="00C40EA9" w:rsidRPr="004E0890" w:rsidRDefault="00C40EA9" w:rsidP="0020643A">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VI. EK BİLGİLER</w:t>
            </w:r>
          </w:p>
        </w:tc>
      </w:tr>
      <w:tr w:rsidR="00C40EA9" w:rsidRPr="00FE77CD" w14:paraId="1E67B07B" w14:textId="77777777" w:rsidTr="0020643A">
        <w:trPr>
          <w:tblCellSpacing w:w="15" w:type="dxa"/>
        </w:trPr>
        <w:tc>
          <w:tcPr>
            <w:tcW w:w="853" w:type="dxa"/>
            <w:tcMar>
              <w:top w:w="120" w:type="dxa"/>
              <w:left w:w="180" w:type="dxa"/>
              <w:bottom w:w="120" w:type="dxa"/>
              <w:right w:w="180" w:type="dxa"/>
            </w:tcMar>
            <w:vAlign w:val="center"/>
            <w:hideMark/>
          </w:tcPr>
          <w:p w14:paraId="5DC72BB2" w14:textId="77777777" w:rsidR="00C40EA9" w:rsidRPr="00FE77CD" w:rsidRDefault="00C40EA9" w:rsidP="0020643A">
            <w:pPr>
              <w:ind w:right="-348"/>
              <w:rPr>
                <w:rFonts w:ascii="Tahoma" w:hAnsi="Tahoma" w:cs="Tahoma"/>
                <w:color w:val="1B1C1D"/>
                <w:sz w:val="18"/>
                <w:szCs w:val="18"/>
              </w:rPr>
            </w:pPr>
            <w:r w:rsidRPr="00FE77CD">
              <w:rPr>
                <w:rFonts w:ascii="Tahoma" w:hAnsi="Tahoma" w:cs="Tahoma"/>
                <w:color w:val="1B1C1D"/>
                <w:sz w:val="18"/>
                <w:szCs w:val="18"/>
              </w:rPr>
              <w:t>25.</w:t>
            </w:r>
          </w:p>
        </w:tc>
        <w:tc>
          <w:tcPr>
            <w:tcW w:w="0" w:type="auto"/>
            <w:tcMar>
              <w:top w:w="120" w:type="dxa"/>
              <w:left w:w="180" w:type="dxa"/>
              <w:bottom w:w="120" w:type="dxa"/>
              <w:right w:w="180" w:type="dxa"/>
            </w:tcMar>
            <w:vAlign w:val="center"/>
            <w:hideMark/>
          </w:tcPr>
          <w:p w14:paraId="3CE432FE" w14:textId="77777777" w:rsidR="00C40EA9" w:rsidRPr="00FE77CD" w:rsidRDefault="00C40EA9" w:rsidP="0020643A">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20.4.1(t)</w:t>
            </w:r>
          </w:p>
        </w:tc>
        <w:tc>
          <w:tcPr>
            <w:tcW w:w="6420" w:type="dxa"/>
            <w:tcMar>
              <w:top w:w="120" w:type="dxa"/>
              <w:left w:w="180" w:type="dxa"/>
              <w:bottom w:w="120" w:type="dxa"/>
              <w:right w:w="180" w:type="dxa"/>
            </w:tcMar>
            <w:vAlign w:val="center"/>
            <w:hideMark/>
          </w:tcPr>
          <w:p w14:paraId="19850042" w14:textId="77777777" w:rsidR="00C40EA9" w:rsidRPr="00236937" w:rsidRDefault="00C40EA9" w:rsidP="0020643A">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Kullanılmış Malzemelerin İmhası</w:t>
            </w:r>
          </w:p>
        </w:tc>
      </w:tr>
    </w:tbl>
    <w:p w14:paraId="1D291299" w14:textId="77777777" w:rsidR="00C40EA9" w:rsidRDefault="00C40EA9" w:rsidP="008A19E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5"/>
        <w:gridCol w:w="1582"/>
        <w:gridCol w:w="6520"/>
      </w:tblGrid>
      <w:tr w:rsidR="00C40EA9" w:rsidRPr="00FE77CD" w14:paraId="30896160" w14:textId="77777777" w:rsidTr="0020643A">
        <w:trPr>
          <w:tblCellSpacing w:w="15" w:type="dxa"/>
        </w:trPr>
        <w:tc>
          <w:tcPr>
            <w:tcW w:w="9007" w:type="dxa"/>
            <w:gridSpan w:val="3"/>
            <w:tcMar>
              <w:top w:w="120" w:type="dxa"/>
              <w:left w:w="180" w:type="dxa"/>
              <w:bottom w:w="120" w:type="dxa"/>
              <w:right w:w="180" w:type="dxa"/>
            </w:tcMar>
            <w:vAlign w:val="center"/>
            <w:hideMark/>
          </w:tcPr>
          <w:p w14:paraId="30A7CDA8" w14:textId="77777777" w:rsidR="00C40EA9" w:rsidRPr="004E0890" w:rsidRDefault="00C40EA9" w:rsidP="0020643A">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C40EA9" w:rsidRPr="00FE77CD" w14:paraId="16033629" w14:textId="77777777" w:rsidTr="0020643A">
        <w:trPr>
          <w:tblCellSpacing w:w="15" w:type="dxa"/>
        </w:trPr>
        <w:tc>
          <w:tcPr>
            <w:tcW w:w="920" w:type="dxa"/>
            <w:tcMar>
              <w:top w:w="120" w:type="dxa"/>
              <w:left w:w="180" w:type="dxa"/>
              <w:bottom w:w="120" w:type="dxa"/>
              <w:right w:w="180" w:type="dxa"/>
            </w:tcMar>
            <w:vAlign w:val="center"/>
            <w:hideMark/>
          </w:tcPr>
          <w:p w14:paraId="21697452" w14:textId="77777777" w:rsidR="00C40EA9" w:rsidRPr="00FE77CD" w:rsidRDefault="00C40EA9" w:rsidP="0020643A">
            <w:pPr>
              <w:ind w:right="-348"/>
              <w:rPr>
                <w:rFonts w:ascii="Tahoma" w:hAnsi="Tahoma" w:cs="Tahoma"/>
                <w:color w:val="1B1C1D"/>
                <w:sz w:val="18"/>
                <w:szCs w:val="18"/>
              </w:rPr>
            </w:pPr>
            <w:r w:rsidRPr="00FE77CD">
              <w:rPr>
                <w:rFonts w:ascii="Tahoma" w:hAnsi="Tahoma" w:cs="Tahoma"/>
                <w:color w:val="1B1C1D"/>
                <w:sz w:val="18"/>
                <w:szCs w:val="18"/>
              </w:rPr>
              <w:t>26.</w:t>
            </w:r>
          </w:p>
        </w:tc>
        <w:tc>
          <w:tcPr>
            <w:tcW w:w="1552" w:type="dxa"/>
            <w:tcMar>
              <w:top w:w="120" w:type="dxa"/>
              <w:left w:w="180" w:type="dxa"/>
              <w:bottom w:w="120" w:type="dxa"/>
              <w:right w:w="180" w:type="dxa"/>
            </w:tcMar>
            <w:vAlign w:val="center"/>
            <w:hideMark/>
          </w:tcPr>
          <w:p w14:paraId="65A03C76" w14:textId="77777777" w:rsidR="00C40EA9" w:rsidRDefault="00C40EA9" w:rsidP="0020643A">
            <w:pPr>
              <w:rPr>
                <w:rFonts w:ascii="Tahoma" w:hAnsi="Tahoma" w:cs="Tahoma"/>
                <w:color w:val="1B1C1D"/>
                <w:sz w:val="18"/>
                <w:szCs w:val="18"/>
              </w:rPr>
            </w:pPr>
            <w:r>
              <w:rPr>
                <w:rFonts w:ascii="Tahoma" w:hAnsi="Tahoma" w:cs="Tahoma"/>
                <w:color w:val="1B1C1D"/>
                <w:sz w:val="18"/>
                <w:szCs w:val="18"/>
              </w:rPr>
              <w:t>Madde</w:t>
            </w:r>
          </w:p>
          <w:p w14:paraId="4F3C706E" w14:textId="77777777" w:rsidR="00C40EA9" w:rsidRPr="00FE77CD" w:rsidRDefault="00C40EA9" w:rsidP="0020643A">
            <w:pPr>
              <w:rPr>
                <w:rFonts w:ascii="Tahoma" w:hAnsi="Tahoma" w:cs="Tahoma"/>
                <w:color w:val="1B1C1D"/>
                <w:sz w:val="18"/>
                <w:szCs w:val="18"/>
              </w:rPr>
            </w:pPr>
            <w:r w:rsidRPr="00FE77CD">
              <w:rPr>
                <w:rFonts w:ascii="Tahoma" w:hAnsi="Tahoma" w:cs="Tahoma"/>
                <w:color w:val="1B1C1D"/>
                <w:sz w:val="18"/>
                <w:szCs w:val="18"/>
              </w:rPr>
              <w:t>20.4.1(x)</w:t>
            </w:r>
          </w:p>
        </w:tc>
        <w:tc>
          <w:tcPr>
            <w:tcW w:w="6475" w:type="dxa"/>
            <w:tcMar>
              <w:top w:w="120" w:type="dxa"/>
              <w:left w:w="180" w:type="dxa"/>
              <w:bottom w:w="120" w:type="dxa"/>
              <w:right w:w="180" w:type="dxa"/>
            </w:tcMar>
            <w:vAlign w:val="center"/>
            <w:hideMark/>
          </w:tcPr>
          <w:p w14:paraId="5CB20593" w14:textId="77777777" w:rsidR="00C40EA9" w:rsidRPr="0005130D" w:rsidRDefault="00C40EA9" w:rsidP="0020643A">
            <w:pPr>
              <w:rPr>
                <w:rFonts w:ascii="Tahoma" w:hAnsi="Tahoma" w:cs="Tahoma"/>
                <w:color w:val="1B1C1D"/>
                <w:sz w:val="20"/>
                <w:szCs w:val="20"/>
              </w:rPr>
            </w:pPr>
            <w:r w:rsidRPr="0005130D">
              <w:rPr>
                <w:rFonts w:ascii="Tahoma" w:hAnsi="Tahoma" w:cs="Tahoma"/>
                <w:b/>
                <w:bCs/>
                <w:color w:val="1B1C1D"/>
                <w:sz w:val="20"/>
                <w:szCs w:val="20"/>
                <w:bdr w:val="none" w:sz="0" w:space="0" w:color="auto" w:frame="1"/>
              </w:rPr>
              <w:t>Kullanım Kılavuzu Revizyon Tarihi</w:t>
            </w:r>
          </w:p>
          <w:p w14:paraId="348CBB89" w14:textId="77777777" w:rsidR="00C40EA9" w:rsidRPr="00FE77CD" w:rsidRDefault="00C40EA9" w:rsidP="0020643A">
            <w:pPr>
              <w:rPr>
                <w:rFonts w:ascii="Tahoma" w:hAnsi="Tahoma" w:cs="Tahoma"/>
                <w:color w:val="1B1C1D"/>
                <w:sz w:val="18"/>
                <w:szCs w:val="18"/>
              </w:rPr>
            </w:pPr>
          </w:p>
        </w:tc>
      </w:tr>
    </w:tbl>
    <w:p w14:paraId="3DD5082F" w14:textId="77777777" w:rsidR="00C40EA9" w:rsidRDefault="00C40EA9" w:rsidP="008A19E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04"/>
        <w:gridCol w:w="6466"/>
      </w:tblGrid>
      <w:tr w:rsidR="00C40EA9" w:rsidRPr="00FE77CD" w14:paraId="0FB5E0C7" w14:textId="77777777" w:rsidTr="0020643A">
        <w:trPr>
          <w:tblCellSpacing w:w="15" w:type="dxa"/>
        </w:trPr>
        <w:tc>
          <w:tcPr>
            <w:tcW w:w="9007" w:type="dxa"/>
            <w:gridSpan w:val="3"/>
            <w:tcMar>
              <w:top w:w="120" w:type="dxa"/>
              <w:left w:w="180" w:type="dxa"/>
              <w:bottom w:w="120" w:type="dxa"/>
              <w:right w:w="180" w:type="dxa"/>
            </w:tcMar>
            <w:vAlign w:val="center"/>
            <w:hideMark/>
          </w:tcPr>
          <w:p w14:paraId="04000469" w14:textId="77777777" w:rsidR="00C40EA9" w:rsidRPr="004E0890" w:rsidRDefault="00C40EA9" w:rsidP="0020643A">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C40EA9" w:rsidRPr="00FE77CD" w14:paraId="51E8247C" w14:textId="77777777" w:rsidTr="0020643A">
        <w:trPr>
          <w:tblCellSpacing w:w="15" w:type="dxa"/>
        </w:trPr>
        <w:tc>
          <w:tcPr>
            <w:tcW w:w="852" w:type="dxa"/>
            <w:tcMar>
              <w:top w:w="120" w:type="dxa"/>
              <w:left w:w="180" w:type="dxa"/>
              <w:bottom w:w="120" w:type="dxa"/>
              <w:right w:w="180" w:type="dxa"/>
            </w:tcMar>
            <w:vAlign w:val="center"/>
            <w:hideMark/>
          </w:tcPr>
          <w:p w14:paraId="4F7CE159" w14:textId="77777777" w:rsidR="00C40EA9" w:rsidRPr="00FE77CD" w:rsidRDefault="00C40EA9" w:rsidP="0020643A">
            <w:pPr>
              <w:ind w:right="-348"/>
              <w:rPr>
                <w:rFonts w:ascii="Tahoma" w:hAnsi="Tahoma" w:cs="Tahoma"/>
                <w:color w:val="1B1C1D"/>
                <w:sz w:val="18"/>
                <w:szCs w:val="18"/>
              </w:rPr>
            </w:pPr>
            <w:r w:rsidRPr="00FE77CD">
              <w:rPr>
                <w:rFonts w:ascii="Tahoma" w:hAnsi="Tahoma" w:cs="Tahoma"/>
                <w:color w:val="1B1C1D"/>
                <w:sz w:val="18"/>
                <w:szCs w:val="18"/>
              </w:rPr>
              <w:t>27.</w:t>
            </w:r>
          </w:p>
        </w:tc>
        <w:tc>
          <w:tcPr>
            <w:tcW w:w="0" w:type="auto"/>
            <w:tcMar>
              <w:top w:w="120" w:type="dxa"/>
              <w:left w:w="180" w:type="dxa"/>
              <w:bottom w:w="120" w:type="dxa"/>
              <w:right w:w="180" w:type="dxa"/>
            </w:tcMar>
            <w:vAlign w:val="center"/>
            <w:hideMark/>
          </w:tcPr>
          <w:p w14:paraId="04DDEFDF" w14:textId="77777777" w:rsidR="00C40EA9" w:rsidRPr="00FE77CD" w:rsidRDefault="00C40EA9" w:rsidP="0020643A">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20.4.1(v)</w:t>
            </w:r>
          </w:p>
        </w:tc>
        <w:tc>
          <w:tcPr>
            <w:tcW w:w="6421" w:type="dxa"/>
            <w:tcMar>
              <w:top w:w="120" w:type="dxa"/>
              <w:left w:w="180" w:type="dxa"/>
              <w:bottom w:w="120" w:type="dxa"/>
              <w:right w:w="180" w:type="dxa"/>
            </w:tcMar>
            <w:vAlign w:val="center"/>
            <w:hideMark/>
          </w:tcPr>
          <w:p w14:paraId="5147FE00" w14:textId="77777777" w:rsidR="00C40EA9" w:rsidRPr="0005130D" w:rsidRDefault="00C40EA9" w:rsidP="0020643A">
            <w:pPr>
              <w:rPr>
                <w:rFonts w:ascii="Tahoma" w:hAnsi="Tahoma" w:cs="Tahoma"/>
                <w:color w:val="1B1C1D"/>
                <w:sz w:val="20"/>
                <w:szCs w:val="20"/>
              </w:rPr>
            </w:pPr>
            <w:r w:rsidRPr="0005130D">
              <w:rPr>
                <w:rFonts w:ascii="Tahoma" w:hAnsi="Tahoma" w:cs="Tahoma"/>
                <w:b/>
                <w:bCs/>
                <w:color w:val="1B1C1D"/>
                <w:sz w:val="20"/>
                <w:szCs w:val="20"/>
                <w:bdr w:val="none" w:sz="0" w:space="0" w:color="auto" w:frame="1"/>
              </w:rPr>
              <w:t>Uyumluluk Standartları</w:t>
            </w:r>
          </w:p>
        </w:tc>
      </w:tr>
    </w:tbl>
    <w:p w14:paraId="7557AFEB" w14:textId="77777777" w:rsidR="00C40EA9" w:rsidRDefault="00C40EA9" w:rsidP="008A19E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9"/>
        <w:gridCol w:w="1578"/>
        <w:gridCol w:w="6520"/>
      </w:tblGrid>
      <w:tr w:rsidR="00C40EA9" w:rsidRPr="00FE77CD" w14:paraId="2C875D36" w14:textId="77777777" w:rsidTr="0020643A">
        <w:trPr>
          <w:tblCellSpacing w:w="15" w:type="dxa"/>
        </w:trPr>
        <w:tc>
          <w:tcPr>
            <w:tcW w:w="9007" w:type="dxa"/>
            <w:gridSpan w:val="3"/>
            <w:tcMar>
              <w:top w:w="120" w:type="dxa"/>
              <w:left w:w="180" w:type="dxa"/>
              <w:bottom w:w="120" w:type="dxa"/>
              <w:right w:w="180" w:type="dxa"/>
            </w:tcMar>
            <w:vAlign w:val="center"/>
            <w:hideMark/>
          </w:tcPr>
          <w:p w14:paraId="12DFBDF7" w14:textId="77777777" w:rsidR="00C40EA9" w:rsidRPr="004E0890" w:rsidRDefault="00C40EA9" w:rsidP="0020643A">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C40EA9" w:rsidRPr="00FE77CD" w14:paraId="0A627DD1" w14:textId="77777777" w:rsidTr="0020643A">
        <w:trPr>
          <w:tblCellSpacing w:w="15" w:type="dxa"/>
        </w:trPr>
        <w:tc>
          <w:tcPr>
            <w:tcW w:w="924" w:type="dxa"/>
            <w:tcMar>
              <w:top w:w="120" w:type="dxa"/>
              <w:left w:w="180" w:type="dxa"/>
              <w:bottom w:w="120" w:type="dxa"/>
              <w:right w:w="180" w:type="dxa"/>
            </w:tcMar>
            <w:vAlign w:val="center"/>
            <w:hideMark/>
          </w:tcPr>
          <w:p w14:paraId="600FA819" w14:textId="77777777" w:rsidR="00C40EA9" w:rsidRPr="00FE77CD" w:rsidRDefault="00C40EA9" w:rsidP="0020643A">
            <w:pPr>
              <w:ind w:right="-348"/>
              <w:rPr>
                <w:rFonts w:ascii="Tahoma" w:hAnsi="Tahoma" w:cs="Tahoma"/>
                <w:color w:val="1B1C1D"/>
                <w:sz w:val="18"/>
                <w:szCs w:val="18"/>
              </w:rPr>
            </w:pPr>
            <w:r w:rsidRPr="00FE77CD">
              <w:rPr>
                <w:rFonts w:ascii="Tahoma" w:hAnsi="Tahoma" w:cs="Tahoma"/>
                <w:color w:val="1B1C1D"/>
                <w:sz w:val="18"/>
                <w:szCs w:val="18"/>
              </w:rPr>
              <w:t>28.</w:t>
            </w:r>
          </w:p>
        </w:tc>
        <w:tc>
          <w:tcPr>
            <w:tcW w:w="1548" w:type="dxa"/>
            <w:tcMar>
              <w:top w:w="120" w:type="dxa"/>
              <w:left w:w="180" w:type="dxa"/>
              <w:bottom w:w="120" w:type="dxa"/>
              <w:right w:w="180" w:type="dxa"/>
            </w:tcMar>
            <w:hideMark/>
          </w:tcPr>
          <w:p w14:paraId="53B0ABDC" w14:textId="77777777" w:rsidR="00C40EA9" w:rsidRDefault="00C40EA9" w:rsidP="0020643A">
            <w:pPr>
              <w:rPr>
                <w:rFonts w:ascii="Tahoma" w:hAnsi="Tahoma" w:cs="Tahoma"/>
                <w:color w:val="1B1C1D"/>
                <w:sz w:val="18"/>
                <w:szCs w:val="18"/>
              </w:rPr>
            </w:pPr>
            <w:r>
              <w:rPr>
                <w:rFonts w:ascii="Tahoma" w:hAnsi="Tahoma" w:cs="Tahoma"/>
                <w:color w:val="1B1C1D"/>
                <w:sz w:val="18"/>
                <w:szCs w:val="18"/>
              </w:rPr>
              <w:t>Madde</w:t>
            </w:r>
          </w:p>
          <w:p w14:paraId="3BBDFC86" w14:textId="77777777" w:rsidR="00C40EA9" w:rsidRPr="003A7949" w:rsidRDefault="00C40EA9" w:rsidP="0020643A">
            <w:pPr>
              <w:rPr>
                <w:rFonts w:ascii="Tahoma" w:hAnsi="Tahoma" w:cs="Tahoma"/>
                <w:b/>
                <w:bCs/>
                <w:color w:val="1B1C1D"/>
                <w:sz w:val="18"/>
                <w:szCs w:val="18"/>
              </w:rPr>
            </w:pPr>
            <w:r w:rsidRPr="00FE77CD">
              <w:rPr>
                <w:rFonts w:ascii="Tahoma" w:hAnsi="Tahoma" w:cs="Tahoma"/>
                <w:color w:val="1B1C1D"/>
                <w:sz w:val="18"/>
                <w:szCs w:val="18"/>
              </w:rPr>
              <w:t>20.4.1(r)</w:t>
            </w:r>
          </w:p>
        </w:tc>
        <w:tc>
          <w:tcPr>
            <w:tcW w:w="6475" w:type="dxa"/>
            <w:tcMar>
              <w:top w:w="120" w:type="dxa"/>
              <w:left w:w="180" w:type="dxa"/>
              <w:bottom w:w="120" w:type="dxa"/>
              <w:right w:w="180" w:type="dxa"/>
            </w:tcMar>
            <w:vAlign w:val="center"/>
            <w:hideMark/>
          </w:tcPr>
          <w:p w14:paraId="028D8636" w14:textId="77777777" w:rsidR="00C40EA9" w:rsidRPr="003B4FED" w:rsidRDefault="00C40EA9" w:rsidP="0020643A">
            <w:pPr>
              <w:rPr>
                <w:rFonts w:ascii="Tahoma" w:hAnsi="Tahoma" w:cs="Tahoma"/>
                <w:color w:val="1B1C1D"/>
                <w:sz w:val="20"/>
                <w:szCs w:val="20"/>
              </w:rPr>
            </w:pPr>
            <w:r w:rsidRPr="003B4FED">
              <w:rPr>
                <w:rFonts w:ascii="Tahoma" w:hAnsi="Tahoma" w:cs="Tahoma"/>
                <w:b/>
                <w:bCs/>
                <w:sz w:val="20"/>
                <w:szCs w:val="20"/>
              </w:rPr>
              <w:t>Kullanmadan Önce Kontrol Edilmesi Gerekenler</w:t>
            </w:r>
          </w:p>
        </w:tc>
      </w:tr>
    </w:tbl>
    <w:p w14:paraId="2EF2145B" w14:textId="77777777" w:rsidR="00C40EA9" w:rsidRDefault="00C40EA9" w:rsidP="008A19E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1"/>
        <w:gridCol w:w="8016"/>
      </w:tblGrid>
      <w:tr w:rsidR="00C40EA9" w:rsidRPr="00FE77CD" w14:paraId="46AD7767" w14:textId="77777777" w:rsidTr="0020643A">
        <w:trPr>
          <w:tblCellSpacing w:w="15" w:type="dxa"/>
        </w:trPr>
        <w:tc>
          <w:tcPr>
            <w:tcW w:w="9007" w:type="dxa"/>
            <w:gridSpan w:val="2"/>
            <w:tcMar>
              <w:top w:w="120" w:type="dxa"/>
              <w:left w:w="180" w:type="dxa"/>
              <w:bottom w:w="120" w:type="dxa"/>
              <w:right w:w="180" w:type="dxa"/>
            </w:tcMar>
            <w:vAlign w:val="center"/>
            <w:hideMark/>
          </w:tcPr>
          <w:p w14:paraId="3E9A75FE" w14:textId="77777777" w:rsidR="00C40EA9" w:rsidRPr="004E0890" w:rsidRDefault="00C40EA9" w:rsidP="0020643A">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C40EA9" w:rsidRPr="00FE77CD" w14:paraId="75095C6B" w14:textId="77777777" w:rsidTr="0020643A">
        <w:trPr>
          <w:tblCellSpacing w:w="15" w:type="dxa"/>
        </w:trPr>
        <w:tc>
          <w:tcPr>
            <w:tcW w:w="1006" w:type="dxa"/>
            <w:tcMar>
              <w:top w:w="120" w:type="dxa"/>
              <w:left w:w="180" w:type="dxa"/>
              <w:bottom w:w="120" w:type="dxa"/>
              <w:right w:w="180" w:type="dxa"/>
            </w:tcMar>
            <w:vAlign w:val="center"/>
            <w:hideMark/>
          </w:tcPr>
          <w:p w14:paraId="07CA7400" w14:textId="77777777" w:rsidR="00C40EA9" w:rsidRPr="00FE77CD" w:rsidRDefault="00C40EA9" w:rsidP="0020643A">
            <w:pPr>
              <w:ind w:right="-348"/>
              <w:rPr>
                <w:rFonts w:ascii="Tahoma" w:hAnsi="Tahoma" w:cs="Tahoma"/>
                <w:color w:val="1B1C1D"/>
                <w:sz w:val="18"/>
                <w:szCs w:val="18"/>
              </w:rPr>
            </w:pPr>
            <w:r w:rsidRPr="00FE77CD">
              <w:rPr>
                <w:rFonts w:ascii="Tahoma" w:hAnsi="Tahoma" w:cs="Tahoma"/>
                <w:color w:val="1B1C1D"/>
                <w:sz w:val="18"/>
                <w:szCs w:val="18"/>
              </w:rPr>
              <w:t>29.</w:t>
            </w:r>
          </w:p>
        </w:tc>
        <w:tc>
          <w:tcPr>
            <w:tcW w:w="7971" w:type="dxa"/>
            <w:tcMar>
              <w:top w:w="120" w:type="dxa"/>
              <w:left w:w="180" w:type="dxa"/>
              <w:bottom w:w="120" w:type="dxa"/>
              <w:right w:w="180" w:type="dxa"/>
            </w:tcMar>
            <w:hideMark/>
          </w:tcPr>
          <w:p w14:paraId="7CD0E5B5" w14:textId="77777777" w:rsidR="00C40EA9" w:rsidRPr="003B4FED" w:rsidRDefault="00C40EA9" w:rsidP="0020643A">
            <w:pPr>
              <w:rPr>
                <w:rFonts w:ascii="Tahoma" w:hAnsi="Tahoma" w:cs="Tahoma"/>
                <w:color w:val="1B1C1D"/>
                <w:sz w:val="20"/>
                <w:szCs w:val="20"/>
              </w:rPr>
            </w:pPr>
            <w:r w:rsidRPr="003B4FED">
              <w:rPr>
                <w:rFonts w:ascii="Tahoma" w:hAnsi="Tahoma" w:cs="Tahoma"/>
                <w:b/>
                <w:bCs/>
                <w:sz w:val="20"/>
                <w:szCs w:val="20"/>
              </w:rPr>
              <w:t>Teknik Destek İletişim Bilgileri</w:t>
            </w:r>
          </w:p>
        </w:tc>
      </w:tr>
    </w:tbl>
    <w:p w14:paraId="4899ADEC" w14:textId="77777777" w:rsidR="00C40EA9" w:rsidRDefault="00C40EA9" w:rsidP="008A19ED"/>
    <w:p w14:paraId="6B54F7BC" w14:textId="77777777" w:rsidR="00C40EA9" w:rsidRPr="008A19ED" w:rsidRDefault="00C40EA9" w:rsidP="008A19ED"/>
    <w:p w14:paraId="02BFAB04" w14:textId="77777777" w:rsidR="00520DF2" w:rsidRPr="00413CD1" w:rsidRDefault="00520DF2" w:rsidP="00520DF2">
      <w:pPr>
        <w:spacing w:line="360" w:lineRule="auto"/>
        <w:jc w:val="both"/>
        <w:rPr>
          <w:rFonts w:ascii="Tahoma" w:hAnsi="Tahoma" w:cs="Tahoma"/>
          <w:color w:val="1B1C1D"/>
          <w:sz w:val="20"/>
          <w:szCs w:val="20"/>
          <w:bdr w:val="none" w:sz="0" w:space="0" w:color="auto" w:frame="1"/>
        </w:rPr>
      </w:pPr>
      <w:r w:rsidRPr="00413CD1">
        <w:rPr>
          <w:rFonts w:ascii="Tahoma" w:hAnsi="Tahoma" w:cs="Tahoma"/>
          <w:color w:val="1B1C1D"/>
          <w:sz w:val="20"/>
          <w:szCs w:val="20"/>
          <w:bdr w:val="none" w:sz="0" w:space="0" w:color="auto" w:frame="1"/>
        </w:rPr>
        <w:t xml:space="preserve">Teknik destek için lütfen özel teknik destek ekibimizle şu e-posta adresinden iletişime geçin: </w:t>
      </w:r>
      <w:hyperlink r:id="rId21" w:history="1">
        <w:r w:rsidRPr="00413CD1">
          <w:rPr>
            <w:rStyle w:val="Kpr"/>
            <w:rFonts w:ascii="Tahoma" w:hAnsi="Tahoma" w:cs="Tahoma"/>
            <w:sz w:val="20"/>
            <w:szCs w:val="20"/>
            <w:bdr w:val="none" w:sz="0" w:space="0" w:color="auto" w:frame="1"/>
          </w:rPr>
          <w:t>support@genomer.com.tr</w:t>
        </w:r>
      </w:hyperlink>
    </w:p>
    <w:p w14:paraId="4C427C8E" w14:textId="77777777" w:rsidR="009A3FBC" w:rsidRDefault="009A3FBC" w:rsidP="0075324E">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072"/>
      </w:tblGrid>
      <w:tr w:rsidR="0075324E" w:rsidRPr="00FE77CD" w14:paraId="3C88CB44" w14:textId="77777777" w:rsidTr="00FC488F">
        <w:trPr>
          <w:trHeight w:val="23"/>
          <w:tblCellSpacing w:w="15" w:type="dxa"/>
        </w:trPr>
        <w:tc>
          <w:tcPr>
            <w:tcW w:w="9012" w:type="dxa"/>
            <w:tcMar>
              <w:top w:w="120" w:type="dxa"/>
              <w:left w:w="180" w:type="dxa"/>
              <w:bottom w:w="120" w:type="dxa"/>
              <w:right w:w="180" w:type="dxa"/>
            </w:tcMar>
            <w:vAlign w:val="center"/>
          </w:tcPr>
          <w:p w14:paraId="3E396FF4" w14:textId="4D980193" w:rsidR="0075324E" w:rsidRPr="00FE77CD" w:rsidRDefault="0075324E" w:rsidP="00526061">
            <w:pPr>
              <w:ind w:right="-216"/>
              <w:rPr>
                <w:rFonts w:ascii="Tahoma" w:hAnsi="Tahoma" w:cs="Tahoma"/>
                <w:color w:val="1B1C1D"/>
                <w:sz w:val="18"/>
                <w:szCs w:val="18"/>
              </w:rPr>
            </w:pPr>
            <w:r w:rsidRPr="00FE77CD">
              <w:rPr>
                <w:rFonts w:ascii="Tahoma" w:hAnsi="Tahoma" w:cs="Tahoma"/>
                <w:b/>
                <w:bCs/>
                <w:color w:val="1B1C1D"/>
                <w:sz w:val="18"/>
                <w:szCs w:val="18"/>
                <w:bdr w:val="none" w:sz="0" w:space="0" w:color="auto" w:frame="1"/>
              </w:rPr>
              <w:t xml:space="preserve">VII. </w:t>
            </w:r>
            <w:r w:rsidR="00632213" w:rsidRPr="00632213">
              <w:rPr>
                <w:rFonts w:ascii="Tahoma" w:hAnsi="Tahoma" w:cs="Tahoma"/>
                <w:b/>
                <w:bCs/>
                <w:color w:val="1B1C1D"/>
                <w:sz w:val="18"/>
                <w:szCs w:val="18"/>
                <w:bdr w:val="none" w:sz="0" w:space="0" w:color="auto" w:frame="1"/>
              </w:rPr>
              <w:t>S</w:t>
            </w:r>
            <w:r w:rsidR="006D7876">
              <w:rPr>
                <w:rFonts w:ascii="Tahoma" w:hAnsi="Tahoma" w:cs="Tahoma"/>
                <w:b/>
                <w:bCs/>
                <w:color w:val="1B1C1D"/>
                <w:sz w:val="18"/>
                <w:szCs w:val="18"/>
                <w:bdr w:val="none" w:sz="0" w:space="0" w:color="auto" w:frame="1"/>
              </w:rPr>
              <w:t>E</w:t>
            </w:r>
            <w:r w:rsidR="00632213" w:rsidRPr="00632213">
              <w:rPr>
                <w:rFonts w:ascii="Tahoma" w:hAnsi="Tahoma" w:cs="Tahoma"/>
                <w:b/>
                <w:bCs/>
                <w:color w:val="1B1C1D"/>
                <w:sz w:val="18"/>
                <w:szCs w:val="18"/>
                <w:bdr w:val="none" w:sz="0" w:space="0" w:color="auto" w:frame="1"/>
              </w:rPr>
              <w:t>MBOL</w:t>
            </w:r>
            <w:r w:rsidR="006D7876">
              <w:rPr>
                <w:rFonts w:ascii="Tahoma" w:hAnsi="Tahoma" w:cs="Tahoma"/>
                <w:b/>
                <w:bCs/>
                <w:color w:val="1B1C1D"/>
                <w:sz w:val="18"/>
                <w:szCs w:val="18"/>
                <w:bdr w:val="none" w:sz="0" w:space="0" w:color="auto" w:frame="1"/>
              </w:rPr>
              <w:t>LER</w:t>
            </w:r>
            <w:r w:rsidR="00632213" w:rsidRPr="00632213">
              <w:rPr>
                <w:rFonts w:ascii="Tahoma" w:hAnsi="Tahoma" w:cs="Tahoma"/>
                <w:b/>
                <w:bCs/>
                <w:color w:val="1B1C1D"/>
                <w:sz w:val="18"/>
                <w:szCs w:val="18"/>
                <w:bdr w:val="none" w:sz="0" w:space="0" w:color="auto" w:frame="1"/>
              </w:rPr>
              <w:t>/PI</w:t>
            </w:r>
            <w:r w:rsidR="006D7876">
              <w:rPr>
                <w:rFonts w:ascii="Tahoma" w:hAnsi="Tahoma" w:cs="Tahoma"/>
                <w:b/>
                <w:bCs/>
                <w:color w:val="1B1C1D"/>
                <w:sz w:val="18"/>
                <w:szCs w:val="18"/>
                <w:bdr w:val="none" w:sz="0" w:space="0" w:color="auto" w:frame="1"/>
              </w:rPr>
              <w:t>K</w:t>
            </w:r>
            <w:r w:rsidR="00632213" w:rsidRPr="00632213">
              <w:rPr>
                <w:rFonts w:ascii="Tahoma" w:hAnsi="Tahoma" w:cs="Tahoma"/>
                <w:b/>
                <w:bCs/>
                <w:color w:val="1B1C1D"/>
                <w:sz w:val="18"/>
                <w:szCs w:val="18"/>
                <w:bdr w:val="none" w:sz="0" w:space="0" w:color="auto" w:frame="1"/>
              </w:rPr>
              <w:t>TOGRAM</w:t>
            </w:r>
            <w:r w:rsidR="006D7876">
              <w:rPr>
                <w:rFonts w:ascii="Tahoma" w:hAnsi="Tahoma" w:cs="Tahoma"/>
                <w:b/>
                <w:bCs/>
                <w:color w:val="1B1C1D"/>
                <w:sz w:val="18"/>
                <w:szCs w:val="18"/>
                <w:bdr w:val="none" w:sz="0" w:space="0" w:color="auto" w:frame="1"/>
              </w:rPr>
              <w:t>LAR</w:t>
            </w:r>
          </w:p>
        </w:tc>
      </w:tr>
    </w:tbl>
    <w:tbl>
      <w:tblPr>
        <w:tblStyle w:val="TableNormal"/>
        <w:tblW w:w="9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977"/>
        <w:gridCol w:w="1560"/>
        <w:gridCol w:w="2981"/>
      </w:tblGrid>
      <w:tr w:rsidR="00553147" w:rsidRPr="00553147" w14:paraId="18CDEE9F" w14:textId="77777777" w:rsidTr="007E4860">
        <w:trPr>
          <w:trHeight w:val="882"/>
        </w:trPr>
        <w:tc>
          <w:tcPr>
            <w:tcW w:w="1555" w:type="dxa"/>
          </w:tcPr>
          <w:p w14:paraId="4280313A" w14:textId="77777777" w:rsidR="00553147" w:rsidRPr="00553147" w:rsidRDefault="00553147" w:rsidP="00A11AC8">
            <w:pPr>
              <w:pStyle w:val="TableParagraph"/>
              <w:spacing w:before="15"/>
              <w:rPr>
                <w:rFonts w:ascii="Tahoma" w:hAnsi="Tahoma" w:cs="Tahoma"/>
                <w:b/>
                <w:sz w:val="18"/>
                <w:szCs w:val="18"/>
              </w:rPr>
            </w:pPr>
          </w:p>
          <w:p w14:paraId="4AED5835" w14:textId="77777777" w:rsidR="00553147" w:rsidRPr="00553147" w:rsidRDefault="00553147" w:rsidP="00A11AC8">
            <w:pPr>
              <w:pStyle w:val="TableParagraph"/>
              <w:ind w:left="465"/>
              <w:rPr>
                <w:rFonts w:ascii="Tahoma" w:hAnsi="Tahoma" w:cs="Tahoma"/>
                <w:sz w:val="18"/>
                <w:szCs w:val="18"/>
              </w:rPr>
            </w:pPr>
            <w:r w:rsidRPr="00553147">
              <w:rPr>
                <w:rFonts w:ascii="Tahoma" w:hAnsi="Tahoma" w:cs="Tahoma"/>
                <w:noProof/>
                <w:sz w:val="18"/>
                <w:szCs w:val="18"/>
              </w:rPr>
              <w:drawing>
                <wp:inline distT="0" distB="0" distL="0" distR="0" wp14:anchorId="7B20C19A" wp14:editId="465D57CF">
                  <wp:extent cx="426890" cy="242316"/>
                  <wp:effectExtent l="0" t="0" r="0" b="0"/>
                  <wp:docPr id="44" name="Image 44" descr="metin, yazı tipi, ekran görüntüsü,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metin, yazı tipi, ekran görüntüsü, sayı, numara içeren bir resim&#10;&#10;Yapay zeka tarafından oluşturulmuş içerik yanlış olabilir."/>
                          <pic:cNvPicPr/>
                        </pic:nvPicPr>
                        <pic:blipFill>
                          <a:blip r:embed="rId22" cstate="print"/>
                          <a:stretch>
                            <a:fillRect/>
                          </a:stretch>
                        </pic:blipFill>
                        <pic:spPr>
                          <a:xfrm>
                            <a:off x="0" y="0"/>
                            <a:ext cx="426890" cy="242316"/>
                          </a:xfrm>
                          <a:prstGeom prst="rect">
                            <a:avLst/>
                          </a:prstGeom>
                        </pic:spPr>
                      </pic:pic>
                    </a:graphicData>
                  </a:graphic>
                </wp:inline>
              </w:drawing>
            </w:r>
          </w:p>
        </w:tc>
        <w:tc>
          <w:tcPr>
            <w:tcW w:w="2977" w:type="dxa"/>
          </w:tcPr>
          <w:p w14:paraId="0E5DD6CD" w14:textId="4426088E" w:rsidR="00553147" w:rsidRPr="007F269A" w:rsidRDefault="007F269A" w:rsidP="0072037B">
            <w:pPr>
              <w:pStyle w:val="TableParagraph"/>
              <w:spacing w:before="148"/>
              <w:jc w:val="left"/>
              <w:rPr>
                <w:rFonts w:ascii="Tahoma" w:hAnsi="Tahoma" w:cs="Tahoma"/>
                <w:sz w:val="18"/>
                <w:szCs w:val="18"/>
              </w:rPr>
            </w:pPr>
            <w:r w:rsidRPr="007F269A">
              <w:rPr>
                <w:rFonts w:ascii="Tahoma" w:hAnsi="Tahoma" w:cs="Tahoma"/>
                <w:i/>
                <w:sz w:val="18"/>
                <w:szCs w:val="18"/>
                <w:lang w:val="tr-TR"/>
              </w:rPr>
              <w:t>İn vitro tanı tıbbi cihazı</w:t>
            </w:r>
          </w:p>
        </w:tc>
        <w:tc>
          <w:tcPr>
            <w:tcW w:w="1560" w:type="dxa"/>
          </w:tcPr>
          <w:p w14:paraId="41063F61" w14:textId="77777777" w:rsidR="00553147" w:rsidRPr="00553147" w:rsidRDefault="00553147" w:rsidP="00A11AC8">
            <w:pPr>
              <w:pStyle w:val="TableParagraph"/>
              <w:spacing w:after="1"/>
              <w:rPr>
                <w:rFonts w:ascii="Tahoma" w:hAnsi="Tahoma" w:cs="Tahoma"/>
                <w:b/>
                <w:sz w:val="18"/>
                <w:szCs w:val="18"/>
              </w:rPr>
            </w:pPr>
          </w:p>
          <w:p w14:paraId="27BA3BF7" w14:textId="77777777" w:rsidR="00553147" w:rsidRPr="00553147" w:rsidRDefault="00553147" w:rsidP="00A11AC8">
            <w:pPr>
              <w:pStyle w:val="TableParagraph"/>
              <w:ind w:left="438"/>
              <w:rPr>
                <w:rFonts w:ascii="Tahoma" w:hAnsi="Tahoma" w:cs="Tahoma"/>
                <w:sz w:val="18"/>
                <w:szCs w:val="18"/>
              </w:rPr>
            </w:pPr>
            <w:r w:rsidRPr="00553147">
              <w:rPr>
                <w:rFonts w:ascii="Tahoma" w:hAnsi="Tahoma" w:cs="Tahoma"/>
                <w:noProof/>
                <w:sz w:val="18"/>
                <w:szCs w:val="18"/>
              </w:rPr>
              <w:drawing>
                <wp:inline distT="0" distB="0" distL="0" distR="0" wp14:anchorId="2AFBA055" wp14:editId="05FE6FB4">
                  <wp:extent cx="349623" cy="276225"/>
                  <wp:effectExtent l="0" t="0" r="0" b="0"/>
                  <wp:docPr id="45" name="Image 45" descr="taslak, çizgi, beyaz, dikdörtge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taslak, çizgi, beyaz, dikdörtgen içeren bir resim&#10;&#10;Yapay zeka tarafından oluşturulmuş içerik yanlış olabilir."/>
                          <pic:cNvPicPr/>
                        </pic:nvPicPr>
                        <pic:blipFill>
                          <a:blip r:embed="rId23" cstate="print"/>
                          <a:stretch>
                            <a:fillRect/>
                          </a:stretch>
                        </pic:blipFill>
                        <pic:spPr>
                          <a:xfrm>
                            <a:off x="0" y="0"/>
                            <a:ext cx="349623" cy="276225"/>
                          </a:xfrm>
                          <a:prstGeom prst="rect">
                            <a:avLst/>
                          </a:prstGeom>
                        </pic:spPr>
                      </pic:pic>
                    </a:graphicData>
                  </a:graphic>
                </wp:inline>
              </w:drawing>
            </w:r>
          </w:p>
        </w:tc>
        <w:tc>
          <w:tcPr>
            <w:tcW w:w="2981" w:type="dxa"/>
          </w:tcPr>
          <w:p w14:paraId="2E9B3066" w14:textId="77777777" w:rsidR="00553147" w:rsidRPr="00553147" w:rsidRDefault="00553147" w:rsidP="0072037B">
            <w:pPr>
              <w:pStyle w:val="TableParagraph"/>
              <w:jc w:val="left"/>
              <w:rPr>
                <w:rFonts w:ascii="Tahoma" w:hAnsi="Tahoma" w:cs="Tahoma"/>
                <w:b/>
                <w:sz w:val="18"/>
                <w:szCs w:val="18"/>
              </w:rPr>
            </w:pPr>
          </w:p>
          <w:p w14:paraId="129C7F57" w14:textId="12E9AB5C" w:rsidR="00553147" w:rsidRPr="007F269A" w:rsidRDefault="007F269A" w:rsidP="0072037B">
            <w:pPr>
              <w:pStyle w:val="TableParagraph"/>
              <w:jc w:val="left"/>
              <w:rPr>
                <w:rFonts w:ascii="Tahoma" w:hAnsi="Tahoma" w:cs="Tahoma"/>
                <w:sz w:val="18"/>
                <w:szCs w:val="18"/>
              </w:rPr>
            </w:pPr>
            <w:r w:rsidRPr="007F269A">
              <w:rPr>
                <w:rFonts w:ascii="Tahoma" w:hAnsi="Tahoma" w:cs="Tahoma"/>
                <w:sz w:val="18"/>
                <w:szCs w:val="18"/>
                <w:lang w:val="tr-TR"/>
              </w:rPr>
              <w:t>Üretim tarihi</w:t>
            </w:r>
          </w:p>
        </w:tc>
      </w:tr>
      <w:tr w:rsidR="00553147" w:rsidRPr="00553147" w14:paraId="3AF3B59E" w14:textId="77777777" w:rsidTr="007E4860">
        <w:trPr>
          <w:trHeight w:val="738"/>
        </w:trPr>
        <w:tc>
          <w:tcPr>
            <w:tcW w:w="1555" w:type="dxa"/>
          </w:tcPr>
          <w:p w14:paraId="2F47FE36" w14:textId="77777777" w:rsidR="00553147" w:rsidRPr="00553147" w:rsidRDefault="00553147" w:rsidP="00A11AC8">
            <w:pPr>
              <w:pStyle w:val="TableParagraph"/>
              <w:spacing w:before="5" w:after="1"/>
              <w:rPr>
                <w:rFonts w:ascii="Tahoma" w:hAnsi="Tahoma" w:cs="Tahoma"/>
                <w:b/>
                <w:sz w:val="18"/>
                <w:szCs w:val="18"/>
              </w:rPr>
            </w:pPr>
          </w:p>
          <w:p w14:paraId="77F03D26" w14:textId="77777777" w:rsidR="00553147" w:rsidRPr="00553147" w:rsidRDefault="00553147" w:rsidP="00A11AC8">
            <w:pPr>
              <w:pStyle w:val="TableParagraph"/>
              <w:ind w:left="650"/>
              <w:rPr>
                <w:rFonts w:ascii="Tahoma" w:hAnsi="Tahoma" w:cs="Tahoma"/>
                <w:sz w:val="18"/>
                <w:szCs w:val="18"/>
              </w:rPr>
            </w:pPr>
            <w:r w:rsidRPr="00553147">
              <w:rPr>
                <w:rFonts w:ascii="Tahoma" w:hAnsi="Tahoma" w:cs="Tahoma"/>
                <w:noProof/>
                <w:sz w:val="18"/>
                <w:szCs w:val="18"/>
              </w:rPr>
              <w:drawing>
                <wp:inline distT="0" distB="0" distL="0" distR="0" wp14:anchorId="203E127F" wp14:editId="085865E9">
                  <wp:extent cx="174063" cy="260603"/>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4" cstate="print"/>
                          <a:stretch>
                            <a:fillRect/>
                          </a:stretch>
                        </pic:blipFill>
                        <pic:spPr>
                          <a:xfrm>
                            <a:off x="0" y="0"/>
                            <a:ext cx="174063" cy="260603"/>
                          </a:xfrm>
                          <a:prstGeom prst="rect">
                            <a:avLst/>
                          </a:prstGeom>
                        </pic:spPr>
                      </pic:pic>
                    </a:graphicData>
                  </a:graphic>
                </wp:inline>
              </w:drawing>
            </w:r>
          </w:p>
        </w:tc>
        <w:tc>
          <w:tcPr>
            <w:tcW w:w="2977" w:type="dxa"/>
          </w:tcPr>
          <w:p w14:paraId="5666CB59" w14:textId="41085AF2" w:rsidR="00553147" w:rsidRPr="007F269A" w:rsidRDefault="007F269A" w:rsidP="0072037B">
            <w:pPr>
              <w:pStyle w:val="TableParagraph"/>
              <w:spacing w:before="222"/>
              <w:jc w:val="left"/>
              <w:rPr>
                <w:rFonts w:ascii="Tahoma" w:hAnsi="Tahoma" w:cs="Tahoma"/>
                <w:sz w:val="18"/>
                <w:szCs w:val="18"/>
              </w:rPr>
            </w:pPr>
            <w:r w:rsidRPr="007F269A">
              <w:rPr>
                <w:rFonts w:ascii="Tahoma" w:hAnsi="Tahoma" w:cs="Tahoma"/>
                <w:spacing w:val="-4"/>
                <w:sz w:val="18"/>
                <w:szCs w:val="18"/>
                <w:lang w:val="tr-TR"/>
              </w:rPr>
              <w:t>Sıcaklık limiti</w:t>
            </w:r>
          </w:p>
        </w:tc>
        <w:tc>
          <w:tcPr>
            <w:tcW w:w="1560" w:type="dxa"/>
          </w:tcPr>
          <w:p w14:paraId="4093E894" w14:textId="77777777" w:rsidR="00553147" w:rsidRPr="00553147" w:rsidRDefault="00553147" w:rsidP="00A11AC8">
            <w:pPr>
              <w:pStyle w:val="TableParagraph"/>
              <w:spacing w:before="5" w:after="1"/>
              <w:rPr>
                <w:rFonts w:ascii="Tahoma" w:hAnsi="Tahoma" w:cs="Tahoma"/>
                <w:b/>
                <w:sz w:val="18"/>
                <w:szCs w:val="18"/>
              </w:rPr>
            </w:pPr>
          </w:p>
          <w:p w14:paraId="054E480A" w14:textId="77777777" w:rsidR="00553147" w:rsidRPr="00553147" w:rsidRDefault="00553147" w:rsidP="00A11AC8">
            <w:pPr>
              <w:pStyle w:val="TableParagraph"/>
              <w:ind w:left="469"/>
              <w:rPr>
                <w:rFonts w:ascii="Tahoma" w:hAnsi="Tahoma" w:cs="Tahoma"/>
                <w:sz w:val="18"/>
                <w:szCs w:val="18"/>
              </w:rPr>
            </w:pPr>
            <w:r w:rsidRPr="00553147">
              <w:rPr>
                <w:rFonts w:ascii="Tahoma" w:hAnsi="Tahoma" w:cs="Tahoma"/>
                <w:noProof/>
                <w:sz w:val="18"/>
                <w:szCs w:val="18"/>
              </w:rPr>
              <w:drawing>
                <wp:inline distT="0" distB="0" distL="0" distR="0" wp14:anchorId="424A51F8" wp14:editId="7442ECEE">
                  <wp:extent cx="365624" cy="237744"/>
                  <wp:effectExtent l="0" t="0" r="0" b="0"/>
                  <wp:docPr id="47" name="Image 47" descr="metin, simge, sembol, taslak, beyaz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metin, simge, sembol, taslak, beyaz içeren bir resim&#10;&#10;Yapay zeka tarafından oluşturulmuş içerik yanlış olabilir."/>
                          <pic:cNvPicPr/>
                        </pic:nvPicPr>
                        <pic:blipFill>
                          <a:blip r:embed="rId25" cstate="print"/>
                          <a:stretch>
                            <a:fillRect/>
                          </a:stretch>
                        </pic:blipFill>
                        <pic:spPr>
                          <a:xfrm>
                            <a:off x="0" y="0"/>
                            <a:ext cx="365624" cy="237744"/>
                          </a:xfrm>
                          <a:prstGeom prst="rect">
                            <a:avLst/>
                          </a:prstGeom>
                        </pic:spPr>
                      </pic:pic>
                    </a:graphicData>
                  </a:graphic>
                </wp:inline>
              </w:drawing>
            </w:r>
          </w:p>
        </w:tc>
        <w:tc>
          <w:tcPr>
            <w:tcW w:w="2981" w:type="dxa"/>
          </w:tcPr>
          <w:p w14:paraId="724AC91A" w14:textId="77777777" w:rsidR="007F269A" w:rsidRPr="007F269A" w:rsidRDefault="007F269A" w:rsidP="0072037B">
            <w:pPr>
              <w:pStyle w:val="TableParagraph"/>
              <w:spacing w:before="222"/>
              <w:jc w:val="left"/>
              <w:rPr>
                <w:rFonts w:ascii="Tahoma" w:hAnsi="Tahoma" w:cs="Tahoma"/>
                <w:sz w:val="18"/>
                <w:szCs w:val="18"/>
                <w:lang w:val="tr-TR"/>
              </w:rPr>
            </w:pPr>
            <w:r w:rsidRPr="007F269A">
              <w:rPr>
                <w:rFonts w:ascii="Tahoma" w:hAnsi="Tahoma" w:cs="Tahoma"/>
                <w:sz w:val="18"/>
                <w:szCs w:val="18"/>
                <w:lang w:val="tr-TR"/>
              </w:rPr>
              <w:t>Kullanım talimatlarına başvurunuz</w:t>
            </w:r>
          </w:p>
          <w:p w14:paraId="272E6C0B" w14:textId="5232649D" w:rsidR="00553147" w:rsidRPr="00553147" w:rsidRDefault="00553147" w:rsidP="0072037B">
            <w:pPr>
              <w:pStyle w:val="TableParagraph"/>
              <w:spacing w:before="222"/>
              <w:jc w:val="left"/>
              <w:rPr>
                <w:rFonts w:ascii="Tahoma" w:hAnsi="Tahoma" w:cs="Tahoma"/>
                <w:sz w:val="18"/>
                <w:szCs w:val="18"/>
              </w:rPr>
            </w:pPr>
          </w:p>
        </w:tc>
      </w:tr>
      <w:tr w:rsidR="00553147" w:rsidRPr="00553147" w14:paraId="41D08F7E" w14:textId="77777777" w:rsidTr="007E4860">
        <w:trPr>
          <w:trHeight w:val="736"/>
        </w:trPr>
        <w:tc>
          <w:tcPr>
            <w:tcW w:w="1555" w:type="dxa"/>
          </w:tcPr>
          <w:p w14:paraId="328B3D26" w14:textId="77777777" w:rsidR="00553147" w:rsidRPr="00553147" w:rsidRDefault="00553147" w:rsidP="00A11AC8">
            <w:pPr>
              <w:pStyle w:val="TableParagraph"/>
              <w:spacing w:before="4"/>
              <w:rPr>
                <w:rFonts w:ascii="Tahoma" w:hAnsi="Tahoma" w:cs="Tahoma"/>
                <w:b/>
                <w:sz w:val="18"/>
                <w:szCs w:val="18"/>
              </w:rPr>
            </w:pPr>
          </w:p>
          <w:p w14:paraId="22B5B0F9" w14:textId="77777777" w:rsidR="00553147" w:rsidRPr="00553147" w:rsidRDefault="00553147" w:rsidP="00A11AC8">
            <w:pPr>
              <w:pStyle w:val="TableParagraph"/>
              <w:ind w:left="468"/>
              <w:rPr>
                <w:rFonts w:ascii="Tahoma" w:hAnsi="Tahoma" w:cs="Tahoma"/>
                <w:sz w:val="18"/>
                <w:szCs w:val="18"/>
              </w:rPr>
            </w:pPr>
            <w:r w:rsidRPr="00553147">
              <w:rPr>
                <w:rFonts w:ascii="Tahoma" w:hAnsi="Tahoma" w:cs="Tahoma"/>
                <w:noProof/>
                <w:sz w:val="18"/>
                <w:szCs w:val="18"/>
              </w:rPr>
              <w:drawing>
                <wp:inline distT="0" distB="0" distL="0" distR="0" wp14:anchorId="402B470F" wp14:editId="46886850">
                  <wp:extent cx="410237" cy="270700"/>
                  <wp:effectExtent l="0" t="0" r="0" b="0"/>
                  <wp:docPr id="48" name="Image 48" descr="çizgi, metin, yazı tipi, simge, sembol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çizgi, metin, yazı tipi, simge, sembol içeren bir resim&#10;&#10;Yapay zeka tarafından oluşturulmuş içerik yanlış olabilir."/>
                          <pic:cNvPicPr/>
                        </pic:nvPicPr>
                        <pic:blipFill>
                          <a:blip r:embed="rId26" cstate="print"/>
                          <a:stretch>
                            <a:fillRect/>
                          </a:stretch>
                        </pic:blipFill>
                        <pic:spPr>
                          <a:xfrm>
                            <a:off x="0" y="0"/>
                            <a:ext cx="410237" cy="270700"/>
                          </a:xfrm>
                          <a:prstGeom prst="rect">
                            <a:avLst/>
                          </a:prstGeom>
                        </pic:spPr>
                      </pic:pic>
                    </a:graphicData>
                  </a:graphic>
                </wp:inline>
              </w:drawing>
            </w:r>
          </w:p>
        </w:tc>
        <w:tc>
          <w:tcPr>
            <w:tcW w:w="2977" w:type="dxa"/>
          </w:tcPr>
          <w:p w14:paraId="44504943" w14:textId="77777777" w:rsidR="007F269A" w:rsidRPr="007F269A" w:rsidRDefault="007F269A" w:rsidP="0072037B">
            <w:pPr>
              <w:pStyle w:val="TableParagraph"/>
              <w:spacing w:before="73"/>
              <w:jc w:val="left"/>
              <w:rPr>
                <w:rFonts w:ascii="Tahoma" w:hAnsi="Tahoma" w:cs="Tahoma"/>
                <w:sz w:val="18"/>
                <w:szCs w:val="18"/>
                <w:lang w:val="tr-TR"/>
              </w:rPr>
            </w:pPr>
            <w:r w:rsidRPr="007F269A">
              <w:rPr>
                <w:rFonts w:ascii="Tahoma" w:hAnsi="Tahoma" w:cs="Tahoma"/>
                <w:sz w:val="18"/>
                <w:szCs w:val="18"/>
                <w:lang w:val="tr-TR"/>
              </w:rPr>
              <w:t>&lt;</w:t>
            </w:r>
            <w:proofErr w:type="gramStart"/>
            <w:r w:rsidRPr="007F269A">
              <w:rPr>
                <w:rFonts w:ascii="Tahoma" w:hAnsi="Tahoma" w:cs="Tahoma"/>
                <w:sz w:val="18"/>
                <w:szCs w:val="18"/>
                <w:lang w:val="tr-TR"/>
              </w:rPr>
              <w:t>n</w:t>
            </w:r>
            <w:proofErr w:type="gramEnd"/>
            <w:r w:rsidRPr="007F269A">
              <w:rPr>
                <w:rFonts w:ascii="Tahoma" w:hAnsi="Tahoma" w:cs="Tahoma"/>
                <w:sz w:val="18"/>
                <w:szCs w:val="18"/>
                <w:lang w:val="tr-TR"/>
              </w:rPr>
              <w:t>&gt; test için yeterli miktarda içerir</w:t>
            </w:r>
          </w:p>
          <w:p w14:paraId="2F5315F4" w14:textId="3B6F9FBF" w:rsidR="00553147" w:rsidRPr="00553147" w:rsidRDefault="00553147" w:rsidP="0072037B">
            <w:pPr>
              <w:pStyle w:val="TableParagraph"/>
              <w:spacing w:before="73"/>
              <w:jc w:val="left"/>
              <w:rPr>
                <w:rFonts w:ascii="Tahoma" w:hAnsi="Tahoma" w:cs="Tahoma"/>
                <w:sz w:val="18"/>
                <w:szCs w:val="18"/>
              </w:rPr>
            </w:pPr>
          </w:p>
        </w:tc>
        <w:tc>
          <w:tcPr>
            <w:tcW w:w="1560" w:type="dxa"/>
          </w:tcPr>
          <w:p w14:paraId="217DEEC9" w14:textId="77777777" w:rsidR="00553147" w:rsidRPr="00553147" w:rsidRDefault="00553147" w:rsidP="00A11AC8">
            <w:pPr>
              <w:pStyle w:val="TableParagraph"/>
              <w:spacing w:before="6"/>
              <w:rPr>
                <w:rFonts w:ascii="Tahoma" w:hAnsi="Tahoma" w:cs="Tahoma"/>
                <w:b/>
                <w:sz w:val="18"/>
                <w:szCs w:val="18"/>
              </w:rPr>
            </w:pPr>
          </w:p>
          <w:p w14:paraId="773E50E2" w14:textId="77777777" w:rsidR="00553147" w:rsidRPr="00553147" w:rsidRDefault="00553147" w:rsidP="00A11AC8">
            <w:pPr>
              <w:pStyle w:val="TableParagraph"/>
              <w:ind w:left="511"/>
              <w:rPr>
                <w:rFonts w:ascii="Tahoma" w:hAnsi="Tahoma" w:cs="Tahoma"/>
                <w:sz w:val="18"/>
                <w:szCs w:val="18"/>
              </w:rPr>
            </w:pPr>
            <w:r w:rsidRPr="00553147">
              <w:rPr>
                <w:rFonts w:ascii="Tahoma" w:hAnsi="Tahoma" w:cs="Tahoma"/>
                <w:noProof/>
                <w:sz w:val="18"/>
                <w:szCs w:val="18"/>
              </w:rPr>
              <w:drawing>
                <wp:inline distT="0" distB="0" distL="0" distR="0" wp14:anchorId="7C145806" wp14:editId="7A1696A8">
                  <wp:extent cx="396823" cy="293370"/>
                  <wp:effectExtent l="0" t="0" r="0" b="0"/>
                  <wp:docPr id="49" name="Image 49"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metin, yazı tipi, dikdörtgen, sayı, numara içeren bir resim&#10;&#10;Yapay zeka tarafından oluşturulmuş içerik yanlış olabilir."/>
                          <pic:cNvPicPr/>
                        </pic:nvPicPr>
                        <pic:blipFill>
                          <a:blip r:embed="rId27" cstate="print"/>
                          <a:stretch>
                            <a:fillRect/>
                          </a:stretch>
                        </pic:blipFill>
                        <pic:spPr>
                          <a:xfrm>
                            <a:off x="0" y="0"/>
                            <a:ext cx="396823" cy="293370"/>
                          </a:xfrm>
                          <a:prstGeom prst="rect">
                            <a:avLst/>
                          </a:prstGeom>
                        </pic:spPr>
                      </pic:pic>
                    </a:graphicData>
                  </a:graphic>
                </wp:inline>
              </w:drawing>
            </w:r>
          </w:p>
        </w:tc>
        <w:tc>
          <w:tcPr>
            <w:tcW w:w="2981" w:type="dxa"/>
          </w:tcPr>
          <w:p w14:paraId="2CB1F353" w14:textId="1A8F068A" w:rsidR="00553147" w:rsidRPr="007F269A" w:rsidRDefault="007F269A" w:rsidP="0072037B">
            <w:pPr>
              <w:pStyle w:val="TableParagraph"/>
              <w:spacing w:before="220"/>
              <w:jc w:val="left"/>
              <w:rPr>
                <w:rFonts w:ascii="Tahoma" w:hAnsi="Tahoma" w:cs="Tahoma"/>
                <w:sz w:val="18"/>
                <w:szCs w:val="18"/>
              </w:rPr>
            </w:pPr>
            <w:r w:rsidRPr="007F269A">
              <w:rPr>
                <w:rFonts w:ascii="Tahoma" w:hAnsi="Tahoma" w:cs="Tahoma"/>
                <w:sz w:val="18"/>
                <w:szCs w:val="18"/>
                <w:lang w:val="tr-TR"/>
              </w:rPr>
              <w:t>Katalog numaras</w:t>
            </w:r>
            <w:r w:rsidR="0072037B">
              <w:rPr>
                <w:rFonts w:ascii="Tahoma" w:hAnsi="Tahoma" w:cs="Tahoma"/>
                <w:sz w:val="18"/>
                <w:szCs w:val="18"/>
                <w:lang w:val="tr-TR"/>
              </w:rPr>
              <w:t>ı</w:t>
            </w:r>
          </w:p>
        </w:tc>
      </w:tr>
      <w:tr w:rsidR="00553147" w:rsidRPr="00553147" w14:paraId="7331C925" w14:textId="77777777" w:rsidTr="007E4860">
        <w:trPr>
          <w:trHeight w:val="736"/>
        </w:trPr>
        <w:tc>
          <w:tcPr>
            <w:tcW w:w="1555" w:type="dxa"/>
          </w:tcPr>
          <w:p w14:paraId="791DB487" w14:textId="77777777" w:rsidR="00553147" w:rsidRPr="00553147" w:rsidRDefault="00553147" w:rsidP="00A11AC8">
            <w:pPr>
              <w:pStyle w:val="TableParagraph"/>
              <w:spacing w:before="7"/>
              <w:rPr>
                <w:rFonts w:ascii="Tahoma" w:hAnsi="Tahoma" w:cs="Tahoma"/>
                <w:b/>
                <w:sz w:val="18"/>
                <w:szCs w:val="18"/>
              </w:rPr>
            </w:pPr>
          </w:p>
          <w:p w14:paraId="03A3A47F" w14:textId="77777777" w:rsidR="00553147" w:rsidRPr="00553147" w:rsidRDefault="00553147" w:rsidP="00A11AC8">
            <w:pPr>
              <w:pStyle w:val="TableParagraph"/>
              <w:ind w:left="497"/>
              <w:rPr>
                <w:rFonts w:ascii="Tahoma" w:hAnsi="Tahoma" w:cs="Tahoma"/>
                <w:sz w:val="18"/>
                <w:szCs w:val="18"/>
              </w:rPr>
            </w:pPr>
            <w:r w:rsidRPr="00553147">
              <w:rPr>
                <w:rFonts w:ascii="Tahoma" w:hAnsi="Tahoma" w:cs="Tahoma"/>
                <w:noProof/>
                <w:sz w:val="18"/>
                <w:szCs w:val="18"/>
              </w:rPr>
              <w:drawing>
                <wp:inline distT="0" distB="0" distL="0" distR="0" wp14:anchorId="198D7825" wp14:editId="6346E706">
                  <wp:extent cx="225452" cy="258508"/>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8" cstate="print"/>
                          <a:stretch>
                            <a:fillRect/>
                          </a:stretch>
                        </pic:blipFill>
                        <pic:spPr>
                          <a:xfrm>
                            <a:off x="0" y="0"/>
                            <a:ext cx="225452" cy="258508"/>
                          </a:xfrm>
                          <a:prstGeom prst="rect">
                            <a:avLst/>
                          </a:prstGeom>
                        </pic:spPr>
                      </pic:pic>
                    </a:graphicData>
                  </a:graphic>
                </wp:inline>
              </w:drawing>
            </w:r>
          </w:p>
        </w:tc>
        <w:tc>
          <w:tcPr>
            <w:tcW w:w="2977" w:type="dxa"/>
          </w:tcPr>
          <w:p w14:paraId="37EA3C95" w14:textId="36B3A3D9" w:rsidR="00553147" w:rsidRPr="007F269A" w:rsidRDefault="007F269A" w:rsidP="0072037B">
            <w:pPr>
              <w:pStyle w:val="TableParagraph"/>
              <w:spacing w:before="222"/>
              <w:jc w:val="left"/>
              <w:rPr>
                <w:rFonts w:ascii="Tahoma" w:hAnsi="Tahoma" w:cs="Tahoma"/>
                <w:sz w:val="18"/>
                <w:szCs w:val="18"/>
              </w:rPr>
            </w:pPr>
            <w:r w:rsidRPr="007F269A">
              <w:rPr>
                <w:rFonts w:ascii="Tahoma" w:hAnsi="Tahoma" w:cs="Tahoma"/>
                <w:sz w:val="18"/>
                <w:szCs w:val="18"/>
                <w:lang w:val="tr-TR"/>
              </w:rPr>
              <w:t>Son kullanma tarihi</w:t>
            </w:r>
          </w:p>
        </w:tc>
        <w:tc>
          <w:tcPr>
            <w:tcW w:w="1560" w:type="dxa"/>
          </w:tcPr>
          <w:p w14:paraId="3022EC8F" w14:textId="77777777" w:rsidR="00553147" w:rsidRPr="00553147" w:rsidRDefault="00553147" w:rsidP="00A11AC8">
            <w:pPr>
              <w:pStyle w:val="TableParagraph"/>
              <w:spacing w:before="4"/>
              <w:rPr>
                <w:rFonts w:ascii="Tahoma" w:hAnsi="Tahoma" w:cs="Tahoma"/>
                <w:b/>
                <w:sz w:val="18"/>
                <w:szCs w:val="18"/>
              </w:rPr>
            </w:pPr>
          </w:p>
          <w:p w14:paraId="46D9E7EA" w14:textId="77777777" w:rsidR="00553147" w:rsidRPr="00553147" w:rsidRDefault="00553147" w:rsidP="00A11AC8">
            <w:pPr>
              <w:pStyle w:val="TableParagraph"/>
              <w:ind w:left="490"/>
              <w:rPr>
                <w:rFonts w:ascii="Tahoma" w:hAnsi="Tahoma" w:cs="Tahoma"/>
                <w:sz w:val="18"/>
                <w:szCs w:val="18"/>
              </w:rPr>
            </w:pPr>
            <w:r w:rsidRPr="00553147">
              <w:rPr>
                <w:rFonts w:ascii="Tahoma" w:hAnsi="Tahoma" w:cs="Tahoma"/>
                <w:noProof/>
                <w:sz w:val="18"/>
                <w:szCs w:val="18"/>
              </w:rPr>
              <w:drawing>
                <wp:inline distT="0" distB="0" distL="0" distR="0" wp14:anchorId="3219CB3D" wp14:editId="4F9EA3D1">
                  <wp:extent cx="387621" cy="251459"/>
                  <wp:effectExtent l="0" t="0" r="0" b="0"/>
                  <wp:docPr id="51" name="Image 51" descr="siluet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siluet içeren bir resim&#10;&#10;Yapay zeka tarafından oluşturulmuş içerik yanlış olabilir."/>
                          <pic:cNvPicPr/>
                        </pic:nvPicPr>
                        <pic:blipFill>
                          <a:blip r:embed="rId29" cstate="print"/>
                          <a:stretch>
                            <a:fillRect/>
                          </a:stretch>
                        </pic:blipFill>
                        <pic:spPr>
                          <a:xfrm>
                            <a:off x="0" y="0"/>
                            <a:ext cx="387621" cy="251459"/>
                          </a:xfrm>
                          <a:prstGeom prst="rect">
                            <a:avLst/>
                          </a:prstGeom>
                        </pic:spPr>
                      </pic:pic>
                    </a:graphicData>
                  </a:graphic>
                </wp:inline>
              </w:drawing>
            </w:r>
          </w:p>
        </w:tc>
        <w:tc>
          <w:tcPr>
            <w:tcW w:w="2981" w:type="dxa"/>
          </w:tcPr>
          <w:p w14:paraId="30A2DE2A" w14:textId="43C861C2" w:rsidR="00553147" w:rsidRPr="007F269A" w:rsidRDefault="007F269A" w:rsidP="0072037B">
            <w:pPr>
              <w:pStyle w:val="TableParagraph"/>
              <w:spacing w:before="222"/>
              <w:jc w:val="left"/>
              <w:rPr>
                <w:rFonts w:ascii="Tahoma" w:hAnsi="Tahoma" w:cs="Tahoma"/>
                <w:sz w:val="18"/>
                <w:szCs w:val="18"/>
              </w:rPr>
            </w:pPr>
            <w:r w:rsidRPr="007F269A">
              <w:rPr>
                <w:rFonts w:ascii="Tahoma" w:hAnsi="Tahoma" w:cs="Tahoma"/>
                <w:spacing w:val="-2"/>
                <w:sz w:val="18"/>
                <w:szCs w:val="18"/>
                <w:lang w:val="tr-TR"/>
              </w:rPr>
              <w:t>Üretici</w:t>
            </w:r>
          </w:p>
        </w:tc>
      </w:tr>
      <w:tr w:rsidR="00553147" w:rsidRPr="00553147" w14:paraId="189AFD75" w14:textId="77777777" w:rsidTr="007E4860">
        <w:trPr>
          <w:trHeight w:val="736"/>
        </w:trPr>
        <w:tc>
          <w:tcPr>
            <w:tcW w:w="1555" w:type="dxa"/>
          </w:tcPr>
          <w:p w14:paraId="57FE931D" w14:textId="77777777" w:rsidR="00553147" w:rsidRPr="00553147" w:rsidRDefault="00553147" w:rsidP="00A11AC8">
            <w:pPr>
              <w:pStyle w:val="TableParagraph"/>
              <w:rPr>
                <w:rFonts w:ascii="Tahoma" w:hAnsi="Tahoma" w:cs="Tahoma"/>
                <w:b/>
                <w:sz w:val="18"/>
                <w:szCs w:val="18"/>
              </w:rPr>
            </w:pPr>
          </w:p>
          <w:p w14:paraId="5C5EB758" w14:textId="77777777" w:rsidR="00553147" w:rsidRPr="00553147" w:rsidRDefault="00553147" w:rsidP="00A11AC8">
            <w:pPr>
              <w:pStyle w:val="TableParagraph"/>
              <w:ind w:left="493"/>
              <w:rPr>
                <w:rFonts w:ascii="Tahoma" w:hAnsi="Tahoma" w:cs="Tahoma"/>
                <w:sz w:val="18"/>
                <w:szCs w:val="18"/>
              </w:rPr>
            </w:pPr>
            <w:r w:rsidRPr="00553147">
              <w:rPr>
                <w:rFonts w:ascii="Tahoma" w:hAnsi="Tahoma" w:cs="Tahoma"/>
                <w:noProof/>
                <w:sz w:val="18"/>
                <w:szCs w:val="18"/>
              </w:rPr>
              <w:drawing>
                <wp:inline distT="0" distB="0" distL="0" distR="0" wp14:anchorId="0B3F61CA" wp14:editId="199731E4">
                  <wp:extent cx="412331" cy="214788"/>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0" cstate="print"/>
                          <a:stretch>
                            <a:fillRect/>
                          </a:stretch>
                        </pic:blipFill>
                        <pic:spPr>
                          <a:xfrm>
                            <a:off x="0" y="0"/>
                            <a:ext cx="412331" cy="214788"/>
                          </a:xfrm>
                          <a:prstGeom prst="rect">
                            <a:avLst/>
                          </a:prstGeom>
                        </pic:spPr>
                      </pic:pic>
                    </a:graphicData>
                  </a:graphic>
                </wp:inline>
              </w:drawing>
            </w:r>
          </w:p>
        </w:tc>
        <w:tc>
          <w:tcPr>
            <w:tcW w:w="2977" w:type="dxa"/>
          </w:tcPr>
          <w:p w14:paraId="38AC95D1" w14:textId="5A35C986" w:rsidR="00553147" w:rsidRPr="007F269A" w:rsidRDefault="007F269A" w:rsidP="0072037B">
            <w:pPr>
              <w:pStyle w:val="TableParagraph"/>
              <w:spacing w:before="222"/>
              <w:jc w:val="left"/>
              <w:rPr>
                <w:rFonts w:ascii="Tahoma" w:hAnsi="Tahoma" w:cs="Tahoma"/>
                <w:sz w:val="18"/>
                <w:szCs w:val="18"/>
              </w:rPr>
            </w:pPr>
            <w:r w:rsidRPr="007F269A">
              <w:rPr>
                <w:rFonts w:ascii="Tahoma" w:hAnsi="Tahoma" w:cs="Tahoma"/>
                <w:sz w:val="18"/>
                <w:szCs w:val="18"/>
                <w:lang w:val="tr-TR"/>
              </w:rPr>
              <w:t>Parti kodu</w:t>
            </w:r>
          </w:p>
        </w:tc>
        <w:tc>
          <w:tcPr>
            <w:tcW w:w="1560" w:type="dxa"/>
          </w:tcPr>
          <w:p w14:paraId="4FFC4D83" w14:textId="77777777" w:rsidR="00553147" w:rsidRPr="00553147" w:rsidRDefault="00553147" w:rsidP="00A11AC8">
            <w:pPr>
              <w:pStyle w:val="TableParagraph"/>
              <w:spacing w:before="2"/>
              <w:rPr>
                <w:rFonts w:ascii="Tahoma" w:hAnsi="Tahoma" w:cs="Tahoma"/>
                <w:b/>
                <w:sz w:val="18"/>
                <w:szCs w:val="18"/>
              </w:rPr>
            </w:pPr>
          </w:p>
          <w:p w14:paraId="1D368B96" w14:textId="77777777" w:rsidR="00553147" w:rsidRPr="00553147" w:rsidRDefault="00553147" w:rsidP="00A11AC8">
            <w:pPr>
              <w:pStyle w:val="TableParagraph"/>
              <w:ind w:left="498"/>
              <w:rPr>
                <w:rFonts w:ascii="Tahoma" w:hAnsi="Tahoma" w:cs="Tahoma"/>
                <w:sz w:val="18"/>
                <w:szCs w:val="18"/>
              </w:rPr>
            </w:pPr>
            <w:r w:rsidRPr="00553147">
              <w:rPr>
                <w:rFonts w:ascii="Tahoma" w:hAnsi="Tahoma" w:cs="Tahoma"/>
                <w:noProof/>
                <w:sz w:val="18"/>
                <w:szCs w:val="18"/>
              </w:rPr>
              <w:drawing>
                <wp:inline distT="0" distB="0" distL="0" distR="0" wp14:anchorId="5861B172" wp14:editId="13FF5B46">
                  <wp:extent cx="355812" cy="246221"/>
                  <wp:effectExtent l="0" t="0" r="0" b="0"/>
                  <wp:docPr id="53" name="Image 53" descr="metin, daire, tasarım, burmak, çekmek, ingiliz anahtarı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metin, daire, tasarım, burmak, çekmek, ingiliz anahtarı içeren bir resim&#10;&#10;Yapay zeka tarafından oluşturulmuş içerik yanlış olabilir."/>
                          <pic:cNvPicPr/>
                        </pic:nvPicPr>
                        <pic:blipFill>
                          <a:blip r:embed="rId31" cstate="print"/>
                          <a:stretch>
                            <a:fillRect/>
                          </a:stretch>
                        </pic:blipFill>
                        <pic:spPr>
                          <a:xfrm>
                            <a:off x="0" y="0"/>
                            <a:ext cx="355812" cy="246221"/>
                          </a:xfrm>
                          <a:prstGeom prst="rect">
                            <a:avLst/>
                          </a:prstGeom>
                        </pic:spPr>
                      </pic:pic>
                    </a:graphicData>
                  </a:graphic>
                </wp:inline>
              </w:drawing>
            </w:r>
          </w:p>
        </w:tc>
        <w:tc>
          <w:tcPr>
            <w:tcW w:w="2981" w:type="dxa"/>
          </w:tcPr>
          <w:p w14:paraId="5095A9AC" w14:textId="5C6101E2" w:rsidR="00553147" w:rsidRPr="007F269A" w:rsidRDefault="007F269A" w:rsidP="0072037B">
            <w:pPr>
              <w:pStyle w:val="TableParagraph"/>
              <w:spacing w:before="222"/>
              <w:jc w:val="left"/>
              <w:rPr>
                <w:rFonts w:ascii="Tahoma" w:hAnsi="Tahoma" w:cs="Tahoma"/>
                <w:sz w:val="18"/>
                <w:szCs w:val="18"/>
              </w:rPr>
            </w:pPr>
            <w:r w:rsidRPr="007F269A">
              <w:rPr>
                <w:rFonts w:ascii="Tahoma" w:hAnsi="Tahoma" w:cs="Tahoma"/>
                <w:sz w:val="18"/>
                <w:szCs w:val="18"/>
                <w:lang w:val="tr-TR"/>
              </w:rPr>
              <w:t>Güneş ışığından uzak tutunuz</w:t>
            </w:r>
          </w:p>
        </w:tc>
      </w:tr>
      <w:tr w:rsidR="00553147" w:rsidRPr="00553147" w14:paraId="78E8A57C" w14:textId="77777777" w:rsidTr="007E4860">
        <w:trPr>
          <w:trHeight w:val="971"/>
        </w:trPr>
        <w:tc>
          <w:tcPr>
            <w:tcW w:w="1555" w:type="dxa"/>
          </w:tcPr>
          <w:p w14:paraId="0CFA4068" w14:textId="77777777" w:rsidR="00553147" w:rsidRPr="00553147" w:rsidRDefault="00553147" w:rsidP="00A11AC8">
            <w:pPr>
              <w:pStyle w:val="TableParagraph"/>
              <w:spacing w:after="1"/>
              <w:rPr>
                <w:rFonts w:ascii="Tahoma" w:hAnsi="Tahoma" w:cs="Tahoma"/>
                <w:b/>
                <w:sz w:val="18"/>
                <w:szCs w:val="18"/>
              </w:rPr>
            </w:pPr>
          </w:p>
          <w:p w14:paraId="77859385" w14:textId="77777777" w:rsidR="00553147" w:rsidRPr="00553147" w:rsidRDefault="00553147" w:rsidP="00A11AC8">
            <w:pPr>
              <w:pStyle w:val="TableParagraph"/>
              <w:ind w:left="438"/>
              <w:rPr>
                <w:rFonts w:ascii="Tahoma" w:hAnsi="Tahoma" w:cs="Tahoma"/>
                <w:sz w:val="18"/>
                <w:szCs w:val="18"/>
              </w:rPr>
            </w:pPr>
            <w:r w:rsidRPr="00553147">
              <w:rPr>
                <w:rFonts w:ascii="Tahoma" w:hAnsi="Tahoma" w:cs="Tahoma"/>
                <w:noProof/>
                <w:sz w:val="18"/>
                <w:szCs w:val="18"/>
              </w:rPr>
              <w:drawing>
                <wp:inline distT="0" distB="0" distL="0" distR="0" wp14:anchorId="7DBC8E26" wp14:editId="45A634C0">
                  <wp:extent cx="462002" cy="365759"/>
                  <wp:effectExtent l="0" t="0" r="0" b="0"/>
                  <wp:docPr id="54" name="Image 54" descr="caution con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caution consult"/>
                          <pic:cNvPicPr/>
                        </pic:nvPicPr>
                        <pic:blipFill>
                          <a:blip r:embed="rId32" cstate="print"/>
                          <a:stretch>
                            <a:fillRect/>
                          </a:stretch>
                        </pic:blipFill>
                        <pic:spPr>
                          <a:xfrm>
                            <a:off x="0" y="0"/>
                            <a:ext cx="462002" cy="365759"/>
                          </a:xfrm>
                          <a:prstGeom prst="rect">
                            <a:avLst/>
                          </a:prstGeom>
                        </pic:spPr>
                      </pic:pic>
                    </a:graphicData>
                  </a:graphic>
                </wp:inline>
              </w:drawing>
            </w:r>
          </w:p>
        </w:tc>
        <w:tc>
          <w:tcPr>
            <w:tcW w:w="2977" w:type="dxa"/>
          </w:tcPr>
          <w:p w14:paraId="5A7948EE" w14:textId="77777777" w:rsidR="00553147" w:rsidRPr="00553147" w:rsidRDefault="00553147" w:rsidP="0072037B">
            <w:pPr>
              <w:pStyle w:val="TableParagraph"/>
              <w:spacing w:before="47"/>
              <w:jc w:val="left"/>
              <w:rPr>
                <w:rFonts w:ascii="Tahoma" w:hAnsi="Tahoma" w:cs="Tahoma"/>
                <w:b/>
                <w:sz w:val="18"/>
                <w:szCs w:val="18"/>
              </w:rPr>
            </w:pPr>
          </w:p>
          <w:p w14:paraId="79EFB6C9" w14:textId="4ACD23C8" w:rsidR="00553147" w:rsidRPr="007F269A" w:rsidRDefault="007F269A" w:rsidP="0072037B">
            <w:pPr>
              <w:pStyle w:val="TableParagraph"/>
              <w:jc w:val="left"/>
              <w:rPr>
                <w:rFonts w:ascii="Tahoma" w:hAnsi="Tahoma" w:cs="Tahoma"/>
                <w:sz w:val="18"/>
                <w:szCs w:val="18"/>
              </w:rPr>
            </w:pPr>
            <w:r w:rsidRPr="007F269A">
              <w:rPr>
                <w:rFonts w:ascii="Tahoma" w:hAnsi="Tahoma" w:cs="Tahoma"/>
                <w:spacing w:val="-2"/>
                <w:sz w:val="18"/>
                <w:szCs w:val="18"/>
                <w:lang w:val="tr-TR"/>
              </w:rPr>
              <w:t>Dikkat</w:t>
            </w:r>
          </w:p>
        </w:tc>
        <w:tc>
          <w:tcPr>
            <w:tcW w:w="1560" w:type="dxa"/>
          </w:tcPr>
          <w:p w14:paraId="7C444589" w14:textId="77777777" w:rsidR="00553147" w:rsidRPr="00553147" w:rsidRDefault="00553147" w:rsidP="00A11AC8">
            <w:pPr>
              <w:pStyle w:val="TableParagraph"/>
              <w:spacing w:before="16"/>
              <w:rPr>
                <w:rFonts w:ascii="Tahoma" w:hAnsi="Tahoma" w:cs="Tahoma"/>
                <w:b/>
                <w:sz w:val="18"/>
                <w:szCs w:val="18"/>
              </w:rPr>
            </w:pPr>
          </w:p>
          <w:p w14:paraId="622C972C" w14:textId="77777777" w:rsidR="00553147" w:rsidRPr="00553147" w:rsidRDefault="00553147" w:rsidP="00A11AC8">
            <w:pPr>
              <w:pStyle w:val="TableParagraph"/>
              <w:ind w:left="402"/>
              <w:rPr>
                <w:rFonts w:ascii="Tahoma" w:hAnsi="Tahoma" w:cs="Tahoma"/>
                <w:sz w:val="18"/>
                <w:szCs w:val="18"/>
              </w:rPr>
            </w:pPr>
            <w:r w:rsidRPr="00553147">
              <w:rPr>
                <w:rFonts w:ascii="Tahoma" w:hAnsi="Tahoma" w:cs="Tahoma"/>
                <w:noProof/>
                <w:sz w:val="18"/>
                <w:szCs w:val="18"/>
              </w:rPr>
              <w:drawing>
                <wp:inline distT="0" distB="0" distL="0" distR="0" wp14:anchorId="144287CA" wp14:editId="57600249">
                  <wp:extent cx="471011" cy="282606"/>
                  <wp:effectExtent l="0" t="0" r="0" b="0"/>
                  <wp:docPr id="55" name="Image 55"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version"/>
                          <pic:cNvPicPr/>
                        </pic:nvPicPr>
                        <pic:blipFill>
                          <a:blip r:embed="rId33" cstate="print"/>
                          <a:stretch>
                            <a:fillRect/>
                          </a:stretch>
                        </pic:blipFill>
                        <pic:spPr>
                          <a:xfrm>
                            <a:off x="0" y="0"/>
                            <a:ext cx="471011" cy="282606"/>
                          </a:xfrm>
                          <a:prstGeom prst="rect">
                            <a:avLst/>
                          </a:prstGeom>
                        </pic:spPr>
                      </pic:pic>
                    </a:graphicData>
                  </a:graphic>
                </wp:inline>
              </w:drawing>
            </w:r>
          </w:p>
        </w:tc>
        <w:tc>
          <w:tcPr>
            <w:tcW w:w="2981" w:type="dxa"/>
          </w:tcPr>
          <w:p w14:paraId="63B05D4E" w14:textId="77777777" w:rsidR="00553147" w:rsidRPr="00553147" w:rsidRDefault="00553147" w:rsidP="0072037B">
            <w:pPr>
              <w:pStyle w:val="TableParagraph"/>
              <w:spacing w:before="47"/>
              <w:jc w:val="left"/>
              <w:rPr>
                <w:rFonts w:ascii="Tahoma" w:hAnsi="Tahoma" w:cs="Tahoma"/>
                <w:b/>
                <w:sz w:val="18"/>
                <w:szCs w:val="18"/>
              </w:rPr>
            </w:pPr>
          </w:p>
          <w:p w14:paraId="7FF86FDE" w14:textId="3EE56365" w:rsidR="00553147" w:rsidRPr="002C27D9" w:rsidRDefault="002C27D9" w:rsidP="0072037B">
            <w:pPr>
              <w:pStyle w:val="TableParagraph"/>
              <w:jc w:val="left"/>
              <w:rPr>
                <w:rFonts w:ascii="Tahoma" w:hAnsi="Tahoma" w:cs="Tahoma"/>
                <w:sz w:val="18"/>
                <w:szCs w:val="18"/>
              </w:rPr>
            </w:pPr>
            <w:r w:rsidRPr="002C27D9">
              <w:rPr>
                <w:rFonts w:ascii="Tahoma" w:hAnsi="Tahoma" w:cs="Tahoma"/>
                <w:spacing w:val="-2"/>
                <w:sz w:val="18"/>
                <w:szCs w:val="18"/>
                <w:lang w:val="tr-TR"/>
              </w:rPr>
              <w:t>Sürüm</w:t>
            </w:r>
          </w:p>
        </w:tc>
      </w:tr>
      <w:tr w:rsidR="00553147" w:rsidRPr="00553147" w14:paraId="03869B1A" w14:textId="77777777" w:rsidTr="007E4860">
        <w:trPr>
          <w:trHeight w:val="736"/>
        </w:trPr>
        <w:tc>
          <w:tcPr>
            <w:tcW w:w="1555" w:type="dxa"/>
          </w:tcPr>
          <w:p w14:paraId="10218068" w14:textId="77777777" w:rsidR="00553147" w:rsidRPr="00553147" w:rsidRDefault="00553147" w:rsidP="00A11AC8">
            <w:pPr>
              <w:pStyle w:val="TableParagraph"/>
              <w:spacing w:before="3"/>
              <w:rPr>
                <w:rFonts w:ascii="Tahoma" w:hAnsi="Tahoma" w:cs="Tahoma"/>
                <w:b/>
                <w:sz w:val="18"/>
                <w:szCs w:val="18"/>
              </w:rPr>
            </w:pPr>
          </w:p>
          <w:p w14:paraId="7047E115" w14:textId="77777777" w:rsidR="00553147" w:rsidRPr="00553147" w:rsidRDefault="00553147" w:rsidP="00A11AC8">
            <w:pPr>
              <w:pStyle w:val="TableParagraph"/>
              <w:ind w:left="445"/>
              <w:rPr>
                <w:rFonts w:ascii="Tahoma" w:hAnsi="Tahoma" w:cs="Tahoma"/>
                <w:sz w:val="18"/>
                <w:szCs w:val="18"/>
              </w:rPr>
            </w:pPr>
            <w:r w:rsidRPr="00553147">
              <w:rPr>
                <w:rFonts w:ascii="Tahoma" w:hAnsi="Tahoma" w:cs="Tahoma"/>
                <w:noProof/>
                <w:sz w:val="18"/>
                <w:szCs w:val="18"/>
              </w:rPr>
              <w:drawing>
                <wp:inline distT="0" distB="0" distL="0" distR="0" wp14:anchorId="19448350" wp14:editId="746E50E7">
                  <wp:extent cx="407222" cy="338327"/>
                  <wp:effectExtent l="0" t="0" r="0" b="0"/>
                  <wp:docPr id="56" name="Image 56" descr="ge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get (1)"/>
                          <pic:cNvPicPr/>
                        </pic:nvPicPr>
                        <pic:blipFill>
                          <a:blip r:embed="rId34" cstate="print"/>
                          <a:stretch>
                            <a:fillRect/>
                          </a:stretch>
                        </pic:blipFill>
                        <pic:spPr>
                          <a:xfrm>
                            <a:off x="0" y="0"/>
                            <a:ext cx="407222" cy="338327"/>
                          </a:xfrm>
                          <a:prstGeom prst="rect">
                            <a:avLst/>
                          </a:prstGeom>
                        </pic:spPr>
                      </pic:pic>
                    </a:graphicData>
                  </a:graphic>
                </wp:inline>
              </w:drawing>
            </w:r>
          </w:p>
        </w:tc>
        <w:tc>
          <w:tcPr>
            <w:tcW w:w="2977" w:type="dxa"/>
          </w:tcPr>
          <w:p w14:paraId="1092D187" w14:textId="4C4B804C" w:rsidR="00553147" w:rsidRPr="002C27D9" w:rsidRDefault="002C27D9" w:rsidP="0072037B">
            <w:pPr>
              <w:pStyle w:val="TableParagraph"/>
              <w:spacing w:before="220"/>
              <w:jc w:val="left"/>
              <w:rPr>
                <w:rFonts w:ascii="Tahoma" w:hAnsi="Tahoma" w:cs="Tahoma"/>
                <w:sz w:val="18"/>
                <w:szCs w:val="18"/>
              </w:rPr>
            </w:pPr>
            <w:r w:rsidRPr="002C27D9">
              <w:rPr>
                <w:rFonts w:ascii="Tahoma" w:hAnsi="Tahoma" w:cs="Tahoma"/>
                <w:spacing w:val="-2"/>
                <w:sz w:val="18"/>
                <w:szCs w:val="18"/>
                <w:lang w:val="tr-TR"/>
              </w:rPr>
              <w:t>Steril değildir</w:t>
            </w:r>
          </w:p>
        </w:tc>
        <w:tc>
          <w:tcPr>
            <w:tcW w:w="1560" w:type="dxa"/>
          </w:tcPr>
          <w:p w14:paraId="6B7CD4EC" w14:textId="77777777" w:rsidR="00553147" w:rsidRPr="00553147" w:rsidRDefault="00553147" w:rsidP="00A11AC8">
            <w:pPr>
              <w:pStyle w:val="TableParagraph"/>
              <w:rPr>
                <w:rFonts w:ascii="Tahoma" w:hAnsi="Tahoma" w:cs="Tahoma"/>
                <w:b/>
                <w:sz w:val="18"/>
                <w:szCs w:val="18"/>
              </w:rPr>
            </w:pPr>
          </w:p>
          <w:p w14:paraId="2F015A5F" w14:textId="77777777" w:rsidR="00553147" w:rsidRPr="00553147" w:rsidRDefault="00553147" w:rsidP="00A11AC8">
            <w:pPr>
              <w:pStyle w:val="TableParagraph"/>
              <w:ind w:left="207"/>
              <w:rPr>
                <w:rFonts w:ascii="Tahoma" w:hAnsi="Tahoma" w:cs="Tahoma"/>
                <w:sz w:val="18"/>
                <w:szCs w:val="18"/>
              </w:rPr>
            </w:pPr>
            <w:r w:rsidRPr="00553147">
              <w:rPr>
                <w:rFonts w:ascii="Tahoma" w:hAnsi="Tahoma" w:cs="Tahoma"/>
                <w:noProof/>
                <w:sz w:val="18"/>
                <w:szCs w:val="18"/>
              </w:rPr>
              <w:drawing>
                <wp:inline distT="0" distB="0" distL="0" distR="0" wp14:anchorId="47229AA4" wp14:editId="15934EA3">
                  <wp:extent cx="713275" cy="247269"/>
                  <wp:effectExtent l="0" t="0" r="0" b="0"/>
                  <wp:docPr id="57" name="Image 57" descr="positive contr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positive control"/>
                          <pic:cNvPicPr/>
                        </pic:nvPicPr>
                        <pic:blipFill>
                          <a:blip r:embed="rId35" cstate="print"/>
                          <a:stretch>
                            <a:fillRect/>
                          </a:stretch>
                        </pic:blipFill>
                        <pic:spPr>
                          <a:xfrm>
                            <a:off x="0" y="0"/>
                            <a:ext cx="713275" cy="247269"/>
                          </a:xfrm>
                          <a:prstGeom prst="rect">
                            <a:avLst/>
                          </a:prstGeom>
                        </pic:spPr>
                      </pic:pic>
                    </a:graphicData>
                  </a:graphic>
                </wp:inline>
              </w:drawing>
            </w:r>
          </w:p>
        </w:tc>
        <w:tc>
          <w:tcPr>
            <w:tcW w:w="2981" w:type="dxa"/>
          </w:tcPr>
          <w:p w14:paraId="61F4B312" w14:textId="7C2B5971" w:rsidR="00553147" w:rsidRPr="00553147" w:rsidRDefault="002C27D9" w:rsidP="0072037B">
            <w:pPr>
              <w:pStyle w:val="TableParagraph"/>
              <w:spacing w:before="220"/>
              <w:jc w:val="left"/>
              <w:rPr>
                <w:rFonts w:ascii="Tahoma" w:hAnsi="Tahoma" w:cs="Tahoma"/>
                <w:sz w:val="18"/>
                <w:szCs w:val="18"/>
              </w:rPr>
            </w:pPr>
            <w:proofErr w:type="spellStart"/>
            <w:r>
              <w:rPr>
                <w:rFonts w:ascii="Tahoma" w:hAnsi="Tahoma" w:cs="Tahoma"/>
                <w:sz w:val="18"/>
                <w:szCs w:val="18"/>
              </w:rPr>
              <w:t>Pozitif</w:t>
            </w:r>
            <w:proofErr w:type="spellEnd"/>
            <w:r>
              <w:rPr>
                <w:rFonts w:ascii="Tahoma" w:hAnsi="Tahoma" w:cs="Tahoma"/>
                <w:sz w:val="18"/>
                <w:szCs w:val="18"/>
              </w:rPr>
              <w:t xml:space="preserve"> </w:t>
            </w:r>
            <w:proofErr w:type="spellStart"/>
            <w:r>
              <w:rPr>
                <w:rFonts w:ascii="Tahoma" w:hAnsi="Tahoma" w:cs="Tahoma"/>
                <w:sz w:val="18"/>
                <w:szCs w:val="18"/>
              </w:rPr>
              <w:t>kontrol</w:t>
            </w:r>
            <w:proofErr w:type="spellEnd"/>
          </w:p>
        </w:tc>
      </w:tr>
      <w:tr w:rsidR="00553147" w:rsidRPr="00553147" w14:paraId="1843C672" w14:textId="77777777" w:rsidTr="007E4860">
        <w:trPr>
          <w:trHeight w:val="712"/>
        </w:trPr>
        <w:tc>
          <w:tcPr>
            <w:tcW w:w="1555" w:type="dxa"/>
          </w:tcPr>
          <w:p w14:paraId="5DF8D497" w14:textId="77777777" w:rsidR="00553147" w:rsidRPr="00553147" w:rsidRDefault="00553147" w:rsidP="00A11AC8">
            <w:pPr>
              <w:pStyle w:val="TableParagraph"/>
              <w:spacing w:before="8"/>
              <w:rPr>
                <w:rFonts w:ascii="Tahoma" w:hAnsi="Tahoma" w:cs="Tahoma"/>
                <w:b/>
                <w:sz w:val="18"/>
                <w:szCs w:val="18"/>
              </w:rPr>
            </w:pPr>
          </w:p>
          <w:p w14:paraId="2E007BC6" w14:textId="528B5716" w:rsidR="00553147" w:rsidRPr="00553147" w:rsidRDefault="00553147" w:rsidP="00A11AC8">
            <w:pPr>
              <w:pStyle w:val="TableParagraph"/>
              <w:ind w:left="251"/>
              <w:rPr>
                <w:rFonts w:ascii="Tahoma" w:hAnsi="Tahoma" w:cs="Tahoma"/>
                <w:sz w:val="18"/>
                <w:szCs w:val="18"/>
              </w:rPr>
            </w:pPr>
          </w:p>
        </w:tc>
        <w:tc>
          <w:tcPr>
            <w:tcW w:w="2977" w:type="dxa"/>
          </w:tcPr>
          <w:p w14:paraId="63992961" w14:textId="37690255" w:rsidR="00553147" w:rsidRPr="00553147" w:rsidRDefault="00553147" w:rsidP="00A11AC8">
            <w:pPr>
              <w:pStyle w:val="TableParagraph"/>
              <w:spacing w:before="61"/>
              <w:ind w:right="116"/>
              <w:rPr>
                <w:rFonts w:ascii="Tahoma" w:hAnsi="Tahoma" w:cs="Tahoma"/>
                <w:sz w:val="18"/>
                <w:szCs w:val="18"/>
              </w:rPr>
            </w:pPr>
          </w:p>
        </w:tc>
        <w:tc>
          <w:tcPr>
            <w:tcW w:w="1560" w:type="dxa"/>
          </w:tcPr>
          <w:p w14:paraId="05D54EE6" w14:textId="77777777" w:rsidR="00553147" w:rsidRPr="00553147" w:rsidRDefault="00553147" w:rsidP="00A11AC8">
            <w:pPr>
              <w:pStyle w:val="TableParagraph"/>
              <w:spacing w:before="5"/>
              <w:rPr>
                <w:rFonts w:ascii="Tahoma" w:hAnsi="Tahoma" w:cs="Tahoma"/>
                <w:b/>
                <w:sz w:val="18"/>
                <w:szCs w:val="18"/>
              </w:rPr>
            </w:pPr>
          </w:p>
          <w:p w14:paraId="63408D2B" w14:textId="77777777" w:rsidR="00553147" w:rsidRPr="00553147" w:rsidRDefault="00553147" w:rsidP="00A11AC8">
            <w:pPr>
              <w:pStyle w:val="TableParagraph"/>
              <w:ind w:left="566"/>
              <w:rPr>
                <w:rFonts w:ascii="Tahoma" w:hAnsi="Tahoma" w:cs="Tahoma"/>
                <w:sz w:val="18"/>
                <w:szCs w:val="18"/>
              </w:rPr>
            </w:pPr>
            <w:r w:rsidRPr="00553147">
              <w:rPr>
                <w:rFonts w:ascii="Tahoma" w:hAnsi="Tahoma" w:cs="Tahoma"/>
                <w:noProof/>
                <w:sz w:val="18"/>
                <w:szCs w:val="18"/>
              </w:rPr>
              <w:drawing>
                <wp:inline distT="0" distB="0" distL="0" distR="0" wp14:anchorId="2B048346" wp14:editId="672CCF65">
                  <wp:extent cx="278891" cy="278891"/>
                  <wp:effectExtent l="0" t="0" r="0" b="0"/>
                  <wp:docPr id="59" name="Image 59" descr="single_use_medical_device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single_use_medical_devices 2"/>
                          <pic:cNvPicPr/>
                        </pic:nvPicPr>
                        <pic:blipFill>
                          <a:blip r:embed="rId36" cstate="print"/>
                          <a:stretch>
                            <a:fillRect/>
                          </a:stretch>
                        </pic:blipFill>
                        <pic:spPr>
                          <a:xfrm>
                            <a:off x="0" y="0"/>
                            <a:ext cx="278891" cy="278891"/>
                          </a:xfrm>
                          <a:prstGeom prst="rect">
                            <a:avLst/>
                          </a:prstGeom>
                        </pic:spPr>
                      </pic:pic>
                    </a:graphicData>
                  </a:graphic>
                </wp:inline>
              </w:drawing>
            </w:r>
          </w:p>
        </w:tc>
        <w:tc>
          <w:tcPr>
            <w:tcW w:w="2981" w:type="dxa"/>
          </w:tcPr>
          <w:p w14:paraId="3E748CA1" w14:textId="687B7D46" w:rsidR="00553147" w:rsidRPr="002C27D9" w:rsidRDefault="002C27D9" w:rsidP="0072037B">
            <w:pPr>
              <w:pStyle w:val="TableParagraph"/>
              <w:spacing w:before="208"/>
              <w:jc w:val="left"/>
              <w:rPr>
                <w:rFonts w:ascii="Tahoma" w:hAnsi="Tahoma" w:cs="Tahoma"/>
                <w:sz w:val="18"/>
                <w:szCs w:val="18"/>
              </w:rPr>
            </w:pPr>
            <w:r w:rsidRPr="002C27D9">
              <w:rPr>
                <w:rFonts w:ascii="Tahoma" w:hAnsi="Tahoma" w:cs="Tahoma"/>
                <w:sz w:val="18"/>
                <w:szCs w:val="18"/>
                <w:lang w:val="tr-TR"/>
              </w:rPr>
              <w:t>Yeniden kullanmayınız</w:t>
            </w:r>
          </w:p>
        </w:tc>
      </w:tr>
    </w:tbl>
    <w:p w14:paraId="2751D04F" w14:textId="77777777" w:rsidR="00B02DB7" w:rsidRDefault="00B02DB7" w:rsidP="00B02DB7"/>
    <w:p w14:paraId="016D4EDD" w14:textId="77777777" w:rsidR="00B02DB7" w:rsidRDefault="00B02DB7" w:rsidP="00A17824">
      <w:pPr>
        <w:pStyle w:val="Balk1"/>
        <w:spacing w:before="60" w:after="60" w:line="312" w:lineRule="auto"/>
        <w:rPr>
          <w:rFonts w:ascii="Tahoma" w:hAnsi="Tahoma" w:cs="Tahoma"/>
          <w:sz w:val="21"/>
          <w:szCs w:val="21"/>
        </w:rPr>
      </w:pPr>
    </w:p>
    <w:p w14:paraId="6821EB4E" w14:textId="77777777" w:rsidR="00C6642D" w:rsidRDefault="00C6642D" w:rsidP="00C6642D"/>
    <w:p w14:paraId="3AE7A605" w14:textId="77777777" w:rsidR="00C6642D" w:rsidRDefault="00C6642D" w:rsidP="00C6642D"/>
    <w:p w14:paraId="108A08BF" w14:textId="77777777" w:rsidR="00C6642D" w:rsidRPr="00C6642D" w:rsidRDefault="00C6642D" w:rsidP="00C6642D"/>
    <w:p w14:paraId="66E4FD42" w14:textId="77777777" w:rsidR="00B96EB5" w:rsidRDefault="00B96EB5" w:rsidP="00B96EB5"/>
    <w:p w14:paraId="586DFFFB" w14:textId="77777777" w:rsidR="006E2384" w:rsidRPr="00391BB9" w:rsidRDefault="006E2384" w:rsidP="006E2384">
      <w:pPr>
        <w:pStyle w:val="Balk1"/>
        <w:spacing w:before="60" w:after="60" w:line="312" w:lineRule="auto"/>
        <w:rPr>
          <w:rFonts w:ascii="Tahoma" w:hAnsi="Tahoma" w:cs="Tahoma"/>
          <w:b/>
          <w:bCs/>
          <w:sz w:val="21"/>
          <w:szCs w:val="21"/>
        </w:rPr>
      </w:pPr>
      <w:r w:rsidRPr="00391BB9">
        <w:rPr>
          <w:rFonts w:ascii="Tahoma" w:hAnsi="Tahoma" w:cs="Tahoma"/>
          <w:b/>
          <w:bCs/>
          <w:sz w:val="21"/>
          <w:szCs w:val="21"/>
        </w:rPr>
        <w:t>REVİZYON TAKİBİ</w:t>
      </w:r>
    </w:p>
    <w:tbl>
      <w:tblPr>
        <w:tblW w:w="9781" w:type="dxa"/>
        <w:tblInd w:w="-10" w:type="dxa"/>
        <w:tblLayout w:type="fixed"/>
        <w:tblLook w:val="0000" w:firstRow="0" w:lastRow="0" w:firstColumn="0" w:lastColumn="0" w:noHBand="0" w:noVBand="0"/>
      </w:tblPr>
      <w:tblGrid>
        <w:gridCol w:w="2835"/>
        <w:gridCol w:w="2977"/>
        <w:gridCol w:w="3969"/>
      </w:tblGrid>
      <w:tr w:rsidR="006E2384" w:rsidRPr="00BA01F8" w14:paraId="7F3DFDE6" w14:textId="77777777" w:rsidTr="00236FA1">
        <w:trPr>
          <w:trHeight w:val="373"/>
        </w:trPr>
        <w:tc>
          <w:tcPr>
            <w:tcW w:w="2835" w:type="dxa"/>
            <w:tcBorders>
              <w:top w:val="single" w:sz="8" w:space="0" w:color="000000"/>
              <w:left w:val="single" w:sz="8" w:space="0" w:color="000000"/>
              <w:bottom w:val="single" w:sz="8" w:space="0" w:color="C0C0C0"/>
            </w:tcBorders>
            <w:shd w:val="clear" w:color="auto" w:fill="840037"/>
          </w:tcPr>
          <w:p w14:paraId="0F02142E" w14:textId="77777777" w:rsidR="006E2384" w:rsidRPr="00BA01F8" w:rsidRDefault="006E2384" w:rsidP="00236FA1">
            <w:pPr>
              <w:spacing w:before="60" w:after="60" w:line="312" w:lineRule="auto"/>
              <w:jc w:val="both"/>
              <w:rPr>
                <w:rFonts w:ascii="Tahoma" w:hAnsi="Tahoma" w:cs="Tahoma"/>
                <w:b/>
                <w:bCs/>
                <w:sz w:val="21"/>
                <w:szCs w:val="21"/>
              </w:rPr>
            </w:pPr>
            <w:r w:rsidRPr="00BA01F8">
              <w:rPr>
                <w:rFonts w:ascii="Tahoma" w:hAnsi="Tahoma" w:cs="Tahoma"/>
                <w:b/>
                <w:bCs/>
                <w:sz w:val="21"/>
                <w:szCs w:val="21"/>
              </w:rPr>
              <w:t>Revizyon No</w:t>
            </w:r>
          </w:p>
        </w:tc>
        <w:tc>
          <w:tcPr>
            <w:tcW w:w="2977" w:type="dxa"/>
            <w:tcBorders>
              <w:top w:val="single" w:sz="8" w:space="0" w:color="000000"/>
              <w:left w:val="single" w:sz="8" w:space="0" w:color="C0C0C0"/>
              <w:bottom w:val="single" w:sz="8" w:space="0" w:color="C0C0C0"/>
            </w:tcBorders>
            <w:shd w:val="clear" w:color="auto" w:fill="840037"/>
          </w:tcPr>
          <w:p w14:paraId="5DCCF3F0" w14:textId="77777777" w:rsidR="006E2384" w:rsidRPr="00BA01F8" w:rsidRDefault="006E2384" w:rsidP="00236FA1">
            <w:pPr>
              <w:spacing w:before="60" w:after="60" w:line="312" w:lineRule="auto"/>
              <w:jc w:val="both"/>
              <w:rPr>
                <w:rFonts w:ascii="Tahoma" w:hAnsi="Tahoma" w:cs="Tahoma"/>
                <w:b/>
                <w:bCs/>
                <w:sz w:val="21"/>
                <w:szCs w:val="21"/>
              </w:rPr>
            </w:pPr>
            <w:proofErr w:type="spellStart"/>
            <w:r w:rsidRPr="00BA01F8">
              <w:rPr>
                <w:rFonts w:ascii="Tahoma" w:hAnsi="Tahoma" w:cs="Tahoma"/>
                <w:b/>
                <w:bCs/>
                <w:sz w:val="21"/>
                <w:szCs w:val="21"/>
              </w:rPr>
              <w:t>Rev</w:t>
            </w:r>
            <w:proofErr w:type="spellEnd"/>
            <w:r w:rsidRPr="00BA01F8">
              <w:rPr>
                <w:rFonts w:ascii="Tahoma" w:hAnsi="Tahoma" w:cs="Tahoma"/>
                <w:b/>
                <w:bCs/>
                <w:sz w:val="21"/>
                <w:szCs w:val="21"/>
              </w:rPr>
              <w:t>. Tarihi</w:t>
            </w:r>
          </w:p>
        </w:tc>
        <w:tc>
          <w:tcPr>
            <w:tcW w:w="3969" w:type="dxa"/>
            <w:tcBorders>
              <w:top w:val="single" w:sz="8" w:space="0" w:color="000000"/>
              <w:left w:val="single" w:sz="8" w:space="0" w:color="C0C0C0"/>
              <w:bottom w:val="single" w:sz="8" w:space="0" w:color="C0C0C0"/>
              <w:right w:val="single" w:sz="8" w:space="0" w:color="000000"/>
            </w:tcBorders>
            <w:shd w:val="clear" w:color="auto" w:fill="840037"/>
          </w:tcPr>
          <w:p w14:paraId="1AB7261E" w14:textId="77777777" w:rsidR="006E2384" w:rsidRPr="00BA01F8" w:rsidRDefault="006E2384" w:rsidP="00236FA1">
            <w:pPr>
              <w:spacing w:before="60" w:after="60" w:line="312" w:lineRule="auto"/>
              <w:jc w:val="both"/>
              <w:rPr>
                <w:rFonts w:ascii="Tahoma" w:hAnsi="Tahoma" w:cs="Tahoma"/>
                <w:sz w:val="21"/>
                <w:szCs w:val="21"/>
              </w:rPr>
            </w:pPr>
            <w:r w:rsidRPr="00BA01F8">
              <w:rPr>
                <w:rFonts w:ascii="Tahoma" w:hAnsi="Tahoma" w:cs="Tahoma"/>
                <w:b/>
                <w:bCs/>
                <w:sz w:val="21"/>
                <w:szCs w:val="21"/>
              </w:rPr>
              <w:t>Açıklama</w:t>
            </w:r>
          </w:p>
        </w:tc>
      </w:tr>
      <w:tr w:rsidR="006E2384" w:rsidRPr="00BA01F8" w14:paraId="43A3E3C9" w14:textId="77777777" w:rsidTr="00236FA1">
        <w:trPr>
          <w:trHeight w:val="637"/>
        </w:trPr>
        <w:tc>
          <w:tcPr>
            <w:tcW w:w="2835" w:type="dxa"/>
            <w:tcBorders>
              <w:top w:val="single" w:sz="8" w:space="0" w:color="C0C0C0"/>
              <w:left w:val="single" w:sz="8" w:space="0" w:color="000000"/>
              <w:bottom w:val="single" w:sz="8" w:space="0" w:color="C0C0C0"/>
            </w:tcBorders>
          </w:tcPr>
          <w:p w14:paraId="084258D1" w14:textId="77777777" w:rsidR="006E2384" w:rsidRPr="00BA01F8" w:rsidRDefault="006E2384" w:rsidP="00236FA1">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745611EE" w14:textId="77777777" w:rsidR="006E2384" w:rsidRPr="00BA01F8" w:rsidRDefault="006E2384" w:rsidP="00236FA1">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969" w:type="dxa"/>
            <w:tcBorders>
              <w:top w:val="single" w:sz="8" w:space="0" w:color="C0C0C0"/>
              <w:left w:val="single" w:sz="8" w:space="0" w:color="C0C0C0"/>
              <w:bottom w:val="single" w:sz="8" w:space="0" w:color="C0C0C0"/>
              <w:right w:val="single" w:sz="8" w:space="0" w:color="000000"/>
            </w:tcBorders>
          </w:tcPr>
          <w:p w14:paraId="24FAC6A8" w14:textId="77777777" w:rsidR="006E2384" w:rsidRPr="00BA01F8" w:rsidRDefault="006E2384" w:rsidP="00236FA1">
            <w:pPr>
              <w:spacing w:before="60" w:after="60" w:line="312" w:lineRule="auto"/>
              <w:jc w:val="both"/>
              <w:rPr>
                <w:rFonts w:ascii="Tahoma" w:hAnsi="Tahoma" w:cs="Tahoma"/>
                <w:sz w:val="21"/>
                <w:szCs w:val="21"/>
              </w:rPr>
            </w:pPr>
            <w:r w:rsidRPr="00BA01F8">
              <w:rPr>
                <w:rFonts w:ascii="Tahoma" w:hAnsi="Tahoma" w:cs="Tahoma"/>
                <w:sz w:val="21"/>
                <w:szCs w:val="21"/>
              </w:rPr>
              <w:t>İlk Yayın</w:t>
            </w:r>
          </w:p>
        </w:tc>
      </w:tr>
      <w:tr w:rsidR="006E2384" w:rsidRPr="00BA01F8" w14:paraId="5CD52D17" w14:textId="77777777" w:rsidTr="00236FA1">
        <w:trPr>
          <w:trHeight w:val="637"/>
        </w:trPr>
        <w:tc>
          <w:tcPr>
            <w:tcW w:w="2835" w:type="dxa"/>
            <w:tcBorders>
              <w:top w:val="single" w:sz="8" w:space="0" w:color="C0C0C0"/>
              <w:left w:val="single" w:sz="8" w:space="0" w:color="000000"/>
              <w:bottom w:val="single" w:sz="8" w:space="0" w:color="000000"/>
            </w:tcBorders>
          </w:tcPr>
          <w:p w14:paraId="01667E2D" w14:textId="77777777" w:rsidR="006E2384" w:rsidRPr="00BA01F8" w:rsidRDefault="006E2384" w:rsidP="00236FA1">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540323E4" w14:textId="77777777" w:rsidR="006E2384" w:rsidRPr="00BA01F8" w:rsidRDefault="006E2384" w:rsidP="00236FA1">
            <w:pPr>
              <w:spacing w:before="60" w:after="60" w:line="312" w:lineRule="auto"/>
              <w:jc w:val="both"/>
              <w:rPr>
                <w:rFonts w:ascii="Tahoma" w:hAnsi="Tahoma" w:cs="Tahoma"/>
                <w:sz w:val="21"/>
                <w:szCs w:val="21"/>
              </w:rPr>
            </w:pPr>
          </w:p>
        </w:tc>
        <w:tc>
          <w:tcPr>
            <w:tcW w:w="3969" w:type="dxa"/>
            <w:tcBorders>
              <w:top w:val="single" w:sz="8" w:space="0" w:color="C0C0C0"/>
              <w:left w:val="single" w:sz="8" w:space="0" w:color="C0C0C0"/>
              <w:bottom w:val="single" w:sz="8" w:space="0" w:color="000000"/>
              <w:right w:val="single" w:sz="8" w:space="0" w:color="000000"/>
            </w:tcBorders>
          </w:tcPr>
          <w:p w14:paraId="1784CDBB" w14:textId="77777777" w:rsidR="006E2384" w:rsidRPr="00BA01F8" w:rsidRDefault="006E2384" w:rsidP="00236FA1">
            <w:pPr>
              <w:spacing w:before="60" w:after="60" w:line="312" w:lineRule="auto"/>
              <w:jc w:val="both"/>
              <w:rPr>
                <w:rFonts w:ascii="Tahoma" w:hAnsi="Tahoma" w:cs="Tahoma"/>
                <w:sz w:val="21"/>
                <w:szCs w:val="21"/>
              </w:rPr>
            </w:pPr>
          </w:p>
        </w:tc>
      </w:tr>
    </w:tbl>
    <w:p w14:paraId="792FA0FF" w14:textId="77777777" w:rsidR="006E2384" w:rsidRPr="00BA01F8" w:rsidRDefault="006E2384" w:rsidP="006E2384">
      <w:pPr>
        <w:spacing w:before="60" w:after="60" w:line="312" w:lineRule="auto"/>
        <w:jc w:val="both"/>
        <w:rPr>
          <w:rFonts w:ascii="Tahoma" w:hAnsi="Tahoma" w:cs="Tahoma"/>
          <w:sz w:val="21"/>
          <w:szCs w:val="21"/>
        </w:rPr>
      </w:pPr>
    </w:p>
    <w:p w14:paraId="33404814" w14:textId="77777777" w:rsidR="006E2384" w:rsidRPr="00391BB9" w:rsidRDefault="006E2384" w:rsidP="006E2384">
      <w:pPr>
        <w:pStyle w:val="Balk1"/>
        <w:spacing w:before="60" w:after="60" w:line="312" w:lineRule="auto"/>
        <w:rPr>
          <w:rFonts w:ascii="Tahoma" w:hAnsi="Tahoma" w:cs="Tahoma"/>
          <w:b/>
          <w:bCs/>
          <w:sz w:val="21"/>
          <w:szCs w:val="21"/>
        </w:rPr>
      </w:pPr>
      <w:bookmarkStart w:id="8" w:name="_Toc110756145"/>
      <w:r w:rsidRPr="00391BB9">
        <w:rPr>
          <w:rFonts w:ascii="Tahoma" w:hAnsi="Tahoma" w:cs="Tahoma"/>
          <w:b/>
          <w:bCs/>
          <w:sz w:val="21"/>
          <w:szCs w:val="21"/>
        </w:rPr>
        <w:t>DOKÜMAN ONAYI</w:t>
      </w:r>
      <w:bookmarkEnd w:id="8"/>
    </w:p>
    <w:tbl>
      <w:tblPr>
        <w:tblW w:w="9781" w:type="dxa"/>
        <w:tblInd w:w="-10" w:type="dxa"/>
        <w:tblLayout w:type="fixed"/>
        <w:tblLook w:val="0000" w:firstRow="0" w:lastRow="0" w:firstColumn="0" w:lastColumn="0" w:noHBand="0" w:noVBand="0"/>
      </w:tblPr>
      <w:tblGrid>
        <w:gridCol w:w="4894"/>
        <w:gridCol w:w="4887"/>
      </w:tblGrid>
      <w:tr w:rsidR="006E2384" w:rsidRPr="00BA01F8" w14:paraId="144F01A4" w14:textId="77777777" w:rsidTr="00236FA1">
        <w:trPr>
          <w:trHeight w:val="227"/>
        </w:trPr>
        <w:tc>
          <w:tcPr>
            <w:tcW w:w="4894" w:type="dxa"/>
            <w:tcBorders>
              <w:top w:val="single" w:sz="8" w:space="0" w:color="000000"/>
              <w:left w:val="single" w:sz="8" w:space="0" w:color="000000"/>
              <w:bottom w:val="single" w:sz="8" w:space="0" w:color="C0C0C0"/>
            </w:tcBorders>
            <w:shd w:val="clear" w:color="auto" w:fill="840037"/>
          </w:tcPr>
          <w:p w14:paraId="441A0168" w14:textId="77777777" w:rsidR="006E2384" w:rsidRPr="00BA01F8" w:rsidRDefault="006E2384" w:rsidP="00236FA1">
            <w:pPr>
              <w:tabs>
                <w:tab w:val="left" w:pos="2977"/>
              </w:tabs>
              <w:spacing w:before="60" w:after="60" w:line="312" w:lineRule="auto"/>
              <w:jc w:val="center"/>
              <w:rPr>
                <w:rFonts w:ascii="Tahoma" w:hAnsi="Tahoma" w:cs="Tahoma"/>
                <w:b/>
                <w:bCs/>
                <w:sz w:val="21"/>
                <w:szCs w:val="21"/>
              </w:rPr>
            </w:pPr>
            <w:r w:rsidRPr="00BA01F8">
              <w:rPr>
                <w:rFonts w:ascii="Tahoma" w:hAnsi="Tahoma" w:cs="Tahoma"/>
                <w:b/>
                <w:bCs/>
                <w:sz w:val="21"/>
                <w:szCs w:val="21"/>
              </w:rPr>
              <w:t>Hazırlayan</w:t>
            </w:r>
          </w:p>
        </w:tc>
        <w:tc>
          <w:tcPr>
            <w:tcW w:w="4887" w:type="dxa"/>
            <w:tcBorders>
              <w:top w:val="single" w:sz="8" w:space="0" w:color="000000"/>
              <w:left w:val="single" w:sz="8" w:space="0" w:color="C0C0C0"/>
              <w:bottom w:val="single" w:sz="8" w:space="0" w:color="C0C0C0"/>
              <w:right w:val="single" w:sz="8" w:space="0" w:color="000000"/>
            </w:tcBorders>
            <w:shd w:val="clear" w:color="auto" w:fill="840037"/>
          </w:tcPr>
          <w:p w14:paraId="34B4B9F7" w14:textId="77777777" w:rsidR="006E2384" w:rsidRPr="00BA01F8" w:rsidRDefault="006E2384" w:rsidP="00236FA1">
            <w:pPr>
              <w:tabs>
                <w:tab w:val="left" w:pos="2977"/>
              </w:tabs>
              <w:spacing w:before="60" w:after="60" w:line="312" w:lineRule="auto"/>
              <w:jc w:val="center"/>
              <w:rPr>
                <w:rFonts w:ascii="Tahoma" w:hAnsi="Tahoma" w:cs="Tahoma"/>
                <w:sz w:val="21"/>
                <w:szCs w:val="21"/>
              </w:rPr>
            </w:pPr>
            <w:r w:rsidRPr="00BA01F8">
              <w:rPr>
                <w:rFonts w:ascii="Tahoma" w:hAnsi="Tahoma" w:cs="Tahoma"/>
                <w:b/>
                <w:bCs/>
                <w:sz w:val="21"/>
                <w:szCs w:val="21"/>
              </w:rPr>
              <w:t>Onaylayan</w:t>
            </w:r>
          </w:p>
        </w:tc>
      </w:tr>
      <w:tr w:rsidR="006E2384" w:rsidRPr="00BA01F8" w14:paraId="3F31DAA0" w14:textId="77777777" w:rsidTr="00236FA1">
        <w:trPr>
          <w:trHeight w:val="227"/>
        </w:trPr>
        <w:tc>
          <w:tcPr>
            <w:tcW w:w="4894" w:type="dxa"/>
            <w:tcBorders>
              <w:top w:val="single" w:sz="8" w:space="0" w:color="C0C0C0"/>
              <w:left w:val="single" w:sz="8" w:space="0" w:color="000000"/>
              <w:bottom w:val="single" w:sz="8" w:space="0" w:color="C0C0C0"/>
            </w:tcBorders>
          </w:tcPr>
          <w:p w14:paraId="35FE99F1" w14:textId="77777777" w:rsidR="006E2384" w:rsidRPr="00BA01F8" w:rsidRDefault="006E2384" w:rsidP="00236FA1">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Kalite Yönetim Temsilcisi</w:t>
            </w:r>
          </w:p>
        </w:tc>
        <w:tc>
          <w:tcPr>
            <w:tcW w:w="4887" w:type="dxa"/>
            <w:tcBorders>
              <w:top w:val="single" w:sz="8" w:space="0" w:color="C0C0C0"/>
              <w:left w:val="single" w:sz="8" w:space="0" w:color="C0C0C0"/>
              <w:bottom w:val="single" w:sz="8" w:space="0" w:color="C0C0C0"/>
              <w:right w:val="single" w:sz="8" w:space="0" w:color="000000"/>
            </w:tcBorders>
          </w:tcPr>
          <w:p w14:paraId="03647039" w14:textId="77777777" w:rsidR="006E2384" w:rsidRPr="00BA01F8" w:rsidRDefault="006E2384" w:rsidP="00236FA1">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Genel Müdür</w:t>
            </w:r>
          </w:p>
        </w:tc>
      </w:tr>
      <w:tr w:rsidR="006E2384" w:rsidRPr="00BA01F8" w14:paraId="3C2AD599" w14:textId="77777777" w:rsidTr="00236FA1">
        <w:trPr>
          <w:trHeight w:val="227"/>
        </w:trPr>
        <w:tc>
          <w:tcPr>
            <w:tcW w:w="4894" w:type="dxa"/>
            <w:tcBorders>
              <w:top w:val="single" w:sz="8" w:space="0" w:color="C0C0C0"/>
              <w:left w:val="single" w:sz="8" w:space="0" w:color="000000"/>
              <w:bottom w:val="single" w:sz="8" w:space="0" w:color="000000"/>
            </w:tcBorders>
          </w:tcPr>
          <w:p w14:paraId="769D147F" w14:textId="77777777" w:rsidR="006E2384" w:rsidRPr="00BA01F8" w:rsidRDefault="006E2384" w:rsidP="00236FA1">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887" w:type="dxa"/>
            <w:tcBorders>
              <w:top w:val="single" w:sz="8" w:space="0" w:color="C0C0C0"/>
              <w:left w:val="single" w:sz="8" w:space="0" w:color="C0C0C0"/>
              <w:bottom w:val="single" w:sz="8" w:space="0" w:color="000000"/>
              <w:right w:val="single" w:sz="8" w:space="0" w:color="000000"/>
            </w:tcBorders>
          </w:tcPr>
          <w:p w14:paraId="03284D51" w14:textId="77777777" w:rsidR="006E2384" w:rsidRPr="00BA01F8" w:rsidRDefault="006E2384" w:rsidP="00236FA1">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525118C3" w14:textId="77777777" w:rsidR="006E2384" w:rsidRDefault="006E2384" w:rsidP="006E2384"/>
    <w:p w14:paraId="72D61AA2" w14:textId="77777777" w:rsidR="00B96EB5" w:rsidRDefault="00B96EB5" w:rsidP="00B96EB5"/>
    <w:p w14:paraId="1012140F" w14:textId="77777777" w:rsidR="00B96EB5" w:rsidRDefault="00B96EB5" w:rsidP="00B96EB5"/>
    <w:p w14:paraId="6C586CED" w14:textId="77777777" w:rsidR="00B96EB5" w:rsidRPr="00B96EB5" w:rsidRDefault="00B96EB5" w:rsidP="00B96EB5"/>
    <w:bookmarkEnd w:id="7"/>
    <w:p w14:paraId="7D05C7CE" w14:textId="77777777" w:rsidR="00A17824" w:rsidRPr="00BA01F8" w:rsidRDefault="00A17824" w:rsidP="00A17824">
      <w:pPr>
        <w:spacing w:before="60" w:after="60" w:line="312" w:lineRule="auto"/>
        <w:jc w:val="both"/>
        <w:rPr>
          <w:rFonts w:ascii="Tahoma" w:hAnsi="Tahoma" w:cs="Tahoma"/>
          <w:sz w:val="21"/>
          <w:szCs w:val="21"/>
        </w:rPr>
      </w:pPr>
    </w:p>
    <w:sectPr w:rsidR="00A17824" w:rsidRPr="00BA01F8" w:rsidSect="00D81020">
      <w:headerReference w:type="default" r:id="rId37"/>
      <w:footerReference w:type="default" r:id="rId3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A814C" w14:textId="77777777" w:rsidR="00032891" w:rsidRDefault="00032891" w:rsidP="00B1602A">
      <w:r>
        <w:separator/>
      </w:r>
    </w:p>
  </w:endnote>
  <w:endnote w:type="continuationSeparator" w:id="0">
    <w:p w14:paraId="68411CE0" w14:textId="77777777" w:rsidR="00032891" w:rsidRDefault="00032891"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086B0504"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A25C83" w:rsidRPr="00AB5A58">
      <w:rPr>
        <w:b/>
        <w:sz w:val="32"/>
        <w:szCs w:val="32"/>
      </w:rPr>
      <w:t>S</w:t>
    </w:r>
    <w:r w:rsidR="00A25C83" w:rsidRPr="00AB5A58">
      <w:rPr>
        <w:b/>
        <w:sz w:val="32"/>
        <w:szCs w:val="32"/>
      </w:rPr>
      <w:fldChar w:fldCharType="begin"/>
    </w:r>
    <w:r w:rsidR="00A25C83" w:rsidRPr="00AB5A58">
      <w:rPr>
        <w:b/>
        <w:sz w:val="32"/>
        <w:szCs w:val="32"/>
      </w:rPr>
      <w:instrText xml:space="preserve"> PAGE </w:instrText>
    </w:r>
    <w:r w:rsidR="00A25C83" w:rsidRPr="00AB5A58">
      <w:rPr>
        <w:b/>
        <w:sz w:val="32"/>
        <w:szCs w:val="32"/>
      </w:rPr>
      <w:fldChar w:fldCharType="separate"/>
    </w:r>
    <w:r w:rsidR="00A25C83">
      <w:rPr>
        <w:b/>
        <w:sz w:val="32"/>
        <w:szCs w:val="32"/>
      </w:rPr>
      <w:t>1</w:t>
    </w:r>
    <w:r w:rsidR="00A25C83" w:rsidRPr="00AB5A58">
      <w:rPr>
        <w:b/>
        <w:sz w:val="32"/>
        <w:szCs w:val="32"/>
      </w:rPr>
      <w:fldChar w:fldCharType="end"/>
    </w:r>
    <w:r w:rsidR="00A25C83" w:rsidRPr="00AB5A58">
      <w:rPr>
        <w:b/>
        <w:sz w:val="32"/>
        <w:szCs w:val="32"/>
      </w:rPr>
      <w:t>-</w:t>
    </w:r>
    <w:r w:rsidR="00A25C83" w:rsidRPr="00AB5A58">
      <w:rPr>
        <w:b/>
        <w:sz w:val="32"/>
        <w:szCs w:val="32"/>
      </w:rPr>
      <w:fldChar w:fldCharType="begin"/>
    </w:r>
    <w:r w:rsidR="00A25C83" w:rsidRPr="00AB5A58">
      <w:rPr>
        <w:b/>
        <w:sz w:val="32"/>
        <w:szCs w:val="32"/>
      </w:rPr>
      <w:instrText xml:space="preserve"> NUMPAGES </w:instrText>
    </w:r>
    <w:r w:rsidR="00A25C83" w:rsidRPr="00AB5A58">
      <w:rPr>
        <w:b/>
        <w:sz w:val="32"/>
        <w:szCs w:val="32"/>
      </w:rPr>
      <w:fldChar w:fldCharType="separate"/>
    </w:r>
    <w:r w:rsidR="00A25C83">
      <w:rPr>
        <w:b/>
        <w:sz w:val="32"/>
        <w:szCs w:val="32"/>
      </w:rPr>
      <w:t>26</w:t>
    </w:r>
    <w:r w:rsidR="00A25C83"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A374D" w14:textId="77777777" w:rsidR="00032891" w:rsidRDefault="00032891" w:rsidP="00B1602A">
      <w:r>
        <w:separator/>
      </w:r>
    </w:p>
  </w:footnote>
  <w:footnote w:type="continuationSeparator" w:id="0">
    <w:p w14:paraId="2A7B4341" w14:textId="77777777" w:rsidR="00032891" w:rsidRDefault="00032891"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592B"/>
    <w:multiLevelType w:val="multilevel"/>
    <w:tmpl w:val="3E268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B7FDA"/>
    <w:multiLevelType w:val="multilevel"/>
    <w:tmpl w:val="5330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D21BE"/>
    <w:multiLevelType w:val="multilevel"/>
    <w:tmpl w:val="4DA4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578DB"/>
    <w:multiLevelType w:val="multilevel"/>
    <w:tmpl w:val="6910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74CEA"/>
    <w:multiLevelType w:val="multilevel"/>
    <w:tmpl w:val="E74A8B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F121AB"/>
    <w:multiLevelType w:val="multilevel"/>
    <w:tmpl w:val="B22C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A255B"/>
    <w:multiLevelType w:val="multilevel"/>
    <w:tmpl w:val="C122C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C9604E"/>
    <w:multiLevelType w:val="multilevel"/>
    <w:tmpl w:val="CB4CD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786294"/>
    <w:multiLevelType w:val="multilevel"/>
    <w:tmpl w:val="1DF4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F374E"/>
    <w:multiLevelType w:val="multilevel"/>
    <w:tmpl w:val="DF2AC85C"/>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0" w15:restartNumberingAfterBreak="0">
    <w:nsid w:val="4C6200FA"/>
    <w:multiLevelType w:val="multilevel"/>
    <w:tmpl w:val="637E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B7B57"/>
    <w:multiLevelType w:val="multilevel"/>
    <w:tmpl w:val="F418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47253E"/>
    <w:multiLevelType w:val="hybridMultilevel"/>
    <w:tmpl w:val="E70EC7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2946FD7"/>
    <w:multiLevelType w:val="multilevel"/>
    <w:tmpl w:val="9E800552"/>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60DB0"/>
    <w:multiLevelType w:val="multilevel"/>
    <w:tmpl w:val="7942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F7021C"/>
    <w:multiLevelType w:val="multilevel"/>
    <w:tmpl w:val="4A62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265752">
    <w:abstractNumId w:val="15"/>
  </w:num>
  <w:num w:numId="2" w16cid:durableId="1021782154">
    <w:abstractNumId w:val="1"/>
  </w:num>
  <w:num w:numId="3" w16cid:durableId="669329332">
    <w:abstractNumId w:val="5"/>
  </w:num>
  <w:num w:numId="4" w16cid:durableId="1152137771">
    <w:abstractNumId w:val="10"/>
  </w:num>
  <w:num w:numId="5" w16cid:durableId="97213552">
    <w:abstractNumId w:val="3"/>
  </w:num>
  <w:num w:numId="6" w16cid:durableId="811212719">
    <w:abstractNumId w:val="2"/>
  </w:num>
  <w:num w:numId="7" w16cid:durableId="1376806893">
    <w:abstractNumId w:val="8"/>
  </w:num>
  <w:num w:numId="8" w16cid:durableId="571736947">
    <w:abstractNumId w:val="11"/>
  </w:num>
  <w:num w:numId="9" w16cid:durableId="1501460247">
    <w:abstractNumId w:val="0"/>
  </w:num>
  <w:num w:numId="10" w16cid:durableId="1443383202">
    <w:abstractNumId w:val="14"/>
  </w:num>
  <w:num w:numId="11" w16cid:durableId="1802191923">
    <w:abstractNumId w:val="6"/>
  </w:num>
  <w:num w:numId="12" w16cid:durableId="2120560423">
    <w:abstractNumId w:val="9"/>
  </w:num>
  <w:num w:numId="13" w16cid:durableId="1908346288">
    <w:abstractNumId w:val="4"/>
  </w:num>
  <w:num w:numId="14" w16cid:durableId="1207181680">
    <w:abstractNumId w:val="13"/>
  </w:num>
  <w:num w:numId="15" w16cid:durableId="104353178">
    <w:abstractNumId w:val="12"/>
  </w:num>
  <w:num w:numId="16" w16cid:durableId="1935432085">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02A6F"/>
    <w:rsid w:val="00003DA9"/>
    <w:rsid w:val="00010D83"/>
    <w:rsid w:val="00017878"/>
    <w:rsid w:val="0002527E"/>
    <w:rsid w:val="00032891"/>
    <w:rsid w:val="000426AA"/>
    <w:rsid w:val="000478FD"/>
    <w:rsid w:val="0006541D"/>
    <w:rsid w:val="00074905"/>
    <w:rsid w:val="00075BAD"/>
    <w:rsid w:val="000A4D77"/>
    <w:rsid w:val="000A587C"/>
    <w:rsid w:val="000C3C7B"/>
    <w:rsid w:val="000D3029"/>
    <w:rsid w:val="000E0B39"/>
    <w:rsid w:val="000E35FF"/>
    <w:rsid w:val="000E4BB3"/>
    <w:rsid w:val="000E5809"/>
    <w:rsid w:val="000E74E8"/>
    <w:rsid w:val="000F25EF"/>
    <w:rsid w:val="000F6F57"/>
    <w:rsid w:val="000F733F"/>
    <w:rsid w:val="001006BE"/>
    <w:rsid w:val="00106B2C"/>
    <w:rsid w:val="0010736E"/>
    <w:rsid w:val="001141A8"/>
    <w:rsid w:val="00125B74"/>
    <w:rsid w:val="001403F1"/>
    <w:rsid w:val="00144584"/>
    <w:rsid w:val="001612B8"/>
    <w:rsid w:val="00164A9C"/>
    <w:rsid w:val="0016545E"/>
    <w:rsid w:val="00166B06"/>
    <w:rsid w:val="00187E5A"/>
    <w:rsid w:val="001973D6"/>
    <w:rsid w:val="001A0CE9"/>
    <w:rsid w:val="001A125E"/>
    <w:rsid w:val="001B3295"/>
    <w:rsid w:val="001B7936"/>
    <w:rsid w:val="001D0862"/>
    <w:rsid w:val="001E5154"/>
    <w:rsid w:val="001E6054"/>
    <w:rsid w:val="001E7018"/>
    <w:rsid w:val="001E799E"/>
    <w:rsid w:val="001F2941"/>
    <w:rsid w:val="00201F51"/>
    <w:rsid w:val="002052B5"/>
    <w:rsid w:val="002065B3"/>
    <w:rsid w:val="0028205D"/>
    <w:rsid w:val="00294800"/>
    <w:rsid w:val="002967F2"/>
    <w:rsid w:val="002B35BA"/>
    <w:rsid w:val="002C1D03"/>
    <w:rsid w:val="002C27D9"/>
    <w:rsid w:val="002C368A"/>
    <w:rsid w:val="002C5A91"/>
    <w:rsid w:val="002C7C1B"/>
    <w:rsid w:val="002D5294"/>
    <w:rsid w:val="002D7B34"/>
    <w:rsid w:val="002E294F"/>
    <w:rsid w:val="002E52CE"/>
    <w:rsid w:val="00301B02"/>
    <w:rsid w:val="00306578"/>
    <w:rsid w:val="00307079"/>
    <w:rsid w:val="00311EF2"/>
    <w:rsid w:val="00316791"/>
    <w:rsid w:val="00316B72"/>
    <w:rsid w:val="003222A1"/>
    <w:rsid w:val="003234FD"/>
    <w:rsid w:val="00336C8A"/>
    <w:rsid w:val="00347215"/>
    <w:rsid w:val="00355453"/>
    <w:rsid w:val="00384CA9"/>
    <w:rsid w:val="0038713E"/>
    <w:rsid w:val="003904DC"/>
    <w:rsid w:val="00394D3D"/>
    <w:rsid w:val="00394F03"/>
    <w:rsid w:val="003A038C"/>
    <w:rsid w:val="003A07C9"/>
    <w:rsid w:val="003A5FFA"/>
    <w:rsid w:val="003A6225"/>
    <w:rsid w:val="003B1EB0"/>
    <w:rsid w:val="003C64A2"/>
    <w:rsid w:val="003D5002"/>
    <w:rsid w:val="004046D5"/>
    <w:rsid w:val="00404755"/>
    <w:rsid w:val="00404A92"/>
    <w:rsid w:val="00407E76"/>
    <w:rsid w:val="00420629"/>
    <w:rsid w:val="00422683"/>
    <w:rsid w:val="0042596D"/>
    <w:rsid w:val="00445868"/>
    <w:rsid w:val="004458F5"/>
    <w:rsid w:val="00461F99"/>
    <w:rsid w:val="00470D62"/>
    <w:rsid w:val="004737D7"/>
    <w:rsid w:val="00483741"/>
    <w:rsid w:val="00484B9B"/>
    <w:rsid w:val="004925C3"/>
    <w:rsid w:val="004942B3"/>
    <w:rsid w:val="00496691"/>
    <w:rsid w:val="004A3A3A"/>
    <w:rsid w:val="004B1902"/>
    <w:rsid w:val="004B70BC"/>
    <w:rsid w:val="004C0FFF"/>
    <w:rsid w:val="004C1587"/>
    <w:rsid w:val="004D182F"/>
    <w:rsid w:val="004D5B02"/>
    <w:rsid w:val="004E2768"/>
    <w:rsid w:val="004F0512"/>
    <w:rsid w:val="004F3A9D"/>
    <w:rsid w:val="004F7080"/>
    <w:rsid w:val="00520DF2"/>
    <w:rsid w:val="00527A1E"/>
    <w:rsid w:val="00532E5A"/>
    <w:rsid w:val="00535204"/>
    <w:rsid w:val="00543B49"/>
    <w:rsid w:val="00546371"/>
    <w:rsid w:val="00553147"/>
    <w:rsid w:val="00563E81"/>
    <w:rsid w:val="0057409A"/>
    <w:rsid w:val="005800A8"/>
    <w:rsid w:val="00583C0D"/>
    <w:rsid w:val="00594D72"/>
    <w:rsid w:val="005977D3"/>
    <w:rsid w:val="005A45EE"/>
    <w:rsid w:val="005A5AA6"/>
    <w:rsid w:val="005B6D1E"/>
    <w:rsid w:val="005C7784"/>
    <w:rsid w:val="005D6993"/>
    <w:rsid w:val="006006A7"/>
    <w:rsid w:val="0060281F"/>
    <w:rsid w:val="006030DC"/>
    <w:rsid w:val="006049DA"/>
    <w:rsid w:val="006149D9"/>
    <w:rsid w:val="00621B6B"/>
    <w:rsid w:val="00622E21"/>
    <w:rsid w:val="006250D0"/>
    <w:rsid w:val="00630697"/>
    <w:rsid w:val="00632213"/>
    <w:rsid w:val="00647E3E"/>
    <w:rsid w:val="00653548"/>
    <w:rsid w:val="0066171D"/>
    <w:rsid w:val="00665F1D"/>
    <w:rsid w:val="00677C0D"/>
    <w:rsid w:val="006809D7"/>
    <w:rsid w:val="006833CA"/>
    <w:rsid w:val="00683FF5"/>
    <w:rsid w:val="00692BF7"/>
    <w:rsid w:val="00695260"/>
    <w:rsid w:val="006962AB"/>
    <w:rsid w:val="00696D69"/>
    <w:rsid w:val="0069735B"/>
    <w:rsid w:val="006B00C1"/>
    <w:rsid w:val="006B52B9"/>
    <w:rsid w:val="006B6710"/>
    <w:rsid w:val="006D0161"/>
    <w:rsid w:val="006D6DF1"/>
    <w:rsid w:val="006D7876"/>
    <w:rsid w:val="006E2384"/>
    <w:rsid w:val="006F1175"/>
    <w:rsid w:val="00707016"/>
    <w:rsid w:val="0072037B"/>
    <w:rsid w:val="0073346B"/>
    <w:rsid w:val="0073466D"/>
    <w:rsid w:val="007471B2"/>
    <w:rsid w:val="0075324E"/>
    <w:rsid w:val="007570D2"/>
    <w:rsid w:val="00776637"/>
    <w:rsid w:val="0078704E"/>
    <w:rsid w:val="007A55B7"/>
    <w:rsid w:val="007A69A1"/>
    <w:rsid w:val="007B103F"/>
    <w:rsid w:val="007B5B95"/>
    <w:rsid w:val="007C6DC6"/>
    <w:rsid w:val="007C7420"/>
    <w:rsid w:val="007E0008"/>
    <w:rsid w:val="007E3018"/>
    <w:rsid w:val="007E351E"/>
    <w:rsid w:val="007E4860"/>
    <w:rsid w:val="007E75E7"/>
    <w:rsid w:val="007F18DB"/>
    <w:rsid w:val="007F269A"/>
    <w:rsid w:val="007F3914"/>
    <w:rsid w:val="0081245A"/>
    <w:rsid w:val="0081342D"/>
    <w:rsid w:val="008151D5"/>
    <w:rsid w:val="00821DB1"/>
    <w:rsid w:val="008504D9"/>
    <w:rsid w:val="0085643D"/>
    <w:rsid w:val="0086022A"/>
    <w:rsid w:val="00863373"/>
    <w:rsid w:val="0086484F"/>
    <w:rsid w:val="00866383"/>
    <w:rsid w:val="00866EA8"/>
    <w:rsid w:val="00867F9D"/>
    <w:rsid w:val="00870A6A"/>
    <w:rsid w:val="00895B1F"/>
    <w:rsid w:val="008A19ED"/>
    <w:rsid w:val="008B0655"/>
    <w:rsid w:val="008B23DD"/>
    <w:rsid w:val="008B37A2"/>
    <w:rsid w:val="008E4BAE"/>
    <w:rsid w:val="00902F25"/>
    <w:rsid w:val="00906FDD"/>
    <w:rsid w:val="00933199"/>
    <w:rsid w:val="009348E5"/>
    <w:rsid w:val="009419D4"/>
    <w:rsid w:val="009435C3"/>
    <w:rsid w:val="009475E5"/>
    <w:rsid w:val="00950461"/>
    <w:rsid w:val="00957EE1"/>
    <w:rsid w:val="0096028E"/>
    <w:rsid w:val="00961A77"/>
    <w:rsid w:val="009719D1"/>
    <w:rsid w:val="009726D2"/>
    <w:rsid w:val="0097510C"/>
    <w:rsid w:val="00976991"/>
    <w:rsid w:val="009A3FBC"/>
    <w:rsid w:val="009D6B5A"/>
    <w:rsid w:val="009E0888"/>
    <w:rsid w:val="009E0DB1"/>
    <w:rsid w:val="009E2E59"/>
    <w:rsid w:val="00A117FE"/>
    <w:rsid w:val="00A17824"/>
    <w:rsid w:val="00A25C83"/>
    <w:rsid w:val="00A30115"/>
    <w:rsid w:val="00A3688F"/>
    <w:rsid w:val="00A41D0D"/>
    <w:rsid w:val="00A4395E"/>
    <w:rsid w:val="00A462E6"/>
    <w:rsid w:val="00A54A5B"/>
    <w:rsid w:val="00A634F7"/>
    <w:rsid w:val="00A8231C"/>
    <w:rsid w:val="00A83DDA"/>
    <w:rsid w:val="00A84579"/>
    <w:rsid w:val="00A848D5"/>
    <w:rsid w:val="00A93ECA"/>
    <w:rsid w:val="00A940A1"/>
    <w:rsid w:val="00A9417A"/>
    <w:rsid w:val="00AA62DF"/>
    <w:rsid w:val="00AB062F"/>
    <w:rsid w:val="00AC7FCF"/>
    <w:rsid w:val="00AD5C40"/>
    <w:rsid w:val="00AD6B64"/>
    <w:rsid w:val="00AE3580"/>
    <w:rsid w:val="00AF25BE"/>
    <w:rsid w:val="00AF7660"/>
    <w:rsid w:val="00B010C0"/>
    <w:rsid w:val="00B018B0"/>
    <w:rsid w:val="00B02DB7"/>
    <w:rsid w:val="00B15343"/>
    <w:rsid w:val="00B1602A"/>
    <w:rsid w:val="00B22742"/>
    <w:rsid w:val="00B2787F"/>
    <w:rsid w:val="00B43FBB"/>
    <w:rsid w:val="00B55095"/>
    <w:rsid w:val="00B60CCC"/>
    <w:rsid w:val="00B64E28"/>
    <w:rsid w:val="00B71085"/>
    <w:rsid w:val="00B90ECF"/>
    <w:rsid w:val="00B92293"/>
    <w:rsid w:val="00B96EB5"/>
    <w:rsid w:val="00BA1313"/>
    <w:rsid w:val="00BA23BD"/>
    <w:rsid w:val="00BB2562"/>
    <w:rsid w:val="00BD1648"/>
    <w:rsid w:val="00BD171B"/>
    <w:rsid w:val="00BD2DC8"/>
    <w:rsid w:val="00BD2E0A"/>
    <w:rsid w:val="00BD3087"/>
    <w:rsid w:val="00BE7E30"/>
    <w:rsid w:val="00BF2142"/>
    <w:rsid w:val="00BF5285"/>
    <w:rsid w:val="00C033B9"/>
    <w:rsid w:val="00C06F06"/>
    <w:rsid w:val="00C0771C"/>
    <w:rsid w:val="00C15541"/>
    <w:rsid w:val="00C23B90"/>
    <w:rsid w:val="00C3167A"/>
    <w:rsid w:val="00C34220"/>
    <w:rsid w:val="00C40EA9"/>
    <w:rsid w:val="00C6642D"/>
    <w:rsid w:val="00C72CBA"/>
    <w:rsid w:val="00C731AE"/>
    <w:rsid w:val="00C76992"/>
    <w:rsid w:val="00C82E18"/>
    <w:rsid w:val="00C92B29"/>
    <w:rsid w:val="00C9443B"/>
    <w:rsid w:val="00C94577"/>
    <w:rsid w:val="00CA21FF"/>
    <w:rsid w:val="00CB2175"/>
    <w:rsid w:val="00CB71FD"/>
    <w:rsid w:val="00CC796D"/>
    <w:rsid w:val="00CE2F8F"/>
    <w:rsid w:val="00CF1971"/>
    <w:rsid w:val="00D00CD4"/>
    <w:rsid w:val="00D028C4"/>
    <w:rsid w:val="00D175F2"/>
    <w:rsid w:val="00D206C5"/>
    <w:rsid w:val="00D226F0"/>
    <w:rsid w:val="00D2299B"/>
    <w:rsid w:val="00D254FF"/>
    <w:rsid w:val="00D35FD5"/>
    <w:rsid w:val="00D81020"/>
    <w:rsid w:val="00D85A52"/>
    <w:rsid w:val="00D87DA3"/>
    <w:rsid w:val="00D94D1C"/>
    <w:rsid w:val="00DA4765"/>
    <w:rsid w:val="00DD2EAD"/>
    <w:rsid w:val="00DD3C5C"/>
    <w:rsid w:val="00DD412D"/>
    <w:rsid w:val="00DD49C5"/>
    <w:rsid w:val="00DD7F2E"/>
    <w:rsid w:val="00DE001B"/>
    <w:rsid w:val="00DE2CB4"/>
    <w:rsid w:val="00DE5D24"/>
    <w:rsid w:val="00DE63CF"/>
    <w:rsid w:val="00DE64E6"/>
    <w:rsid w:val="00E11F9A"/>
    <w:rsid w:val="00E2345C"/>
    <w:rsid w:val="00E25977"/>
    <w:rsid w:val="00E3561D"/>
    <w:rsid w:val="00E4041E"/>
    <w:rsid w:val="00E561A4"/>
    <w:rsid w:val="00E60C54"/>
    <w:rsid w:val="00E72382"/>
    <w:rsid w:val="00E76DBE"/>
    <w:rsid w:val="00E930A7"/>
    <w:rsid w:val="00E947BA"/>
    <w:rsid w:val="00E95BFC"/>
    <w:rsid w:val="00EA0888"/>
    <w:rsid w:val="00EB3B9F"/>
    <w:rsid w:val="00EC29AB"/>
    <w:rsid w:val="00EC2DD2"/>
    <w:rsid w:val="00ED3B1C"/>
    <w:rsid w:val="00EE6BD8"/>
    <w:rsid w:val="00EF1DEA"/>
    <w:rsid w:val="00EF2AFA"/>
    <w:rsid w:val="00EF347F"/>
    <w:rsid w:val="00F07E90"/>
    <w:rsid w:val="00F16000"/>
    <w:rsid w:val="00F2057C"/>
    <w:rsid w:val="00F21793"/>
    <w:rsid w:val="00F23CF3"/>
    <w:rsid w:val="00F310E8"/>
    <w:rsid w:val="00F379B9"/>
    <w:rsid w:val="00F40FA3"/>
    <w:rsid w:val="00F476B6"/>
    <w:rsid w:val="00F56D13"/>
    <w:rsid w:val="00F9181C"/>
    <w:rsid w:val="00FA38D8"/>
    <w:rsid w:val="00FA655B"/>
    <w:rsid w:val="00FB3803"/>
    <w:rsid w:val="00FC488F"/>
    <w:rsid w:val="00FD1CE0"/>
    <w:rsid w:val="00FE70AF"/>
    <w:rsid w:val="00FF3407"/>
    <w:rsid w:val="00FF3B0B"/>
    <w:rsid w:val="00FF6EB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 w:type="paragraph" w:customStyle="1" w:styleId="ds-markdown-paragraph">
    <w:name w:val="ds-markdown-paragraph"/>
    <w:basedOn w:val="Normal"/>
    <w:rsid w:val="00E947B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jpeg"/><Relationship Id="rId26" Type="http://schemas.openxmlformats.org/officeDocument/2006/relationships/image" Target="media/image10.jpeg"/><Relationship Id="rId39" Type="http://schemas.openxmlformats.org/officeDocument/2006/relationships/fontTable" Target="fontTable.xml"/><Relationship Id="rId21" Type="http://schemas.openxmlformats.org/officeDocument/2006/relationships/hyperlink" Target="mailto:support@genomer.com.tr" TargetMode="External"/><Relationship Id="rId34" Type="http://schemas.openxmlformats.org/officeDocument/2006/relationships/image" Target="media/image18.jpeg"/><Relationship Id="rId7" Type="http://schemas.openxmlformats.org/officeDocument/2006/relationships/endnotes" Target="endnotes.xml"/><Relationship Id="rId12" Type="http://schemas.openxmlformats.org/officeDocument/2006/relationships/hyperlink" Target="https://genomer.com.tr/" TargetMode="External"/><Relationship Id="rId25" Type="http://schemas.openxmlformats.org/officeDocument/2006/relationships/image" Target="media/image9.png"/><Relationship Id="rId33" Type="http://schemas.openxmlformats.org/officeDocument/2006/relationships/image" Target="media/image17.jpeg"/><Relationship Id="rId38" Type="http://schemas.openxmlformats.org/officeDocument/2006/relationships/footer" Target="footer1.xml"/><Relationship Id="rId2" Type="http://schemas.openxmlformats.org/officeDocument/2006/relationships/numbering" Target="numbering.xml"/><Relationship Id="rId20" Type="http://schemas.openxmlformats.org/officeDocument/2006/relationships/image" Target="media/image8.jpe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nomer.com.tr/" TargetMode="External"/><Relationship Id="rId24" Type="http://schemas.openxmlformats.org/officeDocument/2006/relationships/image" Target="media/image8.png"/><Relationship Id="rId32" Type="http://schemas.openxmlformats.org/officeDocument/2006/relationships/image" Target="media/image16.jpe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image" Target="media/image20.jpeg"/><Relationship Id="rId10" Type="http://schemas.openxmlformats.org/officeDocument/2006/relationships/hyperlink" Target="https://genomer.com.tr" TargetMode="External"/><Relationship Id="rId19" Type="http://schemas.openxmlformats.org/officeDocument/2006/relationships/image" Target="media/image5.jpe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jpeg"/><Relationship Id="rId8" Type="http://schemas.openxmlformats.org/officeDocument/2006/relationships/image" Target="media/image1.jp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1474</TotalTime>
  <Pages>25</Pages>
  <Words>5245</Words>
  <Characters>36157</Characters>
  <Application>Microsoft Office Word</Application>
  <DocSecurity>0</DocSecurity>
  <Lines>993</Lines>
  <Paragraphs>487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110</cp:revision>
  <dcterms:created xsi:type="dcterms:W3CDTF">2026-01-14T09:33:00Z</dcterms:created>
  <dcterms:modified xsi:type="dcterms:W3CDTF">2026-02-11T08:48:00Z</dcterms:modified>
</cp:coreProperties>
</file>