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77777777"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ÜRÜN ADI:</w:t>
      </w:r>
    </w:p>
    <w:p w14:paraId="64417AF6" w14:textId="77777777" w:rsidR="00E103FE" w:rsidRDefault="00E103FE" w:rsidP="00A17824">
      <w:pPr>
        <w:tabs>
          <w:tab w:val="left" w:pos="284"/>
        </w:tabs>
        <w:spacing w:before="60" w:after="60" w:line="312" w:lineRule="auto"/>
        <w:ind w:left="142"/>
        <w:jc w:val="center"/>
        <w:rPr>
          <w:rFonts w:ascii="Tahoma" w:hAnsi="Tahoma" w:cs="Tahoma"/>
        </w:rPr>
      </w:pPr>
      <w:proofErr w:type="spellStart"/>
      <w:r w:rsidRPr="00E103FE">
        <w:rPr>
          <w:rFonts w:ascii="Tahoma" w:hAnsi="Tahoma" w:cs="Tahoma"/>
        </w:rPr>
        <w:t>Parodontobiome</w:t>
      </w:r>
      <w:proofErr w:type="spellEnd"/>
      <w:r w:rsidRPr="00E103FE">
        <w:rPr>
          <w:rFonts w:ascii="Tahoma" w:hAnsi="Tahoma" w:cs="Tahoma"/>
          <w:vertAlign w:val="superscript"/>
        </w:rPr>
        <w:t>®</w:t>
      </w:r>
      <w:r w:rsidRPr="00E103FE">
        <w:rPr>
          <w:rFonts w:ascii="Tahoma" w:hAnsi="Tahoma" w:cs="Tahoma"/>
        </w:rPr>
        <w:t xml:space="preserve"> </w:t>
      </w:r>
      <w:proofErr w:type="spellStart"/>
      <w:r w:rsidRPr="00E103FE">
        <w:rPr>
          <w:rFonts w:ascii="Tahoma" w:hAnsi="Tahoma" w:cs="Tahoma"/>
        </w:rPr>
        <w:t>Screen</w:t>
      </w:r>
      <w:proofErr w:type="spellEnd"/>
      <w:r w:rsidRPr="00E103FE">
        <w:rPr>
          <w:rFonts w:ascii="Tahoma" w:hAnsi="Tahoma" w:cs="Tahoma"/>
        </w:rPr>
        <w:t xml:space="preserve"> </w:t>
      </w:r>
      <w:proofErr w:type="spellStart"/>
      <w:r w:rsidRPr="00E103FE">
        <w:rPr>
          <w:rFonts w:ascii="Tahoma" w:hAnsi="Tahoma" w:cs="Tahoma"/>
        </w:rPr>
        <w:t>Multipleks</w:t>
      </w:r>
      <w:proofErr w:type="spellEnd"/>
      <w:r w:rsidRPr="00E103FE">
        <w:rPr>
          <w:rFonts w:ascii="Tahoma" w:hAnsi="Tahoma" w:cs="Tahoma"/>
        </w:rPr>
        <w:t xml:space="preserve"> </w:t>
      </w:r>
      <w:proofErr w:type="spellStart"/>
      <w:r w:rsidRPr="00E103FE">
        <w:rPr>
          <w:rFonts w:ascii="Tahoma" w:hAnsi="Tahoma" w:cs="Tahoma"/>
        </w:rPr>
        <w:t>qPCR</w:t>
      </w:r>
      <w:proofErr w:type="spellEnd"/>
      <w:r w:rsidRPr="00E103FE">
        <w:rPr>
          <w:rFonts w:ascii="Tahoma" w:hAnsi="Tahoma" w:cs="Tahoma"/>
        </w:rPr>
        <w:t xml:space="preserve"> Kit </w:t>
      </w:r>
    </w:p>
    <w:p w14:paraId="0A57C355" w14:textId="77777777" w:rsidR="00E103FE" w:rsidRDefault="00E103FE" w:rsidP="00A17824">
      <w:pPr>
        <w:tabs>
          <w:tab w:val="left" w:pos="284"/>
        </w:tabs>
        <w:spacing w:before="60" w:after="60" w:line="312" w:lineRule="auto"/>
        <w:ind w:left="142"/>
        <w:jc w:val="center"/>
        <w:rPr>
          <w:rFonts w:ascii="Tahoma" w:hAnsi="Tahoma" w:cs="Tahoma"/>
        </w:rPr>
      </w:pPr>
    </w:p>
    <w:p w14:paraId="103E2537" w14:textId="09C84D13" w:rsidR="00A17824" w:rsidRPr="00E103FE" w:rsidRDefault="00A17824" w:rsidP="00E103FE">
      <w:pPr>
        <w:tabs>
          <w:tab w:val="left" w:pos="284"/>
        </w:tabs>
        <w:spacing w:before="60" w:after="60" w:line="312" w:lineRule="auto"/>
        <w:ind w:left="142"/>
        <w:jc w:val="center"/>
        <w:rPr>
          <w:rFonts w:ascii="Tahoma" w:hAnsi="Tahoma" w:cs="Tahoma"/>
          <w:b/>
        </w:rPr>
      </w:pPr>
      <w:r w:rsidRPr="00E103FE">
        <w:rPr>
          <w:rFonts w:ascii="Tahoma" w:hAnsi="Tahoma" w:cs="Tahoma"/>
          <w:b/>
        </w:rPr>
        <w:t>KULLANIM AMACI:</w:t>
      </w:r>
    </w:p>
    <w:p w14:paraId="46C27941" w14:textId="5FCCBB86" w:rsidR="00E103FE" w:rsidRDefault="00E103FE" w:rsidP="00E103FE">
      <w:pPr>
        <w:tabs>
          <w:tab w:val="left" w:pos="297"/>
        </w:tabs>
        <w:spacing w:before="60" w:after="60" w:line="312" w:lineRule="auto"/>
        <w:ind w:left="142"/>
        <w:jc w:val="center"/>
        <w:rPr>
          <w:rFonts w:ascii="Tahoma" w:hAnsi="Tahoma" w:cs="Tahoma"/>
        </w:rPr>
      </w:pPr>
      <w:proofErr w:type="spellStart"/>
      <w:r w:rsidRPr="00E103FE">
        <w:rPr>
          <w:rFonts w:ascii="Tahoma" w:hAnsi="Tahoma" w:cs="Tahoma"/>
        </w:rPr>
        <w:t>Parodontobiome</w:t>
      </w:r>
      <w:proofErr w:type="spellEnd"/>
      <w:r w:rsidRPr="00E103FE">
        <w:rPr>
          <w:rFonts w:ascii="Tahoma" w:hAnsi="Tahoma" w:cs="Tahoma"/>
          <w:vertAlign w:val="superscript"/>
        </w:rPr>
        <w:t>®</w:t>
      </w:r>
      <w:r w:rsidRPr="00E103FE">
        <w:rPr>
          <w:rFonts w:ascii="Tahoma" w:hAnsi="Tahoma" w:cs="Tahoma"/>
        </w:rPr>
        <w:t xml:space="preserve"> </w:t>
      </w:r>
      <w:proofErr w:type="spellStart"/>
      <w:r w:rsidRPr="00E103FE">
        <w:rPr>
          <w:rFonts w:ascii="Tahoma" w:hAnsi="Tahoma" w:cs="Tahoma"/>
        </w:rPr>
        <w:t>Screen</w:t>
      </w:r>
      <w:proofErr w:type="spellEnd"/>
      <w:r w:rsidRPr="00E103FE">
        <w:rPr>
          <w:rFonts w:ascii="Tahoma" w:hAnsi="Tahoma" w:cs="Tahoma"/>
        </w:rPr>
        <w:t xml:space="preserve"> </w:t>
      </w:r>
      <w:proofErr w:type="spellStart"/>
      <w:r w:rsidRPr="00E103FE">
        <w:rPr>
          <w:rFonts w:ascii="Tahoma" w:hAnsi="Tahoma" w:cs="Tahoma"/>
        </w:rPr>
        <w:t>Multipleks</w:t>
      </w:r>
      <w:proofErr w:type="spellEnd"/>
      <w:r w:rsidRPr="00E103FE">
        <w:rPr>
          <w:rFonts w:ascii="Tahoma" w:hAnsi="Tahoma" w:cs="Tahoma"/>
        </w:rPr>
        <w:t xml:space="preserve"> </w:t>
      </w:r>
      <w:proofErr w:type="spellStart"/>
      <w:r w:rsidRPr="00E103FE">
        <w:rPr>
          <w:rFonts w:ascii="Tahoma" w:hAnsi="Tahoma" w:cs="Tahoma"/>
        </w:rPr>
        <w:t>qPCR</w:t>
      </w:r>
      <w:proofErr w:type="spellEnd"/>
      <w:r w:rsidRPr="00E103FE">
        <w:rPr>
          <w:rFonts w:ascii="Tahoma" w:hAnsi="Tahoma" w:cs="Tahoma"/>
        </w:rPr>
        <w:t xml:space="preserve"> Kit, insan ağız boşluğunda bulunan </w:t>
      </w:r>
      <w:proofErr w:type="spellStart"/>
      <w:r w:rsidRPr="00E103FE">
        <w:rPr>
          <w:rFonts w:ascii="Tahoma" w:hAnsi="Tahoma" w:cs="Tahoma"/>
        </w:rPr>
        <w:t>oportunistik</w:t>
      </w:r>
      <w:proofErr w:type="spellEnd"/>
      <w:r w:rsidRPr="00E103FE">
        <w:rPr>
          <w:rFonts w:ascii="Tahoma" w:hAnsi="Tahoma" w:cs="Tahoma"/>
        </w:rPr>
        <w:t xml:space="preserve"> mikroorganizmaların tespiti için tasarlanmıştır. GENOMER</w:t>
      </w:r>
      <w:r w:rsidRPr="00E103FE">
        <w:rPr>
          <w:rFonts w:ascii="Tahoma" w:hAnsi="Tahoma" w:cs="Tahoma"/>
          <w:vertAlign w:val="superscript"/>
        </w:rPr>
        <w:t xml:space="preserve">® </w:t>
      </w:r>
      <w:proofErr w:type="spellStart"/>
      <w:r w:rsidRPr="00E103FE">
        <w:rPr>
          <w:rFonts w:ascii="Tahoma" w:hAnsi="Tahoma" w:cs="Tahoma"/>
        </w:rPr>
        <w:t>ParodontoScreen</w:t>
      </w:r>
      <w:proofErr w:type="spellEnd"/>
      <w:r w:rsidRPr="00E103FE">
        <w:rPr>
          <w:rFonts w:ascii="Tahoma" w:hAnsi="Tahoma" w:cs="Tahoma"/>
        </w:rPr>
        <w:t xml:space="preserve"> </w:t>
      </w:r>
      <w:proofErr w:type="spellStart"/>
      <w:r w:rsidRPr="00E103FE">
        <w:rPr>
          <w:rFonts w:ascii="Tahoma" w:hAnsi="Tahoma" w:cs="Tahoma"/>
        </w:rPr>
        <w:t>qPCR</w:t>
      </w:r>
      <w:proofErr w:type="spellEnd"/>
      <w:r w:rsidRPr="00E103FE">
        <w:rPr>
          <w:rFonts w:ascii="Tahoma" w:hAnsi="Tahoma" w:cs="Tahoma"/>
        </w:rPr>
        <w:t xml:space="preserve"> </w:t>
      </w:r>
      <w:proofErr w:type="spellStart"/>
      <w:r w:rsidRPr="00E103FE">
        <w:rPr>
          <w:rFonts w:ascii="Tahoma" w:hAnsi="Tahoma" w:cs="Tahoma"/>
        </w:rPr>
        <w:t>Detection</w:t>
      </w:r>
      <w:proofErr w:type="spellEnd"/>
      <w:r w:rsidRPr="00E103FE">
        <w:rPr>
          <w:rFonts w:ascii="Tahoma" w:hAnsi="Tahoma" w:cs="Tahoma"/>
        </w:rPr>
        <w:t xml:space="preserve"> Kit, bilimsel araştırma uygulamalarında kullanılabilir.</w:t>
      </w:r>
    </w:p>
    <w:p w14:paraId="1F64706A" w14:textId="77777777" w:rsidR="00E103FE" w:rsidRDefault="00E103FE" w:rsidP="00E103FE">
      <w:pPr>
        <w:tabs>
          <w:tab w:val="left" w:pos="297"/>
        </w:tabs>
        <w:spacing w:before="60" w:after="60" w:line="312" w:lineRule="auto"/>
        <w:ind w:left="142"/>
        <w:jc w:val="center"/>
        <w:rPr>
          <w:rFonts w:ascii="Tahoma" w:hAnsi="Tahoma" w:cs="Tahoma"/>
        </w:rPr>
      </w:pPr>
    </w:p>
    <w:p w14:paraId="141B4E39" w14:textId="77777777" w:rsidR="00E103FE" w:rsidRPr="00E103FE" w:rsidRDefault="00E103FE" w:rsidP="00E103FE">
      <w:pPr>
        <w:tabs>
          <w:tab w:val="left" w:pos="297"/>
        </w:tabs>
        <w:spacing w:before="60" w:after="60" w:line="312" w:lineRule="auto"/>
        <w:ind w:left="142"/>
        <w:jc w:val="center"/>
        <w:rPr>
          <w:rFonts w:ascii="Tahoma" w:hAnsi="Tahoma" w:cs="Tahoma"/>
        </w:rPr>
      </w:pPr>
    </w:p>
    <w:p w14:paraId="46B50C01" w14:textId="7C32AC9C" w:rsidR="00404A92" w:rsidRPr="00404A92" w:rsidRDefault="007B103F" w:rsidP="00AC63FF">
      <w:pPr>
        <w:spacing w:line="360" w:lineRule="auto"/>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4D7BD896"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Barış SB Mah. 5002 Sokak,</w:t>
      </w:r>
      <w:r>
        <w:rPr>
          <w:rFonts w:ascii="Tahoma" w:hAnsi="Tahoma" w:cs="Tahoma"/>
          <w:sz w:val="28"/>
          <w:szCs w:val="28"/>
        </w:rPr>
        <w:t xml:space="preserve"> </w:t>
      </w:r>
      <w:r w:rsidRPr="00AF7AE9">
        <w:rPr>
          <w:rFonts w:ascii="Tahoma" w:hAnsi="Tahoma" w:cs="Tahoma"/>
          <w:sz w:val="28"/>
          <w:szCs w:val="28"/>
        </w:rPr>
        <w:t>TÜBİTAK MAM Teknoloji Serbest Bölgesi,</w:t>
      </w:r>
    </w:p>
    <w:p w14:paraId="2330C0CB"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Yeni Tek. Binası, A Blok, No:4A/Z09,</w:t>
      </w:r>
    </w:p>
    <w:p w14:paraId="2060FE78"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Gebze/Kocaeli/TÜRKİYE</w:t>
      </w:r>
    </w:p>
    <w:p w14:paraId="440F0973"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proofErr w:type="spellStart"/>
      <w:r w:rsidRPr="00AF7AE9">
        <w:rPr>
          <w:rFonts w:ascii="Tahoma" w:hAnsi="Tahoma" w:cs="Tahoma"/>
          <w:sz w:val="28"/>
          <w:szCs w:val="28"/>
        </w:rPr>
        <w:t>Email</w:t>
      </w:r>
      <w:proofErr w:type="spellEnd"/>
      <w:r w:rsidRPr="00AF7AE9">
        <w:rPr>
          <w:rFonts w:ascii="Tahoma" w:hAnsi="Tahoma" w:cs="Tahoma"/>
          <w:sz w:val="28"/>
          <w:szCs w:val="28"/>
        </w:rPr>
        <w:t xml:space="preserve">: </w:t>
      </w:r>
      <w:hyperlink r:id="rId9" w:history="1">
        <w:r w:rsidRPr="00AF7AE9">
          <w:rPr>
            <w:rStyle w:val="Kpr"/>
            <w:rFonts w:ascii="Tahoma" w:eastAsiaTheme="majorEastAsia" w:hAnsi="Tahoma" w:cs="Tahoma"/>
            <w:sz w:val="28"/>
            <w:szCs w:val="28"/>
          </w:rPr>
          <w:t>info@genomer.com.tr</w:t>
        </w:r>
      </w:hyperlink>
    </w:p>
    <w:p w14:paraId="10054D5A" w14:textId="73820B97" w:rsidR="00E930A7" w:rsidRPr="00AC63FF" w:rsidRDefault="00A17824" w:rsidP="00AC63FF">
      <w:pPr>
        <w:tabs>
          <w:tab w:val="left" w:pos="284"/>
        </w:tabs>
        <w:spacing w:before="60" w:after="60" w:line="312" w:lineRule="auto"/>
        <w:ind w:left="142"/>
        <w:jc w:val="center"/>
        <w:rPr>
          <w:rFonts w:ascii="Tahoma" w:hAnsi="Tahoma" w:cs="Tahoma"/>
          <w:sz w:val="28"/>
          <w:szCs w:val="28"/>
        </w:rPr>
      </w:pPr>
      <w:hyperlink r:id="rId10" w:history="1">
        <w:r w:rsidRPr="00AF7AE9">
          <w:rPr>
            <w:rStyle w:val="Kpr"/>
            <w:rFonts w:ascii="Tahoma" w:eastAsiaTheme="majorEastAsia" w:hAnsi="Tahoma" w:cs="Tahoma"/>
            <w:sz w:val="28"/>
            <w:szCs w:val="28"/>
          </w:rPr>
          <w:t>https://genomer.com.tr</w:t>
        </w:r>
      </w:hyperlink>
      <w:bookmarkEnd w:id="1"/>
    </w:p>
    <w:p w14:paraId="49F834CA" w14:textId="77777777" w:rsidR="00E930A7" w:rsidRDefault="00E930A7" w:rsidP="00A17824">
      <w:pPr>
        <w:pStyle w:val="NormalWeb"/>
        <w:jc w:val="both"/>
        <w:rPr>
          <w:rFonts w:ascii="Tahoma" w:hAnsi="Tahoma" w:cs="Tahoma"/>
          <w:b/>
          <w:bCs/>
          <w:sz w:val="20"/>
          <w:szCs w:val="20"/>
        </w:rPr>
      </w:pPr>
    </w:p>
    <w:p w14:paraId="3FC30131" w14:textId="77777777" w:rsidR="00E103FE" w:rsidRDefault="00E103FE" w:rsidP="00A17824">
      <w:pPr>
        <w:pStyle w:val="NormalWeb"/>
        <w:jc w:val="both"/>
        <w:rPr>
          <w:rFonts w:ascii="Tahoma" w:hAnsi="Tahoma" w:cs="Tahoma"/>
          <w:b/>
          <w:bCs/>
          <w:sz w:val="20"/>
          <w:szCs w:val="20"/>
        </w:rPr>
      </w:pPr>
    </w:p>
    <w:p w14:paraId="365809BC" w14:textId="77777777" w:rsidR="00E103FE" w:rsidRDefault="00E103FE" w:rsidP="00A17824">
      <w:pPr>
        <w:pStyle w:val="NormalWeb"/>
        <w:jc w:val="both"/>
        <w:rPr>
          <w:rFonts w:ascii="Tahoma" w:hAnsi="Tahoma" w:cs="Tahoma"/>
          <w:b/>
          <w:bCs/>
          <w:sz w:val="20"/>
          <w:szCs w:val="20"/>
        </w:rPr>
      </w:pPr>
    </w:p>
    <w:p w14:paraId="6C112538" w14:textId="37118640"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28182D63" w:rsidR="00A17824" w:rsidRPr="00E103FE" w:rsidRDefault="00A17824" w:rsidP="00E103FE">
      <w:pPr>
        <w:tabs>
          <w:tab w:val="left" w:pos="284"/>
        </w:tabs>
        <w:spacing w:before="60" w:after="60" w:line="312" w:lineRule="auto"/>
        <w:ind w:left="142"/>
        <w:rPr>
          <w:rFonts w:ascii="Tahoma" w:hAnsi="Tahoma" w:cs="Tahoma"/>
        </w:rPr>
      </w:pPr>
      <w:r w:rsidRPr="00FE77CD">
        <w:rPr>
          <w:rFonts w:ascii="Tahoma" w:hAnsi="Tahoma" w:cs="Tahoma"/>
          <w:sz w:val="20"/>
          <w:szCs w:val="20"/>
        </w:rPr>
        <w:t xml:space="preserve">Bu belge, </w:t>
      </w:r>
      <w:proofErr w:type="spellStart"/>
      <w:r w:rsidR="00E103FE" w:rsidRPr="00E103FE">
        <w:rPr>
          <w:rFonts w:ascii="Tahoma" w:hAnsi="Tahoma" w:cs="Tahoma"/>
          <w:b/>
          <w:bCs/>
          <w:sz w:val="20"/>
          <w:szCs w:val="20"/>
        </w:rPr>
        <w:t>Parodontobiome</w:t>
      </w:r>
      <w:proofErr w:type="spellEnd"/>
      <w:r w:rsidR="00E103FE" w:rsidRPr="00E103FE">
        <w:rPr>
          <w:rFonts w:ascii="Tahoma" w:hAnsi="Tahoma" w:cs="Tahoma"/>
          <w:b/>
          <w:bCs/>
          <w:sz w:val="20"/>
          <w:szCs w:val="20"/>
          <w:vertAlign w:val="superscript"/>
        </w:rPr>
        <w:t>®</w:t>
      </w:r>
      <w:r w:rsidR="00E103FE" w:rsidRPr="00E103FE">
        <w:rPr>
          <w:rFonts w:ascii="Tahoma" w:hAnsi="Tahoma" w:cs="Tahoma"/>
          <w:b/>
          <w:bCs/>
          <w:sz w:val="20"/>
          <w:szCs w:val="20"/>
        </w:rPr>
        <w:t xml:space="preserve"> </w:t>
      </w:r>
      <w:proofErr w:type="spellStart"/>
      <w:r w:rsidR="00E103FE" w:rsidRPr="00E103FE">
        <w:rPr>
          <w:rFonts w:ascii="Tahoma" w:hAnsi="Tahoma" w:cs="Tahoma"/>
          <w:b/>
          <w:bCs/>
          <w:sz w:val="20"/>
          <w:szCs w:val="20"/>
        </w:rPr>
        <w:t>Screen</w:t>
      </w:r>
      <w:proofErr w:type="spellEnd"/>
      <w:r w:rsidR="00E103FE" w:rsidRPr="00E103FE">
        <w:rPr>
          <w:rFonts w:ascii="Tahoma" w:hAnsi="Tahoma" w:cs="Tahoma"/>
          <w:b/>
          <w:bCs/>
          <w:sz w:val="20"/>
          <w:szCs w:val="20"/>
        </w:rPr>
        <w:t xml:space="preserve"> </w:t>
      </w:r>
      <w:proofErr w:type="spellStart"/>
      <w:r w:rsidR="00E103FE" w:rsidRPr="00E103FE">
        <w:rPr>
          <w:rFonts w:ascii="Tahoma" w:hAnsi="Tahoma" w:cs="Tahoma"/>
          <w:b/>
          <w:bCs/>
          <w:sz w:val="20"/>
          <w:szCs w:val="20"/>
        </w:rPr>
        <w:t>Multipleks</w:t>
      </w:r>
      <w:proofErr w:type="spellEnd"/>
      <w:r w:rsidR="00E103FE" w:rsidRPr="00E103FE">
        <w:rPr>
          <w:rFonts w:ascii="Tahoma" w:hAnsi="Tahoma" w:cs="Tahoma"/>
          <w:b/>
          <w:bCs/>
          <w:sz w:val="20"/>
          <w:szCs w:val="20"/>
        </w:rPr>
        <w:t xml:space="preserve"> </w:t>
      </w:r>
      <w:proofErr w:type="spellStart"/>
      <w:r w:rsidR="00E103FE" w:rsidRPr="00E103FE">
        <w:rPr>
          <w:rFonts w:ascii="Tahoma" w:hAnsi="Tahoma" w:cs="Tahoma"/>
          <w:b/>
          <w:bCs/>
          <w:sz w:val="20"/>
          <w:szCs w:val="20"/>
        </w:rPr>
        <w:t>qPCR</w:t>
      </w:r>
      <w:proofErr w:type="spellEnd"/>
      <w:r w:rsidR="00E103FE" w:rsidRPr="00E103FE">
        <w:rPr>
          <w:rFonts w:ascii="Tahoma" w:hAnsi="Tahoma" w:cs="Tahoma"/>
          <w:b/>
          <w:bCs/>
          <w:sz w:val="20"/>
          <w:szCs w:val="20"/>
        </w:rPr>
        <w:t xml:space="preserve"> Kit</w:t>
      </w:r>
      <w:r w:rsidR="00E103FE" w:rsidRPr="00E103FE">
        <w:rPr>
          <w:rFonts w:ascii="Tahoma" w:hAnsi="Tahoma" w:cs="Tahoma"/>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A17824" w:rsidRPr="00FE77CD" w14:paraId="46CCE514" w14:textId="77777777" w:rsidTr="00C467B1">
        <w:trPr>
          <w:tblCellSpacing w:w="15" w:type="dxa"/>
        </w:trPr>
        <w:tc>
          <w:tcPr>
            <w:tcW w:w="9007" w:type="dxa"/>
            <w:gridSpan w:val="4"/>
            <w:tcMar>
              <w:top w:w="120" w:type="dxa"/>
              <w:left w:w="180" w:type="dxa"/>
              <w:bottom w:w="120" w:type="dxa"/>
              <w:right w:w="180" w:type="dxa"/>
            </w:tcMar>
            <w:vAlign w:val="center"/>
            <w:hideMark/>
          </w:tcPr>
          <w:p w14:paraId="44CEA641" w14:textId="7777777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t>I. TANIMLAYICI BİLGİLER</w:t>
            </w:r>
          </w:p>
        </w:tc>
      </w:tr>
      <w:tr w:rsidR="00A17824" w:rsidRPr="00FE77CD" w14:paraId="6066513F" w14:textId="77777777" w:rsidTr="00C467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Cihazın Adı, Ticari </w:t>
            </w:r>
            <w:proofErr w:type="spellStart"/>
            <w:r w:rsidRPr="00FE77CD">
              <w:rPr>
                <w:rFonts w:ascii="Tahoma" w:hAnsi="Tahoma" w:cs="Tahoma"/>
                <w:b/>
                <w:bCs/>
                <w:color w:val="1B1C1D"/>
                <w:sz w:val="18"/>
                <w:szCs w:val="18"/>
                <w:bdr w:val="none" w:sz="0" w:space="0" w:color="auto" w:frame="1"/>
              </w:rPr>
              <w:t>Ünvanı</w:t>
            </w:r>
            <w:proofErr w:type="spellEnd"/>
            <w:r w:rsidRPr="00FE77CD">
              <w:rPr>
                <w:rFonts w:ascii="Tahoma" w:hAnsi="Tahoma" w:cs="Tahoma"/>
                <w:b/>
                <w:bCs/>
                <w:color w:val="1B1C1D"/>
                <w:sz w:val="18"/>
                <w:szCs w:val="18"/>
                <w:bdr w:val="none" w:sz="0" w:space="0" w:color="auto" w:frame="1"/>
              </w:rPr>
              <w:t xml:space="preserve"> ve Modeli</w:t>
            </w:r>
          </w:p>
        </w:tc>
        <w:tc>
          <w:tcPr>
            <w:tcW w:w="1574" w:type="dxa"/>
            <w:tcMar>
              <w:top w:w="120" w:type="dxa"/>
              <w:left w:w="180" w:type="dxa"/>
              <w:bottom w:w="120" w:type="dxa"/>
              <w:right w:w="180" w:type="dxa"/>
            </w:tcMar>
            <w:vAlign w:val="center"/>
            <w:hideMark/>
          </w:tcPr>
          <w:p w14:paraId="498EC5DA"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4701" w:type="dxa"/>
            <w:tcMar>
              <w:top w:w="120" w:type="dxa"/>
              <w:left w:w="180" w:type="dxa"/>
              <w:bottom w:w="120" w:type="dxa"/>
              <w:right w:w="180" w:type="dxa"/>
            </w:tcMar>
            <w:vAlign w:val="center"/>
            <w:hideMark/>
          </w:tcPr>
          <w:p w14:paraId="05491990" w14:textId="2F0DD0CE" w:rsidR="00A17824" w:rsidRPr="00E72382" w:rsidRDefault="008873B1" w:rsidP="002A7BDD">
            <w:pPr>
              <w:rPr>
                <w:rFonts w:ascii="Tahoma" w:hAnsi="Tahoma" w:cs="Tahoma"/>
                <w:b/>
                <w:bCs/>
                <w:color w:val="1B1C1D"/>
                <w:sz w:val="18"/>
                <w:szCs w:val="18"/>
              </w:rPr>
            </w:pPr>
            <w:proofErr w:type="spellStart"/>
            <w:r w:rsidRPr="00E103FE">
              <w:rPr>
                <w:rFonts w:ascii="Tahoma" w:hAnsi="Tahoma" w:cs="Tahoma"/>
                <w:b/>
                <w:bCs/>
                <w:sz w:val="20"/>
                <w:szCs w:val="20"/>
              </w:rPr>
              <w:t>Parodontobiome</w:t>
            </w:r>
            <w:proofErr w:type="spellEnd"/>
            <w:r w:rsidRPr="00E103FE">
              <w:rPr>
                <w:rFonts w:ascii="Tahoma" w:hAnsi="Tahoma" w:cs="Tahoma"/>
                <w:b/>
                <w:bCs/>
                <w:sz w:val="20"/>
                <w:szCs w:val="20"/>
                <w:vertAlign w:val="superscript"/>
              </w:rPr>
              <w:t>®</w:t>
            </w:r>
            <w:r w:rsidRPr="00E103FE">
              <w:rPr>
                <w:rFonts w:ascii="Tahoma" w:hAnsi="Tahoma" w:cs="Tahoma"/>
                <w:b/>
                <w:bCs/>
                <w:sz w:val="20"/>
                <w:szCs w:val="20"/>
              </w:rPr>
              <w:t xml:space="preserve"> </w:t>
            </w:r>
            <w:proofErr w:type="spellStart"/>
            <w:r w:rsidRPr="00E103FE">
              <w:rPr>
                <w:rFonts w:ascii="Tahoma" w:hAnsi="Tahoma" w:cs="Tahoma"/>
                <w:b/>
                <w:bCs/>
                <w:sz w:val="20"/>
                <w:szCs w:val="20"/>
              </w:rPr>
              <w:t>Screen</w:t>
            </w:r>
            <w:proofErr w:type="spellEnd"/>
            <w:r w:rsidRPr="00E103FE">
              <w:rPr>
                <w:rFonts w:ascii="Tahoma" w:hAnsi="Tahoma" w:cs="Tahoma"/>
                <w:b/>
                <w:bCs/>
                <w:sz w:val="20"/>
                <w:szCs w:val="20"/>
              </w:rPr>
              <w:t xml:space="preserve"> </w:t>
            </w:r>
            <w:proofErr w:type="spellStart"/>
            <w:r w:rsidRPr="00E103FE">
              <w:rPr>
                <w:rFonts w:ascii="Tahoma" w:hAnsi="Tahoma" w:cs="Tahoma"/>
                <w:b/>
                <w:bCs/>
                <w:sz w:val="20"/>
                <w:szCs w:val="20"/>
              </w:rPr>
              <w:t>Multipleks</w:t>
            </w:r>
            <w:proofErr w:type="spellEnd"/>
            <w:r w:rsidRPr="00E103FE">
              <w:rPr>
                <w:rFonts w:ascii="Tahoma" w:hAnsi="Tahoma" w:cs="Tahoma"/>
                <w:b/>
                <w:bCs/>
                <w:sz w:val="20"/>
                <w:szCs w:val="20"/>
              </w:rPr>
              <w:t xml:space="preserve"> </w:t>
            </w:r>
            <w:proofErr w:type="spellStart"/>
            <w:r w:rsidRPr="00E103FE">
              <w:rPr>
                <w:rFonts w:ascii="Tahoma" w:hAnsi="Tahoma" w:cs="Tahoma"/>
                <w:b/>
                <w:bCs/>
                <w:sz w:val="20"/>
                <w:szCs w:val="20"/>
              </w:rPr>
              <w:t>qPCR</w:t>
            </w:r>
            <w:proofErr w:type="spellEnd"/>
            <w:r w:rsidRPr="00E103FE">
              <w:rPr>
                <w:rFonts w:ascii="Tahoma" w:hAnsi="Tahoma" w:cs="Tahoma"/>
                <w:b/>
                <w:bCs/>
                <w:sz w:val="20"/>
                <w:szCs w:val="20"/>
              </w:rPr>
              <w:t xml:space="preserve"> Kit</w:t>
            </w:r>
          </w:p>
        </w:tc>
      </w:tr>
      <w:tr w:rsidR="00A17824" w:rsidRPr="00FE77CD" w14:paraId="1611B42A" w14:textId="77777777" w:rsidTr="00C467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1574" w:type="dxa"/>
            <w:tcMar>
              <w:top w:w="120" w:type="dxa"/>
              <w:left w:w="180" w:type="dxa"/>
              <w:bottom w:w="120" w:type="dxa"/>
              <w:right w:w="180" w:type="dxa"/>
            </w:tcMar>
            <w:vAlign w:val="center"/>
            <w:hideMark/>
          </w:tcPr>
          <w:p w14:paraId="27409C52"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4701" w:type="dxa"/>
            <w:tcMar>
              <w:top w:w="120" w:type="dxa"/>
              <w:left w:w="180" w:type="dxa"/>
              <w:bottom w:w="120" w:type="dxa"/>
              <w:right w:w="180" w:type="dxa"/>
            </w:tcMar>
            <w:vAlign w:val="center"/>
            <w:hideMark/>
          </w:tcPr>
          <w:p w14:paraId="4942D131" w14:textId="22A95A88" w:rsidR="00195D06" w:rsidRDefault="00195D06" w:rsidP="00195D06">
            <w:pPr>
              <w:tabs>
                <w:tab w:val="left" w:pos="297"/>
              </w:tabs>
              <w:ind w:right="311"/>
              <w:rPr>
                <w:rFonts w:ascii="Arial" w:hAnsi="Arial" w:cs="Arial"/>
                <w:sz w:val="20"/>
                <w:szCs w:val="20"/>
              </w:rPr>
            </w:pPr>
            <w:proofErr w:type="spellStart"/>
            <w:r w:rsidRPr="00195D06">
              <w:rPr>
                <w:rFonts w:ascii="Tahoma" w:hAnsi="Tahoma" w:cs="Tahoma"/>
                <w:sz w:val="20"/>
                <w:szCs w:val="20"/>
              </w:rPr>
              <w:t>Parodontobiome</w:t>
            </w:r>
            <w:proofErr w:type="spellEnd"/>
            <w:r w:rsidRPr="00195D06">
              <w:rPr>
                <w:rFonts w:ascii="Tahoma" w:hAnsi="Tahoma" w:cs="Tahoma"/>
                <w:sz w:val="20"/>
                <w:szCs w:val="20"/>
                <w:vertAlign w:val="superscript"/>
              </w:rPr>
              <w:t>®</w:t>
            </w:r>
            <w:r w:rsidRPr="00195D06">
              <w:rPr>
                <w:rFonts w:ascii="Tahoma" w:hAnsi="Tahoma" w:cs="Tahoma"/>
                <w:sz w:val="20"/>
                <w:szCs w:val="20"/>
              </w:rPr>
              <w:t xml:space="preserve"> </w:t>
            </w:r>
            <w:proofErr w:type="spellStart"/>
            <w:r w:rsidRPr="00195D06">
              <w:rPr>
                <w:rFonts w:ascii="Tahoma" w:hAnsi="Tahoma" w:cs="Tahoma"/>
                <w:sz w:val="20"/>
                <w:szCs w:val="20"/>
              </w:rPr>
              <w:t>Screen</w:t>
            </w:r>
            <w:proofErr w:type="spellEnd"/>
            <w:r w:rsidRPr="00195D06">
              <w:rPr>
                <w:rFonts w:ascii="Tahoma" w:hAnsi="Tahoma" w:cs="Tahoma"/>
                <w:sz w:val="20"/>
                <w:szCs w:val="20"/>
              </w:rPr>
              <w:t xml:space="preserve"> </w:t>
            </w:r>
            <w:proofErr w:type="spellStart"/>
            <w:r w:rsidRPr="00195D06">
              <w:rPr>
                <w:rFonts w:ascii="Tahoma" w:hAnsi="Tahoma" w:cs="Tahoma"/>
                <w:sz w:val="20"/>
                <w:szCs w:val="20"/>
              </w:rPr>
              <w:t>Multipleks</w:t>
            </w:r>
            <w:proofErr w:type="spellEnd"/>
            <w:r w:rsidRPr="00195D06">
              <w:rPr>
                <w:rFonts w:ascii="Tahoma" w:hAnsi="Tahoma" w:cs="Tahoma"/>
                <w:sz w:val="20"/>
                <w:szCs w:val="20"/>
              </w:rPr>
              <w:t xml:space="preserve"> </w:t>
            </w:r>
            <w:proofErr w:type="spellStart"/>
            <w:r w:rsidRPr="00195D06">
              <w:rPr>
                <w:rFonts w:ascii="Tahoma" w:hAnsi="Tahoma" w:cs="Tahoma"/>
                <w:sz w:val="20"/>
                <w:szCs w:val="20"/>
              </w:rPr>
              <w:t>qPCR</w:t>
            </w:r>
            <w:proofErr w:type="spellEnd"/>
            <w:r w:rsidRPr="00195D06">
              <w:rPr>
                <w:rFonts w:ascii="Tahoma" w:hAnsi="Tahoma" w:cs="Tahoma"/>
                <w:sz w:val="20"/>
                <w:szCs w:val="20"/>
              </w:rPr>
              <w:t xml:space="preserve"> Kit</w:t>
            </w:r>
            <w:r w:rsidRPr="00674DF9">
              <w:rPr>
                <w:rFonts w:ascii="Arial" w:hAnsi="Arial" w:cs="Arial"/>
                <w:sz w:val="20"/>
                <w:szCs w:val="20"/>
              </w:rPr>
              <w:t xml:space="preserve">, insan ağız boşluğunda bulunan </w:t>
            </w:r>
            <w:proofErr w:type="spellStart"/>
            <w:r w:rsidRPr="00674DF9">
              <w:rPr>
                <w:rFonts w:ascii="Arial" w:hAnsi="Arial" w:cs="Arial"/>
                <w:sz w:val="20"/>
                <w:szCs w:val="20"/>
              </w:rPr>
              <w:t>oportunistik</w:t>
            </w:r>
            <w:proofErr w:type="spellEnd"/>
            <w:r w:rsidRPr="00674DF9">
              <w:rPr>
                <w:rFonts w:ascii="Arial" w:hAnsi="Arial" w:cs="Arial"/>
                <w:sz w:val="20"/>
                <w:szCs w:val="20"/>
              </w:rPr>
              <w:t xml:space="preserve"> mikroorganizmaların tespiti için tasarlanmıştır.</w:t>
            </w:r>
            <w:r>
              <w:rPr>
                <w:rFonts w:ascii="Arial" w:hAnsi="Arial" w:cs="Arial"/>
                <w:sz w:val="20"/>
                <w:szCs w:val="20"/>
              </w:rPr>
              <w:t xml:space="preserve"> </w:t>
            </w:r>
            <w:proofErr w:type="spellStart"/>
            <w:r w:rsidRPr="00195D06">
              <w:rPr>
                <w:rFonts w:ascii="Tahoma" w:hAnsi="Tahoma" w:cs="Tahoma"/>
                <w:sz w:val="20"/>
                <w:szCs w:val="20"/>
              </w:rPr>
              <w:t>Parodontobiome</w:t>
            </w:r>
            <w:proofErr w:type="spellEnd"/>
            <w:r w:rsidRPr="00195D06">
              <w:rPr>
                <w:rFonts w:ascii="Tahoma" w:hAnsi="Tahoma" w:cs="Tahoma"/>
                <w:sz w:val="20"/>
                <w:szCs w:val="20"/>
                <w:vertAlign w:val="superscript"/>
              </w:rPr>
              <w:t>®</w:t>
            </w:r>
            <w:r w:rsidRPr="00195D06">
              <w:rPr>
                <w:rFonts w:ascii="Tahoma" w:hAnsi="Tahoma" w:cs="Tahoma"/>
                <w:sz w:val="20"/>
                <w:szCs w:val="20"/>
              </w:rPr>
              <w:t xml:space="preserve"> </w:t>
            </w:r>
            <w:proofErr w:type="spellStart"/>
            <w:r w:rsidRPr="00195D06">
              <w:rPr>
                <w:rFonts w:ascii="Tahoma" w:hAnsi="Tahoma" w:cs="Tahoma"/>
                <w:sz w:val="20"/>
                <w:szCs w:val="20"/>
              </w:rPr>
              <w:t>Screen</w:t>
            </w:r>
            <w:proofErr w:type="spellEnd"/>
            <w:r w:rsidRPr="00195D06">
              <w:rPr>
                <w:rFonts w:ascii="Tahoma" w:hAnsi="Tahoma" w:cs="Tahoma"/>
                <w:sz w:val="20"/>
                <w:szCs w:val="20"/>
              </w:rPr>
              <w:t xml:space="preserve"> </w:t>
            </w:r>
            <w:proofErr w:type="spellStart"/>
            <w:r w:rsidRPr="00195D06">
              <w:rPr>
                <w:rFonts w:ascii="Tahoma" w:hAnsi="Tahoma" w:cs="Tahoma"/>
                <w:sz w:val="20"/>
                <w:szCs w:val="20"/>
              </w:rPr>
              <w:t>Multipleks</w:t>
            </w:r>
            <w:proofErr w:type="spellEnd"/>
            <w:r w:rsidRPr="00195D06">
              <w:rPr>
                <w:rFonts w:ascii="Tahoma" w:hAnsi="Tahoma" w:cs="Tahoma"/>
                <w:sz w:val="20"/>
                <w:szCs w:val="20"/>
              </w:rPr>
              <w:t xml:space="preserve"> </w:t>
            </w:r>
            <w:proofErr w:type="spellStart"/>
            <w:r w:rsidRPr="00195D06">
              <w:rPr>
                <w:rFonts w:ascii="Tahoma" w:hAnsi="Tahoma" w:cs="Tahoma"/>
                <w:sz w:val="20"/>
                <w:szCs w:val="20"/>
              </w:rPr>
              <w:t>qPCR</w:t>
            </w:r>
            <w:proofErr w:type="spellEnd"/>
            <w:r w:rsidRPr="00195D06">
              <w:rPr>
                <w:rFonts w:ascii="Tahoma" w:hAnsi="Tahoma" w:cs="Tahoma"/>
                <w:sz w:val="20"/>
                <w:szCs w:val="20"/>
              </w:rPr>
              <w:t xml:space="preserve"> Kit</w:t>
            </w:r>
            <w:r w:rsidRPr="003D28C5">
              <w:rPr>
                <w:rFonts w:ascii="Arial" w:hAnsi="Arial" w:cs="Arial"/>
                <w:sz w:val="20"/>
                <w:szCs w:val="20"/>
              </w:rPr>
              <w:t>, bilimsel araştırma uygulamalarında kullanılabilir.</w:t>
            </w:r>
          </w:p>
          <w:p w14:paraId="74B9C6EF" w14:textId="424AC3B5" w:rsidR="00A17824" w:rsidRPr="00A634F7" w:rsidRDefault="00A17824" w:rsidP="00FD0F8B">
            <w:pPr>
              <w:rPr>
                <w:rFonts w:ascii="Arial" w:hAnsi="Arial" w:cs="Arial"/>
                <w:sz w:val="20"/>
                <w:szCs w:val="20"/>
              </w:rPr>
            </w:pPr>
          </w:p>
        </w:tc>
      </w:tr>
      <w:tr w:rsidR="00A17824" w:rsidRPr="00FE77CD" w14:paraId="7D2D9BA8" w14:textId="77777777" w:rsidTr="00C467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1574" w:type="dxa"/>
            <w:tcMar>
              <w:top w:w="120" w:type="dxa"/>
              <w:left w:w="180" w:type="dxa"/>
              <w:bottom w:w="120" w:type="dxa"/>
              <w:right w:w="180" w:type="dxa"/>
            </w:tcMar>
            <w:vAlign w:val="center"/>
            <w:hideMark/>
          </w:tcPr>
          <w:p w14:paraId="66DBD51D"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4701" w:type="dxa"/>
            <w:tcMar>
              <w:top w:w="120" w:type="dxa"/>
              <w:left w:w="180" w:type="dxa"/>
              <w:bottom w:w="120" w:type="dxa"/>
              <w:right w:w="180" w:type="dxa"/>
            </w:tcMar>
            <w:vAlign w:val="center"/>
            <w:hideMark/>
          </w:tcPr>
          <w:p w14:paraId="2F803BFF" w14:textId="6DC46E92" w:rsidR="00F24C58" w:rsidRDefault="00A634F7" w:rsidP="00A634F7">
            <w:pPr>
              <w:pStyle w:val="AltBilgi"/>
              <w:rPr>
                <w:rFonts w:ascii="Tahoma" w:hAnsi="Tahoma" w:cs="Tahoma"/>
                <w:color w:val="1B1C1D"/>
                <w:sz w:val="18"/>
                <w:szCs w:val="18"/>
              </w:rPr>
            </w:pPr>
            <w:r w:rsidRPr="009E2E59">
              <w:rPr>
                <w:rFonts w:ascii="Tahoma" w:hAnsi="Tahoma" w:cs="Tahoma"/>
                <w:color w:val="1B1C1D"/>
                <w:sz w:val="18"/>
                <w:szCs w:val="18"/>
              </w:rPr>
              <w:t xml:space="preserve">GENOMER BİYOTEKNOLOJİ ARGE </w:t>
            </w:r>
            <w:proofErr w:type="spellStart"/>
            <w:r w:rsidRPr="009E2E59">
              <w:rPr>
                <w:rFonts w:ascii="Tahoma" w:hAnsi="Tahoma" w:cs="Tahoma"/>
                <w:color w:val="1B1C1D"/>
                <w:sz w:val="18"/>
                <w:szCs w:val="18"/>
              </w:rPr>
              <w:t>SAN.veTİC.LTD.ŞTİ</w:t>
            </w:r>
            <w:proofErr w:type="spellEnd"/>
            <w:r w:rsidR="00C467B1">
              <w:rPr>
                <w:rFonts w:ascii="Tahoma" w:hAnsi="Tahoma" w:cs="Tahoma"/>
                <w:color w:val="1B1C1D"/>
                <w:sz w:val="18"/>
                <w:szCs w:val="18"/>
              </w:rPr>
              <w:t xml:space="preserve"> </w:t>
            </w:r>
          </w:p>
          <w:p w14:paraId="3F5CD46E" w14:textId="0BC56A00" w:rsidR="00BA1313" w:rsidRPr="009E2E59" w:rsidRDefault="00A634F7" w:rsidP="00A634F7">
            <w:pPr>
              <w:pStyle w:val="AltBilgi"/>
              <w:rPr>
                <w:rFonts w:ascii="Tahoma" w:hAnsi="Tahoma" w:cs="Tahoma"/>
                <w:sz w:val="18"/>
                <w:szCs w:val="18"/>
              </w:rPr>
            </w:pPr>
            <w:r w:rsidRPr="009E2E59">
              <w:rPr>
                <w:rFonts w:ascii="Tahoma" w:hAnsi="Tahoma" w:cs="Tahoma"/>
                <w:b/>
                <w:bCs/>
                <w:sz w:val="18"/>
                <w:szCs w:val="18"/>
              </w:rPr>
              <w:t xml:space="preserve">Merkez Ofis: </w:t>
            </w:r>
            <w:r w:rsidRPr="009E2E59">
              <w:rPr>
                <w:rFonts w:ascii="Tahoma" w:hAnsi="Tahoma" w:cs="Tahoma"/>
                <w:sz w:val="18"/>
                <w:szCs w:val="18"/>
              </w:rPr>
              <w:t xml:space="preserve">Dumlupınar Mah. Nur Cad. No:7 İç Kapı No:3 </w:t>
            </w:r>
          </w:p>
          <w:p w14:paraId="5B2B0519" w14:textId="634A95AC"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Kartepe/Kocaeli </w:t>
            </w:r>
          </w:p>
          <w:p w14:paraId="44731829" w14:textId="77777777" w:rsidR="00BA1313" w:rsidRPr="009E2E59" w:rsidRDefault="00A634F7" w:rsidP="00A634F7">
            <w:pPr>
              <w:pStyle w:val="AltBilgi"/>
              <w:rPr>
                <w:rFonts w:ascii="Tahoma" w:hAnsi="Tahoma" w:cs="Tahoma"/>
                <w:sz w:val="18"/>
                <w:szCs w:val="18"/>
              </w:rPr>
            </w:pPr>
            <w:r w:rsidRPr="009E2E59">
              <w:rPr>
                <w:rFonts w:ascii="Tahoma" w:hAnsi="Tahoma" w:cs="Tahoma"/>
                <w:b/>
                <w:bCs/>
                <w:sz w:val="18"/>
                <w:szCs w:val="18"/>
              </w:rPr>
              <w:t>Şube/Üretim Yeri:</w:t>
            </w:r>
            <w:r w:rsidRPr="009E2E59">
              <w:rPr>
                <w:rFonts w:ascii="Tahoma" w:hAnsi="Tahoma" w:cs="Tahoma"/>
                <w:sz w:val="18"/>
                <w:szCs w:val="18"/>
              </w:rPr>
              <w:t xml:space="preserve"> TÜBİTAK MAM Teknoloji Serbest Bölgesi, Barış SB Mah. 5002 Sok. Yeni Tek. Binası A Blok No: 4A/Z09 PK: 41400 </w:t>
            </w:r>
          </w:p>
          <w:p w14:paraId="44061289" w14:textId="77777777" w:rsidR="00BA1313"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Gebze/ Kocaeli/ TÜRKİYE </w:t>
            </w:r>
          </w:p>
          <w:p w14:paraId="70D409FA" w14:textId="0E21DC1E"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Tic. </w:t>
            </w:r>
            <w:proofErr w:type="spellStart"/>
            <w:r w:rsidRPr="009E2E59">
              <w:rPr>
                <w:rFonts w:ascii="Tahoma" w:hAnsi="Tahoma" w:cs="Tahoma"/>
                <w:sz w:val="18"/>
                <w:szCs w:val="18"/>
              </w:rPr>
              <w:t>Sic</w:t>
            </w:r>
            <w:proofErr w:type="spellEnd"/>
            <w:r w:rsidRPr="009E2E59">
              <w:rPr>
                <w:rFonts w:ascii="Tahoma" w:hAnsi="Tahoma" w:cs="Tahoma"/>
                <w:sz w:val="18"/>
                <w:szCs w:val="18"/>
              </w:rPr>
              <w:t xml:space="preserve">. No: 34218 </w:t>
            </w:r>
          </w:p>
          <w:p w14:paraId="4F026865" w14:textId="32B69071" w:rsidR="00A634F7" w:rsidRPr="009E2E59" w:rsidRDefault="00A634F7" w:rsidP="00A634F7">
            <w:pPr>
              <w:pStyle w:val="AltBilgi"/>
              <w:rPr>
                <w:rFonts w:ascii="Tahoma" w:hAnsi="Tahoma" w:cs="Tahoma"/>
                <w:sz w:val="18"/>
                <w:szCs w:val="18"/>
              </w:rPr>
            </w:pPr>
            <w:hyperlink r:id="rId11" w:history="1">
              <w:r w:rsidRPr="009E2E59">
                <w:rPr>
                  <w:rStyle w:val="Kpr"/>
                  <w:rFonts w:ascii="Tahoma" w:hAnsi="Tahoma" w:cs="Tahoma"/>
                  <w:sz w:val="18"/>
                  <w:szCs w:val="18"/>
                </w:rPr>
                <w:t>support@genomer.com.tr</w:t>
              </w:r>
            </w:hyperlink>
            <w:r w:rsidRPr="009E2E59">
              <w:rPr>
                <w:rFonts w:ascii="Tahoma" w:hAnsi="Tahoma" w:cs="Tahoma"/>
                <w:sz w:val="18"/>
                <w:szCs w:val="18"/>
              </w:rPr>
              <w:t xml:space="preserve"> </w:t>
            </w:r>
          </w:p>
          <w:p w14:paraId="1C6F64E7" w14:textId="118FA6E5"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Tel: +90 530 8442678 www.genomer.com.tr </w:t>
            </w:r>
          </w:p>
          <w:p w14:paraId="1A8BB864" w14:textId="787EBD11" w:rsidR="00A17824" w:rsidRPr="00FE77CD" w:rsidRDefault="00A17824" w:rsidP="002A7BDD">
            <w:pPr>
              <w:rPr>
                <w:rFonts w:ascii="Tahoma" w:hAnsi="Tahoma" w:cs="Tahoma"/>
                <w:color w:val="1B1C1D"/>
                <w:sz w:val="18"/>
                <w:szCs w:val="18"/>
              </w:rPr>
            </w:pPr>
          </w:p>
        </w:tc>
      </w:tr>
      <w:tr w:rsidR="00A17824" w:rsidRPr="00FE77CD" w14:paraId="41698920" w14:textId="77777777" w:rsidTr="00C467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1574" w:type="dxa"/>
            <w:tcMar>
              <w:top w:w="120" w:type="dxa"/>
              <w:left w:w="180" w:type="dxa"/>
              <w:bottom w:w="120" w:type="dxa"/>
              <w:right w:w="180" w:type="dxa"/>
            </w:tcMar>
            <w:vAlign w:val="center"/>
            <w:hideMark/>
          </w:tcPr>
          <w:p w14:paraId="5AF5B83A"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4701" w:type="dxa"/>
            <w:tcMar>
              <w:top w:w="120" w:type="dxa"/>
              <w:left w:w="180" w:type="dxa"/>
              <w:bottom w:w="120" w:type="dxa"/>
              <w:right w:w="180" w:type="dxa"/>
            </w:tcMar>
            <w:vAlign w:val="center"/>
            <w:hideMark/>
          </w:tcPr>
          <w:p w14:paraId="1FA96A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Yalnızca üretici AB dışında ise gereklidir.</w:t>
            </w:r>
          </w:p>
        </w:tc>
      </w:tr>
      <w:tr w:rsidR="00A17824" w:rsidRPr="00FE77CD" w14:paraId="7D0C90C0" w14:textId="77777777" w:rsidTr="00C467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1574" w:type="dxa"/>
            <w:tcMar>
              <w:top w:w="120" w:type="dxa"/>
              <w:left w:w="180" w:type="dxa"/>
              <w:bottom w:w="120" w:type="dxa"/>
              <w:right w:w="180" w:type="dxa"/>
            </w:tcMar>
            <w:vAlign w:val="center"/>
            <w:hideMark/>
          </w:tcPr>
          <w:p w14:paraId="6E1F9D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4701" w:type="dxa"/>
            <w:tcMar>
              <w:top w:w="120" w:type="dxa"/>
              <w:left w:w="180" w:type="dxa"/>
              <w:bottom w:w="120" w:type="dxa"/>
              <w:right w:w="180" w:type="dxa"/>
            </w:tcMar>
            <w:vAlign w:val="center"/>
            <w:hideMark/>
          </w:tcPr>
          <w:p w14:paraId="4DEC4B2B" w14:textId="67143A11" w:rsidR="00A17824" w:rsidRPr="00FE77CD" w:rsidRDefault="00A634F7" w:rsidP="002A7BDD">
            <w:pPr>
              <w:rPr>
                <w:rFonts w:ascii="Tahoma" w:hAnsi="Tahoma" w:cs="Tahoma"/>
                <w:color w:val="1B1C1D"/>
                <w:sz w:val="18"/>
                <w:szCs w:val="18"/>
              </w:rPr>
            </w:pPr>
            <w:r w:rsidRPr="00A634F7">
              <w:rPr>
                <w:rFonts w:ascii="Tahoma" w:hAnsi="Tahoma" w:cs="Tahoma"/>
                <w:color w:val="1B1C1D"/>
                <w:sz w:val="18"/>
                <w:szCs w:val="18"/>
              </w:rPr>
              <w:t>UL-</w:t>
            </w:r>
            <w:r w:rsidR="00C33335" w:rsidRPr="00195D06">
              <w:rPr>
                <w:rFonts w:ascii="Tahoma" w:hAnsi="Tahoma" w:cs="Tahoma"/>
                <w:color w:val="1B1C1D"/>
                <w:sz w:val="18"/>
                <w:szCs w:val="18"/>
              </w:rPr>
              <w:t>PBS</w:t>
            </w:r>
            <w:r w:rsidRPr="00A634F7">
              <w:rPr>
                <w:rFonts w:ascii="Tahoma" w:hAnsi="Tahoma" w:cs="Tahoma"/>
                <w:color w:val="1B1C1D"/>
                <w:sz w:val="18"/>
                <w:szCs w:val="18"/>
              </w:rPr>
              <w:t>-0</w:t>
            </w:r>
            <w:r>
              <w:rPr>
                <w:rFonts w:ascii="Tahoma" w:hAnsi="Tahoma" w:cs="Tahoma"/>
                <w:color w:val="1B1C1D"/>
                <w:sz w:val="18"/>
                <w:szCs w:val="18"/>
              </w:rPr>
              <w:t>2</w:t>
            </w:r>
          </w:p>
        </w:tc>
      </w:tr>
      <w:tr w:rsidR="00A17824" w:rsidRPr="00FE77CD" w14:paraId="320160CB" w14:textId="77777777" w:rsidTr="00C467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1574" w:type="dxa"/>
            <w:tcMar>
              <w:top w:w="120" w:type="dxa"/>
              <w:left w:w="180" w:type="dxa"/>
              <w:bottom w:w="120" w:type="dxa"/>
              <w:right w:w="180" w:type="dxa"/>
            </w:tcMar>
            <w:vAlign w:val="center"/>
            <w:hideMark/>
          </w:tcPr>
          <w:p w14:paraId="4FEA30A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4701"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C467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1574" w:type="dxa"/>
            <w:tcMar>
              <w:top w:w="120" w:type="dxa"/>
              <w:left w:w="180" w:type="dxa"/>
              <w:bottom w:w="120" w:type="dxa"/>
              <w:right w:w="180" w:type="dxa"/>
            </w:tcMar>
            <w:vAlign w:val="center"/>
            <w:hideMark/>
          </w:tcPr>
          <w:p w14:paraId="096C501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4701" w:type="dxa"/>
            <w:tcMar>
              <w:top w:w="120" w:type="dxa"/>
              <w:left w:w="180" w:type="dxa"/>
              <w:bottom w:w="120" w:type="dxa"/>
              <w:right w:w="180" w:type="dxa"/>
            </w:tcMar>
            <w:vAlign w:val="center"/>
            <w:hideMark/>
          </w:tcPr>
          <w:p w14:paraId="1B4A31D1" w14:textId="1901F498" w:rsidR="00A17824" w:rsidRPr="00FE77CD" w:rsidRDefault="00195D06" w:rsidP="002A7BDD">
            <w:pPr>
              <w:rPr>
                <w:rFonts w:ascii="Tahoma" w:hAnsi="Tahoma" w:cs="Tahoma"/>
                <w:color w:val="1B1C1D"/>
                <w:sz w:val="18"/>
                <w:szCs w:val="18"/>
              </w:rPr>
            </w:pPr>
            <w:r w:rsidRPr="00195D06">
              <w:rPr>
                <w:rFonts w:ascii="Tahoma" w:hAnsi="Tahoma" w:cs="Tahoma"/>
                <w:color w:val="1B1C1D"/>
                <w:sz w:val="18"/>
                <w:szCs w:val="18"/>
              </w:rPr>
              <w:t>M-PBS-0201v01-50</w:t>
            </w:r>
          </w:p>
        </w:tc>
      </w:tr>
      <w:tr w:rsidR="00A17824" w:rsidRPr="00FE77CD" w14:paraId="66F7A17C" w14:textId="77777777" w:rsidTr="00C467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7777777" w:rsidR="00A17824" w:rsidRPr="00FE77CD" w:rsidRDefault="00A17824"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1574" w:type="dxa"/>
            <w:tcMar>
              <w:top w:w="120" w:type="dxa"/>
              <w:left w:w="180" w:type="dxa"/>
              <w:bottom w:w="120" w:type="dxa"/>
              <w:right w:w="180" w:type="dxa"/>
            </w:tcMar>
            <w:vAlign w:val="center"/>
            <w:hideMark/>
          </w:tcPr>
          <w:p w14:paraId="0BCF3287"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4701" w:type="dxa"/>
            <w:tcMar>
              <w:top w:w="120" w:type="dxa"/>
              <w:left w:w="180" w:type="dxa"/>
              <w:bottom w:w="120" w:type="dxa"/>
              <w:right w:w="180" w:type="dxa"/>
            </w:tcMar>
            <w:vAlign w:val="center"/>
            <w:hideMark/>
          </w:tcPr>
          <w:p w14:paraId="26D2258F"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UDI bilgisinin nerede bulunabileceğine dair referans.</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4F124B22" w14:textId="6838F6FC" w:rsidR="006030DC" w:rsidRDefault="00A17824" w:rsidP="00BB27C4">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proofErr w:type="spellStart"/>
      <w:r w:rsidR="00195D06" w:rsidRPr="00E103FE">
        <w:rPr>
          <w:rFonts w:ascii="Tahoma" w:hAnsi="Tahoma" w:cs="Tahoma"/>
          <w:b/>
          <w:bCs/>
          <w:sz w:val="20"/>
          <w:szCs w:val="20"/>
        </w:rPr>
        <w:t>Parodontobiome</w:t>
      </w:r>
      <w:proofErr w:type="spellEnd"/>
      <w:r w:rsidR="00195D06" w:rsidRPr="00E103FE">
        <w:rPr>
          <w:rFonts w:ascii="Tahoma" w:hAnsi="Tahoma" w:cs="Tahoma"/>
          <w:b/>
          <w:bCs/>
          <w:sz w:val="20"/>
          <w:szCs w:val="20"/>
          <w:vertAlign w:val="superscript"/>
        </w:rPr>
        <w:t>®</w:t>
      </w:r>
      <w:r w:rsidR="00195D06" w:rsidRPr="00E103FE">
        <w:rPr>
          <w:rFonts w:ascii="Tahoma" w:hAnsi="Tahoma" w:cs="Tahoma"/>
          <w:b/>
          <w:bCs/>
          <w:sz w:val="20"/>
          <w:szCs w:val="20"/>
        </w:rPr>
        <w:t xml:space="preserve"> </w:t>
      </w:r>
      <w:proofErr w:type="spellStart"/>
      <w:r w:rsidR="00195D06" w:rsidRPr="00E103FE">
        <w:rPr>
          <w:rFonts w:ascii="Tahoma" w:hAnsi="Tahoma" w:cs="Tahoma"/>
          <w:b/>
          <w:bCs/>
          <w:sz w:val="20"/>
          <w:szCs w:val="20"/>
        </w:rPr>
        <w:t>Screen</w:t>
      </w:r>
      <w:proofErr w:type="spellEnd"/>
      <w:r w:rsidR="00195D06" w:rsidRPr="00E103FE">
        <w:rPr>
          <w:rFonts w:ascii="Tahoma" w:hAnsi="Tahoma" w:cs="Tahoma"/>
          <w:b/>
          <w:bCs/>
          <w:sz w:val="20"/>
          <w:szCs w:val="20"/>
        </w:rPr>
        <w:t xml:space="preserve"> </w:t>
      </w:r>
      <w:proofErr w:type="spellStart"/>
      <w:r w:rsidR="00195D06" w:rsidRPr="00E103FE">
        <w:rPr>
          <w:rFonts w:ascii="Tahoma" w:hAnsi="Tahoma" w:cs="Tahoma"/>
          <w:b/>
          <w:bCs/>
          <w:sz w:val="20"/>
          <w:szCs w:val="20"/>
        </w:rPr>
        <w:t>Multipleks</w:t>
      </w:r>
      <w:proofErr w:type="spellEnd"/>
      <w:r w:rsidR="00195D06" w:rsidRPr="00E103FE">
        <w:rPr>
          <w:rFonts w:ascii="Tahoma" w:hAnsi="Tahoma" w:cs="Tahoma"/>
          <w:b/>
          <w:bCs/>
          <w:sz w:val="20"/>
          <w:szCs w:val="20"/>
        </w:rPr>
        <w:t xml:space="preserve"> </w:t>
      </w:r>
      <w:proofErr w:type="spellStart"/>
      <w:r w:rsidR="00195D06" w:rsidRPr="00E103FE">
        <w:rPr>
          <w:rFonts w:ascii="Tahoma" w:hAnsi="Tahoma" w:cs="Tahoma"/>
          <w:b/>
          <w:bCs/>
          <w:sz w:val="20"/>
          <w:szCs w:val="20"/>
        </w:rPr>
        <w:t>qPCR</w:t>
      </w:r>
      <w:proofErr w:type="spellEnd"/>
      <w:r w:rsidR="00195D06" w:rsidRPr="00E103FE">
        <w:rPr>
          <w:rFonts w:ascii="Tahoma" w:hAnsi="Tahoma" w:cs="Tahoma"/>
          <w:b/>
          <w:bCs/>
          <w:sz w:val="20"/>
          <w:szCs w:val="20"/>
        </w:rPr>
        <w:t xml:space="preserve"> Kit</w:t>
      </w:r>
      <w:r w:rsidR="00195D06" w:rsidRPr="00F8709C">
        <w:rPr>
          <w:rFonts w:ascii="Tahoma" w:hAnsi="Tahoma" w:cs="Tahoma"/>
          <w:sz w:val="20"/>
          <w:szCs w:val="20"/>
        </w:rPr>
        <w:t xml:space="preserve"> </w:t>
      </w:r>
      <w:r w:rsidRPr="00F8709C">
        <w:rPr>
          <w:rFonts w:ascii="Tahoma" w:hAnsi="Tahoma" w:cs="Tahoma"/>
          <w:sz w:val="20"/>
          <w:szCs w:val="20"/>
        </w:rPr>
        <w:t>cihazının Genel Güvenlik ve Performans Gereklilikleri (Ek I) ile uyumunu teyit eder.</w:t>
      </w:r>
    </w:p>
    <w:p w14:paraId="6CEFED74" w14:textId="77777777" w:rsidR="00195D06" w:rsidRDefault="00195D06" w:rsidP="00BB27C4">
      <w:pPr>
        <w:tabs>
          <w:tab w:val="left" w:pos="284"/>
        </w:tabs>
        <w:spacing w:before="60" w:after="60" w:line="312" w:lineRule="auto"/>
        <w:ind w:right="-141"/>
        <w:jc w:val="both"/>
        <w:rPr>
          <w:rFonts w:ascii="Tahoma" w:hAnsi="Tahoma" w:cs="Tahoma"/>
          <w:sz w:val="20"/>
          <w:szCs w:val="20"/>
        </w:rPr>
      </w:pPr>
    </w:p>
    <w:p w14:paraId="71609AE0" w14:textId="77777777" w:rsidR="00195D06" w:rsidRDefault="00195D06" w:rsidP="00BB27C4">
      <w:pPr>
        <w:tabs>
          <w:tab w:val="left" w:pos="284"/>
        </w:tabs>
        <w:spacing w:before="60" w:after="60" w:line="312" w:lineRule="auto"/>
        <w:ind w:right="-141"/>
        <w:jc w:val="both"/>
        <w:rPr>
          <w:rFonts w:ascii="Tahoma" w:hAnsi="Tahoma" w:cs="Tahoma"/>
          <w:sz w:val="20"/>
          <w:szCs w:val="20"/>
        </w:rPr>
      </w:pPr>
    </w:p>
    <w:p w14:paraId="1C75AC1C" w14:textId="77777777" w:rsidR="00195D06" w:rsidRDefault="00195D06" w:rsidP="00BB27C4">
      <w:pPr>
        <w:tabs>
          <w:tab w:val="left" w:pos="284"/>
        </w:tabs>
        <w:spacing w:before="60" w:after="60" w:line="312" w:lineRule="auto"/>
        <w:ind w:right="-141"/>
        <w:jc w:val="both"/>
        <w:rPr>
          <w:rFonts w:ascii="Tahoma" w:hAnsi="Tahoma" w:cs="Tahoma"/>
          <w:sz w:val="20"/>
          <w:szCs w:val="20"/>
        </w:rPr>
      </w:pPr>
    </w:p>
    <w:p w14:paraId="01EB6959" w14:textId="77777777" w:rsidR="00195D06" w:rsidRPr="00BB27C4" w:rsidRDefault="00195D06" w:rsidP="00BB27C4">
      <w:pPr>
        <w:tabs>
          <w:tab w:val="left" w:pos="284"/>
        </w:tabs>
        <w:spacing w:before="60" w:after="60" w:line="312" w:lineRule="auto"/>
        <w:ind w:right="-141"/>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6B6710" w:rsidRPr="00FE77CD" w14:paraId="68960013" w14:textId="77777777" w:rsidTr="00A84579">
        <w:trPr>
          <w:tblCellSpacing w:w="15" w:type="dxa"/>
        </w:trPr>
        <w:tc>
          <w:tcPr>
            <w:tcW w:w="9007" w:type="dxa"/>
            <w:gridSpan w:val="4"/>
            <w:tcMar>
              <w:top w:w="120" w:type="dxa"/>
              <w:left w:w="180" w:type="dxa"/>
              <w:bottom w:w="120" w:type="dxa"/>
              <w:right w:w="180" w:type="dxa"/>
            </w:tcMar>
            <w:vAlign w:val="center"/>
            <w:hideMark/>
          </w:tcPr>
          <w:p w14:paraId="05DA8021" w14:textId="77777777" w:rsidR="006B6710" w:rsidRDefault="006B6710" w:rsidP="003800A9">
            <w:pPr>
              <w:ind w:right="-348"/>
              <w:rPr>
                <w:rFonts w:ascii="Tahoma" w:hAnsi="Tahoma" w:cs="Tahoma"/>
                <w:b/>
                <w:bCs/>
                <w:color w:val="1B1C1D"/>
                <w:sz w:val="18"/>
                <w:szCs w:val="18"/>
                <w:bdr w:val="none" w:sz="0" w:space="0" w:color="auto" w:frame="1"/>
              </w:rPr>
            </w:pPr>
          </w:p>
          <w:p w14:paraId="05609267" w14:textId="4E58601D"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II. KULLANIM AMACI, KAPSAM VE PRENSİP</w:t>
            </w:r>
          </w:p>
          <w:p w14:paraId="11A61AAC" w14:textId="77777777" w:rsidR="006B6710" w:rsidRDefault="006B6710" w:rsidP="003800A9">
            <w:pPr>
              <w:ind w:right="-348"/>
              <w:rPr>
                <w:rFonts w:ascii="Tahoma" w:hAnsi="Tahoma" w:cs="Tahoma"/>
                <w:b/>
                <w:bCs/>
                <w:color w:val="1B1C1D"/>
                <w:sz w:val="18"/>
                <w:szCs w:val="18"/>
                <w:bdr w:val="none" w:sz="0" w:space="0" w:color="auto" w:frame="1"/>
              </w:rPr>
            </w:pPr>
          </w:p>
          <w:p w14:paraId="1D6C8E26" w14:textId="77777777" w:rsidR="006B6710" w:rsidRPr="00FE77CD" w:rsidRDefault="006B6710" w:rsidP="003800A9">
            <w:pPr>
              <w:ind w:right="-348"/>
              <w:rPr>
                <w:rFonts w:ascii="Tahoma" w:hAnsi="Tahoma" w:cs="Tahoma"/>
                <w:sz w:val="18"/>
                <w:szCs w:val="18"/>
              </w:rPr>
            </w:pPr>
          </w:p>
        </w:tc>
      </w:tr>
      <w:tr w:rsidR="006B6710" w:rsidRPr="00FE77CD" w14:paraId="013F30AD" w14:textId="77777777" w:rsidTr="00A84579">
        <w:trPr>
          <w:tblCellSpacing w:w="15" w:type="dxa"/>
        </w:trPr>
        <w:tc>
          <w:tcPr>
            <w:tcW w:w="837" w:type="dxa"/>
            <w:tcMar>
              <w:top w:w="120" w:type="dxa"/>
              <w:left w:w="180" w:type="dxa"/>
              <w:bottom w:w="120" w:type="dxa"/>
              <w:right w:w="180" w:type="dxa"/>
            </w:tcMar>
            <w:vAlign w:val="center"/>
            <w:hideMark/>
          </w:tcPr>
          <w:p w14:paraId="5D8DC28D" w14:textId="77777777" w:rsidR="006B6710" w:rsidRPr="00FE77CD" w:rsidRDefault="006B6710" w:rsidP="003800A9">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26D7969" w14:textId="77777777" w:rsidR="006B6710" w:rsidRPr="00FE77CD" w:rsidRDefault="006B6710"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Kullanım Amacı ve Fonksiyonu</w:t>
            </w:r>
          </w:p>
        </w:tc>
        <w:tc>
          <w:tcPr>
            <w:tcW w:w="1574" w:type="dxa"/>
            <w:tcMar>
              <w:top w:w="120" w:type="dxa"/>
              <w:left w:w="180" w:type="dxa"/>
              <w:bottom w:w="120" w:type="dxa"/>
              <w:right w:w="180" w:type="dxa"/>
            </w:tcMar>
            <w:vAlign w:val="center"/>
            <w:hideMark/>
          </w:tcPr>
          <w:p w14:paraId="5CD770FB" w14:textId="77777777" w:rsidR="006B6710" w:rsidRPr="00FE77CD" w:rsidRDefault="006B6710" w:rsidP="003800A9">
            <w:pPr>
              <w:rPr>
                <w:rFonts w:ascii="Tahoma" w:hAnsi="Tahoma" w:cs="Tahoma"/>
                <w:color w:val="1B1C1D"/>
                <w:sz w:val="18"/>
                <w:szCs w:val="18"/>
              </w:rPr>
            </w:pPr>
            <w:r w:rsidRPr="00FE77CD">
              <w:rPr>
                <w:rFonts w:ascii="Tahoma" w:hAnsi="Tahoma" w:cs="Tahoma"/>
                <w:color w:val="1B1C1D"/>
                <w:sz w:val="18"/>
                <w:szCs w:val="18"/>
              </w:rPr>
              <w:t>Madde 20.4.1(c)</w:t>
            </w:r>
          </w:p>
        </w:tc>
        <w:tc>
          <w:tcPr>
            <w:tcW w:w="4701" w:type="dxa"/>
            <w:tcMar>
              <w:top w:w="120" w:type="dxa"/>
              <w:left w:w="180" w:type="dxa"/>
              <w:bottom w:w="120" w:type="dxa"/>
              <w:right w:w="180" w:type="dxa"/>
            </w:tcMar>
            <w:vAlign w:val="center"/>
            <w:hideMark/>
          </w:tcPr>
          <w:p w14:paraId="50164418" w14:textId="2B2D3A33" w:rsidR="006B6710" w:rsidRPr="00BD1648" w:rsidRDefault="00BD1648" w:rsidP="003800A9">
            <w:pPr>
              <w:rPr>
                <w:rFonts w:ascii="Tahoma" w:hAnsi="Tahoma" w:cs="Tahoma"/>
                <w:b/>
                <w:bCs/>
                <w:color w:val="1B1C1D"/>
                <w:sz w:val="18"/>
                <w:szCs w:val="18"/>
              </w:rPr>
            </w:pPr>
            <w:r w:rsidRPr="00BD1648">
              <w:rPr>
                <w:rFonts w:ascii="Tahoma" w:hAnsi="Tahoma" w:cs="Tahoma"/>
                <w:b/>
                <w:bCs/>
                <w:color w:val="1B1C1D"/>
                <w:sz w:val="18"/>
                <w:szCs w:val="18"/>
              </w:rPr>
              <w:t>KULLANIM AMACI</w:t>
            </w:r>
          </w:p>
        </w:tc>
      </w:tr>
    </w:tbl>
    <w:p w14:paraId="029F180A" w14:textId="77777777" w:rsidR="00BD1648" w:rsidRPr="00CB71FD" w:rsidRDefault="00BD1648" w:rsidP="00BD1648">
      <w:pPr>
        <w:spacing w:line="360" w:lineRule="auto"/>
        <w:rPr>
          <w:rFonts w:ascii="Tahoma" w:hAnsi="Tahoma" w:cs="Tahoma"/>
          <w:sz w:val="20"/>
          <w:szCs w:val="20"/>
        </w:rPr>
      </w:pPr>
    </w:p>
    <w:p w14:paraId="08EBA1E9" w14:textId="6552361A" w:rsidR="00C76155" w:rsidRPr="00C73246" w:rsidRDefault="00C76155" w:rsidP="00C76155">
      <w:pPr>
        <w:tabs>
          <w:tab w:val="left" w:pos="297"/>
        </w:tabs>
        <w:spacing w:line="360" w:lineRule="auto"/>
        <w:ind w:right="311"/>
        <w:jc w:val="both"/>
        <w:rPr>
          <w:rFonts w:ascii="Tahoma" w:hAnsi="Tahoma" w:cs="Tahoma"/>
          <w:sz w:val="20"/>
          <w:szCs w:val="20"/>
        </w:rPr>
      </w:pPr>
      <w:proofErr w:type="spellStart"/>
      <w:r w:rsidRPr="00C73246">
        <w:rPr>
          <w:rFonts w:ascii="Tahoma" w:hAnsi="Tahoma" w:cs="Tahoma"/>
          <w:sz w:val="20"/>
          <w:szCs w:val="20"/>
        </w:rPr>
        <w:t>Parodontobiome</w:t>
      </w:r>
      <w:proofErr w:type="spellEnd"/>
      <w:r w:rsidRPr="00C73246">
        <w:rPr>
          <w:rFonts w:ascii="Tahoma" w:hAnsi="Tahoma" w:cs="Tahoma"/>
          <w:sz w:val="20"/>
          <w:szCs w:val="20"/>
          <w:vertAlign w:val="superscript"/>
        </w:rPr>
        <w:t>®</w:t>
      </w:r>
      <w:r w:rsidRPr="00C73246">
        <w:rPr>
          <w:rFonts w:ascii="Tahoma" w:hAnsi="Tahoma" w:cs="Tahoma"/>
          <w:sz w:val="20"/>
          <w:szCs w:val="20"/>
        </w:rPr>
        <w:t xml:space="preserve"> </w:t>
      </w:r>
      <w:proofErr w:type="spellStart"/>
      <w:r w:rsidRPr="00C73246">
        <w:rPr>
          <w:rFonts w:ascii="Tahoma" w:hAnsi="Tahoma" w:cs="Tahoma"/>
          <w:sz w:val="20"/>
          <w:szCs w:val="20"/>
        </w:rPr>
        <w:t>Screen</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Multipleks</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qPCR</w:t>
      </w:r>
      <w:proofErr w:type="spellEnd"/>
      <w:r w:rsidRPr="00C73246">
        <w:rPr>
          <w:rFonts w:ascii="Tahoma" w:hAnsi="Tahoma" w:cs="Tahoma"/>
          <w:sz w:val="20"/>
          <w:szCs w:val="20"/>
        </w:rPr>
        <w:t xml:space="preserve"> Kit, insan ağız boşluğunda bulunan </w:t>
      </w:r>
      <w:proofErr w:type="spellStart"/>
      <w:r w:rsidRPr="00C73246">
        <w:rPr>
          <w:rFonts w:ascii="Tahoma" w:hAnsi="Tahoma" w:cs="Tahoma"/>
          <w:sz w:val="20"/>
          <w:szCs w:val="20"/>
        </w:rPr>
        <w:t>oportunistik</w:t>
      </w:r>
      <w:proofErr w:type="spellEnd"/>
      <w:r w:rsidRPr="00C73246">
        <w:rPr>
          <w:rFonts w:ascii="Tahoma" w:hAnsi="Tahoma" w:cs="Tahoma"/>
          <w:sz w:val="20"/>
          <w:szCs w:val="20"/>
        </w:rPr>
        <w:t xml:space="preserve"> mikroorganizmaların tespiti için tasarlanmıştır. </w:t>
      </w:r>
      <w:proofErr w:type="spellStart"/>
      <w:r w:rsidRPr="00C73246">
        <w:rPr>
          <w:rFonts w:ascii="Tahoma" w:hAnsi="Tahoma" w:cs="Tahoma"/>
          <w:sz w:val="20"/>
          <w:szCs w:val="20"/>
        </w:rPr>
        <w:t>Parodontobiome</w:t>
      </w:r>
      <w:proofErr w:type="spellEnd"/>
      <w:r w:rsidRPr="00C73246">
        <w:rPr>
          <w:rFonts w:ascii="Tahoma" w:hAnsi="Tahoma" w:cs="Tahoma"/>
          <w:sz w:val="20"/>
          <w:szCs w:val="20"/>
          <w:vertAlign w:val="superscript"/>
        </w:rPr>
        <w:t>®</w:t>
      </w:r>
      <w:r w:rsidRPr="00C73246">
        <w:rPr>
          <w:rFonts w:ascii="Tahoma" w:hAnsi="Tahoma" w:cs="Tahoma"/>
          <w:sz w:val="20"/>
          <w:szCs w:val="20"/>
        </w:rPr>
        <w:t xml:space="preserve"> </w:t>
      </w:r>
      <w:proofErr w:type="spellStart"/>
      <w:r w:rsidRPr="00C73246">
        <w:rPr>
          <w:rFonts w:ascii="Tahoma" w:hAnsi="Tahoma" w:cs="Tahoma"/>
          <w:sz w:val="20"/>
          <w:szCs w:val="20"/>
        </w:rPr>
        <w:t>Screen</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Multipleks</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qPCR</w:t>
      </w:r>
      <w:proofErr w:type="spellEnd"/>
      <w:r w:rsidRPr="00C73246">
        <w:rPr>
          <w:rFonts w:ascii="Tahoma" w:hAnsi="Tahoma" w:cs="Tahoma"/>
          <w:sz w:val="20"/>
          <w:szCs w:val="20"/>
        </w:rPr>
        <w:t xml:space="preserve"> Kit, bilimsel araştırma uygulamalarında kullanılabilir.</w:t>
      </w:r>
    </w:p>
    <w:p w14:paraId="59ED0BBE" w14:textId="0C8BA491" w:rsidR="00BB27C4" w:rsidRPr="00C73246" w:rsidRDefault="00BB27C4" w:rsidP="00BB27C4">
      <w:pPr>
        <w:spacing w:line="360" w:lineRule="auto"/>
        <w:jc w:val="both"/>
        <w:rPr>
          <w:rFonts w:ascii="Tahoma" w:hAnsi="Tahoma" w:cs="Tahoma"/>
          <w:sz w:val="20"/>
          <w:szCs w:val="20"/>
        </w:rPr>
      </w:pPr>
      <w:r w:rsidRPr="00C73246">
        <w:rPr>
          <w:rFonts w:ascii="Tahoma" w:hAnsi="Tahoma" w:cs="Tahoma"/>
          <w:sz w:val="20"/>
          <w:szCs w:val="20"/>
        </w:rPr>
        <w:t xml:space="preserve">Kitin kullanımı, nüfus ve demografik faktörlere bağlı değildir. </w:t>
      </w:r>
      <w:proofErr w:type="spellStart"/>
      <w:r w:rsidR="009D4B0A" w:rsidRPr="00C73246">
        <w:rPr>
          <w:rFonts w:ascii="Tahoma" w:hAnsi="Tahoma" w:cs="Tahoma"/>
          <w:sz w:val="20"/>
          <w:szCs w:val="20"/>
        </w:rPr>
        <w:t>Parodontobiome</w:t>
      </w:r>
      <w:proofErr w:type="spellEnd"/>
      <w:r w:rsidR="009D4B0A" w:rsidRPr="00C73246">
        <w:rPr>
          <w:rFonts w:ascii="Tahoma" w:hAnsi="Tahoma" w:cs="Tahoma"/>
          <w:sz w:val="20"/>
          <w:szCs w:val="20"/>
          <w:vertAlign w:val="superscript"/>
        </w:rPr>
        <w:t>®</w:t>
      </w:r>
      <w:r w:rsidR="009D4B0A" w:rsidRPr="00C73246">
        <w:rPr>
          <w:rFonts w:ascii="Tahoma" w:hAnsi="Tahoma" w:cs="Tahoma"/>
          <w:sz w:val="20"/>
          <w:szCs w:val="20"/>
        </w:rPr>
        <w:t xml:space="preserve"> </w:t>
      </w:r>
      <w:proofErr w:type="spellStart"/>
      <w:r w:rsidR="009D4B0A" w:rsidRPr="00C73246">
        <w:rPr>
          <w:rFonts w:ascii="Tahoma" w:hAnsi="Tahoma" w:cs="Tahoma"/>
          <w:sz w:val="20"/>
          <w:szCs w:val="20"/>
        </w:rPr>
        <w:t>Screen</w:t>
      </w:r>
      <w:proofErr w:type="spellEnd"/>
      <w:r w:rsidR="009D4B0A" w:rsidRPr="00C73246">
        <w:rPr>
          <w:rFonts w:ascii="Tahoma" w:hAnsi="Tahoma" w:cs="Tahoma"/>
          <w:sz w:val="20"/>
          <w:szCs w:val="20"/>
        </w:rPr>
        <w:t xml:space="preserve"> </w:t>
      </w:r>
      <w:proofErr w:type="spellStart"/>
      <w:r w:rsidR="009D4B0A" w:rsidRPr="00C73246">
        <w:rPr>
          <w:rFonts w:ascii="Tahoma" w:hAnsi="Tahoma" w:cs="Tahoma"/>
          <w:sz w:val="20"/>
          <w:szCs w:val="20"/>
        </w:rPr>
        <w:t>Multipleks</w:t>
      </w:r>
      <w:proofErr w:type="spellEnd"/>
      <w:r w:rsidR="009D4B0A" w:rsidRPr="00C73246">
        <w:rPr>
          <w:rFonts w:ascii="Tahoma" w:hAnsi="Tahoma" w:cs="Tahoma"/>
          <w:sz w:val="20"/>
          <w:szCs w:val="20"/>
        </w:rPr>
        <w:t xml:space="preserve"> </w:t>
      </w:r>
      <w:proofErr w:type="spellStart"/>
      <w:r w:rsidR="009D4B0A" w:rsidRPr="00C73246">
        <w:rPr>
          <w:rFonts w:ascii="Tahoma" w:hAnsi="Tahoma" w:cs="Tahoma"/>
          <w:sz w:val="20"/>
          <w:szCs w:val="20"/>
        </w:rPr>
        <w:t>qPCR</w:t>
      </w:r>
      <w:proofErr w:type="spellEnd"/>
      <w:r w:rsidR="009D4B0A" w:rsidRPr="00C73246">
        <w:rPr>
          <w:rFonts w:ascii="Tahoma" w:hAnsi="Tahoma" w:cs="Tahoma"/>
          <w:sz w:val="20"/>
          <w:szCs w:val="20"/>
        </w:rPr>
        <w:t xml:space="preserve"> </w:t>
      </w:r>
      <w:proofErr w:type="spellStart"/>
      <w:r w:rsidR="009D4B0A" w:rsidRPr="00C73246">
        <w:rPr>
          <w:rFonts w:ascii="Tahoma" w:hAnsi="Tahoma" w:cs="Tahoma"/>
          <w:sz w:val="20"/>
          <w:szCs w:val="20"/>
        </w:rPr>
        <w:t>Kiti</w:t>
      </w:r>
      <w:r w:rsidRPr="00C73246">
        <w:rPr>
          <w:rFonts w:ascii="Tahoma" w:hAnsi="Tahoma" w:cs="Tahoma"/>
          <w:sz w:val="20"/>
          <w:szCs w:val="20"/>
        </w:rPr>
        <w:t>'nin</w:t>
      </w:r>
      <w:proofErr w:type="spellEnd"/>
      <w:r w:rsidRPr="00C73246">
        <w:rPr>
          <w:rFonts w:ascii="Tahoma" w:hAnsi="Tahoma" w:cs="Tahoma"/>
          <w:sz w:val="20"/>
          <w:szCs w:val="20"/>
        </w:rPr>
        <w:t xml:space="preserve"> kullanımı için herhangi bir kontrendikasyon yoktur.</w:t>
      </w:r>
    </w:p>
    <w:p w14:paraId="75E863B1" w14:textId="6894DAAF" w:rsidR="00BB27C4" w:rsidRPr="00C73246" w:rsidRDefault="00A93C3F" w:rsidP="00BB27C4">
      <w:pPr>
        <w:spacing w:line="360" w:lineRule="auto"/>
        <w:jc w:val="both"/>
        <w:rPr>
          <w:rFonts w:ascii="Tahoma" w:hAnsi="Tahoma" w:cs="Tahoma"/>
          <w:sz w:val="20"/>
          <w:szCs w:val="20"/>
        </w:rPr>
      </w:pPr>
      <w:proofErr w:type="spellStart"/>
      <w:r w:rsidRPr="00C73246">
        <w:rPr>
          <w:rFonts w:ascii="Tahoma" w:hAnsi="Tahoma" w:cs="Tahoma"/>
          <w:sz w:val="20"/>
          <w:szCs w:val="20"/>
        </w:rPr>
        <w:t>Parodontobiome</w:t>
      </w:r>
      <w:proofErr w:type="spellEnd"/>
      <w:r w:rsidRPr="00C73246">
        <w:rPr>
          <w:rFonts w:ascii="Tahoma" w:hAnsi="Tahoma" w:cs="Tahoma"/>
          <w:sz w:val="20"/>
          <w:szCs w:val="20"/>
          <w:vertAlign w:val="superscript"/>
        </w:rPr>
        <w:t>®</w:t>
      </w:r>
      <w:r w:rsidRPr="00C73246">
        <w:rPr>
          <w:rFonts w:ascii="Tahoma" w:hAnsi="Tahoma" w:cs="Tahoma"/>
          <w:sz w:val="20"/>
          <w:szCs w:val="20"/>
        </w:rPr>
        <w:t xml:space="preserve"> </w:t>
      </w:r>
      <w:proofErr w:type="spellStart"/>
      <w:r w:rsidRPr="00C73246">
        <w:rPr>
          <w:rFonts w:ascii="Tahoma" w:hAnsi="Tahoma" w:cs="Tahoma"/>
          <w:sz w:val="20"/>
          <w:szCs w:val="20"/>
        </w:rPr>
        <w:t>Screen</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Multipleks</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qPCR</w:t>
      </w:r>
      <w:proofErr w:type="spellEnd"/>
      <w:r w:rsidRPr="00C73246">
        <w:rPr>
          <w:rFonts w:ascii="Tahoma" w:hAnsi="Tahoma" w:cs="Tahoma"/>
          <w:sz w:val="20"/>
          <w:szCs w:val="20"/>
        </w:rPr>
        <w:t xml:space="preserve"> Kit</w:t>
      </w:r>
      <w:r w:rsidR="00BB27C4" w:rsidRPr="00C73246">
        <w:rPr>
          <w:rFonts w:ascii="Tahoma" w:hAnsi="Tahoma" w:cs="Tahoma"/>
          <w:sz w:val="20"/>
          <w:szCs w:val="20"/>
        </w:rPr>
        <w:t>, klinik ve tanı laboratuvarlarında, tıbbi kurumlar ve araştırmaları için kullanılabilir.</w:t>
      </w:r>
    </w:p>
    <w:p w14:paraId="6F457E2D" w14:textId="77777777" w:rsidR="00BB27C4" w:rsidRPr="00C73246" w:rsidRDefault="00BB27C4" w:rsidP="00BB27C4">
      <w:pPr>
        <w:spacing w:line="360" w:lineRule="auto"/>
        <w:jc w:val="both"/>
        <w:rPr>
          <w:rFonts w:ascii="Tahoma" w:hAnsi="Tahoma" w:cs="Tahoma"/>
          <w:sz w:val="20"/>
          <w:szCs w:val="20"/>
        </w:rPr>
      </w:pPr>
      <w:r w:rsidRPr="00C73246">
        <w:rPr>
          <w:rFonts w:ascii="Tahoma" w:hAnsi="Tahoma" w:cs="Tahoma"/>
          <w:b/>
          <w:bCs/>
          <w:sz w:val="20"/>
          <w:szCs w:val="20"/>
        </w:rPr>
        <w:t>Potansiyel kullanıcılar:</w:t>
      </w:r>
      <w:r w:rsidRPr="00C73246">
        <w:rPr>
          <w:rFonts w:ascii="Tahoma" w:hAnsi="Tahoma" w:cs="Tahoma"/>
          <w:sz w:val="20"/>
          <w:szCs w:val="20"/>
        </w:rPr>
        <w:t xml:space="preserve"> Moleküler tanı yöntemlerinde yetkin ve klinik ve tanı laboratuvarlarında çalışan personel.</w:t>
      </w:r>
    </w:p>
    <w:p w14:paraId="58066E5F" w14:textId="77777777" w:rsidR="00BB27C4" w:rsidRPr="00C73246" w:rsidRDefault="00BB27C4" w:rsidP="00BB27C4">
      <w:pPr>
        <w:spacing w:line="360" w:lineRule="auto"/>
        <w:jc w:val="both"/>
        <w:rPr>
          <w:rFonts w:ascii="Tahoma" w:hAnsi="Tahoma" w:cs="Tahoma"/>
          <w:sz w:val="20"/>
          <w:szCs w:val="20"/>
        </w:rPr>
      </w:pPr>
      <w:r w:rsidRPr="00C73246">
        <w:rPr>
          <w:rFonts w:ascii="Tahoma" w:hAnsi="Tahoma" w:cs="Tahoma"/>
          <w:sz w:val="20"/>
          <w:szCs w:val="20"/>
        </w:rPr>
        <w:t>Kiti yalnızca bu kullanım talimatına uygun şekilde uygulamak gereklidir.</w:t>
      </w:r>
    </w:p>
    <w:p w14:paraId="42613FC2" w14:textId="77777777" w:rsidR="00D87DA3" w:rsidRPr="00B71085" w:rsidRDefault="00D87DA3" w:rsidP="00B71085">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2"/>
        <w:gridCol w:w="1562"/>
        <w:gridCol w:w="1658"/>
        <w:gridCol w:w="4935"/>
      </w:tblGrid>
      <w:tr w:rsidR="006B6710" w:rsidRPr="00FE77CD" w14:paraId="079DD89C" w14:textId="77777777" w:rsidTr="000A4D77">
        <w:trPr>
          <w:tblCellSpacing w:w="15" w:type="dxa"/>
        </w:trPr>
        <w:tc>
          <w:tcPr>
            <w:tcW w:w="9007" w:type="dxa"/>
            <w:gridSpan w:val="4"/>
            <w:tcMar>
              <w:top w:w="120" w:type="dxa"/>
              <w:left w:w="180" w:type="dxa"/>
              <w:bottom w:w="120" w:type="dxa"/>
              <w:right w:w="180" w:type="dxa"/>
            </w:tcMar>
            <w:vAlign w:val="center"/>
            <w:hideMark/>
          </w:tcPr>
          <w:p w14:paraId="3BF28B26" w14:textId="60F11334"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II. KULLANIM AMACI, KAPSAM VE PRENSİP</w:t>
            </w:r>
          </w:p>
          <w:p w14:paraId="62D10446" w14:textId="77777777" w:rsidR="006B6710" w:rsidRPr="00FE77CD" w:rsidRDefault="006B6710" w:rsidP="003800A9">
            <w:pPr>
              <w:ind w:right="-348"/>
              <w:rPr>
                <w:rFonts w:ascii="Tahoma" w:hAnsi="Tahoma" w:cs="Tahoma"/>
                <w:sz w:val="18"/>
                <w:szCs w:val="18"/>
              </w:rPr>
            </w:pPr>
          </w:p>
        </w:tc>
      </w:tr>
      <w:tr w:rsidR="006B6710" w:rsidRPr="00FE77CD" w14:paraId="50BE14F8" w14:textId="77777777" w:rsidTr="000A4D77">
        <w:trPr>
          <w:tblCellSpacing w:w="15" w:type="dxa"/>
        </w:trPr>
        <w:tc>
          <w:tcPr>
            <w:tcW w:w="866" w:type="dxa"/>
            <w:tcMar>
              <w:top w:w="120" w:type="dxa"/>
              <w:left w:w="180" w:type="dxa"/>
              <w:bottom w:w="120" w:type="dxa"/>
              <w:right w:w="180" w:type="dxa"/>
            </w:tcMar>
            <w:vAlign w:val="center"/>
            <w:hideMark/>
          </w:tcPr>
          <w:p w14:paraId="4D8B90B8" w14:textId="63659E88" w:rsidR="006B6710" w:rsidRPr="00FE77CD" w:rsidRDefault="006B6710" w:rsidP="006B6710">
            <w:pPr>
              <w:ind w:right="-348"/>
              <w:rPr>
                <w:rFonts w:ascii="Tahoma" w:hAnsi="Tahoma" w:cs="Tahoma"/>
                <w:color w:val="1B1C1D"/>
                <w:sz w:val="18"/>
                <w:szCs w:val="18"/>
              </w:rPr>
            </w:pPr>
            <w:r w:rsidRPr="00FE77CD">
              <w:rPr>
                <w:rFonts w:ascii="Tahoma" w:hAnsi="Tahoma" w:cs="Tahoma"/>
                <w:color w:val="1B1C1D"/>
                <w:sz w:val="18"/>
                <w:szCs w:val="18"/>
              </w:rPr>
              <w:t>10.</w:t>
            </w:r>
          </w:p>
        </w:tc>
        <w:tc>
          <w:tcPr>
            <w:tcW w:w="0" w:type="auto"/>
            <w:tcMar>
              <w:top w:w="120" w:type="dxa"/>
              <w:left w:w="180" w:type="dxa"/>
              <w:bottom w:w="120" w:type="dxa"/>
              <w:right w:w="180" w:type="dxa"/>
            </w:tcMar>
            <w:vAlign w:val="center"/>
            <w:hideMark/>
          </w:tcPr>
          <w:p w14:paraId="7E3BB796" w14:textId="582016A2" w:rsidR="006B6710" w:rsidRPr="00FE77CD" w:rsidRDefault="006B6710" w:rsidP="006B6710">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Test Prensibi</w:t>
            </w:r>
          </w:p>
        </w:tc>
        <w:tc>
          <w:tcPr>
            <w:tcW w:w="1627" w:type="dxa"/>
            <w:tcMar>
              <w:top w:w="120" w:type="dxa"/>
              <w:left w:w="180" w:type="dxa"/>
              <w:bottom w:w="120" w:type="dxa"/>
              <w:right w:w="180" w:type="dxa"/>
            </w:tcMar>
            <w:vAlign w:val="center"/>
            <w:hideMark/>
          </w:tcPr>
          <w:p w14:paraId="53FEE00A" w14:textId="492337D2" w:rsidR="006B6710" w:rsidRPr="00FE77CD" w:rsidRDefault="006B6710" w:rsidP="006B6710">
            <w:pPr>
              <w:rPr>
                <w:rFonts w:ascii="Tahoma" w:hAnsi="Tahoma" w:cs="Tahoma"/>
                <w:color w:val="1B1C1D"/>
                <w:sz w:val="18"/>
                <w:szCs w:val="18"/>
              </w:rPr>
            </w:pPr>
            <w:r w:rsidRPr="00FE77CD">
              <w:rPr>
                <w:rFonts w:ascii="Tahoma" w:hAnsi="Tahoma" w:cs="Tahoma"/>
                <w:color w:val="1B1C1D"/>
                <w:sz w:val="18"/>
                <w:szCs w:val="18"/>
              </w:rPr>
              <w:t>Madde 20.4.1(e)</w:t>
            </w:r>
          </w:p>
        </w:tc>
        <w:tc>
          <w:tcPr>
            <w:tcW w:w="4886" w:type="dxa"/>
            <w:tcMar>
              <w:top w:w="120" w:type="dxa"/>
              <w:left w:w="180" w:type="dxa"/>
              <w:bottom w:w="120" w:type="dxa"/>
              <w:right w:w="180" w:type="dxa"/>
            </w:tcMar>
            <w:vAlign w:val="center"/>
            <w:hideMark/>
          </w:tcPr>
          <w:p w14:paraId="73E5C4DC" w14:textId="5FEAF1C8" w:rsidR="006B6710" w:rsidRPr="00BD1648" w:rsidRDefault="00BD1648" w:rsidP="006B6710">
            <w:pPr>
              <w:rPr>
                <w:rFonts w:ascii="Tahoma" w:hAnsi="Tahoma" w:cs="Tahoma"/>
                <w:b/>
                <w:bCs/>
                <w:color w:val="1B1C1D"/>
                <w:sz w:val="18"/>
                <w:szCs w:val="18"/>
              </w:rPr>
            </w:pPr>
            <w:r w:rsidRPr="00BD1648">
              <w:rPr>
                <w:rFonts w:ascii="Tahoma" w:hAnsi="Tahoma" w:cs="Tahoma"/>
                <w:b/>
                <w:bCs/>
                <w:color w:val="1B1C1D"/>
                <w:sz w:val="18"/>
                <w:szCs w:val="18"/>
              </w:rPr>
              <w:t>YÖNTEM</w:t>
            </w:r>
          </w:p>
        </w:tc>
      </w:tr>
    </w:tbl>
    <w:p w14:paraId="1D758562" w14:textId="77777777" w:rsidR="00D87DA3" w:rsidRDefault="00D87DA3" w:rsidP="00BD1648">
      <w:pPr>
        <w:spacing w:line="360" w:lineRule="auto"/>
        <w:jc w:val="both"/>
        <w:rPr>
          <w:rFonts w:ascii="Arial" w:hAnsi="Arial" w:cs="Arial"/>
          <w:sz w:val="20"/>
          <w:szCs w:val="20"/>
        </w:rPr>
      </w:pPr>
    </w:p>
    <w:p w14:paraId="502AE94E" w14:textId="77777777" w:rsidR="00911EEF" w:rsidRPr="0022378A" w:rsidRDefault="00911EEF" w:rsidP="0022378A">
      <w:pPr>
        <w:tabs>
          <w:tab w:val="left" w:pos="297"/>
        </w:tabs>
        <w:spacing w:line="360" w:lineRule="auto"/>
        <w:ind w:right="311"/>
        <w:jc w:val="both"/>
        <w:rPr>
          <w:rFonts w:ascii="Tahoma" w:hAnsi="Tahoma" w:cs="Tahoma"/>
        </w:rPr>
      </w:pPr>
      <w:r w:rsidRPr="0022378A">
        <w:rPr>
          <w:rFonts w:ascii="Tahoma" w:hAnsi="Tahoma" w:cs="Tahoma"/>
          <w:b/>
          <w:bCs/>
        </w:rPr>
        <w:t>Yöntem:</w:t>
      </w:r>
      <w:r w:rsidRPr="0022378A">
        <w:rPr>
          <w:rFonts w:ascii="Tahoma" w:hAnsi="Tahoma" w:cs="Tahoma"/>
        </w:rPr>
        <w:t xml:space="preserve">  </w:t>
      </w:r>
    </w:p>
    <w:p w14:paraId="194531BA" w14:textId="77777777" w:rsidR="00911EEF" w:rsidRPr="0022378A" w:rsidRDefault="00911EEF" w:rsidP="0022378A">
      <w:pPr>
        <w:tabs>
          <w:tab w:val="left" w:pos="297"/>
        </w:tabs>
        <w:spacing w:line="360" w:lineRule="auto"/>
        <w:ind w:right="311"/>
        <w:jc w:val="both"/>
        <w:rPr>
          <w:rFonts w:ascii="Tahoma" w:hAnsi="Tahoma" w:cs="Tahoma"/>
          <w:sz w:val="20"/>
          <w:szCs w:val="20"/>
        </w:rPr>
      </w:pPr>
      <w:r w:rsidRPr="0022378A">
        <w:rPr>
          <w:rFonts w:ascii="Tahoma" w:hAnsi="Tahoma" w:cs="Tahoma"/>
          <w:sz w:val="20"/>
          <w:szCs w:val="20"/>
        </w:rPr>
        <w:t>PCR, kalitatif analiz</w:t>
      </w:r>
    </w:p>
    <w:p w14:paraId="0E915EA0" w14:textId="77777777" w:rsidR="00911EEF" w:rsidRPr="0022378A" w:rsidRDefault="00911EEF" w:rsidP="0022378A">
      <w:pPr>
        <w:tabs>
          <w:tab w:val="left" w:pos="297"/>
        </w:tabs>
        <w:spacing w:line="360" w:lineRule="auto"/>
        <w:ind w:right="311"/>
        <w:jc w:val="both"/>
        <w:rPr>
          <w:rFonts w:ascii="Tahoma" w:hAnsi="Tahoma" w:cs="Tahoma"/>
        </w:rPr>
      </w:pPr>
      <w:r w:rsidRPr="0022378A">
        <w:rPr>
          <w:rFonts w:ascii="Tahoma" w:hAnsi="Tahoma" w:cs="Tahoma"/>
          <w:b/>
          <w:bCs/>
        </w:rPr>
        <w:t>Örnek:</w:t>
      </w:r>
      <w:r w:rsidRPr="0022378A">
        <w:rPr>
          <w:rFonts w:ascii="Tahoma" w:hAnsi="Tahoma" w:cs="Tahoma"/>
        </w:rPr>
        <w:t xml:space="preserve"> </w:t>
      </w:r>
    </w:p>
    <w:p w14:paraId="4AC02E78" w14:textId="063587FC" w:rsidR="00911EEF" w:rsidRDefault="00911EEF" w:rsidP="0022378A">
      <w:pPr>
        <w:tabs>
          <w:tab w:val="left" w:pos="297"/>
        </w:tabs>
        <w:spacing w:line="360" w:lineRule="auto"/>
        <w:ind w:right="311"/>
        <w:jc w:val="both"/>
        <w:rPr>
          <w:rFonts w:ascii="Tahoma" w:hAnsi="Tahoma" w:cs="Tahoma"/>
          <w:sz w:val="20"/>
          <w:szCs w:val="20"/>
        </w:rPr>
      </w:pPr>
      <w:proofErr w:type="spellStart"/>
      <w:r w:rsidRPr="0022378A">
        <w:rPr>
          <w:rFonts w:ascii="Tahoma" w:hAnsi="Tahoma" w:cs="Tahoma"/>
          <w:sz w:val="20"/>
          <w:szCs w:val="20"/>
        </w:rPr>
        <w:t>Cervikal</w:t>
      </w:r>
      <w:proofErr w:type="spellEnd"/>
      <w:r w:rsidRPr="0022378A">
        <w:rPr>
          <w:rFonts w:ascii="Tahoma" w:hAnsi="Tahoma" w:cs="Tahoma"/>
          <w:sz w:val="20"/>
          <w:szCs w:val="20"/>
        </w:rPr>
        <w:t xml:space="preserve"> sıvılar, diş plağı</w:t>
      </w:r>
    </w:p>
    <w:p w14:paraId="05CEF4BA" w14:textId="77777777" w:rsidR="00E31B6C" w:rsidRPr="00E31B6C" w:rsidRDefault="00E31B6C" w:rsidP="00E31B6C">
      <w:pPr>
        <w:tabs>
          <w:tab w:val="left" w:pos="297"/>
        </w:tabs>
        <w:ind w:right="311"/>
        <w:jc w:val="both"/>
        <w:rPr>
          <w:rFonts w:ascii="Tahoma" w:hAnsi="Tahoma" w:cs="Tahoma"/>
          <w:sz w:val="20"/>
          <w:szCs w:val="20"/>
        </w:rPr>
      </w:pPr>
      <w:r w:rsidRPr="00E31B6C">
        <w:rPr>
          <w:rFonts w:ascii="Tahoma" w:hAnsi="Tahoma" w:cs="Tahoma"/>
          <w:b/>
          <w:bCs/>
          <w:sz w:val="20"/>
          <w:szCs w:val="20"/>
        </w:rPr>
        <w:t>DNA ekstraksiyonu:</w:t>
      </w:r>
      <w:r w:rsidRPr="00E31B6C">
        <w:rPr>
          <w:rFonts w:ascii="Tahoma" w:hAnsi="Tahoma" w:cs="Tahoma"/>
          <w:sz w:val="20"/>
          <w:szCs w:val="20"/>
        </w:rPr>
        <w:t xml:space="preserve"> </w:t>
      </w:r>
    </w:p>
    <w:p w14:paraId="32F8973E" w14:textId="6436F96B" w:rsidR="00E31B6C" w:rsidRPr="00E31B6C" w:rsidRDefault="00E31B6C" w:rsidP="00E31B6C">
      <w:pPr>
        <w:tabs>
          <w:tab w:val="left" w:pos="297"/>
        </w:tabs>
        <w:spacing w:line="360" w:lineRule="auto"/>
        <w:ind w:right="311"/>
        <w:jc w:val="both"/>
        <w:rPr>
          <w:rFonts w:ascii="Tahoma" w:hAnsi="Tahoma" w:cs="Tahoma"/>
          <w:sz w:val="20"/>
          <w:szCs w:val="20"/>
        </w:rPr>
      </w:pPr>
      <w:r w:rsidRPr="00E31B6C">
        <w:rPr>
          <w:rFonts w:ascii="Tahoma" w:hAnsi="Tahoma" w:cs="Tahoma"/>
          <w:sz w:val="20"/>
          <w:szCs w:val="20"/>
        </w:rPr>
        <w:t>GENOMER</w:t>
      </w:r>
      <w:r w:rsidRPr="00E31B6C">
        <w:rPr>
          <w:rFonts w:ascii="Tahoma" w:hAnsi="Tahoma" w:cs="Tahoma"/>
          <w:sz w:val="20"/>
          <w:szCs w:val="20"/>
          <w:vertAlign w:val="superscript"/>
        </w:rPr>
        <w:t xml:space="preserve">® </w:t>
      </w:r>
      <w:r w:rsidRPr="00E31B6C">
        <w:rPr>
          <w:rFonts w:ascii="Tahoma" w:hAnsi="Tahoma" w:cs="Tahoma"/>
          <w:sz w:val="20"/>
          <w:szCs w:val="20"/>
        </w:rPr>
        <w:t>PREP-NA PLUS DNA/RNA Ekstraksiyon Kiti ve GENOMER</w:t>
      </w:r>
      <w:r w:rsidRPr="00E31B6C">
        <w:rPr>
          <w:rFonts w:ascii="Tahoma" w:hAnsi="Tahoma" w:cs="Tahoma"/>
          <w:sz w:val="20"/>
          <w:szCs w:val="20"/>
          <w:vertAlign w:val="superscript"/>
        </w:rPr>
        <w:t xml:space="preserve">® </w:t>
      </w:r>
      <w:r w:rsidRPr="00E31B6C">
        <w:rPr>
          <w:rFonts w:ascii="Tahoma" w:hAnsi="Tahoma" w:cs="Tahoma"/>
          <w:sz w:val="20"/>
          <w:szCs w:val="20"/>
        </w:rPr>
        <w:t>PREP-GS PLUS DNA Ekstraksiyon Kiti önerilmektedir.</w:t>
      </w:r>
    </w:p>
    <w:p w14:paraId="155C0728"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Uygulanan PCR yöntemi, hedef DNA dizisinin amplifikasyonuna dayanmaktadır. Amplifikasyon süreci, DNA’nın termal denatürasyonu, primerlerin tamamlayıcı dizilerle bağlanması ve </w:t>
      </w:r>
      <w:proofErr w:type="spellStart"/>
      <w:r w:rsidRPr="00C17C51">
        <w:rPr>
          <w:rFonts w:ascii="Tahoma" w:hAnsi="Tahoma" w:cs="Tahoma"/>
          <w:sz w:val="20"/>
          <w:szCs w:val="20"/>
        </w:rPr>
        <w:t>Taq</w:t>
      </w:r>
      <w:proofErr w:type="spellEnd"/>
      <w:r w:rsidRPr="00C17C51">
        <w:rPr>
          <w:rFonts w:ascii="Tahoma" w:hAnsi="Tahoma" w:cs="Tahoma"/>
          <w:sz w:val="20"/>
          <w:szCs w:val="20"/>
        </w:rPr>
        <w:t>-polimeraz ile uzatılması ile oluşan tekrarlayan döngülerden ibarettir.</w:t>
      </w:r>
    </w:p>
    <w:p w14:paraId="068B53A4" w14:textId="77777777" w:rsidR="00C17C51" w:rsidRPr="00C17C51" w:rsidRDefault="00C17C51" w:rsidP="00C17C51">
      <w:pPr>
        <w:spacing w:line="360" w:lineRule="auto"/>
        <w:jc w:val="both"/>
        <w:rPr>
          <w:rFonts w:ascii="Tahoma" w:hAnsi="Tahoma" w:cs="Tahoma"/>
          <w:sz w:val="20"/>
          <w:szCs w:val="20"/>
        </w:rPr>
      </w:pPr>
      <w:r w:rsidRPr="00C17C51">
        <w:rPr>
          <w:rFonts w:ascii="Tahoma" w:hAnsi="Tahoma" w:cs="Tahoma"/>
          <w:sz w:val="20"/>
          <w:szCs w:val="20"/>
        </w:rPr>
        <w:t xml:space="preserve">Amplifikasyon reaksiyonunun hassasiyetini ve özgüllüğünü artırmak için hot-start kullanımı sağlanmıştır. Hot-start, parafin tabakası ile ayrılmış iki katmandan oluşan reaksiyon karışımının hazırlanması veya antikorlar tarafından engellenmiş </w:t>
      </w:r>
      <w:proofErr w:type="spellStart"/>
      <w:r w:rsidRPr="00C17C51">
        <w:rPr>
          <w:rFonts w:ascii="Tahoma" w:hAnsi="Tahoma" w:cs="Tahoma"/>
          <w:sz w:val="20"/>
          <w:szCs w:val="20"/>
        </w:rPr>
        <w:t>Taq</w:t>
      </w:r>
      <w:proofErr w:type="spellEnd"/>
      <w:r w:rsidRPr="00C17C51">
        <w:rPr>
          <w:rFonts w:ascii="Tahoma" w:hAnsi="Tahoma" w:cs="Tahoma"/>
          <w:sz w:val="20"/>
          <w:szCs w:val="20"/>
        </w:rPr>
        <w:t xml:space="preserve">-polimeraz kullanılarak sağlanır. Polimeraz zincir reaksiyonu, yalnızca parafin eridiğinde veya </w:t>
      </w:r>
      <w:proofErr w:type="spellStart"/>
      <w:r w:rsidRPr="00C17C51">
        <w:rPr>
          <w:rFonts w:ascii="Tahoma" w:hAnsi="Tahoma" w:cs="Tahoma"/>
          <w:sz w:val="20"/>
          <w:szCs w:val="20"/>
        </w:rPr>
        <w:t>Taq</w:t>
      </w:r>
      <w:proofErr w:type="spellEnd"/>
      <w:r w:rsidRPr="00C17C51">
        <w:rPr>
          <w:rFonts w:ascii="Tahoma" w:hAnsi="Tahoma" w:cs="Tahoma"/>
          <w:sz w:val="20"/>
          <w:szCs w:val="20"/>
        </w:rPr>
        <w:t xml:space="preserve">-polimeraz ve antikor kompleksinin </w:t>
      </w:r>
      <w:proofErr w:type="spellStart"/>
      <w:r w:rsidRPr="00C17C51">
        <w:rPr>
          <w:rFonts w:ascii="Tahoma" w:hAnsi="Tahoma" w:cs="Tahoma"/>
          <w:sz w:val="20"/>
          <w:szCs w:val="20"/>
        </w:rPr>
        <w:t>thermal</w:t>
      </w:r>
      <w:proofErr w:type="spellEnd"/>
      <w:r w:rsidRPr="00C17C51">
        <w:rPr>
          <w:rFonts w:ascii="Tahoma" w:hAnsi="Tahoma" w:cs="Tahoma"/>
          <w:sz w:val="20"/>
          <w:szCs w:val="20"/>
        </w:rPr>
        <w:t xml:space="preserve"> ayrışması </w:t>
      </w:r>
      <w:r w:rsidRPr="00C17C51">
        <w:rPr>
          <w:rFonts w:ascii="Tahoma" w:hAnsi="Tahoma" w:cs="Tahoma"/>
          <w:sz w:val="20"/>
          <w:szCs w:val="20"/>
        </w:rPr>
        <w:lastRenderedPageBreak/>
        <w:t xml:space="preserve">gerçekleştiğinde başlar. Bu, tüpün ilk ısınmasında primerlerin hedef DNA'ya </w:t>
      </w:r>
      <w:proofErr w:type="spellStart"/>
      <w:r w:rsidRPr="00C17C51">
        <w:rPr>
          <w:rFonts w:ascii="Tahoma" w:hAnsi="Tahoma" w:cs="Tahoma"/>
          <w:sz w:val="20"/>
          <w:szCs w:val="20"/>
        </w:rPr>
        <w:t>nonspesifik</w:t>
      </w:r>
      <w:proofErr w:type="spellEnd"/>
      <w:r w:rsidRPr="00C17C51">
        <w:rPr>
          <w:rFonts w:ascii="Tahoma" w:hAnsi="Tahoma" w:cs="Tahoma"/>
          <w:sz w:val="20"/>
          <w:szCs w:val="20"/>
        </w:rPr>
        <w:t xml:space="preserve"> bağlanmasını engeller.</w:t>
      </w:r>
    </w:p>
    <w:p w14:paraId="6BEAE2F4" w14:textId="7AA53A86" w:rsidR="00E31B6C" w:rsidRPr="00D62D42" w:rsidRDefault="0022378A" w:rsidP="00D62D42">
      <w:pPr>
        <w:spacing w:line="360" w:lineRule="auto"/>
        <w:jc w:val="both"/>
        <w:rPr>
          <w:rFonts w:ascii="Tahoma" w:hAnsi="Tahoma" w:cs="Tahoma"/>
          <w:sz w:val="20"/>
          <w:szCs w:val="20"/>
        </w:rPr>
      </w:pPr>
      <w:proofErr w:type="spellStart"/>
      <w:r w:rsidRPr="00C73246">
        <w:rPr>
          <w:rFonts w:ascii="Tahoma" w:hAnsi="Tahoma" w:cs="Tahoma"/>
          <w:sz w:val="20"/>
          <w:szCs w:val="20"/>
        </w:rPr>
        <w:t>Parodontobiome</w:t>
      </w:r>
      <w:proofErr w:type="spellEnd"/>
      <w:r w:rsidRPr="00C73246">
        <w:rPr>
          <w:rFonts w:ascii="Tahoma" w:hAnsi="Tahoma" w:cs="Tahoma"/>
          <w:sz w:val="20"/>
          <w:szCs w:val="20"/>
          <w:vertAlign w:val="superscript"/>
        </w:rPr>
        <w:t>®</w:t>
      </w:r>
      <w:r w:rsidRPr="00C73246">
        <w:rPr>
          <w:rFonts w:ascii="Tahoma" w:hAnsi="Tahoma" w:cs="Tahoma"/>
          <w:sz w:val="20"/>
          <w:szCs w:val="20"/>
        </w:rPr>
        <w:t xml:space="preserve"> </w:t>
      </w:r>
      <w:proofErr w:type="spellStart"/>
      <w:r w:rsidRPr="00C73246">
        <w:rPr>
          <w:rFonts w:ascii="Tahoma" w:hAnsi="Tahoma" w:cs="Tahoma"/>
          <w:sz w:val="20"/>
          <w:szCs w:val="20"/>
        </w:rPr>
        <w:t>Screen</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Multipleks</w:t>
      </w:r>
      <w:proofErr w:type="spellEnd"/>
      <w:r w:rsidRPr="00C73246">
        <w:rPr>
          <w:rFonts w:ascii="Tahoma" w:hAnsi="Tahoma" w:cs="Tahoma"/>
          <w:sz w:val="20"/>
          <w:szCs w:val="20"/>
        </w:rPr>
        <w:t xml:space="preserve"> </w:t>
      </w:r>
      <w:proofErr w:type="spellStart"/>
      <w:r w:rsidRPr="00C73246">
        <w:rPr>
          <w:rFonts w:ascii="Tahoma" w:hAnsi="Tahoma" w:cs="Tahoma"/>
          <w:sz w:val="20"/>
          <w:szCs w:val="20"/>
        </w:rPr>
        <w:t>qPCR</w:t>
      </w:r>
      <w:proofErr w:type="spellEnd"/>
      <w:r w:rsidRPr="00C73246">
        <w:rPr>
          <w:rFonts w:ascii="Tahoma" w:hAnsi="Tahoma" w:cs="Tahoma"/>
          <w:sz w:val="20"/>
          <w:szCs w:val="20"/>
        </w:rPr>
        <w:t xml:space="preserve"> Kit</w:t>
      </w:r>
      <w:r w:rsidR="00C17C51" w:rsidRPr="00C17C51">
        <w:rPr>
          <w:rFonts w:ascii="Tahoma" w:hAnsi="Tahoma" w:cs="Tahoma"/>
          <w:sz w:val="20"/>
          <w:szCs w:val="20"/>
        </w:rPr>
        <w:t xml:space="preserve">, PCR yönteminin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modifikasyonuna dayanmaktadır.</w:t>
      </w:r>
      <w:r w:rsidR="00C17C51">
        <w:rPr>
          <w:rFonts w:ascii="Tahoma" w:hAnsi="Tahoma" w:cs="Tahoma"/>
          <w:sz w:val="20"/>
          <w:szCs w:val="20"/>
        </w:rPr>
        <w:t xml:space="preserve"> </w:t>
      </w:r>
      <w:r w:rsidR="00C17C51" w:rsidRPr="00C17C51">
        <w:rPr>
          <w:rFonts w:ascii="Tahoma" w:hAnsi="Tahoma" w:cs="Tahoma"/>
          <w:sz w:val="20"/>
          <w:szCs w:val="20"/>
        </w:rPr>
        <w:t>PCR-</w:t>
      </w:r>
      <w:proofErr w:type="spellStart"/>
      <w:r w:rsidR="00C17C51" w:rsidRPr="00C17C51">
        <w:rPr>
          <w:rFonts w:ascii="Tahoma" w:hAnsi="Tahoma" w:cs="Tahoma"/>
          <w:sz w:val="20"/>
          <w:szCs w:val="20"/>
        </w:rPr>
        <w:t>mixi</w:t>
      </w:r>
      <w:proofErr w:type="spellEnd"/>
      <w:r w:rsidR="00C17C51" w:rsidRPr="00C17C51">
        <w:rPr>
          <w:rFonts w:ascii="Tahoma" w:hAnsi="Tahoma" w:cs="Tahoma"/>
          <w:sz w:val="20"/>
          <w:szCs w:val="20"/>
        </w:rPr>
        <w:t xml:space="preserve">, her biri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boyalarına ve </w:t>
      </w:r>
      <w:proofErr w:type="spellStart"/>
      <w:r w:rsidR="00C17C51" w:rsidRPr="00C17C51">
        <w:rPr>
          <w:rFonts w:ascii="Tahoma" w:hAnsi="Tahoma" w:cs="Tahoma"/>
          <w:sz w:val="20"/>
          <w:szCs w:val="20"/>
        </w:rPr>
        <w:t>quencher</w:t>
      </w:r>
      <w:proofErr w:type="spellEnd"/>
      <w:r w:rsidR="00C17C51" w:rsidRPr="00C17C51">
        <w:rPr>
          <w:rFonts w:ascii="Tahoma" w:hAnsi="Tahoma" w:cs="Tahoma"/>
          <w:sz w:val="20"/>
          <w:szCs w:val="20"/>
        </w:rPr>
        <w:t xml:space="preserve"> moleküllerine sahip, hedefe özgü prob içerir. Belirli bir ürün oluştuğunda, DNA probu parçalanır ve </w:t>
      </w:r>
      <w:proofErr w:type="spellStart"/>
      <w:r w:rsidR="00C17C51" w:rsidRPr="00C17C51">
        <w:rPr>
          <w:rFonts w:ascii="Tahoma" w:hAnsi="Tahoma" w:cs="Tahoma"/>
          <w:sz w:val="20"/>
          <w:szCs w:val="20"/>
        </w:rPr>
        <w:t>quencher</w:t>
      </w:r>
      <w:proofErr w:type="spellEnd"/>
      <w:r w:rsidR="00C17C51" w:rsidRPr="00C17C51">
        <w:rPr>
          <w:rFonts w:ascii="Tahoma" w:hAnsi="Tahoma" w:cs="Tahoma"/>
          <w:sz w:val="20"/>
          <w:szCs w:val="20"/>
        </w:rPr>
        <w:t xml:space="preserve"> molekülü,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boyayı etkileyemez hale gelir. Böylece, </w:t>
      </w:r>
      <w:proofErr w:type="spellStart"/>
      <w:r w:rsidR="00C17C51" w:rsidRPr="00C17C51">
        <w:rPr>
          <w:rFonts w:ascii="Tahoma" w:hAnsi="Tahoma" w:cs="Tahoma"/>
          <w:sz w:val="20"/>
          <w:szCs w:val="20"/>
        </w:rPr>
        <w:t>fluoresans</w:t>
      </w:r>
      <w:proofErr w:type="spellEnd"/>
      <w:r w:rsidR="00C17C51" w:rsidRPr="00C17C51">
        <w:rPr>
          <w:rFonts w:ascii="Tahoma" w:hAnsi="Tahoma" w:cs="Tahoma"/>
          <w:sz w:val="20"/>
          <w:szCs w:val="20"/>
        </w:rPr>
        <w:t xml:space="preserve"> seviyesi artar ve </w:t>
      </w:r>
      <w:proofErr w:type="spellStart"/>
      <w:r w:rsidR="00C17C51" w:rsidRPr="00C17C51">
        <w:rPr>
          <w:rFonts w:ascii="Tahoma" w:hAnsi="Tahoma" w:cs="Tahoma"/>
          <w:sz w:val="20"/>
          <w:szCs w:val="20"/>
        </w:rPr>
        <w:t>thermal</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cycler</w:t>
      </w:r>
      <w:proofErr w:type="spellEnd"/>
      <w:r w:rsidR="00C17C51" w:rsidRPr="00C17C51">
        <w:rPr>
          <w:rFonts w:ascii="Tahoma" w:hAnsi="Tahoma" w:cs="Tahoma"/>
          <w:sz w:val="20"/>
          <w:szCs w:val="20"/>
        </w:rPr>
        <w:t xml:space="preserve"> cihazının veri toplama ünitesi tarafından tespit edilir. Probun aktivasyonu sonucu, </w:t>
      </w:r>
      <w:proofErr w:type="spellStart"/>
      <w:r w:rsidR="00C17C51" w:rsidRPr="00C17C51">
        <w:rPr>
          <w:rFonts w:ascii="Tahoma" w:hAnsi="Tahoma" w:cs="Tahoma"/>
          <w:sz w:val="20"/>
          <w:szCs w:val="20"/>
        </w:rPr>
        <w:t>fluoresans</w:t>
      </w:r>
      <w:proofErr w:type="spellEnd"/>
      <w:r w:rsidR="00C17C51" w:rsidRPr="00C17C51">
        <w:rPr>
          <w:rFonts w:ascii="Tahoma" w:hAnsi="Tahoma" w:cs="Tahoma"/>
          <w:sz w:val="20"/>
          <w:szCs w:val="20"/>
        </w:rPr>
        <w:t xml:space="preserve">, hedef dizisinin amplifikasyonu ile orantılı olarak artar. Parçalanan prob miktarı, hedef dizisinin amplifikasyonu ile orantılı olarak artar. </w:t>
      </w:r>
      <w:proofErr w:type="spellStart"/>
      <w:r w:rsidR="00C17C51" w:rsidRPr="00C17C51">
        <w:rPr>
          <w:rFonts w:ascii="Tahoma" w:hAnsi="Tahoma" w:cs="Tahoma"/>
          <w:sz w:val="20"/>
          <w:szCs w:val="20"/>
        </w:rPr>
        <w:t>Fluoresansın</w:t>
      </w:r>
      <w:proofErr w:type="spellEnd"/>
      <w:r w:rsidR="00C17C51" w:rsidRPr="00C17C51">
        <w:rPr>
          <w:rFonts w:ascii="Tahoma" w:hAnsi="Tahoma" w:cs="Tahoma"/>
          <w:sz w:val="20"/>
          <w:szCs w:val="20"/>
        </w:rPr>
        <w:t xml:space="preserve"> yoğunluğu, her reaksiyon döngüsünde gerçek zamanlı olarak Real-time PCR </w:t>
      </w:r>
      <w:proofErr w:type="spellStart"/>
      <w:r w:rsidR="00C17C51" w:rsidRPr="00C17C51">
        <w:rPr>
          <w:rFonts w:ascii="Tahoma" w:hAnsi="Tahoma" w:cs="Tahoma"/>
          <w:sz w:val="20"/>
          <w:szCs w:val="20"/>
        </w:rPr>
        <w:t>thermal</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cycler</w:t>
      </w:r>
      <w:proofErr w:type="spellEnd"/>
      <w:r w:rsidR="00C17C51" w:rsidRPr="00C17C51">
        <w:rPr>
          <w:rFonts w:ascii="Tahoma" w:hAnsi="Tahoma" w:cs="Tahoma"/>
          <w:sz w:val="20"/>
          <w:szCs w:val="20"/>
        </w:rPr>
        <w:t xml:space="preserve"> ile ölçülür.</w:t>
      </w:r>
      <w:r w:rsidR="00C17C51" w:rsidRPr="00C17C51">
        <w:rPr>
          <w:rFonts w:ascii="Tahoma" w:hAnsi="Tahoma" w:cs="Tahoma"/>
          <w:sz w:val="20"/>
          <w:szCs w:val="20"/>
        </w:rPr>
        <w:br/>
        <w:t xml:space="preserve">Mikroorganizmaların genom fragmentlerinin amplifikasyon ürünlerini tespit etmek için kullanılan DNA probu, </w:t>
      </w:r>
      <w:proofErr w:type="spellStart"/>
      <w:r w:rsidR="00C17C51" w:rsidRPr="00C17C51">
        <w:rPr>
          <w:rFonts w:ascii="Tahoma" w:hAnsi="Tahoma" w:cs="Tahoma"/>
          <w:sz w:val="20"/>
          <w:szCs w:val="20"/>
        </w:rPr>
        <w:t>Fam</w:t>
      </w:r>
      <w:proofErr w:type="spellEnd"/>
      <w:r w:rsidR="00C17C51" w:rsidRPr="00C17C51">
        <w:rPr>
          <w:rFonts w:ascii="Tahoma" w:hAnsi="Tahoma" w:cs="Tahoma"/>
          <w:sz w:val="20"/>
          <w:szCs w:val="20"/>
        </w:rPr>
        <w:t>,</w:t>
      </w:r>
      <w:r w:rsidR="00911EEF">
        <w:rPr>
          <w:rFonts w:ascii="Tahoma" w:hAnsi="Tahoma" w:cs="Tahoma"/>
          <w:sz w:val="20"/>
          <w:szCs w:val="20"/>
        </w:rPr>
        <w:t xml:space="preserve"> </w:t>
      </w:r>
      <w:proofErr w:type="spellStart"/>
      <w:r w:rsidR="00911EEF">
        <w:rPr>
          <w:rFonts w:ascii="Tahoma" w:hAnsi="Tahoma" w:cs="Tahoma"/>
          <w:sz w:val="20"/>
          <w:szCs w:val="20"/>
        </w:rPr>
        <w:t>Hex</w:t>
      </w:r>
      <w:proofErr w:type="spellEnd"/>
      <w:r w:rsidR="00911EEF">
        <w:rPr>
          <w:rFonts w:ascii="Tahoma" w:hAnsi="Tahoma" w:cs="Tahoma"/>
          <w:sz w:val="20"/>
          <w:szCs w:val="20"/>
        </w:rPr>
        <w:t>,</w:t>
      </w:r>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Rox</w:t>
      </w:r>
      <w:proofErr w:type="spellEnd"/>
      <w:r w:rsidR="00C17C51" w:rsidRPr="00C17C51">
        <w:rPr>
          <w:rFonts w:ascii="Tahoma" w:hAnsi="Tahoma" w:cs="Tahoma"/>
          <w:sz w:val="20"/>
          <w:szCs w:val="20"/>
        </w:rPr>
        <w:t xml:space="preserve"> </w:t>
      </w:r>
      <w:proofErr w:type="spellStart"/>
      <w:r w:rsidR="00C17C51" w:rsidRPr="00C17C51">
        <w:rPr>
          <w:rFonts w:ascii="Tahoma" w:hAnsi="Tahoma" w:cs="Tahoma"/>
          <w:sz w:val="20"/>
          <w:szCs w:val="20"/>
        </w:rPr>
        <w:t>fluoresan</w:t>
      </w:r>
      <w:proofErr w:type="spellEnd"/>
      <w:r w:rsidR="00C17C51" w:rsidRPr="00C17C51">
        <w:rPr>
          <w:rFonts w:ascii="Tahoma" w:hAnsi="Tahoma" w:cs="Tahoma"/>
          <w:sz w:val="20"/>
          <w:szCs w:val="20"/>
        </w:rPr>
        <w:t xml:space="preserve"> etiketleri</w:t>
      </w:r>
      <w:r w:rsidR="00911EEF">
        <w:rPr>
          <w:rFonts w:ascii="Tahoma" w:hAnsi="Tahoma" w:cs="Tahoma"/>
          <w:sz w:val="20"/>
          <w:szCs w:val="20"/>
        </w:rPr>
        <w:t xml:space="preserve">ni </w:t>
      </w:r>
      <w:r w:rsidR="00C17C51" w:rsidRPr="00C17C51">
        <w:rPr>
          <w:rFonts w:ascii="Tahoma" w:hAnsi="Tahoma" w:cs="Tahoma"/>
          <w:sz w:val="20"/>
          <w:szCs w:val="20"/>
        </w:rPr>
        <w:t>içerir.</w:t>
      </w:r>
    </w:p>
    <w:p w14:paraId="2D11A261" w14:textId="77777777" w:rsidR="00E31B6C" w:rsidRPr="00D62D42" w:rsidRDefault="00E31B6C" w:rsidP="00D62D42">
      <w:pPr>
        <w:tabs>
          <w:tab w:val="left" w:pos="297"/>
        </w:tabs>
        <w:spacing w:line="360" w:lineRule="auto"/>
        <w:ind w:right="311"/>
        <w:jc w:val="both"/>
        <w:rPr>
          <w:rFonts w:ascii="Tahoma" w:hAnsi="Tahoma" w:cs="Tahoma"/>
          <w:sz w:val="20"/>
          <w:szCs w:val="20"/>
        </w:rPr>
      </w:pPr>
      <w:r w:rsidRPr="00D62D42">
        <w:rPr>
          <w:rFonts w:ascii="Tahoma" w:hAnsi="Tahoma" w:cs="Tahoma"/>
          <w:sz w:val="20"/>
          <w:szCs w:val="20"/>
        </w:rPr>
        <w:t xml:space="preserve">PCR-mix, PCR çalışmasının doğruluğunu değerlendirmek için kullanılan </w:t>
      </w:r>
      <w:proofErr w:type="spellStart"/>
      <w:r w:rsidRPr="00D62D42">
        <w:rPr>
          <w:rFonts w:ascii="Tahoma" w:hAnsi="Tahoma" w:cs="Tahoma"/>
          <w:sz w:val="20"/>
          <w:szCs w:val="20"/>
        </w:rPr>
        <w:t>Internal</w:t>
      </w:r>
      <w:proofErr w:type="spellEnd"/>
      <w:r w:rsidRPr="00D62D42">
        <w:rPr>
          <w:rFonts w:ascii="Tahoma" w:hAnsi="Tahoma" w:cs="Tahoma"/>
          <w:sz w:val="20"/>
          <w:szCs w:val="20"/>
        </w:rPr>
        <w:t xml:space="preserve"> Kontrol (IC) içerir.</w:t>
      </w:r>
    </w:p>
    <w:p w14:paraId="188F20E8" w14:textId="77777777" w:rsidR="00E31B6C" w:rsidRPr="00D62D42" w:rsidRDefault="00E31B6C" w:rsidP="00D62D42">
      <w:pPr>
        <w:tabs>
          <w:tab w:val="left" w:pos="297"/>
        </w:tabs>
        <w:spacing w:line="360" w:lineRule="auto"/>
        <w:ind w:right="-2"/>
        <w:jc w:val="both"/>
        <w:rPr>
          <w:rFonts w:ascii="Tahoma" w:hAnsi="Tahoma" w:cs="Tahoma"/>
          <w:sz w:val="20"/>
          <w:szCs w:val="20"/>
        </w:rPr>
      </w:pPr>
      <w:r w:rsidRPr="00D62D42">
        <w:rPr>
          <w:rFonts w:ascii="Tahoma" w:hAnsi="Tahoma" w:cs="Tahoma"/>
          <w:sz w:val="20"/>
          <w:szCs w:val="20"/>
        </w:rPr>
        <w:t>Test, ekstraksiyon kalitesini değerlendirmek ve güvenilir bir sonuç elde etmek için DNA miktarının yeterliliğini değerlendiren Örnek Alım Kontrolü (SIC) içerir.</w:t>
      </w:r>
    </w:p>
    <w:p w14:paraId="33DF5233" w14:textId="60FB8FF8" w:rsidR="00E31B6C" w:rsidRDefault="00E31B6C" w:rsidP="008E21E4">
      <w:pPr>
        <w:tabs>
          <w:tab w:val="left" w:pos="297"/>
        </w:tabs>
        <w:spacing w:line="360" w:lineRule="auto"/>
        <w:ind w:right="-2"/>
        <w:jc w:val="both"/>
        <w:rPr>
          <w:rFonts w:ascii="Tahoma" w:hAnsi="Tahoma" w:cs="Tahoma"/>
          <w:sz w:val="20"/>
          <w:szCs w:val="20"/>
        </w:rPr>
      </w:pPr>
      <w:r w:rsidRPr="00D62D42">
        <w:rPr>
          <w:rFonts w:ascii="Tahoma" w:hAnsi="Tahoma" w:cs="Tahoma"/>
          <w:sz w:val="20"/>
          <w:szCs w:val="20"/>
        </w:rPr>
        <w:t xml:space="preserve">Kit </w:t>
      </w:r>
      <w:proofErr w:type="gramStart"/>
      <w:r w:rsidRPr="00D62D42">
        <w:rPr>
          <w:rFonts w:ascii="Tahoma" w:hAnsi="Tahoma" w:cs="Tahoma"/>
          <w:sz w:val="20"/>
          <w:szCs w:val="20"/>
        </w:rPr>
        <w:t>ile birlikte</w:t>
      </w:r>
      <w:proofErr w:type="gramEnd"/>
      <w:r w:rsidRPr="00D62D42">
        <w:rPr>
          <w:rFonts w:ascii="Tahoma" w:hAnsi="Tahoma" w:cs="Tahoma"/>
          <w:sz w:val="20"/>
          <w:szCs w:val="20"/>
        </w:rPr>
        <w:t xml:space="preserve"> sağlanan Pozitif Kontrol (C+), spesifik PCR değerlendirmesi için kullanılır.</w:t>
      </w:r>
      <w:r w:rsidRPr="00D62D42">
        <w:rPr>
          <w:rFonts w:ascii="Tahoma" w:hAnsi="Tahoma" w:cs="Tahoma"/>
          <w:sz w:val="20"/>
          <w:szCs w:val="20"/>
        </w:rPr>
        <w:br/>
        <w:t xml:space="preserve">Test, </w:t>
      </w:r>
      <w:proofErr w:type="spellStart"/>
      <w:r w:rsidRPr="00D62D42">
        <w:rPr>
          <w:rFonts w:ascii="Tahoma" w:hAnsi="Tahoma" w:cs="Tahoma"/>
          <w:sz w:val="20"/>
          <w:szCs w:val="20"/>
        </w:rPr>
        <w:t>striplerin</w:t>
      </w:r>
      <w:proofErr w:type="spellEnd"/>
      <w:r w:rsidRPr="00D62D42">
        <w:rPr>
          <w:rFonts w:ascii="Tahoma" w:hAnsi="Tahoma" w:cs="Tahoma"/>
          <w:sz w:val="20"/>
          <w:szCs w:val="20"/>
        </w:rPr>
        <w:t xml:space="preserve"> termal ünitedeki doğru pozisyonunu kontrol etmek için kullanılan Marker içerir. Ayrıca, kit ile sağlanmayan ancak kontaminasyon kontrolü amacıyla Negatif Kontrol (C-) eklenmesi önerilir. Negatif Kontrol yerine, ekstraksiyon adımından itibaren deiyonize su veya steril </w:t>
      </w:r>
      <w:proofErr w:type="spellStart"/>
      <w:r w:rsidRPr="00D62D42">
        <w:rPr>
          <w:rFonts w:ascii="Tahoma" w:hAnsi="Tahoma" w:cs="Tahoma"/>
          <w:sz w:val="20"/>
          <w:szCs w:val="20"/>
        </w:rPr>
        <w:t>salin</w:t>
      </w:r>
      <w:proofErr w:type="spellEnd"/>
      <w:r w:rsidRPr="00D62D42">
        <w:rPr>
          <w:rFonts w:ascii="Tahoma" w:hAnsi="Tahoma" w:cs="Tahoma"/>
          <w:sz w:val="20"/>
          <w:szCs w:val="20"/>
        </w:rPr>
        <w:t xml:space="preserve"> tamponu kullanılabilir.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6"/>
        <w:gridCol w:w="3248"/>
        <w:gridCol w:w="1440"/>
        <w:gridCol w:w="1559"/>
        <w:gridCol w:w="1559"/>
      </w:tblGrid>
      <w:tr w:rsidR="00911EEF" w:rsidRPr="00456218" w14:paraId="451B3919" w14:textId="77777777" w:rsidTr="008A7B17">
        <w:trPr>
          <w:trHeight w:val="231"/>
        </w:trPr>
        <w:tc>
          <w:tcPr>
            <w:tcW w:w="1266" w:type="dxa"/>
            <w:vMerge w:val="restart"/>
          </w:tcPr>
          <w:p w14:paraId="7A35DC11" w14:textId="77777777" w:rsidR="00911EEF" w:rsidRPr="00D63EE7" w:rsidRDefault="00911EEF" w:rsidP="008A7B17">
            <w:pPr>
              <w:pStyle w:val="TableParagraph"/>
              <w:spacing w:before="78"/>
              <w:ind w:left="146"/>
              <w:rPr>
                <w:rFonts w:ascii="Tahoma" w:hAnsi="Tahoma" w:cs="Tahoma"/>
                <w:b/>
                <w:bCs/>
                <w:sz w:val="16"/>
                <w:szCs w:val="16"/>
              </w:rPr>
            </w:pPr>
            <w:proofErr w:type="spellStart"/>
            <w:r w:rsidRPr="00D63EE7">
              <w:rPr>
                <w:rFonts w:ascii="Tahoma" w:hAnsi="Tahoma" w:cs="Tahoma"/>
                <w:b/>
                <w:bCs/>
                <w:sz w:val="16"/>
                <w:szCs w:val="16"/>
              </w:rPr>
              <w:t>Tüp</w:t>
            </w:r>
            <w:proofErr w:type="spellEnd"/>
            <w:r w:rsidRPr="00D63EE7">
              <w:rPr>
                <w:rFonts w:ascii="Tahoma" w:hAnsi="Tahoma" w:cs="Tahoma"/>
                <w:b/>
                <w:bCs/>
                <w:sz w:val="16"/>
                <w:szCs w:val="16"/>
              </w:rPr>
              <w:t xml:space="preserve"> </w:t>
            </w:r>
            <w:proofErr w:type="spellStart"/>
            <w:r w:rsidRPr="00D63EE7">
              <w:rPr>
                <w:rFonts w:ascii="Tahoma" w:hAnsi="Tahoma" w:cs="Tahoma"/>
                <w:b/>
                <w:bCs/>
                <w:sz w:val="16"/>
                <w:szCs w:val="16"/>
              </w:rPr>
              <w:t>numarası</w:t>
            </w:r>
            <w:proofErr w:type="spellEnd"/>
          </w:p>
        </w:tc>
        <w:tc>
          <w:tcPr>
            <w:tcW w:w="6247" w:type="dxa"/>
            <w:gridSpan w:val="3"/>
          </w:tcPr>
          <w:p w14:paraId="7F487EF8" w14:textId="77777777" w:rsidR="00911EEF" w:rsidRPr="00D63EE7" w:rsidRDefault="00911EEF" w:rsidP="008A7B17">
            <w:pPr>
              <w:pStyle w:val="TableParagraph"/>
              <w:spacing w:line="124" w:lineRule="exact"/>
              <w:ind w:left="10"/>
              <w:rPr>
                <w:rFonts w:ascii="Tahoma" w:hAnsi="Tahoma" w:cs="Tahoma"/>
                <w:b/>
                <w:bCs/>
                <w:spacing w:val="-2"/>
                <w:sz w:val="16"/>
                <w:szCs w:val="16"/>
              </w:rPr>
            </w:pPr>
          </w:p>
          <w:p w14:paraId="1B3BE79B" w14:textId="77777777" w:rsidR="00911EEF" w:rsidRPr="00D63EE7" w:rsidRDefault="00911EEF" w:rsidP="008A7B17">
            <w:pPr>
              <w:pStyle w:val="TableParagraph"/>
              <w:spacing w:line="124" w:lineRule="exact"/>
              <w:ind w:left="10"/>
              <w:rPr>
                <w:rFonts w:ascii="Tahoma" w:hAnsi="Tahoma" w:cs="Tahoma"/>
                <w:b/>
                <w:bCs/>
                <w:sz w:val="16"/>
                <w:szCs w:val="16"/>
              </w:rPr>
            </w:pPr>
            <w:r w:rsidRPr="00D63EE7">
              <w:rPr>
                <w:rFonts w:ascii="Tahoma" w:hAnsi="Tahoma" w:cs="Tahoma"/>
                <w:b/>
                <w:bCs/>
                <w:spacing w:val="-2"/>
                <w:sz w:val="16"/>
                <w:szCs w:val="16"/>
              </w:rPr>
              <w:t>Kanal</w:t>
            </w:r>
          </w:p>
        </w:tc>
        <w:tc>
          <w:tcPr>
            <w:tcW w:w="1559" w:type="dxa"/>
            <w:vMerge w:val="restart"/>
          </w:tcPr>
          <w:p w14:paraId="6430F45B" w14:textId="77777777" w:rsidR="00911EEF" w:rsidRPr="00D63EE7" w:rsidRDefault="00911EEF" w:rsidP="008A7B17">
            <w:pPr>
              <w:pStyle w:val="TableParagraph"/>
              <w:spacing w:before="78"/>
              <w:ind w:left="266"/>
              <w:rPr>
                <w:rFonts w:ascii="Tahoma" w:hAnsi="Tahoma" w:cs="Tahoma"/>
                <w:b/>
                <w:bCs/>
                <w:sz w:val="16"/>
                <w:szCs w:val="16"/>
              </w:rPr>
            </w:pPr>
            <w:r w:rsidRPr="00D63EE7">
              <w:rPr>
                <w:rFonts w:ascii="Tahoma" w:hAnsi="Tahoma" w:cs="Tahoma"/>
                <w:b/>
                <w:bCs/>
                <w:sz w:val="16"/>
                <w:szCs w:val="16"/>
              </w:rPr>
              <w:t>Renk Kodu</w:t>
            </w:r>
          </w:p>
        </w:tc>
      </w:tr>
      <w:tr w:rsidR="00911EEF" w:rsidRPr="00456218" w14:paraId="20E6506A" w14:textId="77777777" w:rsidTr="008A7B17">
        <w:trPr>
          <w:trHeight w:val="229"/>
        </w:trPr>
        <w:tc>
          <w:tcPr>
            <w:tcW w:w="1266" w:type="dxa"/>
            <w:vMerge/>
            <w:tcBorders>
              <w:top w:val="nil"/>
            </w:tcBorders>
          </w:tcPr>
          <w:p w14:paraId="406A5F74" w14:textId="77777777" w:rsidR="00911EEF" w:rsidRPr="00456218" w:rsidRDefault="00911EEF" w:rsidP="008A7B17">
            <w:pPr>
              <w:rPr>
                <w:rFonts w:ascii="Tahoma" w:hAnsi="Tahoma" w:cs="Tahoma"/>
                <w:sz w:val="16"/>
                <w:szCs w:val="16"/>
              </w:rPr>
            </w:pPr>
          </w:p>
        </w:tc>
        <w:tc>
          <w:tcPr>
            <w:tcW w:w="3248" w:type="dxa"/>
          </w:tcPr>
          <w:p w14:paraId="4BDCCA25" w14:textId="77777777" w:rsidR="00911EEF" w:rsidRPr="00456218" w:rsidRDefault="00911EEF" w:rsidP="008A7B17">
            <w:pPr>
              <w:pStyle w:val="TableParagraph"/>
              <w:spacing w:line="124" w:lineRule="exact"/>
              <w:ind w:left="10"/>
              <w:rPr>
                <w:rFonts w:ascii="Tahoma" w:hAnsi="Tahoma" w:cs="Tahoma"/>
                <w:sz w:val="16"/>
                <w:szCs w:val="16"/>
              </w:rPr>
            </w:pPr>
            <w:r w:rsidRPr="00456218">
              <w:rPr>
                <w:rFonts w:ascii="Tahoma" w:hAnsi="Tahoma" w:cs="Tahoma"/>
                <w:spacing w:val="-5"/>
                <w:sz w:val="16"/>
                <w:szCs w:val="16"/>
              </w:rPr>
              <w:t>Fam</w:t>
            </w:r>
          </w:p>
        </w:tc>
        <w:tc>
          <w:tcPr>
            <w:tcW w:w="1440" w:type="dxa"/>
          </w:tcPr>
          <w:p w14:paraId="7043C195" w14:textId="77777777" w:rsidR="00911EEF" w:rsidRPr="00456218" w:rsidRDefault="00911EEF" w:rsidP="008A7B17">
            <w:pPr>
              <w:pStyle w:val="TableParagraph"/>
              <w:spacing w:line="124" w:lineRule="exact"/>
              <w:rPr>
                <w:rFonts w:ascii="Tahoma" w:hAnsi="Tahoma" w:cs="Tahoma"/>
                <w:sz w:val="16"/>
                <w:szCs w:val="16"/>
              </w:rPr>
            </w:pPr>
            <w:r w:rsidRPr="00456218">
              <w:rPr>
                <w:rFonts w:ascii="Tahoma" w:hAnsi="Tahoma" w:cs="Tahoma"/>
                <w:spacing w:val="-5"/>
                <w:sz w:val="16"/>
                <w:szCs w:val="16"/>
              </w:rPr>
              <w:t>Hex</w:t>
            </w:r>
          </w:p>
        </w:tc>
        <w:tc>
          <w:tcPr>
            <w:tcW w:w="1559" w:type="dxa"/>
          </w:tcPr>
          <w:p w14:paraId="726670A7" w14:textId="77777777" w:rsidR="00911EEF" w:rsidRPr="00456218" w:rsidRDefault="00911EEF" w:rsidP="008A7B17">
            <w:pPr>
              <w:pStyle w:val="TableParagraph"/>
              <w:spacing w:line="124" w:lineRule="exact"/>
              <w:ind w:left="14" w:right="4"/>
              <w:rPr>
                <w:rFonts w:ascii="Tahoma" w:hAnsi="Tahoma" w:cs="Tahoma"/>
                <w:sz w:val="16"/>
                <w:szCs w:val="16"/>
              </w:rPr>
            </w:pPr>
            <w:r w:rsidRPr="00456218">
              <w:rPr>
                <w:rFonts w:ascii="Tahoma" w:hAnsi="Tahoma" w:cs="Tahoma"/>
                <w:spacing w:val="-5"/>
                <w:sz w:val="16"/>
                <w:szCs w:val="16"/>
              </w:rPr>
              <w:t>Rox</w:t>
            </w:r>
          </w:p>
        </w:tc>
        <w:tc>
          <w:tcPr>
            <w:tcW w:w="1559" w:type="dxa"/>
            <w:vMerge/>
            <w:tcBorders>
              <w:top w:val="nil"/>
            </w:tcBorders>
          </w:tcPr>
          <w:p w14:paraId="5EFCBCDD" w14:textId="77777777" w:rsidR="00911EEF" w:rsidRPr="00456218" w:rsidRDefault="00911EEF" w:rsidP="008A7B17">
            <w:pPr>
              <w:rPr>
                <w:rFonts w:ascii="Tahoma" w:hAnsi="Tahoma" w:cs="Tahoma"/>
                <w:sz w:val="16"/>
                <w:szCs w:val="16"/>
              </w:rPr>
            </w:pPr>
          </w:p>
        </w:tc>
      </w:tr>
      <w:tr w:rsidR="00911EEF" w:rsidRPr="00456218" w14:paraId="3794C8DA" w14:textId="77777777" w:rsidTr="008A7B17">
        <w:trPr>
          <w:trHeight w:val="231"/>
        </w:trPr>
        <w:tc>
          <w:tcPr>
            <w:tcW w:w="1266" w:type="dxa"/>
          </w:tcPr>
          <w:p w14:paraId="3EA7BC16" w14:textId="77777777" w:rsidR="00911EEF" w:rsidRPr="00456218" w:rsidRDefault="00911EEF" w:rsidP="008A7B17">
            <w:pPr>
              <w:pStyle w:val="TableParagraph"/>
              <w:spacing w:line="360" w:lineRule="auto"/>
              <w:ind w:left="10"/>
              <w:rPr>
                <w:rFonts w:ascii="Tahoma" w:hAnsi="Tahoma" w:cs="Tahoma"/>
                <w:sz w:val="16"/>
                <w:szCs w:val="16"/>
              </w:rPr>
            </w:pPr>
            <w:r w:rsidRPr="00456218">
              <w:rPr>
                <w:rFonts w:ascii="Tahoma" w:hAnsi="Tahoma" w:cs="Tahoma"/>
                <w:spacing w:val="-10"/>
                <w:sz w:val="16"/>
                <w:szCs w:val="16"/>
              </w:rPr>
              <w:t>1</w:t>
            </w:r>
          </w:p>
        </w:tc>
        <w:tc>
          <w:tcPr>
            <w:tcW w:w="3248" w:type="dxa"/>
          </w:tcPr>
          <w:p w14:paraId="43E78011" w14:textId="77777777" w:rsidR="00911EEF" w:rsidRPr="00456218" w:rsidRDefault="00911EEF" w:rsidP="00456218">
            <w:pPr>
              <w:pStyle w:val="TableParagraph"/>
              <w:spacing w:line="360" w:lineRule="auto"/>
              <w:ind w:left="108"/>
              <w:jc w:val="left"/>
              <w:rPr>
                <w:rFonts w:ascii="Tahoma" w:hAnsi="Tahoma" w:cs="Tahoma"/>
                <w:sz w:val="16"/>
                <w:szCs w:val="16"/>
              </w:rPr>
            </w:pPr>
            <w:r w:rsidRPr="00456218">
              <w:rPr>
                <w:rFonts w:ascii="Tahoma" w:hAnsi="Tahoma" w:cs="Tahoma"/>
                <w:sz w:val="16"/>
                <w:szCs w:val="16"/>
              </w:rPr>
              <w:t>Total</w:t>
            </w:r>
            <w:r w:rsidRPr="00456218">
              <w:rPr>
                <w:rFonts w:ascii="Tahoma" w:hAnsi="Tahoma" w:cs="Tahoma"/>
                <w:spacing w:val="-3"/>
                <w:sz w:val="16"/>
                <w:szCs w:val="16"/>
              </w:rPr>
              <w:t xml:space="preserve"> </w:t>
            </w:r>
            <w:r w:rsidRPr="00456218">
              <w:rPr>
                <w:rFonts w:ascii="Tahoma" w:hAnsi="Tahoma" w:cs="Tahoma"/>
                <w:sz w:val="16"/>
                <w:szCs w:val="16"/>
              </w:rPr>
              <w:t>Bacterial</w:t>
            </w:r>
            <w:r w:rsidRPr="00456218">
              <w:rPr>
                <w:rFonts w:ascii="Tahoma" w:hAnsi="Tahoma" w:cs="Tahoma"/>
                <w:spacing w:val="-2"/>
                <w:sz w:val="16"/>
                <w:szCs w:val="16"/>
              </w:rPr>
              <w:t xml:space="preserve"> </w:t>
            </w:r>
            <w:r w:rsidRPr="00456218">
              <w:rPr>
                <w:rFonts w:ascii="Tahoma" w:hAnsi="Tahoma" w:cs="Tahoma"/>
                <w:sz w:val="16"/>
                <w:szCs w:val="16"/>
              </w:rPr>
              <w:t>Genome</w:t>
            </w:r>
            <w:r w:rsidRPr="00456218">
              <w:rPr>
                <w:rFonts w:ascii="Tahoma" w:hAnsi="Tahoma" w:cs="Tahoma"/>
                <w:spacing w:val="-3"/>
                <w:sz w:val="16"/>
                <w:szCs w:val="16"/>
              </w:rPr>
              <w:t xml:space="preserve"> </w:t>
            </w:r>
            <w:r w:rsidRPr="00456218">
              <w:rPr>
                <w:rFonts w:ascii="Tahoma" w:hAnsi="Tahoma" w:cs="Tahoma"/>
                <w:sz w:val="16"/>
                <w:szCs w:val="16"/>
              </w:rPr>
              <w:t>Count</w:t>
            </w:r>
            <w:r w:rsidRPr="00456218">
              <w:rPr>
                <w:rFonts w:ascii="Tahoma" w:hAnsi="Tahoma" w:cs="Tahoma"/>
                <w:spacing w:val="-2"/>
                <w:sz w:val="16"/>
                <w:szCs w:val="16"/>
              </w:rPr>
              <w:t xml:space="preserve"> (TBGC)</w:t>
            </w:r>
          </w:p>
        </w:tc>
        <w:tc>
          <w:tcPr>
            <w:tcW w:w="1440" w:type="dxa"/>
          </w:tcPr>
          <w:p w14:paraId="2328F17B" w14:textId="77777777" w:rsidR="00911EEF" w:rsidRPr="00456218" w:rsidRDefault="00911EEF" w:rsidP="008A7B17">
            <w:pPr>
              <w:pStyle w:val="TableParagraph"/>
              <w:spacing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74C4C556" w14:textId="77777777" w:rsidR="00911EEF" w:rsidRPr="00456218" w:rsidRDefault="00911EEF" w:rsidP="008A7B17">
            <w:pPr>
              <w:pStyle w:val="TableParagraph"/>
              <w:spacing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shd w:val="clear" w:color="auto" w:fill="BCD5ED"/>
          </w:tcPr>
          <w:p w14:paraId="3BD36349" w14:textId="77777777" w:rsidR="00911EEF" w:rsidRPr="00456218" w:rsidRDefault="00911EEF" w:rsidP="008A7B17">
            <w:pPr>
              <w:pStyle w:val="TableParagraph"/>
              <w:spacing w:line="124" w:lineRule="exact"/>
              <w:ind w:left="13"/>
              <w:rPr>
                <w:rFonts w:ascii="Tahoma" w:hAnsi="Tahoma" w:cs="Tahoma"/>
                <w:sz w:val="16"/>
                <w:szCs w:val="16"/>
              </w:rPr>
            </w:pPr>
            <w:r w:rsidRPr="00456218">
              <w:rPr>
                <w:rFonts w:ascii="Tahoma" w:hAnsi="Tahoma" w:cs="Tahoma"/>
                <w:spacing w:val="-4"/>
                <w:sz w:val="16"/>
                <w:szCs w:val="16"/>
              </w:rPr>
              <w:t>Mavi</w:t>
            </w:r>
          </w:p>
        </w:tc>
      </w:tr>
      <w:tr w:rsidR="00911EEF" w:rsidRPr="00456218" w14:paraId="7CF7DE8A" w14:textId="77777777" w:rsidTr="008A7B17">
        <w:trPr>
          <w:trHeight w:val="231"/>
        </w:trPr>
        <w:tc>
          <w:tcPr>
            <w:tcW w:w="1266" w:type="dxa"/>
          </w:tcPr>
          <w:p w14:paraId="61EA2B29" w14:textId="77777777" w:rsidR="00911EEF" w:rsidRPr="00456218" w:rsidRDefault="00911EEF" w:rsidP="008A7B17">
            <w:pPr>
              <w:pStyle w:val="TableParagraph"/>
              <w:spacing w:before="2" w:line="360" w:lineRule="auto"/>
              <w:ind w:left="10"/>
              <w:rPr>
                <w:rFonts w:ascii="Tahoma" w:hAnsi="Tahoma" w:cs="Tahoma"/>
                <w:sz w:val="16"/>
                <w:szCs w:val="16"/>
              </w:rPr>
            </w:pPr>
            <w:r w:rsidRPr="00456218">
              <w:rPr>
                <w:rFonts w:ascii="Tahoma" w:hAnsi="Tahoma" w:cs="Tahoma"/>
                <w:spacing w:val="-10"/>
                <w:sz w:val="16"/>
                <w:szCs w:val="16"/>
              </w:rPr>
              <w:t>2</w:t>
            </w:r>
          </w:p>
        </w:tc>
        <w:tc>
          <w:tcPr>
            <w:tcW w:w="3248" w:type="dxa"/>
          </w:tcPr>
          <w:p w14:paraId="6F86A72C" w14:textId="77777777" w:rsidR="00911EEF" w:rsidRPr="00456218" w:rsidRDefault="00911EEF" w:rsidP="00456218">
            <w:pPr>
              <w:pStyle w:val="TableParagraph"/>
              <w:spacing w:before="2" w:line="360" w:lineRule="auto"/>
              <w:ind w:left="108"/>
              <w:jc w:val="left"/>
              <w:rPr>
                <w:rFonts w:ascii="Tahoma" w:hAnsi="Tahoma" w:cs="Tahoma"/>
                <w:i/>
                <w:sz w:val="16"/>
                <w:szCs w:val="16"/>
              </w:rPr>
            </w:pPr>
            <w:r w:rsidRPr="00456218">
              <w:rPr>
                <w:rFonts w:ascii="Tahoma" w:hAnsi="Tahoma" w:cs="Tahoma"/>
                <w:i/>
                <w:sz w:val="16"/>
                <w:szCs w:val="16"/>
              </w:rPr>
              <w:t>Actinobacillus</w:t>
            </w:r>
            <w:r w:rsidRPr="00456218">
              <w:rPr>
                <w:rFonts w:ascii="Tahoma" w:hAnsi="Tahoma" w:cs="Tahoma"/>
                <w:i/>
                <w:spacing w:val="-5"/>
                <w:sz w:val="16"/>
                <w:szCs w:val="16"/>
              </w:rPr>
              <w:t xml:space="preserve"> </w:t>
            </w:r>
            <w:proofErr w:type="spellStart"/>
            <w:r w:rsidRPr="00456218">
              <w:rPr>
                <w:rFonts w:ascii="Tahoma" w:hAnsi="Tahoma" w:cs="Tahoma"/>
                <w:i/>
                <w:spacing w:val="-2"/>
                <w:sz w:val="16"/>
                <w:szCs w:val="16"/>
              </w:rPr>
              <w:t>actinomycetemcomitans</w:t>
            </w:r>
            <w:proofErr w:type="spellEnd"/>
          </w:p>
        </w:tc>
        <w:tc>
          <w:tcPr>
            <w:tcW w:w="1440" w:type="dxa"/>
          </w:tcPr>
          <w:p w14:paraId="1BC836AD" w14:textId="77777777" w:rsidR="00911EEF" w:rsidRPr="00456218" w:rsidRDefault="00911EEF" w:rsidP="008A7B17">
            <w:pPr>
              <w:pStyle w:val="TableParagraph"/>
              <w:spacing w:before="2"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6AE64FB4" w14:textId="77777777" w:rsidR="00911EEF" w:rsidRPr="00456218" w:rsidRDefault="00911EEF" w:rsidP="008A7B17">
            <w:pPr>
              <w:pStyle w:val="TableParagraph"/>
              <w:spacing w:before="2"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val="restart"/>
          </w:tcPr>
          <w:p w14:paraId="208CA9D3" w14:textId="77777777" w:rsidR="00911EEF" w:rsidRPr="00456218" w:rsidRDefault="00911EEF" w:rsidP="008A7B17">
            <w:pPr>
              <w:pStyle w:val="TableParagraph"/>
              <w:spacing w:before="0"/>
              <w:ind w:left="0"/>
              <w:rPr>
                <w:rFonts w:ascii="Tahoma" w:hAnsi="Tahoma" w:cs="Tahoma"/>
                <w:b/>
                <w:sz w:val="16"/>
                <w:szCs w:val="16"/>
              </w:rPr>
            </w:pPr>
          </w:p>
          <w:p w14:paraId="4F5BB9D3" w14:textId="77777777" w:rsidR="00911EEF" w:rsidRPr="00456218" w:rsidRDefault="00911EEF" w:rsidP="008A7B17">
            <w:pPr>
              <w:pStyle w:val="TableParagraph"/>
              <w:spacing w:before="0"/>
              <w:ind w:left="0"/>
              <w:rPr>
                <w:rFonts w:ascii="Tahoma" w:hAnsi="Tahoma" w:cs="Tahoma"/>
                <w:b/>
                <w:sz w:val="16"/>
                <w:szCs w:val="16"/>
              </w:rPr>
            </w:pPr>
          </w:p>
          <w:p w14:paraId="0CF4BA02" w14:textId="77777777" w:rsidR="00911EEF" w:rsidRPr="00456218" w:rsidRDefault="00911EEF" w:rsidP="008A7B17">
            <w:pPr>
              <w:pStyle w:val="TableParagraph"/>
              <w:spacing w:before="104"/>
              <w:ind w:left="0"/>
              <w:rPr>
                <w:rFonts w:ascii="Tahoma" w:hAnsi="Tahoma" w:cs="Tahoma"/>
                <w:b/>
                <w:sz w:val="16"/>
                <w:szCs w:val="16"/>
              </w:rPr>
            </w:pPr>
          </w:p>
          <w:p w14:paraId="239096DA" w14:textId="77777777" w:rsidR="00911EEF" w:rsidRPr="00456218" w:rsidRDefault="00911EEF" w:rsidP="008A7B17">
            <w:pPr>
              <w:pStyle w:val="TableParagraph"/>
              <w:spacing w:before="0"/>
              <w:ind w:left="314"/>
              <w:rPr>
                <w:rFonts w:ascii="Tahoma" w:hAnsi="Tahoma" w:cs="Tahoma"/>
                <w:sz w:val="16"/>
                <w:szCs w:val="16"/>
              </w:rPr>
            </w:pPr>
            <w:proofErr w:type="spellStart"/>
            <w:r w:rsidRPr="00456218">
              <w:rPr>
                <w:rFonts w:ascii="Tahoma" w:hAnsi="Tahoma" w:cs="Tahoma"/>
                <w:spacing w:val="-2"/>
                <w:sz w:val="16"/>
                <w:szCs w:val="16"/>
              </w:rPr>
              <w:t>Renksiz</w:t>
            </w:r>
            <w:proofErr w:type="spellEnd"/>
          </w:p>
        </w:tc>
      </w:tr>
      <w:tr w:rsidR="00911EEF" w:rsidRPr="00456218" w14:paraId="0456F047" w14:textId="77777777" w:rsidTr="008A7B17">
        <w:trPr>
          <w:trHeight w:val="231"/>
        </w:trPr>
        <w:tc>
          <w:tcPr>
            <w:tcW w:w="1266" w:type="dxa"/>
          </w:tcPr>
          <w:p w14:paraId="4C2160EC" w14:textId="77777777" w:rsidR="00911EEF" w:rsidRPr="00456218" w:rsidRDefault="00911EEF" w:rsidP="008A7B17">
            <w:pPr>
              <w:pStyle w:val="TableParagraph"/>
              <w:spacing w:line="360" w:lineRule="auto"/>
              <w:ind w:left="10"/>
              <w:rPr>
                <w:rFonts w:ascii="Tahoma" w:hAnsi="Tahoma" w:cs="Tahoma"/>
                <w:sz w:val="16"/>
                <w:szCs w:val="16"/>
              </w:rPr>
            </w:pPr>
            <w:r w:rsidRPr="00456218">
              <w:rPr>
                <w:rFonts w:ascii="Tahoma" w:hAnsi="Tahoma" w:cs="Tahoma"/>
                <w:spacing w:val="-10"/>
                <w:sz w:val="16"/>
                <w:szCs w:val="16"/>
              </w:rPr>
              <w:t>3</w:t>
            </w:r>
          </w:p>
        </w:tc>
        <w:tc>
          <w:tcPr>
            <w:tcW w:w="3248" w:type="dxa"/>
          </w:tcPr>
          <w:p w14:paraId="37902343" w14:textId="77777777" w:rsidR="00911EEF" w:rsidRPr="00456218" w:rsidRDefault="00911EEF" w:rsidP="00456218">
            <w:pPr>
              <w:pStyle w:val="TableParagraph"/>
              <w:spacing w:line="360" w:lineRule="auto"/>
              <w:ind w:left="108"/>
              <w:jc w:val="left"/>
              <w:rPr>
                <w:rFonts w:ascii="Tahoma" w:hAnsi="Tahoma" w:cs="Tahoma"/>
                <w:i/>
                <w:sz w:val="16"/>
                <w:szCs w:val="16"/>
              </w:rPr>
            </w:pPr>
            <w:r w:rsidRPr="00456218">
              <w:rPr>
                <w:rFonts w:ascii="Tahoma" w:hAnsi="Tahoma" w:cs="Tahoma"/>
                <w:i/>
                <w:sz w:val="16"/>
                <w:szCs w:val="16"/>
              </w:rPr>
              <w:t>Porphyromonas</w:t>
            </w:r>
            <w:r w:rsidRPr="00456218">
              <w:rPr>
                <w:rFonts w:ascii="Tahoma" w:hAnsi="Tahoma" w:cs="Tahoma"/>
                <w:i/>
                <w:spacing w:val="-7"/>
                <w:sz w:val="16"/>
                <w:szCs w:val="16"/>
              </w:rPr>
              <w:t xml:space="preserve"> </w:t>
            </w:r>
            <w:r w:rsidRPr="00456218">
              <w:rPr>
                <w:rFonts w:ascii="Tahoma" w:hAnsi="Tahoma" w:cs="Tahoma"/>
                <w:i/>
                <w:spacing w:val="-2"/>
                <w:sz w:val="16"/>
                <w:szCs w:val="16"/>
              </w:rPr>
              <w:t>gingivalis</w:t>
            </w:r>
          </w:p>
        </w:tc>
        <w:tc>
          <w:tcPr>
            <w:tcW w:w="1440" w:type="dxa"/>
          </w:tcPr>
          <w:p w14:paraId="2FA59FE7" w14:textId="77777777" w:rsidR="00911EEF" w:rsidRPr="00456218" w:rsidRDefault="00911EEF" w:rsidP="008A7B17">
            <w:pPr>
              <w:pStyle w:val="TableParagraph"/>
              <w:spacing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7FF41D3B" w14:textId="77777777" w:rsidR="00911EEF" w:rsidRPr="00456218" w:rsidRDefault="00911EEF" w:rsidP="008A7B17">
            <w:pPr>
              <w:pStyle w:val="TableParagraph"/>
              <w:spacing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tcBorders>
              <w:top w:val="nil"/>
            </w:tcBorders>
          </w:tcPr>
          <w:p w14:paraId="5312691A" w14:textId="77777777" w:rsidR="00911EEF" w:rsidRPr="00456218" w:rsidRDefault="00911EEF" w:rsidP="008A7B17">
            <w:pPr>
              <w:rPr>
                <w:rFonts w:ascii="Tahoma" w:hAnsi="Tahoma" w:cs="Tahoma"/>
                <w:sz w:val="16"/>
                <w:szCs w:val="16"/>
              </w:rPr>
            </w:pPr>
          </w:p>
        </w:tc>
      </w:tr>
      <w:tr w:rsidR="00911EEF" w:rsidRPr="00456218" w14:paraId="64B29BF5" w14:textId="77777777" w:rsidTr="008A7B17">
        <w:trPr>
          <w:trHeight w:val="227"/>
        </w:trPr>
        <w:tc>
          <w:tcPr>
            <w:tcW w:w="1266" w:type="dxa"/>
          </w:tcPr>
          <w:p w14:paraId="164C8181" w14:textId="77777777" w:rsidR="00911EEF" w:rsidRPr="00456218" w:rsidRDefault="00911EEF" w:rsidP="008A7B17">
            <w:pPr>
              <w:pStyle w:val="TableParagraph"/>
              <w:spacing w:before="0" w:line="360" w:lineRule="auto"/>
              <w:ind w:left="10"/>
              <w:rPr>
                <w:rFonts w:ascii="Tahoma" w:hAnsi="Tahoma" w:cs="Tahoma"/>
                <w:sz w:val="16"/>
                <w:szCs w:val="16"/>
              </w:rPr>
            </w:pPr>
            <w:r w:rsidRPr="00456218">
              <w:rPr>
                <w:rFonts w:ascii="Tahoma" w:hAnsi="Tahoma" w:cs="Tahoma"/>
                <w:spacing w:val="-10"/>
                <w:sz w:val="16"/>
                <w:szCs w:val="16"/>
              </w:rPr>
              <w:t>4</w:t>
            </w:r>
          </w:p>
        </w:tc>
        <w:tc>
          <w:tcPr>
            <w:tcW w:w="3248" w:type="dxa"/>
          </w:tcPr>
          <w:p w14:paraId="1010DDB3" w14:textId="77777777" w:rsidR="00911EEF" w:rsidRPr="00456218" w:rsidRDefault="00911EEF" w:rsidP="00456218">
            <w:pPr>
              <w:pStyle w:val="TableParagraph"/>
              <w:spacing w:before="0" w:line="360" w:lineRule="auto"/>
              <w:ind w:left="108"/>
              <w:jc w:val="left"/>
              <w:rPr>
                <w:rFonts w:ascii="Tahoma" w:hAnsi="Tahoma" w:cs="Tahoma"/>
                <w:i/>
                <w:sz w:val="16"/>
                <w:szCs w:val="16"/>
              </w:rPr>
            </w:pPr>
            <w:proofErr w:type="spellStart"/>
            <w:r w:rsidRPr="00456218">
              <w:rPr>
                <w:rFonts w:ascii="Tahoma" w:hAnsi="Tahoma" w:cs="Tahoma"/>
                <w:i/>
                <w:sz w:val="16"/>
                <w:szCs w:val="16"/>
              </w:rPr>
              <w:t>Prevotella</w:t>
            </w:r>
            <w:proofErr w:type="spellEnd"/>
            <w:r w:rsidRPr="00456218">
              <w:rPr>
                <w:rFonts w:ascii="Tahoma" w:hAnsi="Tahoma" w:cs="Tahoma"/>
                <w:i/>
                <w:spacing w:val="-7"/>
                <w:sz w:val="16"/>
                <w:szCs w:val="16"/>
              </w:rPr>
              <w:t xml:space="preserve"> </w:t>
            </w:r>
            <w:r w:rsidRPr="00456218">
              <w:rPr>
                <w:rFonts w:ascii="Tahoma" w:hAnsi="Tahoma" w:cs="Tahoma"/>
                <w:i/>
                <w:spacing w:val="-2"/>
                <w:sz w:val="16"/>
                <w:szCs w:val="16"/>
              </w:rPr>
              <w:t>intermedia</w:t>
            </w:r>
          </w:p>
        </w:tc>
        <w:tc>
          <w:tcPr>
            <w:tcW w:w="1440" w:type="dxa"/>
          </w:tcPr>
          <w:p w14:paraId="7215D977" w14:textId="77777777" w:rsidR="00911EEF" w:rsidRPr="00456218" w:rsidRDefault="00911EEF" w:rsidP="008A7B17">
            <w:pPr>
              <w:pStyle w:val="TableParagraph"/>
              <w:spacing w:before="0"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4B44A856" w14:textId="77777777" w:rsidR="00911EEF" w:rsidRPr="00456218" w:rsidRDefault="00911EEF" w:rsidP="008A7B17">
            <w:pPr>
              <w:pStyle w:val="TableParagraph"/>
              <w:spacing w:before="0"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tcBorders>
              <w:top w:val="nil"/>
            </w:tcBorders>
          </w:tcPr>
          <w:p w14:paraId="23FAB9B2" w14:textId="77777777" w:rsidR="00911EEF" w:rsidRPr="00456218" w:rsidRDefault="00911EEF" w:rsidP="008A7B17">
            <w:pPr>
              <w:rPr>
                <w:rFonts w:ascii="Tahoma" w:hAnsi="Tahoma" w:cs="Tahoma"/>
                <w:sz w:val="16"/>
                <w:szCs w:val="16"/>
              </w:rPr>
            </w:pPr>
          </w:p>
        </w:tc>
      </w:tr>
      <w:tr w:rsidR="00911EEF" w:rsidRPr="00456218" w14:paraId="74CB90B4" w14:textId="77777777" w:rsidTr="008A7B17">
        <w:trPr>
          <w:trHeight w:val="463"/>
        </w:trPr>
        <w:tc>
          <w:tcPr>
            <w:tcW w:w="1266" w:type="dxa"/>
          </w:tcPr>
          <w:p w14:paraId="3315EBFC" w14:textId="77777777" w:rsidR="00911EEF" w:rsidRPr="00456218" w:rsidRDefault="00911EEF" w:rsidP="008A7B17">
            <w:pPr>
              <w:pStyle w:val="TableParagraph"/>
              <w:spacing w:before="76" w:line="360" w:lineRule="auto"/>
              <w:ind w:left="10"/>
              <w:rPr>
                <w:rFonts w:ascii="Tahoma" w:hAnsi="Tahoma" w:cs="Tahoma"/>
                <w:sz w:val="16"/>
                <w:szCs w:val="16"/>
              </w:rPr>
            </w:pPr>
            <w:r w:rsidRPr="00456218">
              <w:rPr>
                <w:rFonts w:ascii="Tahoma" w:hAnsi="Tahoma" w:cs="Tahoma"/>
                <w:spacing w:val="-10"/>
                <w:sz w:val="16"/>
                <w:szCs w:val="16"/>
              </w:rPr>
              <w:t>5</w:t>
            </w:r>
          </w:p>
        </w:tc>
        <w:tc>
          <w:tcPr>
            <w:tcW w:w="3248" w:type="dxa"/>
          </w:tcPr>
          <w:p w14:paraId="6B0ADE30" w14:textId="77777777" w:rsidR="00911EEF" w:rsidRPr="00456218" w:rsidRDefault="00911EEF" w:rsidP="00456218">
            <w:pPr>
              <w:pStyle w:val="TableParagraph"/>
              <w:spacing w:before="0" w:line="360" w:lineRule="auto"/>
              <w:ind w:left="108" w:right="598"/>
              <w:jc w:val="left"/>
              <w:rPr>
                <w:rFonts w:ascii="Tahoma" w:hAnsi="Tahoma" w:cs="Tahoma"/>
                <w:i/>
                <w:sz w:val="16"/>
                <w:szCs w:val="16"/>
              </w:rPr>
            </w:pPr>
            <w:proofErr w:type="spellStart"/>
            <w:r w:rsidRPr="00456218">
              <w:rPr>
                <w:rFonts w:ascii="Tahoma" w:hAnsi="Tahoma" w:cs="Tahoma"/>
                <w:i/>
                <w:sz w:val="16"/>
                <w:szCs w:val="16"/>
              </w:rPr>
              <w:t>Tannerella</w:t>
            </w:r>
            <w:proofErr w:type="spellEnd"/>
            <w:r w:rsidRPr="00456218">
              <w:rPr>
                <w:rFonts w:ascii="Tahoma" w:hAnsi="Tahoma" w:cs="Tahoma"/>
                <w:i/>
                <w:spacing w:val="-11"/>
                <w:sz w:val="16"/>
                <w:szCs w:val="16"/>
              </w:rPr>
              <w:t xml:space="preserve"> </w:t>
            </w:r>
            <w:proofErr w:type="spellStart"/>
            <w:r w:rsidRPr="00456218">
              <w:rPr>
                <w:rFonts w:ascii="Tahoma" w:hAnsi="Tahoma" w:cs="Tahoma"/>
                <w:i/>
                <w:sz w:val="16"/>
                <w:szCs w:val="16"/>
              </w:rPr>
              <w:t>forsythensis</w:t>
            </w:r>
            <w:proofErr w:type="spellEnd"/>
            <w:r w:rsidRPr="00456218">
              <w:rPr>
                <w:rFonts w:ascii="Tahoma" w:hAnsi="Tahoma" w:cs="Tahoma"/>
                <w:i/>
                <w:sz w:val="16"/>
                <w:szCs w:val="16"/>
              </w:rPr>
              <w:t xml:space="preserve"> (Bacteroides</w:t>
            </w:r>
            <w:r w:rsidRPr="00456218">
              <w:rPr>
                <w:rFonts w:ascii="Tahoma" w:hAnsi="Tahoma" w:cs="Tahoma"/>
                <w:i/>
                <w:spacing w:val="-6"/>
                <w:sz w:val="16"/>
                <w:szCs w:val="16"/>
              </w:rPr>
              <w:t xml:space="preserve"> </w:t>
            </w:r>
            <w:proofErr w:type="spellStart"/>
            <w:r w:rsidRPr="00456218">
              <w:rPr>
                <w:rFonts w:ascii="Tahoma" w:hAnsi="Tahoma" w:cs="Tahoma"/>
                <w:i/>
                <w:spacing w:val="-2"/>
                <w:sz w:val="16"/>
                <w:szCs w:val="16"/>
              </w:rPr>
              <w:t>forsythus</w:t>
            </w:r>
            <w:proofErr w:type="spellEnd"/>
            <w:r w:rsidRPr="00456218">
              <w:rPr>
                <w:rFonts w:ascii="Tahoma" w:hAnsi="Tahoma" w:cs="Tahoma"/>
                <w:i/>
                <w:spacing w:val="-2"/>
                <w:sz w:val="16"/>
                <w:szCs w:val="16"/>
              </w:rPr>
              <w:t>)</w:t>
            </w:r>
          </w:p>
        </w:tc>
        <w:tc>
          <w:tcPr>
            <w:tcW w:w="1440" w:type="dxa"/>
          </w:tcPr>
          <w:p w14:paraId="1AFAC7C2" w14:textId="77777777" w:rsidR="00911EEF" w:rsidRPr="00456218" w:rsidRDefault="00911EEF" w:rsidP="008A7B17">
            <w:pPr>
              <w:pStyle w:val="TableParagraph"/>
              <w:spacing w:before="76"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21CE1BBF" w14:textId="77777777" w:rsidR="00911EEF" w:rsidRPr="00456218" w:rsidRDefault="00911EEF" w:rsidP="008A7B17">
            <w:pPr>
              <w:pStyle w:val="TableParagraph"/>
              <w:spacing w:before="76" w:line="360" w:lineRule="auto"/>
              <w:ind w:left="14"/>
              <w:rPr>
                <w:rFonts w:ascii="Tahoma" w:hAnsi="Tahoma" w:cs="Tahoma"/>
                <w:sz w:val="16"/>
                <w:szCs w:val="16"/>
              </w:rPr>
            </w:pPr>
            <w:r w:rsidRPr="00456218">
              <w:rPr>
                <w:rFonts w:ascii="Tahoma" w:hAnsi="Tahoma" w:cs="Tahoma"/>
                <w:spacing w:val="-2"/>
                <w:sz w:val="16"/>
                <w:szCs w:val="16"/>
              </w:rPr>
              <w:t>Marker</w:t>
            </w:r>
          </w:p>
        </w:tc>
        <w:tc>
          <w:tcPr>
            <w:tcW w:w="1559" w:type="dxa"/>
            <w:vMerge/>
            <w:tcBorders>
              <w:top w:val="nil"/>
            </w:tcBorders>
          </w:tcPr>
          <w:p w14:paraId="7B0B1FB0" w14:textId="77777777" w:rsidR="00911EEF" w:rsidRPr="00456218" w:rsidRDefault="00911EEF" w:rsidP="008A7B17">
            <w:pPr>
              <w:rPr>
                <w:rFonts w:ascii="Tahoma" w:hAnsi="Tahoma" w:cs="Tahoma"/>
                <w:sz w:val="16"/>
                <w:szCs w:val="16"/>
              </w:rPr>
            </w:pPr>
          </w:p>
        </w:tc>
      </w:tr>
      <w:tr w:rsidR="00911EEF" w:rsidRPr="00456218" w14:paraId="030DAB0B" w14:textId="77777777" w:rsidTr="008A7B17">
        <w:trPr>
          <w:trHeight w:val="229"/>
        </w:trPr>
        <w:tc>
          <w:tcPr>
            <w:tcW w:w="1266" w:type="dxa"/>
          </w:tcPr>
          <w:p w14:paraId="407B4DA4" w14:textId="77777777" w:rsidR="00911EEF" w:rsidRPr="00456218" w:rsidRDefault="00911EEF" w:rsidP="008A7B17">
            <w:pPr>
              <w:pStyle w:val="TableParagraph"/>
              <w:spacing w:line="360" w:lineRule="auto"/>
              <w:ind w:left="10"/>
              <w:rPr>
                <w:rFonts w:ascii="Tahoma" w:hAnsi="Tahoma" w:cs="Tahoma"/>
                <w:sz w:val="16"/>
                <w:szCs w:val="16"/>
              </w:rPr>
            </w:pPr>
            <w:r w:rsidRPr="00456218">
              <w:rPr>
                <w:rFonts w:ascii="Tahoma" w:hAnsi="Tahoma" w:cs="Tahoma"/>
                <w:spacing w:val="-10"/>
                <w:sz w:val="16"/>
                <w:szCs w:val="16"/>
              </w:rPr>
              <w:t>6</w:t>
            </w:r>
          </w:p>
        </w:tc>
        <w:tc>
          <w:tcPr>
            <w:tcW w:w="3248" w:type="dxa"/>
          </w:tcPr>
          <w:p w14:paraId="555E56FB" w14:textId="77777777" w:rsidR="00911EEF" w:rsidRPr="00456218" w:rsidRDefault="00911EEF" w:rsidP="00456218">
            <w:pPr>
              <w:pStyle w:val="TableParagraph"/>
              <w:spacing w:line="360" w:lineRule="auto"/>
              <w:ind w:left="108"/>
              <w:jc w:val="left"/>
              <w:rPr>
                <w:rFonts w:ascii="Tahoma" w:hAnsi="Tahoma" w:cs="Tahoma"/>
                <w:i/>
                <w:sz w:val="16"/>
                <w:szCs w:val="16"/>
              </w:rPr>
            </w:pPr>
            <w:r w:rsidRPr="00456218">
              <w:rPr>
                <w:rFonts w:ascii="Tahoma" w:hAnsi="Tahoma" w:cs="Tahoma"/>
                <w:i/>
                <w:sz w:val="16"/>
                <w:szCs w:val="16"/>
              </w:rPr>
              <w:t>Treponema</w:t>
            </w:r>
            <w:r w:rsidRPr="00456218">
              <w:rPr>
                <w:rFonts w:ascii="Tahoma" w:hAnsi="Tahoma" w:cs="Tahoma"/>
                <w:i/>
                <w:spacing w:val="-5"/>
                <w:sz w:val="16"/>
                <w:szCs w:val="16"/>
              </w:rPr>
              <w:t xml:space="preserve"> </w:t>
            </w:r>
            <w:proofErr w:type="spellStart"/>
            <w:r w:rsidRPr="00456218">
              <w:rPr>
                <w:rFonts w:ascii="Tahoma" w:hAnsi="Tahoma" w:cs="Tahoma"/>
                <w:i/>
                <w:spacing w:val="-2"/>
                <w:sz w:val="16"/>
                <w:szCs w:val="16"/>
              </w:rPr>
              <w:t>denticola</w:t>
            </w:r>
            <w:proofErr w:type="spellEnd"/>
          </w:p>
        </w:tc>
        <w:tc>
          <w:tcPr>
            <w:tcW w:w="1440" w:type="dxa"/>
          </w:tcPr>
          <w:p w14:paraId="1F3BC330" w14:textId="77777777" w:rsidR="00911EEF" w:rsidRPr="00456218" w:rsidRDefault="00911EEF" w:rsidP="008A7B17">
            <w:pPr>
              <w:pStyle w:val="TableParagraph"/>
              <w:spacing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52BBC068" w14:textId="77777777" w:rsidR="00911EEF" w:rsidRPr="00456218" w:rsidRDefault="00911EEF" w:rsidP="008A7B17">
            <w:pPr>
              <w:pStyle w:val="TableParagraph"/>
              <w:spacing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tcBorders>
              <w:top w:val="nil"/>
            </w:tcBorders>
          </w:tcPr>
          <w:p w14:paraId="07D149ED" w14:textId="77777777" w:rsidR="00911EEF" w:rsidRPr="00456218" w:rsidRDefault="00911EEF" w:rsidP="008A7B17">
            <w:pPr>
              <w:rPr>
                <w:rFonts w:ascii="Tahoma" w:hAnsi="Tahoma" w:cs="Tahoma"/>
                <w:sz w:val="16"/>
                <w:szCs w:val="16"/>
              </w:rPr>
            </w:pPr>
          </w:p>
        </w:tc>
      </w:tr>
      <w:tr w:rsidR="00911EEF" w:rsidRPr="00456218" w14:paraId="314D6CB5" w14:textId="77777777" w:rsidTr="008A7B17">
        <w:trPr>
          <w:trHeight w:val="231"/>
        </w:trPr>
        <w:tc>
          <w:tcPr>
            <w:tcW w:w="1266" w:type="dxa"/>
          </w:tcPr>
          <w:p w14:paraId="3E678356" w14:textId="77777777" w:rsidR="00911EEF" w:rsidRPr="00456218" w:rsidRDefault="00911EEF" w:rsidP="008A7B17">
            <w:pPr>
              <w:pStyle w:val="TableParagraph"/>
              <w:spacing w:line="360" w:lineRule="auto"/>
              <w:ind w:left="10"/>
              <w:rPr>
                <w:rFonts w:ascii="Tahoma" w:hAnsi="Tahoma" w:cs="Tahoma"/>
                <w:sz w:val="16"/>
                <w:szCs w:val="16"/>
              </w:rPr>
            </w:pPr>
            <w:r w:rsidRPr="00456218">
              <w:rPr>
                <w:rFonts w:ascii="Tahoma" w:hAnsi="Tahoma" w:cs="Tahoma"/>
                <w:spacing w:val="-10"/>
                <w:sz w:val="16"/>
                <w:szCs w:val="16"/>
              </w:rPr>
              <w:t>7</w:t>
            </w:r>
          </w:p>
        </w:tc>
        <w:tc>
          <w:tcPr>
            <w:tcW w:w="3248" w:type="dxa"/>
          </w:tcPr>
          <w:p w14:paraId="242658E2" w14:textId="77777777" w:rsidR="00911EEF" w:rsidRPr="00456218" w:rsidRDefault="00911EEF" w:rsidP="00456218">
            <w:pPr>
              <w:pStyle w:val="TableParagraph"/>
              <w:spacing w:line="360" w:lineRule="auto"/>
              <w:ind w:left="108"/>
              <w:jc w:val="left"/>
              <w:rPr>
                <w:rFonts w:ascii="Tahoma" w:hAnsi="Tahoma" w:cs="Tahoma"/>
                <w:i/>
                <w:sz w:val="16"/>
                <w:szCs w:val="16"/>
              </w:rPr>
            </w:pPr>
            <w:r w:rsidRPr="00456218">
              <w:rPr>
                <w:rFonts w:ascii="Tahoma" w:hAnsi="Tahoma" w:cs="Tahoma"/>
                <w:i/>
                <w:sz w:val="16"/>
                <w:szCs w:val="16"/>
              </w:rPr>
              <w:t>Candida</w:t>
            </w:r>
            <w:r w:rsidRPr="00456218">
              <w:rPr>
                <w:rFonts w:ascii="Tahoma" w:hAnsi="Tahoma" w:cs="Tahoma"/>
                <w:i/>
                <w:spacing w:val="-2"/>
                <w:sz w:val="16"/>
                <w:szCs w:val="16"/>
              </w:rPr>
              <w:t xml:space="preserve"> albicans</w:t>
            </w:r>
          </w:p>
        </w:tc>
        <w:tc>
          <w:tcPr>
            <w:tcW w:w="1440" w:type="dxa"/>
          </w:tcPr>
          <w:p w14:paraId="6E2C8A06" w14:textId="77777777" w:rsidR="00911EEF" w:rsidRPr="00456218" w:rsidRDefault="00911EEF" w:rsidP="008A7B17">
            <w:pPr>
              <w:pStyle w:val="TableParagraph"/>
              <w:spacing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3DB803A9" w14:textId="77777777" w:rsidR="00911EEF" w:rsidRPr="00456218" w:rsidRDefault="00911EEF" w:rsidP="008A7B17">
            <w:pPr>
              <w:pStyle w:val="TableParagraph"/>
              <w:spacing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tcBorders>
              <w:top w:val="nil"/>
            </w:tcBorders>
          </w:tcPr>
          <w:p w14:paraId="5771516B" w14:textId="77777777" w:rsidR="00911EEF" w:rsidRPr="00456218" w:rsidRDefault="00911EEF" w:rsidP="008A7B17">
            <w:pPr>
              <w:rPr>
                <w:rFonts w:ascii="Tahoma" w:hAnsi="Tahoma" w:cs="Tahoma"/>
                <w:sz w:val="16"/>
                <w:szCs w:val="16"/>
              </w:rPr>
            </w:pPr>
          </w:p>
        </w:tc>
      </w:tr>
      <w:tr w:rsidR="00911EEF" w:rsidRPr="00456218" w14:paraId="0D81293B" w14:textId="77777777" w:rsidTr="008A7B17">
        <w:trPr>
          <w:trHeight w:val="231"/>
        </w:trPr>
        <w:tc>
          <w:tcPr>
            <w:tcW w:w="1266" w:type="dxa"/>
          </w:tcPr>
          <w:p w14:paraId="025038BE" w14:textId="77777777" w:rsidR="00911EEF" w:rsidRPr="00456218" w:rsidRDefault="00911EEF" w:rsidP="008A7B17">
            <w:pPr>
              <w:pStyle w:val="TableParagraph"/>
              <w:spacing w:line="360" w:lineRule="auto"/>
              <w:ind w:left="10"/>
              <w:rPr>
                <w:rFonts w:ascii="Tahoma" w:hAnsi="Tahoma" w:cs="Tahoma"/>
                <w:sz w:val="16"/>
                <w:szCs w:val="16"/>
              </w:rPr>
            </w:pPr>
            <w:r w:rsidRPr="00456218">
              <w:rPr>
                <w:rFonts w:ascii="Tahoma" w:hAnsi="Tahoma" w:cs="Tahoma"/>
                <w:spacing w:val="-10"/>
                <w:sz w:val="16"/>
                <w:szCs w:val="16"/>
              </w:rPr>
              <w:t>8</w:t>
            </w:r>
          </w:p>
        </w:tc>
        <w:tc>
          <w:tcPr>
            <w:tcW w:w="3248" w:type="dxa"/>
          </w:tcPr>
          <w:p w14:paraId="5A9D9475" w14:textId="77777777" w:rsidR="00911EEF" w:rsidRPr="00456218" w:rsidRDefault="00911EEF" w:rsidP="00456218">
            <w:pPr>
              <w:pStyle w:val="TableParagraph"/>
              <w:spacing w:line="360" w:lineRule="auto"/>
              <w:ind w:left="108"/>
              <w:jc w:val="left"/>
              <w:rPr>
                <w:rFonts w:ascii="Tahoma" w:hAnsi="Tahoma" w:cs="Tahoma"/>
                <w:sz w:val="16"/>
                <w:szCs w:val="16"/>
              </w:rPr>
            </w:pPr>
            <w:r w:rsidRPr="00456218">
              <w:rPr>
                <w:rFonts w:ascii="Tahoma" w:hAnsi="Tahoma" w:cs="Tahoma"/>
                <w:spacing w:val="-5"/>
                <w:sz w:val="16"/>
                <w:szCs w:val="16"/>
              </w:rPr>
              <w:t>SIC</w:t>
            </w:r>
          </w:p>
        </w:tc>
        <w:tc>
          <w:tcPr>
            <w:tcW w:w="1440" w:type="dxa"/>
          </w:tcPr>
          <w:p w14:paraId="6A5538A0" w14:textId="77777777" w:rsidR="00911EEF" w:rsidRPr="00456218" w:rsidRDefault="00911EEF" w:rsidP="008A7B17">
            <w:pPr>
              <w:pStyle w:val="TableParagraph"/>
              <w:spacing w:line="360" w:lineRule="auto"/>
              <w:rPr>
                <w:rFonts w:ascii="Tahoma" w:hAnsi="Tahoma" w:cs="Tahoma"/>
                <w:sz w:val="16"/>
                <w:szCs w:val="16"/>
              </w:rPr>
            </w:pPr>
            <w:r w:rsidRPr="00456218">
              <w:rPr>
                <w:rFonts w:ascii="Tahoma" w:hAnsi="Tahoma" w:cs="Tahoma"/>
                <w:spacing w:val="-5"/>
                <w:sz w:val="16"/>
                <w:szCs w:val="16"/>
              </w:rPr>
              <w:t>IC</w:t>
            </w:r>
          </w:p>
        </w:tc>
        <w:tc>
          <w:tcPr>
            <w:tcW w:w="1559" w:type="dxa"/>
          </w:tcPr>
          <w:p w14:paraId="626A4716" w14:textId="77777777" w:rsidR="00911EEF" w:rsidRPr="00456218" w:rsidRDefault="00911EEF" w:rsidP="008A7B17">
            <w:pPr>
              <w:pStyle w:val="TableParagraph"/>
              <w:spacing w:line="360" w:lineRule="auto"/>
              <w:ind w:left="14" w:right="3"/>
              <w:rPr>
                <w:rFonts w:ascii="Tahoma" w:hAnsi="Tahoma" w:cs="Tahoma"/>
                <w:sz w:val="16"/>
                <w:szCs w:val="16"/>
              </w:rPr>
            </w:pPr>
            <w:r w:rsidRPr="00456218">
              <w:rPr>
                <w:rFonts w:ascii="Tahoma" w:hAnsi="Tahoma" w:cs="Tahoma"/>
                <w:spacing w:val="-10"/>
                <w:sz w:val="16"/>
                <w:szCs w:val="16"/>
              </w:rPr>
              <w:t>-</w:t>
            </w:r>
          </w:p>
        </w:tc>
        <w:tc>
          <w:tcPr>
            <w:tcW w:w="1559" w:type="dxa"/>
            <w:vMerge/>
            <w:tcBorders>
              <w:top w:val="nil"/>
            </w:tcBorders>
          </w:tcPr>
          <w:p w14:paraId="22360597" w14:textId="77777777" w:rsidR="00911EEF" w:rsidRPr="00456218" w:rsidRDefault="00911EEF" w:rsidP="008A7B17">
            <w:pPr>
              <w:rPr>
                <w:rFonts w:ascii="Tahoma" w:hAnsi="Tahoma" w:cs="Tahoma"/>
                <w:sz w:val="16"/>
                <w:szCs w:val="16"/>
              </w:rPr>
            </w:pPr>
          </w:p>
        </w:tc>
      </w:tr>
    </w:tbl>
    <w:p w14:paraId="7C23886E" w14:textId="77777777" w:rsidR="00911EEF" w:rsidRPr="00C17C51" w:rsidRDefault="00911EEF" w:rsidP="00C17C51">
      <w:pPr>
        <w:spacing w:line="360" w:lineRule="auto"/>
        <w:jc w:val="both"/>
        <w:rPr>
          <w:rFonts w:ascii="Tahoma" w:hAnsi="Tahoma" w:cs="Tahoma"/>
          <w:sz w:val="20"/>
          <w:szCs w:val="20"/>
        </w:rPr>
      </w:pPr>
    </w:p>
    <w:p w14:paraId="3258E967" w14:textId="77777777" w:rsidR="00E31B6C" w:rsidRPr="008E21E4" w:rsidRDefault="00E31B6C" w:rsidP="00E31B6C">
      <w:pPr>
        <w:tabs>
          <w:tab w:val="left" w:pos="297"/>
        </w:tabs>
        <w:ind w:right="311"/>
        <w:jc w:val="both"/>
        <w:rPr>
          <w:rFonts w:ascii="Tahoma" w:hAnsi="Tahoma" w:cs="Tahoma"/>
          <w:b/>
          <w:bCs/>
          <w:sz w:val="20"/>
          <w:szCs w:val="20"/>
        </w:rPr>
      </w:pPr>
      <w:r w:rsidRPr="008E21E4">
        <w:rPr>
          <w:rFonts w:ascii="Tahoma" w:hAnsi="Tahoma" w:cs="Tahoma"/>
          <w:b/>
          <w:bCs/>
          <w:sz w:val="20"/>
          <w:szCs w:val="20"/>
        </w:rPr>
        <w:t>Cihazlar:</w:t>
      </w:r>
    </w:p>
    <w:p w14:paraId="17FEF228" w14:textId="77777777" w:rsidR="00E31B6C" w:rsidRDefault="00E31B6C" w:rsidP="00E31B6C">
      <w:pPr>
        <w:tabs>
          <w:tab w:val="left" w:pos="297"/>
        </w:tabs>
        <w:spacing w:line="360" w:lineRule="auto"/>
        <w:ind w:right="311"/>
        <w:jc w:val="both"/>
        <w:rPr>
          <w:rFonts w:ascii="Tahoma" w:hAnsi="Tahoma" w:cs="Tahoma"/>
          <w:sz w:val="20"/>
          <w:szCs w:val="20"/>
        </w:rPr>
      </w:pPr>
      <w:r w:rsidRPr="008E21E4">
        <w:rPr>
          <w:rFonts w:ascii="Tahoma" w:hAnsi="Tahoma" w:cs="Tahoma"/>
          <w:sz w:val="20"/>
          <w:szCs w:val="20"/>
        </w:rPr>
        <w:t>GENOMER</w:t>
      </w:r>
      <w:r w:rsidRPr="008E21E4">
        <w:rPr>
          <w:rFonts w:ascii="Tahoma" w:hAnsi="Tahoma" w:cs="Tahoma"/>
          <w:sz w:val="20"/>
          <w:szCs w:val="20"/>
          <w:vertAlign w:val="superscript"/>
        </w:rPr>
        <w:t xml:space="preserve">® </w:t>
      </w:r>
      <w:proofErr w:type="spellStart"/>
      <w:r w:rsidRPr="008E21E4">
        <w:rPr>
          <w:rFonts w:ascii="Tahoma" w:hAnsi="Tahoma" w:cs="Tahoma"/>
          <w:sz w:val="20"/>
          <w:szCs w:val="20"/>
        </w:rPr>
        <w:t>ParodontoScreen</w:t>
      </w:r>
      <w:proofErr w:type="spellEnd"/>
      <w:r w:rsidRPr="008E21E4">
        <w:rPr>
          <w:rFonts w:ascii="Tahoma" w:hAnsi="Tahoma" w:cs="Tahoma"/>
          <w:sz w:val="20"/>
          <w:szCs w:val="20"/>
        </w:rPr>
        <w:t xml:space="preserve"> </w:t>
      </w:r>
      <w:proofErr w:type="spellStart"/>
      <w:r w:rsidRPr="008E21E4">
        <w:rPr>
          <w:rFonts w:ascii="Tahoma" w:hAnsi="Tahoma" w:cs="Tahoma"/>
          <w:sz w:val="20"/>
          <w:szCs w:val="20"/>
        </w:rPr>
        <w:t>qPCR</w:t>
      </w:r>
      <w:proofErr w:type="spellEnd"/>
      <w:r w:rsidRPr="008E21E4">
        <w:rPr>
          <w:rFonts w:ascii="Tahoma" w:hAnsi="Tahoma" w:cs="Tahoma"/>
          <w:sz w:val="20"/>
          <w:szCs w:val="20"/>
        </w:rPr>
        <w:t xml:space="preserve"> </w:t>
      </w:r>
      <w:proofErr w:type="spellStart"/>
      <w:r w:rsidRPr="008E21E4">
        <w:rPr>
          <w:rFonts w:ascii="Tahoma" w:hAnsi="Tahoma" w:cs="Tahoma"/>
          <w:sz w:val="20"/>
          <w:szCs w:val="20"/>
        </w:rPr>
        <w:t>Detection</w:t>
      </w:r>
      <w:proofErr w:type="spellEnd"/>
      <w:r w:rsidRPr="008E21E4">
        <w:rPr>
          <w:rFonts w:ascii="Tahoma" w:hAnsi="Tahoma" w:cs="Tahoma"/>
          <w:sz w:val="20"/>
          <w:szCs w:val="20"/>
        </w:rPr>
        <w:t xml:space="preserve"> Kit için otomatik analiz, “GENOMER</w:t>
      </w:r>
      <w:r w:rsidRPr="008E21E4">
        <w:rPr>
          <w:rFonts w:ascii="Tahoma" w:hAnsi="Tahoma" w:cs="Tahoma"/>
          <w:sz w:val="20"/>
          <w:szCs w:val="20"/>
          <w:vertAlign w:val="superscript"/>
        </w:rPr>
        <w:t>®</w:t>
      </w:r>
      <w:r w:rsidRPr="008E21E4">
        <w:rPr>
          <w:rFonts w:ascii="Tahoma" w:hAnsi="Tahoma" w:cs="Tahoma"/>
          <w:sz w:val="20"/>
          <w:szCs w:val="20"/>
        </w:rPr>
        <w:t xml:space="preserve">” üretimi </w:t>
      </w:r>
      <w:proofErr w:type="spellStart"/>
      <w:r w:rsidRPr="008E21E4">
        <w:rPr>
          <w:rFonts w:ascii="Tahoma" w:hAnsi="Tahoma" w:cs="Tahoma"/>
          <w:sz w:val="20"/>
          <w:szCs w:val="20"/>
        </w:rPr>
        <w:t>GENOMER</w:t>
      </w:r>
      <w:r w:rsidRPr="008E21E4">
        <w:rPr>
          <w:rFonts w:ascii="Tahoma" w:hAnsi="Tahoma" w:cs="Tahoma"/>
          <w:sz w:val="20"/>
          <w:szCs w:val="20"/>
          <w:vertAlign w:val="superscript"/>
        </w:rPr>
        <w:t>®</w:t>
      </w:r>
      <w:r w:rsidRPr="008E21E4">
        <w:rPr>
          <w:rFonts w:ascii="Tahoma" w:hAnsi="Tahoma" w:cs="Tahoma"/>
          <w:sz w:val="20"/>
          <w:szCs w:val="20"/>
        </w:rPr>
        <w:t>Lite</w:t>
      </w:r>
      <w:proofErr w:type="spellEnd"/>
      <w:r w:rsidRPr="008E21E4">
        <w:rPr>
          <w:rFonts w:ascii="Tahoma" w:hAnsi="Tahoma" w:cs="Tahoma"/>
          <w:sz w:val="20"/>
          <w:szCs w:val="20"/>
        </w:rPr>
        <w:t xml:space="preserve"> ve </w:t>
      </w:r>
      <w:proofErr w:type="spellStart"/>
      <w:r w:rsidRPr="008E21E4">
        <w:rPr>
          <w:rFonts w:ascii="Tahoma" w:hAnsi="Tahoma" w:cs="Tahoma"/>
          <w:sz w:val="20"/>
          <w:szCs w:val="20"/>
        </w:rPr>
        <w:t>GENOMER</w:t>
      </w:r>
      <w:r w:rsidRPr="008E21E4">
        <w:rPr>
          <w:rFonts w:ascii="Tahoma" w:hAnsi="Tahoma" w:cs="Tahoma"/>
          <w:sz w:val="20"/>
          <w:szCs w:val="20"/>
          <w:vertAlign w:val="superscript"/>
        </w:rPr>
        <w:t>®</w:t>
      </w:r>
      <w:r w:rsidRPr="008E21E4">
        <w:rPr>
          <w:rFonts w:ascii="Tahoma" w:hAnsi="Tahoma" w:cs="Tahoma"/>
          <w:sz w:val="20"/>
          <w:szCs w:val="20"/>
        </w:rPr>
        <w:t>Prime</w:t>
      </w:r>
      <w:proofErr w:type="spellEnd"/>
      <w:r w:rsidRPr="008E21E4">
        <w:rPr>
          <w:rFonts w:ascii="Tahoma" w:hAnsi="Tahoma" w:cs="Tahoma"/>
          <w:sz w:val="20"/>
          <w:szCs w:val="20"/>
        </w:rPr>
        <w:t xml:space="preserve"> REAL-TIME </w:t>
      </w:r>
      <w:proofErr w:type="spellStart"/>
      <w:r w:rsidRPr="008E21E4">
        <w:rPr>
          <w:rFonts w:ascii="Tahoma" w:hAnsi="Tahoma" w:cs="Tahoma"/>
          <w:sz w:val="20"/>
          <w:szCs w:val="20"/>
        </w:rPr>
        <w:t>Thermal</w:t>
      </w:r>
      <w:proofErr w:type="spellEnd"/>
      <w:r w:rsidRPr="008E21E4">
        <w:rPr>
          <w:rFonts w:ascii="Tahoma" w:hAnsi="Tahoma" w:cs="Tahoma"/>
          <w:sz w:val="20"/>
          <w:szCs w:val="20"/>
        </w:rPr>
        <w:t xml:space="preserve"> </w:t>
      </w:r>
      <w:proofErr w:type="spellStart"/>
      <w:r w:rsidRPr="008E21E4">
        <w:rPr>
          <w:rFonts w:ascii="Tahoma" w:hAnsi="Tahoma" w:cs="Tahoma"/>
          <w:sz w:val="20"/>
          <w:szCs w:val="20"/>
        </w:rPr>
        <w:t>Cycler</w:t>
      </w:r>
      <w:proofErr w:type="spellEnd"/>
      <w:r w:rsidRPr="008E21E4">
        <w:rPr>
          <w:rFonts w:ascii="Tahoma" w:hAnsi="Tahoma" w:cs="Tahoma"/>
          <w:sz w:val="20"/>
          <w:szCs w:val="20"/>
        </w:rPr>
        <w:t xml:space="preserve"> cihazlarında mevcuttur; yazılımın güncel sürümü </w:t>
      </w:r>
      <w:hyperlink r:id="rId12" w:tgtFrame="_new" w:history="1">
        <w:r w:rsidRPr="008E21E4">
          <w:rPr>
            <w:rStyle w:val="Kpr"/>
            <w:rFonts w:ascii="Tahoma" w:hAnsi="Tahoma" w:cs="Tahoma"/>
            <w:sz w:val="20"/>
            <w:szCs w:val="20"/>
          </w:rPr>
          <w:t>https://genomer.com.tr/</w:t>
        </w:r>
      </w:hyperlink>
      <w:r w:rsidRPr="008E21E4">
        <w:rPr>
          <w:rFonts w:ascii="Tahoma" w:hAnsi="Tahoma" w:cs="Tahoma"/>
          <w:sz w:val="20"/>
          <w:szCs w:val="20"/>
        </w:rPr>
        <w:t xml:space="preserve"> adresinden indirilebilir.</w:t>
      </w:r>
    </w:p>
    <w:p w14:paraId="547F6412" w14:textId="77777777" w:rsidR="00D654C2" w:rsidRDefault="00D654C2" w:rsidP="00E31B6C">
      <w:pPr>
        <w:tabs>
          <w:tab w:val="left" w:pos="297"/>
        </w:tabs>
        <w:spacing w:line="360" w:lineRule="auto"/>
        <w:ind w:right="311"/>
        <w:jc w:val="both"/>
        <w:rPr>
          <w:rFonts w:ascii="Tahoma" w:hAnsi="Tahoma" w:cs="Tahoma"/>
          <w:sz w:val="20"/>
          <w:szCs w:val="20"/>
        </w:rPr>
      </w:pPr>
    </w:p>
    <w:p w14:paraId="3FE9D4D5" w14:textId="77777777" w:rsidR="00D654C2" w:rsidRDefault="00D654C2" w:rsidP="00E31B6C">
      <w:pPr>
        <w:tabs>
          <w:tab w:val="left" w:pos="297"/>
        </w:tabs>
        <w:spacing w:line="360" w:lineRule="auto"/>
        <w:ind w:right="311"/>
        <w:jc w:val="both"/>
        <w:rPr>
          <w:rFonts w:ascii="Tahoma" w:hAnsi="Tahoma" w:cs="Tahoma"/>
          <w:sz w:val="20"/>
          <w:szCs w:val="20"/>
        </w:rPr>
      </w:pPr>
    </w:p>
    <w:p w14:paraId="1B591F07" w14:textId="77777777" w:rsidR="00D654C2" w:rsidRPr="008E21E4" w:rsidRDefault="00D654C2" w:rsidP="00E31B6C">
      <w:pPr>
        <w:tabs>
          <w:tab w:val="left" w:pos="297"/>
        </w:tabs>
        <w:spacing w:line="360" w:lineRule="auto"/>
        <w:ind w:right="311"/>
        <w:jc w:val="both"/>
        <w:rPr>
          <w:rFonts w:ascii="Tahoma" w:hAnsi="Tahoma" w:cs="Tahoma"/>
          <w:sz w:val="20"/>
          <w:szCs w:val="20"/>
        </w:rPr>
      </w:pPr>
    </w:p>
    <w:p w14:paraId="3AABEF41" w14:textId="77777777" w:rsidR="00F379B9" w:rsidRPr="00AB1E62" w:rsidRDefault="00F379B9" w:rsidP="00BD1648">
      <w:pPr>
        <w:spacing w:line="360" w:lineRule="auto"/>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
        <w:gridCol w:w="1605"/>
        <w:gridCol w:w="1650"/>
        <w:gridCol w:w="4905"/>
      </w:tblGrid>
      <w:tr w:rsidR="007F18DB" w:rsidRPr="00FE77CD" w14:paraId="3A7F0745" w14:textId="77777777" w:rsidTr="00CB71FD">
        <w:trPr>
          <w:tblCellSpacing w:w="15" w:type="dxa"/>
        </w:trPr>
        <w:tc>
          <w:tcPr>
            <w:tcW w:w="9007" w:type="dxa"/>
            <w:gridSpan w:val="4"/>
            <w:tcMar>
              <w:top w:w="120" w:type="dxa"/>
              <w:left w:w="180" w:type="dxa"/>
              <w:bottom w:w="120" w:type="dxa"/>
              <w:right w:w="180" w:type="dxa"/>
            </w:tcMar>
            <w:vAlign w:val="center"/>
            <w:hideMark/>
          </w:tcPr>
          <w:p w14:paraId="02C7DC9D" w14:textId="77777777" w:rsidR="007F18DB" w:rsidRDefault="007F18DB"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lastRenderedPageBreak/>
              <w:t>II. KULLANIM AMACI, KAPSAM VE PRENSİP</w:t>
            </w:r>
          </w:p>
          <w:p w14:paraId="48673592" w14:textId="77777777" w:rsidR="007F18DB" w:rsidRPr="00FE77CD" w:rsidRDefault="007F18DB" w:rsidP="003800A9">
            <w:pPr>
              <w:ind w:right="-348"/>
              <w:rPr>
                <w:rFonts w:ascii="Tahoma" w:hAnsi="Tahoma" w:cs="Tahoma"/>
                <w:sz w:val="18"/>
                <w:szCs w:val="18"/>
              </w:rPr>
            </w:pPr>
          </w:p>
        </w:tc>
      </w:tr>
      <w:tr w:rsidR="007F18DB" w:rsidRPr="00BD1648" w14:paraId="096C605F" w14:textId="77777777" w:rsidTr="00CB71FD">
        <w:trPr>
          <w:tblCellSpacing w:w="15" w:type="dxa"/>
        </w:trPr>
        <w:tc>
          <w:tcPr>
            <w:tcW w:w="862" w:type="dxa"/>
            <w:tcMar>
              <w:top w:w="120" w:type="dxa"/>
              <w:left w:w="180" w:type="dxa"/>
              <w:bottom w:w="120" w:type="dxa"/>
              <w:right w:w="180" w:type="dxa"/>
            </w:tcMar>
            <w:vAlign w:val="center"/>
            <w:hideMark/>
          </w:tcPr>
          <w:p w14:paraId="3646BBC2" w14:textId="4D5BE937" w:rsidR="007F18DB" w:rsidRPr="00FE77CD" w:rsidRDefault="007F18DB" w:rsidP="007F18DB">
            <w:pPr>
              <w:ind w:right="-348"/>
              <w:rPr>
                <w:rFonts w:ascii="Tahoma" w:hAnsi="Tahoma" w:cs="Tahoma"/>
                <w:color w:val="1B1C1D"/>
                <w:sz w:val="18"/>
                <w:szCs w:val="18"/>
              </w:rPr>
            </w:pPr>
            <w:r w:rsidRPr="00FE77CD">
              <w:rPr>
                <w:rFonts w:ascii="Tahoma" w:hAnsi="Tahoma" w:cs="Tahoma"/>
                <w:color w:val="1B1C1D"/>
                <w:sz w:val="18"/>
                <w:szCs w:val="18"/>
              </w:rPr>
              <w:t>11.</w:t>
            </w:r>
          </w:p>
        </w:tc>
        <w:tc>
          <w:tcPr>
            <w:tcW w:w="0" w:type="auto"/>
            <w:tcMar>
              <w:top w:w="120" w:type="dxa"/>
              <w:left w:w="180" w:type="dxa"/>
              <w:bottom w:w="120" w:type="dxa"/>
              <w:right w:w="180" w:type="dxa"/>
            </w:tcMar>
            <w:vAlign w:val="center"/>
            <w:hideMark/>
          </w:tcPr>
          <w:p w14:paraId="529DC536" w14:textId="02299912" w:rsidR="007F18DB" w:rsidRPr="00FE77CD" w:rsidRDefault="007F18DB" w:rsidP="007F18DB">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Yeterli Sayıda Test</w:t>
            </w:r>
          </w:p>
        </w:tc>
        <w:tc>
          <w:tcPr>
            <w:tcW w:w="1620" w:type="dxa"/>
            <w:tcMar>
              <w:top w:w="120" w:type="dxa"/>
              <w:left w:w="180" w:type="dxa"/>
              <w:bottom w:w="120" w:type="dxa"/>
              <w:right w:w="180" w:type="dxa"/>
            </w:tcMar>
            <w:vAlign w:val="center"/>
            <w:hideMark/>
          </w:tcPr>
          <w:p w14:paraId="09A38A41" w14:textId="45E976D6" w:rsidR="007F18DB" w:rsidRPr="00FE77CD" w:rsidRDefault="007F18DB" w:rsidP="007F18DB">
            <w:pPr>
              <w:rPr>
                <w:rFonts w:ascii="Tahoma" w:hAnsi="Tahoma" w:cs="Tahoma"/>
                <w:color w:val="1B1C1D"/>
                <w:sz w:val="18"/>
                <w:szCs w:val="18"/>
              </w:rPr>
            </w:pPr>
            <w:r w:rsidRPr="00FE77CD">
              <w:rPr>
                <w:rFonts w:ascii="Tahoma" w:hAnsi="Tahoma" w:cs="Tahoma"/>
                <w:color w:val="1B1C1D"/>
                <w:sz w:val="18"/>
                <w:szCs w:val="18"/>
              </w:rPr>
              <w:t>Madde 20.3(k)</w:t>
            </w:r>
          </w:p>
        </w:tc>
        <w:tc>
          <w:tcPr>
            <w:tcW w:w="4860" w:type="dxa"/>
            <w:tcMar>
              <w:top w:w="120" w:type="dxa"/>
              <w:left w:w="180" w:type="dxa"/>
              <w:bottom w:w="120" w:type="dxa"/>
              <w:right w:w="180" w:type="dxa"/>
            </w:tcMar>
            <w:vAlign w:val="center"/>
            <w:hideMark/>
          </w:tcPr>
          <w:p w14:paraId="61FB86B9" w14:textId="1AF95041" w:rsidR="007F18DB" w:rsidRPr="00BD1648" w:rsidRDefault="007F18DB" w:rsidP="007F18DB">
            <w:pPr>
              <w:rPr>
                <w:rFonts w:ascii="Tahoma" w:hAnsi="Tahoma" w:cs="Tahoma"/>
                <w:b/>
                <w:bCs/>
                <w:color w:val="1B1C1D"/>
                <w:sz w:val="18"/>
                <w:szCs w:val="18"/>
              </w:rPr>
            </w:pPr>
            <w:r>
              <w:rPr>
                <w:rFonts w:ascii="Tahoma" w:hAnsi="Tahoma" w:cs="Tahoma"/>
                <w:b/>
                <w:bCs/>
                <w:color w:val="1B1C1D"/>
                <w:sz w:val="18"/>
                <w:szCs w:val="18"/>
              </w:rPr>
              <w:t>İÇERİK</w:t>
            </w:r>
          </w:p>
        </w:tc>
      </w:tr>
    </w:tbl>
    <w:p w14:paraId="5EE90188" w14:textId="77777777" w:rsidR="004737D7" w:rsidRDefault="004737D7" w:rsidP="00394F03">
      <w:pPr>
        <w:spacing w:line="360" w:lineRule="auto"/>
        <w:rPr>
          <w:rFonts w:ascii="Arial" w:hAnsi="Arial" w:cs="Arial"/>
          <w:sz w:val="20"/>
          <w:szCs w:val="20"/>
        </w:rPr>
      </w:pPr>
    </w:p>
    <w:tbl>
      <w:tblPr>
        <w:tblW w:w="9087" w:type="dxa"/>
        <w:tblInd w:w="-20" w:type="dxa"/>
        <w:tblCellMar>
          <w:left w:w="70" w:type="dxa"/>
          <w:right w:w="70" w:type="dxa"/>
        </w:tblCellMar>
        <w:tblLook w:val="04A0" w:firstRow="1" w:lastRow="0" w:firstColumn="1" w:lastColumn="0" w:noHBand="0" w:noVBand="1"/>
      </w:tblPr>
      <w:tblGrid>
        <w:gridCol w:w="2992"/>
        <w:gridCol w:w="3544"/>
        <w:gridCol w:w="1276"/>
        <w:gridCol w:w="1275"/>
      </w:tblGrid>
      <w:tr w:rsidR="005C7C73" w:rsidRPr="005C7C73" w14:paraId="2A22FA17" w14:textId="77777777" w:rsidTr="008A7B17">
        <w:trPr>
          <w:trHeight w:val="300"/>
        </w:trPr>
        <w:tc>
          <w:tcPr>
            <w:tcW w:w="2992" w:type="dxa"/>
            <w:tcBorders>
              <w:top w:val="single" w:sz="4" w:space="0" w:color="auto"/>
              <w:left w:val="single" w:sz="4" w:space="0" w:color="auto"/>
              <w:bottom w:val="single" w:sz="4" w:space="0" w:color="auto"/>
              <w:right w:val="single" w:sz="4" w:space="0" w:color="auto"/>
            </w:tcBorders>
            <w:noWrap/>
            <w:vAlign w:val="bottom"/>
            <w:hideMark/>
          </w:tcPr>
          <w:p w14:paraId="2EC041E3" w14:textId="77777777" w:rsidR="005C7C73" w:rsidRPr="005C7C73" w:rsidRDefault="005C7C73" w:rsidP="008A7B17">
            <w:pPr>
              <w:jc w:val="center"/>
              <w:rPr>
                <w:rFonts w:ascii="Tahoma" w:hAnsi="Tahoma" w:cs="Tahoma"/>
                <w:b/>
                <w:bCs/>
                <w:color w:val="000000"/>
                <w:sz w:val="16"/>
                <w:szCs w:val="16"/>
              </w:rPr>
            </w:pPr>
            <w:r w:rsidRPr="005C7C73">
              <w:rPr>
                <w:rFonts w:ascii="Tahoma" w:hAnsi="Tahoma" w:cs="Tahoma"/>
                <w:b/>
                <w:bCs/>
                <w:color w:val="000000"/>
                <w:sz w:val="16"/>
                <w:szCs w:val="16"/>
              </w:rPr>
              <w:t>Reaktif</w:t>
            </w:r>
          </w:p>
        </w:tc>
        <w:tc>
          <w:tcPr>
            <w:tcW w:w="3544" w:type="dxa"/>
            <w:tcBorders>
              <w:top w:val="single" w:sz="4" w:space="0" w:color="auto"/>
              <w:left w:val="nil"/>
              <w:bottom w:val="single" w:sz="4" w:space="0" w:color="auto"/>
              <w:right w:val="single" w:sz="4" w:space="0" w:color="auto"/>
            </w:tcBorders>
            <w:noWrap/>
            <w:vAlign w:val="bottom"/>
            <w:hideMark/>
          </w:tcPr>
          <w:p w14:paraId="20AC7EC1" w14:textId="77777777" w:rsidR="005C7C73" w:rsidRPr="005C7C73" w:rsidRDefault="005C7C73" w:rsidP="008A7B17">
            <w:pPr>
              <w:jc w:val="center"/>
              <w:rPr>
                <w:rFonts w:ascii="Tahoma" w:hAnsi="Tahoma" w:cs="Tahoma"/>
                <w:b/>
                <w:bCs/>
                <w:color w:val="000000"/>
                <w:sz w:val="16"/>
                <w:szCs w:val="16"/>
              </w:rPr>
            </w:pPr>
            <w:r w:rsidRPr="005C7C73">
              <w:rPr>
                <w:rFonts w:ascii="Tahoma" w:hAnsi="Tahoma" w:cs="Tahoma"/>
                <w:b/>
                <w:bCs/>
                <w:color w:val="000000"/>
                <w:sz w:val="16"/>
                <w:szCs w:val="16"/>
              </w:rPr>
              <w:t>Organoleptik Parametreler</w:t>
            </w:r>
          </w:p>
        </w:tc>
        <w:tc>
          <w:tcPr>
            <w:tcW w:w="2551" w:type="dxa"/>
            <w:gridSpan w:val="2"/>
            <w:tcBorders>
              <w:top w:val="single" w:sz="4" w:space="0" w:color="auto"/>
              <w:left w:val="nil"/>
              <w:bottom w:val="single" w:sz="4" w:space="0" w:color="auto"/>
              <w:right w:val="single" w:sz="4" w:space="0" w:color="auto"/>
            </w:tcBorders>
            <w:noWrap/>
            <w:vAlign w:val="bottom"/>
            <w:hideMark/>
          </w:tcPr>
          <w:p w14:paraId="14876B10" w14:textId="77777777" w:rsidR="005C7C73" w:rsidRPr="005C7C73" w:rsidRDefault="005C7C73" w:rsidP="008A7B17">
            <w:pPr>
              <w:jc w:val="center"/>
              <w:rPr>
                <w:rFonts w:ascii="Tahoma" w:hAnsi="Tahoma" w:cs="Tahoma"/>
                <w:b/>
                <w:bCs/>
                <w:color w:val="000000"/>
                <w:sz w:val="16"/>
                <w:szCs w:val="16"/>
              </w:rPr>
            </w:pPr>
            <w:r w:rsidRPr="005C7C73">
              <w:rPr>
                <w:rFonts w:ascii="Tahoma" w:hAnsi="Tahoma" w:cs="Tahoma"/>
                <w:b/>
                <w:bCs/>
                <w:color w:val="000000"/>
                <w:sz w:val="16"/>
                <w:szCs w:val="16"/>
              </w:rPr>
              <w:t>Miktar</w:t>
            </w:r>
          </w:p>
        </w:tc>
      </w:tr>
      <w:tr w:rsidR="005C7C73" w:rsidRPr="005C7C73" w14:paraId="63F46F44" w14:textId="77777777" w:rsidTr="008A7B17">
        <w:trPr>
          <w:trHeight w:val="300"/>
        </w:trPr>
        <w:tc>
          <w:tcPr>
            <w:tcW w:w="2992" w:type="dxa"/>
            <w:tcBorders>
              <w:top w:val="nil"/>
              <w:left w:val="single" w:sz="4" w:space="0" w:color="auto"/>
              <w:bottom w:val="single" w:sz="4" w:space="0" w:color="auto"/>
              <w:right w:val="single" w:sz="4" w:space="0" w:color="auto"/>
            </w:tcBorders>
            <w:noWrap/>
            <w:vAlign w:val="bottom"/>
            <w:hideMark/>
          </w:tcPr>
          <w:p w14:paraId="1AE0FD74"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1.Parafin kaplı PCR-mix</w:t>
            </w:r>
          </w:p>
        </w:tc>
        <w:tc>
          <w:tcPr>
            <w:tcW w:w="3544" w:type="dxa"/>
            <w:tcBorders>
              <w:top w:val="nil"/>
              <w:left w:val="nil"/>
              <w:bottom w:val="single" w:sz="4" w:space="0" w:color="auto"/>
              <w:right w:val="single" w:sz="4" w:space="0" w:color="auto"/>
            </w:tcBorders>
            <w:noWrap/>
            <w:vAlign w:val="bottom"/>
            <w:hideMark/>
          </w:tcPr>
          <w:p w14:paraId="44680E5A"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Beyaz mum tabakalı renksiz veya mavi şeffaf sıvı</w:t>
            </w:r>
          </w:p>
        </w:tc>
        <w:tc>
          <w:tcPr>
            <w:tcW w:w="1276" w:type="dxa"/>
            <w:tcBorders>
              <w:top w:val="nil"/>
              <w:left w:val="nil"/>
              <w:bottom w:val="single" w:sz="4" w:space="0" w:color="auto"/>
              <w:right w:val="single" w:sz="4" w:space="0" w:color="auto"/>
            </w:tcBorders>
            <w:noWrap/>
            <w:vAlign w:val="bottom"/>
            <w:hideMark/>
          </w:tcPr>
          <w:p w14:paraId="66FB69E9"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Her biri 20 µl</w:t>
            </w:r>
          </w:p>
        </w:tc>
        <w:tc>
          <w:tcPr>
            <w:tcW w:w="1275" w:type="dxa"/>
            <w:tcBorders>
              <w:top w:val="nil"/>
              <w:left w:val="nil"/>
              <w:bottom w:val="single" w:sz="4" w:space="0" w:color="auto"/>
              <w:right w:val="single" w:sz="4" w:space="0" w:color="auto"/>
            </w:tcBorders>
            <w:noWrap/>
            <w:vAlign w:val="bottom"/>
            <w:hideMark/>
          </w:tcPr>
          <w:p w14:paraId="561AF9F7"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xml:space="preserve">24 8'li </w:t>
            </w:r>
            <w:proofErr w:type="spellStart"/>
            <w:r w:rsidRPr="005C7C73">
              <w:rPr>
                <w:rFonts w:ascii="Tahoma" w:hAnsi="Tahoma" w:cs="Tahoma"/>
                <w:color w:val="000000"/>
                <w:sz w:val="16"/>
                <w:szCs w:val="16"/>
              </w:rPr>
              <w:t>strip</w:t>
            </w:r>
            <w:proofErr w:type="spellEnd"/>
            <w:r w:rsidRPr="005C7C73">
              <w:rPr>
                <w:rFonts w:ascii="Tahoma" w:hAnsi="Tahoma" w:cs="Tahoma"/>
                <w:color w:val="000000"/>
                <w:sz w:val="16"/>
                <w:szCs w:val="16"/>
              </w:rPr>
              <w:t xml:space="preserve"> tüp</w:t>
            </w:r>
          </w:p>
        </w:tc>
      </w:tr>
      <w:tr w:rsidR="005C7C73" w:rsidRPr="005C7C73" w14:paraId="5569B77C" w14:textId="77777777" w:rsidTr="008A7B17">
        <w:trPr>
          <w:trHeight w:val="300"/>
        </w:trPr>
        <w:tc>
          <w:tcPr>
            <w:tcW w:w="2992" w:type="dxa"/>
            <w:tcBorders>
              <w:top w:val="nil"/>
              <w:left w:val="single" w:sz="4" w:space="0" w:color="auto"/>
              <w:bottom w:val="single" w:sz="4" w:space="0" w:color="auto"/>
              <w:right w:val="single" w:sz="4" w:space="0" w:color="auto"/>
            </w:tcBorders>
            <w:noWrap/>
            <w:vAlign w:val="bottom"/>
            <w:hideMark/>
          </w:tcPr>
          <w:p w14:paraId="335D6B2E"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xml:space="preserve">2. </w:t>
            </w:r>
            <w:proofErr w:type="spellStart"/>
            <w:r w:rsidRPr="005C7C73">
              <w:rPr>
                <w:rFonts w:ascii="Tahoma" w:hAnsi="Tahoma" w:cs="Tahoma"/>
                <w:color w:val="000000"/>
                <w:sz w:val="16"/>
                <w:szCs w:val="16"/>
              </w:rPr>
              <w:t>Taq</w:t>
            </w:r>
            <w:proofErr w:type="spellEnd"/>
            <w:r w:rsidRPr="005C7C73">
              <w:rPr>
                <w:rFonts w:ascii="Tahoma" w:hAnsi="Tahoma" w:cs="Tahoma"/>
                <w:color w:val="000000"/>
                <w:sz w:val="16"/>
                <w:szCs w:val="16"/>
              </w:rPr>
              <w:t>-polimeraz solüsyon</w:t>
            </w:r>
          </w:p>
        </w:tc>
        <w:tc>
          <w:tcPr>
            <w:tcW w:w="3544" w:type="dxa"/>
            <w:tcBorders>
              <w:top w:val="nil"/>
              <w:left w:val="nil"/>
              <w:bottom w:val="single" w:sz="4" w:space="0" w:color="auto"/>
              <w:right w:val="single" w:sz="4" w:space="0" w:color="auto"/>
            </w:tcBorders>
            <w:noWrap/>
            <w:vAlign w:val="bottom"/>
            <w:hideMark/>
          </w:tcPr>
          <w:p w14:paraId="21E597A2"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Renksiz şeffaf sıvı</w:t>
            </w:r>
          </w:p>
        </w:tc>
        <w:tc>
          <w:tcPr>
            <w:tcW w:w="1276" w:type="dxa"/>
            <w:tcBorders>
              <w:top w:val="nil"/>
              <w:left w:val="nil"/>
              <w:bottom w:val="single" w:sz="4" w:space="0" w:color="auto"/>
              <w:right w:val="single" w:sz="4" w:space="0" w:color="auto"/>
            </w:tcBorders>
            <w:noWrap/>
            <w:vAlign w:val="bottom"/>
            <w:hideMark/>
          </w:tcPr>
          <w:p w14:paraId="7FF6E61C"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500 µl</w:t>
            </w:r>
          </w:p>
        </w:tc>
        <w:tc>
          <w:tcPr>
            <w:tcW w:w="1275" w:type="dxa"/>
            <w:tcBorders>
              <w:top w:val="nil"/>
              <w:left w:val="nil"/>
              <w:bottom w:val="single" w:sz="4" w:space="0" w:color="auto"/>
              <w:right w:val="single" w:sz="4" w:space="0" w:color="auto"/>
            </w:tcBorders>
            <w:noWrap/>
            <w:vAlign w:val="bottom"/>
            <w:hideMark/>
          </w:tcPr>
          <w:p w14:paraId="3DE6AC38"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4 tüp</w:t>
            </w:r>
          </w:p>
        </w:tc>
      </w:tr>
      <w:tr w:rsidR="005C7C73" w:rsidRPr="005C7C73" w14:paraId="61886DE2" w14:textId="77777777" w:rsidTr="008A7B17">
        <w:trPr>
          <w:trHeight w:val="300"/>
        </w:trPr>
        <w:tc>
          <w:tcPr>
            <w:tcW w:w="2992" w:type="dxa"/>
            <w:tcBorders>
              <w:top w:val="nil"/>
              <w:left w:val="single" w:sz="4" w:space="0" w:color="auto"/>
              <w:bottom w:val="single" w:sz="4" w:space="0" w:color="auto"/>
              <w:right w:val="single" w:sz="4" w:space="0" w:color="auto"/>
            </w:tcBorders>
            <w:noWrap/>
            <w:vAlign w:val="bottom"/>
            <w:hideMark/>
          </w:tcPr>
          <w:p w14:paraId="53B0F367"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3. Mineral yağ</w:t>
            </w:r>
          </w:p>
        </w:tc>
        <w:tc>
          <w:tcPr>
            <w:tcW w:w="3544" w:type="dxa"/>
            <w:tcBorders>
              <w:top w:val="nil"/>
              <w:left w:val="nil"/>
              <w:bottom w:val="single" w:sz="4" w:space="0" w:color="auto"/>
              <w:right w:val="single" w:sz="4" w:space="0" w:color="auto"/>
            </w:tcBorders>
            <w:noWrap/>
            <w:vAlign w:val="bottom"/>
            <w:hideMark/>
          </w:tcPr>
          <w:p w14:paraId="46768AB6"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Renksiz şeffaf viskoz yağlı sıvı</w:t>
            </w:r>
          </w:p>
        </w:tc>
        <w:tc>
          <w:tcPr>
            <w:tcW w:w="1276" w:type="dxa"/>
            <w:tcBorders>
              <w:top w:val="nil"/>
              <w:left w:val="nil"/>
              <w:bottom w:val="single" w:sz="4" w:space="0" w:color="auto"/>
              <w:right w:val="single" w:sz="4" w:space="0" w:color="auto"/>
            </w:tcBorders>
            <w:noWrap/>
            <w:vAlign w:val="bottom"/>
            <w:hideMark/>
          </w:tcPr>
          <w:p w14:paraId="4CB44F38"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1.0 ml</w:t>
            </w:r>
          </w:p>
        </w:tc>
        <w:tc>
          <w:tcPr>
            <w:tcW w:w="1275" w:type="dxa"/>
            <w:tcBorders>
              <w:top w:val="nil"/>
              <w:left w:val="nil"/>
              <w:bottom w:val="single" w:sz="4" w:space="0" w:color="auto"/>
              <w:right w:val="single" w:sz="4" w:space="0" w:color="auto"/>
            </w:tcBorders>
            <w:noWrap/>
            <w:vAlign w:val="bottom"/>
            <w:hideMark/>
          </w:tcPr>
          <w:p w14:paraId="3C4FEEC9"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4 tüp</w:t>
            </w:r>
          </w:p>
        </w:tc>
      </w:tr>
      <w:tr w:rsidR="005C7C73" w:rsidRPr="005C7C73" w14:paraId="626AC0E4" w14:textId="77777777" w:rsidTr="008A7B17">
        <w:trPr>
          <w:trHeight w:val="375"/>
        </w:trPr>
        <w:tc>
          <w:tcPr>
            <w:tcW w:w="2992" w:type="dxa"/>
            <w:tcBorders>
              <w:top w:val="nil"/>
              <w:left w:val="single" w:sz="4" w:space="0" w:color="auto"/>
              <w:bottom w:val="single" w:sz="4" w:space="0" w:color="auto"/>
              <w:right w:val="single" w:sz="4" w:space="0" w:color="auto"/>
            </w:tcBorders>
            <w:noWrap/>
            <w:vAlign w:val="bottom"/>
            <w:hideMark/>
          </w:tcPr>
          <w:p w14:paraId="49EC6146"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4. Pozitif Kontrol</w:t>
            </w:r>
          </w:p>
        </w:tc>
        <w:tc>
          <w:tcPr>
            <w:tcW w:w="3544" w:type="dxa"/>
            <w:tcBorders>
              <w:top w:val="nil"/>
              <w:left w:val="nil"/>
              <w:bottom w:val="single" w:sz="4" w:space="0" w:color="auto"/>
              <w:right w:val="single" w:sz="4" w:space="0" w:color="auto"/>
            </w:tcBorders>
            <w:noWrap/>
            <w:vAlign w:val="bottom"/>
            <w:hideMark/>
          </w:tcPr>
          <w:p w14:paraId="0C5CA308"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Renksiz şeffaf sıvı</w:t>
            </w:r>
          </w:p>
        </w:tc>
        <w:tc>
          <w:tcPr>
            <w:tcW w:w="1276" w:type="dxa"/>
            <w:tcBorders>
              <w:top w:val="nil"/>
              <w:left w:val="nil"/>
              <w:bottom w:val="single" w:sz="4" w:space="0" w:color="auto"/>
              <w:right w:val="single" w:sz="4" w:space="0" w:color="auto"/>
            </w:tcBorders>
            <w:noWrap/>
            <w:vAlign w:val="bottom"/>
            <w:hideMark/>
          </w:tcPr>
          <w:p w14:paraId="58E73343"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150 µl</w:t>
            </w:r>
          </w:p>
        </w:tc>
        <w:tc>
          <w:tcPr>
            <w:tcW w:w="1275" w:type="dxa"/>
            <w:tcBorders>
              <w:top w:val="nil"/>
              <w:left w:val="nil"/>
              <w:bottom w:val="single" w:sz="4" w:space="0" w:color="auto"/>
              <w:right w:val="single" w:sz="4" w:space="0" w:color="auto"/>
            </w:tcBorders>
            <w:noWrap/>
            <w:vAlign w:val="bottom"/>
            <w:hideMark/>
          </w:tcPr>
          <w:p w14:paraId="38A66483"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1 tüp</w:t>
            </w:r>
          </w:p>
        </w:tc>
      </w:tr>
      <w:tr w:rsidR="005C7C73" w:rsidRPr="005C7C73" w14:paraId="77D811FD" w14:textId="77777777" w:rsidTr="008A7B17">
        <w:trPr>
          <w:trHeight w:val="300"/>
        </w:trPr>
        <w:tc>
          <w:tcPr>
            <w:tcW w:w="2992" w:type="dxa"/>
            <w:tcBorders>
              <w:top w:val="nil"/>
              <w:left w:val="single" w:sz="4" w:space="0" w:color="auto"/>
              <w:bottom w:val="single" w:sz="4" w:space="0" w:color="auto"/>
              <w:right w:val="single" w:sz="4" w:space="0" w:color="auto"/>
            </w:tcBorders>
            <w:noWrap/>
            <w:vAlign w:val="bottom"/>
            <w:hideMark/>
          </w:tcPr>
          <w:p w14:paraId="3476D9B9"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c>
          <w:tcPr>
            <w:tcW w:w="3544" w:type="dxa"/>
            <w:tcBorders>
              <w:top w:val="nil"/>
              <w:left w:val="nil"/>
              <w:bottom w:val="single" w:sz="4" w:space="0" w:color="auto"/>
              <w:right w:val="single" w:sz="4" w:space="0" w:color="auto"/>
            </w:tcBorders>
            <w:noWrap/>
            <w:vAlign w:val="bottom"/>
            <w:hideMark/>
          </w:tcPr>
          <w:p w14:paraId="4E8B6174"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c>
          <w:tcPr>
            <w:tcW w:w="1276" w:type="dxa"/>
            <w:tcBorders>
              <w:top w:val="nil"/>
              <w:left w:val="nil"/>
              <w:bottom w:val="single" w:sz="4" w:space="0" w:color="auto"/>
              <w:right w:val="single" w:sz="4" w:space="0" w:color="auto"/>
            </w:tcBorders>
            <w:noWrap/>
            <w:vAlign w:val="bottom"/>
            <w:hideMark/>
          </w:tcPr>
          <w:p w14:paraId="54267169"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c>
          <w:tcPr>
            <w:tcW w:w="1275" w:type="dxa"/>
            <w:tcBorders>
              <w:top w:val="nil"/>
              <w:left w:val="nil"/>
              <w:bottom w:val="single" w:sz="4" w:space="0" w:color="auto"/>
              <w:right w:val="single" w:sz="4" w:space="0" w:color="auto"/>
            </w:tcBorders>
            <w:noWrap/>
            <w:vAlign w:val="bottom"/>
            <w:hideMark/>
          </w:tcPr>
          <w:p w14:paraId="61D9B3EA"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r>
      <w:tr w:rsidR="005C7C73" w:rsidRPr="005C7C73" w14:paraId="370AA60A" w14:textId="77777777" w:rsidTr="008A7B17">
        <w:trPr>
          <w:trHeight w:val="300"/>
        </w:trPr>
        <w:tc>
          <w:tcPr>
            <w:tcW w:w="2992" w:type="dxa"/>
            <w:tcBorders>
              <w:top w:val="nil"/>
              <w:left w:val="single" w:sz="4" w:space="0" w:color="auto"/>
              <w:bottom w:val="single" w:sz="4" w:space="0" w:color="auto"/>
              <w:right w:val="single" w:sz="4" w:space="0" w:color="auto"/>
            </w:tcBorders>
            <w:noWrap/>
            <w:vAlign w:val="bottom"/>
            <w:hideMark/>
          </w:tcPr>
          <w:p w14:paraId="37370C06"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xml:space="preserve">İlgili Malzemeler: </w:t>
            </w:r>
            <w:proofErr w:type="spellStart"/>
            <w:r w:rsidRPr="005C7C73">
              <w:rPr>
                <w:rFonts w:ascii="Tahoma" w:hAnsi="Tahoma" w:cs="Tahoma"/>
                <w:color w:val="000000"/>
                <w:sz w:val="16"/>
                <w:szCs w:val="16"/>
              </w:rPr>
              <w:t>Strip</w:t>
            </w:r>
            <w:proofErr w:type="spellEnd"/>
            <w:r w:rsidRPr="005C7C73">
              <w:rPr>
                <w:rFonts w:ascii="Tahoma" w:hAnsi="Tahoma" w:cs="Tahoma"/>
                <w:color w:val="000000"/>
                <w:sz w:val="16"/>
                <w:szCs w:val="16"/>
              </w:rPr>
              <w:t xml:space="preserve"> ve Kapakları </w:t>
            </w:r>
          </w:p>
        </w:tc>
        <w:tc>
          <w:tcPr>
            <w:tcW w:w="3544" w:type="dxa"/>
            <w:tcBorders>
              <w:top w:val="nil"/>
              <w:left w:val="nil"/>
              <w:bottom w:val="single" w:sz="4" w:space="0" w:color="auto"/>
              <w:right w:val="single" w:sz="4" w:space="0" w:color="auto"/>
            </w:tcBorders>
            <w:noWrap/>
            <w:vAlign w:val="bottom"/>
            <w:hideMark/>
          </w:tcPr>
          <w:p w14:paraId="55D5186C"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c>
          <w:tcPr>
            <w:tcW w:w="1276" w:type="dxa"/>
            <w:tcBorders>
              <w:top w:val="nil"/>
              <w:left w:val="nil"/>
              <w:bottom w:val="single" w:sz="4" w:space="0" w:color="auto"/>
              <w:right w:val="single" w:sz="4" w:space="0" w:color="auto"/>
            </w:tcBorders>
            <w:noWrap/>
            <w:vAlign w:val="bottom"/>
            <w:hideMark/>
          </w:tcPr>
          <w:p w14:paraId="6B16C3B2"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 </w:t>
            </w:r>
          </w:p>
        </w:tc>
        <w:tc>
          <w:tcPr>
            <w:tcW w:w="1275" w:type="dxa"/>
            <w:tcBorders>
              <w:top w:val="nil"/>
              <w:left w:val="nil"/>
              <w:bottom w:val="single" w:sz="4" w:space="0" w:color="auto"/>
              <w:right w:val="single" w:sz="4" w:space="0" w:color="auto"/>
            </w:tcBorders>
            <w:noWrap/>
            <w:vAlign w:val="bottom"/>
            <w:hideMark/>
          </w:tcPr>
          <w:p w14:paraId="635E630C" w14:textId="77777777" w:rsidR="005C7C73" w:rsidRPr="005C7C73" w:rsidRDefault="005C7C73" w:rsidP="008A7B17">
            <w:pPr>
              <w:rPr>
                <w:rFonts w:ascii="Tahoma" w:hAnsi="Tahoma" w:cs="Tahoma"/>
                <w:color w:val="000000"/>
                <w:sz w:val="16"/>
                <w:szCs w:val="16"/>
              </w:rPr>
            </w:pPr>
            <w:r w:rsidRPr="005C7C73">
              <w:rPr>
                <w:rFonts w:ascii="Tahoma" w:hAnsi="Tahoma" w:cs="Tahoma"/>
                <w:color w:val="000000"/>
                <w:sz w:val="16"/>
                <w:szCs w:val="16"/>
              </w:rPr>
              <w:t>24 8'li kapak</w:t>
            </w:r>
          </w:p>
        </w:tc>
      </w:tr>
    </w:tbl>
    <w:p w14:paraId="6004362A" w14:textId="77777777" w:rsidR="00734A39" w:rsidRDefault="00734A39" w:rsidP="00042D6A">
      <w:pPr>
        <w:spacing w:line="360" w:lineRule="auto"/>
        <w:jc w:val="both"/>
        <w:rPr>
          <w:rFonts w:ascii="Tahoma" w:hAnsi="Tahoma" w:cs="Tahoma"/>
          <w:sz w:val="20"/>
          <w:szCs w:val="20"/>
        </w:rPr>
      </w:pPr>
    </w:p>
    <w:p w14:paraId="1BFD6483" w14:textId="77777777" w:rsidR="00C342CB" w:rsidRDefault="006439D9" w:rsidP="00C342CB">
      <w:pPr>
        <w:spacing w:line="360" w:lineRule="auto"/>
        <w:jc w:val="both"/>
        <w:rPr>
          <w:rFonts w:ascii="Arial" w:hAnsi="Arial" w:cs="Arial"/>
          <w:sz w:val="20"/>
          <w:szCs w:val="20"/>
          <w:lang w:eastAsia="en-US"/>
        </w:rPr>
      </w:pPr>
      <w:r w:rsidRPr="00042D6A">
        <w:rPr>
          <w:rFonts w:ascii="Tahoma" w:hAnsi="Tahoma" w:cs="Tahoma"/>
          <w:sz w:val="20"/>
          <w:szCs w:val="20"/>
          <w:lang w:eastAsia="en-US"/>
        </w:rPr>
        <w:t xml:space="preserve">Tüm bileşenler kullanıma hazırdır ve çalıştırma için ek bir hazırlık gerektirmez. Kit tek kullanımlıktır. </w:t>
      </w:r>
      <w:r w:rsidR="005C7C73" w:rsidRPr="00674DF9">
        <w:rPr>
          <w:rFonts w:ascii="Arial" w:hAnsi="Arial" w:cs="Arial"/>
          <w:sz w:val="20"/>
          <w:szCs w:val="20"/>
        </w:rPr>
        <w:t>24 (her çalışmada bir pozitif kontrol ve bir negatif kontrol dahil).</w:t>
      </w:r>
      <w:r w:rsidR="005C7C73" w:rsidRPr="00674DF9">
        <w:rPr>
          <w:rFonts w:ascii="Arial" w:hAnsi="Arial" w:cs="Arial"/>
          <w:b/>
          <w:bCs/>
          <w:sz w:val="20"/>
          <w:szCs w:val="20"/>
        </w:rPr>
        <w:tab/>
      </w:r>
    </w:p>
    <w:p w14:paraId="2FED5F1B" w14:textId="1587F637" w:rsidR="001C4006" w:rsidRPr="00C342CB" w:rsidRDefault="00070A53" w:rsidP="00C342CB">
      <w:pPr>
        <w:spacing w:line="360" w:lineRule="auto"/>
        <w:jc w:val="both"/>
        <w:rPr>
          <w:rFonts w:ascii="Arial" w:hAnsi="Arial" w:cs="Arial"/>
          <w:sz w:val="20"/>
          <w:szCs w:val="20"/>
          <w:lang w:eastAsia="en-US"/>
        </w:rPr>
      </w:pPr>
      <w:r w:rsidRPr="00070A53">
        <w:rPr>
          <w:rFonts w:ascii="Tahoma" w:hAnsi="Tahoma" w:cs="Tahoma"/>
          <w:sz w:val="20"/>
          <w:szCs w:val="20"/>
        </w:rPr>
        <w:t xml:space="preserve"> </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FD1CE0" w:rsidRPr="00FE77CD" w14:paraId="377D1A00" w14:textId="77777777" w:rsidTr="00017878">
        <w:trPr>
          <w:tblCellSpacing w:w="15" w:type="dxa"/>
        </w:trPr>
        <w:tc>
          <w:tcPr>
            <w:tcW w:w="9007" w:type="dxa"/>
            <w:gridSpan w:val="4"/>
            <w:tcMar>
              <w:top w:w="120" w:type="dxa"/>
              <w:left w:w="180" w:type="dxa"/>
              <w:bottom w:w="120" w:type="dxa"/>
              <w:right w:w="180" w:type="dxa"/>
            </w:tcMar>
            <w:vAlign w:val="center"/>
            <w:hideMark/>
          </w:tcPr>
          <w:p w14:paraId="1712636D" w14:textId="77777777" w:rsidR="00FD1CE0" w:rsidRPr="00FE77CD" w:rsidRDefault="00FD1CE0"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III. GÜVENLİK VE ÖNLEMLER</w:t>
            </w:r>
          </w:p>
        </w:tc>
      </w:tr>
      <w:tr w:rsidR="00316B72" w:rsidRPr="00FE77CD" w14:paraId="4243684C" w14:textId="77777777" w:rsidTr="00017878">
        <w:trPr>
          <w:tblCellSpacing w:w="15" w:type="dxa"/>
        </w:trPr>
        <w:tc>
          <w:tcPr>
            <w:tcW w:w="837" w:type="dxa"/>
            <w:tcMar>
              <w:top w:w="120" w:type="dxa"/>
              <w:left w:w="180" w:type="dxa"/>
              <w:bottom w:w="120" w:type="dxa"/>
              <w:right w:w="180" w:type="dxa"/>
            </w:tcMar>
            <w:vAlign w:val="center"/>
            <w:hideMark/>
          </w:tcPr>
          <w:p w14:paraId="555B3DD4" w14:textId="6CBEDF7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285FC0F7" w14:textId="0C0034B9" w:rsidR="00316B72" w:rsidRPr="00FE77CD" w:rsidRDefault="00316B72" w:rsidP="00316B72">
            <w:pPr>
              <w:rPr>
                <w:rFonts w:ascii="Tahoma" w:hAnsi="Tahoma" w:cs="Tahoma"/>
                <w:color w:val="1B1C1D"/>
                <w:sz w:val="18"/>
                <w:szCs w:val="18"/>
              </w:rPr>
            </w:pPr>
            <w:r w:rsidRPr="00FE77CD">
              <w:rPr>
                <w:rFonts w:ascii="Tahoma" w:hAnsi="Tahoma" w:cs="Tahoma"/>
                <w:b/>
                <w:bCs/>
                <w:color w:val="1B1C1D"/>
                <w:sz w:val="18"/>
                <w:szCs w:val="18"/>
                <w:bdr w:val="none" w:sz="0" w:space="0" w:color="auto" w:frame="1"/>
              </w:rPr>
              <w:t>Uyarılar ve Önlemler</w:t>
            </w:r>
          </w:p>
        </w:tc>
        <w:tc>
          <w:tcPr>
            <w:tcW w:w="1574" w:type="dxa"/>
            <w:tcMar>
              <w:top w:w="120" w:type="dxa"/>
              <w:left w:w="180" w:type="dxa"/>
              <w:bottom w:w="120" w:type="dxa"/>
              <w:right w:w="180" w:type="dxa"/>
            </w:tcMar>
            <w:vAlign w:val="center"/>
            <w:hideMark/>
          </w:tcPr>
          <w:p w14:paraId="7C7A7A20" w14:textId="570F1F62"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Madde 20.4.1(n)</w:t>
            </w:r>
          </w:p>
        </w:tc>
        <w:tc>
          <w:tcPr>
            <w:tcW w:w="4701" w:type="dxa"/>
            <w:tcMar>
              <w:top w:w="120" w:type="dxa"/>
              <w:left w:w="180" w:type="dxa"/>
              <w:bottom w:w="120" w:type="dxa"/>
              <w:right w:w="180" w:type="dxa"/>
            </w:tcMar>
            <w:vAlign w:val="center"/>
            <w:hideMark/>
          </w:tcPr>
          <w:p w14:paraId="01AC18E3" w14:textId="32AF4046"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Güvenli kullanım için gerekli tüm genel uyarılar.</w:t>
            </w:r>
          </w:p>
        </w:tc>
      </w:tr>
      <w:tr w:rsidR="00316B72" w:rsidRPr="00FE77CD" w14:paraId="1E95F8C9" w14:textId="77777777" w:rsidTr="00017878">
        <w:trPr>
          <w:tblCellSpacing w:w="15" w:type="dxa"/>
        </w:trPr>
        <w:tc>
          <w:tcPr>
            <w:tcW w:w="837" w:type="dxa"/>
            <w:tcMar>
              <w:top w:w="120" w:type="dxa"/>
              <w:left w:w="180" w:type="dxa"/>
              <w:bottom w:w="120" w:type="dxa"/>
              <w:right w:w="180" w:type="dxa"/>
            </w:tcMar>
            <w:vAlign w:val="center"/>
            <w:hideMark/>
          </w:tcPr>
          <w:p w14:paraId="2F050F6B" w14:textId="3450853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702D4440" w14:textId="27787EED" w:rsidR="00316B72" w:rsidRPr="00FE77CD" w:rsidRDefault="00316B72" w:rsidP="00316B72">
            <w:pPr>
              <w:rPr>
                <w:rFonts w:ascii="Tahoma" w:hAnsi="Tahoma" w:cs="Tahoma"/>
                <w:color w:val="1B1C1D"/>
                <w:sz w:val="18"/>
                <w:szCs w:val="18"/>
              </w:rPr>
            </w:pPr>
            <w:r w:rsidRPr="00FE77CD">
              <w:rPr>
                <w:rFonts w:ascii="Tahoma" w:hAnsi="Tahoma" w:cs="Tahoma"/>
                <w:b/>
                <w:bCs/>
                <w:color w:val="1B1C1D"/>
                <w:sz w:val="18"/>
                <w:szCs w:val="18"/>
                <w:bdr w:val="none" w:sz="0" w:space="0" w:color="auto" w:frame="1"/>
              </w:rPr>
              <w:t>Biyolojik Tehlike Uyarısı</w:t>
            </w:r>
          </w:p>
        </w:tc>
        <w:tc>
          <w:tcPr>
            <w:tcW w:w="1574" w:type="dxa"/>
            <w:tcMar>
              <w:top w:w="120" w:type="dxa"/>
              <w:left w:w="180" w:type="dxa"/>
              <w:bottom w:w="120" w:type="dxa"/>
              <w:right w:w="180" w:type="dxa"/>
            </w:tcMar>
            <w:vAlign w:val="center"/>
            <w:hideMark/>
          </w:tcPr>
          <w:p w14:paraId="13A036ED" w14:textId="19DD61B8"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Madde 20.4.1(p)</w:t>
            </w:r>
          </w:p>
        </w:tc>
        <w:tc>
          <w:tcPr>
            <w:tcW w:w="4701" w:type="dxa"/>
            <w:tcMar>
              <w:top w:w="120" w:type="dxa"/>
              <w:left w:w="180" w:type="dxa"/>
              <w:bottom w:w="120" w:type="dxa"/>
              <w:right w:w="180" w:type="dxa"/>
            </w:tcMar>
            <w:vAlign w:val="center"/>
            <w:hideMark/>
          </w:tcPr>
          <w:p w14:paraId="0467D654" w14:textId="10FA190F"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Numunelerin potansiyel enfeksiyon riski taşıdığı.</w:t>
            </w:r>
          </w:p>
        </w:tc>
      </w:tr>
      <w:tr w:rsidR="00316B72" w:rsidRPr="00FE77CD" w14:paraId="3C39A8ED" w14:textId="77777777" w:rsidTr="00017878">
        <w:trPr>
          <w:tblCellSpacing w:w="15" w:type="dxa"/>
        </w:trPr>
        <w:tc>
          <w:tcPr>
            <w:tcW w:w="837" w:type="dxa"/>
            <w:tcMar>
              <w:top w:w="120" w:type="dxa"/>
              <w:left w:w="180" w:type="dxa"/>
              <w:bottom w:w="120" w:type="dxa"/>
              <w:right w:w="180" w:type="dxa"/>
            </w:tcMar>
            <w:vAlign w:val="center"/>
            <w:hideMark/>
          </w:tcPr>
          <w:p w14:paraId="7A75E732" w14:textId="4A0BE1DC"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8336180" w14:textId="11146BB2" w:rsidR="00316B72" w:rsidRPr="00FE77CD" w:rsidRDefault="00316B72" w:rsidP="00316B72">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Tehlikeli Kimyasal Maddeler</w:t>
            </w:r>
          </w:p>
        </w:tc>
        <w:tc>
          <w:tcPr>
            <w:tcW w:w="1574" w:type="dxa"/>
            <w:tcMar>
              <w:top w:w="120" w:type="dxa"/>
              <w:left w:w="180" w:type="dxa"/>
              <w:bottom w:w="120" w:type="dxa"/>
              <w:right w:w="180" w:type="dxa"/>
            </w:tcMar>
            <w:vAlign w:val="center"/>
            <w:hideMark/>
          </w:tcPr>
          <w:p w14:paraId="06303A8E" w14:textId="1FE3CE0E"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Madde 20.4.1(o)</w:t>
            </w:r>
          </w:p>
        </w:tc>
        <w:tc>
          <w:tcPr>
            <w:tcW w:w="4701" w:type="dxa"/>
            <w:tcMar>
              <w:top w:w="120" w:type="dxa"/>
              <w:left w:w="180" w:type="dxa"/>
              <w:bottom w:w="120" w:type="dxa"/>
              <w:right w:w="180" w:type="dxa"/>
            </w:tcMar>
            <w:vAlign w:val="center"/>
            <w:hideMark/>
          </w:tcPr>
          <w:p w14:paraId="0342FEE7" w14:textId="20440906"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 xml:space="preserve">Kit bileşenlerinde tehlikeli madde varsa </w:t>
            </w:r>
          </w:p>
        </w:tc>
      </w:tr>
      <w:tr w:rsidR="00316B72" w:rsidRPr="00FE77CD" w14:paraId="3C7F0604" w14:textId="77777777" w:rsidTr="00017878">
        <w:trPr>
          <w:tblCellSpacing w:w="15" w:type="dxa"/>
        </w:trPr>
        <w:tc>
          <w:tcPr>
            <w:tcW w:w="837" w:type="dxa"/>
            <w:tcMar>
              <w:top w:w="120" w:type="dxa"/>
              <w:left w:w="180" w:type="dxa"/>
              <w:bottom w:w="120" w:type="dxa"/>
              <w:right w:w="180" w:type="dxa"/>
            </w:tcMar>
            <w:vAlign w:val="center"/>
          </w:tcPr>
          <w:p w14:paraId="4E5B5447" w14:textId="117F4229"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20BD0861" w14:textId="5A19DC86" w:rsidR="00316B72" w:rsidRPr="00FE77CD" w:rsidRDefault="00316B72" w:rsidP="00316B72">
            <w:pPr>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Kullanım Kısıtlaması</w:t>
            </w:r>
          </w:p>
        </w:tc>
        <w:tc>
          <w:tcPr>
            <w:tcW w:w="1574" w:type="dxa"/>
            <w:tcMar>
              <w:top w:w="120" w:type="dxa"/>
              <w:left w:w="180" w:type="dxa"/>
              <w:bottom w:w="120" w:type="dxa"/>
              <w:right w:w="180" w:type="dxa"/>
            </w:tcMar>
            <w:vAlign w:val="center"/>
          </w:tcPr>
          <w:p w14:paraId="0EF729E3" w14:textId="2D2DD6A9"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Madde 20.1(f)</w:t>
            </w:r>
          </w:p>
        </w:tc>
        <w:tc>
          <w:tcPr>
            <w:tcW w:w="4701" w:type="dxa"/>
            <w:tcMar>
              <w:top w:w="120" w:type="dxa"/>
              <w:left w:w="180" w:type="dxa"/>
              <w:bottom w:w="120" w:type="dxa"/>
              <w:right w:w="180" w:type="dxa"/>
            </w:tcMar>
            <w:vAlign w:val="center"/>
          </w:tcPr>
          <w:p w14:paraId="3B0EA93B" w14:textId="5290E89C" w:rsidR="00316B72" w:rsidRPr="00FE77CD" w:rsidRDefault="00316B72" w:rsidP="00316B72">
            <w:pPr>
              <w:rPr>
                <w:rFonts w:ascii="Tahoma" w:hAnsi="Tahoma" w:cs="Tahoma"/>
                <w:color w:val="1B1C1D"/>
                <w:sz w:val="18"/>
                <w:szCs w:val="18"/>
              </w:rPr>
            </w:pPr>
            <w:r w:rsidRPr="00FE77CD">
              <w:rPr>
                <w:rFonts w:ascii="Tahoma" w:hAnsi="Tahoma" w:cs="Tahoma"/>
                <w:color w:val="1B1C1D"/>
                <w:sz w:val="18"/>
                <w:szCs w:val="18"/>
              </w:rPr>
              <w:t>Yalnızca eğitimli laboratuvar personelinin kullanabileceği.</w:t>
            </w:r>
          </w:p>
        </w:tc>
      </w:tr>
    </w:tbl>
    <w:p w14:paraId="197965A9" w14:textId="77777777" w:rsidR="00017878" w:rsidRDefault="00017878" w:rsidP="00017878">
      <w:pPr>
        <w:spacing w:line="360" w:lineRule="auto"/>
        <w:rPr>
          <w:rFonts w:ascii="Arial" w:hAnsi="Arial" w:cs="Arial"/>
          <w:sz w:val="20"/>
          <w:szCs w:val="20"/>
        </w:rPr>
      </w:pPr>
    </w:p>
    <w:p w14:paraId="36FA82A0" w14:textId="77777777" w:rsidR="008807FB" w:rsidRDefault="008807FB" w:rsidP="008807FB">
      <w:pPr>
        <w:spacing w:line="360" w:lineRule="auto"/>
        <w:jc w:val="both"/>
        <w:rPr>
          <w:rFonts w:ascii="Arial" w:hAnsi="Arial" w:cs="Arial"/>
          <w:sz w:val="20"/>
          <w:szCs w:val="20"/>
        </w:rPr>
      </w:pPr>
      <w:r w:rsidRPr="009B3030">
        <w:rPr>
          <w:rFonts w:ascii="Arial" w:hAnsi="Arial" w:cs="Arial"/>
          <w:sz w:val="20"/>
          <w:szCs w:val="20"/>
        </w:rPr>
        <w:t>Kit ile çalışacak olan kişiler moleküler tanı yöntemleri ve klinik ve tanı laboratuvarında çalışma kuralları konusunda eğitim almış personel olmalıdır.</w:t>
      </w:r>
      <w:r>
        <w:rPr>
          <w:rFonts w:ascii="Arial" w:hAnsi="Arial" w:cs="Arial"/>
          <w:sz w:val="20"/>
          <w:szCs w:val="20"/>
        </w:rPr>
        <w:t xml:space="preserve"> </w:t>
      </w:r>
    </w:p>
    <w:p w14:paraId="437216F5" w14:textId="77777777" w:rsidR="008807FB" w:rsidRDefault="008807FB" w:rsidP="008807FB">
      <w:pPr>
        <w:spacing w:line="360" w:lineRule="auto"/>
        <w:jc w:val="both"/>
        <w:rPr>
          <w:rFonts w:ascii="Arial" w:hAnsi="Arial" w:cs="Arial"/>
          <w:sz w:val="20"/>
          <w:szCs w:val="20"/>
        </w:rPr>
      </w:pPr>
      <w:r w:rsidRPr="009B3030">
        <w:rPr>
          <w:rFonts w:ascii="Arial" w:hAnsi="Arial" w:cs="Arial"/>
          <w:sz w:val="20"/>
          <w:szCs w:val="20"/>
        </w:rPr>
        <w:t>Biyolojik örnekler, reaktifler ve test sırasında kullanılan tüm malzemeler, enfeksiyon ajanlarını bulaştırma potansiyeli taşıyor</w:t>
      </w:r>
      <w:r>
        <w:rPr>
          <w:rFonts w:ascii="Arial" w:hAnsi="Arial" w:cs="Arial"/>
          <w:sz w:val="20"/>
          <w:szCs w:val="20"/>
        </w:rPr>
        <w:t xml:space="preserve"> olma ihtimali</w:t>
      </w:r>
      <w:r w:rsidRPr="009B3030">
        <w:rPr>
          <w:rFonts w:ascii="Arial" w:hAnsi="Arial" w:cs="Arial"/>
          <w:sz w:val="20"/>
          <w:szCs w:val="20"/>
        </w:rPr>
        <w:t xml:space="preserve"> </w:t>
      </w:r>
      <w:r>
        <w:rPr>
          <w:rFonts w:ascii="Arial" w:hAnsi="Arial" w:cs="Arial"/>
          <w:sz w:val="20"/>
          <w:szCs w:val="20"/>
        </w:rPr>
        <w:t>göz ününde bulundurularak</w:t>
      </w:r>
      <w:r w:rsidRPr="009B3030">
        <w:rPr>
          <w:rFonts w:ascii="Arial" w:hAnsi="Arial" w:cs="Arial"/>
          <w:sz w:val="20"/>
          <w:szCs w:val="20"/>
        </w:rPr>
        <w:t xml:space="preserve"> ve bertaraf edilmelidir. Örnekler sadece </w:t>
      </w:r>
      <w:r>
        <w:rPr>
          <w:rFonts w:ascii="Arial" w:hAnsi="Arial" w:cs="Arial"/>
          <w:sz w:val="20"/>
          <w:szCs w:val="20"/>
        </w:rPr>
        <w:t>bu test çalışması</w:t>
      </w:r>
      <w:r w:rsidRPr="009B3030">
        <w:rPr>
          <w:rFonts w:ascii="Arial" w:hAnsi="Arial" w:cs="Arial"/>
          <w:sz w:val="20"/>
          <w:szCs w:val="20"/>
        </w:rPr>
        <w:t xml:space="preserve"> için kullanılmalıdır. Örnekler </w:t>
      </w:r>
      <w:proofErr w:type="spellStart"/>
      <w:r w:rsidRPr="009B3030">
        <w:rPr>
          <w:rFonts w:ascii="Arial" w:hAnsi="Arial" w:cs="Arial"/>
          <w:sz w:val="20"/>
          <w:szCs w:val="20"/>
        </w:rPr>
        <w:t>laminar</w:t>
      </w:r>
      <w:proofErr w:type="spellEnd"/>
      <w:r w:rsidRPr="009B3030">
        <w:rPr>
          <w:rFonts w:ascii="Arial" w:hAnsi="Arial" w:cs="Arial"/>
          <w:sz w:val="20"/>
          <w:szCs w:val="20"/>
        </w:rPr>
        <w:t xml:space="preserve"> </w:t>
      </w:r>
      <w:proofErr w:type="spellStart"/>
      <w:r>
        <w:rPr>
          <w:rFonts w:ascii="Arial" w:hAnsi="Arial" w:cs="Arial"/>
          <w:sz w:val="20"/>
          <w:szCs w:val="20"/>
        </w:rPr>
        <w:t>flow</w:t>
      </w:r>
      <w:proofErr w:type="spellEnd"/>
      <w:r w:rsidRPr="009B3030">
        <w:rPr>
          <w:rFonts w:ascii="Arial" w:hAnsi="Arial" w:cs="Arial"/>
          <w:sz w:val="20"/>
          <w:szCs w:val="20"/>
        </w:rPr>
        <w:t xml:space="preserve"> kabini altında işlenmelidir. Farklı örnekleri içeren tüpler aynı anda açılmamalıdır. Örneklerin işlenmesinde kullanılan pipetler sadece bu amaç için ayrılmış olmalıdır. Pipetler pozitif dağıtım tipinde olmalı veya aerosol filtreli uçlarla kullanılmalıdır. Kullanılan uçlar steril, </w:t>
      </w:r>
      <w:proofErr w:type="spellStart"/>
      <w:r w:rsidRPr="009B3030">
        <w:rPr>
          <w:rFonts w:ascii="Arial" w:hAnsi="Arial" w:cs="Arial"/>
          <w:sz w:val="20"/>
          <w:szCs w:val="20"/>
        </w:rPr>
        <w:t>DNaz</w:t>
      </w:r>
      <w:proofErr w:type="spellEnd"/>
      <w:r w:rsidRPr="009B3030">
        <w:rPr>
          <w:rFonts w:ascii="Arial" w:hAnsi="Arial" w:cs="Arial"/>
          <w:sz w:val="20"/>
          <w:szCs w:val="20"/>
        </w:rPr>
        <w:t xml:space="preserve"> ve </w:t>
      </w:r>
      <w:proofErr w:type="spellStart"/>
      <w:r w:rsidRPr="009B3030">
        <w:rPr>
          <w:rFonts w:ascii="Arial" w:hAnsi="Arial" w:cs="Arial"/>
          <w:sz w:val="20"/>
          <w:szCs w:val="20"/>
        </w:rPr>
        <w:t>RNaz</w:t>
      </w:r>
      <w:proofErr w:type="spellEnd"/>
      <w:r w:rsidRPr="009B3030">
        <w:rPr>
          <w:rFonts w:ascii="Arial" w:hAnsi="Arial" w:cs="Arial"/>
          <w:sz w:val="20"/>
          <w:szCs w:val="20"/>
        </w:rPr>
        <w:t xml:space="preserve"> içermeyen, DNA ve RNA’dan arındırılmış olmalıdır. Reaktifler </w:t>
      </w:r>
      <w:proofErr w:type="spellStart"/>
      <w:r w:rsidRPr="009B3030">
        <w:rPr>
          <w:rFonts w:ascii="Arial" w:hAnsi="Arial" w:cs="Arial"/>
          <w:sz w:val="20"/>
          <w:szCs w:val="20"/>
        </w:rPr>
        <w:t>laminar</w:t>
      </w:r>
      <w:proofErr w:type="spellEnd"/>
      <w:r w:rsidRPr="009B3030">
        <w:rPr>
          <w:rFonts w:ascii="Arial" w:hAnsi="Arial" w:cs="Arial"/>
          <w:sz w:val="20"/>
          <w:szCs w:val="20"/>
        </w:rPr>
        <w:t xml:space="preserve"> akış kabini altında hazırlanmalıdır. Amplifikasyon için gerekli reaktifler tek seanslık kullanıma uygun şekilde hazırlanmalıdır. Reaktiflerin işlenmesinde kullanılan pipetler de sadece bu </w:t>
      </w:r>
      <w:r w:rsidRPr="009B3030">
        <w:rPr>
          <w:rFonts w:ascii="Arial" w:hAnsi="Arial" w:cs="Arial"/>
          <w:sz w:val="20"/>
          <w:szCs w:val="20"/>
        </w:rPr>
        <w:lastRenderedPageBreak/>
        <w:t xml:space="preserve">amaç için ayrılmış olmalı ve pozitif dağıtım tipinde veya aerosol filtreli uçlarla kullanılmalıdır. Kullanılan uçlar steril, </w:t>
      </w:r>
      <w:proofErr w:type="spellStart"/>
      <w:r w:rsidRPr="009B3030">
        <w:rPr>
          <w:rFonts w:ascii="Arial" w:hAnsi="Arial" w:cs="Arial"/>
          <w:sz w:val="20"/>
          <w:szCs w:val="20"/>
        </w:rPr>
        <w:t>DNaz</w:t>
      </w:r>
      <w:proofErr w:type="spellEnd"/>
      <w:r w:rsidRPr="009B3030">
        <w:rPr>
          <w:rFonts w:ascii="Arial" w:hAnsi="Arial" w:cs="Arial"/>
          <w:sz w:val="20"/>
          <w:szCs w:val="20"/>
        </w:rPr>
        <w:t xml:space="preserve"> ve </w:t>
      </w:r>
      <w:proofErr w:type="spellStart"/>
      <w:r w:rsidRPr="009B3030">
        <w:rPr>
          <w:rFonts w:ascii="Arial" w:hAnsi="Arial" w:cs="Arial"/>
          <w:sz w:val="20"/>
          <w:szCs w:val="20"/>
        </w:rPr>
        <w:t>RNaz</w:t>
      </w:r>
      <w:proofErr w:type="spellEnd"/>
      <w:r w:rsidRPr="009B3030">
        <w:rPr>
          <w:rFonts w:ascii="Arial" w:hAnsi="Arial" w:cs="Arial"/>
          <w:sz w:val="20"/>
          <w:szCs w:val="20"/>
        </w:rPr>
        <w:t xml:space="preserve"> içermeyen, DNA ve RNA’dan arındırılmış olmalıdır.</w:t>
      </w:r>
    </w:p>
    <w:p w14:paraId="0AE77EE3" w14:textId="77777777" w:rsidR="008807FB" w:rsidRPr="009B3030" w:rsidRDefault="008807FB" w:rsidP="008807FB">
      <w:pPr>
        <w:spacing w:line="360" w:lineRule="auto"/>
        <w:jc w:val="both"/>
        <w:rPr>
          <w:rFonts w:ascii="Arial" w:hAnsi="Arial" w:cs="Arial"/>
          <w:sz w:val="20"/>
          <w:szCs w:val="20"/>
        </w:rPr>
      </w:pPr>
      <w:r w:rsidRPr="009B3030">
        <w:rPr>
          <w:rFonts w:ascii="Arial" w:hAnsi="Arial" w:cs="Arial"/>
          <w:sz w:val="20"/>
          <w:szCs w:val="20"/>
        </w:rPr>
        <w:t xml:space="preserve">Biyolojik örnekler, reaktifler ve test sırasında kullanılan malzemelerle doğrudan temastan kaçınılmalıdır. </w:t>
      </w:r>
      <w:r>
        <w:rPr>
          <w:rFonts w:ascii="Arial" w:hAnsi="Arial" w:cs="Arial"/>
          <w:sz w:val="20"/>
          <w:szCs w:val="20"/>
        </w:rPr>
        <w:t>Pudrasız</w:t>
      </w:r>
      <w:r w:rsidRPr="009B3030">
        <w:rPr>
          <w:rFonts w:ascii="Arial" w:hAnsi="Arial" w:cs="Arial"/>
          <w:sz w:val="20"/>
          <w:szCs w:val="20"/>
        </w:rPr>
        <w:t xml:space="preserve"> cerrahi eldiven kullanılmalıdır. Özellikle patojen olarak sınıflandırılan mikroorganizmalarla çalışırken koruyucu kıyafet (iş kıyafetleri ve kişisel koruyucu </w:t>
      </w:r>
      <w:r>
        <w:rPr>
          <w:rFonts w:ascii="Arial" w:hAnsi="Arial" w:cs="Arial"/>
          <w:sz w:val="20"/>
          <w:szCs w:val="20"/>
        </w:rPr>
        <w:t>ekipman</w:t>
      </w:r>
      <w:r w:rsidRPr="009B3030">
        <w:rPr>
          <w:rFonts w:ascii="Arial" w:hAnsi="Arial" w:cs="Arial"/>
          <w:sz w:val="20"/>
          <w:szCs w:val="20"/>
        </w:rPr>
        <w:t xml:space="preserve">) giyilmelidir. Koruyucu kıyafet ve kişisel koruyucu </w:t>
      </w:r>
      <w:r>
        <w:rPr>
          <w:rFonts w:ascii="Arial" w:hAnsi="Arial" w:cs="Arial"/>
          <w:sz w:val="20"/>
          <w:szCs w:val="20"/>
        </w:rPr>
        <w:t>ekipman</w:t>
      </w:r>
      <w:r w:rsidRPr="009B3030">
        <w:rPr>
          <w:rFonts w:ascii="Arial" w:hAnsi="Arial" w:cs="Arial"/>
          <w:sz w:val="20"/>
          <w:szCs w:val="20"/>
        </w:rPr>
        <w:t>, yapılacak işe ve iş sağlığı ve güvenliği gerekliliklerine uygun olmalıdır.</w:t>
      </w:r>
      <w:r w:rsidRPr="009B3030">
        <w:rPr>
          <w:rFonts w:ascii="Arial" w:hAnsi="Arial" w:cs="Arial"/>
          <w:sz w:val="20"/>
          <w:szCs w:val="20"/>
        </w:rPr>
        <w:br/>
        <w:t xml:space="preserve">Dökülme veya aerosol oluşumundan kaçınılmalıdır. Biyolojik örneklere maruz kalan tüm materyaller, bertaraf edilmeden önce en az 30 dakika dezenfektan solüsyonu ile muamele edilmeli veya 121°C’de 1 saat </w:t>
      </w:r>
      <w:proofErr w:type="spellStart"/>
      <w:r w:rsidRPr="009B3030">
        <w:rPr>
          <w:rFonts w:ascii="Arial" w:hAnsi="Arial" w:cs="Arial"/>
          <w:sz w:val="20"/>
          <w:szCs w:val="20"/>
        </w:rPr>
        <w:t>otoklavlanmalıdır</w:t>
      </w:r>
      <w:proofErr w:type="spellEnd"/>
      <w:r w:rsidRPr="009B3030">
        <w:rPr>
          <w:rFonts w:ascii="Arial" w:hAnsi="Arial" w:cs="Arial"/>
          <w:sz w:val="20"/>
          <w:szCs w:val="20"/>
        </w:rPr>
        <w:t>.</w:t>
      </w:r>
    </w:p>
    <w:p w14:paraId="6DFB81AF" w14:textId="77777777" w:rsidR="008807FB" w:rsidRPr="009B3030" w:rsidRDefault="008807FB" w:rsidP="008807FB">
      <w:pPr>
        <w:spacing w:line="360" w:lineRule="auto"/>
        <w:jc w:val="both"/>
        <w:rPr>
          <w:rFonts w:ascii="Arial" w:hAnsi="Arial" w:cs="Arial"/>
          <w:sz w:val="20"/>
          <w:szCs w:val="20"/>
        </w:rPr>
      </w:pPr>
      <w:r w:rsidRPr="009B3030">
        <w:rPr>
          <w:rFonts w:ascii="Arial" w:hAnsi="Arial" w:cs="Arial"/>
          <w:sz w:val="20"/>
          <w:szCs w:val="20"/>
        </w:rPr>
        <w:t xml:space="preserve">Moleküler biyoloji prosedürleri, örneklerdeki nükleik asitlerin </w:t>
      </w:r>
      <w:proofErr w:type="spellStart"/>
      <w:r w:rsidRPr="009B3030">
        <w:rPr>
          <w:rFonts w:ascii="Arial" w:hAnsi="Arial" w:cs="Arial"/>
          <w:sz w:val="20"/>
          <w:szCs w:val="20"/>
        </w:rPr>
        <w:t>degredasyonu</w:t>
      </w:r>
      <w:proofErr w:type="spellEnd"/>
      <w:r w:rsidRPr="009B3030">
        <w:rPr>
          <w:rFonts w:ascii="Arial" w:hAnsi="Arial" w:cs="Arial"/>
          <w:sz w:val="20"/>
          <w:szCs w:val="20"/>
        </w:rPr>
        <w:t xml:space="preserve"> veya amplifikasyon ürünleriyle örneklerin kontaminasyonu nedeniyle yanlış sonuçlar riski oluşturmamak için nitelikli personel çalışmasını gerektirir. </w:t>
      </w:r>
    </w:p>
    <w:p w14:paraId="64AB11C1" w14:textId="77777777" w:rsidR="008807FB" w:rsidRPr="009B3030" w:rsidRDefault="008807FB" w:rsidP="008807FB">
      <w:pPr>
        <w:spacing w:line="360" w:lineRule="auto"/>
        <w:jc w:val="both"/>
        <w:rPr>
          <w:rFonts w:ascii="Arial" w:hAnsi="Arial" w:cs="Arial"/>
          <w:sz w:val="20"/>
          <w:szCs w:val="20"/>
        </w:rPr>
      </w:pPr>
      <w:r w:rsidRPr="009B3030">
        <w:rPr>
          <w:rFonts w:ascii="Arial" w:hAnsi="Arial" w:cs="Arial"/>
          <w:sz w:val="20"/>
          <w:szCs w:val="20"/>
        </w:rPr>
        <w:t xml:space="preserve">Tüm </w:t>
      </w:r>
      <w:proofErr w:type="spellStart"/>
      <w:r w:rsidRPr="009B3030">
        <w:rPr>
          <w:rFonts w:ascii="Arial" w:hAnsi="Arial" w:cs="Arial"/>
          <w:sz w:val="20"/>
          <w:szCs w:val="20"/>
        </w:rPr>
        <w:t>oligonükleotid</w:t>
      </w:r>
      <w:proofErr w:type="spellEnd"/>
      <w:r w:rsidRPr="009B3030">
        <w:rPr>
          <w:rFonts w:ascii="Arial" w:hAnsi="Arial" w:cs="Arial"/>
          <w:sz w:val="20"/>
          <w:szCs w:val="20"/>
        </w:rPr>
        <w:t xml:space="preserve"> bileşenleri, dahili kalite kontrol protokolüne göre yapay sentez teknolojisi ile üretilmiştir ve kan veya kan işleme ürünleri içermez. </w:t>
      </w:r>
    </w:p>
    <w:p w14:paraId="11D50AA2" w14:textId="77777777" w:rsidR="008807FB" w:rsidRDefault="008807FB" w:rsidP="008807FB">
      <w:pPr>
        <w:spacing w:line="360" w:lineRule="auto"/>
        <w:jc w:val="both"/>
        <w:rPr>
          <w:rFonts w:ascii="Arial" w:hAnsi="Arial" w:cs="Arial"/>
          <w:sz w:val="20"/>
          <w:szCs w:val="20"/>
        </w:rPr>
      </w:pPr>
      <w:r w:rsidRPr="009B3030">
        <w:rPr>
          <w:rFonts w:ascii="Arial" w:hAnsi="Arial" w:cs="Arial"/>
          <w:sz w:val="20"/>
          <w:szCs w:val="20"/>
        </w:rPr>
        <w:t>Pozitif kontrol, yapay DNA sentez teknolojisi ile üretilmiştir. Pozitif kontrol, enfeksiyöz ajanların parçalarını içermez.</w:t>
      </w:r>
    </w:p>
    <w:p w14:paraId="3505A372" w14:textId="77777777" w:rsidR="008807FB" w:rsidRDefault="008807FB" w:rsidP="008807FB">
      <w:pPr>
        <w:spacing w:line="360" w:lineRule="auto"/>
        <w:jc w:val="both"/>
        <w:rPr>
          <w:rFonts w:ascii="Arial" w:hAnsi="Arial" w:cs="Arial"/>
          <w:sz w:val="20"/>
          <w:szCs w:val="20"/>
        </w:rPr>
      </w:pPr>
      <w:r w:rsidRPr="004E47CC">
        <w:rPr>
          <w:rFonts w:ascii="Arial" w:hAnsi="Arial" w:cs="Arial"/>
          <w:sz w:val="20"/>
          <w:szCs w:val="20"/>
        </w:rPr>
        <w:t xml:space="preserve">Tüm sıvı çözeltiler tek kullanımlıktır ve amplifikasyon reaksiyonlarında birden fazla kez kullanılamaz. Plastik tüpler </w:t>
      </w:r>
      <w:proofErr w:type="spellStart"/>
      <w:r w:rsidRPr="004E47CC">
        <w:rPr>
          <w:rFonts w:ascii="Arial" w:hAnsi="Arial" w:cs="Arial"/>
          <w:sz w:val="20"/>
          <w:szCs w:val="20"/>
        </w:rPr>
        <w:t>ftalat</w:t>
      </w:r>
      <w:proofErr w:type="spellEnd"/>
      <w:r w:rsidRPr="004E47CC">
        <w:rPr>
          <w:rFonts w:ascii="Arial" w:hAnsi="Arial" w:cs="Arial"/>
          <w:sz w:val="20"/>
          <w:szCs w:val="20"/>
        </w:rPr>
        <w:t xml:space="preserve"> içermez. Kit bileşenlerinin oluşturduğu gaz/duman/buhar/spreyi solumayınız. Kit bileşenlerini yemeyiniz veya içmeyiniz. Göz ile temastan kaçınınız. Sadece kit ile sağlanan ve üretici tarafından önerilen reaktifleri kullanınız. Farklı partilere ait reaktifleri karıştırmayınız. Üçüncü taraf üreticilerin kitlerine ait reaktifleri kullanmayınız. Pipetler, tüp tutucular, laboratuvar cam eşyaları, laboratuvar önlükleri, bone gibi tüm laboratuvar ekipmanları ile reaktifler kesinlikle sabit bir yerde tutulmalıdır. Ekipmanların ve reaktiflerin bir odadan diğerine taşınmasına izin verilmez. Amplifikasyon reaksiyonlarının ekstraksiyon/hazırlık işlemleri ile amplifikasyon/ürünlerin tespiti için ayrı alanlar oluşturulmalıdır. Amplifikasyon ürünü, ekstraksiyon/hazırlık alanına asla sokulmamalıdır. Amplifikasyon reaksiyonlarının ekstraksiyon/hazırlık işlemleri ve amplifikasyon/ürünlerin tespiti için kullanılan önlükler, eldivenler ve diğer malzemeler sadece ilgili alanda kullanılmalıdır. Amplifikasyon/ürün tespiti alanından ekstraksiyon/hazırlık alanına önlük, eldiven ve malzeme transferi yapılmamalıdır. Amplifikasyon ürünleri, çevreye yayılmayı en aza indirecek şekilde işlenmeli ve kontaminasyon riski engellenmelidir. Amplifikasyon ürünlerinin işlenmesinde kullanılan pipetler sadece bu amaçla kullanılmalıdır. PCR atıkları yalnızca kapalı şekilde bertaraf edilmelidir. Atık malzemeler (tüpler, uçlar) dezenfektan solüsyonu bulunan özel kapalı kaplarda toplanmalıdır. Nükleik asit ekstraksiyonu ve PCR işlemlerinin yapıldığı çalışma yüzeyleri ile odalar, çalışma öncesi ve sonrası 30 dakika süreyle bakterisidal </w:t>
      </w:r>
      <w:proofErr w:type="spellStart"/>
      <w:r w:rsidRPr="004E47CC">
        <w:rPr>
          <w:rFonts w:ascii="Arial" w:hAnsi="Arial" w:cs="Arial"/>
          <w:sz w:val="20"/>
          <w:szCs w:val="20"/>
        </w:rPr>
        <w:t>ışınlayıcılarla</w:t>
      </w:r>
      <w:proofErr w:type="spellEnd"/>
      <w:r w:rsidRPr="004E47CC">
        <w:rPr>
          <w:rFonts w:ascii="Arial" w:hAnsi="Arial" w:cs="Arial"/>
          <w:sz w:val="20"/>
          <w:szCs w:val="20"/>
        </w:rPr>
        <w:t xml:space="preserve"> ışınlanmalıdır.</w:t>
      </w:r>
    </w:p>
    <w:p w14:paraId="345C27E7" w14:textId="77777777" w:rsidR="008807FB" w:rsidRPr="004E47CC" w:rsidRDefault="008807FB" w:rsidP="008807FB">
      <w:pPr>
        <w:spacing w:line="360" w:lineRule="auto"/>
        <w:jc w:val="both"/>
        <w:rPr>
          <w:rFonts w:ascii="Arial" w:hAnsi="Arial" w:cs="Arial"/>
          <w:sz w:val="20"/>
          <w:szCs w:val="20"/>
        </w:rPr>
      </w:pPr>
      <w:r w:rsidRPr="004E47CC">
        <w:rPr>
          <w:rFonts w:ascii="Arial" w:hAnsi="Arial" w:cs="Arial"/>
          <w:sz w:val="20"/>
          <w:szCs w:val="20"/>
        </w:rPr>
        <w:t xml:space="preserve">Amplifikasyondan sonra tüpler açılmamalıdır. PCR işlemlerinin yapıldığı çalışma yüzeyleri ve odalar, çalışma öncesi ve sonrası 30 dakika boyunca bakterisidal </w:t>
      </w:r>
      <w:proofErr w:type="spellStart"/>
      <w:r w:rsidRPr="004E47CC">
        <w:rPr>
          <w:rFonts w:ascii="Arial" w:hAnsi="Arial" w:cs="Arial"/>
          <w:sz w:val="20"/>
          <w:szCs w:val="20"/>
        </w:rPr>
        <w:t>ışınlayıcılarla</w:t>
      </w:r>
      <w:proofErr w:type="spellEnd"/>
      <w:r w:rsidRPr="004E47CC">
        <w:rPr>
          <w:rFonts w:ascii="Arial" w:hAnsi="Arial" w:cs="Arial"/>
          <w:sz w:val="20"/>
          <w:szCs w:val="20"/>
        </w:rPr>
        <w:t xml:space="preserve"> ışınlanmalıdır. Atık malzemeler yerel ve ulusal standartlara uygun şekilde bertaraf edilmelidir. Laboratuvardaki tüm yüzeyler (çalışma masaları, tüp tutucular, ekipmanlar vb.) günlük olarak dezenfektan solüsyonu ile temizlenmelidir.</w:t>
      </w:r>
    </w:p>
    <w:p w14:paraId="4E739A70" w14:textId="77777777" w:rsidR="008807FB" w:rsidRDefault="008807FB" w:rsidP="008807FB">
      <w:pPr>
        <w:spacing w:line="360" w:lineRule="auto"/>
        <w:jc w:val="both"/>
        <w:rPr>
          <w:rFonts w:ascii="Arial" w:hAnsi="Arial" w:cs="Arial"/>
          <w:sz w:val="20"/>
          <w:szCs w:val="20"/>
        </w:rPr>
      </w:pPr>
      <w:r w:rsidRPr="004E47CC">
        <w:rPr>
          <w:rFonts w:ascii="Arial" w:hAnsi="Arial" w:cs="Arial"/>
          <w:b/>
          <w:bCs/>
          <w:sz w:val="20"/>
          <w:szCs w:val="20"/>
        </w:rPr>
        <w:lastRenderedPageBreak/>
        <w:t>Acil durum prosedürleri</w:t>
      </w:r>
    </w:p>
    <w:p w14:paraId="43F8AC81" w14:textId="77777777" w:rsidR="008807FB" w:rsidRDefault="008807FB" w:rsidP="008807FB">
      <w:pPr>
        <w:spacing w:line="360" w:lineRule="auto"/>
        <w:jc w:val="both"/>
        <w:rPr>
          <w:rFonts w:ascii="Arial" w:hAnsi="Arial" w:cs="Arial"/>
          <w:sz w:val="20"/>
          <w:szCs w:val="20"/>
        </w:rPr>
      </w:pPr>
      <w:r w:rsidRPr="004E47CC">
        <w:rPr>
          <w:rFonts w:ascii="Arial" w:hAnsi="Arial" w:cs="Arial"/>
          <w:b/>
          <w:bCs/>
          <w:sz w:val="20"/>
          <w:szCs w:val="20"/>
        </w:rPr>
        <w:t>Soluma:</w:t>
      </w:r>
      <w:r w:rsidRPr="004E47CC">
        <w:rPr>
          <w:rFonts w:ascii="Arial" w:hAnsi="Arial" w:cs="Arial"/>
          <w:sz w:val="20"/>
          <w:szCs w:val="20"/>
        </w:rPr>
        <w:t xml:space="preserve"> Bu kitte bulunan PCR karışımının solunması olası değildir, ancak dikkatli olunmalıdır.</w:t>
      </w:r>
    </w:p>
    <w:p w14:paraId="35FEA755" w14:textId="77777777" w:rsidR="008807FB" w:rsidRDefault="008807FB" w:rsidP="008807FB">
      <w:pPr>
        <w:spacing w:line="360" w:lineRule="auto"/>
        <w:jc w:val="both"/>
        <w:rPr>
          <w:rFonts w:ascii="Arial" w:hAnsi="Arial" w:cs="Arial"/>
          <w:sz w:val="20"/>
          <w:szCs w:val="20"/>
        </w:rPr>
      </w:pPr>
      <w:r w:rsidRPr="004E47CC">
        <w:rPr>
          <w:rFonts w:ascii="Arial" w:hAnsi="Arial" w:cs="Arial"/>
          <w:b/>
          <w:bCs/>
          <w:sz w:val="20"/>
          <w:szCs w:val="20"/>
        </w:rPr>
        <w:t>Göz Teması:</w:t>
      </w:r>
      <w:r w:rsidRPr="004E47CC">
        <w:rPr>
          <w:rFonts w:ascii="Arial" w:hAnsi="Arial" w:cs="Arial"/>
          <w:sz w:val="20"/>
          <w:szCs w:val="20"/>
        </w:rPr>
        <w:t xml:space="preserve"> Kitin herhangi bir bileşeni göze temas ederse, gözler nazikçe akan içme suyu altında en az 15 dakika yıkanmalı ve göz kapaklarının açık tutulmasına özen gösterilmelidir. Ağrı veya tahriş durumunda tıbbi yardım alınmalıdır.</w:t>
      </w:r>
    </w:p>
    <w:p w14:paraId="056632E3" w14:textId="77777777" w:rsidR="008807FB" w:rsidRDefault="008807FB" w:rsidP="008807FB">
      <w:pPr>
        <w:spacing w:line="360" w:lineRule="auto"/>
        <w:jc w:val="both"/>
        <w:rPr>
          <w:rFonts w:ascii="Arial" w:hAnsi="Arial" w:cs="Arial"/>
          <w:sz w:val="20"/>
          <w:szCs w:val="20"/>
        </w:rPr>
      </w:pPr>
      <w:r w:rsidRPr="004E47CC">
        <w:rPr>
          <w:rFonts w:ascii="Arial" w:hAnsi="Arial" w:cs="Arial"/>
          <w:b/>
          <w:bCs/>
          <w:sz w:val="20"/>
          <w:szCs w:val="20"/>
        </w:rPr>
        <w:t>Cilt Teması:</w:t>
      </w:r>
      <w:r w:rsidRPr="004E47CC">
        <w:rPr>
          <w:rFonts w:ascii="Arial" w:hAnsi="Arial" w:cs="Arial"/>
          <w:sz w:val="20"/>
          <w:szCs w:val="20"/>
        </w:rPr>
        <w:t xml:space="preserve"> Kitin herhangi bir bileşeni cilde temas edip rahatsızlık verirse, kontamine giysiler çıkarılmalı ve etkilenen bölge bol sabun ve su ile yıkanmalıdır. Ağrı veya tahriş durumunda tıbbi yardım alınmalıdır.</w:t>
      </w:r>
    </w:p>
    <w:p w14:paraId="3CBADB1F" w14:textId="77777777" w:rsidR="008807FB" w:rsidRPr="004E47CC" w:rsidRDefault="008807FB" w:rsidP="008807FB">
      <w:pPr>
        <w:spacing w:line="360" w:lineRule="auto"/>
        <w:jc w:val="both"/>
        <w:rPr>
          <w:rFonts w:ascii="Arial" w:hAnsi="Arial" w:cs="Arial"/>
          <w:sz w:val="20"/>
          <w:szCs w:val="20"/>
        </w:rPr>
      </w:pPr>
      <w:r w:rsidRPr="004E47CC">
        <w:rPr>
          <w:rFonts w:ascii="Arial" w:hAnsi="Arial" w:cs="Arial"/>
          <w:b/>
          <w:bCs/>
          <w:sz w:val="20"/>
          <w:szCs w:val="20"/>
        </w:rPr>
        <w:t>Yutma:</w:t>
      </w:r>
      <w:r w:rsidRPr="004E47CC">
        <w:rPr>
          <w:rFonts w:ascii="Arial" w:hAnsi="Arial" w:cs="Arial"/>
          <w:sz w:val="20"/>
          <w:szCs w:val="20"/>
        </w:rPr>
        <w:t xml:space="preserve"> Kitin herhangi bir bileşeni yutulursa, ağız bol su ile çalkalanmalıdır. Tahriş veya rahatsızlık durumunda tıbbi yardım alınmalıdır.</w:t>
      </w:r>
    </w:p>
    <w:p w14:paraId="677517FD" w14:textId="77777777" w:rsidR="008807FB" w:rsidRPr="004E47CC" w:rsidRDefault="008807FB" w:rsidP="008807FB">
      <w:pPr>
        <w:spacing w:line="360" w:lineRule="auto"/>
        <w:jc w:val="both"/>
        <w:rPr>
          <w:rFonts w:ascii="Arial" w:hAnsi="Arial" w:cs="Arial"/>
          <w:sz w:val="20"/>
          <w:szCs w:val="20"/>
        </w:rPr>
      </w:pPr>
      <w:r w:rsidRPr="004E47CC">
        <w:rPr>
          <w:rFonts w:ascii="Arial" w:hAnsi="Arial" w:cs="Arial"/>
          <w:b/>
          <w:bCs/>
          <w:sz w:val="20"/>
          <w:szCs w:val="20"/>
        </w:rPr>
        <w:t>Kit kullanılmamalıdır:</w:t>
      </w:r>
    </w:p>
    <w:p w14:paraId="12263C0D" w14:textId="77777777" w:rsidR="008807FB" w:rsidRPr="004E47CC" w:rsidRDefault="008807FB" w:rsidP="008807FB">
      <w:pPr>
        <w:numPr>
          <w:ilvl w:val="0"/>
          <w:numId w:val="33"/>
        </w:numPr>
        <w:spacing w:after="160" w:line="360" w:lineRule="auto"/>
        <w:jc w:val="both"/>
        <w:rPr>
          <w:rFonts w:ascii="Arial" w:hAnsi="Arial" w:cs="Arial"/>
          <w:sz w:val="20"/>
          <w:szCs w:val="20"/>
        </w:rPr>
      </w:pPr>
      <w:r w:rsidRPr="004E47CC">
        <w:rPr>
          <w:rFonts w:ascii="Arial" w:hAnsi="Arial" w:cs="Arial"/>
          <w:sz w:val="20"/>
          <w:szCs w:val="20"/>
        </w:rPr>
        <w:t>Taşıma ve saklama koşulları ihlal edildiğinde;</w:t>
      </w:r>
    </w:p>
    <w:p w14:paraId="5FDA6ADB" w14:textId="77777777" w:rsidR="008807FB" w:rsidRPr="004E47CC" w:rsidRDefault="008807FB" w:rsidP="008807FB">
      <w:pPr>
        <w:numPr>
          <w:ilvl w:val="0"/>
          <w:numId w:val="33"/>
        </w:numPr>
        <w:spacing w:after="160" w:line="360" w:lineRule="auto"/>
        <w:jc w:val="both"/>
        <w:rPr>
          <w:rFonts w:ascii="Arial" w:hAnsi="Arial" w:cs="Arial"/>
          <w:sz w:val="20"/>
          <w:szCs w:val="20"/>
        </w:rPr>
      </w:pPr>
      <w:r w:rsidRPr="004E47CC">
        <w:rPr>
          <w:rFonts w:ascii="Arial" w:hAnsi="Arial" w:cs="Arial"/>
          <w:sz w:val="20"/>
          <w:szCs w:val="20"/>
        </w:rPr>
        <w:t>Reaktiflerin görünümü kit pasaportundakiyle uyumlu olmadığında;</w:t>
      </w:r>
    </w:p>
    <w:p w14:paraId="59422CDF" w14:textId="77777777" w:rsidR="008807FB" w:rsidRPr="004E47CC" w:rsidRDefault="008807FB" w:rsidP="008807FB">
      <w:pPr>
        <w:numPr>
          <w:ilvl w:val="0"/>
          <w:numId w:val="33"/>
        </w:numPr>
        <w:spacing w:after="160" w:line="360" w:lineRule="auto"/>
        <w:jc w:val="both"/>
        <w:rPr>
          <w:rFonts w:ascii="Arial" w:hAnsi="Arial" w:cs="Arial"/>
          <w:sz w:val="20"/>
          <w:szCs w:val="20"/>
        </w:rPr>
      </w:pPr>
      <w:r w:rsidRPr="004E47CC">
        <w:rPr>
          <w:rFonts w:ascii="Arial" w:hAnsi="Arial" w:cs="Arial"/>
          <w:sz w:val="20"/>
          <w:szCs w:val="20"/>
        </w:rPr>
        <w:t>Kit bileşenlerinin ambalajı zarar gördüğünde;</w:t>
      </w:r>
    </w:p>
    <w:p w14:paraId="5AC054A1" w14:textId="77777777" w:rsidR="008807FB" w:rsidRPr="004E47CC" w:rsidRDefault="008807FB" w:rsidP="008807FB">
      <w:pPr>
        <w:numPr>
          <w:ilvl w:val="0"/>
          <w:numId w:val="33"/>
        </w:numPr>
        <w:spacing w:after="160" w:line="360" w:lineRule="auto"/>
        <w:jc w:val="both"/>
        <w:rPr>
          <w:rFonts w:ascii="Arial" w:hAnsi="Arial" w:cs="Arial"/>
          <w:sz w:val="20"/>
          <w:szCs w:val="20"/>
        </w:rPr>
      </w:pPr>
      <w:r w:rsidRPr="004E47CC">
        <w:rPr>
          <w:rFonts w:ascii="Arial" w:hAnsi="Arial" w:cs="Arial"/>
          <w:sz w:val="20"/>
          <w:szCs w:val="20"/>
        </w:rPr>
        <w:t>Son kullanma tarihi geçtiğinde.</w:t>
      </w:r>
    </w:p>
    <w:p w14:paraId="1F7B9ABA" w14:textId="77777777" w:rsidR="008807FB" w:rsidRPr="004E47CC" w:rsidRDefault="008807FB" w:rsidP="008807FB">
      <w:pPr>
        <w:spacing w:line="360" w:lineRule="auto"/>
        <w:jc w:val="both"/>
        <w:rPr>
          <w:rFonts w:ascii="Arial" w:hAnsi="Arial" w:cs="Arial"/>
          <w:sz w:val="20"/>
          <w:szCs w:val="20"/>
        </w:rPr>
      </w:pPr>
      <w:r w:rsidRPr="004E47CC">
        <w:rPr>
          <w:rFonts w:ascii="Arial" w:hAnsi="Arial" w:cs="Arial"/>
          <w:b/>
          <w:bCs/>
          <w:sz w:val="20"/>
          <w:szCs w:val="20"/>
        </w:rPr>
        <w:t>Mevcut kullanım talimatlarına uyulduğu</w:t>
      </w:r>
      <w:r>
        <w:rPr>
          <w:rFonts w:ascii="Arial" w:hAnsi="Arial" w:cs="Arial"/>
          <w:b/>
          <w:bCs/>
          <w:sz w:val="20"/>
          <w:szCs w:val="20"/>
        </w:rPr>
        <w:t xml:space="preserve"> takdirde</w:t>
      </w:r>
      <w:r w:rsidRPr="004E47CC">
        <w:rPr>
          <w:rFonts w:ascii="Arial" w:hAnsi="Arial" w:cs="Arial"/>
          <w:b/>
          <w:bCs/>
          <w:sz w:val="20"/>
          <w:szCs w:val="20"/>
        </w:rPr>
        <w:t>, bu kitin rutin kullanımı sırasında önemli sağlık sorunları beklenmemektedir.</w:t>
      </w:r>
    </w:p>
    <w:p w14:paraId="13EAA1CA" w14:textId="77777777" w:rsidR="004925C3" w:rsidRDefault="004925C3" w:rsidP="00316B72">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B15343" w:rsidRPr="00FE77CD" w14:paraId="49BF05BF" w14:textId="77777777" w:rsidTr="00017878">
        <w:trPr>
          <w:tblCellSpacing w:w="15" w:type="dxa"/>
        </w:trPr>
        <w:tc>
          <w:tcPr>
            <w:tcW w:w="9007" w:type="dxa"/>
            <w:gridSpan w:val="4"/>
            <w:tcMar>
              <w:top w:w="120" w:type="dxa"/>
              <w:left w:w="180" w:type="dxa"/>
              <w:bottom w:w="120" w:type="dxa"/>
              <w:right w:w="180" w:type="dxa"/>
            </w:tcMar>
            <w:vAlign w:val="center"/>
            <w:hideMark/>
          </w:tcPr>
          <w:p w14:paraId="7C28F153" w14:textId="77777777" w:rsidR="00B15343" w:rsidRPr="00FE77CD" w:rsidRDefault="00B15343"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III. GÜVENLİK VE ÖNLEMLER</w:t>
            </w:r>
          </w:p>
        </w:tc>
      </w:tr>
      <w:tr w:rsidR="00B15343" w:rsidRPr="00FE77CD" w14:paraId="67737324" w14:textId="77777777" w:rsidTr="00017878">
        <w:trPr>
          <w:tblCellSpacing w:w="15" w:type="dxa"/>
        </w:trPr>
        <w:tc>
          <w:tcPr>
            <w:tcW w:w="837" w:type="dxa"/>
            <w:tcMar>
              <w:top w:w="120" w:type="dxa"/>
              <w:left w:w="180" w:type="dxa"/>
              <w:bottom w:w="120" w:type="dxa"/>
              <w:right w:w="180" w:type="dxa"/>
            </w:tcMar>
            <w:vAlign w:val="center"/>
            <w:hideMark/>
          </w:tcPr>
          <w:p w14:paraId="404C4F52" w14:textId="77777777" w:rsidR="00B15343" w:rsidRPr="00FE77CD" w:rsidRDefault="00B15343" w:rsidP="003800A9">
            <w:pPr>
              <w:ind w:right="-348"/>
              <w:rPr>
                <w:rFonts w:ascii="Tahoma" w:hAnsi="Tahoma" w:cs="Tahoma"/>
                <w:color w:val="1B1C1D"/>
                <w:sz w:val="18"/>
                <w:szCs w:val="18"/>
              </w:rPr>
            </w:pPr>
            <w:r w:rsidRPr="00FE77CD">
              <w:rPr>
                <w:rFonts w:ascii="Tahoma" w:hAnsi="Tahoma" w:cs="Tahoma"/>
                <w:color w:val="1B1C1D"/>
                <w:sz w:val="18"/>
                <w:szCs w:val="18"/>
              </w:rPr>
              <w:t>16.</w:t>
            </w:r>
          </w:p>
        </w:tc>
        <w:tc>
          <w:tcPr>
            <w:tcW w:w="0" w:type="auto"/>
            <w:tcMar>
              <w:top w:w="120" w:type="dxa"/>
              <w:left w:w="180" w:type="dxa"/>
              <w:bottom w:w="120" w:type="dxa"/>
              <w:right w:w="180" w:type="dxa"/>
            </w:tcMar>
            <w:vAlign w:val="center"/>
            <w:hideMark/>
          </w:tcPr>
          <w:p w14:paraId="4A8BDBF3" w14:textId="77777777" w:rsidR="00B15343" w:rsidRPr="00FE77CD" w:rsidRDefault="00B15343"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Özel Saklama Koşulları</w:t>
            </w:r>
          </w:p>
        </w:tc>
        <w:tc>
          <w:tcPr>
            <w:tcW w:w="1574" w:type="dxa"/>
            <w:tcMar>
              <w:top w:w="120" w:type="dxa"/>
              <w:left w:w="180" w:type="dxa"/>
              <w:bottom w:w="120" w:type="dxa"/>
              <w:right w:w="180" w:type="dxa"/>
            </w:tcMar>
            <w:vAlign w:val="center"/>
            <w:hideMark/>
          </w:tcPr>
          <w:p w14:paraId="7281C6FA" w14:textId="77777777" w:rsidR="00B15343" w:rsidRPr="00FE77CD" w:rsidRDefault="00B15343" w:rsidP="003800A9">
            <w:pPr>
              <w:rPr>
                <w:rFonts w:ascii="Tahoma" w:hAnsi="Tahoma" w:cs="Tahoma"/>
                <w:color w:val="1B1C1D"/>
                <w:sz w:val="18"/>
                <w:szCs w:val="18"/>
              </w:rPr>
            </w:pPr>
            <w:r w:rsidRPr="00FE77CD">
              <w:rPr>
                <w:rFonts w:ascii="Tahoma" w:hAnsi="Tahoma" w:cs="Tahoma"/>
                <w:color w:val="1B1C1D"/>
                <w:sz w:val="18"/>
                <w:szCs w:val="18"/>
              </w:rPr>
              <w:t>Madde 20.4.1(j)</w:t>
            </w:r>
          </w:p>
        </w:tc>
        <w:tc>
          <w:tcPr>
            <w:tcW w:w="4701" w:type="dxa"/>
            <w:tcMar>
              <w:top w:w="120" w:type="dxa"/>
              <w:left w:w="180" w:type="dxa"/>
              <w:bottom w:w="120" w:type="dxa"/>
              <w:right w:w="180" w:type="dxa"/>
            </w:tcMar>
            <w:vAlign w:val="center"/>
            <w:hideMark/>
          </w:tcPr>
          <w:p w14:paraId="77BB4C85" w14:textId="77777777" w:rsidR="00B15343" w:rsidRPr="00FE77CD" w:rsidRDefault="00B15343" w:rsidP="003800A9">
            <w:pPr>
              <w:rPr>
                <w:rFonts w:ascii="Tahoma" w:hAnsi="Tahoma" w:cs="Tahoma"/>
                <w:color w:val="1B1C1D"/>
                <w:sz w:val="18"/>
                <w:szCs w:val="18"/>
              </w:rPr>
            </w:pPr>
            <w:r w:rsidRPr="00FE77CD">
              <w:rPr>
                <w:rFonts w:ascii="Tahoma" w:hAnsi="Tahoma" w:cs="Tahoma"/>
                <w:color w:val="1B1C1D"/>
                <w:sz w:val="18"/>
                <w:szCs w:val="18"/>
              </w:rPr>
              <w:t>Reaktiflerin saklanması gereken sıcaklık aralığı.</w:t>
            </w:r>
          </w:p>
        </w:tc>
      </w:tr>
    </w:tbl>
    <w:p w14:paraId="268DD363" w14:textId="77777777" w:rsidR="00017878" w:rsidRDefault="00017878" w:rsidP="00017878">
      <w:pPr>
        <w:spacing w:line="360" w:lineRule="auto"/>
        <w:jc w:val="both"/>
        <w:rPr>
          <w:rFonts w:ascii="Tahoma" w:hAnsi="Tahoma" w:cs="Tahoma"/>
          <w:sz w:val="20"/>
          <w:szCs w:val="20"/>
        </w:rPr>
      </w:pPr>
    </w:p>
    <w:p w14:paraId="2A0066DE" w14:textId="0C09FEB2" w:rsidR="004463D4" w:rsidRPr="00A40306" w:rsidRDefault="00A40306" w:rsidP="004463D4">
      <w:pPr>
        <w:spacing w:line="360" w:lineRule="auto"/>
        <w:jc w:val="both"/>
        <w:rPr>
          <w:rFonts w:ascii="Tahoma" w:hAnsi="Tahoma" w:cs="Tahoma"/>
          <w:sz w:val="20"/>
          <w:szCs w:val="20"/>
        </w:rPr>
      </w:pPr>
      <w:proofErr w:type="spellStart"/>
      <w:r w:rsidRPr="00A40306">
        <w:rPr>
          <w:rFonts w:ascii="Tahoma" w:hAnsi="Tahoma" w:cs="Tahoma"/>
          <w:sz w:val="20"/>
          <w:szCs w:val="20"/>
        </w:rPr>
        <w:t>Parodontobiome</w:t>
      </w:r>
      <w:proofErr w:type="spellEnd"/>
      <w:r w:rsidRPr="00A40306">
        <w:rPr>
          <w:rFonts w:ascii="Tahoma" w:hAnsi="Tahoma" w:cs="Tahoma"/>
          <w:sz w:val="20"/>
          <w:szCs w:val="20"/>
          <w:vertAlign w:val="superscript"/>
        </w:rPr>
        <w:t>®</w:t>
      </w:r>
      <w:r w:rsidRPr="00A40306">
        <w:rPr>
          <w:rFonts w:ascii="Tahoma" w:hAnsi="Tahoma" w:cs="Tahoma"/>
          <w:sz w:val="20"/>
          <w:szCs w:val="20"/>
        </w:rPr>
        <w:t xml:space="preserve"> </w:t>
      </w:r>
      <w:proofErr w:type="spellStart"/>
      <w:r w:rsidRPr="00A40306">
        <w:rPr>
          <w:rFonts w:ascii="Tahoma" w:hAnsi="Tahoma" w:cs="Tahoma"/>
          <w:sz w:val="20"/>
          <w:szCs w:val="20"/>
        </w:rPr>
        <w:t>Screen</w:t>
      </w:r>
      <w:proofErr w:type="spellEnd"/>
      <w:r w:rsidRPr="00A40306">
        <w:rPr>
          <w:rFonts w:ascii="Tahoma" w:hAnsi="Tahoma" w:cs="Tahoma"/>
          <w:sz w:val="20"/>
          <w:szCs w:val="20"/>
        </w:rPr>
        <w:t xml:space="preserve"> </w:t>
      </w:r>
      <w:proofErr w:type="spellStart"/>
      <w:r w:rsidRPr="00A40306">
        <w:rPr>
          <w:rFonts w:ascii="Tahoma" w:hAnsi="Tahoma" w:cs="Tahoma"/>
          <w:sz w:val="20"/>
          <w:szCs w:val="20"/>
        </w:rPr>
        <w:t>Multipleks</w:t>
      </w:r>
      <w:proofErr w:type="spellEnd"/>
      <w:r w:rsidRPr="00A40306">
        <w:rPr>
          <w:rFonts w:ascii="Tahoma" w:hAnsi="Tahoma" w:cs="Tahoma"/>
          <w:sz w:val="20"/>
          <w:szCs w:val="20"/>
        </w:rPr>
        <w:t xml:space="preserve"> </w:t>
      </w:r>
      <w:proofErr w:type="spellStart"/>
      <w:r w:rsidRPr="00A40306">
        <w:rPr>
          <w:rFonts w:ascii="Tahoma" w:hAnsi="Tahoma" w:cs="Tahoma"/>
          <w:sz w:val="20"/>
          <w:szCs w:val="20"/>
        </w:rPr>
        <w:t>qPCR</w:t>
      </w:r>
      <w:proofErr w:type="spellEnd"/>
      <w:r w:rsidRPr="00A40306">
        <w:rPr>
          <w:rFonts w:ascii="Tahoma" w:hAnsi="Tahoma" w:cs="Tahoma"/>
          <w:sz w:val="20"/>
          <w:szCs w:val="20"/>
        </w:rPr>
        <w:t xml:space="preserve"> Kit</w:t>
      </w:r>
      <w:r w:rsidR="004463D4" w:rsidRPr="00A40306">
        <w:rPr>
          <w:rFonts w:ascii="Tahoma" w:hAnsi="Tahoma" w:cs="Tahoma"/>
          <w:sz w:val="20"/>
          <w:szCs w:val="20"/>
        </w:rPr>
        <w:t>, tüm bileşenleri, kitin raf ömrü boyunca 2°C ile 8°C arasındaki sıcaklıklarda saklanmalıdır.</w:t>
      </w:r>
    </w:p>
    <w:p w14:paraId="6C772DD5" w14:textId="77777777" w:rsidR="004463D4" w:rsidRPr="00A40306" w:rsidRDefault="004463D4" w:rsidP="004463D4">
      <w:pPr>
        <w:spacing w:line="360" w:lineRule="auto"/>
        <w:jc w:val="both"/>
        <w:rPr>
          <w:rFonts w:ascii="Tahoma" w:hAnsi="Tahoma" w:cs="Tahoma"/>
          <w:sz w:val="20"/>
          <w:szCs w:val="20"/>
        </w:rPr>
      </w:pPr>
      <w:r w:rsidRPr="00A40306">
        <w:rPr>
          <w:rFonts w:ascii="Tahoma" w:hAnsi="Tahoma" w:cs="Tahoma"/>
          <w:sz w:val="20"/>
          <w:szCs w:val="20"/>
        </w:rPr>
        <w:t>Parafin kaplı PCR-mix, kitin raf ömrü boyunca 2°C ile 8°C arasında ve ışıktan uzak bir ortamda saklanmalıdır. Aşırı sıcaklık ve ışık, ürünün performansını olumsuz etkileyebilir.</w:t>
      </w:r>
    </w:p>
    <w:p w14:paraId="332646C1" w14:textId="0877C292" w:rsidR="004463D4" w:rsidRPr="00A40306" w:rsidRDefault="004463D4" w:rsidP="004463D4">
      <w:pPr>
        <w:spacing w:line="360" w:lineRule="auto"/>
        <w:jc w:val="both"/>
        <w:rPr>
          <w:rFonts w:ascii="Tahoma" w:hAnsi="Tahoma" w:cs="Tahoma"/>
          <w:sz w:val="20"/>
          <w:szCs w:val="20"/>
        </w:rPr>
      </w:pPr>
      <w:r w:rsidRPr="00A40306">
        <w:rPr>
          <w:rFonts w:ascii="Tahoma" w:hAnsi="Tahoma" w:cs="Tahoma"/>
          <w:sz w:val="20"/>
          <w:szCs w:val="20"/>
        </w:rPr>
        <w:t xml:space="preserve">Kitin taşınması, tüm kapalı taşıma araçlarıyla, </w:t>
      </w:r>
      <w:proofErr w:type="spellStart"/>
      <w:r w:rsidRPr="00A40306">
        <w:rPr>
          <w:rFonts w:ascii="Tahoma" w:hAnsi="Tahoma" w:cs="Tahoma"/>
          <w:sz w:val="20"/>
          <w:szCs w:val="20"/>
        </w:rPr>
        <w:t>t</w:t>
      </w:r>
      <w:r w:rsidR="00A40306">
        <w:rPr>
          <w:rFonts w:ascii="Tahoma" w:hAnsi="Tahoma" w:cs="Tahoma"/>
          <w:sz w:val="20"/>
          <w:szCs w:val="20"/>
        </w:rPr>
        <w:t>h</w:t>
      </w:r>
      <w:r w:rsidRPr="00A40306">
        <w:rPr>
          <w:rFonts w:ascii="Tahoma" w:hAnsi="Tahoma" w:cs="Tahoma"/>
          <w:sz w:val="20"/>
          <w:szCs w:val="20"/>
        </w:rPr>
        <w:t>ermoboxlarda</w:t>
      </w:r>
      <w:proofErr w:type="spellEnd"/>
      <w:r w:rsidRPr="00A40306">
        <w:rPr>
          <w:rFonts w:ascii="Tahoma" w:hAnsi="Tahoma" w:cs="Tahoma"/>
          <w:sz w:val="20"/>
          <w:szCs w:val="20"/>
        </w:rPr>
        <w:t xml:space="preserve"> buz torbaları ile, </w:t>
      </w:r>
      <w:proofErr w:type="spellStart"/>
      <w:r w:rsidRPr="00A40306">
        <w:rPr>
          <w:rFonts w:ascii="Tahoma" w:hAnsi="Tahoma" w:cs="Tahoma"/>
          <w:sz w:val="20"/>
          <w:szCs w:val="20"/>
        </w:rPr>
        <w:t>t</w:t>
      </w:r>
      <w:r w:rsidR="00A40306">
        <w:rPr>
          <w:rFonts w:ascii="Tahoma" w:hAnsi="Tahoma" w:cs="Tahoma"/>
          <w:sz w:val="20"/>
          <w:szCs w:val="20"/>
        </w:rPr>
        <w:t>h</w:t>
      </w:r>
      <w:r w:rsidRPr="00A40306">
        <w:rPr>
          <w:rFonts w:ascii="Tahoma" w:hAnsi="Tahoma" w:cs="Tahoma"/>
          <w:sz w:val="20"/>
          <w:szCs w:val="20"/>
        </w:rPr>
        <w:t>ermobox</w:t>
      </w:r>
      <w:proofErr w:type="spellEnd"/>
      <w:r w:rsidRPr="00A40306">
        <w:rPr>
          <w:rFonts w:ascii="Tahoma" w:hAnsi="Tahoma" w:cs="Tahoma"/>
          <w:sz w:val="20"/>
          <w:szCs w:val="20"/>
        </w:rPr>
        <w:t xml:space="preserve"> içindeki sıcaklık, kitin bileşenlerinin saklama koşullarına uygun olacak şekilde gerçekleştirilir. Kitin taşınması, </w:t>
      </w:r>
      <w:proofErr w:type="spellStart"/>
      <w:r w:rsidRPr="00A40306">
        <w:rPr>
          <w:rFonts w:ascii="Tahoma" w:hAnsi="Tahoma" w:cs="Tahoma"/>
          <w:sz w:val="20"/>
          <w:szCs w:val="20"/>
        </w:rPr>
        <w:t>t</w:t>
      </w:r>
      <w:r w:rsidR="00A40306">
        <w:rPr>
          <w:rFonts w:ascii="Tahoma" w:hAnsi="Tahoma" w:cs="Tahoma"/>
          <w:sz w:val="20"/>
          <w:szCs w:val="20"/>
        </w:rPr>
        <w:t>h</w:t>
      </w:r>
      <w:r w:rsidRPr="00A40306">
        <w:rPr>
          <w:rFonts w:ascii="Tahoma" w:hAnsi="Tahoma" w:cs="Tahoma"/>
          <w:sz w:val="20"/>
          <w:szCs w:val="20"/>
        </w:rPr>
        <w:t>ermoboxlarda</w:t>
      </w:r>
      <w:proofErr w:type="spellEnd"/>
      <w:r w:rsidRPr="00A40306">
        <w:rPr>
          <w:rFonts w:ascii="Tahoma" w:hAnsi="Tahoma" w:cs="Tahoma"/>
          <w:sz w:val="20"/>
          <w:szCs w:val="20"/>
        </w:rPr>
        <w:t xml:space="preserve"> buz torbalarıyla, tüm kapalı taşıma araçlarıyla, 2°C ile 25°C arasındaki sıcaklıklarda 5 günden fazla olmamak kaydıyla yapılabilir ve alındığında hemen 2°C ile 8°C arasında saklanmalıdır.</w:t>
      </w:r>
    </w:p>
    <w:p w14:paraId="5E75360C" w14:textId="77777777" w:rsidR="004463D4" w:rsidRPr="00A40306" w:rsidRDefault="004463D4" w:rsidP="004463D4">
      <w:pPr>
        <w:spacing w:line="360" w:lineRule="auto"/>
        <w:jc w:val="both"/>
        <w:rPr>
          <w:rFonts w:ascii="Tahoma" w:hAnsi="Tahoma" w:cs="Tahoma"/>
          <w:sz w:val="20"/>
          <w:szCs w:val="20"/>
        </w:rPr>
      </w:pPr>
      <w:r w:rsidRPr="00A40306">
        <w:rPr>
          <w:rFonts w:ascii="Tahoma" w:hAnsi="Tahoma" w:cs="Tahoma"/>
          <w:sz w:val="20"/>
          <w:szCs w:val="20"/>
        </w:rPr>
        <w:t>Sıcaklık koşullarına uyulmadan taşınan kitler kullanılmamalıdır.</w:t>
      </w:r>
    </w:p>
    <w:p w14:paraId="25B29EE9" w14:textId="5F59D537" w:rsidR="00484BDD" w:rsidRPr="00A40306" w:rsidRDefault="004463D4" w:rsidP="004463D4">
      <w:pPr>
        <w:spacing w:line="360" w:lineRule="auto"/>
        <w:jc w:val="both"/>
        <w:rPr>
          <w:rFonts w:ascii="Tahoma" w:hAnsi="Tahoma" w:cs="Tahoma"/>
          <w:sz w:val="20"/>
          <w:szCs w:val="20"/>
        </w:rPr>
      </w:pPr>
      <w:r w:rsidRPr="00A40306">
        <w:rPr>
          <w:rFonts w:ascii="Tahoma" w:hAnsi="Tahoma" w:cs="Tahoma"/>
          <w:sz w:val="20"/>
          <w:szCs w:val="20"/>
        </w:rPr>
        <w:t>Raf ömrü – Tüm taşıma, saklama ve kullanım koşullarına uyulduğu takdirde 9 aydır</w:t>
      </w:r>
      <w:r w:rsidR="00484BDD" w:rsidRPr="00A40306">
        <w:rPr>
          <w:rFonts w:ascii="Tahoma" w:hAnsi="Tahoma" w:cs="Tahoma"/>
          <w:sz w:val="20"/>
          <w:szCs w:val="20"/>
        </w:rPr>
        <w:t>.</w:t>
      </w:r>
    </w:p>
    <w:p w14:paraId="2E481F1E" w14:textId="77777777" w:rsidR="004463D4" w:rsidRDefault="004463D4" w:rsidP="004463D4">
      <w:pPr>
        <w:spacing w:line="360" w:lineRule="auto"/>
        <w:jc w:val="both"/>
        <w:rPr>
          <w:rFonts w:ascii="Arial" w:hAnsi="Arial" w:cs="Arial"/>
          <w:sz w:val="20"/>
          <w:szCs w:val="20"/>
        </w:rPr>
      </w:pPr>
    </w:p>
    <w:p w14:paraId="37E18C2A" w14:textId="77777777" w:rsidR="004463D4" w:rsidRDefault="004463D4" w:rsidP="004463D4">
      <w:pPr>
        <w:spacing w:line="360" w:lineRule="auto"/>
        <w:jc w:val="both"/>
        <w:rPr>
          <w:rFonts w:ascii="Arial" w:hAnsi="Arial" w:cs="Arial"/>
          <w:sz w:val="20"/>
          <w:szCs w:val="20"/>
        </w:rPr>
      </w:pPr>
    </w:p>
    <w:p w14:paraId="1EBCC75D" w14:textId="77777777" w:rsidR="004463D4" w:rsidRPr="000053EA" w:rsidRDefault="004463D4" w:rsidP="004463D4">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451A42CC" w14:textId="77777777" w:rsidTr="00FA655B">
        <w:trPr>
          <w:tblCellSpacing w:w="15" w:type="dxa"/>
        </w:trPr>
        <w:tc>
          <w:tcPr>
            <w:tcW w:w="9007" w:type="dxa"/>
            <w:gridSpan w:val="4"/>
            <w:tcMar>
              <w:top w:w="120" w:type="dxa"/>
              <w:left w:w="180" w:type="dxa"/>
              <w:bottom w:w="120" w:type="dxa"/>
              <w:right w:w="180" w:type="dxa"/>
            </w:tcMar>
            <w:vAlign w:val="center"/>
            <w:hideMark/>
          </w:tcPr>
          <w:p w14:paraId="20F3D40A" w14:textId="77777777"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IV. TEST PROSEDÜRÜ VE KALİTE KONTROL</w:t>
            </w:r>
          </w:p>
        </w:tc>
      </w:tr>
      <w:tr w:rsidR="00D206C5" w:rsidRPr="00FE77CD" w14:paraId="46724F55" w14:textId="77777777" w:rsidTr="00FA655B">
        <w:trPr>
          <w:tblCellSpacing w:w="15" w:type="dxa"/>
        </w:trPr>
        <w:tc>
          <w:tcPr>
            <w:tcW w:w="837" w:type="dxa"/>
            <w:tcMar>
              <w:top w:w="120" w:type="dxa"/>
              <w:left w:w="180" w:type="dxa"/>
              <w:bottom w:w="120" w:type="dxa"/>
              <w:right w:w="180" w:type="dxa"/>
            </w:tcMar>
            <w:vAlign w:val="center"/>
            <w:hideMark/>
          </w:tcPr>
          <w:p w14:paraId="1B816AAC"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17.</w:t>
            </w:r>
          </w:p>
        </w:tc>
        <w:tc>
          <w:tcPr>
            <w:tcW w:w="0" w:type="auto"/>
            <w:tcMar>
              <w:top w:w="120" w:type="dxa"/>
              <w:left w:w="180" w:type="dxa"/>
              <w:bottom w:w="120" w:type="dxa"/>
              <w:right w:w="180" w:type="dxa"/>
            </w:tcMar>
            <w:vAlign w:val="center"/>
            <w:hideMark/>
          </w:tcPr>
          <w:p w14:paraId="4EE604CD" w14:textId="77777777" w:rsidR="00D206C5" w:rsidRPr="00FE77CD" w:rsidRDefault="00D206C5"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Örnek (Numune) Tipi</w:t>
            </w:r>
          </w:p>
        </w:tc>
        <w:tc>
          <w:tcPr>
            <w:tcW w:w="1574" w:type="dxa"/>
            <w:tcMar>
              <w:top w:w="120" w:type="dxa"/>
              <w:left w:w="180" w:type="dxa"/>
              <w:bottom w:w="120" w:type="dxa"/>
              <w:right w:w="180" w:type="dxa"/>
            </w:tcMar>
            <w:vAlign w:val="center"/>
            <w:hideMark/>
          </w:tcPr>
          <w:p w14:paraId="69530EC7"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Madde 20.4.1(d)</w:t>
            </w:r>
          </w:p>
        </w:tc>
        <w:tc>
          <w:tcPr>
            <w:tcW w:w="4701" w:type="dxa"/>
            <w:tcMar>
              <w:top w:w="120" w:type="dxa"/>
              <w:left w:w="180" w:type="dxa"/>
              <w:bottom w:w="120" w:type="dxa"/>
              <w:right w:w="180" w:type="dxa"/>
            </w:tcMar>
            <w:vAlign w:val="center"/>
            <w:hideMark/>
          </w:tcPr>
          <w:p w14:paraId="326ACE1F" w14:textId="03822D7E"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Test için kabul edilen numune türü</w:t>
            </w:r>
          </w:p>
        </w:tc>
      </w:tr>
    </w:tbl>
    <w:p w14:paraId="6B3D124C" w14:textId="77777777" w:rsidR="00D206C5" w:rsidRDefault="00D206C5" w:rsidP="00D206C5">
      <w:pPr>
        <w:spacing w:line="360" w:lineRule="auto"/>
        <w:rPr>
          <w:rFonts w:ascii="Arial" w:hAnsi="Arial" w:cs="Arial"/>
          <w:sz w:val="20"/>
          <w:szCs w:val="20"/>
        </w:rPr>
      </w:pPr>
    </w:p>
    <w:p w14:paraId="001CB58B" w14:textId="77777777" w:rsidR="0001350C" w:rsidRPr="0001350C" w:rsidRDefault="0001350C" w:rsidP="0001350C">
      <w:pPr>
        <w:spacing w:after="160"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5EA40273" w14:textId="77777777" w:rsidTr="007E351E">
        <w:trPr>
          <w:tblCellSpacing w:w="15" w:type="dxa"/>
        </w:trPr>
        <w:tc>
          <w:tcPr>
            <w:tcW w:w="9007" w:type="dxa"/>
            <w:gridSpan w:val="4"/>
            <w:tcMar>
              <w:top w:w="120" w:type="dxa"/>
              <w:left w:w="180" w:type="dxa"/>
              <w:bottom w:w="120" w:type="dxa"/>
              <w:right w:w="180" w:type="dxa"/>
            </w:tcMar>
            <w:vAlign w:val="center"/>
            <w:hideMark/>
          </w:tcPr>
          <w:p w14:paraId="2ED93A72" w14:textId="77777777"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IV. TEST PROSEDÜRÜ VE KALİTE KONTROL</w:t>
            </w:r>
          </w:p>
        </w:tc>
      </w:tr>
      <w:tr w:rsidR="00D206C5" w:rsidRPr="00FE77CD" w14:paraId="4DAF08AF" w14:textId="77777777" w:rsidTr="007E351E">
        <w:trPr>
          <w:tblCellSpacing w:w="15" w:type="dxa"/>
        </w:trPr>
        <w:tc>
          <w:tcPr>
            <w:tcW w:w="837" w:type="dxa"/>
            <w:tcMar>
              <w:top w:w="120" w:type="dxa"/>
              <w:left w:w="180" w:type="dxa"/>
              <w:bottom w:w="120" w:type="dxa"/>
              <w:right w:w="180" w:type="dxa"/>
            </w:tcMar>
            <w:vAlign w:val="center"/>
            <w:hideMark/>
          </w:tcPr>
          <w:p w14:paraId="54FEEA37"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26C2429" w14:textId="77777777" w:rsidR="00D206C5" w:rsidRPr="00FE77CD" w:rsidRDefault="00D206C5"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Kullanım Talimatlarına Bakınız</w:t>
            </w:r>
          </w:p>
        </w:tc>
        <w:tc>
          <w:tcPr>
            <w:tcW w:w="1574" w:type="dxa"/>
            <w:tcMar>
              <w:top w:w="120" w:type="dxa"/>
              <w:left w:w="180" w:type="dxa"/>
              <w:bottom w:w="120" w:type="dxa"/>
              <w:right w:w="180" w:type="dxa"/>
            </w:tcMar>
            <w:vAlign w:val="center"/>
            <w:hideMark/>
          </w:tcPr>
          <w:p w14:paraId="19B40D1E"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Madde 20.3(j)</w:t>
            </w:r>
          </w:p>
        </w:tc>
        <w:tc>
          <w:tcPr>
            <w:tcW w:w="4701" w:type="dxa"/>
            <w:tcMar>
              <w:top w:w="120" w:type="dxa"/>
              <w:left w:w="180" w:type="dxa"/>
              <w:bottom w:w="120" w:type="dxa"/>
              <w:right w:w="180" w:type="dxa"/>
            </w:tcMar>
            <w:vAlign w:val="center"/>
            <w:hideMark/>
          </w:tcPr>
          <w:p w14:paraId="2B67F1AB"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Detaylı prosedür için talimatlara başvurulması gerektiği.</w:t>
            </w:r>
          </w:p>
        </w:tc>
      </w:tr>
      <w:tr w:rsidR="00D206C5" w:rsidRPr="00FE77CD" w14:paraId="03E8F178" w14:textId="77777777" w:rsidTr="007E351E">
        <w:trPr>
          <w:tblCellSpacing w:w="15" w:type="dxa"/>
        </w:trPr>
        <w:tc>
          <w:tcPr>
            <w:tcW w:w="837" w:type="dxa"/>
            <w:tcMar>
              <w:top w:w="120" w:type="dxa"/>
              <w:left w:w="180" w:type="dxa"/>
              <w:bottom w:w="120" w:type="dxa"/>
              <w:right w:w="180" w:type="dxa"/>
            </w:tcMar>
            <w:vAlign w:val="center"/>
            <w:hideMark/>
          </w:tcPr>
          <w:p w14:paraId="4EECFA10"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4422581" w14:textId="77777777" w:rsidR="00D206C5" w:rsidRPr="00FE77CD" w:rsidRDefault="00D206C5"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Prosedür Adımları</w:t>
            </w:r>
          </w:p>
        </w:tc>
        <w:tc>
          <w:tcPr>
            <w:tcW w:w="1574" w:type="dxa"/>
            <w:tcMar>
              <w:top w:w="120" w:type="dxa"/>
              <w:left w:w="180" w:type="dxa"/>
              <w:bottom w:w="120" w:type="dxa"/>
              <w:right w:w="180" w:type="dxa"/>
            </w:tcMar>
            <w:vAlign w:val="center"/>
            <w:hideMark/>
          </w:tcPr>
          <w:p w14:paraId="28A5C312"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Madde 20.4.1(l)</w:t>
            </w:r>
          </w:p>
        </w:tc>
        <w:tc>
          <w:tcPr>
            <w:tcW w:w="4701" w:type="dxa"/>
            <w:tcMar>
              <w:top w:w="120" w:type="dxa"/>
              <w:left w:w="180" w:type="dxa"/>
              <w:bottom w:w="120" w:type="dxa"/>
              <w:right w:w="180" w:type="dxa"/>
            </w:tcMar>
            <w:vAlign w:val="center"/>
            <w:hideMark/>
          </w:tcPr>
          <w:p w14:paraId="7A395118"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 xml:space="preserve">Nükleik asit izolasyonundan </w:t>
            </w:r>
            <w:proofErr w:type="spellStart"/>
            <w:r w:rsidRPr="00FE77CD">
              <w:rPr>
                <w:rFonts w:ascii="Tahoma" w:hAnsi="Tahoma" w:cs="Tahoma"/>
                <w:color w:val="1B1C1D"/>
                <w:sz w:val="18"/>
                <w:szCs w:val="18"/>
              </w:rPr>
              <w:t>qPCR</w:t>
            </w:r>
            <w:proofErr w:type="spellEnd"/>
            <w:r w:rsidRPr="00FE77CD">
              <w:rPr>
                <w:rFonts w:ascii="Tahoma" w:hAnsi="Tahoma" w:cs="Tahoma"/>
                <w:color w:val="1B1C1D"/>
                <w:sz w:val="18"/>
                <w:szCs w:val="18"/>
              </w:rPr>
              <w:t xml:space="preserve"> döngüsüne kadar olan akış şeması.</w:t>
            </w:r>
          </w:p>
        </w:tc>
      </w:tr>
    </w:tbl>
    <w:p w14:paraId="66BAC36C" w14:textId="77777777" w:rsidR="000A74E3" w:rsidRPr="00DF19CC" w:rsidRDefault="000A74E3" w:rsidP="00DF19CC">
      <w:pPr>
        <w:spacing w:line="360" w:lineRule="auto"/>
        <w:jc w:val="both"/>
        <w:rPr>
          <w:rFonts w:ascii="Tahoma" w:hAnsi="Tahoma" w:cs="Tahoma"/>
          <w:sz w:val="20"/>
          <w:szCs w:val="20"/>
        </w:rPr>
      </w:pPr>
    </w:p>
    <w:p w14:paraId="2293E030" w14:textId="4414A2EA" w:rsidR="00A34FDD" w:rsidRPr="00DF19CC" w:rsidRDefault="00A34FDD" w:rsidP="00DF19CC">
      <w:pPr>
        <w:spacing w:line="360" w:lineRule="auto"/>
        <w:jc w:val="both"/>
        <w:rPr>
          <w:rFonts w:ascii="Tahoma" w:hAnsi="Tahoma" w:cs="Tahoma"/>
          <w:sz w:val="20"/>
          <w:szCs w:val="20"/>
        </w:rPr>
      </w:pPr>
      <w:r w:rsidRPr="00DF19CC">
        <w:rPr>
          <w:rFonts w:ascii="Tahoma" w:hAnsi="Tahoma" w:cs="Tahoma"/>
          <w:sz w:val="20"/>
          <w:szCs w:val="20"/>
        </w:rPr>
        <w:t>Reaktifler ve tüpler doğrudan güneş ışığından uzak tutulmalıdır!</w:t>
      </w:r>
    </w:p>
    <w:p w14:paraId="7B1AB6FB" w14:textId="77777777" w:rsidR="000A74E3" w:rsidRPr="00DF19CC" w:rsidRDefault="00A34FDD" w:rsidP="00DF19CC">
      <w:pPr>
        <w:spacing w:line="360" w:lineRule="auto"/>
        <w:jc w:val="both"/>
        <w:rPr>
          <w:rFonts w:ascii="Tahoma" w:hAnsi="Tahoma" w:cs="Tahoma"/>
          <w:sz w:val="20"/>
          <w:szCs w:val="20"/>
        </w:rPr>
      </w:pPr>
      <w:proofErr w:type="spellStart"/>
      <w:r w:rsidRPr="00DF19CC">
        <w:rPr>
          <w:rFonts w:ascii="Tahoma" w:hAnsi="Tahoma" w:cs="Tahoma"/>
          <w:sz w:val="20"/>
          <w:szCs w:val="20"/>
        </w:rPr>
        <w:t>Striplerin</w:t>
      </w:r>
      <w:proofErr w:type="spellEnd"/>
      <w:r w:rsidRPr="00DF19CC">
        <w:rPr>
          <w:rFonts w:ascii="Tahoma" w:hAnsi="Tahoma" w:cs="Tahoma"/>
          <w:sz w:val="20"/>
          <w:szCs w:val="20"/>
        </w:rPr>
        <w:t xml:space="preserve"> ve kapakların bunlara tam olarak uymasına kesinlikle dikkat edilmelidir. Diğer kitlerin </w:t>
      </w:r>
      <w:proofErr w:type="spellStart"/>
      <w:r w:rsidRPr="00DF19CC">
        <w:rPr>
          <w:rFonts w:ascii="Tahoma" w:hAnsi="Tahoma" w:cs="Tahoma"/>
          <w:sz w:val="20"/>
          <w:szCs w:val="20"/>
        </w:rPr>
        <w:t>striplerini</w:t>
      </w:r>
      <w:proofErr w:type="spellEnd"/>
      <w:r w:rsidRPr="00DF19CC">
        <w:rPr>
          <w:rFonts w:ascii="Tahoma" w:hAnsi="Tahoma" w:cs="Tahoma"/>
          <w:sz w:val="20"/>
          <w:szCs w:val="20"/>
        </w:rPr>
        <w:t xml:space="preserve"> ve kapaklarını kullanmayınız!</w:t>
      </w:r>
    </w:p>
    <w:p w14:paraId="2882C98A" w14:textId="77777777" w:rsidR="000A74E3" w:rsidRPr="00DF19CC" w:rsidRDefault="000A74E3" w:rsidP="00DF19CC">
      <w:pPr>
        <w:spacing w:line="360" w:lineRule="auto"/>
        <w:jc w:val="both"/>
        <w:rPr>
          <w:rFonts w:ascii="Tahoma" w:hAnsi="Tahoma" w:cs="Tahoma"/>
          <w:sz w:val="20"/>
          <w:szCs w:val="20"/>
        </w:rPr>
      </w:pPr>
    </w:p>
    <w:p w14:paraId="0A8C5F76" w14:textId="06FB44A9" w:rsidR="00DF19CC" w:rsidRDefault="00B5364E" w:rsidP="00DF19CC">
      <w:pPr>
        <w:spacing w:line="360" w:lineRule="auto"/>
        <w:jc w:val="both"/>
        <w:rPr>
          <w:rFonts w:ascii="Tahoma" w:hAnsi="Tahoma" w:cs="Tahoma"/>
          <w:sz w:val="20"/>
          <w:szCs w:val="20"/>
        </w:rPr>
      </w:pPr>
      <w:r>
        <w:rPr>
          <w:rFonts w:ascii="Tahoma" w:hAnsi="Tahoma" w:cs="Tahoma"/>
          <w:b/>
          <w:bCs/>
          <w:sz w:val="20"/>
          <w:szCs w:val="20"/>
        </w:rPr>
        <w:t xml:space="preserve">1. </w:t>
      </w:r>
      <w:r w:rsidR="00A34FDD" w:rsidRPr="00DF19CC">
        <w:rPr>
          <w:rFonts w:ascii="Tahoma" w:hAnsi="Tahoma" w:cs="Tahoma"/>
          <w:b/>
          <w:bCs/>
          <w:sz w:val="20"/>
          <w:szCs w:val="20"/>
        </w:rPr>
        <w:t>PCR Amplifikasyonu</w:t>
      </w:r>
    </w:p>
    <w:p w14:paraId="040B3B9B" w14:textId="496A3552" w:rsidR="00DF19CC" w:rsidRDefault="00A34FDD" w:rsidP="00DF19CC">
      <w:pPr>
        <w:spacing w:line="360" w:lineRule="auto"/>
        <w:jc w:val="both"/>
        <w:rPr>
          <w:rFonts w:ascii="Tahoma" w:hAnsi="Tahoma" w:cs="Tahoma"/>
          <w:sz w:val="20"/>
          <w:szCs w:val="20"/>
        </w:rPr>
      </w:pPr>
      <w:r w:rsidRPr="00DF19CC">
        <w:rPr>
          <w:rFonts w:ascii="Tahoma" w:hAnsi="Tahoma" w:cs="Tahoma"/>
          <w:b/>
          <w:bCs/>
          <w:sz w:val="20"/>
          <w:szCs w:val="20"/>
        </w:rPr>
        <w:t>1.1.</w:t>
      </w:r>
      <w:r w:rsidRPr="00DF19CC">
        <w:rPr>
          <w:rFonts w:ascii="Tahoma" w:hAnsi="Tahoma" w:cs="Tahoma"/>
          <w:sz w:val="20"/>
          <w:szCs w:val="20"/>
        </w:rPr>
        <w:t xml:space="preserve"> Çalışılacak tüm örnekler ve kontroller için gereken </w:t>
      </w:r>
      <w:proofErr w:type="spellStart"/>
      <w:r w:rsidRPr="00DF19CC">
        <w:rPr>
          <w:rFonts w:ascii="Tahoma" w:hAnsi="Tahoma" w:cs="Tahoma"/>
          <w:sz w:val="20"/>
          <w:szCs w:val="20"/>
        </w:rPr>
        <w:t>strip</w:t>
      </w:r>
      <w:proofErr w:type="spellEnd"/>
      <w:r w:rsidRPr="00DF19CC">
        <w:rPr>
          <w:rFonts w:ascii="Tahoma" w:hAnsi="Tahoma" w:cs="Tahoma"/>
          <w:sz w:val="20"/>
          <w:szCs w:val="20"/>
        </w:rPr>
        <w:t xml:space="preserve"> sayısını işaretleyin (her örnek için bir, “C-” için bir ve “C+” için bir).</w:t>
      </w:r>
    </w:p>
    <w:p w14:paraId="748410EF" w14:textId="086E2196" w:rsidR="00A34FDD" w:rsidRPr="00DF19CC" w:rsidRDefault="00A34FDD" w:rsidP="00DF19CC">
      <w:pPr>
        <w:spacing w:line="360" w:lineRule="auto"/>
        <w:jc w:val="both"/>
        <w:rPr>
          <w:rFonts w:ascii="Tahoma" w:hAnsi="Tahoma" w:cs="Tahoma"/>
          <w:sz w:val="20"/>
          <w:szCs w:val="20"/>
        </w:rPr>
      </w:pPr>
      <w:r w:rsidRPr="00DF19CC">
        <w:rPr>
          <w:rFonts w:ascii="Tahoma" w:hAnsi="Tahoma" w:cs="Tahoma"/>
          <w:sz w:val="20"/>
          <w:szCs w:val="20"/>
        </w:rPr>
        <w:t xml:space="preserve">Örnek: Eğer 2 örnek çalışmanız gerekiyorsa, 4 </w:t>
      </w:r>
      <w:proofErr w:type="spellStart"/>
      <w:r w:rsidRPr="00DF19CC">
        <w:rPr>
          <w:rFonts w:ascii="Tahoma" w:hAnsi="Tahoma" w:cs="Tahoma"/>
          <w:sz w:val="20"/>
          <w:szCs w:val="20"/>
        </w:rPr>
        <w:t>strip</w:t>
      </w:r>
      <w:proofErr w:type="spellEnd"/>
      <w:r w:rsidRPr="00DF19CC">
        <w:rPr>
          <w:rFonts w:ascii="Tahoma" w:hAnsi="Tahoma" w:cs="Tahoma"/>
          <w:sz w:val="20"/>
          <w:szCs w:val="20"/>
        </w:rPr>
        <w:t xml:space="preserve"> işaretleyin (her örnek için bir, “C-” için bir, “C+” için bir).</w: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7"/>
        <w:gridCol w:w="3150"/>
      </w:tblGrid>
      <w:tr w:rsidR="00A34FDD" w:rsidRPr="00343D48" w14:paraId="7F7298D6" w14:textId="77777777" w:rsidTr="008A7B17">
        <w:trPr>
          <w:trHeight w:val="146"/>
        </w:trPr>
        <w:tc>
          <w:tcPr>
            <w:tcW w:w="3517" w:type="dxa"/>
          </w:tcPr>
          <w:p w14:paraId="098AA779"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Sample 1</w:t>
            </w:r>
          </w:p>
        </w:tc>
        <w:tc>
          <w:tcPr>
            <w:tcW w:w="3150" w:type="dxa"/>
          </w:tcPr>
          <w:p w14:paraId="2747902B"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Strip 1</w:t>
            </w:r>
          </w:p>
        </w:tc>
      </w:tr>
      <w:tr w:rsidR="00A34FDD" w:rsidRPr="00343D48" w14:paraId="13B45DAF" w14:textId="77777777" w:rsidTr="008A7B17">
        <w:trPr>
          <w:trHeight w:val="146"/>
        </w:trPr>
        <w:tc>
          <w:tcPr>
            <w:tcW w:w="3517" w:type="dxa"/>
          </w:tcPr>
          <w:p w14:paraId="6A5E3410"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Sample 2</w:t>
            </w:r>
          </w:p>
        </w:tc>
        <w:tc>
          <w:tcPr>
            <w:tcW w:w="3150" w:type="dxa"/>
          </w:tcPr>
          <w:p w14:paraId="3B00406D"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Strip 2</w:t>
            </w:r>
          </w:p>
        </w:tc>
      </w:tr>
      <w:tr w:rsidR="00A34FDD" w:rsidRPr="00343D48" w14:paraId="3B6CA8BC" w14:textId="77777777" w:rsidTr="008A7B17">
        <w:trPr>
          <w:trHeight w:val="146"/>
        </w:trPr>
        <w:tc>
          <w:tcPr>
            <w:tcW w:w="3517" w:type="dxa"/>
          </w:tcPr>
          <w:p w14:paraId="097AAC03"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“C-”</w:t>
            </w:r>
          </w:p>
        </w:tc>
        <w:tc>
          <w:tcPr>
            <w:tcW w:w="3150" w:type="dxa"/>
          </w:tcPr>
          <w:p w14:paraId="4225B3B9"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Strip 3</w:t>
            </w:r>
          </w:p>
        </w:tc>
      </w:tr>
      <w:tr w:rsidR="00A34FDD" w:rsidRPr="00343D48" w14:paraId="65F70593" w14:textId="77777777" w:rsidTr="008A7B17">
        <w:trPr>
          <w:trHeight w:val="353"/>
        </w:trPr>
        <w:tc>
          <w:tcPr>
            <w:tcW w:w="3517" w:type="dxa"/>
          </w:tcPr>
          <w:p w14:paraId="5291F6AF"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“C+”</w:t>
            </w:r>
          </w:p>
        </w:tc>
        <w:tc>
          <w:tcPr>
            <w:tcW w:w="3150" w:type="dxa"/>
          </w:tcPr>
          <w:p w14:paraId="44B16EDE" w14:textId="77777777" w:rsidR="00A34FDD" w:rsidRPr="00343D48" w:rsidRDefault="00A34FDD" w:rsidP="00DF19CC">
            <w:pPr>
              <w:jc w:val="both"/>
              <w:rPr>
                <w:rFonts w:ascii="Tahoma" w:hAnsi="Tahoma" w:cs="Tahoma"/>
                <w:sz w:val="16"/>
                <w:szCs w:val="16"/>
                <w:lang w:val="en-US"/>
              </w:rPr>
            </w:pPr>
            <w:r w:rsidRPr="00343D48">
              <w:rPr>
                <w:rFonts w:ascii="Tahoma" w:hAnsi="Tahoma" w:cs="Tahoma"/>
                <w:sz w:val="16"/>
                <w:szCs w:val="16"/>
                <w:lang w:val="en-US"/>
              </w:rPr>
              <w:t>Strip 4</w:t>
            </w:r>
          </w:p>
        </w:tc>
      </w:tr>
    </w:tbl>
    <w:p w14:paraId="509DCAD1" w14:textId="77777777" w:rsidR="00A34FDD" w:rsidRPr="00DF19CC" w:rsidRDefault="00A34FDD" w:rsidP="00DF19CC">
      <w:pPr>
        <w:jc w:val="both"/>
        <w:rPr>
          <w:rFonts w:ascii="Tahoma" w:hAnsi="Tahoma" w:cs="Tahoma"/>
          <w:sz w:val="20"/>
          <w:szCs w:val="20"/>
        </w:rPr>
      </w:pPr>
    </w:p>
    <w:p w14:paraId="507A9BC7" w14:textId="77777777" w:rsidR="00A34FDD" w:rsidRPr="00DF19CC" w:rsidRDefault="00A34FDD" w:rsidP="00DF19CC">
      <w:pPr>
        <w:tabs>
          <w:tab w:val="left" w:pos="297"/>
        </w:tabs>
        <w:spacing w:line="360" w:lineRule="auto"/>
        <w:ind w:right="311"/>
        <w:jc w:val="both"/>
        <w:rPr>
          <w:rFonts w:ascii="Tahoma" w:hAnsi="Tahoma" w:cs="Tahoma"/>
          <w:b/>
          <w:bCs/>
          <w:sz w:val="20"/>
          <w:szCs w:val="20"/>
        </w:rPr>
      </w:pPr>
      <w:r w:rsidRPr="00DF19CC">
        <w:rPr>
          <w:rFonts w:ascii="Tahoma" w:hAnsi="Tahoma" w:cs="Tahoma"/>
          <w:b/>
          <w:bCs/>
          <w:sz w:val="20"/>
          <w:szCs w:val="20"/>
        </w:rPr>
        <w:t xml:space="preserve">1.2 </w:t>
      </w:r>
      <w:proofErr w:type="spellStart"/>
      <w:r w:rsidRPr="00DF19CC">
        <w:rPr>
          <w:rFonts w:ascii="Tahoma" w:hAnsi="Tahoma" w:cs="Tahoma"/>
          <w:sz w:val="20"/>
          <w:szCs w:val="20"/>
        </w:rPr>
        <w:t>Taq</w:t>
      </w:r>
      <w:proofErr w:type="spellEnd"/>
      <w:r w:rsidRPr="00DF19CC">
        <w:rPr>
          <w:rFonts w:ascii="Tahoma" w:hAnsi="Tahoma" w:cs="Tahoma"/>
          <w:sz w:val="20"/>
          <w:szCs w:val="20"/>
        </w:rPr>
        <w:t xml:space="preserve">-polimeraz çözeltisini iyice </w:t>
      </w:r>
      <w:proofErr w:type="spellStart"/>
      <w:r w:rsidRPr="00DF19CC">
        <w:rPr>
          <w:rFonts w:ascii="Tahoma" w:hAnsi="Tahoma" w:cs="Tahoma"/>
          <w:sz w:val="20"/>
          <w:szCs w:val="20"/>
        </w:rPr>
        <w:t>vortexleyin</w:t>
      </w:r>
      <w:proofErr w:type="spellEnd"/>
      <w:r w:rsidRPr="00DF19CC">
        <w:rPr>
          <w:rFonts w:ascii="Tahoma" w:hAnsi="Tahoma" w:cs="Tahoma"/>
          <w:sz w:val="20"/>
          <w:szCs w:val="20"/>
        </w:rPr>
        <w:t xml:space="preserve"> (3-5 s), ardından santrifüjleyin (1-3 s).</w:t>
      </w:r>
    </w:p>
    <w:p w14:paraId="0AB6F1B2"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b/>
          <w:bCs/>
          <w:sz w:val="20"/>
          <w:szCs w:val="20"/>
        </w:rPr>
        <w:t xml:space="preserve">1.3 </w:t>
      </w:r>
      <w:r w:rsidRPr="00DF19CC">
        <w:rPr>
          <w:rFonts w:ascii="Tahoma" w:hAnsi="Tahoma" w:cs="Tahoma"/>
          <w:sz w:val="20"/>
          <w:szCs w:val="20"/>
        </w:rPr>
        <w:t xml:space="preserve">Her tüpe 10 </w:t>
      </w:r>
      <w:proofErr w:type="spellStart"/>
      <w:r w:rsidRPr="00DF19CC">
        <w:rPr>
          <w:rFonts w:ascii="Tahoma" w:hAnsi="Tahoma" w:cs="Tahoma"/>
          <w:sz w:val="20"/>
          <w:szCs w:val="20"/>
        </w:rPr>
        <w:t>μL</w:t>
      </w:r>
      <w:proofErr w:type="spellEnd"/>
      <w:r w:rsidRPr="00DF19CC">
        <w:rPr>
          <w:rFonts w:ascii="Tahoma" w:hAnsi="Tahoma" w:cs="Tahoma"/>
          <w:sz w:val="20"/>
          <w:szCs w:val="20"/>
        </w:rPr>
        <w:t xml:space="preserve"> </w:t>
      </w:r>
      <w:proofErr w:type="spellStart"/>
      <w:r w:rsidRPr="00DF19CC">
        <w:rPr>
          <w:rFonts w:ascii="Tahoma" w:hAnsi="Tahoma" w:cs="Tahoma"/>
          <w:sz w:val="20"/>
          <w:szCs w:val="20"/>
        </w:rPr>
        <w:t>Taq</w:t>
      </w:r>
      <w:proofErr w:type="spellEnd"/>
      <w:r w:rsidRPr="00DF19CC">
        <w:rPr>
          <w:rFonts w:ascii="Tahoma" w:hAnsi="Tahoma" w:cs="Tahoma"/>
          <w:sz w:val="20"/>
          <w:szCs w:val="20"/>
        </w:rPr>
        <w:t>-polimeraz çözeltisi ekleyin. Parafin tabakasının bozulmamasına dikkat edin.</w:t>
      </w:r>
    </w:p>
    <w:p w14:paraId="2762E952"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b/>
          <w:bCs/>
          <w:sz w:val="20"/>
          <w:szCs w:val="20"/>
        </w:rPr>
        <w:t xml:space="preserve">1.4 </w:t>
      </w:r>
      <w:r w:rsidRPr="00DF19CC">
        <w:rPr>
          <w:rFonts w:ascii="Tahoma" w:hAnsi="Tahoma" w:cs="Tahoma"/>
          <w:sz w:val="20"/>
          <w:szCs w:val="20"/>
        </w:rPr>
        <w:t xml:space="preserve">Her tüpe bir damla (~20 </w:t>
      </w:r>
      <w:proofErr w:type="spellStart"/>
      <w:r w:rsidRPr="00DF19CC">
        <w:rPr>
          <w:rFonts w:ascii="Tahoma" w:hAnsi="Tahoma" w:cs="Tahoma"/>
          <w:sz w:val="20"/>
          <w:szCs w:val="20"/>
        </w:rPr>
        <w:t>μL</w:t>
      </w:r>
      <w:proofErr w:type="spellEnd"/>
      <w:r w:rsidRPr="00DF19CC">
        <w:rPr>
          <w:rFonts w:ascii="Tahoma" w:hAnsi="Tahoma" w:cs="Tahoma"/>
          <w:sz w:val="20"/>
          <w:szCs w:val="20"/>
        </w:rPr>
        <w:t xml:space="preserve">) mineral yağ ekleyin. </w:t>
      </w:r>
      <w:proofErr w:type="spellStart"/>
      <w:r w:rsidRPr="00DF19CC">
        <w:rPr>
          <w:rFonts w:ascii="Tahoma" w:hAnsi="Tahoma" w:cs="Tahoma"/>
          <w:sz w:val="20"/>
          <w:szCs w:val="20"/>
        </w:rPr>
        <w:t>Stripleri</w:t>
      </w:r>
      <w:proofErr w:type="spellEnd"/>
      <w:r w:rsidRPr="00DF19CC">
        <w:rPr>
          <w:rFonts w:ascii="Tahoma" w:hAnsi="Tahoma" w:cs="Tahoma"/>
          <w:sz w:val="20"/>
          <w:szCs w:val="20"/>
        </w:rPr>
        <w:t xml:space="preserve"> kapatın.</w:t>
      </w:r>
    </w:p>
    <w:p w14:paraId="189DB659"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b/>
          <w:bCs/>
          <w:sz w:val="20"/>
          <w:szCs w:val="20"/>
        </w:rPr>
        <w:t xml:space="preserve">1.5 </w:t>
      </w:r>
      <w:proofErr w:type="spellStart"/>
      <w:r w:rsidRPr="00DF19CC">
        <w:rPr>
          <w:rFonts w:ascii="Tahoma" w:hAnsi="Tahoma" w:cs="Tahoma"/>
          <w:sz w:val="20"/>
          <w:szCs w:val="20"/>
        </w:rPr>
        <w:t>Numunleri</w:t>
      </w:r>
      <w:proofErr w:type="spellEnd"/>
      <w:r w:rsidRPr="00DF19CC">
        <w:rPr>
          <w:rFonts w:ascii="Tahoma" w:hAnsi="Tahoma" w:cs="Tahoma"/>
          <w:sz w:val="20"/>
          <w:szCs w:val="20"/>
        </w:rPr>
        <w:t xml:space="preserve">, “C-” ve “C+” tüplerini 3-5 saniye </w:t>
      </w:r>
      <w:proofErr w:type="spellStart"/>
      <w:r w:rsidRPr="00DF19CC">
        <w:rPr>
          <w:rFonts w:ascii="Tahoma" w:hAnsi="Tahoma" w:cs="Tahoma"/>
          <w:sz w:val="20"/>
          <w:szCs w:val="20"/>
        </w:rPr>
        <w:t>vortexleyin</w:t>
      </w:r>
      <w:proofErr w:type="spellEnd"/>
      <w:r w:rsidRPr="00DF19CC">
        <w:rPr>
          <w:rFonts w:ascii="Tahoma" w:hAnsi="Tahoma" w:cs="Tahoma"/>
          <w:sz w:val="20"/>
          <w:szCs w:val="20"/>
        </w:rPr>
        <w:t xml:space="preserve"> ve oluşmuş damlaları 1-3 saniye süreyle santrifüjleyin.</w:t>
      </w:r>
    </w:p>
    <w:p w14:paraId="756939B6"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b/>
          <w:bCs/>
          <w:sz w:val="20"/>
          <w:szCs w:val="20"/>
        </w:rPr>
        <w:tab/>
        <w:t xml:space="preserve">1. </w:t>
      </w:r>
      <w:r w:rsidRPr="00DF19CC">
        <w:rPr>
          <w:rFonts w:ascii="Tahoma" w:hAnsi="Tahoma" w:cs="Tahoma"/>
          <w:sz w:val="20"/>
          <w:szCs w:val="20"/>
        </w:rPr>
        <w:t xml:space="preserve">PREP-GS PLUS ekstraksiyon kitleri kullanıldığında, </w:t>
      </w:r>
      <w:proofErr w:type="spellStart"/>
      <w:r w:rsidRPr="00DF19CC">
        <w:rPr>
          <w:rFonts w:ascii="Tahoma" w:hAnsi="Tahoma" w:cs="Tahoma"/>
          <w:sz w:val="20"/>
          <w:szCs w:val="20"/>
        </w:rPr>
        <w:t>vortexleme</w:t>
      </w:r>
      <w:proofErr w:type="spellEnd"/>
      <w:r w:rsidRPr="00DF19CC">
        <w:rPr>
          <w:rFonts w:ascii="Tahoma" w:hAnsi="Tahoma" w:cs="Tahoma"/>
          <w:sz w:val="20"/>
          <w:szCs w:val="20"/>
        </w:rPr>
        <w:t xml:space="preserve"> işlemi sonrası DNA hazırlığı içeren tüpleri, RCF(g) 16000’de bir dakika süreyle, oda sıcaklığında (18°C ile 25°C arası) santrifüjleyin ve </w:t>
      </w:r>
      <w:proofErr w:type="spellStart"/>
      <w:r w:rsidRPr="00DF19CC">
        <w:rPr>
          <w:rFonts w:ascii="Tahoma" w:hAnsi="Tahoma" w:cs="Tahoma"/>
          <w:sz w:val="20"/>
          <w:szCs w:val="20"/>
        </w:rPr>
        <w:t>sorbenti</w:t>
      </w:r>
      <w:proofErr w:type="spellEnd"/>
      <w:r w:rsidRPr="00DF19CC">
        <w:rPr>
          <w:rFonts w:ascii="Tahoma" w:hAnsi="Tahoma" w:cs="Tahoma"/>
          <w:sz w:val="20"/>
          <w:szCs w:val="20"/>
        </w:rPr>
        <w:t xml:space="preserve"> çökelmesini sağlayın. Eğer ekstraksiyon sonrası, elde edilen DNA içeren süpernatant yeni tüplere aktarılmışsa, santrifüjleme 1-3 saniye süreyle bir </w:t>
      </w:r>
      <w:proofErr w:type="spellStart"/>
      <w:r w:rsidRPr="00DF19CC">
        <w:rPr>
          <w:rFonts w:ascii="Tahoma" w:hAnsi="Tahoma" w:cs="Tahoma"/>
          <w:sz w:val="20"/>
          <w:szCs w:val="20"/>
        </w:rPr>
        <w:t>vortex</w:t>
      </w:r>
      <w:proofErr w:type="spellEnd"/>
      <w:r w:rsidRPr="00DF19CC">
        <w:rPr>
          <w:rFonts w:ascii="Tahoma" w:hAnsi="Tahoma" w:cs="Tahoma"/>
          <w:sz w:val="20"/>
          <w:szCs w:val="20"/>
        </w:rPr>
        <w:t xml:space="preserve"> karıştırıcıda yapılır.</w:t>
      </w:r>
    </w:p>
    <w:p w14:paraId="60D802F6" w14:textId="77777777" w:rsidR="00A34FDD" w:rsidRPr="00DF19CC" w:rsidRDefault="00A34FDD" w:rsidP="00DF19CC">
      <w:pPr>
        <w:tabs>
          <w:tab w:val="left" w:pos="297"/>
        </w:tabs>
        <w:spacing w:line="360" w:lineRule="auto"/>
        <w:ind w:right="311"/>
        <w:jc w:val="both"/>
        <w:rPr>
          <w:rFonts w:ascii="Tahoma" w:hAnsi="Tahoma" w:cs="Tahoma"/>
          <w:b/>
          <w:bCs/>
          <w:sz w:val="20"/>
          <w:szCs w:val="20"/>
        </w:rPr>
      </w:pPr>
      <w:r w:rsidRPr="00DF19CC">
        <w:rPr>
          <w:rFonts w:ascii="Tahoma" w:hAnsi="Tahoma" w:cs="Tahoma"/>
          <w:b/>
          <w:bCs/>
          <w:sz w:val="20"/>
          <w:szCs w:val="20"/>
        </w:rPr>
        <w:lastRenderedPageBreak/>
        <w:tab/>
        <w:t xml:space="preserve">2. </w:t>
      </w:r>
      <w:proofErr w:type="spellStart"/>
      <w:r w:rsidRPr="00DF19CC">
        <w:rPr>
          <w:rFonts w:ascii="Tahoma" w:hAnsi="Tahoma" w:cs="Tahoma"/>
          <w:sz w:val="20"/>
          <w:szCs w:val="20"/>
        </w:rPr>
        <w:t>Stripi</w:t>
      </w:r>
      <w:proofErr w:type="spellEnd"/>
      <w:r w:rsidRPr="00DF19CC">
        <w:rPr>
          <w:rFonts w:ascii="Tahoma" w:hAnsi="Tahoma" w:cs="Tahoma"/>
          <w:sz w:val="20"/>
          <w:szCs w:val="20"/>
        </w:rPr>
        <w:t xml:space="preserve"> açın, DNA örneğini (veya kontrol örneğini) ekleyin, ardından kontaminasyonu önlemek için </w:t>
      </w:r>
      <w:proofErr w:type="spellStart"/>
      <w:r w:rsidRPr="00DF19CC">
        <w:rPr>
          <w:rFonts w:ascii="Tahoma" w:hAnsi="Tahoma" w:cs="Tahoma"/>
          <w:sz w:val="20"/>
          <w:szCs w:val="20"/>
        </w:rPr>
        <w:t>stripi</w:t>
      </w:r>
      <w:proofErr w:type="spellEnd"/>
      <w:r w:rsidRPr="00DF19CC">
        <w:rPr>
          <w:rFonts w:ascii="Tahoma" w:hAnsi="Tahoma" w:cs="Tahoma"/>
          <w:sz w:val="20"/>
          <w:szCs w:val="20"/>
        </w:rPr>
        <w:t xml:space="preserve"> kapatın ve bir sonraki </w:t>
      </w:r>
      <w:proofErr w:type="spellStart"/>
      <w:r w:rsidRPr="00DF19CC">
        <w:rPr>
          <w:rFonts w:ascii="Tahoma" w:hAnsi="Tahoma" w:cs="Tahoma"/>
          <w:sz w:val="20"/>
          <w:szCs w:val="20"/>
        </w:rPr>
        <w:t>stripe</w:t>
      </w:r>
      <w:proofErr w:type="spellEnd"/>
      <w:r w:rsidRPr="00DF19CC">
        <w:rPr>
          <w:rFonts w:ascii="Tahoma" w:hAnsi="Tahoma" w:cs="Tahoma"/>
          <w:sz w:val="20"/>
          <w:szCs w:val="20"/>
        </w:rPr>
        <w:t xml:space="preserve"> geçmeden önce </w:t>
      </w:r>
      <w:proofErr w:type="spellStart"/>
      <w:r w:rsidRPr="00DF19CC">
        <w:rPr>
          <w:rFonts w:ascii="Tahoma" w:hAnsi="Tahoma" w:cs="Tahoma"/>
          <w:sz w:val="20"/>
          <w:szCs w:val="20"/>
        </w:rPr>
        <w:t>stripi</w:t>
      </w:r>
      <w:proofErr w:type="spellEnd"/>
      <w:r w:rsidRPr="00DF19CC">
        <w:rPr>
          <w:rFonts w:ascii="Tahoma" w:hAnsi="Tahoma" w:cs="Tahoma"/>
          <w:sz w:val="20"/>
          <w:szCs w:val="20"/>
        </w:rPr>
        <w:t xml:space="preserve"> kapalı tutun. Filtreli uç kullanın. </w:t>
      </w:r>
      <w:proofErr w:type="spellStart"/>
      <w:r w:rsidRPr="00DF19CC">
        <w:rPr>
          <w:rFonts w:ascii="Tahoma" w:hAnsi="Tahoma" w:cs="Tahoma"/>
          <w:sz w:val="20"/>
          <w:szCs w:val="20"/>
        </w:rPr>
        <w:t>Stripleri</w:t>
      </w:r>
      <w:proofErr w:type="spellEnd"/>
      <w:r w:rsidRPr="00DF19CC">
        <w:rPr>
          <w:rFonts w:ascii="Tahoma" w:hAnsi="Tahoma" w:cs="Tahoma"/>
          <w:sz w:val="20"/>
          <w:szCs w:val="20"/>
        </w:rPr>
        <w:t xml:space="preserve"> sıkıca kapatın.</w:t>
      </w:r>
    </w:p>
    <w:p w14:paraId="59F67D58" w14:textId="77777777" w:rsidR="00A34FDD" w:rsidRPr="00DF19CC" w:rsidRDefault="00A34FDD" w:rsidP="00DF19CC">
      <w:pPr>
        <w:tabs>
          <w:tab w:val="left" w:pos="297"/>
        </w:tabs>
        <w:spacing w:line="360" w:lineRule="auto"/>
        <w:ind w:right="311"/>
        <w:jc w:val="both"/>
        <w:rPr>
          <w:rFonts w:ascii="Tahoma" w:hAnsi="Tahoma" w:cs="Tahoma"/>
          <w:sz w:val="20"/>
          <w:szCs w:val="20"/>
        </w:rPr>
      </w:pPr>
      <w:proofErr w:type="gramStart"/>
      <w:r w:rsidRPr="00DF19CC">
        <w:rPr>
          <w:rFonts w:ascii="Tahoma" w:hAnsi="Tahoma" w:cs="Tahoma"/>
          <w:b/>
          <w:bCs/>
          <w:sz w:val="20"/>
          <w:szCs w:val="20"/>
        </w:rPr>
        <w:t xml:space="preserve">1.6  </w:t>
      </w:r>
      <w:r w:rsidRPr="00DF19CC">
        <w:rPr>
          <w:rFonts w:ascii="Tahoma" w:hAnsi="Tahoma" w:cs="Tahoma"/>
          <w:sz w:val="20"/>
          <w:szCs w:val="20"/>
        </w:rPr>
        <w:t>DNA</w:t>
      </w:r>
      <w:proofErr w:type="gramEnd"/>
      <w:r w:rsidRPr="00DF19CC">
        <w:rPr>
          <w:rFonts w:ascii="Tahoma" w:hAnsi="Tahoma" w:cs="Tahoma"/>
          <w:sz w:val="20"/>
          <w:szCs w:val="20"/>
        </w:rPr>
        <w:t xml:space="preserve"> örneğini 5.0 </w:t>
      </w:r>
      <w:proofErr w:type="spellStart"/>
      <w:r w:rsidRPr="00DF19CC">
        <w:rPr>
          <w:rFonts w:ascii="Tahoma" w:hAnsi="Tahoma" w:cs="Tahoma"/>
          <w:sz w:val="20"/>
          <w:szCs w:val="20"/>
        </w:rPr>
        <w:t>μL</w:t>
      </w:r>
      <w:proofErr w:type="spellEnd"/>
      <w:r w:rsidRPr="00DF19CC">
        <w:rPr>
          <w:rFonts w:ascii="Tahoma" w:hAnsi="Tahoma" w:cs="Tahoma"/>
          <w:sz w:val="20"/>
          <w:szCs w:val="20"/>
        </w:rPr>
        <w:t xml:space="preserve"> olarak ilgili </w:t>
      </w:r>
      <w:proofErr w:type="spellStart"/>
      <w:r w:rsidRPr="00DF19CC">
        <w:rPr>
          <w:rFonts w:ascii="Tahoma" w:hAnsi="Tahoma" w:cs="Tahoma"/>
          <w:sz w:val="20"/>
          <w:szCs w:val="20"/>
        </w:rPr>
        <w:t>striplere</w:t>
      </w:r>
      <w:proofErr w:type="spellEnd"/>
      <w:r w:rsidRPr="00DF19CC">
        <w:rPr>
          <w:rFonts w:ascii="Tahoma" w:hAnsi="Tahoma" w:cs="Tahoma"/>
          <w:sz w:val="20"/>
          <w:szCs w:val="20"/>
        </w:rPr>
        <w:t xml:space="preserve"> ekleyin. Parafin tabakasının bozulmamasına dikkat edin. “C-”, “C+” </w:t>
      </w:r>
      <w:proofErr w:type="spellStart"/>
      <w:r w:rsidRPr="00DF19CC">
        <w:rPr>
          <w:rFonts w:ascii="Tahoma" w:hAnsi="Tahoma" w:cs="Tahoma"/>
          <w:sz w:val="20"/>
          <w:szCs w:val="20"/>
        </w:rPr>
        <w:t>striplerine</w:t>
      </w:r>
      <w:proofErr w:type="spellEnd"/>
      <w:r w:rsidRPr="00DF19CC">
        <w:rPr>
          <w:rFonts w:ascii="Tahoma" w:hAnsi="Tahoma" w:cs="Tahoma"/>
          <w:sz w:val="20"/>
          <w:szCs w:val="20"/>
        </w:rPr>
        <w:t xml:space="preserve"> DNA eklemeyin.</w:t>
      </w:r>
    </w:p>
    <w:p w14:paraId="60337AF9" w14:textId="77777777" w:rsidR="00A34FDD" w:rsidRPr="00DF19CC" w:rsidRDefault="00A34FDD" w:rsidP="00DF19CC">
      <w:pPr>
        <w:tabs>
          <w:tab w:val="left" w:pos="297"/>
        </w:tabs>
        <w:spacing w:line="360" w:lineRule="auto"/>
        <w:ind w:right="311"/>
        <w:jc w:val="both"/>
        <w:rPr>
          <w:rFonts w:ascii="Tahoma" w:hAnsi="Tahoma" w:cs="Tahoma"/>
          <w:b/>
          <w:bCs/>
          <w:sz w:val="20"/>
          <w:szCs w:val="20"/>
        </w:rPr>
      </w:pPr>
      <w:r w:rsidRPr="00DF19CC">
        <w:rPr>
          <w:rFonts w:ascii="Tahoma" w:hAnsi="Tahoma" w:cs="Tahoma"/>
          <w:b/>
          <w:bCs/>
          <w:sz w:val="20"/>
          <w:szCs w:val="20"/>
        </w:rPr>
        <w:t xml:space="preserve">1.7 </w:t>
      </w:r>
      <w:r w:rsidRPr="00DF19CC">
        <w:rPr>
          <w:rFonts w:ascii="Tahoma" w:hAnsi="Tahoma" w:cs="Tahoma"/>
          <w:sz w:val="20"/>
          <w:szCs w:val="20"/>
        </w:rPr>
        <w:t xml:space="preserve">DNA ekstraksiyon prosedürünü tamamlayan negatif kontrol örneği (C-) 5.0 </w:t>
      </w:r>
      <w:proofErr w:type="spellStart"/>
      <w:r w:rsidRPr="00DF19CC">
        <w:rPr>
          <w:rFonts w:ascii="Tahoma" w:hAnsi="Tahoma" w:cs="Tahoma"/>
          <w:sz w:val="20"/>
          <w:szCs w:val="20"/>
        </w:rPr>
        <w:t>μL’yi</w:t>
      </w:r>
      <w:proofErr w:type="spellEnd"/>
      <w:r w:rsidRPr="00DF19CC">
        <w:rPr>
          <w:rFonts w:ascii="Tahoma" w:hAnsi="Tahoma" w:cs="Tahoma"/>
          <w:sz w:val="20"/>
          <w:szCs w:val="20"/>
        </w:rPr>
        <w:t xml:space="preserve"> ilgili </w:t>
      </w:r>
      <w:proofErr w:type="spellStart"/>
      <w:r w:rsidRPr="00DF19CC">
        <w:rPr>
          <w:rFonts w:ascii="Tahoma" w:hAnsi="Tahoma" w:cs="Tahoma"/>
          <w:sz w:val="20"/>
          <w:szCs w:val="20"/>
        </w:rPr>
        <w:t>stripe</w:t>
      </w:r>
      <w:proofErr w:type="spellEnd"/>
      <w:r w:rsidRPr="00DF19CC">
        <w:rPr>
          <w:rFonts w:ascii="Tahoma" w:hAnsi="Tahoma" w:cs="Tahoma"/>
          <w:sz w:val="20"/>
          <w:szCs w:val="20"/>
        </w:rPr>
        <w:t xml:space="preserve"> ekleyin. Pozitif kontrol örneği (C+) 5.0 </w:t>
      </w:r>
      <w:proofErr w:type="spellStart"/>
      <w:r w:rsidRPr="00DF19CC">
        <w:rPr>
          <w:rFonts w:ascii="Tahoma" w:hAnsi="Tahoma" w:cs="Tahoma"/>
          <w:sz w:val="20"/>
          <w:szCs w:val="20"/>
        </w:rPr>
        <w:t>μL’yi</w:t>
      </w:r>
      <w:proofErr w:type="spellEnd"/>
      <w:r w:rsidRPr="00DF19CC">
        <w:rPr>
          <w:rFonts w:ascii="Tahoma" w:hAnsi="Tahoma" w:cs="Tahoma"/>
          <w:sz w:val="20"/>
          <w:szCs w:val="20"/>
        </w:rPr>
        <w:t xml:space="preserve"> ilgili </w:t>
      </w:r>
      <w:proofErr w:type="spellStart"/>
      <w:r w:rsidRPr="00DF19CC">
        <w:rPr>
          <w:rFonts w:ascii="Tahoma" w:hAnsi="Tahoma" w:cs="Tahoma"/>
          <w:sz w:val="20"/>
          <w:szCs w:val="20"/>
        </w:rPr>
        <w:t>stripe</w:t>
      </w:r>
      <w:proofErr w:type="spellEnd"/>
      <w:r w:rsidRPr="00DF19CC">
        <w:rPr>
          <w:rFonts w:ascii="Tahoma" w:hAnsi="Tahoma" w:cs="Tahoma"/>
          <w:sz w:val="20"/>
          <w:szCs w:val="20"/>
        </w:rPr>
        <w:t xml:space="preserve"> ekleyin. Parafin tabakasının bozulmamasına dikkat edin.</w:t>
      </w:r>
    </w:p>
    <w:p w14:paraId="320192C7" w14:textId="77777777" w:rsidR="00A34FDD" w:rsidRPr="00DF19CC" w:rsidRDefault="00A34FDD" w:rsidP="00DF19CC">
      <w:pPr>
        <w:tabs>
          <w:tab w:val="left" w:pos="297"/>
        </w:tabs>
        <w:spacing w:line="360" w:lineRule="auto"/>
        <w:ind w:right="311"/>
        <w:jc w:val="both"/>
        <w:rPr>
          <w:rFonts w:ascii="Tahoma" w:hAnsi="Tahoma" w:cs="Tahoma"/>
          <w:b/>
          <w:bCs/>
          <w:sz w:val="20"/>
          <w:szCs w:val="20"/>
        </w:rPr>
      </w:pPr>
      <w:r w:rsidRPr="00DF19CC">
        <w:rPr>
          <w:rFonts w:ascii="Tahoma" w:hAnsi="Tahoma" w:cs="Tahoma"/>
          <w:b/>
          <w:bCs/>
          <w:sz w:val="20"/>
          <w:szCs w:val="20"/>
        </w:rPr>
        <w:t xml:space="preserve">1.8 </w:t>
      </w:r>
      <w:proofErr w:type="spellStart"/>
      <w:r w:rsidRPr="00DF19CC">
        <w:rPr>
          <w:rFonts w:ascii="Tahoma" w:hAnsi="Tahoma" w:cs="Tahoma"/>
          <w:sz w:val="20"/>
          <w:szCs w:val="20"/>
        </w:rPr>
        <w:t>Stripleri</w:t>
      </w:r>
      <w:proofErr w:type="spellEnd"/>
      <w:r w:rsidRPr="00DF19CC">
        <w:rPr>
          <w:rFonts w:ascii="Tahoma" w:hAnsi="Tahoma" w:cs="Tahoma"/>
          <w:sz w:val="20"/>
          <w:szCs w:val="20"/>
        </w:rPr>
        <w:t xml:space="preserve"> 1–3 saniye santrifüjleyin ve damlacıkları toplayın.</w:t>
      </w:r>
    </w:p>
    <w:p w14:paraId="01689A7D"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b/>
          <w:bCs/>
          <w:sz w:val="20"/>
          <w:szCs w:val="20"/>
        </w:rPr>
        <w:t xml:space="preserve">1.9 </w:t>
      </w:r>
      <w:proofErr w:type="spellStart"/>
      <w:r w:rsidRPr="00DF19CC">
        <w:rPr>
          <w:rFonts w:ascii="Tahoma" w:hAnsi="Tahoma" w:cs="Tahoma"/>
          <w:sz w:val="20"/>
          <w:szCs w:val="20"/>
        </w:rPr>
        <w:t>Stripleri</w:t>
      </w:r>
      <w:proofErr w:type="spellEnd"/>
      <w:r w:rsidRPr="00DF19CC">
        <w:rPr>
          <w:rFonts w:ascii="Tahoma" w:hAnsi="Tahoma" w:cs="Tahoma"/>
          <w:sz w:val="20"/>
          <w:szCs w:val="20"/>
        </w:rPr>
        <w:t xml:space="preserve"> Real-Time PCR cihazına yerleştirin.</w:t>
      </w:r>
    </w:p>
    <w:p w14:paraId="24FB57BF"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sz w:val="20"/>
          <w:szCs w:val="20"/>
        </w:rPr>
        <w:t xml:space="preserve">DT cihazı için işletim yazılımını başlatın. İlgili testi ekleyin, örneklerin sayısını ve </w:t>
      </w:r>
      <w:proofErr w:type="spellStart"/>
      <w:r w:rsidRPr="00DF19CC">
        <w:rPr>
          <w:rFonts w:ascii="Tahoma" w:hAnsi="Tahoma" w:cs="Tahoma"/>
          <w:sz w:val="20"/>
          <w:szCs w:val="20"/>
        </w:rPr>
        <w:t>ID’lerini</w:t>
      </w:r>
      <w:proofErr w:type="spellEnd"/>
      <w:r w:rsidRPr="00DF19CC">
        <w:rPr>
          <w:rFonts w:ascii="Tahoma" w:hAnsi="Tahoma" w:cs="Tahoma"/>
          <w:sz w:val="20"/>
          <w:szCs w:val="20"/>
        </w:rPr>
        <w:t xml:space="preserve">, pozitif ve negatif kontrol örneklerini belirtin. </w:t>
      </w:r>
      <w:proofErr w:type="spellStart"/>
      <w:r w:rsidRPr="00DF19CC">
        <w:rPr>
          <w:rFonts w:ascii="Tahoma" w:hAnsi="Tahoma" w:cs="Tahoma"/>
          <w:sz w:val="20"/>
          <w:szCs w:val="20"/>
        </w:rPr>
        <w:t>Striplerin</w:t>
      </w:r>
      <w:proofErr w:type="spellEnd"/>
      <w:r w:rsidRPr="00DF19CC">
        <w:rPr>
          <w:rFonts w:ascii="Tahoma" w:hAnsi="Tahoma" w:cs="Tahoma"/>
          <w:sz w:val="20"/>
          <w:szCs w:val="20"/>
        </w:rPr>
        <w:t xml:space="preserve"> termal bloktaki konumunu belirtin (bkz. 1.9) ve </w:t>
      </w:r>
      <w:proofErr w:type="spellStart"/>
      <w:r w:rsidRPr="00DF19CC">
        <w:rPr>
          <w:rFonts w:ascii="Tahoma" w:hAnsi="Tahoma" w:cs="Tahoma"/>
          <w:sz w:val="20"/>
          <w:szCs w:val="20"/>
        </w:rPr>
        <w:t>PCR’yi</w:t>
      </w:r>
      <w:proofErr w:type="spellEnd"/>
      <w:r w:rsidRPr="00DF19CC">
        <w:rPr>
          <w:rFonts w:ascii="Tahoma" w:hAnsi="Tahoma" w:cs="Tahoma"/>
          <w:sz w:val="20"/>
          <w:szCs w:val="20"/>
        </w:rPr>
        <w:t xml:space="preserve"> başlatın.</w:t>
      </w:r>
    </w:p>
    <w:p w14:paraId="596205EA" w14:textId="77777777" w:rsidR="00A34FDD" w:rsidRPr="00DF19CC" w:rsidRDefault="00A34FDD" w:rsidP="00DF19CC">
      <w:pPr>
        <w:tabs>
          <w:tab w:val="left" w:pos="297"/>
        </w:tabs>
        <w:ind w:right="311"/>
        <w:jc w:val="both"/>
        <w:rPr>
          <w:rFonts w:ascii="Tahoma" w:hAnsi="Tahoma" w:cs="Tahoma"/>
          <w:sz w:val="20"/>
          <w:szCs w:val="20"/>
        </w:rPr>
      </w:pPr>
    </w:p>
    <w:p w14:paraId="2089CAF2" w14:textId="77777777" w:rsidR="00A34FDD" w:rsidRPr="00DF19CC" w:rsidRDefault="00A34FDD" w:rsidP="00DF19CC">
      <w:pPr>
        <w:tabs>
          <w:tab w:val="left" w:pos="297"/>
        </w:tabs>
        <w:ind w:right="311"/>
        <w:jc w:val="both"/>
        <w:rPr>
          <w:rFonts w:ascii="Tahoma" w:hAnsi="Tahoma" w:cs="Tahoma"/>
          <w:b/>
          <w:bCs/>
          <w:sz w:val="20"/>
          <w:szCs w:val="20"/>
        </w:rPr>
      </w:pPr>
      <w:r w:rsidRPr="00DF19CC">
        <w:rPr>
          <w:rFonts w:ascii="Tahoma" w:hAnsi="Tahoma" w:cs="Tahoma"/>
          <w:b/>
          <w:bCs/>
          <w:sz w:val="20"/>
          <w:szCs w:val="20"/>
        </w:rPr>
        <w:t>2. Data Toplama ve Data Analizi</w:t>
      </w:r>
    </w:p>
    <w:p w14:paraId="613B7B7B"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sz w:val="20"/>
          <w:szCs w:val="20"/>
        </w:rPr>
        <w:t>PCR sonuçlarının kaydı otomatik modda yapılır. Sonuçların yorumlanması Tablo 1'e uygun olarak gerçekleştirilir.</w:t>
      </w: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9"/>
        <w:gridCol w:w="2702"/>
        <w:gridCol w:w="1278"/>
        <w:gridCol w:w="1136"/>
        <w:gridCol w:w="1334"/>
      </w:tblGrid>
      <w:tr w:rsidR="00A34FDD" w:rsidRPr="002913DE" w14:paraId="4720C6D1" w14:textId="77777777" w:rsidTr="008A7B17">
        <w:trPr>
          <w:trHeight w:val="200"/>
        </w:trPr>
        <w:tc>
          <w:tcPr>
            <w:tcW w:w="829" w:type="dxa"/>
            <w:vMerge w:val="restart"/>
            <w:shd w:val="clear" w:color="auto" w:fill="E4E4E4"/>
          </w:tcPr>
          <w:p w14:paraId="41FD0828" w14:textId="77777777" w:rsidR="00A34FDD" w:rsidRPr="002913DE" w:rsidRDefault="00A34FDD" w:rsidP="00DF19CC">
            <w:pPr>
              <w:tabs>
                <w:tab w:val="left" w:pos="297"/>
              </w:tabs>
              <w:ind w:right="311"/>
              <w:jc w:val="both"/>
              <w:rPr>
                <w:rFonts w:ascii="Tahoma" w:hAnsi="Tahoma" w:cs="Tahoma"/>
                <w:b/>
                <w:bCs/>
                <w:sz w:val="16"/>
                <w:szCs w:val="16"/>
                <w:lang w:val="en-US"/>
              </w:rPr>
            </w:pPr>
          </w:p>
          <w:p w14:paraId="232EC4A5" w14:textId="77777777" w:rsidR="00A34FDD" w:rsidRPr="002913DE" w:rsidRDefault="00A34FDD" w:rsidP="00DF19CC">
            <w:pPr>
              <w:tabs>
                <w:tab w:val="left" w:pos="297"/>
              </w:tabs>
              <w:ind w:right="311"/>
              <w:jc w:val="both"/>
              <w:rPr>
                <w:rFonts w:ascii="Tahoma" w:hAnsi="Tahoma" w:cs="Tahoma"/>
                <w:b/>
                <w:bCs/>
                <w:sz w:val="16"/>
                <w:szCs w:val="16"/>
                <w:lang w:val="en-US"/>
              </w:rPr>
            </w:pPr>
            <w:r w:rsidRPr="002913DE">
              <w:rPr>
                <w:rFonts w:ascii="Tahoma" w:hAnsi="Tahoma" w:cs="Tahoma"/>
                <w:b/>
                <w:bCs/>
                <w:sz w:val="16"/>
                <w:szCs w:val="16"/>
                <w:lang w:val="en-US"/>
              </w:rPr>
              <w:t>№</w:t>
            </w:r>
          </w:p>
        </w:tc>
        <w:tc>
          <w:tcPr>
            <w:tcW w:w="2702" w:type="dxa"/>
            <w:vMerge w:val="restart"/>
            <w:shd w:val="clear" w:color="auto" w:fill="E4E4E4"/>
          </w:tcPr>
          <w:p w14:paraId="543AA6D0" w14:textId="77777777" w:rsidR="00A34FDD" w:rsidRPr="002913DE" w:rsidRDefault="00A34FDD" w:rsidP="00DF19CC">
            <w:pPr>
              <w:tabs>
                <w:tab w:val="left" w:pos="297"/>
              </w:tabs>
              <w:ind w:right="311"/>
              <w:jc w:val="both"/>
              <w:rPr>
                <w:rFonts w:ascii="Tahoma" w:hAnsi="Tahoma" w:cs="Tahoma"/>
                <w:b/>
                <w:bCs/>
                <w:sz w:val="16"/>
                <w:szCs w:val="16"/>
                <w:lang w:val="en-US"/>
              </w:rPr>
            </w:pPr>
          </w:p>
          <w:p w14:paraId="691E4E3B" w14:textId="77777777" w:rsidR="00A34FDD" w:rsidRPr="002913DE" w:rsidRDefault="00A34FDD" w:rsidP="00DF19CC">
            <w:pPr>
              <w:tabs>
                <w:tab w:val="left" w:pos="297"/>
              </w:tabs>
              <w:ind w:right="311"/>
              <w:jc w:val="both"/>
              <w:rPr>
                <w:rFonts w:ascii="Tahoma" w:hAnsi="Tahoma" w:cs="Tahoma"/>
                <w:b/>
                <w:bCs/>
                <w:sz w:val="16"/>
                <w:szCs w:val="16"/>
                <w:lang w:val="en-US"/>
              </w:rPr>
            </w:pPr>
            <w:proofErr w:type="spellStart"/>
            <w:r w:rsidRPr="002913DE">
              <w:rPr>
                <w:rFonts w:ascii="Tahoma" w:hAnsi="Tahoma" w:cs="Tahoma"/>
                <w:b/>
                <w:bCs/>
                <w:sz w:val="16"/>
                <w:szCs w:val="16"/>
                <w:lang w:val="en-US"/>
              </w:rPr>
              <w:t>Mikroorganizma</w:t>
            </w:r>
            <w:proofErr w:type="spellEnd"/>
          </w:p>
        </w:tc>
        <w:tc>
          <w:tcPr>
            <w:tcW w:w="1278" w:type="dxa"/>
            <w:vMerge w:val="restart"/>
            <w:shd w:val="clear" w:color="auto" w:fill="E4E4E4"/>
          </w:tcPr>
          <w:p w14:paraId="4AAC1103" w14:textId="77777777" w:rsidR="00A34FDD" w:rsidRPr="002913DE" w:rsidRDefault="00A34FDD" w:rsidP="00DF19CC">
            <w:pPr>
              <w:tabs>
                <w:tab w:val="left" w:pos="297"/>
              </w:tabs>
              <w:ind w:right="311"/>
              <w:jc w:val="both"/>
              <w:rPr>
                <w:rFonts w:ascii="Tahoma" w:hAnsi="Tahoma" w:cs="Tahoma"/>
                <w:b/>
                <w:bCs/>
                <w:sz w:val="16"/>
                <w:szCs w:val="16"/>
                <w:lang w:val="en-US"/>
              </w:rPr>
            </w:pPr>
          </w:p>
          <w:p w14:paraId="4615894A" w14:textId="77777777" w:rsidR="00A34FDD" w:rsidRPr="002913DE" w:rsidRDefault="00A34FDD" w:rsidP="00DF19CC">
            <w:pPr>
              <w:tabs>
                <w:tab w:val="left" w:pos="297"/>
              </w:tabs>
              <w:ind w:right="311"/>
              <w:jc w:val="both"/>
              <w:rPr>
                <w:rFonts w:ascii="Tahoma" w:hAnsi="Tahoma" w:cs="Tahoma"/>
                <w:b/>
                <w:bCs/>
                <w:sz w:val="16"/>
                <w:szCs w:val="16"/>
                <w:lang w:val="en-US"/>
              </w:rPr>
            </w:pPr>
            <w:r w:rsidRPr="002913DE">
              <w:rPr>
                <w:rFonts w:ascii="Tahoma" w:hAnsi="Tahoma" w:cs="Tahoma"/>
                <w:b/>
                <w:bCs/>
                <w:sz w:val="16"/>
                <w:szCs w:val="16"/>
                <w:lang w:val="en-US"/>
              </w:rPr>
              <w:t>Normal</w:t>
            </w:r>
          </w:p>
        </w:tc>
        <w:tc>
          <w:tcPr>
            <w:tcW w:w="2470" w:type="dxa"/>
            <w:gridSpan w:val="2"/>
            <w:shd w:val="clear" w:color="auto" w:fill="E4E4E4"/>
          </w:tcPr>
          <w:p w14:paraId="4340B69F" w14:textId="77777777" w:rsidR="00A34FDD" w:rsidRPr="002913DE" w:rsidRDefault="00A34FDD" w:rsidP="00DF19CC">
            <w:pPr>
              <w:tabs>
                <w:tab w:val="left" w:pos="297"/>
              </w:tabs>
              <w:ind w:right="311"/>
              <w:jc w:val="both"/>
              <w:rPr>
                <w:rFonts w:ascii="Tahoma" w:hAnsi="Tahoma" w:cs="Tahoma"/>
                <w:b/>
                <w:bCs/>
                <w:sz w:val="16"/>
                <w:szCs w:val="16"/>
                <w:lang w:val="en-US"/>
              </w:rPr>
            </w:pPr>
            <w:r w:rsidRPr="002913DE">
              <w:rPr>
                <w:rFonts w:ascii="Tahoma" w:hAnsi="Tahoma" w:cs="Tahoma"/>
                <w:b/>
                <w:bCs/>
                <w:sz w:val="16"/>
                <w:szCs w:val="16"/>
                <w:lang w:val="en-US"/>
              </w:rPr>
              <w:t xml:space="preserve"> Periodontitis </w:t>
            </w:r>
            <w:proofErr w:type="spellStart"/>
            <w:r w:rsidRPr="002913DE">
              <w:rPr>
                <w:rFonts w:ascii="Tahoma" w:hAnsi="Tahoma" w:cs="Tahoma"/>
                <w:b/>
                <w:bCs/>
                <w:sz w:val="16"/>
                <w:szCs w:val="16"/>
                <w:lang w:val="en-US"/>
              </w:rPr>
              <w:t>şiddet</w:t>
            </w:r>
            <w:proofErr w:type="spellEnd"/>
            <w:r w:rsidRPr="002913DE">
              <w:rPr>
                <w:rFonts w:ascii="Tahoma" w:hAnsi="Tahoma" w:cs="Tahoma"/>
                <w:b/>
                <w:bCs/>
                <w:sz w:val="16"/>
                <w:szCs w:val="16"/>
                <w:lang w:val="en-US"/>
              </w:rPr>
              <w:t xml:space="preserve"> </w:t>
            </w:r>
          </w:p>
          <w:p w14:paraId="24AACA54" w14:textId="77777777" w:rsidR="00A34FDD" w:rsidRPr="002913DE" w:rsidRDefault="00A34FDD" w:rsidP="00DF19CC">
            <w:pPr>
              <w:tabs>
                <w:tab w:val="left" w:pos="297"/>
              </w:tabs>
              <w:ind w:right="311"/>
              <w:jc w:val="both"/>
              <w:rPr>
                <w:rFonts w:ascii="Tahoma" w:hAnsi="Tahoma" w:cs="Tahoma"/>
                <w:b/>
                <w:bCs/>
                <w:sz w:val="16"/>
                <w:szCs w:val="16"/>
                <w:lang w:val="en-US"/>
              </w:rPr>
            </w:pPr>
            <w:proofErr w:type="spellStart"/>
            <w:r w:rsidRPr="002913DE">
              <w:rPr>
                <w:rFonts w:ascii="Tahoma" w:hAnsi="Tahoma" w:cs="Tahoma"/>
                <w:b/>
                <w:bCs/>
                <w:sz w:val="16"/>
                <w:szCs w:val="16"/>
                <w:lang w:val="en-US"/>
              </w:rPr>
              <w:t>derecesi</w:t>
            </w:r>
            <w:proofErr w:type="spellEnd"/>
          </w:p>
        </w:tc>
      </w:tr>
      <w:tr w:rsidR="00A34FDD" w:rsidRPr="002913DE" w14:paraId="0BBCEB59" w14:textId="77777777" w:rsidTr="008A7B17">
        <w:trPr>
          <w:trHeight w:val="447"/>
        </w:trPr>
        <w:tc>
          <w:tcPr>
            <w:tcW w:w="829" w:type="dxa"/>
            <w:vMerge/>
            <w:tcBorders>
              <w:top w:val="nil"/>
            </w:tcBorders>
            <w:shd w:val="clear" w:color="auto" w:fill="E4E4E4"/>
          </w:tcPr>
          <w:p w14:paraId="4F7812A5" w14:textId="77777777" w:rsidR="00A34FDD" w:rsidRPr="002913DE" w:rsidRDefault="00A34FDD" w:rsidP="00DF19CC">
            <w:pPr>
              <w:tabs>
                <w:tab w:val="left" w:pos="297"/>
              </w:tabs>
              <w:ind w:right="311"/>
              <w:jc w:val="both"/>
              <w:rPr>
                <w:rFonts w:ascii="Tahoma" w:hAnsi="Tahoma" w:cs="Tahoma"/>
                <w:sz w:val="16"/>
                <w:szCs w:val="16"/>
                <w:lang w:val="en-US"/>
              </w:rPr>
            </w:pPr>
          </w:p>
        </w:tc>
        <w:tc>
          <w:tcPr>
            <w:tcW w:w="2702" w:type="dxa"/>
            <w:vMerge/>
            <w:tcBorders>
              <w:top w:val="nil"/>
            </w:tcBorders>
            <w:shd w:val="clear" w:color="auto" w:fill="E4E4E4"/>
          </w:tcPr>
          <w:p w14:paraId="4C703229" w14:textId="77777777" w:rsidR="00A34FDD" w:rsidRPr="002913DE" w:rsidRDefault="00A34FDD" w:rsidP="00DF19CC">
            <w:pPr>
              <w:tabs>
                <w:tab w:val="left" w:pos="297"/>
              </w:tabs>
              <w:ind w:right="311"/>
              <w:jc w:val="both"/>
              <w:rPr>
                <w:rFonts w:ascii="Tahoma" w:hAnsi="Tahoma" w:cs="Tahoma"/>
                <w:sz w:val="16"/>
                <w:szCs w:val="16"/>
                <w:lang w:val="en-US"/>
              </w:rPr>
            </w:pPr>
          </w:p>
        </w:tc>
        <w:tc>
          <w:tcPr>
            <w:tcW w:w="1278" w:type="dxa"/>
            <w:vMerge/>
            <w:tcBorders>
              <w:top w:val="nil"/>
            </w:tcBorders>
            <w:shd w:val="clear" w:color="auto" w:fill="E4E4E4"/>
          </w:tcPr>
          <w:p w14:paraId="07413028" w14:textId="77777777" w:rsidR="00A34FDD" w:rsidRPr="002913DE" w:rsidRDefault="00A34FDD" w:rsidP="00DF19CC">
            <w:pPr>
              <w:tabs>
                <w:tab w:val="left" w:pos="297"/>
              </w:tabs>
              <w:ind w:right="311"/>
              <w:jc w:val="both"/>
              <w:rPr>
                <w:rFonts w:ascii="Tahoma" w:hAnsi="Tahoma" w:cs="Tahoma"/>
                <w:sz w:val="16"/>
                <w:szCs w:val="16"/>
                <w:lang w:val="en-US"/>
              </w:rPr>
            </w:pPr>
          </w:p>
        </w:tc>
        <w:tc>
          <w:tcPr>
            <w:tcW w:w="1136" w:type="dxa"/>
            <w:shd w:val="clear" w:color="auto" w:fill="E4E4E4"/>
          </w:tcPr>
          <w:p w14:paraId="6AE1192A"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Hafif/Orta</w:t>
            </w:r>
          </w:p>
        </w:tc>
        <w:tc>
          <w:tcPr>
            <w:tcW w:w="1334" w:type="dxa"/>
            <w:shd w:val="clear" w:color="auto" w:fill="E4E4E4"/>
          </w:tcPr>
          <w:p w14:paraId="588F47A8" w14:textId="77777777" w:rsidR="00A34FDD" w:rsidRPr="002913DE" w:rsidRDefault="00A34FDD" w:rsidP="00DF19CC">
            <w:pPr>
              <w:tabs>
                <w:tab w:val="left" w:pos="297"/>
              </w:tabs>
              <w:ind w:right="311"/>
              <w:jc w:val="both"/>
              <w:rPr>
                <w:rFonts w:ascii="Tahoma" w:hAnsi="Tahoma" w:cs="Tahoma"/>
                <w:sz w:val="16"/>
                <w:szCs w:val="16"/>
                <w:lang w:val="en-US"/>
              </w:rPr>
            </w:pPr>
            <w:proofErr w:type="spellStart"/>
            <w:r w:rsidRPr="002913DE">
              <w:rPr>
                <w:rFonts w:ascii="Tahoma" w:hAnsi="Tahoma" w:cs="Tahoma"/>
                <w:sz w:val="16"/>
                <w:szCs w:val="16"/>
                <w:lang w:val="en-US"/>
              </w:rPr>
              <w:t>Ağır</w:t>
            </w:r>
            <w:proofErr w:type="spellEnd"/>
          </w:p>
        </w:tc>
      </w:tr>
      <w:tr w:rsidR="00A34FDD" w:rsidRPr="002913DE" w14:paraId="7032EB89" w14:textId="77777777" w:rsidTr="008A7B17">
        <w:trPr>
          <w:trHeight w:val="133"/>
        </w:trPr>
        <w:tc>
          <w:tcPr>
            <w:tcW w:w="829" w:type="dxa"/>
          </w:tcPr>
          <w:p w14:paraId="699D7DB6"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1</w:t>
            </w:r>
          </w:p>
        </w:tc>
        <w:tc>
          <w:tcPr>
            <w:tcW w:w="2702" w:type="dxa"/>
          </w:tcPr>
          <w:p w14:paraId="59EC9ACA" w14:textId="77777777" w:rsidR="00A34FDD" w:rsidRPr="002913DE" w:rsidRDefault="00A34FDD" w:rsidP="002913DE">
            <w:pPr>
              <w:tabs>
                <w:tab w:val="left" w:pos="297"/>
              </w:tabs>
              <w:ind w:right="311"/>
              <w:rPr>
                <w:rFonts w:ascii="Tahoma" w:hAnsi="Tahoma" w:cs="Tahoma"/>
                <w:sz w:val="16"/>
                <w:szCs w:val="16"/>
                <w:lang w:val="en-US"/>
              </w:rPr>
            </w:pPr>
            <w:r w:rsidRPr="002913DE">
              <w:rPr>
                <w:rFonts w:ascii="Tahoma" w:hAnsi="Tahoma" w:cs="Tahoma"/>
                <w:sz w:val="16"/>
                <w:szCs w:val="16"/>
                <w:lang w:val="en-US"/>
              </w:rPr>
              <w:t>TBGC</w:t>
            </w:r>
          </w:p>
        </w:tc>
        <w:tc>
          <w:tcPr>
            <w:tcW w:w="1278" w:type="dxa"/>
          </w:tcPr>
          <w:p w14:paraId="64FB11E5"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&lt;6.5</w:t>
            </w:r>
          </w:p>
        </w:tc>
        <w:tc>
          <w:tcPr>
            <w:tcW w:w="1136" w:type="dxa"/>
          </w:tcPr>
          <w:p w14:paraId="0EEA6838"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≥6.5</w:t>
            </w:r>
          </w:p>
        </w:tc>
        <w:tc>
          <w:tcPr>
            <w:tcW w:w="1334" w:type="dxa"/>
          </w:tcPr>
          <w:p w14:paraId="51ACE0A5"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&gt;7.5</w:t>
            </w:r>
          </w:p>
        </w:tc>
      </w:tr>
      <w:tr w:rsidR="00A34FDD" w:rsidRPr="002913DE" w14:paraId="1C6F8008" w14:textId="77777777" w:rsidTr="00E15FE8">
        <w:trPr>
          <w:trHeight w:val="432"/>
        </w:trPr>
        <w:tc>
          <w:tcPr>
            <w:tcW w:w="829" w:type="dxa"/>
          </w:tcPr>
          <w:p w14:paraId="6C82DF8D"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2</w:t>
            </w:r>
          </w:p>
        </w:tc>
        <w:tc>
          <w:tcPr>
            <w:tcW w:w="2702" w:type="dxa"/>
          </w:tcPr>
          <w:p w14:paraId="73C71CEE" w14:textId="77777777" w:rsidR="00A34FDD" w:rsidRPr="002913DE" w:rsidRDefault="00A34FDD" w:rsidP="002913DE">
            <w:pPr>
              <w:tabs>
                <w:tab w:val="left" w:pos="297"/>
              </w:tabs>
              <w:ind w:right="311"/>
              <w:rPr>
                <w:rFonts w:ascii="Tahoma" w:hAnsi="Tahoma" w:cs="Tahoma"/>
                <w:i/>
                <w:sz w:val="16"/>
                <w:szCs w:val="16"/>
                <w:lang w:val="en-US"/>
              </w:rPr>
            </w:pPr>
            <w:r w:rsidRPr="002913DE">
              <w:rPr>
                <w:rFonts w:ascii="Tahoma" w:hAnsi="Tahoma" w:cs="Tahoma"/>
                <w:i/>
                <w:sz w:val="16"/>
                <w:szCs w:val="16"/>
                <w:lang w:val="en-US"/>
              </w:rPr>
              <w:t xml:space="preserve">Actinobacillus </w:t>
            </w:r>
            <w:proofErr w:type="spellStart"/>
            <w:r w:rsidRPr="002913DE">
              <w:rPr>
                <w:rFonts w:ascii="Tahoma" w:hAnsi="Tahoma" w:cs="Tahoma"/>
                <w:i/>
                <w:sz w:val="16"/>
                <w:szCs w:val="16"/>
                <w:lang w:val="en-US"/>
              </w:rPr>
              <w:t>actinomycetemcomitans</w:t>
            </w:r>
            <w:proofErr w:type="spellEnd"/>
          </w:p>
        </w:tc>
        <w:tc>
          <w:tcPr>
            <w:tcW w:w="1278" w:type="dxa"/>
          </w:tcPr>
          <w:p w14:paraId="38ADC847"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&lt;4.0</w:t>
            </w:r>
          </w:p>
        </w:tc>
        <w:tc>
          <w:tcPr>
            <w:tcW w:w="1136" w:type="dxa"/>
          </w:tcPr>
          <w:p w14:paraId="7DE92255"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≥4.0</w:t>
            </w:r>
          </w:p>
        </w:tc>
        <w:tc>
          <w:tcPr>
            <w:tcW w:w="1334" w:type="dxa"/>
          </w:tcPr>
          <w:p w14:paraId="73D70F36"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&gt;5.0</w:t>
            </w:r>
          </w:p>
        </w:tc>
      </w:tr>
      <w:tr w:rsidR="00A34FDD" w:rsidRPr="002913DE" w14:paraId="1DEF03E7" w14:textId="77777777" w:rsidTr="008A7B17">
        <w:trPr>
          <w:trHeight w:val="134"/>
        </w:trPr>
        <w:tc>
          <w:tcPr>
            <w:tcW w:w="829" w:type="dxa"/>
          </w:tcPr>
          <w:p w14:paraId="7C8F7EA8"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3</w:t>
            </w:r>
          </w:p>
        </w:tc>
        <w:tc>
          <w:tcPr>
            <w:tcW w:w="2702" w:type="dxa"/>
          </w:tcPr>
          <w:p w14:paraId="27FAE560" w14:textId="77777777" w:rsidR="00A34FDD" w:rsidRPr="002913DE" w:rsidRDefault="00A34FDD" w:rsidP="002913DE">
            <w:pPr>
              <w:tabs>
                <w:tab w:val="left" w:pos="297"/>
              </w:tabs>
              <w:ind w:right="311"/>
              <w:rPr>
                <w:rFonts w:ascii="Tahoma" w:hAnsi="Tahoma" w:cs="Tahoma"/>
                <w:i/>
                <w:sz w:val="16"/>
                <w:szCs w:val="16"/>
                <w:lang w:val="en-US"/>
              </w:rPr>
            </w:pPr>
            <w:r w:rsidRPr="002913DE">
              <w:rPr>
                <w:rFonts w:ascii="Tahoma" w:hAnsi="Tahoma" w:cs="Tahoma"/>
                <w:i/>
                <w:sz w:val="16"/>
                <w:szCs w:val="16"/>
                <w:lang w:val="en-US"/>
              </w:rPr>
              <w:t>Porphyromonas gingivalis</w:t>
            </w:r>
          </w:p>
        </w:tc>
        <w:tc>
          <w:tcPr>
            <w:tcW w:w="1278" w:type="dxa"/>
          </w:tcPr>
          <w:p w14:paraId="5F3E4E8B"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&lt;5.0</w:t>
            </w:r>
          </w:p>
        </w:tc>
        <w:tc>
          <w:tcPr>
            <w:tcW w:w="1136" w:type="dxa"/>
          </w:tcPr>
          <w:p w14:paraId="74580CF3"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≥5.0</w:t>
            </w:r>
          </w:p>
        </w:tc>
        <w:tc>
          <w:tcPr>
            <w:tcW w:w="1334" w:type="dxa"/>
          </w:tcPr>
          <w:p w14:paraId="70F5BA0A"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&gt;6.0</w:t>
            </w:r>
          </w:p>
        </w:tc>
      </w:tr>
      <w:tr w:rsidR="00A34FDD" w:rsidRPr="002913DE" w14:paraId="7E300C0F" w14:textId="77777777" w:rsidTr="008A7B17">
        <w:trPr>
          <w:trHeight w:val="133"/>
        </w:trPr>
        <w:tc>
          <w:tcPr>
            <w:tcW w:w="829" w:type="dxa"/>
          </w:tcPr>
          <w:p w14:paraId="7575688A"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4</w:t>
            </w:r>
          </w:p>
        </w:tc>
        <w:tc>
          <w:tcPr>
            <w:tcW w:w="2702" w:type="dxa"/>
          </w:tcPr>
          <w:p w14:paraId="34387C1B" w14:textId="77777777" w:rsidR="00A34FDD" w:rsidRPr="002913DE" w:rsidRDefault="00A34FDD" w:rsidP="002913DE">
            <w:pPr>
              <w:tabs>
                <w:tab w:val="left" w:pos="297"/>
              </w:tabs>
              <w:ind w:right="311"/>
              <w:rPr>
                <w:rFonts w:ascii="Tahoma" w:hAnsi="Tahoma" w:cs="Tahoma"/>
                <w:i/>
                <w:sz w:val="16"/>
                <w:szCs w:val="16"/>
                <w:lang w:val="en-US"/>
              </w:rPr>
            </w:pPr>
            <w:proofErr w:type="spellStart"/>
            <w:r w:rsidRPr="002913DE">
              <w:rPr>
                <w:rFonts w:ascii="Tahoma" w:hAnsi="Tahoma" w:cs="Tahoma"/>
                <w:i/>
                <w:sz w:val="16"/>
                <w:szCs w:val="16"/>
                <w:lang w:val="en-US"/>
              </w:rPr>
              <w:t>Prevotella</w:t>
            </w:r>
            <w:proofErr w:type="spellEnd"/>
            <w:r w:rsidRPr="002913DE">
              <w:rPr>
                <w:rFonts w:ascii="Tahoma" w:hAnsi="Tahoma" w:cs="Tahoma"/>
                <w:i/>
                <w:sz w:val="16"/>
                <w:szCs w:val="16"/>
                <w:lang w:val="en-US"/>
              </w:rPr>
              <w:t xml:space="preserve"> intermedia</w:t>
            </w:r>
          </w:p>
        </w:tc>
        <w:tc>
          <w:tcPr>
            <w:tcW w:w="1278" w:type="dxa"/>
          </w:tcPr>
          <w:p w14:paraId="75FDE8F4"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&lt;4.5</w:t>
            </w:r>
          </w:p>
        </w:tc>
        <w:tc>
          <w:tcPr>
            <w:tcW w:w="1136" w:type="dxa"/>
          </w:tcPr>
          <w:p w14:paraId="28DECDFB"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≥4.5</w:t>
            </w:r>
          </w:p>
        </w:tc>
        <w:tc>
          <w:tcPr>
            <w:tcW w:w="1334" w:type="dxa"/>
          </w:tcPr>
          <w:p w14:paraId="0690DB0C"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&gt;6.0</w:t>
            </w:r>
          </w:p>
        </w:tc>
      </w:tr>
      <w:tr w:rsidR="00A34FDD" w:rsidRPr="002913DE" w14:paraId="04616CCD" w14:textId="77777777" w:rsidTr="008A7B17">
        <w:trPr>
          <w:trHeight w:val="268"/>
        </w:trPr>
        <w:tc>
          <w:tcPr>
            <w:tcW w:w="829" w:type="dxa"/>
          </w:tcPr>
          <w:p w14:paraId="144B9E34"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5</w:t>
            </w:r>
          </w:p>
        </w:tc>
        <w:tc>
          <w:tcPr>
            <w:tcW w:w="2702" w:type="dxa"/>
          </w:tcPr>
          <w:p w14:paraId="3400E305" w14:textId="1AE0394D" w:rsidR="00A34FDD" w:rsidRPr="002913DE" w:rsidRDefault="00A34FDD" w:rsidP="002913DE">
            <w:pPr>
              <w:tabs>
                <w:tab w:val="left" w:pos="297"/>
              </w:tabs>
              <w:ind w:right="311"/>
              <w:rPr>
                <w:rFonts w:ascii="Tahoma" w:hAnsi="Tahoma" w:cs="Tahoma"/>
                <w:i/>
                <w:sz w:val="16"/>
                <w:szCs w:val="16"/>
                <w:lang w:val="en-US"/>
              </w:rPr>
            </w:pPr>
            <w:proofErr w:type="spellStart"/>
            <w:r w:rsidRPr="002913DE">
              <w:rPr>
                <w:rFonts w:ascii="Tahoma" w:hAnsi="Tahoma" w:cs="Tahoma"/>
                <w:i/>
                <w:sz w:val="16"/>
                <w:szCs w:val="16"/>
                <w:lang w:val="en-US"/>
              </w:rPr>
              <w:t>Tannerella</w:t>
            </w:r>
            <w:proofErr w:type="spellEnd"/>
            <w:r w:rsidR="002913DE">
              <w:rPr>
                <w:rFonts w:ascii="Tahoma" w:hAnsi="Tahoma" w:cs="Tahoma"/>
                <w:i/>
                <w:sz w:val="16"/>
                <w:szCs w:val="16"/>
                <w:lang w:val="en-US"/>
              </w:rPr>
              <w:t xml:space="preserve"> </w:t>
            </w:r>
            <w:proofErr w:type="spellStart"/>
            <w:r w:rsidRPr="002913DE">
              <w:rPr>
                <w:rFonts w:ascii="Tahoma" w:hAnsi="Tahoma" w:cs="Tahoma"/>
                <w:i/>
                <w:sz w:val="16"/>
                <w:szCs w:val="16"/>
                <w:lang w:val="en-US"/>
              </w:rPr>
              <w:t>forsythensis</w:t>
            </w:r>
            <w:proofErr w:type="spellEnd"/>
            <w:r w:rsidR="002913DE">
              <w:rPr>
                <w:rFonts w:ascii="Tahoma" w:hAnsi="Tahoma" w:cs="Tahoma"/>
                <w:i/>
                <w:sz w:val="16"/>
                <w:szCs w:val="16"/>
                <w:lang w:val="en-US"/>
              </w:rPr>
              <w:t xml:space="preserve"> </w:t>
            </w:r>
            <w:r w:rsidR="00E15FE8">
              <w:rPr>
                <w:rFonts w:ascii="Tahoma" w:hAnsi="Tahoma" w:cs="Tahoma"/>
                <w:i/>
                <w:sz w:val="16"/>
                <w:szCs w:val="16"/>
                <w:lang w:val="en-US"/>
              </w:rPr>
              <w:t xml:space="preserve"> </w:t>
            </w:r>
            <w:r w:rsidRPr="002913DE">
              <w:rPr>
                <w:rFonts w:ascii="Tahoma" w:hAnsi="Tahoma" w:cs="Tahoma"/>
                <w:i/>
                <w:sz w:val="16"/>
                <w:szCs w:val="16"/>
                <w:lang w:val="en-US"/>
              </w:rPr>
              <w:t xml:space="preserve">(Bacteroides </w:t>
            </w:r>
            <w:proofErr w:type="spellStart"/>
            <w:r w:rsidRPr="002913DE">
              <w:rPr>
                <w:rFonts w:ascii="Tahoma" w:hAnsi="Tahoma" w:cs="Tahoma"/>
                <w:i/>
                <w:sz w:val="16"/>
                <w:szCs w:val="16"/>
                <w:lang w:val="en-US"/>
              </w:rPr>
              <w:t>forsythus</w:t>
            </w:r>
            <w:proofErr w:type="spellEnd"/>
            <w:r w:rsidRPr="002913DE">
              <w:rPr>
                <w:rFonts w:ascii="Tahoma" w:hAnsi="Tahoma" w:cs="Tahoma"/>
                <w:i/>
                <w:sz w:val="16"/>
                <w:szCs w:val="16"/>
                <w:lang w:val="en-US"/>
              </w:rPr>
              <w:t>)</w:t>
            </w:r>
          </w:p>
        </w:tc>
        <w:tc>
          <w:tcPr>
            <w:tcW w:w="1278" w:type="dxa"/>
          </w:tcPr>
          <w:p w14:paraId="2111FE26"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&lt;5.0</w:t>
            </w:r>
          </w:p>
        </w:tc>
        <w:tc>
          <w:tcPr>
            <w:tcW w:w="1136" w:type="dxa"/>
          </w:tcPr>
          <w:p w14:paraId="4A4FCEA5"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≥5.0</w:t>
            </w:r>
          </w:p>
        </w:tc>
        <w:tc>
          <w:tcPr>
            <w:tcW w:w="1334" w:type="dxa"/>
          </w:tcPr>
          <w:p w14:paraId="72B77DC9"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&gt;5.5</w:t>
            </w:r>
          </w:p>
        </w:tc>
      </w:tr>
      <w:tr w:rsidR="00A34FDD" w:rsidRPr="002913DE" w14:paraId="5A603043" w14:textId="77777777" w:rsidTr="008A7B17">
        <w:trPr>
          <w:trHeight w:val="134"/>
        </w:trPr>
        <w:tc>
          <w:tcPr>
            <w:tcW w:w="829" w:type="dxa"/>
          </w:tcPr>
          <w:p w14:paraId="2897B3CA"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6</w:t>
            </w:r>
          </w:p>
        </w:tc>
        <w:tc>
          <w:tcPr>
            <w:tcW w:w="2702" w:type="dxa"/>
          </w:tcPr>
          <w:p w14:paraId="5ED91284" w14:textId="77777777" w:rsidR="00A34FDD" w:rsidRPr="002913DE" w:rsidRDefault="00A34FDD" w:rsidP="002913DE">
            <w:pPr>
              <w:tabs>
                <w:tab w:val="left" w:pos="297"/>
              </w:tabs>
              <w:ind w:right="311"/>
              <w:rPr>
                <w:rFonts w:ascii="Tahoma" w:hAnsi="Tahoma" w:cs="Tahoma"/>
                <w:i/>
                <w:sz w:val="16"/>
                <w:szCs w:val="16"/>
                <w:lang w:val="en-US"/>
              </w:rPr>
            </w:pPr>
            <w:r w:rsidRPr="002913DE">
              <w:rPr>
                <w:rFonts w:ascii="Tahoma" w:hAnsi="Tahoma" w:cs="Tahoma"/>
                <w:i/>
                <w:sz w:val="16"/>
                <w:szCs w:val="16"/>
                <w:lang w:val="en-US"/>
              </w:rPr>
              <w:t xml:space="preserve">Treponema </w:t>
            </w:r>
            <w:proofErr w:type="spellStart"/>
            <w:r w:rsidRPr="002913DE">
              <w:rPr>
                <w:rFonts w:ascii="Tahoma" w:hAnsi="Tahoma" w:cs="Tahoma"/>
                <w:i/>
                <w:sz w:val="16"/>
                <w:szCs w:val="16"/>
                <w:lang w:val="en-US"/>
              </w:rPr>
              <w:t>denticola</w:t>
            </w:r>
            <w:proofErr w:type="spellEnd"/>
          </w:p>
        </w:tc>
        <w:tc>
          <w:tcPr>
            <w:tcW w:w="1278" w:type="dxa"/>
          </w:tcPr>
          <w:p w14:paraId="48A82C64"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&lt;3.5</w:t>
            </w:r>
          </w:p>
        </w:tc>
        <w:tc>
          <w:tcPr>
            <w:tcW w:w="1136" w:type="dxa"/>
          </w:tcPr>
          <w:p w14:paraId="76BBDB61"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≥3.5</w:t>
            </w:r>
          </w:p>
        </w:tc>
        <w:tc>
          <w:tcPr>
            <w:tcW w:w="1334" w:type="dxa"/>
          </w:tcPr>
          <w:p w14:paraId="1FDC1D63"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&gt;5.0</w:t>
            </w:r>
          </w:p>
        </w:tc>
      </w:tr>
      <w:tr w:rsidR="00A34FDD" w:rsidRPr="002913DE" w14:paraId="092862C2" w14:textId="77777777" w:rsidTr="008A7B17">
        <w:trPr>
          <w:trHeight w:val="133"/>
        </w:trPr>
        <w:tc>
          <w:tcPr>
            <w:tcW w:w="829" w:type="dxa"/>
          </w:tcPr>
          <w:p w14:paraId="37285740"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7</w:t>
            </w:r>
          </w:p>
        </w:tc>
        <w:tc>
          <w:tcPr>
            <w:tcW w:w="2702" w:type="dxa"/>
          </w:tcPr>
          <w:p w14:paraId="21A81515" w14:textId="77777777" w:rsidR="00A34FDD" w:rsidRPr="002913DE" w:rsidRDefault="00A34FDD" w:rsidP="002913DE">
            <w:pPr>
              <w:tabs>
                <w:tab w:val="left" w:pos="297"/>
              </w:tabs>
              <w:ind w:right="311"/>
              <w:rPr>
                <w:rFonts w:ascii="Tahoma" w:hAnsi="Tahoma" w:cs="Tahoma"/>
                <w:i/>
                <w:sz w:val="16"/>
                <w:szCs w:val="16"/>
                <w:lang w:val="en-US"/>
              </w:rPr>
            </w:pPr>
            <w:r w:rsidRPr="002913DE">
              <w:rPr>
                <w:rFonts w:ascii="Tahoma" w:hAnsi="Tahoma" w:cs="Tahoma"/>
                <w:i/>
                <w:sz w:val="16"/>
                <w:szCs w:val="16"/>
                <w:lang w:val="en-US"/>
              </w:rPr>
              <w:t>Candida albicans</w:t>
            </w:r>
          </w:p>
        </w:tc>
        <w:tc>
          <w:tcPr>
            <w:tcW w:w="1278" w:type="dxa"/>
          </w:tcPr>
          <w:p w14:paraId="483D9082"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&lt;4.5</w:t>
            </w:r>
          </w:p>
        </w:tc>
        <w:tc>
          <w:tcPr>
            <w:tcW w:w="1136" w:type="dxa"/>
          </w:tcPr>
          <w:p w14:paraId="7CDDA8CF"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≥4.5</w:t>
            </w:r>
          </w:p>
        </w:tc>
        <w:tc>
          <w:tcPr>
            <w:tcW w:w="1334" w:type="dxa"/>
          </w:tcPr>
          <w:p w14:paraId="5EA20861" w14:textId="77777777" w:rsidR="00A34FDD" w:rsidRPr="002913DE" w:rsidRDefault="00A34FDD" w:rsidP="00DF19CC">
            <w:pPr>
              <w:tabs>
                <w:tab w:val="left" w:pos="297"/>
              </w:tabs>
              <w:ind w:right="311"/>
              <w:jc w:val="both"/>
              <w:rPr>
                <w:rFonts w:ascii="Tahoma" w:hAnsi="Tahoma" w:cs="Tahoma"/>
                <w:sz w:val="16"/>
                <w:szCs w:val="16"/>
                <w:lang w:val="en-US"/>
              </w:rPr>
            </w:pPr>
            <w:r w:rsidRPr="002913DE">
              <w:rPr>
                <w:rFonts w:ascii="Tahoma" w:hAnsi="Tahoma" w:cs="Tahoma"/>
                <w:sz w:val="16"/>
                <w:szCs w:val="16"/>
                <w:lang w:val="en-US"/>
              </w:rPr>
              <w:t>&gt;6.0</w:t>
            </w:r>
          </w:p>
        </w:tc>
      </w:tr>
    </w:tbl>
    <w:p w14:paraId="6D616711" w14:textId="77777777" w:rsidR="00A34FDD" w:rsidRPr="00DF19CC" w:rsidRDefault="00A34FDD" w:rsidP="00DF19CC">
      <w:pPr>
        <w:tabs>
          <w:tab w:val="left" w:pos="297"/>
        </w:tabs>
        <w:ind w:right="311"/>
        <w:jc w:val="both"/>
        <w:rPr>
          <w:rFonts w:ascii="Tahoma" w:hAnsi="Tahoma" w:cs="Tahoma"/>
          <w:b/>
          <w:bCs/>
          <w:sz w:val="20"/>
          <w:szCs w:val="20"/>
        </w:rPr>
      </w:pPr>
    </w:p>
    <w:p w14:paraId="4CBBF907" w14:textId="77777777" w:rsidR="00A34FDD" w:rsidRPr="00DF19CC" w:rsidRDefault="00A34FDD" w:rsidP="00DF19CC">
      <w:pPr>
        <w:tabs>
          <w:tab w:val="left" w:pos="297"/>
        </w:tabs>
        <w:spacing w:line="360" w:lineRule="auto"/>
        <w:ind w:right="311"/>
        <w:jc w:val="both"/>
        <w:rPr>
          <w:rFonts w:ascii="Tahoma" w:hAnsi="Tahoma" w:cs="Tahoma"/>
          <w:sz w:val="20"/>
          <w:szCs w:val="20"/>
        </w:rPr>
      </w:pPr>
      <w:r w:rsidRPr="00DF19CC">
        <w:rPr>
          <w:rFonts w:ascii="Tahoma" w:hAnsi="Tahoma" w:cs="Tahoma"/>
          <w:sz w:val="20"/>
          <w:szCs w:val="20"/>
        </w:rPr>
        <w:t>SIC değeri 2,5/'den düşükse, numunenin güvenilir sonuç elde etmek için yetersiz miktarda DNA içeriyor olduğu kabul edilir.</w:t>
      </w:r>
    </w:p>
    <w:p w14:paraId="4FF457A2" w14:textId="1959BC27" w:rsidR="00C3167A" w:rsidRPr="00FE4913" w:rsidRDefault="00C3167A" w:rsidP="00FE4913">
      <w:pPr>
        <w:pStyle w:val="ResimYazs"/>
        <w:spacing w:line="360" w:lineRule="auto"/>
        <w:jc w:val="both"/>
        <w:rPr>
          <w:rFonts w:ascii="Tahoma" w:hAnsi="Tahoma" w:cs="Tahoma"/>
          <w:sz w:val="16"/>
          <w:szCs w:val="16"/>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782012C4" w14:textId="77777777" w:rsidTr="00C3167A">
        <w:trPr>
          <w:tblCellSpacing w:w="15" w:type="dxa"/>
        </w:trPr>
        <w:tc>
          <w:tcPr>
            <w:tcW w:w="9007" w:type="dxa"/>
            <w:gridSpan w:val="4"/>
            <w:tcMar>
              <w:top w:w="120" w:type="dxa"/>
              <w:left w:w="180" w:type="dxa"/>
              <w:bottom w:w="120" w:type="dxa"/>
              <w:right w:w="180" w:type="dxa"/>
            </w:tcMar>
            <w:vAlign w:val="center"/>
            <w:hideMark/>
          </w:tcPr>
          <w:p w14:paraId="1CA4C4D6" w14:textId="77777777"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IV. TEST PROSEDÜRÜ VE KALİTE KONTROL</w:t>
            </w:r>
          </w:p>
        </w:tc>
      </w:tr>
      <w:tr w:rsidR="00D206C5" w:rsidRPr="00FE77CD" w14:paraId="1F47794C" w14:textId="77777777" w:rsidTr="00C3167A">
        <w:trPr>
          <w:tblCellSpacing w:w="15" w:type="dxa"/>
        </w:trPr>
        <w:tc>
          <w:tcPr>
            <w:tcW w:w="837" w:type="dxa"/>
            <w:tcMar>
              <w:top w:w="120" w:type="dxa"/>
              <w:left w:w="180" w:type="dxa"/>
              <w:bottom w:w="120" w:type="dxa"/>
              <w:right w:w="180" w:type="dxa"/>
            </w:tcMar>
            <w:vAlign w:val="center"/>
            <w:hideMark/>
          </w:tcPr>
          <w:p w14:paraId="017CDEEB"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E809EA3" w14:textId="77777777" w:rsidR="00D206C5" w:rsidRPr="00FE77CD" w:rsidRDefault="00D206C5" w:rsidP="003800A9">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Kalite Kontrol (QC) Prosedürü</w:t>
            </w:r>
          </w:p>
        </w:tc>
        <w:tc>
          <w:tcPr>
            <w:tcW w:w="1574" w:type="dxa"/>
            <w:tcMar>
              <w:top w:w="120" w:type="dxa"/>
              <w:left w:w="180" w:type="dxa"/>
              <w:bottom w:w="120" w:type="dxa"/>
              <w:right w:w="180" w:type="dxa"/>
            </w:tcMar>
            <w:vAlign w:val="center"/>
            <w:hideMark/>
          </w:tcPr>
          <w:p w14:paraId="17528EB6"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Madde 20.4.1(m)</w:t>
            </w:r>
          </w:p>
        </w:tc>
        <w:tc>
          <w:tcPr>
            <w:tcW w:w="4701" w:type="dxa"/>
            <w:tcMar>
              <w:top w:w="120" w:type="dxa"/>
              <w:left w:w="180" w:type="dxa"/>
              <w:bottom w:w="120" w:type="dxa"/>
              <w:right w:w="180" w:type="dxa"/>
            </w:tcMar>
            <w:vAlign w:val="center"/>
            <w:hideMark/>
          </w:tcPr>
          <w:p w14:paraId="5539A3A3" w14:textId="77777777" w:rsidR="00D206C5" w:rsidRPr="00FE77CD" w:rsidRDefault="00D206C5" w:rsidP="003800A9">
            <w:pPr>
              <w:rPr>
                <w:rFonts w:ascii="Tahoma" w:hAnsi="Tahoma" w:cs="Tahoma"/>
                <w:color w:val="1B1C1D"/>
                <w:sz w:val="18"/>
                <w:szCs w:val="18"/>
              </w:rPr>
            </w:pPr>
            <w:r w:rsidRPr="00FE77CD">
              <w:rPr>
                <w:rFonts w:ascii="Tahoma" w:hAnsi="Tahoma" w:cs="Tahoma"/>
                <w:color w:val="1B1C1D"/>
                <w:sz w:val="18"/>
                <w:szCs w:val="18"/>
              </w:rPr>
              <w:t>Pozitif, negatif ve İç Kontrol (IC) kullanımının detayları.</w:t>
            </w:r>
          </w:p>
        </w:tc>
      </w:tr>
    </w:tbl>
    <w:p w14:paraId="4728FEF2" w14:textId="77777777" w:rsidR="00C3167A" w:rsidRDefault="00C3167A" w:rsidP="00C3167A">
      <w:pPr>
        <w:spacing w:line="360" w:lineRule="auto"/>
        <w:jc w:val="both"/>
        <w:rPr>
          <w:rFonts w:ascii="Tahoma" w:hAnsi="Tahoma" w:cs="Tahoma"/>
          <w:sz w:val="20"/>
          <w:szCs w:val="20"/>
        </w:rPr>
      </w:pPr>
    </w:p>
    <w:p w14:paraId="329F756D" w14:textId="2D6CA52A" w:rsidR="00A9417A" w:rsidRDefault="00A9417A" w:rsidP="00A9417A">
      <w:pPr>
        <w:spacing w:line="360" w:lineRule="auto"/>
        <w:jc w:val="both"/>
        <w:rPr>
          <w:rFonts w:ascii="Tahoma" w:hAnsi="Tahoma" w:cs="Tahoma"/>
          <w:sz w:val="20"/>
          <w:szCs w:val="20"/>
          <w:lang w:eastAsia="en-US"/>
        </w:rPr>
      </w:pPr>
      <w:bookmarkStart w:id="2" w:name="_Toc110756144"/>
    </w:p>
    <w:p w14:paraId="605E40A1" w14:textId="77777777" w:rsidR="007F30AC" w:rsidRDefault="007F30AC" w:rsidP="00A9417A">
      <w:pPr>
        <w:spacing w:line="360" w:lineRule="auto"/>
        <w:jc w:val="both"/>
        <w:rPr>
          <w:rFonts w:ascii="Tahoma" w:hAnsi="Tahoma" w:cs="Tahoma"/>
          <w:sz w:val="20"/>
          <w:szCs w:val="20"/>
          <w:lang w:eastAsia="en-US"/>
        </w:rPr>
      </w:pPr>
    </w:p>
    <w:p w14:paraId="741837DB" w14:textId="77777777" w:rsidR="007F30AC" w:rsidRDefault="007F30AC" w:rsidP="00A9417A">
      <w:pPr>
        <w:spacing w:line="360" w:lineRule="auto"/>
        <w:jc w:val="both"/>
        <w:rPr>
          <w:rFonts w:ascii="Tahoma" w:hAnsi="Tahoma" w:cs="Tahoma"/>
          <w:sz w:val="20"/>
          <w:szCs w:val="20"/>
          <w:lang w:eastAsia="en-US"/>
        </w:rPr>
      </w:pPr>
    </w:p>
    <w:p w14:paraId="58C3A2F7" w14:textId="77777777" w:rsidR="007F30AC" w:rsidRPr="00A9417A" w:rsidRDefault="007F30AC" w:rsidP="00A9417A">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B53AA90" w14:textId="77777777" w:rsidTr="00C3167A">
        <w:trPr>
          <w:tblCellSpacing w:w="15" w:type="dxa"/>
        </w:trPr>
        <w:tc>
          <w:tcPr>
            <w:tcW w:w="9007" w:type="dxa"/>
            <w:gridSpan w:val="4"/>
            <w:tcMar>
              <w:top w:w="120" w:type="dxa"/>
              <w:left w:w="180" w:type="dxa"/>
              <w:bottom w:w="120" w:type="dxa"/>
              <w:right w:w="180" w:type="dxa"/>
            </w:tcMar>
            <w:vAlign w:val="center"/>
            <w:hideMark/>
          </w:tcPr>
          <w:p w14:paraId="7DF2EBF9" w14:textId="77777777"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V. SONUÇLAR VE PERFORMANS</w:t>
            </w:r>
          </w:p>
        </w:tc>
      </w:tr>
      <w:tr w:rsidR="008A19ED" w:rsidRPr="00FE77CD" w14:paraId="4B7CD223" w14:textId="77777777" w:rsidTr="00C3167A">
        <w:trPr>
          <w:tblCellSpacing w:w="15" w:type="dxa"/>
        </w:trPr>
        <w:tc>
          <w:tcPr>
            <w:tcW w:w="837" w:type="dxa"/>
            <w:tcMar>
              <w:top w:w="120" w:type="dxa"/>
              <w:left w:w="180" w:type="dxa"/>
              <w:bottom w:w="120" w:type="dxa"/>
              <w:right w:w="180" w:type="dxa"/>
            </w:tcMar>
            <w:vAlign w:val="center"/>
            <w:hideMark/>
          </w:tcPr>
          <w:p w14:paraId="03C340F1"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749EFCF1" w14:textId="77777777" w:rsidR="008A19ED" w:rsidRPr="00FE77CD" w:rsidRDefault="008A19ED"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Sonuçların Yorumlanması</w:t>
            </w:r>
          </w:p>
        </w:tc>
        <w:tc>
          <w:tcPr>
            <w:tcW w:w="1574" w:type="dxa"/>
            <w:tcMar>
              <w:top w:w="120" w:type="dxa"/>
              <w:left w:w="180" w:type="dxa"/>
              <w:bottom w:w="120" w:type="dxa"/>
              <w:right w:w="180" w:type="dxa"/>
            </w:tcMar>
            <w:vAlign w:val="center"/>
            <w:hideMark/>
          </w:tcPr>
          <w:p w14:paraId="125AADE1"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Madde 20.4.1(m)</w:t>
            </w:r>
          </w:p>
        </w:tc>
        <w:tc>
          <w:tcPr>
            <w:tcW w:w="4701" w:type="dxa"/>
            <w:tcMar>
              <w:top w:w="120" w:type="dxa"/>
              <w:left w:w="180" w:type="dxa"/>
              <w:bottom w:w="120" w:type="dxa"/>
              <w:right w:w="180" w:type="dxa"/>
            </w:tcMar>
            <w:vAlign w:val="center"/>
            <w:hideMark/>
          </w:tcPr>
          <w:p w14:paraId="3BCD3BD3"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 xml:space="preserve">Her bir patojen için </w:t>
            </w:r>
            <w:proofErr w:type="spellStart"/>
            <w:r w:rsidRPr="00FE77CD">
              <w:rPr>
                <w:rFonts w:ascii="Tahoma" w:hAnsi="Tahoma" w:cs="Tahoma"/>
                <w:color w:val="1B1C1D"/>
                <w:sz w:val="18"/>
                <w:szCs w:val="18"/>
              </w:rPr>
              <w:t>Ct</w:t>
            </w:r>
            <w:proofErr w:type="spellEnd"/>
            <w:r w:rsidRPr="00FE77CD">
              <w:rPr>
                <w:rFonts w:ascii="Tahoma" w:hAnsi="Tahoma" w:cs="Tahoma"/>
                <w:color w:val="1B1C1D"/>
                <w:sz w:val="18"/>
                <w:szCs w:val="18"/>
              </w:rPr>
              <w:t xml:space="preserve"> kesme noktaları ve sonuç tablosu.</w:t>
            </w:r>
          </w:p>
        </w:tc>
      </w:tr>
    </w:tbl>
    <w:p w14:paraId="570611F6" w14:textId="77777777" w:rsidR="00060263" w:rsidRDefault="00060263" w:rsidP="00C3167A">
      <w:pPr>
        <w:spacing w:line="360" w:lineRule="auto"/>
        <w:jc w:val="both"/>
        <w:rPr>
          <w:rFonts w:ascii="Tahoma" w:hAnsi="Tahoma" w:cs="Tahoma"/>
        </w:rPr>
      </w:pPr>
    </w:p>
    <w:p w14:paraId="599342F4" w14:textId="77777777" w:rsidR="00060263" w:rsidRPr="00C3167A" w:rsidRDefault="00060263"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2625D33" w14:textId="77777777" w:rsidTr="00307079">
        <w:trPr>
          <w:tblCellSpacing w:w="15" w:type="dxa"/>
        </w:trPr>
        <w:tc>
          <w:tcPr>
            <w:tcW w:w="9007" w:type="dxa"/>
            <w:gridSpan w:val="4"/>
            <w:tcMar>
              <w:top w:w="120" w:type="dxa"/>
              <w:left w:w="180" w:type="dxa"/>
              <w:bottom w:w="120" w:type="dxa"/>
              <w:right w:w="180" w:type="dxa"/>
            </w:tcMar>
            <w:vAlign w:val="center"/>
            <w:hideMark/>
          </w:tcPr>
          <w:p w14:paraId="4DA58815" w14:textId="77777777"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V. SONUÇLAR VE PERFORMANS</w:t>
            </w:r>
          </w:p>
        </w:tc>
      </w:tr>
      <w:tr w:rsidR="008A19ED" w:rsidRPr="00FE77CD" w14:paraId="434810EB" w14:textId="77777777" w:rsidTr="00307079">
        <w:trPr>
          <w:tblCellSpacing w:w="15" w:type="dxa"/>
        </w:trPr>
        <w:tc>
          <w:tcPr>
            <w:tcW w:w="837" w:type="dxa"/>
            <w:tcMar>
              <w:top w:w="120" w:type="dxa"/>
              <w:left w:w="180" w:type="dxa"/>
              <w:bottom w:w="120" w:type="dxa"/>
              <w:right w:w="180" w:type="dxa"/>
            </w:tcMar>
            <w:vAlign w:val="center"/>
            <w:hideMark/>
          </w:tcPr>
          <w:p w14:paraId="729E69FB"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4254B712" w14:textId="77777777" w:rsidR="008A19ED" w:rsidRPr="00FE77CD" w:rsidRDefault="008A19ED"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Analitik Performans Verileri</w:t>
            </w:r>
          </w:p>
        </w:tc>
        <w:tc>
          <w:tcPr>
            <w:tcW w:w="1574" w:type="dxa"/>
            <w:tcMar>
              <w:top w:w="120" w:type="dxa"/>
              <w:left w:w="180" w:type="dxa"/>
              <w:bottom w:w="120" w:type="dxa"/>
              <w:right w:w="180" w:type="dxa"/>
            </w:tcMar>
            <w:vAlign w:val="center"/>
            <w:hideMark/>
          </w:tcPr>
          <w:p w14:paraId="4700152A"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Madde 20.4.1(q)</w:t>
            </w:r>
          </w:p>
        </w:tc>
        <w:tc>
          <w:tcPr>
            <w:tcW w:w="4701" w:type="dxa"/>
            <w:tcMar>
              <w:top w:w="120" w:type="dxa"/>
              <w:left w:w="180" w:type="dxa"/>
              <w:bottom w:w="120" w:type="dxa"/>
              <w:right w:w="180" w:type="dxa"/>
            </w:tcMar>
            <w:vAlign w:val="center"/>
            <w:hideMark/>
          </w:tcPr>
          <w:p w14:paraId="6938CE1D"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LOD, Özgüllük, Kesinlik (Precision), Lineer Aralık gibi teknik parametreler.</w:t>
            </w:r>
          </w:p>
        </w:tc>
      </w:tr>
      <w:tr w:rsidR="008A19ED" w:rsidRPr="00FE77CD" w14:paraId="5BFC0136" w14:textId="77777777" w:rsidTr="00307079">
        <w:trPr>
          <w:tblCellSpacing w:w="15" w:type="dxa"/>
        </w:trPr>
        <w:tc>
          <w:tcPr>
            <w:tcW w:w="837" w:type="dxa"/>
            <w:tcMar>
              <w:top w:w="120" w:type="dxa"/>
              <w:left w:w="180" w:type="dxa"/>
              <w:bottom w:w="120" w:type="dxa"/>
              <w:right w:w="180" w:type="dxa"/>
            </w:tcMar>
            <w:vAlign w:val="center"/>
            <w:hideMark/>
          </w:tcPr>
          <w:p w14:paraId="3EBDCDCE"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128D27CA" w14:textId="77777777" w:rsidR="008A19ED" w:rsidRPr="00FE77CD" w:rsidRDefault="008A19ED"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Klinik Performans Verileri</w:t>
            </w:r>
          </w:p>
        </w:tc>
        <w:tc>
          <w:tcPr>
            <w:tcW w:w="1574" w:type="dxa"/>
            <w:tcMar>
              <w:top w:w="120" w:type="dxa"/>
              <w:left w:w="180" w:type="dxa"/>
              <w:bottom w:w="120" w:type="dxa"/>
              <w:right w:w="180" w:type="dxa"/>
            </w:tcMar>
            <w:vAlign w:val="center"/>
            <w:hideMark/>
          </w:tcPr>
          <w:p w14:paraId="4C3C1C97"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Madde 20.4.1(q)</w:t>
            </w:r>
          </w:p>
        </w:tc>
        <w:tc>
          <w:tcPr>
            <w:tcW w:w="4701" w:type="dxa"/>
            <w:tcMar>
              <w:top w:w="120" w:type="dxa"/>
              <w:left w:w="180" w:type="dxa"/>
              <w:bottom w:w="120" w:type="dxa"/>
              <w:right w:w="180" w:type="dxa"/>
            </w:tcMar>
            <w:vAlign w:val="center"/>
            <w:hideMark/>
          </w:tcPr>
          <w:p w14:paraId="3921AD24"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Tanısal Duyarlılık, Özgüllük ve Pediatrik popülasyonda beklenen değerler (prevalans).</w:t>
            </w:r>
          </w:p>
        </w:tc>
      </w:tr>
    </w:tbl>
    <w:p w14:paraId="0483194B" w14:textId="77777777" w:rsidR="00307079" w:rsidRPr="006C0F95" w:rsidRDefault="00307079" w:rsidP="006C0F95">
      <w:pPr>
        <w:spacing w:line="360" w:lineRule="auto"/>
        <w:jc w:val="both"/>
        <w:rPr>
          <w:rFonts w:ascii="Tahoma" w:hAnsi="Tahoma" w:cs="Tahoma"/>
          <w:sz w:val="20"/>
          <w:szCs w:val="20"/>
        </w:rPr>
      </w:pPr>
    </w:p>
    <w:p w14:paraId="766AAF20" w14:textId="77777777" w:rsidR="00695260" w:rsidRPr="00D96F55" w:rsidRDefault="00695260"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5DBE3389" w14:textId="77777777" w:rsidTr="00EA5980">
        <w:trPr>
          <w:tblCellSpacing w:w="15" w:type="dxa"/>
        </w:trPr>
        <w:tc>
          <w:tcPr>
            <w:tcW w:w="9007" w:type="dxa"/>
            <w:gridSpan w:val="4"/>
            <w:tcMar>
              <w:top w:w="120" w:type="dxa"/>
              <w:left w:w="180" w:type="dxa"/>
              <w:bottom w:w="120" w:type="dxa"/>
              <w:right w:w="180" w:type="dxa"/>
            </w:tcMar>
            <w:vAlign w:val="center"/>
            <w:hideMark/>
          </w:tcPr>
          <w:p w14:paraId="183FAC35" w14:textId="77777777"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V. SONUÇLAR VE PERFORMANS</w:t>
            </w:r>
          </w:p>
        </w:tc>
      </w:tr>
      <w:tr w:rsidR="008A19ED" w:rsidRPr="00FE77CD" w14:paraId="7CCA0F82" w14:textId="77777777" w:rsidTr="00EA5980">
        <w:trPr>
          <w:tblCellSpacing w:w="15" w:type="dxa"/>
        </w:trPr>
        <w:tc>
          <w:tcPr>
            <w:tcW w:w="837" w:type="dxa"/>
            <w:tcMar>
              <w:top w:w="120" w:type="dxa"/>
              <w:left w:w="180" w:type="dxa"/>
              <w:bottom w:w="120" w:type="dxa"/>
              <w:right w:w="180" w:type="dxa"/>
            </w:tcMar>
            <w:vAlign w:val="center"/>
            <w:hideMark/>
          </w:tcPr>
          <w:p w14:paraId="64CBF725"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7FD52140" w14:textId="77777777" w:rsidR="008A19ED" w:rsidRPr="00FE77CD" w:rsidRDefault="008A19ED"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Tekrarlama Gerekliliği</w:t>
            </w:r>
          </w:p>
        </w:tc>
        <w:tc>
          <w:tcPr>
            <w:tcW w:w="1574" w:type="dxa"/>
            <w:tcMar>
              <w:top w:w="120" w:type="dxa"/>
              <w:left w:w="180" w:type="dxa"/>
              <w:bottom w:w="120" w:type="dxa"/>
              <w:right w:w="180" w:type="dxa"/>
            </w:tcMar>
            <w:vAlign w:val="center"/>
            <w:hideMark/>
          </w:tcPr>
          <w:p w14:paraId="2E699A26"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Madde 20.4.1(m)</w:t>
            </w:r>
          </w:p>
        </w:tc>
        <w:tc>
          <w:tcPr>
            <w:tcW w:w="4701" w:type="dxa"/>
            <w:tcMar>
              <w:top w:w="120" w:type="dxa"/>
              <w:left w:w="180" w:type="dxa"/>
              <w:bottom w:w="120" w:type="dxa"/>
              <w:right w:w="180" w:type="dxa"/>
            </w:tcMar>
            <w:vAlign w:val="center"/>
            <w:hideMark/>
          </w:tcPr>
          <w:p w14:paraId="244B6E10" w14:textId="77777777" w:rsidR="008A19ED" w:rsidRPr="00FE77CD" w:rsidRDefault="008A19ED" w:rsidP="00526061">
            <w:pPr>
              <w:rPr>
                <w:rFonts w:ascii="Tahoma" w:hAnsi="Tahoma" w:cs="Tahoma"/>
                <w:color w:val="1B1C1D"/>
                <w:sz w:val="18"/>
                <w:szCs w:val="18"/>
              </w:rPr>
            </w:pPr>
            <w:r w:rsidRPr="00FE77CD">
              <w:rPr>
                <w:rFonts w:ascii="Tahoma" w:hAnsi="Tahoma" w:cs="Tahoma"/>
                <w:color w:val="1B1C1D"/>
                <w:sz w:val="18"/>
                <w:szCs w:val="18"/>
              </w:rPr>
              <w:t>Geçersiz veya şüpheli sonuçların nasıl tekrarlanacağı.</w:t>
            </w:r>
          </w:p>
        </w:tc>
      </w:tr>
    </w:tbl>
    <w:p w14:paraId="3E0CBBE3" w14:textId="77777777" w:rsidR="008A19ED" w:rsidRDefault="008A19ED" w:rsidP="008A19ED"/>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3"/>
        <w:gridCol w:w="2408"/>
        <w:gridCol w:w="2835"/>
        <w:gridCol w:w="2726"/>
      </w:tblGrid>
      <w:tr w:rsidR="00135E14" w:rsidRPr="00135E14" w14:paraId="7D8288D2" w14:textId="77777777" w:rsidTr="00EA5980">
        <w:trPr>
          <w:trHeight w:val="268"/>
        </w:trPr>
        <w:tc>
          <w:tcPr>
            <w:tcW w:w="1103" w:type="dxa"/>
          </w:tcPr>
          <w:p w14:paraId="18911852" w14:textId="77777777" w:rsidR="00135E14" w:rsidRPr="00135E14" w:rsidRDefault="00135E14" w:rsidP="008A7B17">
            <w:pPr>
              <w:pStyle w:val="TableParagraph"/>
              <w:spacing w:before="0"/>
              <w:ind w:left="0"/>
              <w:jc w:val="left"/>
              <w:rPr>
                <w:rFonts w:ascii="Tahoma" w:hAnsi="Tahoma" w:cs="Tahoma"/>
                <w:sz w:val="16"/>
                <w:szCs w:val="16"/>
              </w:rPr>
            </w:pPr>
          </w:p>
        </w:tc>
        <w:tc>
          <w:tcPr>
            <w:tcW w:w="2408" w:type="dxa"/>
          </w:tcPr>
          <w:p w14:paraId="115EC813" w14:textId="77777777" w:rsidR="00135E14" w:rsidRPr="00135E14" w:rsidRDefault="00135E14" w:rsidP="008A7B17">
            <w:pPr>
              <w:pStyle w:val="TableParagraph"/>
              <w:spacing w:before="0" w:line="248" w:lineRule="exact"/>
              <w:ind w:left="7"/>
              <w:rPr>
                <w:rFonts w:ascii="Tahoma" w:hAnsi="Tahoma" w:cs="Tahoma"/>
                <w:b/>
                <w:sz w:val="16"/>
                <w:szCs w:val="16"/>
              </w:rPr>
            </w:pPr>
            <w:proofErr w:type="spellStart"/>
            <w:r w:rsidRPr="00135E14">
              <w:rPr>
                <w:rFonts w:ascii="Tahoma" w:hAnsi="Tahoma" w:cs="Tahoma"/>
                <w:b/>
                <w:spacing w:val="-2"/>
                <w:sz w:val="16"/>
                <w:szCs w:val="16"/>
              </w:rPr>
              <w:t>Sonuç</w:t>
            </w:r>
            <w:proofErr w:type="spellEnd"/>
          </w:p>
        </w:tc>
        <w:tc>
          <w:tcPr>
            <w:tcW w:w="2835" w:type="dxa"/>
          </w:tcPr>
          <w:p w14:paraId="7C2E42E9" w14:textId="77777777" w:rsidR="00135E14" w:rsidRPr="00135E14" w:rsidRDefault="00135E14" w:rsidP="008A7B17">
            <w:pPr>
              <w:pStyle w:val="TableParagraph"/>
              <w:spacing w:before="0" w:line="248" w:lineRule="exact"/>
              <w:ind w:left="760"/>
              <w:jc w:val="left"/>
              <w:rPr>
                <w:rFonts w:ascii="Tahoma" w:hAnsi="Tahoma" w:cs="Tahoma"/>
                <w:b/>
                <w:sz w:val="16"/>
                <w:szCs w:val="16"/>
              </w:rPr>
            </w:pPr>
            <w:proofErr w:type="spellStart"/>
            <w:r w:rsidRPr="00135E14">
              <w:rPr>
                <w:rFonts w:ascii="Tahoma" w:hAnsi="Tahoma" w:cs="Tahoma"/>
                <w:b/>
                <w:sz w:val="16"/>
                <w:szCs w:val="16"/>
              </w:rPr>
              <w:t>Olası</w:t>
            </w:r>
            <w:proofErr w:type="spellEnd"/>
            <w:r w:rsidRPr="00135E14">
              <w:rPr>
                <w:rFonts w:ascii="Tahoma" w:hAnsi="Tahoma" w:cs="Tahoma"/>
                <w:b/>
                <w:sz w:val="16"/>
                <w:szCs w:val="16"/>
              </w:rPr>
              <w:t xml:space="preserve"> </w:t>
            </w:r>
            <w:proofErr w:type="spellStart"/>
            <w:r w:rsidRPr="00135E14">
              <w:rPr>
                <w:rFonts w:ascii="Tahoma" w:hAnsi="Tahoma" w:cs="Tahoma"/>
                <w:b/>
                <w:sz w:val="16"/>
                <w:szCs w:val="16"/>
              </w:rPr>
              <w:t>Neden</w:t>
            </w:r>
            <w:proofErr w:type="spellEnd"/>
          </w:p>
        </w:tc>
        <w:tc>
          <w:tcPr>
            <w:tcW w:w="2726" w:type="dxa"/>
          </w:tcPr>
          <w:p w14:paraId="15C9E5D3" w14:textId="77777777" w:rsidR="00135E14" w:rsidRPr="00135E14" w:rsidRDefault="00135E14" w:rsidP="008A7B17">
            <w:pPr>
              <w:pStyle w:val="TableParagraph"/>
              <w:spacing w:before="0" w:line="248" w:lineRule="exact"/>
              <w:ind w:left="7"/>
              <w:rPr>
                <w:rFonts w:ascii="Tahoma" w:hAnsi="Tahoma" w:cs="Tahoma"/>
                <w:b/>
                <w:sz w:val="16"/>
                <w:szCs w:val="16"/>
              </w:rPr>
            </w:pPr>
            <w:proofErr w:type="spellStart"/>
            <w:r w:rsidRPr="00135E14">
              <w:rPr>
                <w:rFonts w:ascii="Tahoma" w:hAnsi="Tahoma" w:cs="Tahoma"/>
                <w:b/>
                <w:spacing w:val="-2"/>
                <w:sz w:val="16"/>
                <w:szCs w:val="16"/>
              </w:rPr>
              <w:t>Çözüm</w:t>
            </w:r>
            <w:proofErr w:type="spellEnd"/>
          </w:p>
        </w:tc>
      </w:tr>
      <w:tr w:rsidR="00135E14" w:rsidRPr="00135E14" w14:paraId="04DE9E37" w14:textId="77777777" w:rsidTr="00EA5980">
        <w:trPr>
          <w:trHeight w:val="1074"/>
        </w:trPr>
        <w:tc>
          <w:tcPr>
            <w:tcW w:w="1103" w:type="dxa"/>
          </w:tcPr>
          <w:p w14:paraId="13C7D0D6" w14:textId="77777777" w:rsidR="00135E14" w:rsidRPr="00135E14" w:rsidRDefault="00135E14" w:rsidP="008A7B17">
            <w:pPr>
              <w:pStyle w:val="TableParagraph"/>
              <w:spacing w:before="133"/>
              <w:ind w:left="0"/>
              <w:jc w:val="left"/>
              <w:rPr>
                <w:rFonts w:ascii="Tahoma" w:hAnsi="Tahoma" w:cs="Tahoma"/>
                <w:b/>
                <w:bCs/>
                <w:sz w:val="16"/>
                <w:szCs w:val="16"/>
              </w:rPr>
            </w:pPr>
          </w:p>
          <w:p w14:paraId="73A34E9F" w14:textId="77777777" w:rsidR="00135E14" w:rsidRPr="00135E14" w:rsidRDefault="00135E14" w:rsidP="008A7B17">
            <w:pPr>
              <w:pStyle w:val="TableParagraph"/>
              <w:spacing w:before="0"/>
              <w:ind w:left="55" w:right="101"/>
              <w:rPr>
                <w:rFonts w:ascii="Tahoma" w:hAnsi="Tahoma" w:cs="Tahoma"/>
                <w:b/>
                <w:bCs/>
                <w:sz w:val="16"/>
                <w:szCs w:val="16"/>
              </w:rPr>
            </w:pPr>
            <w:r w:rsidRPr="00135E14">
              <w:rPr>
                <w:rFonts w:ascii="Tahoma" w:hAnsi="Tahoma" w:cs="Tahoma"/>
                <w:b/>
                <w:bCs/>
                <w:spacing w:val="-5"/>
                <w:sz w:val="16"/>
                <w:szCs w:val="16"/>
              </w:rPr>
              <w:t>C+</w:t>
            </w:r>
          </w:p>
        </w:tc>
        <w:tc>
          <w:tcPr>
            <w:tcW w:w="2408" w:type="dxa"/>
          </w:tcPr>
          <w:p w14:paraId="5B0C2265" w14:textId="77777777" w:rsidR="00135E14" w:rsidRPr="00135E14" w:rsidRDefault="00135E14" w:rsidP="008A7B17">
            <w:pPr>
              <w:pStyle w:val="TableParagraph"/>
              <w:spacing w:before="133"/>
              <w:ind w:left="0"/>
              <w:jc w:val="left"/>
              <w:rPr>
                <w:rFonts w:ascii="Tahoma" w:hAnsi="Tahoma" w:cs="Tahoma"/>
                <w:sz w:val="16"/>
                <w:szCs w:val="16"/>
              </w:rPr>
            </w:pPr>
          </w:p>
          <w:p w14:paraId="7B90679C" w14:textId="77777777" w:rsidR="00135E14" w:rsidRPr="00135E14" w:rsidRDefault="00135E14" w:rsidP="008A7B17">
            <w:pPr>
              <w:pStyle w:val="TableParagraph"/>
              <w:spacing w:before="0"/>
              <w:ind w:left="7"/>
              <w:rPr>
                <w:rFonts w:ascii="Tahoma" w:hAnsi="Tahoma" w:cs="Tahoma"/>
                <w:sz w:val="16"/>
                <w:szCs w:val="16"/>
              </w:rPr>
            </w:pPr>
            <w:r w:rsidRPr="00135E14">
              <w:rPr>
                <w:rFonts w:ascii="Tahoma" w:hAnsi="Tahoma" w:cs="Tahoma"/>
                <w:spacing w:val="-10"/>
                <w:sz w:val="16"/>
                <w:szCs w:val="16"/>
              </w:rPr>
              <w:t>-</w:t>
            </w:r>
          </w:p>
        </w:tc>
        <w:tc>
          <w:tcPr>
            <w:tcW w:w="2835" w:type="dxa"/>
          </w:tcPr>
          <w:p w14:paraId="6DE3D397" w14:textId="77777777" w:rsidR="00135E14" w:rsidRPr="00135E14" w:rsidRDefault="00135E14" w:rsidP="008A7B17">
            <w:pPr>
              <w:pStyle w:val="TableParagraph"/>
              <w:spacing w:before="0" w:line="270" w:lineRule="atLeast"/>
              <w:jc w:val="left"/>
              <w:rPr>
                <w:rFonts w:ascii="Tahoma" w:hAnsi="Tahoma" w:cs="Tahoma"/>
                <w:spacing w:val="-2"/>
                <w:sz w:val="16"/>
                <w:szCs w:val="16"/>
                <w:lang w:val="tr-TR"/>
              </w:rPr>
            </w:pPr>
            <w:r w:rsidRPr="00135E14">
              <w:rPr>
                <w:rFonts w:ascii="Tahoma" w:hAnsi="Tahoma" w:cs="Tahoma"/>
                <w:spacing w:val="-2"/>
                <w:sz w:val="16"/>
                <w:szCs w:val="16"/>
                <w:lang w:val="tr-TR"/>
              </w:rPr>
              <w:t xml:space="preserve">İşlem hatası, </w:t>
            </w:r>
          </w:p>
          <w:p w14:paraId="583934E0" w14:textId="77777777" w:rsidR="00135E14" w:rsidRPr="00135E14" w:rsidRDefault="00135E14" w:rsidP="008A7B17">
            <w:pPr>
              <w:pStyle w:val="TableParagraph"/>
              <w:spacing w:before="0" w:line="270" w:lineRule="atLeast"/>
              <w:jc w:val="left"/>
              <w:rPr>
                <w:rFonts w:ascii="Tahoma" w:hAnsi="Tahoma" w:cs="Tahoma"/>
                <w:spacing w:val="-2"/>
                <w:sz w:val="16"/>
                <w:szCs w:val="16"/>
                <w:lang w:val="tr-TR"/>
              </w:rPr>
            </w:pPr>
            <w:r w:rsidRPr="00135E14">
              <w:rPr>
                <w:rFonts w:ascii="Tahoma" w:hAnsi="Tahoma" w:cs="Tahoma"/>
                <w:spacing w:val="-2"/>
                <w:sz w:val="16"/>
                <w:szCs w:val="16"/>
                <w:lang w:val="tr-TR"/>
              </w:rPr>
              <w:t xml:space="preserve">PCR inhibisyonu, </w:t>
            </w:r>
          </w:p>
          <w:p w14:paraId="25AE5A4E" w14:textId="77777777" w:rsidR="00135E14" w:rsidRPr="00135E14" w:rsidRDefault="00135E14" w:rsidP="008A7B17">
            <w:pPr>
              <w:pStyle w:val="TableParagraph"/>
              <w:spacing w:before="0" w:line="270" w:lineRule="atLeast"/>
              <w:jc w:val="left"/>
              <w:rPr>
                <w:rFonts w:ascii="Tahoma" w:hAnsi="Tahoma" w:cs="Tahoma"/>
                <w:sz w:val="16"/>
                <w:szCs w:val="16"/>
              </w:rPr>
            </w:pPr>
            <w:r w:rsidRPr="00135E14">
              <w:rPr>
                <w:rFonts w:ascii="Tahoma" w:hAnsi="Tahoma" w:cs="Tahoma"/>
                <w:spacing w:val="-2"/>
                <w:sz w:val="16"/>
                <w:szCs w:val="16"/>
                <w:lang w:val="tr-TR"/>
              </w:rPr>
              <w:t>Depolama ve taşıma koşullarına uyumsuzluk</w:t>
            </w:r>
          </w:p>
        </w:tc>
        <w:tc>
          <w:tcPr>
            <w:tcW w:w="2726" w:type="dxa"/>
          </w:tcPr>
          <w:p w14:paraId="2CCB2F83" w14:textId="77777777" w:rsidR="00135E14" w:rsidRPr="00135E14" w:rsidRDefault="00135E14" w:rsidP="008A7B17">
            <w:pPr>
              <w:pStyle w:val="TableParagraph"/>
              <w:ind w:left="0"/>
              <w:jc w:val="left"/>
              <w:rPr>
                <w:rFonts w:ascii="Tahoma" w:hAnsi="Tahoma" w:cs="Tahoma"/>
                <w:sz w:val="16"/>
                <w:szCs w:val="16"/>
                <w:lang w:val="tr-TR"/>
              </w:rPr>
            </w:pPr>
          </w:p>
          <w:p w14:paraId="09EA91E1" w14:textId="77777777" w:rsidR="00135E14" w:rsidRPr="00135E14" w:rsidRDefault="00135E14" w:rsidP="008A7B17">
            <w:pPr>
              <w:pStyle w:val="TableParagraph"/>
              <w:ind w:left="0"/>
              <w:jc w:val="left"/>
              <w:rPr>
                <w:rFonts w:ascii="Tahoma" w:hAnsi="Tahoma" w:cs="Tahoma"/>
                <w:sz w:val="16"/>
                <w:szCs w:val="16"/>
              </w:rPr>
            </w:pPr>
            <w:r w:rsidRPr="00135E14">
              <w:rPr>
                <w:rFonts w:ascii="Tahoma" w:hAnsi="Tahoma" w:cs="Tahoma"/>
                <w:sz w:val="16"/>
                <w:szCs w:val="16"/>
                <w:lang w:val="tr-TR"/>
              </w:rPr>
              <w:t xml:space="preserve">  Tüm testi tekrarlayın</w:t>
            </w:r>
          </w:p>
          <w:p w14:paraId="06EB1DB0" w14:textId="77777777" w:rsidR="00135E14" w:rsidRPr="00135E14" w:rsidRDefault="00135E14" w:rsidP="008A7B17">
            <w:pPr>
              <w:pStyle w:val="TableParagraph"/>
              <w:spacing w:before="0"/>
              <w:jc w:val="left"/>
              <w:rPr>
                <w:rFonts w:ascii="Tahoma" w:hAnsi="Tahoma" w:cs="Tahoma"/>
                <w:sz w:val="16"/>
                <w:szCs w:val="16"/>
              </w:rPr>
            </w:pPr>
            <w:r w:rsidRPr="00135E14">
              <w:rPr>
                <w:rFonts w:ascii="Tahoma" w:hAnsi="Tahoma" w:cs="Tahoma"/>
                <w:sz w:val="16"/>
                <w:szCs w:val="16"/>
                <w:lang w:val="tr-TR"/>
              </w:rPr>
              <w:t>Mevcut lotu imha edin</w:t>
            </w:r>
          </w:p>
        </w:tc>
      </w:tr>
      <w:tr w:rsidR="00135E14" w:rsidRPr="00135E14" w14:paraId="4C394AC8" w14:textId="77777777" w:rsidTr="00EA5980">
        <w:trPr>
          <w:trHeight w:val="803"/>
        </w:trPr>
        <w:tc>
          <w:tcPr>
            <w:tcW w:w="1103" w:type="dxa"/>
          </w:tcPr>
          <w:p w14:paraId="6B685D13" w14:textId="77777777" w:rsidR="00135E14" w:rsidRPr="00135E14" w:rsidRDefault="00135E14" w:rsidP="008A7B17">
            <w:pPr>
              <w:pStyle w:val="TableParagraph"/>
              <w:spacing w:before="265"/>
              <w:ind w:left="12" w:right="101"/>
              <w:rPr>
                <w:rFonts w:ascii="Tahoma" w:hAnsi="Tahoma" w:cs="Tahoma"/>
                <w:b/>
                <w:bCs/>
                <w:sz w:val="16"/>
                <w:szCs w:val="16"/>
              </w:rPr>
            </w:pPr>
            <w:r w:rsidRPr="00135E14">
              <w:rPr>
                <w:rFonts w:ascii="Tahoma" w:hAnsi="Tahoma" w:cs="Tahoma"/>
                <w:b/>
                <w:bCs/>
                <w:spacing w:val="-5"/>
                <w:sz w:val="16"/>
                <w:szCs w:val="16"/>
              </w:rPr>
              <w:t>C-</w:t>
            </w:r>
          </w:p>
        </w:tc>
        <w:tc>
          <w:tcPr>
            <w:tcW w:w="2408" w:type="dxa"/>
          </w:tcPr>
          <w:p w14:paraId="1DC78B7B" w14:textId="77777777" w:rsidR="00135E14" w:rsidRPr="00135E14" w:rsidRDefault="00135E14" w:rsidP="008A7B17">
            <w:pPr>
              <w:pStyle w:val="TableParagraph"/>
              <w:spacing w:before="265"/>
              <w:ind w:left="7" w:right="1"/>
              <w:rPr>
                <w:rFonts w:ascii="Tahoma" w:hAnsi="Tahoma" w:cs="Tahoma"/>
                <w:sz w:val="16"/>
                <w:szCs w:val="16"/>
              </w:rPr>
            </w:pPr>
            <w:r w:rsidRPr="00135E14">
              <w:rPr>
                <w:rFonts w:ascii="Tahoma" w:hAnsi="Tahoma" w:cs="Tahoma"/>
                <w:spacing w:val="-10"/>
                <w:sz w:val="16"/>
                <w:szCs w:val="16"/>
              </w:rPr>
              <w:t>+</w:t>
            </w:r>
          </w:p>
        </w:tc>
        <w:tc>
          <w:tcPr>
            <w:tcW w:w="2835" w:type="dxa"/>
          </w:tcPr>
          <w:p w14:paraId="0B3E9E9E" w14:textId="77777777" w:rsidR="00135E14" w:rsidRPr="00135E14" w:rsidRDefault="00135E14" w:rsidP="008A7B17">
            <w:pPr>
              <w:pStyle w:val="TableParagraph"/>
              <w:spacing w:before="265"/>
              <w:jc w:val="left"/>
              <w:rPr>
                <w:rFonts w:ascii="Tahoma" w:hAnsi="Tahoma" w:cs="Tahoma"/>
                <w:sz w:val="16"/>
                <w:szCs w:val="16"/>
              </w:rPr>
            </w:pPr>
            <w:proofErr w:type="spellStart"/>
            <w:r w:rsidRPr="00135E14">
              <w:rPr>
                <w:rFonts w:ascii="Tahoma" w:hAnsi="Tahoma" w:cs="Tahoma"/>
                <w:spacing w:val="-2"/>
                <w:sz w:val="16"/>
                <w:szCs w:val="16"/>
              </w:rPr>
              <w:t>Kontaminasyon</w:t>
            </w:r>
            <w:proofErr w:type="spellEnd"/>
          </w:p>
        </w:tc>
        <w:tc>
          <w:tcPr>
            <w:tcW w:w="2726" w:type="dxa"/>
          </w:tcPr>
          <w:p w14:paraId="7C57B7F6" w14:textId="77777777" w:rsidR="00135E14" w:rsidRPr="00135E14" w:rsidRDefault="00135E14" w:rsidP="008A7B17">
            <w:pPr>
              <w:pStyle w:val="TableParagraph"/>
              <w:spacing w:before="0" w:line="249" w:lineRule="exact"/>
              <w:jc w:val="left"/>
              <w:rPr>
                <w:rFonts w:ascii="Tahoma" w:hAnsi="Tahoma" w:cs="Tahoma"/>
                <w:sz w:val="16"/>
                <w:szCs w:val="16"/>
              </w:rPr>
            </w:pPr>
            <w:r w:rsidRPr="00135E14">
              <w:rPr>
                <w:rFonts w:ascii="Tahoma" w:hAnsi="Tahoma" w:cs="Tahoma"/>
                <w:sz w:val="16"/>
                <w:szCs w:val="16"/>
                <w:lang w:val="tr-TR"/>
              </w:rPr>
              <w:t>Mevcut lotu imha edin</w:t>
            </w:r>
            <w:r w:rsidRPr="00135E14">
              <w:rPr>
                <w:rFonts w:ascii="Tahoma" w:hAnsi="Tahoma" w:cs="Tahoma"/>
                <w:sz w:val="16"/>
                <w:szCs w:val="16"/>
                <w:lang w:val="tr-TR"/>
              </w:rPr>
              <w:br/>
              <w:t>Dezenfeksiyon işlemlerini gerçekleştir</w:t>
            </w:r>
          </w:p>
        </w:tc>
      </w:tr>
      <w:tr w:rsidR="00135E14" w:rsidRPr="00135E14" w14:paraId="62B974FD" w14:textId="77777777" w:rsidTr="00EA5980">
        <w:trPr>
          <w:trHeight w:val="582"/>
        </w:trPr>
        <w:tc>
          <w:tcPr>
            <w:tcW w:w="1103" w:type="dxa"/>
          </w:tcPr>
          <w:p w14:paraId="4CF6C295" w14:textId="77777777" w:rsidR="00135E14" w:rsidRPr="00135E14" w:rsidRDefault="00135E14" w:rsidP="008A7B17">
            <w:pPr>
              <w:pStyle w:val="TableParagraph"/>
              <w:spacing w:before="157"/>
              <w:ind w:left="0" w:right="101"/>
              <w:rPr>
                <w:rFonts w:ascii="Tahoma" w:hAnsi="Tahoma" w:cs="Tahoma"/>
                <w:b/>
                <w:bCs/>
                <w:sz w:val="16"/>
                <w:szCs w:val="16"/>
              </w:rPr>
            </w:pPr>
            <w:r w:rsidRPr="00135E14">
              <w:rPr>
                <w:rFonts w:ascii="Tahoma" w:hAnsi="Tahoma" w:cs="Tahoma"/>
                <w:b/>
                <w:bCs/>
                <w:spacing w:val="-5"/>
                <w:sz w:val="16"/>
                <w:szCs w:val="16"/>
              </w:rPr>
              <w:t>IC</w:t>
            </w:r>
          </w:p>
        </w:tc>
        <w:tc>
          <w:tcPr>
            <w:tcW w:w="2408" w:type="dxa"/>
          </w:tcPr>
          <w:p w14:paraId="3193A57F" w14:textId="77777777" w:rsidR="00135E14" w:rsidRPr="00135E14" w:rsidRDefault="00135E14" w:rsidP="008A7B17">
            <w:pPr>
              <w:pStyle w:val="TableParagraph"/>
              <w:spacing w:before="157"/>
              <w:ind w:left="7" w:right="1"/>
              <w:rPr>
                <w:rFonts w:ascii="Tahoma" w:hAnsi="Tahoma" w:cs="Tahoma"/>
                <w:sz w:val="16"/>
                <w:szCs w:val="16"/>
              </w:rPr>
            </w:pPr>
            <w:r w:rsidRPr="00135E14">
              <w:rPr>
                <w:rFonts w:ascii="Tahoma" w:hAnsi="Tahoma" w:cs="Tahoma"/>
                <w:spacing w:val="-2"/>
                <w:sz w:val="16"/>
                <w:szCs w:val="16"/>
              </w:rPr>
              <w:t>Invalid</w:t>
            </w:r>
          </w:p>
        </w:tc>
        <w:tc>
          <w:tcPr>
            <w:tcW w:w="2835" w:type="dxa"/>
          </w:tcPr>
          <w:p w14:paraId="0840CB09" w14:textId="77777777" w:rsidR="00135E14" w:rsidRPr="00135E14" w:rsidRDefault="00135E14" w:rsidP="008A7B17">
            <w:pPr>
              <w:pStyle w:val="TableParagraph"/>
              <w:spacing w:before="157"/>
              <w:jc w:val="left"/>
              <w:rPr>
                <w:rFonts w:ascii="Tahoma" w:hAnsi="Tahoma" w:cs="Tahoma"/>
                <w:sz w:val="16"/>
                <w:szCs w:val="16"/>
              </w:rPr>
            </w:pPr>
            <w:r w:rsidRPr="00135E14">
              <w:rPr>
                <w:rFonts w:ascii="Tahoma" w:hAnsi="Tahoma" w:cs="Tahoma"/>
                <w:spacing w:val="-2"/>
                <w:sz w:val="16"/>
                <w:szCs w:val="16"/>
                <w:lang w:val="tr-TR"/>
              </w:rPr>
              <w:t>PCR inhibisyonu</w:t>
            </w:r>
          </w:p>
        </w:tc>
        <w:tc>
          <w:tcPr>
            <w:tcW w:w="2726" w:type="dxa"/>
          </w:tcPr>
          <w:p w14:paraId="38B9E034" w14:textId="77777777" w:rsidR="00135E14" w:rsidRPr="00135E14" w:rsidRDefault="00135E14" w:rsidP="008A7B17">
            <w:pPr>
              <w:pStyle w:val="TableParagraph"/>
              <w:spacing w:before="25" w:line="237" w:lineRule="auto"/>
              <w:ind w:right="1163"/>
              <w:jc w:val="left"/>
              <w:rPr>
                <w:rFonts w:ascii="Tahoma" w:hAnsi="Tahoma" w:cs="Tahoma"/>
                <w:spacing w:val="-2"/>
                <w:sz w:val="16"/>
                <w:szCs w:val="16"/>
              </w:rPr>
            </w:pPr>
            <w:r w:rsidRPr="00135E14">
              <w:rPr>
                <w:rFonts w:ascii="Tahoma" w:hAnsi="Tahoma" w:cs="Tahoma"/>
                <w:sz w:val="16"/>
                <w:szCs w:val="16"/>
                <w:lang w:val="tr-TR"/>
              </w:rPr>
              <w:t>Tüm testi tekrarlayın</w:t>
            </w:r>
            <w:r w:rsidRPr="00135E14">
              <w:rPr>
                <w:rFonts w:ascii="Tahoma" w:hAnsi="Tahoma" w:cs="Tahoma"/>
                <w:spacing w:val="-2"/>
                <w:sz w:val="16"/>
                <w:szCs w:val="16"/>
              </w:rPr>
              <w:t xml:space="preserve"> </w:t>
            </w:r>
          </w:p>
          <w:p w14:paraId="4DDAECC1" w14:textId="77777777" w:rsidR="00135E14" w:rsidRPr="00135E14" w:rsidRDefault="00135E14" w:rsidP="008A7B17">
            <w:pPr>
              <w:pStyle w:val="TableParagraph"/>
              <w:keepNext/>
              <w:spacing w:before="25" w:line="237" w:lineRule="auto"/>
              <w:ind w:right="1163"/>
              <w:jc w:val="left"/>
              <w:rPr>
                <w:rFonts w:ascii="Tahoma" w:hAnsi="Tahoma" w:cs="Tahoma"/>
                <w:sz w:val="16"/>
                <w:szCs w:val="16"/>
              </w:rPr>
            </w:pPr>
            <w:proofErr w:type="spellStart"/>
            <w:r w:rsidRPr="00135E14">
              <w:rPr>
                <w:rFonts w:ascii="Tahoma" w:hAnsi="Tahoma" w:cs="Tahoma"/>
                <w:spacing w:val="-2"/>
                <w:sz w:val="16"/>
                <w:szCs w:val="16"/>
              </w:rPr>
              <w:t>Numune</w:t>
            </w:r>
            <w:proofErr w:type="spellEnd"/>
            <w:r w:rsidRPr="00135E14">
              <w:rPr>
                <w:rFonts w:ascii="Tahoma" w:hAnsi="Tahoma" w:cs="Tahoma"/>
                <w:spacing w:val="-2"/>
                <w:sz w:val="16"/>
                <w:szCs w:val="16"/>
              </w:rPr>
              <w:t xml:space="preserve"> </w:t>
            </w:r>
            <w:proofErr w:type="spellStart"/>
            <w:r w:rsidRPr="00135E14">
              <w:rPr>
                <w:rFonts w:ascii="Tahoma" w:hAnsi="Tahoma" w:cs="Tahoma"/>
                <w:spacing w:val="-2"/>
                <w:sz w:val="16"/>
                <w:szCs w:val="16"/>
              </w:rPr>
              <w:t>tekrarı</w:t>
            </w:r>
            <w:proofErr w:type="spellEnd"/>
          </w:p>
        </w:tc>
      </w:tr>
    </w:tbl>
    <w:p w14:paraId="11522FD5" w14:textId="77777777" w:rsidR="008A19ED" w:rsidRPr="008A19ED" w:rsidRDefault="008A19ED" w:rsidP="008A19ED"/>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75324E" w:rsidRPr="00FE77CD" w14:paraId="26014B9B" w14:textId="77777777" w:rsidTr="00512A7B">
        <w:trPr>
          <w:tblCellSpacing w:w="15" w:type="dxa"/>
        </w:trPr>
        <w:tc>
          <w:tcPr>
            <w:tcW w:w="9007" w:type="dxa"/>
            <w:gridSpan w:val="4"/>
            <w:tcMar>
              <w:top w:w="120" w:type="dxa"/>
              <w:left w:w="180" w:type="dxa"/>
              <w:bottom w:w="120" w:type="dxa"/>
              <w:right w:w="180" w:type="dxa"/>
            </w:tcMar>
            <w:vAlign w:val="center"/>
            <w:hideMark/>
          </w:tcPr>
          <w:p w14:paraId="6E21E955" w14:textId="77777777" w:rsidR="0075324E" w:rsidRPr="00FE77CD" w:rsidRDefault="0075324E"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VI. EK BİLGİLER</w:t>
            </w:r>
          </w:p>
        </w:tc>
      </w:tr>
      <w:tr w:rsidR="0075324E" w:rsidRPr="00FE77CD" w14:paraId="3EBB9DE2" w14:textId="77777777" w:rsidTr="00512A7B">
        <w:trPr>
          <w:tblCellSpacing w:w="15" w:type="dxa"/>
        </w:trPr>
        <w:tc>
          <w:tcPr>
            <w:tcW w:w="837" w:type="dxa"/>
            <w:tcMar>
              <w:top w:w="120" w:type="dxa"/>
              <w:left w:w="180" w:type="dxa"/>
              <w:bottom w:w="120" w:type="dxa"/>
              <w:right w:w="180" w:type="dxa"/>
            </w:tcMar>
            <w:vAlign w:val="center"/>
            <w:hideMark/>
          </w:tcPr>
          <w:p w14:paraId="1ABE382D" w14:textId="77777777" w:rsidR="0075324E" w:rsidRPr="00FE77CD" w:rsidRDefault="0075324E" w:rsidP="00526061">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0E7DD90A" w14:textId="77777777" w:rsidR="0075324E" w:rsidRPr="00FE77CD" w:rsidRDefault="0075324E"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Kullanılmış Malzemelerin Bertarafı</w:t>
            </w:r>
          </w:p>
        </w:tc>
        <w:tc>
          <w:tcPr>
            <w:tcW w:w="1574" w:type="dxa"/>
            <w:tcMar>
              <w:top w:w="120" w:type="dxa"/>
              <w:left w:w="180" w:type="dxa"/>
              <w:bottom w:w="120" w:type="dxa"/>
              <w:right w:w="180" w:type="dxa"/>
            </w:tcMar>
            <w:vAlign w:val="center"/>
            <w:hideMark/>
          </w:tcPr>
          <w:p w14:paraId="0CFBFB13"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Madde 20.4.1(t)</w:t>
            </w:r>
          </w:p>
        </w:tc>
        <w:tc>
          <w:tcPr>
            <w:tcW w:w="4701" w:type="dxa"/>
            <w:tcMar>
              <w:top w:w="120" w:type="dxa"/>
              <w:left w:w="180" w:type="dxa"/>
              <w:bottom w:w="120" w:type="dxa"/>
              <w:right w:w="180" w:type="dxa"/>
            </w:tcMar>
            <w:vAlign w:val="center"/>
            <w:hideMark/>
          </w:tcPr>
          <w:p w14:paraId="39DBC259"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Tıbbi ve tehlikeli atık yönetimine dair talimat.</w:t>
            </w:r>
          </w:p>
        </w:tc>
      </w:tr>
      <w:tr w:rsidR="0075324E" w:rsidRPr="00FE77CD" w14:paraId="3675F315" w14:textId="77777777" w:rsidTr="00512A7B">
        <w:trPr>
          <w:tblCellSpacing w:w="15" w:type="dxa"/>
        </w:trPr>
        <w:tc>
          <w:tcPr>
            <w:tcW w:w="837" w:type="dxa"/>
            <w:tcMar>
              <w:top w:w="120" w:type="dxa"/>
              <w:left w:w="180" w:type="dxa"/>
              <w:bottom w:w="120" w:type="dxa"/>
              <w:right w:w="180" w:type="dxa"/>
            </w:tcMar>
            <w:vAlign w:val="center"/>
            <w:hideMark/>
          </w:tcPr>
          <w:p w14:paraId="3EA4C0DE" w14:textId="77777777" w:rsidR="0075324E" w:rsidRPr="00FE77CD" w:rsidRDefault="0075324E" w:rsidP="00526061">
            <w:pPr>
              <w:ind w:right="-348"/>
              <w:rPr>
                <w:rFonts w:ascii="Tahoma" w:hAnsi="Tahoma" w:cs="Tahoma"/>
                <w:color w:val="1B1C1D"/>
                <w:sz w:val="18"/>
                <w:szCs w:val="18"/>
              </w:rPr>
            </w:pPr>
            <w:r w:rsidRPr="00FE77CD">
              <w:rPr>
                <w:rFonts w:ascii="Tahoma" w:hAnsi="Tahoma" w:cs="Tahoma"/>
                <w:color w:val="1B1C1D"/>
                <w:sz w:val="18"/>
                <w:szCs w:val="18"/>
              </w:rPr>
              <w:t>26.</w:t>
            </w:r>
          </w:p>
        </w:tc>
        <w:tc>
          <w:tcPr>
            <w:tcW w:w="0" w:type="auto"/>
            <w:tcMar>
              <w:top w:w="120" w:type="dxa"/>
              <w:left w:w="180" w:type="dxa"/>
              <w:bottom w:w="120" w:type="dxa"/>
              <w:right w:w="180" w:type="dxa"/>
            </w:tcMar>
            <w:vAlign w:val="center"/>
            <w:hideMark/>
          </w:tcPr>
          <w:p w14:paraId="5187CF5A" w14:textId="77777777" w:rsidR="0075324E" w:rsidRPr="00FE77CD" w:rsidRDefault="0075324E"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Kullanım Talimatlarının Revizyon Tarihi</w:t>
            </w:r>
          </w:p>
        </w:tc>
        <w:tc>
          <w:tcPr>
            <w:tcW w:w="1574" w:type="dxa"/>
            <w:tcMar>
              <w:top w:w="120" w:type="dxa"/>
              <w:left w:w="180" w:type="dxa"/>
              <w:bottom w:w="120" w:type="dxa"/>
              <w:right w:w="180" w:type="dxa"/>
            </w:tcMar>
            <w:vAlign w:val="center"/>
            <w:hideMark/>
          </w:tcPr>
          <w:p w14:paraId="622A8D34"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Madde 20.4.1(x)</w:t>
            </w:r>
          </w:p>
        </w:tc>
        <w:tc>
          <w:tcPr>
            <w:tcW w:w="4701" w:type="dxa"/>
            <w:tcMar>
              <w:top w:w="120" w:type="dxa"/>
              <w:left w:w="180" w:type="dxa"/>
              <w:bottom w:w="120" w:type="dxa"/>
              <w:right w:w="180" w:type="dxa"/>
            </w:tcMar>
            <w:vAlign w:val="center"/>
            <w:hideMark/>
          </w:tcPr>
          <w:p w14:paraId="1577F81B" w14:textId="580A5599" w:rsidR="0075324E" w:rsidRPr="00FE77CD" w:rsidRDefault="0075324E" w:rsidP="00526061">
            <w:pPr>
              <w:rPr>
                <w:rFonts w:ascii="Tahoma" w:hAnsi="Tahoma" w:cs="Tahoma"/>
                <w:color w:val="1B1C1D"/>
                <w:sz w:val="18"/>
                <w:szCs w:val="18"/>
              </w:rPr>
            </w:pPr>
            <w:r>
              <w:rPr>
                <w:rFonts w:ascii="Tahoma" w:hAnsi="Tahoma" w:cs="Tahoma"/>
                <w:color w:val="1B1C1D"/>
                <w:sz w:val="18"/>
                <w:szCs w:val="18"/>
              </w:rPr>
              <w:t>2025-11-25</w:t>
            </w:r>
          </w:p>
        </w:tc>
      </w:tr>
      <w:tr w:rsidR="0075324E" w:rsidRPr="00FE77CD" w14:paraId="1B61B5C0" w14:textId="77777777" w:rsidTr="00512A7B">
        <w:trPr>
          <w:tblCellSpacing w:w="15" w:type="dxa"/>
        </w:trPr>
        <w:tc>
          <w:tcPr>
            <w:tcW w:w="837" w:type="dxa"/>
            <w:tcMar>
              <w:top w:w="120" w:type="dxa"/>
              <w:left w:w="180" w:type="dxa"/>
              <w:bottom w:w="120" w:type="dxa"/>
              <w:right w:w="180" w:type="dxa"/>
            </w:tcMar>
            <w:vAlign w:val="center"/>
            <w:hideMark/>
          </w:tcPr>
          <w:p w14:paraId="65FB4D36" w14:textId="77777777" w:rsidR="0075324E" w:rsidRPr="00FE77CD" w:rsidRDefault="0075324E" w:rsidP="00526061">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74CDEFA0" w14:textId="77777777" w:rsidR="0075324E" w:rsidRPr="00FE77CD" w:rsidRDefault="0075324E"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Uyum Sağlanan Standartlar</w:t>
            </w:r>
          </w:p>
        </w:tc>
        <w:tc>
          <w:tcPr>
            <w:tcW w:w="1574" w:type="dxa"/>
            <w:tcMar>
              <w:top w:w="120" w:type="dxa"/>
              <w:left w:w="180" w:type="dxa"/>
              <w:bottom w:w="120" w:type="dxa"/>
              <w:right w:w="180" w:type="dxa"/>
            </w:tcMar>
            <w:vAlign w:val="center"/>
            <w:hideMark/>
          </w:tcPr>
          <w:p w14:paraId="1B6EB341"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Madde 20.4.1(v)</w:t>
            </w:r>
          </w:p>
        </w:tc>
        <w:tc>
          <w:tcPr>
            <w:tcW w:w="4701" w:type="dxa"/>
            <w:tcMar>
              <w:top w:w="120" w:type="dxa"/>
              <w:left w:w="180" w:type="dxa"/>
              <w:bottom w:w="120" w:type="dxa"/>
              <w:right w:w="180" w:type="dxa"/>
            </w:tcMar>
            <w:vAlign w:val="center"/>
            <w:hideMark/>
          </w:tcPr>
          <w:p w14:paraId="00DF8E46"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ISO 15223-1, ISO 18113 gibi ilgili standartlara atıf.</w:t>
            </w:r>
          </w:p>
        </w:tc>
      </w:tr>
      <w:tr w:rsidR="0075324E" w:rsidRPr="00FE77CD" w14:paraId="156D2746" w14:textId="77777777" w:rsidTr="00512A7B">
        <w:trPr>
          <w:tblCellSpacing w:w="15" w:type="dxa"/>
        </w:trPr>
        <w:tc>
          <w:tcPr>
            <w:tcW w:w="837" w:type="dxa"/>
            <w:tcMar>
              <w:top w:w="120" w:type="dxa"/>
              <w:left w:w="180" w:type="dxa"/>
              <w:bottom w:w="120" w:type="dxa"/>
              <w:right w:w="180" w:type="dxa"/>
            </w:tcMar>
            <w:vAlign w:val="center"/>
            <w:hideMark/>
          </w:tcPr>
          <w:p w14:paraId="0E864193" w14:textId="77777777" w:rsidR="0075324E" w:rsidRPr="00FE77CD" w:rsidRDefault="0075324E" w:rsidP="00526061">
            <w:pPr>
              <w:ind w:right="-348"/>
              <w:rPr>
                <w:rFonts w:ascii="Tahoma" w:hAnsi="Tahoma" w:cs="Tahoma"/>
                <w:color w:val="1B1C1D"/>
                <w:sz w:val="18"/>
                <w:szCs w:val="18"/>
              </w:rPr>
            </w:pPr>
            <w:r w:rsidRPr="00FE77CD">
              <w:rPr>
                <w:rFonts w:ascii="Tahoma" w:hAnsi="Tahoma" w:cs="Tahoma"/>
                <w:color w:val="1B1C1D"/>
                <w:sz w:val="18"/>
                <w:szCs w:val="18"/>
              </w:rPr>
              <w:lastRenderedPageBreak/>
              <w:t>28.</w:t>
            </w:r>
          </w:p>
        </w:tc>
        <w:tc>
          <w:tcPr>
            <w:tcW w:w="0" w:type="auto"/>
            <w:tcMar>
              <w:top w:w="120" w:type="dxa"/>
              <w:left w:w="180" w:type="dxa"/>
              <w:bottom w:w="120" w:type="dxa"/>
              <w:right w:w="180" w:type="dxa"/>
            </w:tcMar>
            <w:vAlign w:val="center"/>
            <w:hideMark/>
          </w:tcPr>
          <w:p w14:paraId="4F8E5392" w14:textId="77777777" w:rsidR="0075324E" w:rsidRPr="00FE77CD" w:rsidRDefault="0075324E"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Kullanımdan Önce Kontrol Edin</w:t>
            </w:r>
          </w:p>
        </w:tc>
        <w:tc>
          <w:tcPr>
            <w:tcW w:w="1574" w:type="dxa"/>
            <w:tcMar>
              <w:top w:w="120" w:type="dxa"/>
              <w:left w:w="180" w:type="dxa"/>
              <w:bottom w:w="120" w:type="dxa"/>
              <w:right w:w="180" w:type="dxa"/>
            </w:tcMar>
            <w:vAlign w:val="center"/>
            <w:hideMark/>
          </w:tcPr>
          <w:p w14:paraId="2228DBD9"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Madde 20.4.1(r)</w:t>
            </w:r>
          </w:p>
        </w:tc>
        <w:tc>
          <w:tcPr>
            <w:tcW w:w="4701" w:type="dxa"/>
            <w:tcMar>
              <w:top w:w="120" w:type="dxa"/>
              <w:left w:w="180" w:type="dxa"/>
              <w:bottom w:w="120" w:type="dxa"/>
              <w:right w:w="180" w:type="dxa"/>
            </w:tcMar>
            <w:vAlign w:val="center"/>
            <w:hideMark/>
          </w:tcPr>
          <w:p w14:paraId="1486E0DC"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Hasarlı ambalaj veya reaktif bozulması durumunda ne yapılacağı.</w:t>
            </w:r>
          </w:p>
        </w:tc>
      </w:tr>
      <w:tr w:rsidR="0075324E" w:rsidRPr="00FE77CD" w14:paraId="219BA3A2" w14:textId="77777777" w:rsidTr="00512A7B">
        <w:trPr>
          <w:tblCellSpacing w:w="15" w:type="dxa"/>
        </w:trPr>
        <w:tc>
          <w:tcPr>
            <w:tcW w:w="837" w:type="dxa"/>
            <w:tcMar>
              <w:top w:w="120" w:type="dxa"/>
              <w:left w:w="180" w:type="dxa"/>
              <w:bottom w:w="120" w:type="dxa"/>
              <w:right w:w="180" w:type="dxa"/>
            </w:tcMar>
            <w:vAlign w:val="center"/>
            <w:hideMark/>
          </w:tcPr>
          <w:p w14:paraId="1788699F" w14:textId="77777777" w:rsidR="0075324E" w:rsidRPr="00FE77CD" w:rsidRDefault="0075324E" w:rsidP="00526061">
            <w:pPr>
              <w:ind w:right="-348"/>
              <w:rPr>
                <w:rFonts w:ascii="Tahoma" w:hAnsi="Tahoma" w:cs="Tahoma"/>
                <w:color w:val="1B1C1D"/>
                <w:sz w:val="18"/>
                <w:szCs w:val="18"/>
              </w:rPr>
            </w:pPr>
            <w:r w:rsidRPr="00FE77CD">
              <w:rPr>
                <w:rFonts w:ascii="Tahoma" w:hAnsi="Tahoma" w:cs="Tahoma"/>
                <w:color w:val="1B1C1D"/>
                <w:sz w:val="18"/>
                <w:szCs w:val="18"/>
              </w:rPr>
              <w:t>29.</w:t>
            </w:r>
          </w:p>
        </w:tc>
        <w:tc>
          <w:tcPr>
            <w:tcW w:w="0" w:type="auto"/>
            <w:tcMar>
              <w:top w:w="120" w:type="dxa"/>
              <w:left w:w="180" w:type="dxa"/>
              <w:bottom w:w="120" w:type="dxa"/>
              <w:right w:w="180" w:type="dxa"/>
            </w:tcMar>
            <w:vAlign w:val="center"/>
            <w:hideMark/>
          </w:tcPr>
          <w:p w14:paraId="6748AD49" w14:textId="77777777" w:rsidR="0075324E" w:rsidRPr="00FE77CD" w:rsidRDefault="0075324E" w:rsidP="00526061">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Teknik Destek İletişim</w:t>
            </w:r>
          </w:p>
        </w:tc>
        <w:tc>
          <w:tcPr>
            <w:tcW w:w="1574" w:type="dxa"/>
            <w:tcMar>
              <w:top w:w="120" w:type="dxa"/>
              <w:left w:w="180" w:type="dxa"/>
              <w:bottom w:w="120" w:type="dxa"/>
              <w:right w:w="180" w:type="dxa"/>
            </w:tcMar>
            <w:vAlign w:val="center"/>
            <w:hideMark/>
          </w:tcPr>
          <w:p w14:paraId="6A2CB005"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w:t>
            </w:r>
          </w:p>
        </w:tc>
        <w:tc>
          <w:tcPr>
            <w:tcW w:w="4701" w:type="dxa"/>
            <w:tcMar>
              <w:top w:w="120" w:type="dxa"/>
              <w:left w:w="180" w:type="dxa"/>
              <w:bottom w:w="120" w:type="dxa"/>
              <w:right w:w="180" w:type="dxa"/>
            </w:tcMar>
            <w:vAlign w:val="center"/>
            <w:hideMark/>
          </w:tcPr>
          <w:p w14:paraId="4F699C3D" w14:textId="77777777" w:rsidR="0075324E" w:rsidRPr="00FE77CD" w:rsidRDefault="0075324E" w:rsidP="00526061">
            <w:pPr>
              <w:rPr>
                <w:rFonts w:ascii="Tahoma" w:hAnsi="Tahoma" w:cs="Tahoma"/>
                <w:color w:val="1B1C1D"/>
                <w:sz w:val="18"/>
                <w:szCs w:val="18"/>
              </w:rPr>
            </w:pPr>
            <w:r w:rsidRPr="00FE77CD">
              <w:rPr>
                <w:rFonts w:ascii="Tahoma" w:hAnsi="Tahoma" w:cs="Tahoma"/>
                <w:color w:val="1B1C1D"/>
                <w:sz w:val="18"/>
                <w:szCs w:val="18"/>
              </w:rPr>
              <w:t>Soru ve teknik sorunlar için iletişim bilgileri.</w:t>
            </w:r>
          </w:p>
        </w:tc>
      </w:tr>
    </w:tbl>
    <w:p w14:paraId="59F64BEA" w14:textId="77777777" w:rsidR="00B02DB7" w:rsidRDefault="00B02DB7" w:rsidP="0075324E">
      <w:pPr>
        <w:ind w:right="-216"/>
        <w:rPr>
          <w:rFonts w:ascii="Tahoma" w:hAnsi="Tahoma" w:cs="Tahoma"/>
          <w:b/>
          <w:bCs/>
          <w:color w:val="1B1C1D"/>
          <w:sz w:val="18"/>
          <w:szCs w:val="18"/>
          <w:bdr w:val="none" w:sz="0" w:space="0" w:color="auto" w:frame="1"/>
        </w:rPr>
      </w:pPr>
    </w:p>
    <w:p w14:paraId="04F75CAC" w14:textId="77777777" w:rsidR="00B02DB7" w:rsidRDefault="00B02DB7" w:rsidP="0075324E">
      <w:pPr>
        <w:ind w:right="-216"/>
        <w:rPr>
          <w:rFonts w:ascii="Tahoma" w:hAnsi="Tahoma" w:cs="Tahoma"/>
          <w:b/>
          <w:bCs/>
          <w:color w:val="1B1C1D"/>
          <w:sz w:val="18"/>
          <w:szCs w:val="18"/>
          <w:bdr w:val="none" w:sz="0" w:space="0" w:color="auto" w:frame="1"/>
        </w:rPr>
      </w:pPr>
    </w:p>
    <w:p w14:paraId="141F183E" w14:textId="10D10770" w:rsidR="00FC245D" w:rsidRPr="00DE4A4F" w:rsidRDefault="00FC245D" w:rsidP="00FC245D">
      <w:pPr>
        <w:spacing w:line="360" w:lineRule="auto"/>
        <w:jc w:val="both"/>
        <w:rPr>
          <w:rFonts w:ascii="Arial" w:hAnsi="Arial" w:cs="Arial"/>
          <w:sz w:val="20"/>
          <w:szCs w:val="20"/>
          <w:lang w:eastAsia="en-US"/>
        </w:rPr>
      </w:pPr>
      <w:r w:rsidRPr="00FD5C0A">
        <w:rPr>
          <w:rFonts w:ascii="Arial" w:hAnsi="Arial" w:cs="Arial"/>
          <w:sz w:val="20"/>
          <w:szCs w:val="20"/>
          <w:lang w:eastAsia="en-US"/>
        </w:rPr>
        <w:t>Teknik destek için, lütfen</w:t>
      </w:r>
      <w:r>
        <w:rPr>
          <w:rFonts w:ascii="Arial" w:hAnsi="Arial" w:cs="Arial"/>
          <w:sz w:val="20"/>
          <w:szCs w:val="20"/>
          <w:lang w:eastAsia="en-US"/>
        </w:rPr>
        <w:t xml:space="preserve"> </w:t>
      </w:r>
      <w:r w:rsidRPr="00FD5C0A">
        <w:rPr>
          <w:rFonts w:ascii="Arial" w:hAnsi="Arial" w:cs="Arial"/>
          <w:sz w:val="20"/>
          <w:szCs w:val="20"/>
          <w:lang w:eastAsia="en-US"/>
        </w:rPr>
        <w:t xml:space="preserve">teknik destek ekibimizle </w:t>
      </w:r>
      <w:r>
        <w:rPr>
          <w:rFonts w:ascii="Arial" w:hAnsi="Arial" w:cs="Arial"/>
          <w:sz w:val="20"/>
          <w:szCs w:val="20"/>
          <w:lang w:eastAsia="en-US"/>
        </w:rPr>
        <w:t xml:space="preserve"> </w:t>
      </w:r>
      <w:hyperlink r:id="rId13" w:history="1">
        <w:r w:rsidRPr="001061A9">
          <w:rPr>
            <w:rStyle w:val="Kpr"/>
            <w:rFonts w:ascii="Arial" w:hAnsi="Arial" w:cs="Arial"/>
            <w:sz w:val="20"/>
            <w:szCs w:val="20"/>
            <w:lang w:eastAsia="en-US"/>
          </w:rPr>
          <w:t>support@genomer.com.tr</w:t>
        </w:r>
      </w:hyperlink>
      <w:r>
        <w:rPr>
          <w:rFonts w:ascii="Arial" w:hAnsi="Arial" w:cs="Arial"/>
          <w:sz w:val="20"/>
          <w:szCs w:val="20"/>
          <w:lang w:eastAsia="en-US"/>
        </w:rPr>
        <w:t xml:space="preserve"> </w:t>
      </w:r>
      <w:r w:rsidRPr="00FD5C0A">
        <w:rPr>
          <w:rFonts w:ascii="Arial" w:hAnsi="Arial" w:cs="Arial"/>
          <w:sz w:val="20"/>
          <w:szCs w:val="20"/>
          <w:lang w:eastAsia="en-US"/>
        </w:rPr>
        <w:t>e-posta adresi üzerinden veya +90 5</w:t>
      </w:r>
      <w:r w:rsidR="00ED5738">
        <w:rPr>
          <w:rFonts w:ascii="Arial" w:hAnsi="Arial" w:cs="Arial"/>
          <w:sz w:val="20"/>
          <w:szCs w:val="20"/>
          <w:lang w:eastAsia="en-US"/>
        </w:rPr>
        <w:t>304622637</w:t>
      </w:r>
      <w:r>
        <w:rPr>
          <w:rFonts w:ascii="Arial" w:hAnsi="Arial" w:cs="Arial"/>
          <w:sz w:val="20"/>
          <w:szCs w:val="20"/>
          <w:lang w:eastAsia="en-US"/>
        </w:rPr>
        <w:t xml:space="preserve"> numaralı telefonla </w:t>
      </w:r>
      <w:r w:rsidRPr="00FD5C0A">
        <w:rPr>
          <w:rFonts w:ascii="Arial" w:hAnsi="Arial" w:cs="Arial"/>
          <w:sz w:val="20"/>
          <w:szCs w:val="20"/>
          <w:lang w:eastAsia="en-US"/>
        </w:rPr>
        <w:t>iletişime geçin</w:t>
      </w:r>
      <w:r>
        <w:rPr>
          <w:rFonts w:ascii="Arial" w:hAnsi="Arial" w:cs="Arial"/>
          <w:sz w:val="20"/>
          <w:szCs w:val="20"/>
          <w:lang w:eastAsia="en-US"/>
        </w:rPr>
        <w:t>.</w:t>
      </w:r>
    </w:p>
    <w:p w14:paraId="03F09E3A" w14:textId="77777777" w:rsidR="00F9181C" w:rsidRDefault="00F9181C" w:rsidP="0075324E">
      <w:pPr>
        <w:ind w:right="-216"/>
        <w:rPr>
          <w:rFonts w:ascii="Tahoma" w:hAnsi="Tahoma" w:cs="Tahoma"/>
          <w:b/>
          <w:bCs/>
          <w:color w:val="1B1C1D"/>
          <w:sz w:val="18"/>
          <w:szCs w:val="18"/>
          <w:bdr w:val="none" w:sz="0" w:space="0" w:color="auto" w:frame="1"/>
        </w:rPr>
      </w:pPr>
    </w:p>
    <w:p w14:paraId="3EF4DBA6" w14:textId="77777777" w:rsidR="00F9181C" w:rsidRDefault="00F9181C" w:rsidP="0075324E">
      <w:pPr>
        <w:ind w:right="-216"/>
        <w:rPr>
          <w:rFonts w:ascii="Tahoma" w:hAnsi="Tahoma" w:cs="Tahoma"/>
          <w:b/>
          <w:bCs/>
          <w:color w:val="1B1C1D"/>
          <w:sz w:val="18"/>
          <w:szCs w:val="18"/>
          <w:bdr w:val="none" w:sz="0" w:space="0" w:color="auto" w:frame="1"/>
        </w:rPr>
      </w:pPr>
    </w:p>
    <w:p w14:paraId="2C124DF1" w14:textId="77777777" w:rsidR="00F9181C" w:rsidRDefault="00F9181C" w:rsidP="0075324E">
      <w:pPr>
        <w:ind w:right="-216"/>
        <w:rPr>
          <w:rFonts w:ascii="Tahoma" w:hAnsi="Tahoma" w:cs="Tahoma"/>
          <w:b/>
          <w:bCs/>
          <w:color w:val="1B1C1D"/>
          <w:sz w:val="18"/>
          <w:szCs w:val="18"/>
          <w:bdr w:val="none" w:sz="0" w:space="0" w:color="auto" w:frame="1"/>
        </w:rPr>
      </w:pP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77777777"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VII. SEMBOLLER/PİKTOGRAMLAR</w:t>
            </w:r>
          </w:p>
        </w:tc>
      </w:tr>
    </w:tbl>
    <w:p w14:paraId="2178D89A" w14:textId="77777777" w:rsidR="008A19ED" w:rsidRDefault="008A19ED" w:rsidP="008A19ED"/>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4"/>
        <w:gridCol w:w="1952"/>
        <w:gridCol w:w="968"/>
        <w:gridCol w:w="1924"/>
        <w:gridCol w:w="943"/>
        <w:gridCol w:w="2051"/>
      </w:tblGrid>
      <w:tr w:rsidR="00512A7B" w:rsidRPr="00C44487" w14:paraId="6596BCD2" w14:textId="77777777" w:rsidTr="00512A7B">
        <w:trPr>
          <w:trHeight w:val="867"/>
        </w:trPr>
        <w:tc>
          <w:tcPr>
            <w:tcW w:w="1234" w:type="dxa"/>
          </w:tcPr>
          <w:p w14:paraId="2899CBD8" w14:textId="77777777" w:rsidR="00512A7B" w:rsidRPr="00C44487" w:rsidRDefault="00512A7B" w:rsidP="008A7B17">
            <w:pPr>
              <w:spacing w:before="3"/>
              <w:rPr>
                <w:rFonts w:ascii="Arial" w:eastAsia="Verdana" w:hAnsi="Arial" w:cs="Arial"/>
                <w:b/>
                <w:sz w:val="20"/>
                <w:szCs w:val="20"/>
              </w:rPr>
            </w:pPr>
          </w:p>
          <w:p w14:paraId="2F2DEADF" w14:textId="77777777" w:rsidR="00512A7B" w:rsidRPr="004D7F00" w:rsidRDefault="00512A7B" w:rsidP="008A7B17">
            <w:pPr>
              <w:ind w:left="286"/>
              <w:rPr>
                <w:rFonts w:ascii="Arial" w:eastAsia="Verdana" w:hAnsi="Arial" w:cs="Arial"/>
                <w:sz w:val="20"/>
                <w:szCs w:val="20"/>
              </w:rPr>
            </w:pPr>
          </w:p>
          <w:p w14:paraId="0F9838D8" w14:textId="77777777" w:rsidR="00512A7B" w:rsidRPr="00C44487" w:rsidRDefault="00512A7B" w:rsidP="008A7B17">
            <w:pPr>
              <w:ind w:left="286"/>
              <w:rPr>
                <w:rFonts w:ascii="Arial" w:eastAsia="Verdana" w:hAnsi="Arial" w:cs="Arial"/>
                <w:sz w:val="20"/>
                <w:szCs w:val="20"/>
              </w:rPr>
            </w:pPr>
            <w:r w:rsidRPr="00C44487">
              <w:rPr>
                <w:rFonts w:ascii="Arial" w:eastAsia="Verdana" w:hAnsi="Arial" w:cs="Arial"/>
                <w:noProof/>
                <w:sz w:val="20"/>
                <w:szCs w:val="20"/>
              </w:rPr>
              <w:drawing>
                <wp:inline distT="0" distB="0" distL="0" distR="0" wp14:anchorId="2F57F5F1" wp14:editId="5C82DFD0">
                  <wp:extent cx="96900" cy="16335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96900" cy="163353"/>
                          </a:xfrm>
                          <a:prstGeom prst="rect">
                            <a:avLst/>
                          </a:prstGeom>
                        </pic:spPr>
                      </pic:pic>
                    </a:graphicData>
                  </a:graphic>
                </wp:inline>
              </w:drawing>
            </w:r>
          </w:p>
        </w:tc>
        <w:tc>
          <w:tcPr>
            <w:tcW w:w="1952" w:type="dxa"/>
          </w:tcPr>
          <w:p w14:paraId="5DC9630D" w14:textId="77777777" w:rsidR="00512A7B" w:rsidRDefault="00512A7B" w:rsidP="008A7B17">
            <w:pPr>
              <w:spacing w:before="122"/>
              <w:rPr>
                <w:rFonts w:ascii="Arial" w:eastAsia="Verdana" w:hAnsi="Arial" w:cs="Arial"/>
                <w:sz w:val="20"/>
                <w:szCs w:val="20"/>
              </w:rPr>
            </w:pPr>
          </w:p>
          <w:p w14:paraId="11E9C67D" w14:textId="77777777" w:rsidR="00512A7B" w:rsidRPr="00C44487" w:rsidRDefault="00512A7B" w:rsidP="008A7B17">
            <w:pPr>
              <w:spacing w:before="122"/>
              <w:rPr>
                <w:rFonts w:ascii="Arial" w:eastAsia="Verdana" w:hAnsi="Arial" w:cs="Arial"/>
                <w:sz w:val="20"/>
                <w:szCs w:val="20"/>
              </w:rPr>
            </w:pPr>
            <w:r>
              <w:rPr>
                <w:rFonts w:ascii="Arial" w:eastAsia="Verdana" w:hAnsi="Arial" w:cs="Arial"/>
                <w:sz w:val="20"/>
                <w:szCs w:val="20"/>
              </w:rPr>
              <w:t xml:space="preserve"> </w:t>
            </w:r>
            <w:r w:rsidRPr="003D28C5">
              <w:rPr>
                <w:rFonts w:ascii="Arial" w:eastAsia="Verdana" w:hAnsi="Arial" w:cs="Arial"/>
                <w:sz w:val="20"/>
                <w:szCs w:val="20"/>
                <w:lang w:val="tr-TR"/>
              </w:rPr>
              <w:t>Sıcaklık sınırı</w:t>
            </w:r>
          </w:p>
        </w:tc>
        <w:tc>
          <w:tcPr>
            <w:tcW w:w="968" w:type="dxa"/>
          </w:tcPr>
          <w:p w14:paraId="507057F1" w14:textId="77777777" w:rsidR="00512A7B" w:rsidRPr="004D7F00" w:rsidRDefault="00512A7B" w:rsidP="008A7B17">
            <w:pPr>
              <w:ind w:left="148"/>
              <w:rPr>
                <w:rFonts w:ascii="Arial" w:eastAsia="Verdana" w:hAnsi="Arial" w:cs="Arial"/>
                <w:sz w:val="20"/>
                <w:szCs w:val="20"/>
              </w:rPr>
            </w:pPr>
          </w:p>
          <w:p w14:paraId="00EA8AAD" w14:textId="77777777" w:rsidR="00512A7B" w:rsidRPr="00C44487" w:rsidRDefault="00512A7B" w:rsidP="008A7B17">
            <w:pPr>
              <w:ind w:left="148"/>
              <w:rPr>
                <w:rFonts w:ascii="Arial" w:eastAsia="Verdana" w:hAnsi="Arial" w:cs="Arial"/>
                <w:sz w:val="20"/>
                <w:szCs w:val="20"/>
              </w:rPr>
            </w:pPr>
            <w:r w:rsidRPr="00C44487">
              <w:rPr>
                <w:rFonts w:ascii="Arial" w:eastAsia="Verdana" w:hAnsi="Arial" w:cs="Arial"/>
                <w:noProof/>
                <w:sz w:val="20"/>
                <w:szCs w:val="20"/>
              </w:rPr>
              <w:drawing>
                <wp:inline distT="0" distB="0" distL="0" distR="0" wp14:anchorId="23D1106C" wp14:editId="266FBB41">
                  <wp:extent cx="270015" cy="20535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70015" cy="205359"/>
                          </a:xfrm>
                          <a:prstGeom prst="rect">
                            <a:avLst/>
                          </a:prstGeom>
                        </pic:spPr>
                      </pic:pic>
                    </a:graphicData>
                  </a:graphic>
                </wp:inline>
              </w:drawing>
            </w:r>
          </w:p>
        </w:tc>
        <w:tc>
          <w:tcPr>
            <w:tcW w:w="1924" w:type="dxa"/>
          </w:tcPr>
          <w:p w14:paraId="40D6C552" w14:textId="77777777" w:rsidR="00512A7B" w:rsidRPr="004D7F00" w:rsidRDefault="00512A7B" w:rsidP="008A7B17">
            <w:pPr>
              <w:spacing w:before="50"/>
              <w:ind w:left="111" w:right="159"/>
              <w:rPr>
                <w:rFonts w:ascii="Arial" w:eastAsia="Verdana" w:hAnsi="Arial" w:cs="Arial"/>
                <w:sz w:val="20"/>
                <w:szCs w:val="20"/>
              </w:rPr>
            </w:pPr>
          </w:p>
          <w:p w14:paraId="0A5CB6A8" w14:textId="77777777" w:rsidR="00512A7B" w:rsidRPr="00C44487" w:rsidRDefault="00512A7B" w:rsidP="008A7B17">
            <w:pPr>
              <w:spacing w:before="50"/>
              <w:ind w:right="159"/>
              <w:rPr>
                <w:rFonts w:ascii="Arial" w:eastAsia="Verdana" w:hAnsi="Arial" w:cs="Arial"/>
                <w:sz w:val="20"/>
                <w:szCs w:val="20"/>
              </w:rPr>
            </w:pPr>
            <w:r w:rsidRPr="003D28C5">
              <w:rPr>
                <w:rFonts w:ascii="Arial" w:eastAsia="Verdana" w:hAnsi="Arial" w:cs="Arial"/>
                <w:sz w:val="20"/>
                <w:szCs w:val="20"/>
                <w:lang w:val="tr-TR"/>
              </w:rPr>
              <w:t>Kullanım talimatlarına başvurun</w:t>
            </w:r>
          </w:p>
        </w:tc>
        <w:tc>
          <w:tcPr>
            <w:tcW w:w="943" w:type="dxa"/>
          </w:tcPr>
          <w:p w14:paraId="21D7FE22" w14:textId="77777777" w:rsidR="00512A7B" w:rsidRPr="00C44487" w:rsidRDefault="00512A7B" w:rsidP="008A7B17">
            <w:pPr>
              <w:spacing w:before="2"/>
              <w:rPr>
                <w:rFonts w:ascii="Arial" w:eastAsia="Verdana" w:hAnsi="Arial" w:cs="Arial"/>
                <w:b/>
                <w:sz w:val="20"/>
                <w:szCs w:val="20"/>
              </w:rPr>
            </w:pPr>
          </w:p>
          <w:p w14:paraId="763D338B" w14:textId="77777777" w:rsidR="00512A7B" w:rsidRPr="004D7F00" w:rsidRDefault="00512A7B" w:rsidP="008A7B17">
            <w:pPr>
              <w:ind w:left="176"/>
              <w:rPr>
                <w:rFonts w:ascii="Arial" w:eastAsia="Verdana" w:hAnsi="Arial" w:cs="Arial"/>
                <w:sz w:val="20"/>
                <w:szCs w:val="20"/>
              </w:rPr>
            </w:pPr>
          </w:p>
          <w:p w14:paraId="24EF497E" w14:textId="77777777" w:rsidR="00512A7B" w:rsidRPr="00C44487" w:rsidRDefault="00512A7B" w:rsidP="008A7B17">
            <w:pPr>
              <w:ind w:left="176"/>
              <w:rPr>
                <w:rFonts w:ascii="Arial" w:eastAsia="Verdana" w:hAnsi="Arial" w:cs="Arial"/>
                <w:sz w:val="20"/>
                <w:szCs w:val="20"/>
              </w:rPr>
            </w:pPr>
            <w:r w:rsidRPr="00C44487">
              <w:rPr>
                <w:rFonts w:ascii="Arial" w:eastAsia="Verdana" w:hAnsi="Arial" w:cs="Arial"/>
                <w:noProof/>
                <w:sz w:val="20"/>
                <w:szCs w:val="20"/>
              </w:rPr>
              <w:drawing>
                <wp:inline distT="0" distB="0" distL="0" distR="0" wp14:anchorId="276F730C" wp14:editId="799D634E">
                  <wp:extent cx="278962" cy="204311"/>
                  <wp:effectExtent l="0" t="0" r="0" b="0"/>
                  <wp:docPr id="12" name="Image 12"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metin, yazı tipi, dikdörtgen, sayı, numara içeren bir resim&#10;&#10;Yapay zeka tarafından oluşturulan içerik yanlış olabilir."/>
                          <pic:cNvPicPr/>
                        </pic:nvPicPr>
                        <pic:blipFill>
                          <a:blip r:embed="rId16" cstate="print"/>
                          <a:stretch>
                            <a:fillRect/>
                          </a:stretch>
                        </pic:blipFill>
                        <pic:spPr>
                          <a:xfrm>
                            <a:off x="0" y="0"/>
                            <a:ext cx="278962" cy="204311"/>
                          </a:xfrm>
                          <a:prstGeom prst="rect">
                            <a:avLst/>
                          </a:prstGeom>
                        </pic:spPr>
                      </pic:pic>
                    </a:graphicData>
                  </a:graphic>
                </wp:inline>
              </w:drawing>
            </w:r>
          </w:p>
        </w:tc>
        <w:tc>
          <w:tcPr>
            <w:tcW w:w="2051" w:type="dxa"/>
          </w:tcPr>
          <w:p w14:paraId="0AE33321" w14:textId="77777777" w:rsidR="00512A7B" w:rsidRPr="004D7F00" w:rsidRDefault="00512A7B" w:rsidP="008A7B17">
            <w:pPr>
              <w:spacing w:before="122"/>
              <w:ind w:left="110"/>
              <w:rPr>
                <w:rFonts w:ascii="Arial" w:eastAsia="Verdana" w:hAnsi="Arial" w:cs="Arial"/>
                <w:sz w:val="20"/>
                <w:szCs w:val="20"/>
              </w:rPr>
            </w:pPr>
          </w:p>
          <w:p w14:paraId="492D2FFC" w14:textId="77777777" w:rsidR="00512A7B" w:rsidRPr="00C44487" w:rsidRDefault="00512A7B" w:rsidP="008A7B17">
            <w:pPr>
              <w:spacing w:before="122"/>
              <w:ind w:left="110"/>
              <w:rPr>
                <w:rFonts w:ascii="Arial" w:eastAsia="Verdana" w:hAnsi="Arial" w:cs="Arial"/>
                <w:sz w:val="20"/>
                <w:szCs w:val="20"/>
              </w:rPr>
            </w:pPr>
            <w:proofErr w:type="spellStart"/>
            <w:r>
              <w:rPr>
                <w:rFonts w:ascii="Arial" w:eastAsia="Verdana" w:hAnsi="Arial" w:cs="Arial"/>
                <w:sz w:val="20"/>
                <w:szCs w:val="20"/>
              </w:rPr>
              <w:t>Katalog</w:t>
            </w:r>
            <w:proofErr w:type="spellEnd"/>
            <w:r>
              <w:rPr>
                <w:rFonts w:ascii="Arial" w:eastAsia="Verdana" w:hAnsi="Arial" w:cs="Arial"/>
                <w:sz w:val="20"/>
                <w:szCs w:val="20"/>
              </w:rPr>
              <w:t xml:space="preserve"> </w:t>
            </w:r>
            <w:proofErr w:type="spellStart"/>
            <w:r>
              <w:rPr>
                <w:rFonts w:ascii="Arial" w:eastAsia="Verdana" w:hAnsi="Arial" w:cs="Arial"/>
                <w:sz w:val="20"/>
                <w:szCs w:val="20"/>
              </w:rPr>
              <w:t>Numarası</w:t>
            </w:r>
            <w:proofErr w:type="spellEnd"/>
          </w:p>
        </w:tc>
      </w:tr>
      <w:tr w:rsidR="00512A7B" w:rsidRPr="00C44487" w14:paraId="373B3FD5" w14:textId="77777777" w:rsidTr="00512A7B">
        <w:trPr>
          <w:trHeight w:val="872"/>
        </w:trPr>
        <w:tc>
          <w:tcPr>
            <w:tcW w:w="1234" w:type="dxa"/>
          </w:tcPr>
          <w:p w14:paraId="62D6C22B" w14:textId="77777777" w:rsidR="00512A7B" w:rsidRPr="00C44487" w:rsidRDefault="00512A7B" w:rsidP="008A7B17">
            <w:pPr>
              <w:spacing w:before="5"/>
              <w:rPr>
                <w:rFonts w:ascii="Arial" w:eastAsia="Verdana" w:hAnsi="Arial" w:cs="Arial"/>
                <w:b/>
                <w:sz w:val="20"/>
                <w:szCs w:val="20"/>
              </w:rPr>
            </w:pPr>
          </w:p>
          <w:p w14:paraId="63E3CB74" w14:textId="77777777" w:rsidR="00512A7B" w:rsidRPr="004D7F00" w:rsidRDefault="00512A7B" w:rsidP="008A7B17">
            <w:pPr>
              <w:ind w:left="248"/>
              <w:rPr>
                <w:rFonts w:ascii="Arial" w:eastAsia="Verdana" w:hAnsi="Arial" w:cs="Arial"/>
                <w:sz w:val="20"/>
                <w:szCs w:val="20"/>
              </w:rPr>
            </w:pPr>
          </w:p>
          <w:p w14:paraId="35010732" w14:textId="77777777" w:rsidR="00512A7B" w:rsidRPr="00C44487" w:rsidRDefault="00512A7B" w:rsidP="008A7B17">
            <w:pPr>
              <w:ind w:left="248"/>
              <w:rPr>
                <w:rFonts w:ascii="Arial" w:eastAsia="Verdana" w:hAnsi="Arial" w:cs="Arial"/>
                <w:sz w:val="20"/>
                <w:szCs w:val="20"/>
              </w:rPr>
            </w:pPr>
            <w:r w:rsidRPr="00C44487">
              <w:rPr>
                <w:rFonts w:ascii="Arial" w:eastAsia="Verdana" w:hAnsi="Arial" w:cs="Arial"/>
                <w:noProof/>
                <w:sz w:val="20"/>
                <w:szCs w:val="20"/>
              </w:rPr>
              <w:drawing>
                <wp:inline distT="0" distB="0" distL="0" distR="0" wp14:anchorId="25F7A046" wp14:editId="27CC5780">
                  <wp:extent cx="136432" cy="17907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36432" cy="179070"/>
                          </a:xfrm>
                          <a:prstGeom prst="rect">
                            <a:avLst/>
                          </a:prstGeom>
                        </pic:spPr>
                      </pic:pic>
                    </a:graphicData>
                  </a:graphic>
                </wp:inline>
              </w:drawing>
            </w:r>
          </w:p>
        </w:tc>
        <w:tc>
          <w:tcPr>
            <w:tcW w:w="1952" w:type="dxa"/>
          </w:tcPr>
          <w:p w14:paraId="037DCBC8" w14:textId="77777777" w:rsidR="00512A7B" w:rsidRPr="004D7F00" w:rsidRDefault="00512A7B" w:rsidP="008A7B17">
            <w:pPr>
              <w:spacing w:before="121"/>
              <w:ind w:left="108"/>
              <w:rPr>
                <w:rFonts w:ascii="Arial" w:eastAsia="Verdana" w:hAnsi="Arial" w:cs="Arial"/>
                <w:sz w:val="20"/>
                <w:szCs w:val="20"/>
              </w:rPr>
            </w:pPr>
          </w:p>
          <w:p w14:paraId="0BFF5721" w14:textId="77777777" w:rsidR="00512A7B" w:rsidRPr="00C44487" w:rsidRDefault="00512A7B" w:rsidP="008A7B17">
            <w:pPr>
              <w:spacing w:before="121"/>
              <w:ind w:left="108"/>
              <w:rPr>
                <w:rFonts w:ascii="Arial" w:eastAsia="Verdana" w:hAnsi="Arial" w:cs="Arial"/>
                <w:sz w:val="20"/>
                <w:szCs w:val="20"/>
              </w:rPr>
            </w:pPr>
            <w:r w:rsidRPr="003D28C5">
              <w:rPr>
                <w:rFonts w:ascii="Arial" w:eastAsia="Verdana" w:hAnsi="Arial" w:cs="Arial"/>
                <w:sz w:val="20"/>
                <w:szCs w:val="20"/>
                <w:lang w:val="tr-TR"/>
              </w:rPr>
              <w:t>Son kullanma tarihi</w:t>
            </w:r>
          </w:p>
        </w:tc>
        <w:tc>
          <w:tcPr>
            <w:tcW w:w="968" w:type="dxa"/>
          </w:tcPr>
          <w:p w14:paraId="5DBE4B8D" w14:textId="77777777" w:rsidR="00512A7B" w:rsidRPr="00C44487" w:rsidRDefault="00512A7B" w:rsidP="008A7B17">
            <w:pPr>
              <w:spacing w:before="5"/>
              <w:rPr>
                <w:rFonts w:ascii="Arial" w:eastAsia="Verdana" w:hAnsi="Arial" w:cs="Arial"/>
                <w:b/>
                <w:sz w:val="20"/>
                <w:szCs w:val="20"/>
              </w:rPr>
            </w:pPr>
          </w:p>
          <w:p w14:paraId="686553C3" w14:textId="77777777" w:rsidR="00512A7B" w:rsidRPr="004D7F00" w:rsidRDefault="00512A7B" w:rsidP="008A7B17">
            <w:pPr>
              <w:ind w:left="254"/>
              <w:rPr>
                <w:rFonts w:ascii="Arial" w:eastAsia="Verdana" w:hAnsi="Arial" w:cs="Arial"/>
                <w:sz w:val="20"/>
                <w:szCs w:val="20"/>
              </w:rPr>
            </w:pPr>
          </w:p>
          <w:p w14:paraId="124B3D21" w14:textId="77777777" w:rsidR="00512A7B" w:rsidRPr="00C44487" w:rsidRDefault="00512A7B" w:rsidP="008A7B17">
            <w:pPr>
              <w:ind w:left="254"/>
              <w:rPr>
                <w:rFonts w:ascii="Arial" w:eastAsia="Verdana" w:hAnsi="Arial" w:cs="Arial"/>
                <w:sz w:val="20"/>
                <w:szCs w:val="20"/>
              </w:rPr>
            </w:pPr>
            <w:r w:rsidRPr="00C44487">
              <w:rPr>
                <w:rFonts w:ascii="Arial" w:eastAsia="Verdana" w:hAnsi="Arial" w:cs="Arial"/>
                <w:noProof/>
                <w:sz w:val="20"/>
                <w:szCs w:val="20"/>
              </w:rPr>
              <w:drawing>
                <wp:inline distT="0" distB="0" distL="0" distR="0" wp14:anchorId="65459A92" wp14:editId="3A47C169">
                  <wp:extent cx="167066" cy="1726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67066" cy="172688"/>
                          </a:xfrm>
                          <a:prstGeom prst="rect">
                            <a:avLst/>
                          </a:prstGeom>
                        </pic:spPr>
                      </pic:pic>
                    </a:graphicData>
                  </a:graphic>
                </wp:inline>
              </w:drawing>
            </w:r>
          </w:p>
        </w:tc>
        <w:tc>
          <w:tcPr>
            <w:tcW w:w="1924" w:type="dxa"/>
          </w:tcPr>
          <w:p w14:paraId="6B74D3EE" w14:textId="77777777" w:rsidR="00512A7B" w:rsidRPr="004D7F00" w:rsidRDefault="00512A7B" w:rsidP="008A7B17">
            <w:pPr>
              <w:spacing w:before="121"/>
              <w:ind w:left="111"/>
              <w:rPr>
                <w:rFonts w:ascii="Arial" w:eastAsia="Verdana" w:hAnsi="Arial" w:cs="Arial"/>
                <w:spacing w:val="-2"/>
                <w:sz w:val="20"/>
                <w:szCs w:val="20"/>
              </w:rPr>
            </w:pPr>
          </w:p>
          <w:p w14:paraId="7BF35375" w14:textId="77777777" w:rsidR="00512A7B" w:rsidRPr="00C44487" w:rsidRDefault="00512A7B" w:rsidP="008A7B17">
            <w:pPr>
              <w:spacing w:before="121"/>
              <w:ind w:left="111"/>
              <w:rPr>
                <w:rFonts w:ascii="Arial" w:eastAsia="Verdana" w:hAnsi="Arial" w:cs="Arial"/>
                <w:sz w:val="20"/>
                <w:szCs w:val="20"/>
              </w:rPr>
            </w:pPr>
            <w:proofErr w:type="spellStart"/>
            <w:r>
              <w:rPr>
                <w:rFonts w:ascii="Arial" w:eastAsia="Verdana" w:hAnsi="Arial" w:cs="Arial"/>
                <w:spacing w:val="-2"/>
                <w:sz w:val="20"/>
                <w:szCs w:val="20"/>
              </w:rPr>
              <w:t>Üretici</w:t>
            </w:r>
            <w:proofErr w:type="spellEnd"/>
          </w:p>
        </w:tc>
        <w:tc>
          <w:tcPr>
            <w:tcW w:w="943" w:type="dxa"/>
          </w:tcPr>
          <w:p w14:paraId="40D5B567" w14:textId="77777777" w:rsidR="00512A7B" w:rsidRPr="00C44487" w:rsidRDefault="00512A7B" w:rsidP="008A7B17">
            <w:pPr>
              <w:spacing w:before="9"/>
              <w:rPr>
                <w:rFonts w:ascii="Arial" w:eastAsia="Verdana" w:hAnsi="Arial" w:cs="Arial"/>
                <w:b/>
                <w:sz w:val="20"/>
                <w:szCs w:val="20"/>
              </w:rPr>
            </w:pPr>
          </w:p>
          <w:p w14:paraId="619CFAAC" w14:textId="77777777" w:rsidR="00512A7B" w:rsidRPr="004D7F00" w:rsidRDefault="00512A7B" w:rsidP="008A7B17">
            <w:pPr>
              <w:ind w:left="141"/>
              <w:rPr>
                <w:rFonts w:ascii="Arial" w:eastAsia="Verdana" w:hAnsi="Arial" w:cs="Arial"/>
                <w:sz w:val="20"/>
                <w:szCs w:val="20"/>
              </w:rPr>
            </w:pPr>
          </w:p>
          <w:p w14:paraId="5E49728C" w14:textId="77777777" w:rsidR="00512A7B" w:rsidRPr="00C44487" w:rsidRDefault="00512A7B" w:rsidP="008A7B17">
            <w:pPr>
              <w:ind w:left="141"/>
              <w:rPr>
                <w:rFonts w:ascii="Arial" w:eastAsia="Verdana" w:hAnsi="Arial" w:cs="Arial"/>
                <w:sz w:val="20"/>
                <w:szCs w:val="20"/>
              </w:rPr>
            </w:pPr>
            <w:r w:rsidRPr="00C44487">
              <w:rPr>
                <w:rFonts w:ascii="Arial" w:eastAsia="Verdana" w:hAnsi="Arial" w:cs="Arial"/>
                <w:noProof/>
                <w:sz w:val="20"/>
                <w:szCs w:val="20"/>
              </w:rPr>
              <w:drawing>
                <wp:inline distT="0" distB="0" distL="0" distR="0" wp14:anchorId="6DD3A1F9" wp14:editId="6AF9BC93">
                  <wp:extent cx="317774" cy="17002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17774" cy="170021"/>
                          </a:xfrm>
                          <a:prstGeom prst="rect">
                            <a:avLst/>
                          </a:prstGeom>
                        </pic:spPr>
                      </pic:pic>
                    </a:graphicData>
                  </a:graphic>
                </wp:inline>
              </w:drawing>
            </w:r>
          </w:p>
        </w:tc>
        <w:tc>
          <w:tcPr>
            <w:tcW w:w="2051" w:type="dxa"/>
          </w:tcPr>
          <w:p w14:paraId="42BC4B70" w14:textId="77777777" w:rsidR="00512A7B" w:rsidRPr="004D7F00" w:rsidRDefault="00512A7B" w:rsidP="008A7B17">
            <w:pPr>
              <w:spacing w:before="121"/>
              <w:ind w:left="110"/>
              <w:rPr>
                <w:rFonts w:ascii="Arial" w:eastAsia="Verdana" w:hAnsi="Arial" w:cs="Arial"/>
                <w:sz w:val="20"/>
                <w:szCs w:val="20"/>
              </w:rPr>
            </w:pPr>
          </w:p>
          <w:p w14:paraId="4CA6D4B7" w14:textId="77777777" w:rsidR="00512A7B" w:rsidRPr="00C44487" w:rsidRDefault="00512A7B" w:rsidP="008A7B17">
            <w:pPr>
              <w:spacing w:before="121"/>
              <w:ind w:left="110"/>
              <w:rPr>
                <w:rFonts w:ascii="Arial" w:eastAsia="Verdana" w:hAnsi="Arial" w:cs="Arial"/>
                <w:sz w:val="20"/>
                <w:szCs w:val="20"/>
              </w:rPr>
            </w:pPr>
            <w:r w:rsidRPr="003D28C5">
              <w:rPr>
                <w:rFonts w:ascii="Arial" w:eastAsia="Verdana" w:hAnsi="Arial" w:cs="Arial"/>
                <w:sz w:val="20"/>
                <w:szCs w:val="20"/>
                <w:lang w:val="tr-TR"/>
              </w:rPr>
              <w:t>Parti kodu</w:t>
            </w:r>
          </w:p>
        </w:tc>
      </w:tr>
      <w:tr w:rsidR="00512A7B" w:rsidRPr="00C44487" w14:paraId="54A593D4" w14:textId="77777777" w:rsidTr="00512A7B">
        <w:trPr>
          <w:trHeight w:val="865"/>
        </w:trPr>
        <w:tc>
          <w:tcPr>
            <w:tcW w:w="1234" w:type="dxa"/>
          </w:tcPr>
          <w:p w14:paraId="770C8F90" w14:textId="77777777" w:rsidR="00512A7B" w:rsidRPr="00C44487" w:rsidRDefault="00512A7B" w:rsidP="008A7B17">
            <w:pPr>
              <w:spacing w:before="4"/>
              <w:rPr>
                <w:rFonts w:ascii="Arial" w:eastAsia="Verdana" w:hAnsi="Arial" w:cs="Arial"/>
                <w:b/>
                <w:sz w:val="20"/>
                <w:szCs w:val="20"/>
              </w:rPr>
            </w:pPr>
          </w:p>
          <w:p w14:paraId="37EC8891" w14:textId="77777777" w:rsidR="00512A7B" w:rsidRPr="004D7F00" w:rsidRDefault="00512A7B" w:rsidP="008A7B17">
            <w:pPr>
              <w:ind w:left="188"/>
              <w:rPr>
                <w:rFonts w:ascii="Arial" w:eastAsia="Verdana" w:hAnsi="Arial" w:cs="Arial"/>
                <w:sz w:val="20"/>
                <w:szCs w:val="20"/>
              </w:rPr>
            </w:pPr>
          </w:p>
          <w:p w14:paraId="083FE2E5" w14:textId="77777777" w:rsidR="00512A7B" w:rsidRPr="00C44487" w:rsidRDefault="00512A7B" w:rsidP="008A7B17">
            <w:pPr>
              <w:ind w:left="188"/>
              <w:rPr>
                <w:rFonts w:ascii="Arial" w:eastAsia="Verdana" w:hAnsi="Arial" w:cs="Arial"/>
                <w:sz w:val="20"/>
                <w:szCs w:val="20"/>
              </w:rPr>
            </w:pPr>
            <w:r w:rsidRPr="00C44487">
              <w:rPr>
                <w:rFonts w:ascii="Arial" w:eastAsia="Verdana" w:hAnsi="Arial" w:cs="Arial"/>
                <w:noProof/>
                <w:sz w:val="20"/>
                <w:szCs w:val="20"/>
              </w:rPr>
              <w:drawing>
                <wp:inline distT="0" distB="0" distL="0" distR="0" wp14:anchorId="09C43BA2" wp14:editId="48305C71">
                  <wp:extent cx="178889" cy="19278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178889" cy="192786"/>
                          </a:xfrm>
                          <a:prstGeom prst="rect">
                            <a:avLst/>
                          </a:prstGeom>
                        </pic:spPr>
                      </pic:pic>
                    </a:graphicData>
                  </a:graphic>
                </wp:inline>
              </w:drawing>
            </w:r>
          </w:p>
        </w:tc>
        <w:tc>
          <w:tcPr>
            <w:tcW w:w="1952" w:type="dxa"/>
          </w:tcPr>
          <w:p w14:paraId="15F011DB" w14:textId="77777777" w:rsidR="00512A7B" w:rsidRPr="004D7F00" w:rsidRDefault="00512A7B" w:rsidP="008A7B17">
            <w:pPr>
              <w:spacing w:before="121"/>
              <w:ind w:left="108"/>
              <w:rPr>
                <w:rFonts w:ascii="Arial" w:eastAsia="Verdana" w:hAnsi="Arial" w:cs="Arial"/>
                <w:sz w:val="20"/>
                <w:szCs w:val="20"/>
              </w:rPr>
            </w:pPr>
          </w:p>
          <w:p w14:paraId="35E9CDE9" w14:textId="77777777" w:rsidR="00512A7B" w:rsidRPr="00C44487" w:rsidRDefault="00512A7B" w:rsidP="008A7B17">
            <w:pPr>
              <w:spacing w:before="121"/>
              <w:ind w:left="108"/>
              <w:rPr>
                <w:rFonts w:ascii="Arial" w:eastAsia="Verdana" w:hAnsi="Arial" w:cs="Arial"/>
                <w:sz w:val="20"/>
                <w:szCs w:val="20"/>
              </w:rPr>
            </w:pPr>
            <w:proofErr w:type="spellStart"/>
            <w:r>
              <w:rPr>
                <w:rFonts w:ascii="Arial" w:eastAsia="Verdana" w:hAnsi="Arial" w:cs="Arial"/>
                <w:sz w:val="20"/>
                <w:szCs w:val="20"/>
              </w:rPr>
              <w:t>Üretim</w:t>
            </w:r>
            <w:proofErr w:type="spellEnd"/>
            <w:r>
              <w:rPr>
                <w:rFonts w:ascii="Arial" w:eastAsia="Verdana" w:hAnsi="Arial" w:cs="Arial"/>
                <w:sz w:val="20"/>
                <w:szCs w:val="20"/>
              </w:rPr>
              <w:t xml:space="preserve"> </w:t>
            </w:r>
            <w:proofErr w:type="spellStart"/>
            <w:r>
              <w:rPr>
                <w:rFonts w:ascii="Arial" w:eastAsia="Verdana" w:hAnsi="Arial" w:cs="Arial"/>
                <w:sz w:val="20"/>
                <w:szCs w:val="20"/>
              </w:rPr>
              <w:t>tarihi</w:t>
            </w:r>
            <w:proofErr w:type="spellEnd"/>
          </w:p>
        </w:tc>
        <w:tc>
          <w:tcPr>
            <w:tcW w:w="968" w:type="dxa"/>
          </w:tcPr>
          <w:p w14:paraId="658D24D5" w14:textId="77777777" w:rsidR="00512A7B" w:rsidRPr="00C44487" w:rsidRDefault="00512A7B" w:rsidP="008A7B17">
            <w:pPr>
              <w:spacing w:before="3"/>
              <w:rPr>
                <w:rFonts w:ascii="Arial" w:eastAsia="Verdana" w:hAnsi="Arial" w:cs="Arial"/>
                <w:b/>
                <w:sz w:val="20"/>
                <w:szCs w:val="20"/>
              </w:rPr>
            </w:pPr>
          </w:p>
          <w:p w14:paraId="72CADA44" w14:textId="77777777" w:rsidR="00512A7B" w:rsidRPr="004D7F00" w:rsidRDefault="00512A7B" w:rsidP="008A7B17">
            <w:pPr>
              <w:ind w:left="198"/>
              <w:rPr>
                <w:rFonts w:ascii="Arial" w:eastAsia="Verdana" w:hAnsi="Arial" w:cs="Arial"/>
                <w:sz w:val="20"/>
                <w:szCs w:val="20"/>
              </w:rPr>
            </w:pPr>
          </w:p>
          <w:p w14:paraId="6B244934" w14:textId="77777777" w:rsidR="00512A7B" w:rsidRPr="00C44487" w:rsidRDefault="00512A7B" w:rsidP="008A7B17">
            <w:pPr>
              <w:ind w:left="198"/>
              <w:rPr>
                <w:rFonts w:ascii="Arial" w:eastAsia="Verdana" w:hAnsi="Arial" w:cs="Arial"/>
                <w:sz w:val="20"/>
                <w:szCs w:val="20"/>
              </w:rPr>
            </w:pPr>
            <w:r w:rsidRPr="00C44487">
              <w:rPr>
                <w:rFonts w:ascii="Arial" w:eastAsia="Verdana" w:hAnsi="Arial" w:cs="Arial"/>
                <w:noProof/>
                <w:sz w:val="20"/>
                <w:szCs w:val="20"/>
              </w:rPr>
              <w:drawing>
                <wp:inline distT="0" distB="0" distL="0" distR="0" wp14:anchorId="02572370" wp14:editId="63F71EA2">
                  <wp:extent cx="212048" cy="1913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212048" cy="191357"/>
                          </a:xfrm>
                          <a:prstGeom prst="rect">
                            <a:avLst/>
                          </a:prstGeom>
                        </pic:spPr>
                      </pic:pic>
                    </a:graphicData>
                  </a:graphic>
                </wp:inline>
              </w:drawing>
            </w:r>
          </w:p>
        </w:tc>
        <w:tc>
          <w:tcPr>
            <w:tcW w:w="1924" w:type="dxa"/>
          </w:tcPr>
          <w:p w14:paraId="6A193C4F" w14:textId="77777777" w:rsidR="00512A7B" w:rsidRPr="004D7F00" w:rsidRDefault="00512A7B" w:rsidP="008A7B17">
            <w:pPr>
              <w:spacing w:before="49"/>
              <w:ind w:left="111" w:right="241"/>
              <w:rPr>
                <w:rFonts w:ascii="Arial" w:eastAsia="Verdana" w:hAnsi="Arial" w:cs="Arial"/>
                <w:sz w:val="20"/>
                <w:szCs w:val="20"/>
              </w:rPr>
            </w:pPr>
          </w:p>
          <w:p w14:paraId="652B9C9B" w14:textId="77777777" w:rsidR="00512A7B" w:rsidRPr="00C44487" w:rsidRDefault="00512A7B" w:rsidP="008A7B17">
            <w:pPr>
              <w:spacing w:before="49"/>
              <w:ind w:left="111" w:right="241"/>
              <w:rPr>
                <w:rFonts w:ascii="Arial" w:eastAsia="Verdana" w:hAnsi="Arial" w:cs="Arial"/>
                <w:sz w:val="20"/>
                <w:szCs w:val="20"/>
              </w:rPr>
            </w:pPr>
            <w:r w:rsidRPr="003D28C5">
              <w:rPr>
                <w:rFonts w:ascii="Arial" w:eastAsia="Verdana" w:hAnsi="Arial" w:cs="Arial"/>
                <w:sz w:val="20"/>
                <w:szCs w:val="20"/>
                <w:lang w:val="tr-TR"/>
              </w:rPr>
              <w:t>&lt;</w:t>
            </w:r>
            <w:proofErr w:type="gramStart"/>
            <w:r w:rsidRPr="003D28C5">
              <w:rPr>
                <w:rFonts w:ascii="Arial" w:eastAsia="Verdana" w:hAnsi="Arial" w:cs="Arial"/>
                <w:sz w:val="20"/>
                <w:szCs w:val="20"/>
                <w:lang w:val="tr-TR"/>
              </w:rPr>
              <w:t>n</w:t>
            </w:r>
            <w:proofErr w:type="gramEnd"/>
            <w:r w:rsidRPr="003D28C5">
              <w:rPr>
                <w:rFonts w:ascii="Arial" w:eastAsia="Verdana" w:hAnsi="Arial" w:cs="Arial"/>
                <w:sz w:val="20"/>
                <w:szCs w:val="20"/>
                <w:lang w:val="tr-TR"/>
              </w:rPr>
              <w:t>&gt; test için yeterli miktarda içerir</w:t>
            </w:r>
          </w:p>
        </w:tc>
        <w:tc>
          <w:tcPr>
            <w:tcW w:w="943" w:type="dxa"/>
          </w:tcPr>
          <w:p w14:paraId="5523D474" w14:textId="77777777" w:rsidR="00512A7B" w:rsidRPr="00C44487" w:rsidRDefault="00512A7B" w:rsidP="008A7B17">
            <w:pPr>
              <w:spacing w:before="2"/>
              <w:rPr>
                <w:rFonts w:ascii="Arial" w:eastAsia="Verdana" w:hAnsi="Arial" w:cs="Arial"/>
                <w:b/>
                <w:sz w:val="20"/>
                <w:szCs w:val="20"/>
              </w:rPr>
            </w:pPr>
          </w:p>
          <w:p w14:paraId="5A9A406E" w14:textId="77777777" w:rsidR="00512A7B" w:rsidRPr="004D7F00" w:rsidRDefault="00512A7B" w:rsidP="008A7B17">
            <w:pPr>
              <w:ind w:left="213"/>
              <w:rPr>
                <w:rFonts w:ascii="Arial" w:eastAsia="Verdana" w:hAnsi="Arial" w:cs="Arial"/>
                <w:sz w:val="20"/>
                <w:szCs w:val="20"/>
              </w:rPr>
            </w:pPr>
          </w:p>
          <w:p w14:paraId="6AA69114" w14:textId="77777777" w:rsidR="00512A7B" w:rsidRPr="00C44487" w:rsidRDefault="00512A7B" w:rsidP="008A7B17">
            <w:pPr>
              <w:ind w:left="213"/>
              <w:rPr>
                <w:rFonts w:ascii="Arial" w:eastAsia="Verdana" w:hAnsi="Arial" w:cs="Arial"/>
                <w:sz w:val="20"/>
                <w:szCs w:val="20"/>
              </w:rPr>
            </w:pPr>
            <w:r w:rsidRPr="00C44487">
              <w:rPr>
                <w:rFonts w:ascii="Arial" w:eastAsia="Verdana" w:hAnsi="Arial" w:cs="Arial"/>
                <w:noProof/>
                <w:sz w:val="20"/>
                <w:szCs w:val="20"/>
              </w:rPr>
              <w:drawing>
                <wp:inline distT="0" distB="0" distL="0" distR="0" wp14:anchorId="1A5F075F" wp14:editId="4AAA7BD0">
                  <wp:extent cx="210450" cy="19659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210450" cy="196596"/>
                          </a:xfrm>
                          <a:prstGeom prst="rect">
                            <a:avLst/>
                          </a:prstGeom>
                        </pic:spPr>
                      </pic:pic>
                    </a:graphicData>
                  </a:graphic>
                </wp:inline>
              </w:drawing>
            </w:r>
          </w:p>
        </w:tc>
        <w:tc>
          <w:tcPr>
            <w:tcW w:w="2051" w:type="dxa"/>
          </w:tcPr>
          <w:p w14:paraId="1318934C" w14:textId="77777777" w:rsidR="00512A7B" w:rsidRPr="004D7F00" w:rsidRDefault="00512A7B" w:rsidP="008A7B17">
            <w:pPr>
              <w:spacing w:before="121"/>
              <w:ind w:left="110"/>
              <w:rPr>
                <w:rFonts w:ascii="Arial" w:eastAsia="Verdana" w:hAnsi="Arial" w:cs="Arial"/>
                <w:sz w:val="20"/>
                <w:szCs w:val="20"/>
              </w:rPr>
            </w:pPr>
          </w:p>
          <w:p w14:paraId="30D774B8" w14:textId="77777777" w:rsidR="00512A7B" w:rsidRPr="00C44487" w:rsidRDefault="00512A7B" w:rsidP="008A7B17">
            <w:pPr>
              <w:spacing w:before="121"/>
              <w:ind w:left="110"/>
              <w:rPr>
                <w:rFonts w:ascii="Arial" w:eastAsia="Verdana" w:hAnsi="Arial" w:cs="Arial"/>
                <w:sz w:val="20"/>
                <w:szCs w:val="20"/>
              </w:rPr>
            </w:pPr>
            <w:r w:rsidRPr="003D28C5">
              <w:rPr>
                <w:rFonts w:ascii="Arial" w:eastAsia="Verdana" w:hAnsi="Arial" w:cs="Arial"/>
                <w:sz w:val="20"/>
                <w:szCs w:val="20"/>
                <w:lang w:val="tr-TR"/>
              </w:rPr>
              <w:t>Güneş ışığından uzak tutun</w:t>
            </w:r>
          </w:p>
        </w:tc>
      </w:tr>
      <w:tr w:rsidR="00512A7B" w:rsidRPr="00C44487" w14:paraId="4F1D3A72" w14:textId="77777777" w:rsidTr="00512A7B">
        <w:trPr>
          <w:trHeight w:val="872"/>
        </w:trPr>
        <w:tc>
          <w:tcPr>
            <w:tcW w:w="1234" w:type="dxa"/>
          </w:tcPr>
          <w:p w14:paraId="6F2515D0" w14:textId="77777777" w:rsidR="00512A7B" w:rsidRPr="004D7F00" w:rsidRDefault="00512A7B" w:rsidP="008A7B17">
            <w:pPr>
              <w:ind w:left="213"/>
              <w:rPr>
                <w:rFonts w:ascii="Arial" w:eastAsia="Verdana" w:hAnsi="Arial" w:cs="Arial"/>
                <w:sz w:val="20"/>
                <w:szCs w:val="20"/>
              </w:rPr>
            </w:pPr>
          </w:p>
          <w:p w14:paraId="7CC2B8AE" w14:textId="77777777" w:rsidR="00512A7B" w:rsidRPr="00C44487" w:rsidRDefault="00512A7B" w:rsidP="008A7B17">
            <w:pPr>
              <w:ind w:left="213"/>
              <w:rPr>
                <w:rFonts w:ascii="Arial" w:eastAsia="Verdana" w:hAnsi="Arial" w:cs="Arial"/>
                <w:sz w:val="20"/>
                <w:szCs w:val="20"/>
              </w:rPr>
            </w:pPr>
            <w:r w:rsidRPr="00C44487">
              <w:rPr>
                <w:rFonts w:ascii="Arial" w:eastAsia="Verdana" w:hAnsi="Arial" w:cs="Arial"/>
                <w:noProof/>
                <w:sz w:val="20"/>
                <w:szCs w:val="20"/>
              </w:rPr>
              <w:drawing>
                <wp:inline distT="0" distB="0" distL="0" distR="0" wp14:anchorId="095CAC2A" wp14:editId="43457351">
                  <wp:extent cx="222386" cy="214884"/>
                  <wp:effectExtent l="0" t="0" r="0" b="0"/>
                  <wp:docPr id="19" name="Image 19"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aution consult"/>
                          <pic:cNvPicPr/>
                        </pic:nvPicPr>
                        <pic:blipFill>
                          <a:blip r:embed="rId23" cstate="print"/>
                          <a:stretch>
                            <a:fillRect/>
                          </a:stretch>
                        </pic:blipFill>
                        <pic:spPr>
                          <a:xfrm>
                            <a:off x="0" y="0"/>
                            <a:ext cx="222386" cy="214884"/>
                          </a:xfrm>
                          <a:prstGeom prst="rect">
                            <a:avLst/>
                          </a:prstGeom>
                        </pic:spPr>
                      </pic:pic>
                    </a:graphicData>
                  </a:graphic>
                </wp:inline>
              </w:drawing>
            </w:r>
          </w:p>
        </w:tc>
        <w:tc>
          <w:tcPr>
            <w:tcW w:w="1952" w:type="dxa"/>
          </w:tcPr>
          <w:p w14:paraId="5533EF9C" w14:textId="77777777" w:rsidR="00512A7B" w:rsidRPr="004D7F00" w:rsidRDefault="00512A7B" w:rsidP="008A7B17">
            <w:pPr>
              <w:spacing w:before="121"/>
              <w:ind w:left="108"/>
              <w:rPr>
                <w:rFonts w:ascii="Arial" w:eastAsia="Verdana" w:hAnsi="Arial" w:cs="Arial"/>
                <w:spacing w:val="-2"/>
                <w:sz w:val="20"/>
                <w:szCs w:val="20"/>
              </w:rPr>
            </w:pPr>
          </w:p>
          <w:p w14:paraId="447C0C03" w14:textId="77777777" w:rsidR="00512A7B" w:rsidRPr="00C44487" w:rsidRDefault="00512A7B" w:rsidP="008A7B17">
            <w:pPr>
              <w:spacing w:before="121"/>
              <w:ind w:left="108"/>
              <w:rPr>
                <w:rFonts w:ascii="Arial" w:eastAsia="Verdana" w:hAnsi="Arial" w:cs="Arial"/>
                <w:sz w:val="20"/>
                <w:szCs w:val="20"/>
              </w:rPr>
            </w:pPr>
            <w:proofErr w:type="spellStart"/>
            <w:r>
              <w:rPr>
                <w:rFonts w:ascii="Arial" w:eastAsia="Verdana" w:hAnsi="Arial" w:cs="Arial"/>
                <w:spacing w:val="-2"/>
                <w:sz w:val="20"/>
                <w:szCs w:val="20"/>
              </w:rPr>
              <w:t>Dikkat</w:t>
            </w:r>
            <w:proofErr w:type="spellEnd"/>
          </w:p>
        </w:tc>
        <w:tc>
          <w:tcPr>
            <w:tcW w:w="968" w:type="dxa"/>
          </w:tcPr>
          <w:p w14:paraId="65E5AED9" w14:textId="77777777" w:rsidR="00512A7B" w:rsidRPr="004D7F00" w:rsidRDefault="00512A7B" w:rsidP="008A7B17">
            <w:pPr>
              <w:ind w:left="189"/>
              <w:rPr>
                <w:rFonts w:ascii="Arial" w:eastAsia="Verdana" w:hAnsi="Arial" w:cs="Arial"/>
                <w:sz w:val="20"/>
                <w:szCs w:val="20"/>
              </w:rPr>
            </w:pPr>
          </w:p>
          <w:p w14:paraId="377199EB" w14:textId="77777777" w:rsidR="00512A7B" w:rsidRPr="00C44487" w:rsidRDefault="00512A7B" w:rsidP="008A7B17">
            <w:pPr>
              <w:ind w:left="189"/>
              <w:rPr>
                <w:rFonts w:ascii="Arial" w:eastAsia="Verdana" w:hAnsi="Arial" w:cs="Arial"/>
                <w:sz w:val="20"/>
                <w:szCs w:val="20"/>
              </w:rPr>
            </w:pPr>
            <w:r w:rsidRPr="00C44487">
              <w:rPr>
                <w:rFonts w:ascii="Arial" w:eastAsia="Verdana" w:hAnsi="Arial" w:cs="Arial"/>
                <w:noProof/>
                <w:sz w:val="20"/>
                <w:szCs w:val="20"/>
              </w:rPr>
              <w:drawing>
                <wp:inline distT="0" distB="0" distL="0" distR="0" wp14:anchorId="5A65BCC5" wp14:editId="0C07C350">
                  <wp:extent cx="244289" cy="206311"/>
                  <wp:effectExtent l="0" t="0" r="0" b="0"/>
                  <wp:docPr id="20" name="Image 20" descr="metin, yazı tipi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metin, yazı tipi içeren bir resim&#10;&#10;Yapay zeka tarafından oluşturulan içerik yanlış olabilir."/>
                          <pic:cNvPicPr/>
                        </pic:nvPicPr>
                        <pic:blipFill>
                          <a:blip r:embed="rId24" cstate="print"/>
                          <a:stretch>
                            <a:fillRect/>
                          </a:stretch>
                        </pic:blipFill>
                        <pic:spPr>
                          <a:xfrm>
                            <a:off x="0" y="0"/>
                            <a:ext cx="244289" cy="206311"/>
                          </a:xfrm>
                          <a:prstGeom prst="rect">
                            <a:avLst/>
                          </a:prstGeom>
                        </pic:spPr>
                      </pic:pic>
                    </a:graphicData>
                  </a:graphic>
                </wp:inline>
              </w:drawing>
            </w:r>
          </w:p>
        </w:tc>
        <w:tc>
          <w:tcPr>
            <w:tcW w:w="1924" w:type="dxa"/>
          </w:tcPr>
          <w:p w14:paraId="1C2A931B" w14:textId="77777777" w:rsidR="00512A7B" w:rsidRPr="004D7F00" w:rsidRDefault="00512A7B" w:rsidP="008A7B17">
            <w:pPr>
              <w:spacing w:before="121"/>
              <w:ind w:left="111"/>
              <w:rPr>
                <w:rFonts w:ascii="Arial" w:eastAsia="Verdana" w:hAnsi="Arial" w:cs="Arial"/>
                <w:spacing w:val="-2"/>
                <w:sz w:val="20"/>
                <w:szCs w:val="20"/>
              </w:rPr>
            </w:pPr>
          </w:p>
          <w:p w14:paraId="285A3845" w14:textId="77777777" w:rsidR="00512A7B" w:rsidRPr="00C44487" w:rsidRDefault="00512A7B" w:rsidP="008A7B17">
            <w:pPr>
              <w:spacing w:before="121"/>
              <w:ind w:left="111"/>
              <w:rPr>
                <w:rFonts w:ascii="Arial" w:eastAsia="Verdana" w:hAnsi="Arial" w:cs="Arial"/>
                <w:sz w:val="20"/>
                <w:szCs w:val="20"/>
              </w:rPr>
            </w:pPr>
            <w:r w:rsidRPr="00C44487">
              <w:rPr>
                <w:rFonts w:ascii="Arial" w:eastAsia="Verdana" w:hAnsi="Arial" w:cs="Arial"/>
                <w:spacing w:val="-2"/>
                <w:sz w:val="20"/>
                <w:szCs w:val="20"/>
              </w:rPr>
              <w:t>Non-</w:t>
            </w:r>
            <w:proofErr w:type="spellStart"/>
            <w:r w:rsidRPr="00C44487">
              <w:rPr>
                <w:rFonts w:ascii="Arial" w:eastAsia="Verdana" w:hAnsi="Arial" w:cs="Arial"/>
                <w:spacing w:val="-2"/>
                <w:sz w:val="20"/>
                <w:szCs w:val="20"/>
              </w:rPr>
              <w:t>steril</w:t>
            </w:r>
            <w:proofErr w:type="spellEnd"/>
          </w:p>
        </w:tc>
        <w:tc>
          <w:tcPr>
            <w:tcW w:w="943" w:type="dxa"/>
          </w:tcPr>
          <w:p w14:paraId="282D7128" w14:textId="77777777" w:rsidR="00512A7B" w:rsidRPr="00C44487" w:rsidRDefault="00512A7B" w:rsidP="008A7B17">
            <w:pPr>
              <w:spacing w:before="4"/>
              <w:rPr>
                <w:rFonts w:ascii="Arial" w:eastAsia="Verdana" w:hAnsi="Arial" w:cs="Arial"/>
                <w:b/>
                <w:sz w:val="20"/>
                <w:szCs w:val="20"/>
              </w:rPr>
            </w:pPr>
          </w:p>
          <w:p w14:paraId="725AC6F2" w14:textId="77777777" w:rsidR="00512A7B" w:rsidRPr="004D7F00" w:rsidRDefault="00512A7B" w:rsidP="008A7B17">
            <w:pPr>
              <w:ind w:left="204"/>
              <w:rPr>
                <w:rFonts w:ascii="Arial" w:eastAsia="Verdana" w:hAnsi="Arial" w:cs="Arial"/>
                <w:sz w:val="20"/>
                <w:szCs w:val="20"/>
              </w:rPr>
            </w:pPr>
          </w:p>
          <w:p w14:paraId="1F8F33B1" w14:textId="77777777" w:rsidR="00512A7B" w:rsidRPr="00C44487" w:rsidRDefault="00512A7B" w:rsidP="008A7B17">
            <w:pPr>
              <w:ind w:left="204"/>
              <w:rPr>
                <w:rFonts w:ascii="Arial" w:eastAsia="Verdana" w:hAnsi="Arial" w:cs="Arial"/>
                <w:sz w:val="20"/>
                <w:szCs w:val="20"/>
              </w:rPr>
            </w:pPr>
            <w:r w:rsidRPr="00C44487">
              <w:rPr>
                <w:rFonts w:ascii="Arial" w:eastAsia="Verdana" w:hAnsi="Arial" w:cs="Arial"/>
                <w:noProof/>
                <w:sz w:val="20"/>
                <w:szCs w:val="20"/>
              </w:rPr>
              <w:drawing>
                <wp:inline distT="0" distB="0" distL="0" distR="0" wp14:anchorId="20DC7D33" wp14:editId="45BBDCA7">
                  <wp:extent cx="208093" cy="20478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08093" cy="204787"/>
                          </a:xfrm>
                          <a:prstGeom prst="rect">
                            <a:avLst/>
                          </a:prstGeom>
                        </pic:spPr>
                      </pic:pic>
                    </a:graphicData>
                  </a:graphic>
                </wp:inline>
              </w:drawing>
            </w:r>
          </w:p>
        </w:tc>
        <w:tc>
          <w:tcPr>
            <w:tcW w:w="2051" w:type="dxa"/>
          </w:tcPr>
          <w:p w14:paraId="53BED7DB" w14:textId="77777777" w:rsidR="00512A7B" w:rsidRPr="004D7F00" w:rsidRDefault="00512A7B" w:rsidP="008A7B17">
            <w:pPr>
              <w:spacing w:before="121"/>
              <w:ind w:left="110"/>
              <w:rPr>
                <w:rFonts w:ascii="Arial" w:eastAsia="Verdana" w:hAnsi="Arial" w:cs="Arial"/>
                <w:sz w:val="20"/>
                <w:szCs w:val="20"/>
              </w:rPr>
            </w:pPr>
          </w:p>
          <w:p w14:paraId="5B6BBC22" w14:textId="77777777" w:rsidR="00512A7B" w:rsidRPr="00C44487" w:rsidRDefault="00512A7B" w:rsidP="008A7B17">
            <w:pPr>
              <w:spacing w:before="121"/>
              <w:ind w:left="110"/>
              <w:rPr>
                <w:rFonts w:ascii="Arial" w:eastAsia="Verdana" w:hAnsi="Arial" w:cs="Arial"/>
                <w:sz w:val="20"/>
                <w:szCs w:val="20"/>
              </w:rPr>
            </w:pPr>
            <w:proofErr w:type="spellStart"/>
            <w:r>
              <w:rPr>
                <w:rFonts w:ascii="Arial" w:eastAsia="Verdana" w:hAnsi="Arial" w:cs="Arial"/>
                <w:sz w:val="20"/>
                <w:szCs w:val="20"/>
              </w:rPr>
              <w:t>Tekrar</w:t>
            </w:r>
            <w:proofErr w:type="spellEnd"/>
            <w:r>
              <w:rPr>
                <w:rFonts w:ascii="Arial" w:eastAsia="Verdana" w:hAnsi="Arial" w:cs="Arial"/>
                <w:sz w:val="20"/>
                <w:szCs w:val="20"/>
              </w:rPr>
              <w:t xml:space="preserve"> </w:t>
            </w:r>
            <w:proofErr w:type="spellStart"/>
            <w:r>
              <w:rPr>
                <w:rFonts w:ascii="Arial" w:eastAsia="Verdana" w:hAnsi="Arial" w:cs="Arial"/>
                <w:sz w:val="20"/>
                <w:szCs w:val="20"/>
              </w:rPr>
              <w:t>kullanmayın</w:t>
            </w:r>
            <w:proofErr w:type="spellEnd"/>
          </w:p>
        </w:tc>
      </w:tr>
    </w:tbl>
    <w:p w14:paraId="2751D04F" w14:textId="77777777" w:rsidR="00B02DB7" w:rsidRDefault="00B02DB7" w:rsidP="00B02DB7"/>
    <w:p w14:paraId="0D08AB83" w14:textId="77777777" w:rsidR="001100C0" w:rsidRDefault="001100C0" w:rsidP="001100C0">
      <w:pPr>
        <w:pStyle w:val="Balk2"/>
        <w:spacing w:before="33"/>
        <w:ind w:right="138"/>
        <w:jc w:val="right"/>
      </w:pPr>
      <w:bookmarkStart w:id="3" w:name="_TOC_250000"/>
    </w:p>
    <w:p w14:paraId="79542387" w14:textId="77777777" w:rsidR="001100C0" w:rsidRDefault="001100C0" w:rsidP="001100C0">
      <w:pPr>
        <w:pStyle w:val="Balk2"/>
        <w:spacing w:before="33"/>
        <w:ind w:right="138"/>
        <w:jc w:val="right"/>
      </w:pPr>
    </w:p>
    <w:p w14:paraId="5F47B54B" w14:textId="77777777" w:rsidR="001100C0" w:rsidRDefault="001100C0" w:rsidP="001100C0">
      <w:pPr>
        <w:pStyle w:val="Balk2"/>
        <w:spacing w:before="33"/>
        <w:ind w:right="138"/>
        <w:jc w:val="right"/>
      </w:pPr>
    </w:p>
    <w:p w14:paraId="55E87EF5" w14:textId="77777777" w:rsidR="001100C0" w:rsidRDefault="001100C0" w:rsidP="001100C0">
      <w:pPr>
        <w:pStyle w:val="Balk2"/>
        <w:spacing w:before="33"/>
        <w:ind w:right="138"/>
        <w:jc w:val="right"/>
      </w:pPr>
    </w:p>
    <w:p w14:paraId="754729CC" w14:textId="77777777" w:rsidR="001100C0" w:rsidRDefault="001100C0" w:rsidP="001100C0">
      <w:pPr>
        <w:pStyle w:val="Balk2"/>
        <w:spacing w:before="33"/>
        <w:ind w:right="138"/>
        <w:jc w:val="right"/>
      </w:pPr>
    </w:p>
    <w:p w14:paraId="259AB6F3" w14:textId="77777777" w:rsidR="001100C0" w:rsidRDefault="001100C0" w:rsidP="001100C0">
      <w:pPr>
        <w:pStyle w:val="Balk2"/>
        <w:spacing w:before="33"/>
        <w:ind w:right="138"/>
        <w:jc w:val="right"/>
      </w:pPr>
    </w:p>
    <w:p w14:paraId="504E3F77" w14:textId="77777777" w:rsidR="001100C0" w:rsidRDefault="001100C0" w:rsidP="001100C0">
      <w:pPr>
        <w:pStyle w:val="Balk2"/>
        <w:spacing w:before="33"/>
        <w:ind w:right="138"/>
        <w:jc w:val="right"/>
      </w:pPr>
    </w:p>
    <w:p w14:paraId="55B17341" w14:textId="77777777" w:rsidR="001100C0" w:rsidRDefault="001100C0" w:rsidP="001100C0">
      <w:pPr>
        <w:pStyle w:val="Balk2"/>
        <w:spacing w:before="33"/>
        <w:ind w:right="138"/>
        <w:jc w:val="right"/>
      </w:pPr>
    </w:p>
    <w:p w14:paraId="5C220294" w14:textId="77777777" w:rsidR="001100C0" w:rsidRDefault="001100C0" w:rsidP="001100C0">
      <w:pPr>
        <w:pStyle w:val="Balk2"/>
        <w:spacing w:before="33"/>
        <w:ind w:right="138"/>
        <w:jc w:val="right"/>
      </w:pPr>
    </w:p>
    <w:p w14:paraId="0376BCDE" w14:textId="77777777" w:rsidR="001100C0" w:rsidRDefault="001100C0" w:rsidP="001100C0"/>
    <w:p w14:paraId="71A03C8C" w14:textId="77777777" w:rsidR="001100C0" w:rsidRPr="001100C0" w:rsidRDefault="001100C0" w:rsidP="001100C0"/>
    <w:p w14:paraId="1B097DFE" w14:textId="77777777" w:rsidR="001100C0" w:rsidRDefault="001100C0" w:rsidP="001100C0">
      <w:pPr>
        <w:pStyle w:val="Balk2"/>
        <w:spacing w:before="33"/>
        <w:ind w:right="138"/>
        <w:jc w:val="right"/>
      </w:pPr>
    </w:p>
    <w:p w14:paraId="4580337D" w14:textId="1FC9C7FA" w:rsidR="001100C0" w:rsidRPr="001100C0" w:rsidRDefault="001100C0" w:rsidP="001100C0">
      <w:pPr>
        <w:pStyle w:val="Balk2"/>
        <w:spacing w:before="33"/>
        <w:ind w:right="138"/>
        <w:jc w:val="right"/>
        <w:rPr>
          <w:rFonts w:ascii="Tahoma" w:hAnsi="Tahoma" w:cs="Tahoma"/>
          <w:b/>
          <w:bCs/>
          <w:sz w:val="20"/>
          <w:szCs w:val="20"/>
        </w:rPr>
      </w:pPr>
      <w:proofErr w:type="spellStart"/>
      <w:r w:rsidRPr="001100C0">
        <w:rPr>
          <w:rFonts w:ascii="Tahoma" w:hAnsi="Tahoma" w:cs="Tahoma"/>
          <w:b/>
          <w:bCs/>
          <w:sz w:val="20"/>
          <w:szCs w:val="20"/>
        </w:rPr>
        <w:t>Annex</w:t>
      </w:r>
      <w:proofErr w:type="spellEnd"/>
      <w:r w:rsidRPr="001100C0">
        <w:rPr>
          <w:rFonts w:ascii="Tahoma" w:hAnsi="Tahoma" w:cs="Tahoma"/>
          <w:b/>
          <w:bCs/>
          <w:spacing w:val="-5"/>
          <w:sz w:val="20"/>
          <w:szCs w:val="20"/>
        </w:rPr>
        <w:t xml:space="preserve"> </w:t>
      </w:r>
      <w:bookmarkEnd w:id="3"/>
      <w:r w:rsidRPr="001100C0">
        <w:rPr>
          <w:rFonts w:ascii="Tahoma" w:hAnsi="Tahoma" w:cs="Tahoma"/>
          <w:b/>
          <w:bCs/>
          <w:spacing w:val="-10"/>
          <w:sz w:val="20"/>
          <w:szCs w:val="20"/>
        </w:rPr>
        <w:t>A</w:t>
      </w:r>
    </w:p>
    <w:p w14:paraId="62442EAE" w14:textId="77777777" w:rsidR="001100C0" w:rsidRPr="001100C0" w:rsidRDefault="001100C0" w:rsidP="001100C0">
      <w:pPr>
        <w:spacing w:before="256"/>
        <w:ind w:right="571"/>
        <w:rPr>
          <w:rFonts w:ascii="Tahoma" w:hAnsi="Tahoma" w:cs="Tahoma"/>
          <w:b/>
          <w:sz w:val="20"/>
          <w:szCs w:val="20"/>
        </w:rPr>
      </w:pPr>
      <w:proofErr w:type="spellStart"/>
      <w:r w:rsidRPr="001100C0">
        <w:rPr>
          <w:rFonts w:ascii="Tahoma" w:hAnsi="Tahoma" w:cs="Tahoma"/>
          <w:b/>
          <w:sz w:val="20"/>
          <w:szCs w:val="20"/>
        </w:rPr>
        <w:t>Results</w:t>
      </w:r>
      <w:proofErr w:type="spellEnd"/>
      <w:r w:rsidRPr="001100C0">
        <w:rPr>
          <w:rFonts w:ascii="Tahoma" w:hAnsi="Tahoma" w:cs="Tahoma"/>
          <w:b/>
          <w:spacing w:val="-4"/>
          <w:sz w:val="20"/>
          <w:szCs w:val="20"/>
        </w:rPr>
        <w:t xml:space="preserve"> </w:t>
      </w:r>
      <w:proofErr w:type="spellStart"/>
      <w:r w:rsidRPr="001100C0">
        <w:rPr>
          <w:rFonts w:ascii="Tahoma" w:hAnsi="Tahoma" w:cs="Tahoma"/>
          <w:b/>
          <w:sz w:val="20"/>
          <w:szCs w:val="20"/>
        </w:rPr>
        <w:t>interpretation</w:t>
      </w:r>
      <w:proofErr w:type="spellEnd"/>
      <w:r w:rsidRPr="001100C0">
        <w:rPr>
          <w:rFonts w:ascii="Tahoma" w:hAnsi="Tahoma" w:cs="Tahoma"/>
          <w:b/>
          <w:spacing w:val="-5"/>
          <w:sz w:val="20"/>
          <w:szCs w:val="20"/>
        </w:rPr>
        <w:t xml:space="preserve"> </w:t>
      </w:r>
      <w:proofErr w:type="spellStart"/>
      <w:r w:rsidRPr="001100C0">
        <w:rPr>
          <w:rFonts w:ascii="Tahoma" w:hAnsi="Tahoma" w:cs="Tahoma"/>
          <w:b/>
          <w:spacing w:val="-2"/>
          <w:sz w:val="20"/>
          <w:szCs w:val="20"/>
        </w:rPr>
        <w:t>principles</w:t>
      </w:r>
      <w:proofErr w:type="spellEnd"/>
    </w:p>
    <w:p w14:paraId="6CBFB51B" w14:textId="08210AA4" w:rsidR="001100C0" w:rsidRPr="001100C0" w:rsidRDefault="001100C0" w:rsidP="001100C0">
      <w:pPr>
        <w:spacing w:before="119"/>
        <w:ind w:right="159"/>
        <w:rPr>
          <w:rFonts w:ascii="Tahoma" w:hAnsi="Tahoma" w:cs="Tahoma"/>
          <w:sz w:val="20"/>
          <w:szCs w:val="20"/>
        </w:rPr>
      </w:pPr>
      <w:proofErr w:type="spellStart"/>
      <w:r w:rsidRPr="001100C0">
        <w:rPr>
          <w:rFonts w:ascii="Tahoma" w:hAnsi="Tahoma" w:cs="Tahoma"/>
          <w:sz w:val="20"/>
          <w:szCs w:val="20"/>
        </w:rPr>
        <w:t>Detection</w:t>
      </w:r>
      <w:proofErr w:type="spellEnd"/>
      <w:r w:rsidRPr="001100C0">
        <w:rPr>
          <w:rFonts w:ascii="Tahoma" w:hAnsi="Tahoma" w:cs="Tahoma"/>
          <w:sz w:val="20"/>
          <w:szCs w:val="20"/>
        </w:rPr>
        <w:t xml:space="preserve">, </w:t>
      </w:r>
      <w:proofErr w:type="gramStart"/>
      <w:r w:rsidRPr="001100C0">
        <w:rPr>
          <w:rFonts w:ascii="Tahoma" w:hAnsi="Tahoma" w:cs="Tahoma"/>
          <w:sz w:val="20"/>
          <w:szCs w:val="20"/>
        </w:rPr>
        <w:t>data</w:t>
      </w:r>
      <w:proofErr w:type="gramEnd"/>
      <w:r w:rsidRPr="001100C0">
        <w:rPr>
          <w:rFonts w:ascii="Tahoma" w:hAnsi="Tahoma" w:cs="Tahoma"/>
          <w:sz w:val="20"/>
          <w:szCs w:val="20"/>
        </w:rPr>
        <w:t xml:space="preserve"> </w:t>
      </w:r>
      <w:proofErr w:type="spellStart"/>
      <w:r w:rsidRPr="001100C0">
        <w:rPr>
          <w:rFonts w:ascii="Tahoma" w:hAnsi="Tahoma" w:cs="Tahoma"/>
          <w:sz w:val="20"/>
          <w:szCs w:val="20"/>
        </w:rPr>
        <w:t>analysis</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and</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logarithm</w:t>
      </w:r>
      <w:proofErr w:type="spellEnd"/>
      <w:r w:rsidRPr="001100C0">
        <w:rPr>
          <w:rFonts w:ascii="Tahoma" w:hAnsi="Tahoma" w:cs="Tahoma"/>
          <w:sz w:val="20"/>
          <w:szCs w:val="20"/>
        </w:rPr>
        <w:t xml:space="preserve"> of </w:t>
      </w:r>
      <w:proofErr w:type="spellStart"/>
      <w:r w:rsidRPr="001100C0">
        <w:rPr>
          <w:rFonts w:ascii="Tahoma" w:hAnsi="Tahoma" w:cs="Tahoma"/>
          <w:sz w:val="20"/>
          <w:szCs w:val="20"/>
        </w:rPr>
        <w:t>microbiota</w:t>
      </w:r>
      <w:proofErr w:type="spellEnd"/>
      <w:r w:rsidRPr="001100C0">
        <w:rPr>
          <w:rFonts w:ascii="Tahoma" w:hAnsi="Tahoma" w:cs="Tahoma"/>
          <w:sz w:val="20"/>
          <w:szCs w:val="20"/>
        </w:rPr>
        <w:t xml:space="preserve"> DNA </w:t>
      </w:r>
      <w:proofErr w:type="spellStart"/>
      <w:r w:rsidRPr="001100C0">
        <w:rPr>
          <w:rFonts w:ascii="Tahoma" w:hAnsi="Tahoma" w:cs="Tahoma"/>
          <w:sz w:val="20"/>
          <w:szCs w:val="20"/>
        </w:rPr>
        <w:t>concentrations</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calculation</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are</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made</w:t>
      </w:r>
      <w:proofErr w:type="spellEnd"/>
      <w:r w:rsidRPr="001100C0">
        <w:rPr>
          <w:rFonts w:ascii="Tahoma" w:hAnsi="Tahoma" w:cs="Tahoma"/>
          <w:sz w:val="20"/>
          <w:szCs w:val="20"/>
        </w:rPr>
        <w:t xml:space="preserve"> </w:t>
      </w:r>
      <w:proofErr w:type="spellStart"/>
      <w:r w:rsidRPr="001100C0">
        <w:rPr>
          <w:rFonts w:ascii="Tahoma" w:hAnsi="Tahoma" w:cs="Tahoma"/>
          <w:sz w:val="20"/>
          <w:szCs w:val="20"/>
        </w:rPr>
        <w:t>by</w:t>
      </w:r>
      <w:proofErr w:type="spellEnd"/>
      <w:r>
        <w:rPr>
          <w:rFonts w:ascii="Tahoma" w:hAnsi="Tahoma" w:cs="Tahoma"/>
          <w:spacing w:val="-4"/>
          <w:sz w:val="20"/>
          <w:szCs w:val="20"/>
        </w:rPr>
        <w:t xml:space="preserve"> </w:t>
      </w:r>
      <w:proofErr w:type="gramStart"/>
      <w:r w:rsidRPr="001100C0">
        <w:rPr>
          <w:rFonts w:ascii="Tahoma" w:hAnsi="Tahoma" w:cs="Tahoma"/>
          <w:sz w:val="20"/>
          <w:szCs w:val="20"/>
        </w:rPr>
        <w:t>software</w:t>
      </w:r>
      <w:proofErr w:type="gramEnd"/>
      <w:r w:rsidRPr="001100C0">
        <w:rPr>
          <w:rFonts w:ascii="Tahoma" w:hAnsi="Tahoma" w:cs="Tahoma"/>
          <w:spacing w:val="-3"/>
          <w:sz w:val="20"/>
          <w:szCs w:val="20"/>
        </w:rPr>
        <w:t xml:space="preserve"> </w:t>
      </w:r>
      <w:proofErr w:type="spellStart"/>
      <w:r w:rsidRPr="001100C0">
        <w:rPr>
          <w:rFonts w:ascii="Tahoma" w:hAnsi="Tahoma" w:cs="Tahoma"/>
          <w:sz w:val="20"/>
          <w:szCs w:val="20"/>
        </w:rPr>
        <w:t>automatically</w:t>
      </w:r>
      <w:proofErr w:type="spellEnd"/>
      <w:r w:rsidRPr="001100C0">
        <w:rPr>
          <w:rFonts w:ascii="Tahoma" w:hAnsi="Tahoma" w:cs="Tahoma"/>
          <w:sz w:val="20"/>
          <w:szCs w:val="20"/>
        </w:rPr>
        <w:t>.</w:t>
      </w:r>
      <w:r w:rsidRPr="001100C0">
        <w:rPr>
          <w:rFonts w:ascii="Tahoma" w:hAnsi="Tahoma" w:cs="Tahoma"/>
          <w:spacing w:val="-5"/>
          <w:sz w:val="20"/>
          <w:szCs w:val="20"/>
        </w:rPr>
        <w:t xml:space="preserve"> </w:t>
      </w:r>
      <w:proofErr w:type="spellStart"/>
      <w:r w:rsidRPr="001100C0">
        <w:rPr>
          <w:rFonts w:ascii="Tahoma" w:hAnsi="Tahoma" w:cs="Tahoma"/>
          <w:sz w:val="20"/>
          <w:szCs w:val="20"/>
        </w:rPr>
        <w:t>In</w:t>
      </w:r>
      <w:proofErr w:type="spellEnd"/>
      <w:r w:rsidRPr="001100C0">
        <w:rPr>
          <w:rFonts w:ascii="Tahoma" w:hAnsi="Tahoma" w:cs="Tahoma"/>
          <w:spacing w:val="-3"/>
          <w:sz w:val="20"/>
          <w:szCs w:val="20"/>
        </w:rPr>
        <w:t xml:space="preserve"> </w:t>
      </w:r>
      <w:proofErr w:type="spellStart"/>
      <w:r w:rsidRPr="001100C0">
        <w:rPr>
          <w:rFonts w:ascii="Tahoma" w:hAnsi="Tahoma" w:cs="Tahoma"/>
          <w:sz w:val="20"/>
          <w:szCs w:val="20"/>
        </w:rPr>
        <w:t>this</w:t>
      </w:r>
      <w:proofErr w:type="spellEnd"/>
      <w:r w:rsidRPr="001100C0">
        <w:rPr>
          <w:rFonts w:ascii="Tahoma" w:hAnsi="Tahoma" w:cs="Tahoma"/>
          <w:spacing w:val="-4"/>
          <w:sz w:val="20"/>
          <w:szCs w:val="20"/>
        </w:rPr>
        <w:t xml:space="preserve"> </w:t>
      </w:r>
      <w:proofErr w:type="spellStart"/>
      <w:r w:rsidRPr="001100C0">
        <w:rPr>
          <w:rFonts w:ascii="Tahoma" w:hAnsi="Tahoma" w:cs="Tahoma"/>
          <w:sz w:val="20"/>
          <w:szCs w:val="20"/>
        </w:rPr>
        <w:t>supplementary</w:t>
      </w:r>
      <w:proofErr w:type="spellEnd"/>
      <w:r w:rsidRPr="001100C0">
        <w:rPr>
          <w:rFonts w:ascii="Tahoma" w:hAnsi="Tahoma" w:cs="Tahoma"/>
          <w:spacing w:val="-6"/>
          <w:sz w:val="20"/>
          <w:szCs w:val="20"/>
        </w:rPr>
        <w:t xml:space="preserve"> </w:t>
      </w:r>
      <w:proofErr w:type="spellStart"/>
      <w:r w:rsidRPr="001100C0">
        <w:rPr>
          <w:rFonts w:ascii="Tahoma" w:hAnsi="Tahoma" w:cs="Tahoma"/>
          <w:sz w:val="20"/>
          <w:szCs w:val="20"/>
        </w:rPr>
        <w:t>results</w:t>
      </w:r>
      <w:proofErr w:type="spellEnd"/>
      <w:r w:rsidRPr="001100C0">
        <w:rPr>
          <w:rFonts w:ascii="Tahoma" w:hAnsi="Tahoma" w:cs="Tahoma"/>
          <w:spacing w:val="-6"/>
          <w:sz w:val="20"/>
          <w:szCs w:val="20"/>
        </w:rPr>
        <w:t xml:space="preserve"> </w:t>
      </w:r>
      <w:proofErr w:type="spellStart"/>
      <w:r w:rsidRPr="001100C0">
        <w:rPr>
          <w:rFonts w:ascii="Tahoma" w:hAnsi="Tahoma" w:cs="Tahoma"/>
          <w:sz w:val="20"/>
          <w:szCs w:val="20"/>
        </w:rPr>
        <w:t>interpretation</w:t>
      </w:r>
      <w:proofErr w:type="spellEnd"/>
      <w:r w:rsidRPr="001100C0">
        <w:rPr>
          <w:rFonts w:ascii="Tahoma" w:hAnsi="Tahoma" w:cs="Tahoma"/>
          <w:spacing w:val="-3"/>
          <w:sz w:val="20"/>
          <w:szCs w:val="20"/>
        </w:rPr>
        <w:t xml:space="preserve"> </w:t>
      </w:r>
      <w:proofErr w:type="spellStart"/>
      <w:r w:rsidRPr="001100C0">
        <w:rPr>
          <w:rFonts w:ascii="Tahoma" w:hAnsi="Tahoma" w:cs="Tahoma"/>
          <w:sz w:val="20"/>
          <w:szCs w:val="20"/>
        </w:rPr>
        <w:t>principles</w:t>
      </w:r>
      <w:proofErr w:type="spellEnd"/>
      <w:r w:rsidRPr="001100C0">
        <w:rPr>
          <w:rFonts w:ascii="Tahoma" w:hAnsi="Tahoma" w:cs="Tahoma"/>
          <w:spacing w:val="-4"/>
          <w:sz w:val="20"/>
          <w:szCs w:val="20"/>
        </w:rPr>
        <w:t xml:space="preserve"> </w:t>
      </w:r>
      <w:proofErr w:type="spellStart"/>
      <w:r w:rsidRPr="001100C0">
        <w:rPr>
          <w:rFonts w:ascii="Tahoma" w:hAnsi="Tahoma" w:cs="Tahoma"/>
          <w:sz w:val="20"/>
          <w:szCs w:val="20"/>
        </w:rPr>
        <w:t>are</w:t>
      </w:r>
      <w:proofErr w:type="spellEnd"/>
      <w:r w:rsidRPr="001100C0">
        <w:rPr>
          <w:rFonts w:ascii="Tahoma" w:hAnsi="Tahoma" w:cs="Tahoma"/>
          <w:spacing w:val="-5"/>
          <w:sz w:val="20"/>
          <w:szCs w:val="20"/>
        </w:rPr>
        <w:t xml:space="preserve"> </w:t>
      </w:r>
      <w:proofErr w:type="spellStart"/>
      <w:r w:rsidRPr="001100C0">
        <w:rPr>
          <w:rFonts w:ascii="Tahoma" w:hAnsi="Tahoma" w:cs="Tahoma"/>
          <w:sz w:val="20"/>
          <w:szCs w:val="20"/>
        </w:rPr>
        <w:t>described</w:t>
      </w:r>
      <w:proofErr w:type="spellEnd"/>
      <w:r w:rsidRPr="001100C0">
        <w:rPr>
          <w:rFonts w:ascii="Tahoma" w:hAnsi="Tahoma" w:cs="Tahoma"/>
          <w:sz w:val="20"/>
          <w:szCs w:val="20"/>
        </w:rPr>
        <w:t>.</w:t>
      </w:r>
    </w:p>
    <w:p w14:paraId="1193BC3B" w14:textId="3C10B24F" w:rsidR="001100C0" w:rsidRPr="001100C0" w:rsidRDefault="001100C0" w:rsidP="001100C0">
      <w:pPr>
        <w:pStyle w:val="GvdeMetni"/>
        <w:spacing w:before="122"/>
        <w:ind w:left="0" w:right="8517"/>
        <w:jc w:val="right"/>
        <w:rPr>
          <w:rFonts w:ascii="Tahoma" w:hAnsi="Tahoma" w:cs="Tahoma"/>
          <w:sz w:val="20"/>
          <w:szCs w:val="20"/>
        </w:rPr>
      </w:pPr>
      <w:r w:rsidRPr="001100C0">
        <w:rPr>
          <w:rFonts w:ascii="Tahoma" w:hAnsi="Tahoma" w:cs="Tahoma"/>
          <w:sz w:val="20"/>
          <w:szCs w:val="20"/>
        </w:rPr>
        <w:t>Tabl</w:t>
      </w:r>
      <w:r>
        <w:rPr>
          <w:rFonts w:ascii="Tahoma" w:hAnsi="Tahoma" w:cs="Tahoma"/>
          <w:sz w:val="20"/>
          <w:szCs w:val="20"/>
        </w:rPr>
        <w:t>o</w:t>
      </w:r>
      <w:r w:rsidRPr="001100C0">
        <w:rPr>
          <w:rFonts w:ascii="Tahoma" w:hAnsi="Tahoma" w:cs="Tahoma"/>
          <w:spacing w:val="-5"/>
          <w:sz w:val="20"/>
          <w:szCs w:val="20"/>
        </w:rPr>
        <w:t>A.1</w:t>
      </w:r>
    </w:p>
    <w:p w14:paraId="6BA8DACE" w14:textId="77777777" w:rsidR="001100C0" w:rsidRPr="001100C0" w:rsidRDefault="001100C0" w:rsidP="001100C0">
      <w:pPr>
        <w:pStyle w:val="GvdeMetni"/>
        <w:spacing w:before="9"/>
        <w:ind w:left="0"/>
        <w:jc w:val="right"/>
        <w:rPr>
          <w:rFonts w:ascii="Tahoma" w:hAnsi="Tahoma" w:cs="Tahoma"/>
          <w:sz w:val="20"/>
          <w:szCs w:val="20"/>
        </w:rPr>
      </w:pPr>
    </w:p>
    <w:tbl>
      <w:tblPr>
        <w:tblStyle w:val="TableNormal"/>
        <w:tblW w:w="9181"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008"/>
        <w:gridCol w:w="2547"/>
        <w:gridCol w:w="1476"/>
        <w:gridCol w:w="4150"/>
      </w:tblGrid>
      <w:tr w:rsidR="001100C0" w:rsidRPr="001100C0" w14:paraId="6F9A92A0" w14:textId="77777777" w:rsidTr="001100C0">
        <w:trPr>
          <w:trHeight w:val="378"/>
        </w:trPr>
        <w:tc>
          <w:tcPr>
            <w:tcW w:w="1008" w:type="dxa"/>
            <w:vMerge w:val="restart"/>
          </w:tcPr>
          <w:p w14:paraId="47DEF397" w14:textId="77777777" w:rsidR="001100C0" w:rsidRPr="001100C0" w:rsidRDefault="001100C0" w:rsidP="008A7B17">
            <w:pPr>
              <w:pStyle w:val="TableParagraph"/>
              <w:spacing w:before="0"/>
              <w:ind w:left="0"/>
              <w:jc w:val="left"/>
              <w:rPr>
                <w:rFonts w:ascii="Tahoma" w:hAnsi="Tahoma" w:cs="Tahoma"/>
                <w:b/>
                <w:bCs/>
                <w:sz w:val="16"/>
                <w:szCs w:val="16"/>
              </w:rPr>
            </w:pPr>
          </w:p>
          <w:p w14:paraId="4F33D147" w14:textId="77777777" w:rsidR="001100C0" w:rsidRPr="001100C0" w:rsidRDefault="001100C0" w:rsidP="008A7B17">
            <w:pPr>
              <w:pStyle w:val="TableParagraph"/>
              <w:spacing w:before="52"/>
              <w:ind w:left="0"/>
              <w:jc w:val="left"/>
              <w:rPr>
                <w:rFonts w:ascii="Tahoma" w:hAnsi="Tahoma" w:cs="Tahoma"/>
                <w:b/>
                <w:bCs/>
                <w:sz w:val="16"/>
                <w:szCs w:val="16"/>
              </w:rPr>
            </w:pPr>
          </w:p>
          <w:p w14:paraId="11F08070" w14:textId="77777777" w:rsidR="001100C0" w:rsidRPr="001100C0" w:rsidRDefault="001100C0" w:rsidP="008A7B17">
            <w:pPr>
              <w:pStyle w:val="TableParagraph"/>
              <w:spacing w:before="0"/>
              <w:ind w:left="55"/>
              <w:jc w:val="left"/>
              <w:rPr>
                <w:rFonts w:ascii="Tahoma" w:hAnsi="Tahoma" w:cs="Tahoma"/>
                <w:b/>
                <w:bCs/>
                <w:sz w:val="16"/>
                <w:szCs w:val="16"/>
              </w:rPr>
            </w:pPr>
            <w:r w:rsidRPr="001100C0">
              <w:rPr>
                <w:rFonts w:ascii="Tahoma" w:hAnsi="Tahoma" w:cs="Tahoma"/>
                <w:b/>
                <w:bCs/>
                <w:spacing w:val="-2"/>
                <w:sz w:val="16"/>
                <w:szCs w:val="16"/>
              </w:rPr>
              <w:t>Samples</w:t>
            </w:r>
          </w:p>
        </w:tc>
        <w:tc>
          <w:tcPr>
            <w:tcW w:w="4023" w:type="dxa"/>
            <w:gridSpan w:val="2"/>
            <w:tcBorders>
              <w:right w:val="single" w:sz="4" w:space="0" w:color="000000"/>
            </w:tcBorders>
          </w:tcPr>
          <w:p w14:paraId="527C14E4" w14:textId="77777777" w:rsidR="001100C0" w:rsidRPr="001100C0" w:rsidRDefault="001100C0" w:rsidP="008A7B17">
            <w:pPr>
              <w:pStyle w:val="TableParagraph"/>
              <w:spacing w:before="54"/>
              <w:ind w:left="1195"/>
              <w:jc w:val="left"/>
              <w:rPr>
                <w:rFonts w:ascii="Tahoma" w:hAnsi="Tahoma" w:cs="Tahoma"/>
                <w:b/>
                <w:bCs/>
                <w:sz w:val="16"/>
                <w:szCs w:val="16"/>
              </w:rPr>
            </w:pPr>
            <w:r w:rsidRPr="001100C0">
              <w:rPr>
                <w:rFonts w:ascii="Tahoma" w:hAnsi="Tahoma" w:cs="Tahoma"/>
                <w:b/>
                <w:bCs/>
                <w:sz w:val="16"/>
                <w:szCs w:val="16"/>
              </w:rPr>
              <w:t>Detection</w:t>
            </w:r>
            <w:r w:rsidRPr="001100C0">
              <w:rPr>
                <w:rFonts w:ascii="Tahoma" w:hAnsi="Tahoma" w:cs="Tahoma"/>
                <w:b/>
                <w:bCs/>
                <w:spacing w:val="-5"/>
                <w:sz w:val="16"/>
                <w:szCs w:val="16"/>
              </w:rPr>
              <w:t xml:space="preserve"> </w:t>
            </w:r>
            <w:r w:rsidRPr="001100C0">
              <w:rPr>
                <w:rFonts w:ascii="Tahoma" w:hAnsi="Tahoma" w:cs="Tahoma"/>
                <w:b/>
                <w:bCs/>
                <w:spacing w:val="-2"/>
                <w:sz w:val="16"/>
                <w:szCs w:val="16"/>
              </w:rPr>
              <w:t>channel</w:t>
            </w:r>
          </w:p>
        </w:tc>
        <w:tc>
          <w:tcPr>
            <w:tcW w:w="4150" w:type="dxa"/>
            <w:vMerge w:val="restart"/>
            <w:tcBorders>
              <w:left w:val="single" w:sz="4" w:space="0" w:color="000000"/>
            </w:tcBorders>
          </w:tcPr>
          <w:p w14:paraId="7D3A3E40" w14:textId="77777777" w:rsidR="001100C0" w:rsidRPr="001100C0" w:rsidRDefault="001100C0" w:rsidP="008A7B17">
            <w:pPr>
              <w:pStyle w:val="TableParagraph"/>
              <w:spacing w:before="0"/>
              <w:ind w:left="0"/>
              <w:jc w:val="left"/>
              <w:rPr>
                <w:rFonts w:ascii="Tahoma" w:hAnsi="Tahoma" w:cs="Tahoma"/>
                <w:b/>
                <w:bCs/>
                <w:sz w:val="16"/>
                <w:szCs w:val="16"/>
              </w:rPr>
            </w:pPr>
          </w:p>
          <w:p w14:paraId="3E730BC5" w14:textId="77777777" w:rsidR="001100C0" w:rsidRPr="001100C0" w:rsidRDefault="001100C0" w:rsidP="008A7B17">
            <w:pPr>
              <w:pStyle w:val="TableParagraph"/>
              <w:spacing w:before="52"/>
              <w:ind w:left="0"/>
              <w:jc w:val="left"/>
              <w:rPr>
                <w:rFonts w:ascii="Tahoma" w:hAnsi="Tahoma" w:cs="Tahoma"/>
                <w:b/>
                <w:bCs/>
                <w:sz w:val="16"/>
                <w:szCs w:val="16"/>
              </w:rPr>
            </w:pPr>
          </w:p>
          <w:p w14:paraId="5E975B68" w14:textId="77777777" w:rsidR="001100C0" w:rsidRPr="001100C0" w:rsidRDefault="001100C0" w:rsidP="008A7B17">
            <w:pPr>
              <w:pStyle w:val="TableParagraph"/>
              <w:spacing w:before="0"/>
              <w:ind w:left="1279"/>
              <w:jc w:val="left"/>
              <w:rPr>
                <w:rFonts w:ascii="Tahoma" w:hAnsi="Tahoma" w:cs="Tahoma"/>
                <w:b/>
                <w:bCs/>
                <w:sz w:val="16"/>
                <w:szCs w:val="16"/>
              </w:rPr>
            </w:pPr>
            <w:r w:rsidRPr="001100C0">
              <w:rPr>
                <w:rFonts w:ascii="Tahoma" w:hAnsi="Tahoma" w:cs="Tahoma"/>
                <w:b/>
                <w:bCs/>
                <w:sz w:val="16"/>
                <w:szCs w:val="16"/>
              </w:rPr>
              <w:t>Results</w:t>
            </w:r>
            <w:r w:rsidRPr="001100C0">
              <w:rPr>
                <w:rFonts w:ascii="Tahoma" w:hAnsi="Tahoma" w:cs="Tahoma"/>
                <w:b/>
                <w:bCs/>
                <w:spacing w:val="-6"/>
                <w:sz w:val="16"/>
                <w:szCs w:val="16"/>
              </w:rPr>
              <w:t xml:space="preserve"> </w:t>
            </w:r>
            <w:r w:rsidRPr="001100C0">
              <w:rPr>
                <w:rFonts w:ascii="Tahoma" w:hAnsi="Tahoma" w:cs="Tahoma"/>
                <w:b/>
                <w:bCs/>
                <w:spacing w:val="-2"/>
                <w:sz w:val="16"/>
                <w:szCs w:val="16"/>
              </w:rPr>
              <w:t>interpretation</w:t>
            </w:r>
          </w:p>
        </w:tc>
      </w:tr>
      <w:tr w:rsidR="001100C0" w:rsidRPr="001100C0" w14:paraId="19660A81" w14:textId="77777777" w:rsidTr="001100C0">
        <w:trPr>
          <w:trHeight w:val="382"/>
        </w:trPr>
        <w:tc>
          <w:tcPr>
            <w:tcW w:w="1008" w:type="dxa"/>
            <w:vMerge/>
            <w:tcBorders>
              <w:top w:val="nil"/>
            </w:tcBorders>
          </w:tcPr>
          <w:p w14:paraId="17F7E8E8" w14:textId="77777777" w:rsidR="001100C0" w:rsidRPr="001100C0" w:rsidRDefault="001100C0" w:rsidP="008A7B17">
            <w:pPr>
              <w:rPr>
                <w:rFonts w:ascii="Tahoma" w:hAnsi="Tahoma" w:cs="Tahoma"/>
                <w:sz w:val="16"/>
                <w:szCs w:val="16"/>
              </w:rPr>
            </w:pPr>
          </w:p>
        </w:tc>
        <w:tc>
          <w:tcPr>
            <w:tcW w:w="2547" w:type="dxa"/>
          </w:tcPr>
          <w:p w14:paraId="1CAECB99" w14:textId="28CAE76D" w:rsidR="001100C0" w:rsidRPr="001100C0" w:rsidRDefault="001100C0" w:rsidP="001100C0">
            <w:pPr>
              <w:pStyle w:val="TableParagraph"/>
              <w:spacing w:before="64"/>
              <w:ind w:left="0"/>
              <w:jc w:val="left"/>
              <w:rPr>
                <w:rFonts w:ascii="Tahoma" w:hAnsi="Tahoma" w:cs="Tahoma"/>
                <w:sz w:val="16"/>
                <w:szCs w:val="16"/>
              </w:rPr>
            </w:pPr>
            <w:r w:rsidRPr="001100C0">
              <w:rPr>
                <w:rFonts w:ascii="Tahoma" w:hAnsi="Tahoma" w:cs="Tahoma"/>
                <w:sz w:val="16"/>
                <w:szCs w:val="16"/>
              </w:rPr>
              <w:t>Fam,</w:t>
            </w:r>
            <w:r w:rsidRPr="001100C0">
              <w:rPr>
                <w:rFonts w:ascii="Tahoma" w:hAnsi="Tahoma" w:cs="Tahoma"/>
                <w:spacing w:val="-13"/>
                <w:sz w:val="16"/>
                <w:szCs w:val="16"/>
              </w:rPr>
              <w:t xml:space="preserve"> </w:t>
            </w:r>
            <w:r w:rsidRPr="001100C0">
              <w:rPr>
                <w:rFonts w:ascii="Tahoma" w:hAnsi="Tahoma" w:cs="Tahoma"/>
                <w:sz w:val="16"/>
                <w:szCs w:val="16"/>
              </w:rPr>
              <w:t>and/or</w:t>
            </w:r>
            <w:r w:rsidRPr="001100C0">
              <w:rPr>
                <w:rFonts w:ascii="Tahoma" w:hAnsi="Tahoma" w:cs="Tahoma"/>
                <w:spacing w:val="-12"/>
                <w:sz w:val="16"/>
                <w:szCs w:val="16"/>
              </w:rPr>
              <w:t xml:space="preserve"> </w:t>
            </w:r>
            <w:r w:rsidRPr="001100C0">
              <w:rPr>
                <w:rFonts w:ascii="Tahoma" w:hAnsi="Tahoma" w:cs="Tahoma"/>
                <w:sz w:val="16"/>
                <w:szCs w:val="16"/>
              </w:rPr>
              <w:t>Rox, and/or Cy5</w:t>
            </w:r>
          </w:p>
        </w:tc>
        <w:tc>
          <w:tcPr>
            <w:tcW w:w="1476" w:type="dxa"/>
            <w:tcBorders>
              <w:right w:val="single" w:sz="4" w:space="0" w:color="000000"/>
            </w:tcBorders>
          </w:tcPr>
          <w:p w14:paraId="78C572B6" w14:textId="77777777" w:rsidR="001100C0" w:rsidRPr="001100C0" w:rsidRDefault="001100C0" w:rsidP="008A7B17">
            <w:pPr>
              <w:pStyle w:val="TableParagraph"/>
              <w:spacing w:before="198"/>
              <w:ind w:left="5"/>
              <w:rPr>
                <w:rFonts w:ascii="Tahoma" w:hAnsi="Tahoma" w:cs="Tahoma"/>
                <w:sz w:val="16"/>
                <w:szCs w:val="16"/>
              </w:rPr>
            </w:pPr>
            <w:r w:rsidRPr="001100C0">
              <w:rPr>
                <w:rFonts w:ascii="Tahoma" w:hAnsi="Tahoma" w:cs="Tahoma"/>
                <w:spacing w:val="-5"/>
                <w:sz w:val="16"/>
                <w:szCs w:val="16"/>
              </w:rPr>
              <w:t>Hex</w:t>
            </w:r>
          </w:p>
        </w:tc>
        <w:tc>
          <w:tcPr>
            <w:tcW w:w="4150" w:type="dxa"/>
            <w:vMerge/>
            <w:tcBorders>
              <w:top w:val="nil"/>
              <w:left w:val="single" w:sz="4" w:space="0" w:color="000000"/>
            </w:tcBorders>
          </w:tcPr>
          <w:p w14:paraId="49CEB0EB" w14:textId="77777777" w:rsidR="001100C0" w:rsidRPr="001100C0" w:rsidRDefault="001100C0" w:rsidP="008A7B17">
            <w:pPr>
              <w:rPr>
                <w:rFonts w:ascii="Tahoma" w:hAnsi="Tahoma" w:cs="Tahoma"/>
                <w:sz w:val="16"/>
                <w:szCs w:val="16"/>
              </w:rPr>
            </w:pPr>
          </w:p>
        </w:tc>
      </w:tr>
      <w:tr w:rsidR="001100C0" w:rsidRPr="001100C0" w14:paraId="6EC3377B" w14:textId="77777777" w:rsidTr="001100C0">
        <w:trPr>
          <w:trHeight w:val="278"/>
        </w:trPr>
        <w:tc>
          <w:tcPr>
            <w:tcW w:w="1008" w:type="dxa"/>
            <w:vMerge/>
            <w:tcBorders>
              <w:top w:val="nil"/>
            </w:tcBorders>
          </w:tcPr>
          <w:p w14:paraId="7AADB640" w14:textId="77777777" w:rsidR="001100C0" w:rsidRPr="001100C0" w:rsidRDefault="001100C0" w:rsidP="008A7B17">
            <w:pPr>
              <w:rPr>
                <w:rFonts w:ascii="Tahoma" w:hAnsi="Tahoma" w:cs="Tahoma"/>
                <w:sz w:val="16"/>
                <w:szCs w:val="16"/>
              </w:rPr>
            </w:pPr>
          </w:p>
        </w:tc>
        <w:tc>
          <w:tcPr>
            <w:tcW w:w="4023" w:type="dxa"/>
            <w:gridSpan w:val="2"/>
            <w:tcBorders>
              <w:right w:val="single" w:sz="4" w:space="0" w:color="000000"/>
            </w:tcBorders>
          </w:tcPr>
          <w:p w14:paraId="7535A8B6" w14:textId="77777777" w:rsidR="001100C0" w:rsidRPr="001100C0" w:rsidRDefault="001100C0" w:rsidP="008A7B17">
            <w:pPr>
              <w:pStyle w:val="TableParagraph"/>
              <w:spacing w:before="61"/>
              <w:ind w:left="376"/>
              <w:rPr>
                <w:rFonts w:ascii="Tahoma" w:hAnsi="Tahoma" w:cs="Tahoma"/>
                <w:sz w:val="16"/>
                <w:szCs w:val="16"/>
              </w:rPr>
            </w:pPr>
            <w:r w:rsidRPr="001100C0">
              <w:rPr>
                <w:rFonts w:ascii="Tahoma" w:hAnsi="Tahoma" w:cs="Tahoma"/>
                <w:sz w:val="16"/>
                <w:szCs w:val="16"/>
              </w:rPr>
              <w:t>Result</w:t>
            </w:r>
            <w:r w:rsidRPr="001100C0">
              <w:rPr>
                <w:rFonts w:ascii="Tahoma" w:hAnsi="Tahoma" w:cs="Tahoma"/>
                <w:spacing w:val="-2"/>
                <w:sz w:val="16"/>
                <w:szCs w:val="16"/>
              </w:rPr>
              <w:t xml:space="preserve"> </w:t>
            </w:r>
            <w:r w:rsidRPr="001100C0">
              <w:rPr>
                <w:rFonts w:ascii="Tahoma" w:hAnsi="Tahoma" w:cs="Tahoma"/>
                <w:spacing w:val="-4"/>
                <w:sz w:val="16"/>
                <w:szCs w:val="16"/>
              </w:rPr>
              <w:t>(Lg)</w:t>
            </w:r>
          </w:p>
        </w:tc>
        <w:tc>
          <w:tcPr>
            <w:tcW w:w="4150" w:type="dxa"/>
            <w:vMerge/>
            <w:tcBorders>
              <w:top w:val="nil"/>
              <w:left w:val="single" w:sz="4" w:space="0" w:color="000000"/>
            </w:tcBorders>
          </w:tcPr>
          <w:p w14:paraId="26964AE0" w14:textId="77777777" w:rsidR="001100C0" w:rsidRPr="001100C0" w:rsidRDefault="001100C0" w:rsidP="008A7B17">
            <w:pPr>
              <w:rPr>
                <w:rFonts w:ascii="Tahoma" w:hAnsi="Tahoma" w:cs="Tahoma"/>
                <w:sz w:val="16"/>
                <w:szCs w:val="16"/>
              </w:rPr>
            </w:pPr>
          </w:p>
        </w:tc>
      </w:tr>
      <w:tr w:rsidR="001100C0" w:rsidRPr="001100C0" w14:paraId="17879838" w14:textId="77777777" w:rsidTr="001100C0">
        <w:trPr>
          <w:trHeight w:val="914"/>
        </w:trPr>
        <w:tc>
          <w:tcPr>
            <w:tcW w:w="1008" w:type="dxa"/>
          </w:tcPr>
          <w:p w14:paraId="52346E28" w14:textId="77777777" w:rsidR="001100C0" w:rsidRPr="001100C0" w:rsidRDefault="001100C0" w:rsidP="008A7B17">
            <w:pPr>
              <w:pStyle w:val="TableParagraph"/>
              <w:spacing w:before="55"/>
              <w:ind w:left="0"/>
              <w:jc w:val="left"/>
              <w:rPr>
                <w:rFonts w:ascii="Tahoma" w:hAnsi="Tahoma" w:cs="Tahoma"/>
                <w:sz w:val="16"/>
                <w:szCs w:val="16"/>
              </w:rPr>
            </w:pPr>
          </w:p>
          <w:p w14:paraId="4072D3C4"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1</w:t>
            </w:r>
          </w:p>
        </w:tc>
        <w:tc>
          <w:tcPr>
            <w:tcW w:w="2547" w:type="dxa"/>
          </w:tcPr>
          <w:p w14:paraId="0A038098" w14:textId="79EE1E42" w:rsidR="001100C0" w:rsidRPr="001100C0" w:rsidRDefault="001100C0" w:rsidP="001100C0">
            <w:pPr>
              <w:pStyle w:val="TableParagraph"/>
              <w:spacing w:before="55"/>
              <w:ind w:left="81"/>
              <w:jc w:val="left"/>
              <w:rPr>
                <w:rFonts w:ascii="Tahoma" w:hAnsi="Tahoma" w:cs="Tahoma"/>
                <w:sz w:val="16"/>
                <w:szCs w:val="16"/>
              </w:rPr>
            </w:pPr>
            <w:r w:rsidRPr="001100C0">
              <w:rPr>
                <w:rFonts w:ascii="Tahoma" w:hAnsi="Tahoma" w:cs="Tahoma"/>
                <w:sz w:val="16"/>
                <w:szCs w:val="16"/>
              </w:rPr>
              <w:t>Lg value indicated/not</w:t>
            </w:r>
            <w:r w:rsidRPr="001100C0">
              <w:rPr>
                <w:rFonts w:ascii="Tahoma" w:hAnsi="Tahoma" w:cs="Tahoma"/>
                <w:spacing w:val="-13"/>
                <w:sz w:val="16"/>
                <w:szCs w:val="16"/>
              </w:rPr>
              <w:t xml:space="preserve"> </w:t>
            </w:r>
            <w:r w:rsidRPr="001100C0">
              <w:rPr>
                <w:rFonts w:ascii="Tahoma" w:hAnsi="Tahoma" w:cs="Tahoma"/>
                <w:sz w:val="16"/>
                <w:szCs w:val="16"/>
              </w:rPr>
              <w:t>indicated</w:t>
            </w:r>
            <w:r w:rsidRPr="001100C0">
              <w:rPr>
                <w:rFonts w:ascii="Tahoma" w:hAnsi="Tahoma" w:cs="Tahoma"/>
                <w:spacing w:val="-12"/>
                <w:sz w:val="16"/>
                <w:szCs w:val="16"/>
              </w:rPr>
              <w:t xml:space="preserve"> </w:t>
            </w:r>
            <w:r w:rsidRPr="001100C0">
              <w:rPr>
                <w:rFonts w:ascii="Tahoma" w:hAnsi="Tahoma" w:cs="Tahoma"/>
                <w:sz w:val="16"/>
                <w:szCs w:val="16"/>
              </w:rPr>
              <w:t>on</w:t>
            </w:r>
            <w:r>
              <w:rPr>
                <w:rFonts w:ascii="Tahoma" w:hAnsi="Tahoma" w:cs="Tahoma"/>
                <w:sz w:val="16"/>
                <w:szCs w:val="16"/>
              </w:rPr>
              <w:t xml:space="preserve"> </w:t>
            </w:r>
            <w:r w:rsidRPr="001100C0">
              <w:rPr>
                <w:rFonts w:ascii="Tahoma" w:hAnsi="Tahoma" w:cs="Tahoma"/>
                <w:sz w:val="16"/>
                <w:szCs w:val="16"/>
              </w:rPr>
              <w:t>one/several</w:t>
            </w:r>
            <w:r w:rsidRPr="001100C0">
              <w:rPr>
                <w:rFonts w:ascii="Tahoma" w:hAnsi="Tahoma" w:cs="Tahoma"/>
                <w:spacing w:val="-6"/>
                <w:sz w:val="16"/>
                <w:szCs w:val="16"/>
              </w:rPr>
              <w:t xml:space="preserve"> </w:t>
            </w:r>
            <w:r w:rsidRPr="001100C0">
              <w:rPr>
                <w:rFonts w:ascii="Tahoma" w:hAnsi="Tahoma" w:cs="Tahoma"/>
                <w:spacing w:val="-2"/>
                <w:sz w:val="16"/>
                <w:szCs w:val="16"/>
              </w:rPr>
              <w:t>channel(s)</w:t>
            </w:r>
          </w:p>
        </w:tc>
        <w:tc>
          <w:tcPr>
            <w:tcW w:w="1476" w:type="dxa"/>
            <w:tcBorders>
              <w:right w:val="single" w:sz="4" w:space="0" w:color="000000"/>
            </w:tcBorders>
          </w:tcPr>
          <w:p w14:paraId="43690A0E" w14:textId="4824C574" w:rsidR="001100C0" w:rsidRPr="001100C0" w:rsidRDefault="001100C0" w:rsidP="001100C0">
            <w:pPr>
              <w:pStyle w:val="TableParagraph"/>
              <w:spacing w:before="189"/>
              <w:ind w:left="0" w:right="58"/>
              <w:jc w:val="left"/>
              <w:rPr>
                <w:rFonts w:ascii="Tahoma" w:hAnsi="Tahoma" w:cs="Tahoma"/>
                <w:sz w:val="16"/>
                <w:szCs w:val="16"/>
              </w:rPr>
            </w:pPr>
            <w:r>
              <w:rPr>
                <w:rFonts w:ascii="Tahoma" w:hAnsi="Tahoma" w:cs="Tahoma"/>
                <w:sz w:val="16"/>
                <w:szCs w:val="16"/>
              </w:rPr>
              <w:t xml:space="preserve"> </w:t>
            </w:r>
            <w:r w:rsidRPr="001100C0">
              <w:rPr>
                <w:rFonts w:ascii="Tahoma" w:hAnsi="Tahoma" w:cs="Tahoma"/>
                <w:sz w:val="16"/>
                <w:szCs w:val="16"/>
              </w:rPr>
              <w:t>Lg value not</w:t>
            </w:r>
            <w:r w:rsidRPr="001100C0">
              <w:rPr>
                <w:rFonts w:ascii="Tahoma" w:hAnsi="Tahoma" w:cs="Tahoma"/>
                <w:spacing w:val="-13"/>
                <w:sz w:val="16"/>
                <w:szCs w:val="16"/>
              </w:rPr>
              <w:t xml:space="preserve"> </w:t>
            </w:r>
            <w:r w:rsidRPr="001100C0">
              <w:rPr>
                <w:rFonts w:ascii="Tahoma" w:hAnsi="Tahoma" w:cs="Tahoma"/>
                <w:sz w:val="16"/>
                <w:szCs w:val="16"/>
              </w:rPr>
              <w:t>considered</w:t>
            </w:r>
          </w:p>
        </w:tc>
        <w:tc>
          <w:tcPr>
            <w:tcW w:w="4150" w:type="dxa"/>
            <w:tcBorders>
              <w:left w:val="single" w:sz="4" w:space="0" w:color="000000"/>
            </w:tcBorders>
          </w:tcPr>
          <w:p w14:paraId="2FB395D3" w14:textId="77777777" w:rsidR="001100C0" w:rsidRPr="001100C0" w:rsidRDefault="001100C0" w:rsidP="008A7B17">
            <w:pPr>
              <w:pStyle w:val="TableParagraph"/>
              <w:spacing w:before="55"/>
              <w:ind w:left="59"/>
              <w:jc w:val="left"/>
              <w:rPr>
                <w:rFonts w:ascii="Tahoma" w:hAnsi="Tahoma" w:cs="Tahoma"/>
                <w:sz w:val="16"/>
                <w:szCs w:val="16"/>
              </w:rPr>
            </w:pPr>
            <w:r w:rsidRPr="001100C0">
              <w:rPr>
                <w:rFonts w:ascii="Tahoma" w:hAnsi="Tahoma" w:cs="Tahoma"/>
                <w:sz w:val="16"/>
                <w:szCs w:val="16"/>
              </w:rPr>
              <w:t>Fragment</w:t>
            </w:r>
            <w:r w:rsidRPr="001100C0">
              <w:rPr>
                <w:rFonts w:ascii="Tahoma" w:hAnsi="Tahoma" w:cs="Tahoma"/>
                <w:spacing w:val="-7"/>
                <w:sz w:val="16"/>
                <w:szCs w:val="16"/>
              </w:rPr>
              <w:t xml:space="preserve"> </w:t>
            </w:r>
            <w:r w:rsidRPr="001100C0">
              <w:rPr>
                <w:rFonts w:ascii="Tahoma" w:hAnsi="Tahoma" w:cs="Tahoma"/>
                <w:sz w:val="16"/>
                <w:szCs w:val="16"/>
              </w:rPr>
              <w:t>of</w:t>
            </w:r>
            <w:r w:rsidRPr="001100C0">
              <w:rPr>
                <w:rFonts w:ascii="Tahoma" w:hAnsi="Tahoma" w:cs="Tahoma"/>
                <w:spacing w:val="-7"/>
                <w:sz w:val="16"/>
                <w:szCs w:val="16"/>
              </w:rPr>
              <w:t xml:space="preserve"> </w:t>
            </w:r>
            <w:r w:rsidRPr="001100C0">
              <w:rPr>
                <w:rFonts w:ascii="Tahoma" w:hAnsi="Tahoma" w:cs="Tahoma"/>
                <w:sz w:val="16"/>
                <w:szCs w:val="16"/>
              </w:rPr>
              <w:t>the</w:t>
            </w:r>
            <w:r w:rsidRPr="001100C0">
              <w:rPr>
                <w:rFonts w:ascii="Tahoma" w:hAnsi="Tahoma" w:cs="Tahoma"/>
                <w:spacing w:val="-5"/>
                <w:sz w:val="16"/>
                <w:szCs w:val="16"/>
              </w:rPr>
              <w:t xml:space="preserve"> </w:t>
            </w:r>
            <w:r w:rsidRPr="001100C0">
              <w:rPr>
                <w:rFonts w:ascii="Tahoma" w:hAnsi="Tahoma" w:cs="Tahoma"/>
                <w:sz w:val="16"/>
                <w:szCs w:val="16"/>
              </w:rPr>
              <w:t>analyte</w:t>
            </w:r>
            <w:r w:rsidRPr="001100C0">
              <w:rPr>
                <w:rFonts w:ascii="Tahoma" w:hAnsi="Tahoma" w:cs="Tahoma"/>
                <w:spacing w:val="-7"/>
                <w:sz w:val="16"/>
                <w:szCs w:val="16"/>
              </w:rPr>
              <w:t xml:space="preserve"> </w:t>
            </w:r>
            <w:r w:rsidRPr="001100C0">
              <w:rPr>
                <w:rFonts w:ascii="Tahoma" w:hAnsi="Tahoma" w:cs="Tahoma"/>
                <w:sz w:val="16"/>
                <w:szCs w:val="16"/>
              </w:rPr>
              <w:t>DNA</w:t>
            </w:r>
            <w:r w:rsidRPr="001100C0">
              <w:rPr>
                <w:rFonts w:ascii="Tahoma" w:hAnsi="Tahoma" w:cs="Tahoma"/>
                <w:spacing w:val="-5"/>
                <w:sz w:val="16"/>
                <w:szCs w:val="16"/>
              </w:rPr>
              <w:t xml:space="preserve"> </w:t>
            </w:r>
            <w:r w:rsidRPr="001100C0">
              <w:rPr>
                <w:rFonts w:ascii="Tahoma" w:hAnsi="Tahoma" w:cs="Tahoma"/>
                <w:sz w:val="16"/>
                <w:szCs w:val="16"/>
              </w:rPr>
              <w:t>determined</w:t>
            </w:r>
            <w:r w:rsidRPr="001100C0">
              <w:rPr>
                <w:rFonts w:ascii="Tahoma" w:hAnsi="Tahoma" w:cs="Tahoma"/>
                <w:spacing w:val="-8"/>
                <w:sz w:val="16"/>
                <w:szCs w:val="16"/>
              </w:rPr>
              <w:t xml:space="preserve"> </w:t>
            </w:r>
            <w:r w:rsidRPr="001100C0">
              <w:rPr>
                <w:rFonts w:ascii="Tahoma" w:hAnsi="Tahoma" w:cs="Tahoma"/>
                <w:sz w:val="16"/>
                <w:szCs w:val="16"/>
              </w:rPr>
              <w:t>on the corresponding detection channel is detected/not detected.</w:t>
            </w:r>
          </w:p>
        </w:tc>
      </w:tr>
      <w:tr w:rsidR="001100C0" w:rsidRPr="001100C0" w14:paraId="6DEFFED4" w14:textId="77777777" w:rsidTr="001100C0">
        <w:trPr>
          <w:trHeight w:val="916"/>
        </w:trPr>
        <w:tc>
          <w:tcPr>
            <w:tcW w:w="1008" w:type="dxa"/>
          </w:tcPr>
          <w:p w14:paraId="47E76AA5" w14:textId="77777777" w:rsidR="001100C0" w:rsidRPr="001100C0" w:rsidRDefault="001100C0" w:rsidP="008A7B17">
            <w:pPr>
              <w:pStyle w:val="TableParagraph"/>
              <w:spacing w:before="54"/>
              <w:ind w:left="0"/>
              <w:jc w:val="left"/>
              <w:rPr>
                <w:rFonts w:ascii="Tahoma" w:hAnsi="Tahoma" w:cs="Tahoma"/>
                <w:sz w:val="16"/>
                <w:szCs w:val="16"/>
              </w:rPr>
            </w:pPr>
          </w:p>
          <w:p w14:paraId="13F30EAA"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2</w:t>
            </w:r>
          </w:p>
        </w:tc>
        <w:tc>
          <w:tcPr>
            <w:tcW w:w="2547" w:type="dxa"/>
          </w:tcPr>
          <w:p w14:paraId="32DC034B" w14:textId="02453CDB" w:rsidR="001100C0" w:rsidRPr="001100C0" w:rsidRDefault="001100C0" w:rsidP="001100C0">
            <w:pPr>
              <w:pStyle w:val="TableParagraph"/>
              <w:spacing w:before="54"/>
              <w:ind w:left="7" w:right="2"/>
              <w:jc w:val="left"/>
              <w:rPr>
                <w:rFonts w:ascii="Tahoma" w:hAnsi="Tahoma" w:cs="Tahoma"/>
                <w:sz w:val="16"/>
                <w:szCs w:val="16"/>
              </w:rPr>
            </w:pPr>
            <w:r>
              <w:rPr>
                <w:rFonts w:ascii="Tahoma" w:hAnsi="Tahoma" w:cs="Tahoma"/>
                <w:sz w:val="16"/>
                <w:szCs w:val="16"/>
              </w:rPr>
              <w:t xml:space="preserve"> </w:t>
            </w:r>
            <w:r w:rsidRPr="001100C0">
              <w:rPr>
                <w:rFonts w:ascii="Tahoma" w:hAnsi="Tahoma" w:cs="Tahoma"/>
                <w:sz w:val="16"/>
                <w:szCs w:val="16"/>
              </w:rPr>
              <w:t>Lg</w:t>
            </w:r>
            <w:r w:rsidRPr="001100C0">
              <w:rPr>
                <w:rFonts w:ascii="Tahoma" w:hAnsi="Tahoma" w:cs="Tahoma"/>
                <w:spacing w:val="-1"/>
                <w:sz w:val="16"/>
                <w:szCs w:val="16"/>
              </w:rPr>
              <w:t xml:space="preserve"> </w:t>
            </w:r>
            <w:r w:rsidRPr="001100C0">
              <w:rPr>
                <w:rFonts w:ascii="Tahoma" w:hAnsi="Tahoma" w:cs="Tahoma"/>
                <w:spacing w:val="-4"/>
                <w:sz w:val="16"/>
                <w:szCs w:val="16"/>
              </w:rPr>
              <w:t>value</w:t>
            </w:r>
            <w:r>
              <w:rPr>
                <w:rFonts w:ascii="Tahoma" w:hAnsi="Tahoma" w:cs="Tahoma"/>
                <w:sz w:val="16"/>
                <w:szCs w:val="16"/>
              </w:rPr>
              <w:t xml:space="preserve"> </w:t>
            </w:r>
            <w:r w:rsidRPr="001100C0">
              <w:rPr>
                <w:rFonts w:ascii="Tahoma" w:hAnsi="Tahoma" w:cs="Tahoma"/>
                <w:sz w:val="16"/>
                <w:szCs w:val="16"/>
              </w:rPr>
              <w:t>not</w:t>
            </w:r>
            <w:r w:rsidRPr="001100C0">
              <w:rPr>
                <w:rFonts w:ascii="Tahoma" w:hAnsi="Tahoma" w:cs="Tahoma"/>
                <w:spacing w:val="-13"/>
                <w:sz w:val="16"/>
                <w:szCs w:val="16"/>
              </w:rPr>
              <w:t xml:space="preserve"> </w:t>
            </w:r>
            <w:r w:rsidRPr="001100C0">
              <w:rPr>
                <w:rFonts w:ascii="Tahoma" w:hAnsi="Tahoma" w:cs="Tahoma"/>
                <w:sz w:val="16"/>
                <w:szCs w:val="16"/>
              </w:rPr>
              <w:t>indicated</w:t>
            </w:r>
            <w:r w:rsidRPr="001100C0">
              <w:rPr>
                <w:rFonts w:ascii="Tahoma" w:hAnsi="Tahoma" w:cs="Tahoma"/>
                <w:spacing w:val="-11"/>
                <w:sz w:val="16"/>
                <w:szCs w:val="16"/>
              </w:rPr>
              <w:t xml:space="preserve"> </w:t>
            </w:r>
            <w:r w:rsidRPr="001100C0">
              <w:rPr>
                <w:rFonts w:ascii="Tahoma" w:hAnsi="Tahoma" w:cs="Tahoma"/>
                <w:sz w:val="16"/>
                <w:szCs w:val="16"/>
              </w:rPr>
              <w:t>on</w:t>
            </w:r>
            <w:r w:rsidRPr="001100C0">
              <w:rPr>
                <w:rFonts w:ascii="Tahoma" w:hAnsi="Tahoma" w:cs="Tahoma"/>
                <w:spacing w:val="-13"/>
                <w:sz w:val="16"/>
                <w:szCs w:val="16"/>
              </w:rPr>
              <w:t xml:space="preserve"> </w:t>
            </w:r>
            <w:r w:rsidRPr="001100C0">
              <w:rPr>
                <w:rFonts w:ascii="Tahoma" w:hAnsi="Tahoma" w:cs="Tahoma"/>
                <w:sz w:val="16"/>
                <w:szCs w:val="16"/>
              </w:rPr>
              <w:t xml:space="preserve">any </w:t>
            </w:r>
            <w:r w:rsidRPr="001100C0">
              <w:rPr>
                <w:rFonts w:ascii="Tahoma" w:hAnsi="Tahoma" w:cs="Tahoma"/>
                <w:spacing w:val="-2"/>
                <w:sz w:val="16"/>
                <w:szCs w:val="16"/>
              </w:rPr>
              <w:t>channels</w:t>
            </w:r>
          </w:p>
        </w:tc>
        <w:tc>
          <w:tcPr>
            <w:tcW w:w="1476" w:type="dxa"/>
          </w:tcPr>
          <w:p w14:paraId="3D772565" w14:textId="513DBA66" w:rsidR="001100C0" w:rsidRPr="001100C0" w:rsidRDefault="001100C0" w:rsidP="001100C0">
            <w:pPr>
              <w:pStyle w:val="TableParagraph"/>
              <w:spacing w:before="189"/>
              <w:ind w:left="0" w:right="136"/>
              <w:jc w:val="left"/>
              <w:rPr>
                <w:rFonts w:ascii="Tahoma" w:hAnsi="Tahoma" w:cs="Tahoma"/>
                <w:sz w:val="16"/>
                <w:szCs w:val="16"/>
              </w:rPr>
            </w:pPr>
            <w:r>
              <w:rPr>
                <w:rFonts w:ascii="Tahoma" w:hAnsi="Tahoma" w:cs="Tahoma"/>
                <w:sz w:val="16"/>
                <w:szCs w:val="16"/>
              </w:rPr>
              <w:t xml:space="preserve"> </w:t>
            </w:r>
            <w:r w:rsidRPr="001100C0">
              <w:rPr>
                <w:rFonts w:ascii="Tahoma" w:hAnsi="Tahoma" w:cs="Tahoma"/>
                <w:sz w:val="16"/>
                <w:szCs w:val="16"/>
              </w:rPr>
              <w:t xml:space="preserve">Lg value </w:t>
            </w:r>
            <w:r w:rsidRPr="001100C0">
              <w:rPr>
                <w:rFonts w:ascii="Tahoma" w:hAnsi="Tahoma" w:cs="Tahoma"/>
                <w:spacing w:val="-2"/>
                <w:sz w:val="16"/>
                <w:szCs w:val="16"/>
              </w:rPr>
              <w:t>indicated</w:t>
            </w:r>
          </w:p>
        </w:tc>
        <w:tc>
          <w:tcPr>
            <w:tcW w:w="4150" w:type="dxa"/>
          </w:tcPr>
          <w:p w14:paraId="1EE262AB" w14:textId="77777777" w:rsidR="001100C0" w:rsidRPr="001100C0" w:rsidRDefault="001100C0" w:rsidP="008A7B17">
            <w:pPr>
              <w:pStyle w:val="TableParagraph"/>
              <w:spacing w:before="54"/>
              <w:ind w:left="62"/>
              <w:jc w:val="left"/>
              <w:rPr>
                <w:rFonts w:ascii="Tahoma" w:hAnsi="Tahoma" w:cs="Tahoma"/>
                <w:sz w:val="16"/>
                <w:szCs w:val="16"/>
              </w:rPr>
            </w:pPr>
            <w:r w:rsidRPr="001100C0">
              <w:rPr>
                <w:rFonts w:ascii="Tahoma" w:hAnsi="Tahoma" w:cs="Tahoma"/>
                <w:sz w:val="16"/>
                <w:szCs w:val="16"/>
              </w:rPr>
              <w:t>Fragment</w:t>
            </w:r>
            <w:r w:rsidRPr="001100C0">
              <w:rPr>
                <w:rFonts w:ascii="Tahoma" w:hAnsi="Tahoma" w:cs="Tahoma"/>
                <w:spacing w:val="-7"/>
                <w:sz w:val="16"/>
                <w:szCs w:val="16"/>
              </w:rPr>
              <w:t xml:space="preserve"> </w:t>
            </w:r>
            <w:r w:rsidRPr="001100C0">
              <w:rPr>
                <w:rFonts w:ascii="Tahoma" w:hAnsi="Tahoma" w:cs="Tahoma"/>
                <w:sz w:val="16"/>
                <w:szCs w:val="16"/>
              </w:rPr>
              <w:t>of</w:t>
            </w:r>
            <w:r w:rsidRPr="001100C0">
              <w:rPr>
                <w:rFonts w:ascii="Tahoma" w:hAnsi="Tahoma" w:cs="Tahoma"/>
                <w:spacing w:val="-7"/>
                <w:sz w:val="16"/>
                <w:szCs w:val="16"/>
              </w:rPr>
              <w:t xml:space="preserve"> </w:t>
            </w:r>
            <w:r w:rsidRPr="001100C0">
              <w:rPr>
                <w:rFonts w:ascii="Tahoma" w:hAnsi="Tahoma" w:cs="Tahoma"/>
                <w:sz w:val="16"/>
                <w:szCs w:val="16"/>
              </w:rPr>
              <w:t>the</w:t>
            </w:r>
            <w:r w:rsidRPr="001100C0">
              <w:rPr>
                <w:rFonts w:ascii="Tahoma" w:hAnsi="Tahoma" w:cs="Tahoma"/>
                <w:spacing w:val="-5"/>
                <w:sz w:val="16"/>
                <w:szCs w:val="16"/>
              </w:rPr>
              <w:t xml:space="preserve"> </w:t>
            </w:r>
            <w:r w:rsidRPr="001100C0">
              <w:rPr>
                <w:rFonts w:ascii="Tahoma" w:hAnsi="Tahoma" w:cs="Tahoma"/>
                <w:sz w:val="16"/>
                <w:szCs w:val="16"/>
              </w:rPr>
              <w:t>analyte</w:t>
            </w:r>
            <w:r w:rsidRPr="001100C0">
              <w:rPr>
                <w:rFonts w:ascii="Tahoma" w:hAnsi="Tahoma" w:cs="Tahoma"/>
                <w:spacing w:val="-7"/>
                <w:sz w:val="16"/>
                <w:szCs w:val="16"/>
              </w:rPr>
              <w:t xml:space="preserve"> </w:t>
            </w:r>
            <w:r w:rsidRPr="001100C0">
              <w:rPr>
                <w:rFonts w:ascii="Tahoma" w:hAnsi="Tahoma" w:cs="Tahoma"/>
                <w:sz w:val="16"/>
                <w:szCs w:val="16"/>
              </w:rPr>
              <w:t>DNA</w:t>
            </w:r>
            <w:r w:rsidRPr="001100C0">
              <w:rPr>
                <w:rFonts w:ascii="Tahoma" w:hAnsi="Tahoma" w:cs="Tahoma"/>
                <w:spacing w:val="-5"/>
                <w:sz w:val="16"/>
                <w:szCs w:val="16"/>
              </w:rPr>
              <w:t xml:space="preserve"> </w:t>
            </w:r>
            <w:r w:rsidRPr="001100C0">
              <w:rPr>
                <w:rFonts w:ascii="Tahoma" w:hAnsi="Tahoma" w:cs="Tahoma"/>
                <w:sz w:val="16"/>
                <w:szCs w:val="16"/>
              </w:rPr>
              <w:t>determined</w:t>
            </w:r>
            <w:r w:rsidRPr="001100C0">
              <w:rPr>
                <w:rFonts w:ascii="Tahoma" w:hAnsi="Tahoma" w:cs="Tahoma"/>
                <w:spacing w:val="-8"/>
                <w:sz w:val="16"/>
                <w:szCs w:val="16"/>
              </w:rPr>
              <w:t xml:space="preserve"> </w:t>
            </w:r>
            <w:r w:rsidRPr="001100C0">
              <w:rPr>
                <w:rFonts w:ascii="Tahoma" w:hAnsi="Tahoma" w:cs="Tahoma"/>
                <w:sz w:val="16"/>
                <w:szCs w:val="16"/>
              </w:rPr>
              <w:t xml:space="preserve">on the corresponding detection channel not </w:t>
            </w:r>
            <w:r w:rsidRPr="001100C0">
              <w:rPr>
                <w:rFonts w:ascii="Tahoma" w:hAnsi="Tahoma" w:cs="Tahoma"/>
                <w:spacing w:val="-2"/>
                <w:sz w:val="16"/>
                <w:szCs w:val="16"/>
              </w:rPr>
              <w:t>detected</w:t>
            </w:r>
          </w:p>
        </w:tc>
      </w:tr>
      <w:tr w:rsidR="001100C0" w:rsidRPr="001100C0" w14:paraId="070FBF27" w14:textId="77777777" w:rsidTr="001100C0">
        <w:trPr>
          <w:trHeight w:val="916"/>
        </w:trPr>
        <w:tc>
          <w:tcPr>
            <w:tcW w:w="1008" w:type="dxa"/>
          </w:tcPr>
          <w:p w14:paraId="2B0FFA83" w14:textId="77777777" w:rsidR="001100C0" w:rsidRPr="001100C0" w:rsidRDefault="001100C0" w:rsidP="008A7B17">
            <w:pPr>
              <w:pStyle w:val="TableParagraph"/>
              <w:spacing w:before="54"/>
              <w:ind w:left="0"/>
              <w:jc w:val="left"/>
              <w:rPr>
                <w:rFonts w:ascii="Tahoma" w:hAnsi="Tahoma" w:cs="Tahoma"/>
                <w:sz w:val="16"/>
                <w:szCs w:val="16"/>
              </w:rPr>
            </w:pPr>
          </w:p>
          <w:p w14:paraId="1F0A31DC" w14:textId="77777777" w:rsidR="001100C0" w:rsidRPr="001100C0" w:rsidRDefault="001100C0" w:rsidP="008A7B17">
            <w:pPr>
              <w:pStyle w:val="TableParagraph"/>
              <w:spacing w:before="0"/>
              <w:ind w:left="3"/>
              <w:rPr>
                <w:rFonts w:ascii="Tahoma" w:hAnsi="Tahoma" w:cs="Tahoma"/>
                <w:sz w:val="16"/>
                <w:szCs w:val="16"/>
              </w:rPr>
            </w:pPr>
            <w:r w:rsidRPr="001100C0">
              <w:rPr>
                <w:rFonts w:ascii="Tahoma" w:hAnsi="Tahoma" w:cs="Tahoma"/>
                <w:spacing w:val="-10"/>
                <w:sz w:val="16"/>
                <w:szCs w:val="16"/>
              </w:rPr>
              <w:t>3</w:t>
            </w:r>
          </w:p>
        </w:tc>
        <w:tc>
          <w:tcPr>
            <w:tcW w:w="2547" w:type="dxa"/>
          </w:tcPr>
          <w:p w14:paraId="35EF567A" w14:textId="1D61EFEB" w:rsidR="001100C0" w:rsidRPr="001100C0" w:rsidRDefault="001100C0" w:rsidP="001100C0">
            <w:pPr>
              <w:pStyle w:val="TableParagraph"/>
              <w:spacing w:before="54"/>
              <w:ind w:left="0" w:right="2"/>
              <w:jc w:val="left"/>
              <w:rPr>
                <w:rFonts w:ascii="Tahoma" w:hAnsi="Tahoma" w:cs="Tahoma"/>
                <w:sz w:val="16"/>
                <w:szCs w:val="16"/>
              </w:rPr>
            </w:pPr>
            <w:r>
              <w:rPr>
                <w:rFonts w:ascii="Tahoma" w:hAnsi="Tahoma" w:cs="Tahoma"/>
                <w:sz w:val="16"/>
                <w:szCs w:val="16"/>
              </w:rPr>
              <w:t xml:space="preserve"> </w:t>
            </w:r>
            <w:r w:rsidRPr="001100C0">
              <w:rPr>
                <w:rFonts w:ascii="Tahoma" w:hAnsi="Tahoma" w:cs="Tahoma"/>
                <w:sz w:val="16"/>
                <w:szCs w:val="16"/>
              </w:rPr>
              <w:t>Lg</w:t>
            </w:r>
            <w:r w:rsidRPr="001100C0">
              <w:rPr>
                <w:rFonts w:ascii="Tahoma" w:hAnsi="Tahoma" w:cs="Tahoma"/>
                <w:spacing w:val="-1"/>
                <w:sz w:val="16"/>
                <w:szCs w:val="16"/>
              </w:rPr>
              <w:t xml:space="preserve"> </w:t>
            </w:r>
            <w:r w:rsidRPr="001100C0">
              <w:rPr>
                <w:rFonts w:ascii="Tahoma" w:hAnsi="Tahoma" w:cs="Tahoma"/>
                <w:spacing w:val="-4"/>
                <w:sz w:val="16"/>
                <w:szCs w:val="16"/>
              </w:rPr>
              <w:t>value</w:t>
            </w:r>
            <w:r>
              <w:rPr>
                <w:rFonts w:ascii="Tahoma" w:hAnsi="Tahoma" w:cs="Tahoma"/>
                <w:sz w:val="16"/>
                <w:szCs w:val="16"/>
              </w:rPr>
              <w:t xml:space="preserve"> </w:t>
            </w:r>
            <w:r w:rsidRPr="001100C0">
              <w:rPr>
                <w:rFonts w:ascii="Tahoma" w:hAnsi="Tahoma" w:cs="Tahoma"/>
                <w:sz w:val="16"/>
                <w:szCs w:val="16"/>
              </w:rPr>
              <w:t>not</w:t>
            </w:r>
            <w:r w:rsidRPr="001100C0">
              <w:rPr>
                <w:rFonts w:ascii="Tahoma" w:hAnsi="Tahoma" w:cs="Tahoma"/>
                <w:spacing w:val="-13"/>
                <w:sz w:val="16"/>
                <w:szCs w:val="16"/>
              </w:rPr>
              <w:t xml:space="preserve"> </w:t>
            </w:r>
            <w:r w:rsidRPr="001100C0">
              <w:rPr>
                <w:rFonts w:ascii="Tahoma" w:hAnsi="Tahoma" w:cs="Tahoma"/>
                <w:sz w:val="16"/>
                <w:szCs w:val="16"/>
              </w:rPr>
              <w:t>indicated</w:t>
            </w:r>
            <w:r w:rsidRPr="001100C0">
              <w:rPr>
                <w:rFonts w:ascii="Tahoma" w:hAnsi="Tahoma" w:cs="Tahoma"/>
                <w:spacing w:val="-11"/>
                <w:sz w:val="16"/>
                <w:szCs w:val="16"/>
              </w:rPr>
              <w:t xml:space="preserve"> </w:t>
            </w:r>
            <w:r w:rsidRPr="001100C0">
              <w:rPr>
                <w:rFonts w:ascii="Tahoma" w:hAnsi="Tahoma" w:cs="Tahoma"/>
                <w:sz w:val="16"/>
                <w:szCs w:val="16"/>
              </w:rPr>
              <w:t>on</w:t>
            </w:r>
            <w:r w:rsidRPr="001100C0">
              <w:rPr>
                <w:rFonts w:ascii="Tahoma" w:hAnsi="Tahoma" w:cs="Tahoma"/>
                <w:spacing w:val="-13"/>
                <w:sz w:val="16"/>
                <w:szCs w:val="16"/>
              </w:rPr>
              <w:t xml:space="preserve"> </w:t>
            </w:r>
            <w:r w:rsidRPr="001100C0">
              <w:rPr>
                <w:rFonts w:ascii="Tahoma" w:hAnsi="Tahoma" w:cs="Tahoma"/>
                <w:sz w:val="16"/>
                <w:szCs w:val="16"/>
              </w:rPr>
              <w:t xml:space="preserve">any </w:t>
            </w:r>
            <w:r w:rsidRPr="001100C0">
              <w:rPr>
                <w:rFonts w:ascii="Tahoma" w:hAnsi="Tahoma" w:cs="Tahoma"/>
                <w:spacing w:val="-2"/>
                <w:sz w:val="16"/>
                <w:szCs w:val="16"/>
              </w:rPr>
              <w:t>channels</w:t>
            </w:r>
          </w:p>
        </w:tc>
        <w:tc>
          <w:tcPr>
            <w:tcW w:w="1476" w:type="dxa"/>
          </w:tcPr>
          <w:p w14:paraId="39D56422" w14:textId="77777777" w:rsidR="001100C0" w:rsidRPr="001100C0" w:rsidRDefault="001100C0" w:rsidP="008A7B17">
            <w:pPr>
              <w:pStyle w:val="TableParagraph"/>
              <w:spacing w:before="189"/>
              <w:ind w:left="143" w:right="136" w:firstLine="228"/>
              <w:jc w:val="left"/>
              <w:rPr>
                <w:rFonts w:ascii="Tahoma" w:hAnsi="Tahoma" w:cs="Tahoma"/>
                <w:sz w:val="16"/>
                <w:szCs w:val="16"/>
              </w:rPr>
            </w:pPr>
            <w:r w:rsidRPr="001100C0">
              <w:rPr>
                <w:rFonts w:ascii="Tahoma" w:hAnsi="Tahoma" w:cs="Tahoma"/>
                <w:sz w:val="16"/>
                <w:szCs w:val="16"/>
              </w:rPr>
              <w:t>Lg value not</w:t>
            </w:r>
            <w:r w:rsidRPr="001100C0">
              <w:rPr>
                <w:rFonts w:ascii="Tahoma" w:hAnsi="Tahoma" w:cs="Tahoma"/>
                <w:spacing w:val="-13"/>
                <w:sz w:val="16"/>
                <w:szCs w:val="16"/>
              </w:rPr>
              <w:t xml:space="preserve"> </w:t>
            </w:r>
            <w:r w:rsidRPr="001100C0">
              <w:rPr>
                <w:rFonts w:ascii="Tahoma" w:hAnsi="Tahoma" w:cs="Tahoma"/>
                <w:sz w:val="16"/>
                <w:szCs w:val="16"/>
              </w:rPr>
              <w:t>indicated</w:t>
            </w:r>
          </w:p>
        </w:tc>
        <w:tc>
          <w:tcPr>
            <w:tcW w:w="4150" w:type="dxa"/>
          </w:tcPr>
          <w:p w14:paraId="4A6F2FB6" w14:textId="77777777" w:rsidR="001100C0" w:rsidRPr="001100C0" w:rsidRDefault="001100C0" w:rsidP="008A7B17">
            <w:pPr>
              <w:pStyle w:val="TableParagraph"/>
              <w:spacing w:before="54"/>
              <w:ind w:left="0"/>
              <w:jc w:val="left"/>
              <w:rPr>
                <w:rFonts w:ascii="Tahoma" w:hAnsi="Tahoma" w:cs="Tahoma"/>
                <w:sz w:val="16"/>
                <w:szCs w:val="16"/>
              </w:rPr>
            </w:pPr>
          </w:p>
          <w:p w14:paraId="26863E46" w14:textId="77777777" w:rsidR="001100C0" w:rsidRPr="001100C0" w:rsidRDefault="001100C0" w:rsidP="008A7B17">
            <w:pPr>
              <w:pStyle w:val="TableParagraph"/>
              <w:spacing w:before="0"/>
              <w:ind w:left="168"/>
              <w:jc w:val="left"/>
              <w:rPr>
                <w:rFonts w:ascii="Tahoma" w:hAnsi="Tahoma" w:cs="Tahoma"/>
                <w:sz w:val="16"/>
                <w:szCs w:val="16"/>
              </w:rPr>
            </w:pPr>
            <w:r w:rsidRPr="001100C0">
              <w:rPr>
                <w:rFonts w:ascii="Tahoma" w:hAnsi="Tahoma" w:cs="Tahoma"/>
                <w:sz w:val="16"/>
                <w:szCs w:val="16"/>
              </w:rPr>
              <w:t>Unreliable</w:t>
            </w:r>
            <w:r w:rsidRPr="001100C0">
              <w:rPr>
                <w:rFonts w:ascii="Tahoma" w:hAnsi="Tahoma" w:cs="Tahoma"/>
                <w:spacing w:val="-4"/>
                <w:sz w:val="16"/>
                <w:szCs w:val="16"/>
              </w:rPr>
              <w:t xml:space="preserve"> </w:t>
            </w:r>
            <w:r w:rsidRPr="001100C0">
              <w:rPr>
                <w:rFonts w:ascii="Tahoma" w:hAnsi="Tahoma" w:cs="Tahoma"/>
                <w:spacing w:val="-2"/>
                <w:sz w:val="16"/>
                <w:szCs w:val="16"/>
              </w:rPr>
              <w:t>result*</w:t>
            </w:r>
          </w:p>
        </w:tc>
      </w:tr>
    </w:tbl>
    <w:p w14:paraId="0224E5BB" w14:textId="77777777" w:rsidR="001100C0" w:rsidRPr="001100C0" w:rsidRDefault="001100C0" w:rsidP="001100C0">
      <w:pPr>
        <w:pStyle w:val="GvdeMetni"/>
        <w:spacing w:before="2" w:line="360" w:lineRule="auto"/>
        <w:ind w:left="0"/>
        <w:jc w:val="both"/>
        <w:rPr>
          <w:rFonts w:ascii="Tahoma" w:hAnsi="Tahoma" w:cs="Tahoma"/>
          <w:sz w:val="20"/>
          <w:szCs w:val="20"/>
        </w:rPr>
      </w:pPr>
      <w:r w:rsidRPr="001100C0">
        <w:rPr>
          <w:rFonts w:ascii="Tahoma" w:hAnsi="Tahoma" w:cs="Tahoma"/>
          <w:sz w:val="20"/>
          <w:szCs w:val="20"/>
        </w:rPr>
        <w:t>*</w:t>
      </w:r>
      <w:r w:rsidRPr="001100C0">
        <w:rPr>
          <w:rFonts w:ascii="Tahoma" w:hAnsi="Tahoma" w:cs="Tahoma"/>
          <w:spacing w:val="-9"/>
          <w:sz w:val="20"/>
          <w:szCs w:val="20"/>
        </w:rPr>
        <w:t xml:space="preserve"> </w:t>
      </w:r>
      <w:r w:rsidRPr="001100C0">
        <w:rPr>
          <w:rFonts w:ascii="Tahoma" w:hAnsi="Tahoma" w:cs="Tahoma"/>
          <w:sz w:val="20"/>
          <w:szCs w:val="20"/>
        </w:rPr>
        <w:t>PCR</w:t>
      </w:r>
      <w:r w:rsidRPr="001100C0">
        <w:rPr>
          <w:rFonts w:ascii="Tahoma" w:hAnsi="Tahoma" w:cs="Tahoma"/>
          <w:spacing w:val="-11"/>
          <w:sz w:val="20"/>
          <w:szCs w:val="20"/>
        </w:rPr>
        <w:t xml:space="preserve"> </w:t>
      </w:r>
      <w:r w:rsidRPr="001100C0">
        <w:rPr>
          <w:rFonts w:ascii="Tahoma" w:hAnsi="Tahoma" w:cs="Tahoma"/>
          <w:sz w:val="20"/>
          <w:szCs w:val="20"/>
        </w:rPr>
        <w:t>with</w:t>
      </w:r>
      <w:r w:rsidRPr="001100C0">
        <w:rPr>
          <w:rFonts w:ascii="Tahoma" w:hAnsi="Tahoma" w:cs="Tahoma"/>
          <w:spacing w:val="-9"/>
          <w:sz w:val="20"/>
          <w:szCs w:val="20"/>
        </w:rPr>
        <w:t xml:space="preserve"> </w:t>
      </w:r>
      <w:r w:rsidRPr="001100C0">
        <w:rPr>
          <w:rFonts w:ascii="Tahoma" w:hAnsi="Tahoma" w:cs="Tahoma"/>
          <w:sz w:val="20"/>
          <w:szCs w:val="20"/>
        </w:rPr>
        <w:t>the</w:t>
      </w:r>
      <w:r w:rsidRPr="001100C0">
        <w:rPr>
          <w:rFonts w:ascii="Tahoma" w:hAnsi="Tahoma" w:cs="Tahoma"/>
          <w:spacing w:val="-8"/>
          <w:sz w:val="20"/>
          <w:szCs w:val="20"/>
        </w:rPr>
        <w:t xml:space="preserve"> </w:t>
      </w:r>
      <w:r w:rsidRPr="001100C0">
        <w:rPr>
          <w:rFonts w:ascii="Tahoma" w:hAnsi="Tahoma" w:cs="Tahoma"/>
          <w:sz w:val="20"/>
          <w:szCs w:val="20"/>
        </w:rPr>
        <w:t>existing</w:t>
      </w:r>
      <w:r w:rsidRPr="001100C0">
        <w:rPr>
          <w:rFonts w:ascii="Tahoma" w:hAnsi="Tahoma" w:cs="Tahoma"/>
          <w:spacing w:val="-10"/>
          <w:sz w:val="20"/>
          <w:szCs w:val="20"/>
        </w:rPr>
        <w:t xml:space="preserve"> </w:t>
      </w:r>
      <w:r w:rsidRPr="001100C0">
        <w:rPr>
          <w:rFonts w:ascii="Tahoma" w:hAnsi="Tahoma" w:cs="Tahoma"/>
          <w:sz w:val="20"/>
          <w:szCs w:val="20"/>
        </w:rPr>
        <w:t>DNA</w:t>
      </w:r>
      <w:r w:rsidRPr="001100C0">
        <w:rPr>
          <w:rFonts w:ascii="Tahoma" w:hAnsi="Tahoma" w:cs="Tahoma"/>
          <w:spacing w:val="-10"/>
          <w:sz w:val="20"/>
          <w:szCs w:val="20"/>
        </w:rPr>
        <w:t xml:space="preserve"> </w:t>
      </w:r>
      <w:r w:rsidRPr="001100C0">
        <w:rPr>
          <w:rFonts w:ascii="Tahoma" w:hAnsi="Tahoma" w:cs="Tahoma"/>
          <w:sz w:val="20"/>
          <w:szCs w:val="20"/>
        </w:rPr>
        <w:t>preparation</w:t>
      </w:r>
      <w:r w:rsidRPr="001100C0">
        <w:rPr>
          <w:rFonts w:ascii="Tahoma" w:hAnsi="Tahoma" w:cs="Tahoma"/>
          <w:spacing w:val="-12"/>
          <w:sz w:val="20"/>
          <w:szCs w:val="20"/>
        </w:rPr>
        <w:t xml:space="preserve"> </w:t>
      </w:r>
      <w:r w:rsidRPr="001100C0">
        <w:rPr>
          <w:rFonts w:ascii="Tahoma" w:hAnsi="Tahoma" w:cs="Tahoma"/>
          <w:sz w:val="20"/>
          <w:szCs w:val="20"/>
        </w:rPr>
        <w:t>must</w:t>
      </w:r>
      <w:r w:rsidRPr="001100C0">
        <w:rPr>
          <w:rFonts w:ascii="Tahoma" w:hAnsi="Tahoma" w:cs="Tahoma"/>
          <w:spacing w:val="-8"/>
          <w:sz w:val="20"/>
          <w:szCs w:val="20"/>
        </w:rPr>
        <w:t xml:space="preserve"> </w:t>
      </w:r>
      <w:r w:rsidRPr="001100C0">
        <w:rPr>
          <w:rFonts w:ascii="Tahoma" w:hAnsi="Tahoma" w:cs="Tahoma"/>
          <w:sz w:val="20"/>
          <w:szCs w:val="20"/>
        </w:rPr>
        <w:t>be</w:t>
      </w:r>
      <w:r w:rsidRPr="001100C0">
        <w:rPr>
          <w:rFonts w:ascii="Tahoma" w:hAnsi="Tahoma" w:cs="Tahoma"/>
          <w:spacing w:val="-8"/>
          <w:sz w:val="20"/>
          <w:szCs w:val="20"/>
        </w:rPr>
        <w:t xml:space="preserve"> </w:t>
      </w:r>
      <w:r w:rsidRPr="001100C0">
        <w:rPr>
          <w:rFonts w:ascii="Tahoma" w:hAnsi="Tahoma" w:cs="Tahoma"/>
          <w:sz w:val="20"/>
          <w:szCs w:val="20"/>
        </w:rPr>
        <w:t>repeated,</w:t>
      </w:r>
      <w:r w:rsidRPr="001100C0">
        <w:rPr>
          <w:rFonts w:ascii="Tahoma" w:hAnsi="Tahoma" w:cs="Tahoma"/>
          <w:spacing w:val="-9"/>
          <w:sz w:val="20"/>
          <w:szCs w:val="20"/>
        </w:rPr>
        <w:t xml:space="preserve"> </w:t>
      </w:r>
      <w:r w:rsidRPr="001100C0">
        <w:rPr>
          <w:rFonts w:ascii="Tahoma" w:hAnsi="Tahoma" w:cs="Tahoma"/>
          <w:sz w:val="20"/>
          <w:szCs w:val="20"/>
        </w:rPr>
        <w:t>or</w:t>
      </w:r>
      <w:r w:rsidRPr="001100C0">
        <w:rPr>
          <w:rFonts w:ascii="Tahoma" w:hAnsi="Tahoma" w:cs="Tahoma"/>
          <w:spacing w:val="-9"/>
          <w:sz w:val="20"/>
          <w:szCs w:val="20"/>
        </w:rPr>
        <w:t xml:space="preserve"> </w:t>
      </w:r>
      <w:r w:rsidRPr="001100C0">
        <w:rPr>
          <w:rFonts w:ascii="Tahoma" w:hAnsi="Tahoma" w:cs="Tahoma"/>
          <w:sz w:val="20"/>
          <w:szCs w:val="20"/>
        </w:rPr>
        <w:t>DNA</w:t>
      </w:r>
      <w:r w:rsidRPr="001100C0">
        <w:rPr>
          <w:rFonts w:ascii="Tahoma" w:hAnsi="Tahoma" w:cs="Tahoma"/>
          <w:spacing w:val="-12"/>
          <w:sz w:val="20"/>
          <w:szCs w:val="20"/>
        </w:rPr>
        <w:t xml:space="preserve"> </w:t>
      </w:r>
      <w:r w:rsidRPr="001100C0">
        <w:rPr>
          <w:rFonts w:ascii="Tahoma" w:hAnsi="Tahoma" w:cs="Tahoma"/>
          <w:sz w:val="20"/>
          <w:szCs w:val="20"/>
        </w:rPr>
        <w:t>must</w:t>
      </w:r>
      <w:r w:rsidRPr="001100C0">
        <w:rPr>
          <w:rFonts w:ascii="Tahoma" w:hAnsi="Tahoma" w:cs="Tahoma"/>
          <w:spacing w:val="-8"/>
          <w:sz w:val="20"/>
          <w:szCs w:val="20"/>
        </w:rPr>
        <w:t xml:space="preserve"> </w:t>
      </w:r>
      <w:r w:rsidRPr="001100C0">
        <w:rPr>
          <w:rFonts w:ascii="Tahoma" w:hAnsi="Tahoma" w:cs="Tahoma"/>
          <w:sz w:val="20"/>
          <w:szCs w:val="20"/>
        </w:rPr>
        <w:t>be</w:t>
      </w:r>
      <w:r w:rsidRPr="001100C0">
        <w:rPr>
          <w:rFonts w:ascii="Tahoma" w:hAnsi="Tahoma" w:cs="Tahoma"/>
          <w:spacing w:val="-11"/>
          <w:sz w:val="20"/>
          <w:szCs w:val="20"/>
        </w:rPr>
        <w:t xml:space="preserve"> </w:t>
      </w:r>
      <w:r w:rsidRPr="001100C0">
        <w:rPr>
          <w:rFonts w:ascii="Tahoma" w:hAnsi="Tahoma" w:cs="Tahoma"/>
          <w:sz w:val="20"/>
          <w:szCs w:val="20"/>
        </w:rPr>
        <w:t>isolated</w:t>
      </w:r>
      <w:r w:rsidRPr="001100C0">
        <w:rPr>
          <w:rFonts w:ascii="Tahoma" w:hAnsi="Tahoma" w:cs="Tahoma"/>
          <w:spacing w:val="-9"/>
          <w:sz w:val="20"/>
          <w:szCs w:val="20"/>
        </w:rPr>
        <w:t xml:space="preserve"> </w:t>
      </w:r>
      <w:r w:rsidRPr="001100C0">
        <w:rPr>
          <w:rFonts w:ascii="Tahoma" w:hAnsi="Tahoma" w:cs="Tahoma"/>
          <w:sz w:val="20"/>
          <w:szCs w:val="20"/>
        </w:rPr>
        <w:t>and</w:t>
      </w:r>
      <w:r w:rsidRPr="001100C0">
        <w:rPr>
          <w:rFonts w:ascii="Tahoma" w:hAnsi="Tahoma" w:cs="Tahoma"/>
          <w:spacing w:val="-10"/>
          <w:sz w:val="20"/>
          <w:szCs w:val="20"/>
        </w:rPr>
        <w:t xml:space="preserve"> </w:t>
      </w:r>
      <w:r w:rsidRPr="001100C0">
        <w:rPr>
          <w:rFonts w:ascii="Tahoma" w:hAnsi="Tahoma" w:cs="Tahoma"/>
          <w:sz w:val="20"/>
          <w:szCs w:val="20"/>
        </w:rPr>
        <w:t>PCR</w:t>
      </w:r>
      <w:r w:rsidRPr="001100C0">
        <w:rPr>
          <w:rFonts w:ascii="Tahoma" w:hAnsi="Tahoma" w:cs="Tahoma"/>
          <w:spacing w:val="-9"/>
          <w:sz w:val="20"/>
          <w:szCs w:val="20"/>
        </w:rPr>
        <w:t xml:space="preserve"> </w:t>
      </w:r>
      <w:r w:rsidRPr="001100C0">
        <w:rPr>
          <w:rFonts w:ascii="Tahoma" w:hAnsi="Tahoma" w:cs="Tahoma"/>
          <w:sz w:val="20"/>
          <w:szCs w:val="20"/>
        </w:rPr>
        <w:t>performed again, or another sampling must be carried out (carried out sequentially).</w:t>
      </w:r>
    </w:p>
    <w:p w14:paraId="016D4EDD" w14:textId="77777777" w:rsidR="00B02DB7" w:rsidRPr="001100C0" w:rsidRDefault="00B02DB7" w:rsidP="00A17824">
      <w:pPr>
        <w:pStyle w:val="Balk1"/>
        <w:spacing w:before="60" w:after="60" w:line="312" w:lineRule="auto"/>
        <w:rPr>
          <w:rFonts w:ascii="Tahoma" w:hAnsi="Tahoma" w:cs="Tahoma"/>
          <w:sz w:val="20"/>
          <w:szCs w:val="20"/>
        </w:rPr>
      </w:pPr>
    </w:p>
    <w:p w14:paraId="550B7649" w14:textId="37BA4EC9" w:rsidR="00A17824" w:rsidRPr="00BA01F8" w:rsidRDefault="00A17824" w:rsidP="00A17824">
      <w:pPr>
        <w:pStyle w:val="Balk1"/>
        <w:spacing w:before="60" w:after="60" w:line="312" w:lineRule="auto"/>
        <w:rPr>
          <w:rFonts w:ascii="Tahoma" w:hAnsi="Tahoma" w:cs="Tahoma"/>
          <w:sz w:val="21"/>
          <w:szCs w:val="21"/>
        </w:rPr>
      </w:pPr>
      <w:r w:rsidRPr="00BA01F8">
        <w:rPr>
          <w:rFonts w:ascii="Tahoma" w:hAnsi="Tahoma" w:cs="Tahoma"/>
          <w:sz w:val="21"/>
          <w:szCs w:val="21"/>
        </w:rPr>
        <w:t>REVİZYON TAKİBİ</w:t>
      </w:r>
      <w:bookmarkEnd w:id="2"/>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7777777" w:rsidR="00A17824" w:rsidRPr="00BA01F8" w:rsidRDefault="00A17824" w:rsidP="002A7BDD">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1CF2E15" w14:textId="77777777" w:rsidR="00A17824" w:rsidRPr="00BA01F8" w:rsidRDefault="00A17824" w:rsidP="00A17824">
      <w:pPr>
        <w:pStyle w:val="Balk1"/>
        <w:spacing w:before="60" w:after="60" w:line="312" w:lineRule="auto"/>
        <w:rPr>
          <w:rFonts w:ascii="Tahoma" w:hAnsi="Tahoma" w:cs="Tahoma"/>
          <w:sz w:val="21"/>
          <w:szCs w:val="21"/>
        </w:rPr>
      </w:pPr>
      <w:bookmarkStart w:id="4" w:name="_Toc110756145"/>
      <w:r w:rsidRPr="00BA01F8">
        <w:rPr>
          <w:rFonts w:ascii="Tahoma" w:hAnsi="Tahoma" w:cs="Tahoma"/>
          <w:sz w:val="21"/>
          <w:szCs w:val="21"/>
        </w:rPr>
        <w:t>DOKÜMAN ONAYI</w:t>
      </w:r>
      <w:bookmarkEnd w:id="4"/>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77777777" w:rsidR="00A17824" w:rsidRPr="00BA01F8" w:rsidRDefault="00A17824" w:rsidP="002A7BDD">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76042C94"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6"/>
      <w:footerReference w:type="default" r:id="rId2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F1E0" w14:textId="77777777" w:rsidR="0057409A" w:rsidRDefault="0057409A" w:rsidP="00B1602A">
      <w:r>
        <w:separator/>
      </w:r>
    </w:p>
  </w:endnote>
  <w:endnote w:type="continuationSeparator" w:id="0">
    <w:p w14:paraId="360C6BFE" w14:textId="77777777" w:rsidR="0057409A" w:rsidRDefault="0057409A"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460077CD"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CF2454" w:rsidRPr="00AB5A58">
      <w:rPr>
        <w:b/>
        <w:sz w:val="32"/>
        <w:szCs w:val="32"/>
      </w:rPr>
      <w:t>S</w:t>
    </w:r>
    <w:r w:rsidR="00CF2454" w:rsidRPr="00AB5A58">
      <w:rPr>
        <w:b/>
        <w:sz w:val="32"/>
        <w:szCs w:val="32"/>
      </w:rPr>
      <w:fldChar w:fldCharType="begin"/>
    </w:r>
    <w:r w:rsidR="00CF2454" w:rsidRPr="00AB5A58">
      <w:rPr>
        <w:b/>
        <w:sz w:val="32"/>
        <w:szCs w:val="32"/>
      </w:rPr>
      <w:instrText xml:space="preserve"> PAGE </w:instrText>
    </w:r>
    <w:r w:rsidR="00CF2454" w:rsidRPr="00AB5A58">
      <w:rPr>
        <w:b/>
        <w:sz w:val="32"/>
        <w:szCs w:val="32"/>
      </w:rPr>
      <w:fldChar w:fldCharType="separate"/>
    </w:r>
    <w:r w:rsidR="00CF2454">
      <w:rPr>
        <w:b/>
        <w:sz w:val="32"/>
        <w:szCs w:val="32"/>
      </w:rPr>
      <w:t>1</w:t>
    </w:r>
    <w:r w:rsidR="00CF2454" w:rsidRPr="00AB5A58">
      <w:rPr>
        <w:b/>
        <w:sz w:val="32"/>
        <w:szCs w:val="32"/>
      </w:rPr>
      <w:fldChar w:fldCharType="end"/>
    </w:r>
    <w:r w:rsidR="00CF2454" w:rsidRPr="00AB5A58">
      <w:rPr>
        <w:b/>
        <w:sz w:val="32"/>
        <w:szCs w:val="32"/>
      </w:rPr>
      <w:t>-</w:t>
    </w:r>
    <w:r w:rsidR="00CF2454" w:rsidRPr="00AB5A58">
      <w:rPr>
        <w:b/>
        <w:sz w:val="32"/>
        <w:szCs w:val="32"/>
      </w:rPr>
      <w:fldChar w:fldCharType="begin"/>
    </w:r>
    <w:r w:rsidR="00CF2454" w:rsidRPr="00AB5A58">
      <w:rPr>
        <w:b/>
        <w:sz w:val="32"/>
        <w:szCs w:val="32"/>
      </w:rPr>
      <w:instrText xml:space="preserve"> NUMPAGES </w:instrText>
    </w:r>
    <w:r w:rsidR="00CF2454" w:rsidRPr="00AB5A58">
      <w:rPr>
        <w:b/>
        <w:sz w:val="32"/>
        <w:szCs w:val="32"/>
      </w:rPr>
      <w:fldChar w:fldCharType="separate"/>
    </w:r>
    <w:r w:rsidR="00CF2454">
      <w:rPr>
        <w:b/>
        <w:sz w:val="32"/>
        <w:szCs w:val="32"/>
      </w:rPr>
      <w:t>26</w:t>
    </w:r>
    <w:r w:rsidR="00CF2454"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8D964" w14:textId="77777777" w:rsidR="0057409A" w:rsidRDefault="0057409A" w:rsidP="00B1602A">
      <w:r>
        <w:separator/>
      </w:r>
    </w:p>
  </w:footnote>
  <w:footnote w:type="continuationSeparator" w:id="0">
    <w:p w14:paraId="2DEE1CCE" w14:textId="77777777" w:rsidR="0057409A" w:rsidRDefault="0057409A"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3BD2"/>
    <w:multiLevelType w:val="multilevel"/>
    <w:tmpl w:val="380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4B84"/>
    <w:multiLevelType w:val="multilevel"/>
    <w:tmpl w:val="828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FD11A9"/>
    <w:multiLevelType w:val="hybridMultilevel"/>
    <w:tmpl w:val="043CE9B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03551F4"/>
    <w:multiLevelType w:val="multilevel"/>
    <w:tmpl w:val="AB6A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DEA2363"/>
    <w:multiLevelType w:val="multilevel"/>
    <w:tmpl w:val="901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F11BC"/>
    <w:multiLevelType w:val="hybridMultilevel"/>
    <w:tmpl w:val="28D845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A0C05"/>
    <w:multiLevelType w:val="multilevel"/>
    <w:tmpl w:val="B4B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01496"/>
    <w:multiLevelType w:val="hybridMultilevel"/>
    <w:tmpl w:val="E8CC78F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C5B57"/>
    <w:multiLevelType w:val="hybridMultilevel"/>
    <w:tmpl w:val="E0FA5986"/>
    <w:lvl w:ilvl="0" w:tplc="449A48D0">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5A459CB"/>
    <w:multiLevelType w:val="multilevel"/>
    <w:tmpl w:val="FD0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63710"/>
    <w:multiLevelType w:val="multilevel"/>
    <w:tmpl w:val="AB6A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225935">
    <w:abstractNumId w:val="22"/>
  </w:num>
  <w:num w:numId="2" w16cid:durableId="1770468916">
    <w:abstractNumId w:val="12"/>
  </w:num>
  <w:num w:numId="3" w16cid:durableId="1714232584">
    <w:abstractNumId w:val="25"/>
  </w:num>
  <w:num w:numId="4" w16cid:durableId="10104887">
    <w:abstractNumId w:val="36"/>
  </w:num>
  <w:num w:numId="5" w16cid:durableId="37552758">
    <w:abstractNumId w:val="15"/>
  </w:num>
  <w:num w:numId="6" w16cid:durableId="448278233">
    <w:abstractNumId w:val="31"/>
  </w:num>
  <w:num w:numId="7" w16cid:durableId="13042475">
    <w:abstractNumId w:val="24"/>
  </w:num>
  <w:num w:numId="8" w16cid:durableId="1855412814">
    <w:abstractNumId w:val="7"/>
  </w:num>
  <w:num w:numId="9" w16cid:durableId="1159417353">
    <w:abstractNumId w:val="4"/>
  </w:num>
  <w:num w:numId="10" w16cid:durableId="1814836334">
    <w:abstractNumId w:val="0"/>
  </w:num>
  <w:num w:numId="11" w16cid:durableId="1971592146">
    <w:abstractNumId w:val="33"/>
  </w:num>
  <w:num w:numId="12" w16cid:durableId="2076970880">
    <w:abstractNumId w:val="32"/>
  </w:num>
  <w:num w:numId="13" w16cid:durableId="1214538286">
    <w:abstractNumId w:val="23"/>
  </w:num>
  <w:num w:numId="14" w16cid:durableId="1293905110">
    <w:abstractNumId w:val="38"/>
  </w:num>
  <w:num w:numId="15" w16cid:durableId="1481458581">
    <w:abstractNumId w:val="29"/>
  </w:num>
  <w:num w:numId="16" w16cid:durableId="127675410">
    <w:abstractNumId w:val="6"/>
  </w:num>
  <w:num w:numId="17" w16cid:durableId="698699613">
    <w:abstractNumId w:val="3"/>
  </w:num>
  <w:num w:numId="18" w16cid:durableId="1760787405">
    <w:abstractNumId w:val="20"/>
  </w:num>
  <w:num w:numId="19" w16cid:durableId="908660274">
    <w:abstractNumId w:val="37"/>
  </w:num>
  <w:num w:numId="20" w16cid:durableId="1431076655">
    <w:abstractNumId w:val="11"/>
  </w:num>
  <w:num w:numId="21" w16cid:durableId="104353178">
    <w:abstractNumId w:val="28"/>
  </w:num>
  <w:num w:numId="22" w16cid:durableId="141773931">
    <w:abstractNumId w:val="10"/>
  </w:num>
  <w:num w:numId="23" w16cid:durableId="411509756">
    <w:abstractNumId w:val="5"/>
  </w:num>
  <w:num w:numId="24" w16cid:durableId="870608481">
    <w:abstractNumId w:val="26"/>
  </w:num>
  <w:num w:numId="25" w16cid:durableId="1764916631">
    <w:abstractNumId w:val="16"/>
  </w:num>
  <w:num w:numId="26" w16cid:durableId="1640451162">
    <w:abstractNumId w:val="14"/>
  </w:num>
  <w:num w:numId="27" w16cid:durableId="85344539">
    <w:abstractNumId w:val="19"/>
  </w:num>
  <w:num w:numId="28" w16cid:durableId="728040640">
    <w:abstractNumId w:val="18"/>
  </w:num>
  <w:num w:numId="29" w16cid:durableId="1218663339">
    <w:abstractNumId w:val="35"/>
  </w:num>
  <w:num w:numId="30" w16cid:durableId="367218866">
    <w:abstractNumId w:val="34"/>
  </w:num>
  <w:num w:numId="31" w16cid:durableId="1330133161">
    <w:abstractNumId w:val="1"/>
  </w:num>
  <w:num w:numId="32" w16cid:durableId="1459833160">
    <w:abstractNumId w:val="30"/>
  </w:num>
  <w:num w:numId="33" w16cid:durableId="1693413106">
    <w:abstractNumId w:val="2"/>
  </w:num>
  <w:num w:numId="34" w16cid:durableId="1918174743">
    <w:abstractNumId w:val="13"/>
  </w:num>
  <w:num w:numId="35" w16cid:durableId="831526996">
    <w:abstractNumId w:val="8"/>
  </w:num>
  <w:num w:numId="36" w16cid:durableId="528372925">
    <w:abstractNumId w:val="21"/>
  </w:num>
  <w:num w:numId="37" w16cid:durableId="1578057823">
    <w:abstractNumId w:val="17"/>
  </w:num>
  <w:num w:numId="38" w16cid:durableId="287051754">
    <w:abstractNumId w:val="9"/>
  </w:num>
  <w:num w:numId="39" w16cid:durableId="296842926">
    <w:abstractNumId w:val="39"/>
  </w:num>
  <w:num w:numId="40" w16cid:durableId="16529518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350C"/>
    <w:rsid w:val="00017878"/>
    <w:rsid w:val="00030130"/>
    <w:rsid w:val="00042D6A"/>
    <w:rsid w:val="00060263"/>
    <w:rsid w:val="0006541D"/>
    <w:rsid w:val="00070A53"/>
    <w:rsid w:val="000A4D77"/>
    <w:rsid w:val="000A587C"/>
    <w:rsid w:val="000A74E3"/>
    <w:rsid w:val="000C3C7B"/>
    <w:rsid w:val="000E35FF"/>
    <w:rsid w:val="000E5809"/>
    <w:rsid w:val="000F6F57"/>
    <w:rsid w:val="00106B2C"/>
    <w:rsid w:val="0010736E"/>
    <w:rsid w:val="001100C0"/>
    <w:rsid w:val="00135E14"/>
    <w:rsid w:val="001443B3"/>
    <w:rsid w:val="00157A19"/>
    <w:rsid w:val="001612B8"/>
    <w:rsid w:val="0016545E"/>
    <w:rsid w:val="00195D06"/>
    <w:rsid w:val="001A0CE9"/>
    <w:rsid w:val="001A125E"/>
    <w:rsid w:val="001B3295"/>
    <w:rsid w:val="001C4006"/>
    <w:rsid w:val="001D0862"/>
    <w:rsid w:val="001E5154"/>
    <w:rsid w:val="001E7018"/>
    <w:rsid w:val="001F2941"/>
    <w:rsid w:val="002166AA"/>
    <w:rsid w:val="0022378A"/>
    <w:rsid w:val="00283524"/>
    <w:rsid w:val="002913DE"/>
    <w:rsid w:val="002967F2"/>
    <w:rsid w:val="002B35BA"/>
    <w:rsid w:val="002C1AB8"/>
    <w:rsid w:val="002C368A"/>
    <w:rsid w:val="002E294F"/>
    <w:rsid w:val="002E52CE"/>
    <w:rsid w:val="00307079"/>
    <w:rsid w:val="00316B72"/>
    <w:rsid w:val="003222A1"/>
    <w:rsid w:val="00334F16"/>
    <w:rsid w:val="00343D48"/>
    <w:rsid w:val="00347215"/>
    <w:rsid w:val="0038713E"/>
    <w:rsid w:val="00394D3D"/>
    <w:rsid w:val="00394F03"/>
    <w:rsid w:val="003A07C9"/>
    <w:rsid w:val="003C64A2"/>
    <w:rsid w:val="003D5002"/>
    <w:rsid w:val="003F7755"/>
    <w:rsid w:val="00404A92"/>
    <w:rsid w:val="004463D4"/>
    <w:rsid w:val="00456218"/>
    <w:rsid w:val="004737D7"/>
    <w:rsid w:val="00484BDD"/>
    <w:rsid w:val="004925C3"/>
    <w:rsid w:val="004942B3"/>
    <w:rsid w:val="004A3A3A"/>
    <w:rsid w:val="004D182F"/>
    <w:rsid w:val="004D5B02"/>
    <w:rsid w:val="00512A7B"/>
    <w:rsid w:val="00532E5A"/>
    <w:rsid w:val="00535204"/>
    <w:rsid w:val="00543B49"/>
    <w:rsid w:val="005535D9"/>
    <w:rsid w:val="0057409A"/>
    <w:rsid w:val="005800A8"/>
    <w:rsid w:val="005804DD"/>
    <w:rsid w:val="00583C0D"/>
    <w:rsid w:val="005B6D1E"/>
    <w:rsid w:val="005C313B"/>
    <w:rsid w:val="005C7C73"/>
    <w:rsid w:val="005E3C61"/>
    <w:rsid w:val="0060281F"/>
    <w:rsid w:val="006030DC"/>
    <w:rsid w:val="006439D9"/>
    <w:rsid w:val="00647E3E"/>
    <w:rsid w:val="00666812"/>
    <w:rsid w:val="00692BF7"/>
    <w:rsid w:val="00695260"/>
    <w:rsid w:val="006B6710"/>
    <w:rsid w:val="006C0F95"/>
    <w:rsid w:val="006D6688"/>
    <w:rsid w:val="006D6DF1"/>
    <w:rsid w:val="00720937"/>
    <w:rsid w:val="00734A39"/>
    <w:rsid w:val="007471B2"/>
    <w:rsid w:val="0075324E"/>
    <w:rsid w:val="00776637"/>
    <w:rsid w:val="007B103F"/>
    <w:rsid w:val="007E3018"/>
    <w:rsid w:val="007E351E"/>
    <w:rsid w:val="007F18DB"/>
    <w:rsid w:val="007F30AC"/>
    <w:rsid w:val="0081245A"/>
    <w:rsid w:val="0081342D"/>
    <w:rsid w:val="0085643D"/>
    <w:rsid w:val="00863373"/>
    <w:rsid w:val="008807FB"/>
    <w:rsid w:val="008873B1"/>
    <w:rsid w:val="00895B1F"/>
    <w:rsid w:val="008A19ED"/>
    <w:rsid w:val="008B0655"/>
    <w:rsid w:val="008E21E4"/>
    <w:rsid w:val="00911EEF"/>
    <w:rsid w:val="009435C3"/>
    <w:rsid w:val="00950461"/>
    <w:rsid w:val="009550CC"/>
    <w:rsid w:val="00957EE1"/>
    <w:rsid w:val="009726D2"/>
    <w:rsid w:val="0097510C"/>
    <w:rsid w:val="00976991"/>
    <w:rsid w:val="009A3FBC"/>
    <w:rsid w:val="009D4B0A"/>
    <w:rsid w:val="009E0888"/>
    <w:rsid w:val="009E0DB1"/>
    <w:rsid w:val="009E2E59"/>
    <w:rsid w:val="00A10986"/>
    <w:rsid w:val="00A17824"/>
    <w:rsid w:val="00A34FDD"/>
    <w:rsid w:val="00A40306"/>
    <w:rsid w:val="00A462E6"/>
    <w:rsid w:val="00A634F7"/>
    <w:rsid w:val="00A823F4"/>
    <w:rsid w:val="00A84579"/>
    <w:rsid w:val="00A848D5"/>
    <w:rsid w:val="00A93C3F"/>
    <w:rsid w:val="00A9417A"/>
    <w:rsid w:val="00A9726B"/>
    <w:rsid w:val="00AA62DF"/>
    <w:rsid w:val="00AC63FF"/>
    <w:rsid w:val="00AD6B64"/>
    <w:rsid w:val="00AE4E3E"/>
    <w:rsid w:val="00B02DB7"/>
    <w:rsid w:val="00B15343"/>
    <w:rsid w:val="00B1602A"/>
    <w:rsid w:val="00B2787F"/>
    <w:rsid w:val="00B43FBB"/>
    <w:rsid w:val="00B5364E"/>
    <w:rsid w:val="00B648D4"/>
    <w:rsid w:val="00B66FFF"/>
    <w:rsid w:val="00B71085"/>
    <w:rsid w:val="00B7224D"/>
    <w:rsid w:val="00BA1313"/>
    <w:rsid w:val="00BB27C4"/>
    <w:rsid w:val="00BD1648"/>
    <w:rsid w:val="00BD3087"/>
    <w:rsid w:val="00C17C51"/>
    <w:rsid w:val="00C3167A"/>
    <w:rsid w:val="00C33335"/>
    <w:rsid w:val="00C342CB"/>
    <w:rsid w:val="00C467B1"/>
    <w:rsid w:val="00C731AE"/>
    <w:rsid w:val="00C73246"/>
    <w:rsid w:val="00C76155"/>
    <w:rsid w:val="00C76992"/>
    <w:rsid w:val="00CB2D56"/>
    <w:rsid w:val="00CB71FD"/>
    <w:rsid w:val="00CC796D"/>
    <w:rsid w:val="00CE2F8F"/>
    <w:rsid w:val="00CF2454"/>
    <w:rsid w:val="00CF4120"/>
    <w:rsid w:val="00D00CD4"/>
    <w:rsid w:val="00D175F2"/>
    <w:rsid w:val="00D206C5"/>
    <w:rsid w:val="00D226F0"/>
    <w:rsid w:val="00D254FF"/>
    <w:rsid w:val="00D35FD5"/>
    <w:rsid w:val="00D62D42"/>
    <w:rsid w:val="00D63EE7"/>
    <w:rsid w:val="00D654C2"/>
    <w:rsid w:val="00D81020"/>
    <w:rsid w:val="00D87DA3"/>
    <w:rsid w:val="00DA4765"/>
    <w:rsid w:val="00DD7F2E"/>
    <w:rsid w:val="00DE2CB4"/>
    <w:rsid w:val="00DE63CF"/>
    <w:rsid w:val="00DF19CC"/>
    <w:rsid w:val="00E01C2C"/>
    <w:rsid w:val="00E103FE"/>
    <w:rsid w:val="00E15FE8"/>
    <w:rsid w:val="00E25977"/>
    <w:rsid w:val="00E31B6C"/>
    <w:rsid w:val="00E665A7"/>
    <w:rsid w:val="00E72382"/>
    <w:rsid w:val="00E930A7"/>
    <w:rsid w:val="00E95BFC"/>
    <w:rsid w:val="00EA0888"/>
    <w:rsid w:val="00EA5980"/>
    <w:rsid w:val="00EB3B9F"/>
    <w:rsid w:val="00EC29AB"/>
    <w:rsid w:val="00EC2DD2"/>
    <w:rsid w:val="00ED3B1C"/>
    <w:rsid w:val="00ED5738"/>
    <w:rsid w:val="00EF1DEA"/>
    <w:rsid w:val="00EF2AFA"/>
    <w:rsid w:val="00EF347F"/>
    <w:rsid w:val="00F045ED"/>
    <w:rsid w:val="00F24C58"/>
    <w:rsid w:val="00F310E8"/>
    <w:rsid w:val="00F3159F"/>
    <w:rsid w:val="00F379B9"/>
    <w:rsid w:val="00F476B6"/>
    <w:rsid w:val="00F72AF6"/>
    <w:rsid w:val="00F9181C"/>
    <w:rsid w:val="00FA38D8"/>
    <w:rsid w:val="00FA655B"/>
    <w:rsid w:val="00FB3803"/>
    <w:rsid w:val="00FC245D"/>
    <w:rsid w:val="00FC488F"/>
    <w:rsid w:val="00FD0F8B"/>
    <w:rsid w:val="00FD1CE0"/>
    <w:rsid w:val="00FE4913"/>
    <w:rsid w:val="00FE70AF"/>
    <w:rsid w:val="00FF1F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34"/>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support@genomer.com.tr"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2714</TotalTime>
  <Pages>14</Pages>
  <Words>3238</Words>
  <Characters>18463</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213</cp:revision>
  <dcterms:created xsi:type="dcterms:W3CDTF">2025-11-04T09:53:00Z</dcterms:created>
  <dcterms:modified xsi:type="dcterms:W3CDTF">2026-02-06T12:53:00Z</dcterms:modified>
</cp:coreProperties>
</file>