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6F6" w:rsidRPr="00C256F6" w:rsidRDefault="00C256F6" w:rsidP="00C256F6">
      <w:pPr>
        <w:widowControl w:val="0"/>
        <w:autoSpaceDE w:val="0"/>
        <w:autoSpaceDN w:val="0"/>
        <w:adjustRightInd w:val="0"/>
        <w:jc w:val="both"/>
        <w:rPr>
          <w:rFonts w:ascii="Tahoma" w:hAnsi="Tahoma" w:cs="Tahoma"/>
          <w:b/>
          <w:color w:val="0070C0"/>
          <w:sz w:val="28"/>
          <w:szCs w:val="28"/>
          <w:lang w:val="en-US"/>
        </w:rPr>
      </w:pPr>
      <w:proofErr w:type="gramStart"/>
      <w:r w:rsidRPr="00C256F6">
        <w:rPr>
          <w:rFonts w:ascii="Tahoma" w:hAnsi="Tahoma" w:cs="Tahoma"/>
          <w:b/>
          <w:color w:val="0070C0"/>
          <w:sz w:val="28"/>
          <w:szCs w:val="28"/>
          <w:lang w:val="en-US"/>
        </w:rPr>
        <w:t>Maddə 1.</w:t>
      </w:r>
      <w:proofErr w:type="gramEnd"/>
      <w:r w:rsidRPr="00C256F6">
        <w:rPr>
          <w:rFonts w:ascii="Tahoma" w:hAnsi="Tahoma" w:cs="Tahoma"/>
          <w:b/>
          <w:color w:val="0070C0"/>
          <w:sz w:val="28"/>
          <w:szCs w:val="28"/>
          <w:lang w:val="en-US"/>
        </w:rPr>
        <w:t xml:space="preserve"> Əsas anlayışlar </w:t>
      </w:r>
    </w:p>
    <w:p w:rsidR="00C256F6" w:rsidRDefault="00C256F6" w:rsidP="00C256F6">
      <w:pPr>
        <w:widowControl w:val="0"/>
        <w:autoSpaceDE w:val="0"/>
        <w:autoSpaceDN w:val="0"/>
        <w:adjustRightInd w:val="0"/>
        <w:jc w:val="both"/>
        <w:rPr>
          <w:rFonts w:ascii="Tahoma" w:hAnsi="Tahoma" w:cs="Tahoma"/>
          <w:color w:val="3C3C3C"/>
          <w:lang w:val="en-US"/>
        </w:rPr>
      </w:pPr>
    </w:p>
    <w:p w:rsidR="00C256F6" w:rsidRDefault="00C256F6" w:rsidP="00C256F6">
      <w:pPr>
        <w:widowControl w:val="0"/>
        <w:autoSpaceDE w:val="0"/>
        <w:autoSpaceDN w:val="0"/>
        <w:adjustRightInd w:val="0"/>
        <w:jc w:val="both"/>
        <w:rPr>
          <w:rFonts w:ascii="Tahoma" w:hAnsi="Tahoma" w:cs="Tahoma"/>
          <w:color w:val="3C3C3C"/>
          <w:lang w:val="en-US"/>
        </w:rPr>
      </w:pPr>
      <w:r>
        <w:rPr>
          <w:rFonts w:ascii="Tahoma" w:hAnsi="Tahoma" w:cs="Tahoma"/>
          <w:color w:val="3C3C3C"/>
          <w:lang w:val="en-US"/>
        </w:rPr>
        <w:t>Bu Qanunda aşağıdakı anlayışlardan istifadə olunur:</w:t>
      </w:r>
    </w:p>
    <w:p w:rsidR="00C256F6" w:rsidRDefault="00C256F6" w:rsidP="00C256F6">
      <w:pPr>
        <w:widowControl w:val="0"/>
        <w:autoSpaceDE w:val="0"/>
        <w:autoSpaceDN w:val="0"/>
        <w:adjustRightInd w:val="0"/>
        <w:jc w:val="both"/>
        <w:rPr>
          <w:rFonts w:ascii="Tahoma" w:hAnsi="Tahoma" w:cs="Tahoma"/>
          <w:color w:val="3C3C3C"/>
          <w:lang w:val="en-US"/>
        </w:rPr>
      </w:pPr>
      <w:r w:rsidRPr="00C256F6">
        <w:rPr>
          <w:rFonts w:ascii="Tahoma" w:hAnsi="Tahoma" w:cs="Tahoma"/>
          <w:b/>
          <w:i/>
          <w:color w:val="0070C0"/>
          <w:lang w:val="en-US"/>
        </w:rPr>
        <w:t xml:space="preserve">1) </w:t>
      </w:r>
      <w:proofErr w:type="gramStart"/>
      <w:r w:rsidRPr="00C256F6">
        <w:rPr>
          <w:rFonts w:ascii="Tahoma" w:hAnsi="Tahoma" w:cs="Tahoma"/>
          <w:b/>
          <w:i/>
          <w:color w:val="0070C0"/>
          <w:lang w:val="en-US"/>
        </w:rPr>
        <w:t>y</w:t>
      </w:r>
      <w:r w:rsidRPr="00C256F6">
        <w:rPr>
          <w:rFonts w:ascii="Tahoma" w:hAnsi="Tahoma" w:cs="Tahoma"/>
          <w:b/>
          <w:i/>
          <w:color w:val="0070C0"/>
          <w:lang w:val="en-US"/>
        </w:rPr>
        <w:t>ol</w:t>
      </w:r>
      <w:proofErr w:type="gramEnd"/>
      <w:r w:rsidRPr="00C256F6">
        <w:rPr>
          <w:rFonts w:ascii="Tahoma" w:hAnsi="Tahoma" w:cs="Tahoma"/>
          <w:b/>
          <w:i/>
          <w:color w:val="0070C0"/>
          <w:lang w:val="en-US"/>
        </w:rPr>
        <w:t xml:space="preserve"> hərəkəti</w:t>
      </w:r>
      <w:r w:rsidRPr="00C256F6">
        <w:rPr>
          <w:rFonts w:ascii="Tahoma" w:hAnsi="Tahoma" w:cs="Tahoma"/>
          <w:color w:val="0070C0"/>
          <w:lang w:val="en-US"/>
        </w:rPr>
        <w:t xml:space="preserve"> </w:t>
      </w:r>
      <w:r>
        <w:rPr>
          <w:rFonts w:ascii="Tahoma" w:hAnsi="Tahoma" w:cs="Tahoma"/>
          <w:color w:val="3C3C3C"/>
          <w:lang w:val="en-US"/>
        </w:rPr>
        <w:t>- xüsusi nəzərdə tutulmuş yollarda nəqliyyat vasitələrinin köməyi ilə və ya belə kömək olmadan hərəkət etmək, habelə sərnişin və yük daşınması üzrə fiziki və hüquqi şəxslərin tələbatlarını ödəmək prosesində yaranan ictimai münasibətlərin məcmusudur;</w:t>
      </w:r>
    </w:p>
    <w:p w:rsidR="00C256F6" w:rsidRDefault="00C256F6" w:rsidP="00C256F6">
      <w:pPr>
        <w:widowControl w:val="0"/>
        <w:autoSpaceDE w:val="0"/>
        <w:autoSpaceDN w:val="0"/>
        <w:adjustRightInd w:val="0"/>
        <w:jc w:val="both"/>
        <w:rPr>
          <w:rFonts w:ascii="Tahoma" w:hAnsi="Tahoma" w:cs="Tahoma"/>
          <w:color w:val="3C3C3C"/>
          <w:lang w:val="en-US"/>
        </w:rPr>
      </w:pPr>
      <w:r w:rsidRPr="00C256F6">
        <w:rPr>
          <w:rFonts w:ascii="Tahoma" w:hAnsi="Tahoma" w:cs="Tahoma"/>
          <w:b/>
          <w:i/>
          <w:color w:val="0070C0"/>
          <w:lang w:val="en-US"/>
        </w:rPr>
        <w:t xml:space="preserve">2) </w:t>
      </w:r>
      <w:proofErr w:type="gramStart"/>
      <w:r w:rsidRPr="00C256F6">
        <w:rPr>
          <w:rFonts w:ascii="Tahoma" w:hAnsi="Tahoma" w:cs="Tahoma"/>
          <w:b/>
          <w:i/>
          <w:color w:val="0070C0"/>
          <w:lang w:val="en-US"/>
        </w:rPr>
        <w:t>yol</w:t>
      </w:r>
      <w:proofErr w:type="gramEnd"/>
      <w:r w:rsidRPr="00C256F6">
        <w:rPr>
          <w:rFonts w:ascii="Tahoma" w:hAnsi="Tahoma" w:cs="Tahoma"/>
          <w:b/>
          <w:i/>
          <w:color w:val="0070C0"/>
          <w:lang w:val="en-US"/>
        </w:rPr>
        <w:t xml:space="preserve"> hərəkətinin</w:t>
      </w:r>
      <w:r w:rsidRPr="00C256F6">
        <w:rPr>
          <w:rFonts w:ascii="Tahoma" w:hAnsi="Tahoma" w:cs="Tahoma"/>
          <w:color w:val="0070C0"/>
          <w:lang w:val="en-US"/>
        </w:rPr>
        <w:t xml:space="preserve"> </w:t>
      </w:r>
      <w:r>
        <w:rPr>
          <w:rFonts w:ascii="Tahoma" w:hAnsi="Tahoma" w:cs="Tahoma"/>
          <w:color w:val="3C3C3C"/>
          <w:lang w:val="en-US"/>
        </w:rPr>
        <w:t>təşkili - nəqliyyat vasitələrinin və ya piyadaların təhlükəsizliyini, fasiləsiz və rahat hərəkətini, optimal sürətini təmin etmək məqsədilə küçə-yol şəbəkəsində həyata keçirilən və yol hərəkətinin ayrılmaz hissəsi olan mühəndis və təşkilati tədbirlər sistemidir;</w:t>
      </w:r>
    </w:p>
    <w:p w:rsidR="00C256F6" w:rsidRDefault="00C256F6" w:rsidP="00C256F6">
      <w:pPr>
        <w:widowControl w:val="0"/>
        <w:autoSpaceDE w:val="0"/>
        <w:autoSpaceDN w:val="0"/>
        <w:adjustRightInd w:val="0"/>
        <w:jc w:val="both"/>
        <w:rPr>
          <w:rFonts w:ascii="Tahoma" w:hAnsi="Tahoma" w:cs="Tahoma"/>
          <w:color w:val="3C3C3C"/>
          <w:lang w:val="en-US"/>
        </w:rPr>
      </w:pPr>
      <w:r w:rsidRPr="00C256F6">
        <w:rPr>
          <w:rFonts w:ascii="Tahoma" w:hAnsi="Tahoma" w:cs="Tahoma"/>
          <w:b/>
          <w:i/>
          <w:color w:val="0070C0"/>
          <w:lang w:val="en-US"/>
        </w:rPr>
        <w:t xml:space="preserve">3) </w:t>
      </w:r>
      <w:proofErr w:type="gramStart"/>
      <w:r w:rsidRPr="00C256F6">
        <w:rPr>
          <w:rFonts w:ascii="Tahoma" w:hAnsi="Tahoma" w:cs="Tahoma"/>
          <w:b/>
          <w:i/>
          <w:color w:val="0070C0"/>
          <w:lang w:val="en-US"/>
        </w:rPr>
        <w:t>yol</w:t>
      </w:r>
      <w:proofErr w:type="gramEnd"/>
      <w:r w:rsidRPr="00C256F6">
        <w:rPr>
          <w:rFonts w:ascii="Tahoma" w:hAnsi="Tahoma" w:cs="Tahoma"/>
          <w:b/>
          <w:i/>
          <w:color w:val="0070C0"/>
          <w:lang w:val="en-US"/>
        </w:rPr>
        <w:t xml:space="preserve"> hərəkətinin təhlükəsizliyi</w:t>
      </w:r>
      <w:r w:rsidRPr="00C256F6">
        <w:rPr>
          <w:rFonts w:ascii="Tahoma" w:hAnsi="Tahoma" w:cs="Tahoma"/>
          <w:color w:val="0070C0"/>
          <w:lang w:val="en-US"/>
        </w:rPr>
        <w:t xml:space="preserve"> </w:t>
      </w:r>
      <w:r>
        <w:rPr>
          <w:rFonts w:ascii="Tahoma" w:hAnsi="Tahoma" w:cs="Tahoma"/>
          <w:color w:val="3C3C3C"/>
          <w:lang w:val="en-US"/>
        </w:rPr>
        <w:t>- yol hərəkəti iştirakçılarının və cəmiyyətin yol-nəqliyyat hadisələrindən və onların nəticələrindən müdafiə olunma dərəcəsini göstərən yol hərəkəti vəziyyətidir;</w:t>
      </w:r>
    </w:p>
    <w:p w:rsidR="00C256F6" w:rsidRDefault="00C256F6" w:rsidP="00C256F6">
      <w:pPr>
        <w:widowControl w:val="0"/>
        <w:autoSpaceDE w:val="0"/>
        <w:autoSpaceDN w:val="0"/>
        <w:adjustRightInd w:val="0"/>
        <w:jc w:val="both"/>
        <w:rPr>
          <w:rFonts w:ascii="Tahoma" w:hAnsi="Tahoma" w:cs="Tahoma"/>
          <w:color w:val="3C3C3C"/>
          <w:lang w:val="en-US"/>
        </w:rPr>
      </w:pPr>
      <w:r w:rsidRPr="00C256F6">
        <w:rPr>
          <w:rFonts w:ascii="Tahoma" w:hAnsi="Tahoma" w:cs="Tahoma"/>
          <w:b/>
          <w:i/>
          <w:color w:val="0070C0"/>
          <w:lang w:val="en-US"/>
        </w:rPr>
        <w:t xml:space="preserve">4) </w:t>
      </w:r>
      <w:proofErr w:type="gramStart"/>
      <w:r w:rsidRPr="00C256F6">
        <w:rPr>
          <w:rFonts w:ascii="Tahoma" w:hAnsi="Tahoma" w:cs="Tahoma"/>
          <w:b/>
          <w:i/>
          <w:color w:val="0070C0"/>
          <w:lang w:val="en-US"/>
        </w:rPr>
        <w:t>beynəlxalq</w:t>
      </w:r>
      <w:proofErr w:type="gramEnd"/>
      <w:r w:rsidRPr="00C256F6">
        <w:rPr>
          <w:rFonts w:ascii="Tahoma" w:hAnsi="Tahoma" w:cs="Tahoma"/>
          <w:b/>
          <w:i/>
          <w:color w:val="0070C0"/>
          <w:lang w:val="en-US"/>
        </w:rPr>
        <w:t xml:space="preserve"> yol hərəkəti</w:t>
      </w:r>
      <w:r w:rsidRPr="00C256F6">
        <w:rPr>
          <w:rFonts w:ascii="Tahoma" w:hAnsi="Tahoma" w:cs="Tahoma"/>
          <w:color w:val="0070C0"/>
          <w:lang w:val="en-US"/>
        </w:rPr>
        <w:t xml:space="preserve"> </w:t>
      </w:r>
      <w:r>
        <w:rPr>
          <w:rFonts w:ascii="Tahoma" w:hAnsi="Tahoma" w:cs="Tahoma"/>
          <w:color w:val="3C3C3C"/>
          <w:lang w:val="en-US"/>
        </w:rPr>
        <w:t>- bir dövlətin fiziki və ya hüquqi şəxsinə məxsus olan və başqa dövlətin ərazisinə müvəqqəti gətirilərək və orada qeydiyyata alınmayan nəqliyyat vasitəsinin iştirak etdiyi yol hərəkətidir;</w:t>
      </w:r>
    </w:p>
    <w:p w:rsidR="00C256F6" w:rsidRDefault="00C256F6" w:rsidP="00C256F6">
      <w:pPr>
        <w:widowControl w:val="0"/>
        <w:autoSpaceDE w:val="0"/>
        <w:autoSpaceDN w:val="0"/>
        <w:adjustRightInd w:val="0"/>
        <w:jc w:val="both"/>
        <w:rPr>
          <w:rFonts w:ascii="Tahoma" w:hAnsi="Tahoma" w:cs="Tahoma"/>
          <w:color w:val="3C3C3C"/>
          <w:lang w:val="en-US"/>
        </w:rPr>
      </w:pPr>
      <w:r w:rsidRPr="00C256F6">
        <w:rPr>
          <w:rFonts w:ascii="Tahoma" w:hAnsi="Tahoma" w:cs="Tahoma"/>
          <w:b/>
          <w:i/>
          <w:color w:val="0070C0"/>
          <w:lang w:val="en-US"/>
        </w:rPr>
        <w:t xml:space="preserve">5) </w:t>
      </w:r>
      <w:proofErr w:type="gramStart"/>
      <w:r w:rsidRPr="00C256F6">
        <w:rPr>
          <w:rFonts w:ascii="Tahoma" w:hAnsi="Tahoma" w:cs="Tahoma"/>
          <w:b/>
          <w:i/>
          <w:color w:val="0070C0"/>
          <w:lang w:val="en-US"/>
        </w:rPr>
        <w:t>avtomobil</w:t>
      </w:r>
      <w:proofErr w:type="gramEnd"/>
      <w:r w:rsidRPr="00C256F6">
        <w:rPr>
          <w:rFonts w:ascii="Tahoma" w:hAnsi="Tahoma" w:cs="Tahoma"/>
          <w:b/>
          <w:i/>
          <w:color w:val="0070C0"/>
          <w:lang w:val="en-US"/>
        </w:rPr>
        <w:t xml:space="preserve"> yolu</w:t>
      </w:r>
      <w:r w:rsidRPr="00C256F6">
        <w:rPr>
          <w:rFonts w:ascii="Tahoma" w:hAnsi="Tahoma" w:cs="Tahoma"/>
          <w:color w:val="0070C0"/>
          <w:lang w:val="en-US"/>
        </w:rPr>
        <w:t xml:space="preserve"> </w:t>
      </w:r>
      <w:r>
        <w:rPr>
          <w:rFonts w:ascii="Tahoma" w:hAnsi="Tahoma" w:cs="Tahoma"/>
          <w:color w:val="3C3C3C"/>
          <w:lang w:val="en-US"/>
        </w:rPr>
        <w:t>- yol hərəkəti qaydalarına, dövlət standartlarına və digər normativ-hüquqi aktlara uyğun olan ölçülərə və kütləyə malik avtomobillərin, avtobusların, motosikletlərin müəyyənləşdirilmiş sürətlə təhlükəsiz və rahat hərəkətini təmin etmək üçün nəzərdə tutulan yoldur;</w:t>
      </w:r>
    </w:p>
    <w:p w:rsidR="00C256F6" w:rsidRDefault="00C256F6" w:rsidP="00C256F6">
      <w:pPr>
        <w:widowControl w:val="0"/>
        <w:autoSpaceDE w:val="0"/>
        <w:autoSpaceDN w:val="0"/>
        <w:adjustRightInd w:val="0"/>
        <w:jc w:val="both"/>
        <w:rPr>
          <w:rFonts w:ascii="Tahoma" w:hAnsi="Tahoma" w:cs="Tahoma"/>
          <w:color w:val="3C3C3C"/>
          <w:lang w:val="en-US"/>
        </w:rPr>
      </w:pPr>
      <w:r w:rsidRPr="00C256F6">
        <w:rPr>
          <w:rFonts w:ascii="Tahoma" w:hAnsi="Tahoma" w:cs="Tahoma"/>
          <w:b/>
          <w:i/>
          <w:color w:val="0070C0"/>
          <w:lang w:val="en-US"/>
        </w:rPr>
        <w:t>6) avtomagistral</w:t>
      </w:r>
      <w:r w:rsidRPr="00C256F6">
        <w:rPr>
          <w:rFonts w:ascii="Tahoma" w:hAnsi="Tahoma" w:cs="Tahoma"/>
          <w:color w:val="0070C0"/>
          <w:lang w:val="en-US"/>
        </w:rPr>
        <w:t xml:space="preserve"> </w:t>
      </w:r>
      <w:r>
        <w:rPr>
          <w:rFonts w:ascii="Tahoma" w:hAnsi="Tahoma" w:cs="Tahoma"/>
          <w:color w:val="3C3C3C"/>
          <w:lang w:val="en-US"/>
        </w:rPr>
        <w:t xml:space="preserve">- nəqliyyat vasitələrinin hərəkəti üçün xüsusi çəkilmiş və nəzərdə tutulmuş elə bir yoldur ki:həmin yol boyunca yerləşən təsərrüfat, istehsal və ya tikinti təyinatlı obyektlər digər nəqliyyat vasitələri tərəfindən istifadə edilə bilməz; ayrı-ayrı yerləri istisna olmaqla və ya müvəqqəti qaydanın müəyyənləşdirildiyi hallarda başqa, əks istiqamətlərdə hərəkət istiqamətləri üçün ayrı-ayrı hərəkət hissələri vardır, həm də bu hissələr arasında hərəkət üçün nəzərdə tutulmayan ayırıcı zolağın və ya müstəsna hallarda başqa vasitələrin köməyi ilə hədd qoyulmuşdur; dəmiryol, tramvay yolları və başqa yollarla, habelə piyada zolaqları ilə bir səviyyədə kəsişmələri yoxdur; </w:t>
      </w:r>
    </w:p>
    <w:p w:rsidR="00C256F6" w:rsidRDefault="00C256F6" w:rsidP="00C256F6">
      <w:pPr>
        <w:widowControl w:val="0"/>
        <w:autoSpaceDE w:val="0"/>
        <w:autoSpaceDN w:val="0"/>
        <w:adjustRightInd w:val="0"/>
        <w:jc w:val="both"/>
        <w:rPr>
          <w:rFonts w:ascii="Tahoma" w:hAnsi="Tahoma" w:cs="Tahoma"/>
          <w:color w:val="3C3C3C"/>
          <w:lang w:val="en-US"/>
        </w:rPr>
      </w:pPr>
      <w:r w:rsidRPr="00C256F6">
        <w:rPr>
          <w:rFonts w:ascii="Tahoma" w:hAnsi="Tahoma" w:cs="Tahoma"/>
          <w:b/>
          <w:i/>
          <w:color w:val="0070C0"/>
          <w:lang w:val="en-US"/>
        </w:rPr>
        <w:t xml:space="preserve">7) </w:t>
      </w:r>
      <w:proofErr w:type="gramStart"/>
      <w:r w:rsidRPr="00C256F6">
        <w:rPr>
          <w:rFonts w:ascii="Tahoma" w:hAnsi="Tahoma" w:cs="Tahoma"/>
          <w:b/>
          <w:i/>
          <w:color w:val="0070C0"/>
          <w:lang w:val="en-US"/>
        </w:rPr>
        <w:t>yolun</w:t>
      </w:r>
      <w:proofErr w:type="gramEnd"/>
      <w:r w:rsidRPr="00C256F6">
        <w:rPr>
          <w:rFonts w:ascii="Tahoma" w:hAnsi="Tahoma" w:cs="Tahoma"/>
          <w:b/>
          <w:i/>
          <w:color w:val="0070C0"/>
          <w:lang w:val="en-US"/>
        </w:rPr>
        <w:t xml:space="preserve"> hərəkət hissəsi</w:t>
      </w:r>
      <w:r w:rsidRPr="00C256F6">
        <w:rPr>
          <w:rFonts w:ascii="Tahoma" w:hAnsi="Tahoma" w:cs="Tahoma"/>
          <w:color w:val="0070C0"/>
          <w:lang w:val="en-US"/>
        </w:rPr>
        <w:t xml:space="preserve"> </w:t>
      </w:r>
      <w:r>
        <w:rPr>
          <w:rFonts w:ascii="Tahoma" w:hAnsi="Tahoma" w:cs="Tahoma"/>
          <w:color w:val="3C3C3C"/>
          <w:lang w:val="en-US"/>
        </w:rPr>
        <w:t>- yolun nəqliyyat vasitələrinin hərəkəti üçün istifadə edilən hissəsidir (yolun ayırıcı zolaq vasitəsilə dürüst müəyyən edilən və ya müxtəlif səviyyələrdə olan bir neçə hərəkət hissəsi ola bilər);</w:t>
      </w:r>
    </w:p>
    <w:p w:rsidR="00C256F6" w:rsidRDefault="00C256F6" w:rsidP="00C256F6">
      <w:pPr>
        <w:widowControl w:val="0"/>
        <w:autoSpaceDE w:val="0"/>
        <w:autoSpaceDN w:val="0"/>
        <w:adjustRightInd w:val="0"/>
        <w:jc w:val="both"/>
        <w:rPr>
          <w:rFonts w:ascii="Tahoma" w:hAnsi="Tahoma" w:cs="Tahoma"/>
          <w:color w:val="3C3C3C"/>
          <w:lang w:val="en-US"/>
        </w:rPr>
      </w:pPr>
      <w:r w:rsidRPr="00A15DD1">
        <w:rPr>
          <w:rFonts w:ascii="Tahoma" w:hAnsi="Tahoma" w:cs="Tahoma"/>
          <w:b/>
          <w:i/>
          <w:color w:val="0070C0"/>
          <w:lang w:val="en-US"/>
        </w:rPr>
        <w:t xml:space="preserve">8) </w:t>
      </w:r>
      <w:proofErr w:type="gramStart"/>
      <w:r w:rsidRPr="00A15DD1">
        <w:rPr>
          <w:rFonts w:ascii="Tahoma" w:hAnsi="Tahoma" w:cs="Tahoma"/>
          <w:b/>
          <w:i/>
          <w:color w:val="0070C0"/>
          <w:lang w:val="en-US"/>
        </w:rPr>
        <w:t>yol</w:t>
      </w:r>
      <w:proofErr w:type="gramEnd"/>
      <w:r w:rsidRPr="00A15DD1">
        <w:rPr>
          <w:rFonts w:ascii="Tahoma" w:hAnsi="Tahoma" w:cs="Tahoma"/>
          <w:b/>
          <w:i/>
          <w:color w:val="0070C0"/>
          <w:lang w:val="en-US"/>
        </w:rPr>
        <w:t xml:space="preserve"> çiyini</w:t>
      </w:r>
      <w:r w:rsidRPr="00A15DD1">
        <w:rPr>
          <w:rFonts w:ascii="Tahoma" w:hAnsi="Tahoma" w:cs="Tahoma"/>
          <w:color w:val="0070C0"/>
          <w:lang w:val="en-US"/>
        </w:rPr>
        <w:t xml:space="preserve"> </w:t>
      </w:r>
      <w:r>
        <w:rPr>
          <w:rFonts w:ascii="Tahoma" w:hAnsi="Tahoma" w:cs="Tahoma"/>
          <w:color w:val="3C3C3C"/>
          <w:lang w:val="en-US"/>
        </w:rPr>
        <w:t>- yolun hərəkət hissəsində hərəkətin kənar zolağı və ya kənar zolaqları, yaxud velosiped zolaqları müəyyən nəqliyyat vasitələrinin hərəkəti üçün nəzərdə tutulduqda, «yol çiyini» digər yol istifadəçiləri üçün yolun qalan hissəsinin kənarıdır;</w:t>
      </w:r>
    </w:p>
    <w:p w:rsidR="00C256F6" w:rsidRDefault="00C256F6" w:rsidP="00C256F6">
      <w:pPr>
        <w:widowControl w:val="0"/>
        <w:autoSpaceDE w:val="0"/>
        <w:autoSpaceDN w:val="0"/>
        <w:adjustRightInd w:val="0"/>
        <w:jc w:val="both"/>
        <w:rPr>
          <w:rFonts w:ascii="Tahoma" w:hAnsi="Tahoma" w:cs="Tahoma"/>
          <w:color w:val="3C3C3C"/>
          <w:lang w:val="en-US"/>
        </w:rPr>
      </w:pPr>
      <w:r w:rsidRPr="00A15DD1">
        <w:rPr>
          <w:rFonts w:ascii="Tahoma" w:hAnsi="Tahoma" w:cs="Tahoma"/>
          <w:b/>
          <w:i/>
          <w:color w:val="0070C0"/>
          <w:lang w:val="en-US"/>
        </w:rPr>
        <w:t xml:space="preserve">9) </w:t>
      </w:r>
      <w:proofErr w:type="gramStart"/>
      <w:r w:rsidRPr="00A15DD1">
        <w:rPr>
          <w:rFonts w:ascii="Tahoma" w:hAnsi="Tahoma" w:cs="Tahoma"/>
          <w:b/>
          <w:i/>
          <w:color w:val="0070C0"/>
          <w:lang w:val="en-US"/>
        </w:rPr>
        <w:t>baş</w:t>
      </w:r>
      <w:proofErr w:type="gramEnd"/>
      <w:r w:rsidRPr="00A15DD1">
        <w:rPr>
          <w:rFonts w:ascii="Tahoma" w:hAnsi="Tahoma" w:cs="Tahoma"/>
          <w:b/>
          <w:i/>
          <w:color w:val="0070C0"/>
          <w:lang w:val="en-US"/>
        </w:rPr>
        <w:t xml:space="preserve"> yol</w:t>
      </w:r>
      <w:r w:rsidRPr="00A15DD1">
        <w:rPr>
          <w:rFonts w:ascii="Tahoma" w:hAnsi="Tahoma" w:cs="Tahoma"/>
          <w:color w:val="0070C0"/>
          <w:lang w:val="en-US"/>
        </w:rPr>
        <w:t xml:space="preserve"> </w:t>
      </w:r>
      <w:r>
        <w:rPr>
          <w:rFonts w:ascii="Tahoma" w:hAnsi="Tahoma" w:cs="Tahoma"/>
          <w:color w:val="3C3C3C"/>
          <w:lang w:val="en-US"/>
        </w:rPr>
        <w:t>- kəsişən (bitişən) yola nisbətən müvafiq nişanlarla işarələnmiş yol və ya torpaq yola nisbətən bərk örtüyü olan (asfalt və ya sement-beton, daş materialları və s.) yol, yaxud bitişik ərazilərdən çıxışlara nisbətən hər hansı yoldur (ikinci dərəcəli yolda yolayrıcı qarşısında örtüklü sahənin olması, onu əhəmiyyətcə kəsişdiyi yola bərabər etmir);</w:t>
      </w:r>
    </w:p>
    <w:p w:rsidR="00C256F6" w:rsidRDefault="00C256F6" w:rsidP="00C256F6">
      <w:pPr>
        <w:widowControl w:val="0"/>
        <w:autoSpaceDE w:val="0"/>
        <w:autoSpaceDN w:val="0"/>
        <w:adjustRightInd w:val="0"/>
        <w:jc w:val="both"/>
        <w:rPr>
          <w:rFonts w:ascii="Tahoma" w:hAnsi="Tahoma" w:cs="Tahoma"/>
          <w:color w:val="3C3C3C"/>
          <w:lang w:val="en-US"/>
        </w:rPr>
      </w:pPr>
      <w:r w:rsidRPr="00A15DD1">
        <w:rPr>
          <w:rFonts w:ascii="Tahoma" w:hAnsi="Tahoma" w:cs="Tahoma"/>
          <w:b/>
          <w:i/>
          <w:color w:val="0070C0"/>
          <w:lang w:val="en-US"/>
        </w:rPr>
        <w:t xml:space="preserve">10) </w:t>
      </w:r>
      <w:proofErr w:type="gramStart"/>
      <w:r w:rsidRPr="00A15DD1">
        <w:rPr>
          <w:rFonts w:ascii="Tahoma" w:hAnsi="Tahoma" w:cs="Tahoma"/>
          <w:b/>
          <w:i/>
          <w:color w:val="0070C0"/>
          <w:lang w:val="en-US"/>
        </w:rPr>
        <w:t>piyada</w:t>
      </w:r>
      <w:proofErr w:type="gramEnd"/>
      <w:r w:rsidRPr="00A15DD1">
        <w:rPr>
          <w:rFonts w:ascii="Tahoma" w:hAnsi="Tahoma" w:cs="Tahoma"/>
          <w:b/>
          <w:i/>
          <w:color w:val="0070C0"/>
          <w:lang w:val="en-US"/>
        </w:rPr>
        <w:t xml:space="preserve"> keçidi</w:t>
      </w:r>
      <w:r w:rsidRPr="00A15DD1">
        <w:rPr>
          <w:rFonts w:ascii="Tahoma" w:hAnsi="Tahoma" w:cs="Tahoma"/>
          <w:color w:val="0070C0"/>
          <w:lang w:val="en-US"/>
        </w:rPr>
        <w:t xml:space="preserve"> </w:t>
      </w:r>
      <w:r>
        <w:rPr>
          <w:rFonts w:ascii="Tahoma" w:hAnsi="Tahoma" w:cs="Tahoma"/>
          <w:color w:val="3C3C3C"/>
          <w:lang w:val="en-US"/>
        </w:rPr>
        <w:t>- yolun hərəkət hissəsində piyadaların yolu keçməsi üçün nəzərdə tutulan sahə, yaxud mühəndis qurğusudur;</w:t>
      </w:r>
    </w:p>
    <w:p w:rsidR="00C256F6" w:rsidRDefault="00C256F6" w:rsidP="00C256F6">
      <w:pPr>
        <w:widowControl w:val="0"/>
        <w:autoSpaceDE w:val="0"/>
        <w:autoSpaceDN w:val="0"/>
        <w:adjustRightInd w:val="0"/>
        <w:jc w:val="both"/>
        <w:rPr>
          <w:rFonts w:ascii="Tahoma" w:hAnsi="Tahoma" w:cs="Tahoma"/>
          <w:color w:val="3C3C3C"/>
          <w:lang w:val="en-US"/>
        </w:rPr>
      </w:pPr>
      <w:r w:rsidRPr="00A15DD1">
        <w:rPr>
          <w:rFonts w:ascii="Tahoma" w:hAnsi="Tahoma" w:cs="Tahoma"/>
          <w:b/>
          <w:i/>
          <w:color w:val="0070C0"/>
          <w:lang w:val="en-US"/>
        </w:rPr>
        <w:t xml:space="preserve">11) </w:t>
      </w:r>
      <w:proofErr w:type="gramStart"/>
      <w:r w:rsidRPr="00A15DD1">
        <w:rPr>
          <w:rFonts w:ascii="Tahoma" w:hAnsi="Tahoma" w:cs="Tahoma"/>
          <w:b/>
          <w:i/>
          <w:color w:val="0070C0"/>
          <w:lang w:val="en-US"/>
        </w:rPr>
        <w:t>yolayrıcı</w:t>
      </w:r>
      <w:proofErr w:type="gramEnd"/>
      <w:r w:rsidRPr="00A15DD1">
        <w:rPr>
          <w:rFonts w:ascii="Tahoma" w:hAnsi="Tahoma" w:cs="Tahoma"/>
          <w:color w:val="0070C0"/>
          <w:lang w:val="en-US"/>
        </w:rPr>
        <w:t xml:space="preserve"> </w:t>
      </w:r>
      <w:r>
        <w:rPr>
          <w:rFonts w:ascii="Tahoma" w:hAnsi="Tahoma" w:cs="Tahoma"/>
          <w:color w:val="3C3C3C"/>
          <w:lang w:val="en-US"/>
        </w:rPr>
        <w:t>- yolların bir səviyyədə hər hansı kəsişməsi, birləşməsi və ya şaxələnməsi, o cümlədən bunların əmələ gətirdiyi ərazidir;</w:t>
      </w:r>
    </w:p>
    <w:p w:rsidR="00C256F6" w:rsidRDefault="00C256F6" w:rsidP="00C256F6">
      <w:pPr>
        <w:widowControl w:val="0"/>
        <w:autoSpaceDE w:val="0"/>
        <w:autoSpaceDN w:val="0"/>
        <w:adjustRightInd w:val="0"/>
        <w:jc w:val="both"/>
        <w:rPr>
          <w:rFonts w:ascii="Tahoma" w:hAnsi="Tahoma" w:cs="Tahoma"/>
          <w:color w:val="3C3C3C"/>
          <w:lang w:val="en-US"/>
        </w:rPr>
      </w:pPr>
      <w:r w:rsidRPr="00A15DD1">
        <w:rPr>
          <w:rFonts w:ascii="Tahoma" w:hAnsi="Tahoma" w:cs="Tahoma"/>
          <w:b/>
          <w:i/>
          <w:color w:val="0070C0"/>
          <w:lang w:val="en-US"/>
        </w:rPr>
        <w:lastRenderedPageBreak/>
        <w:t xml:space="preserve">12) </w:t>
      </w:r>
      <w:proofErr w:type="gramStart"/>
      <w:r w:rsidRPr="00A15DD1">
        <w:rPr>
          <w:rFonts w:ascii="Tahoma" w:hAnsi="Tahoma" w:cs="Tahoma"/>
          <w:b/>
          <w:i/>
          <w:color w:val="0070C0"/>
          <w:lang w:val="en-US"/>
        </w:rPr>
        <w:t>nizamlanan</w:t>
      </w:r>
      <w:proofErr w:type="gramEnd"/>
      <w:r w:rsidRPr="00A15DD1">
        <w:rPr>
          <w:rFonts w:ascii="Tahoma" w:hAnsi="Tahoma" w:cs="Tahoma"/>
          <w:b/>
          <w:i/>
          <w:color w:val="0070C0"/>
          <w:lang w:val="en-US"/>
        </w:rPr>
        <w:t xml:space="preserve"> yolayrıcı</w:t>
      </w:r>
      <w:r w:rsidRPr="00A15DD1">
        <w:rPr>
          <w:rFonts w:ascii="Tahoma" w:hAnsi="Tahoma" w:cs="Tahoma"/>
          <w:color w:val="0070C0"/>
          <w:lang w:val="en-US"/>
        </w:rPr>
        <w:t xml:space="preserve"> </w:t>
      </w:r>
      <w:r>
        <w:rPr>
          <w:rFonts w:ascii="Tahoma" w:hAnsi="Tahoma" w:cs="Tahoma"/>
          <w:color w:val="3C3C3C"/>
          <w:lang w:val="en-US"/>
        </w:rPr>
        <w:t>- hərəkət növbəliliyi svetoforun və ya nizamlayıcının siqnalları ilə müəyyənləşdirilən yolayrıcıdır;</w:t>
      </w:r>
    </w:p>
    <w:p w:rsidR="00C256F6" w:rsidRDefault="00C256F6" w:rsidP="00C256F6">
      <w:pPr>
        <w:widowControl w:val="0"/>
        <w:autoSpaceDE w:val="0"/>
        <w:autoSpaceDN w:val="0"/>
        <w:adjustRightInd w:val="0"/>
        <w:jc w:val="both"/>
        <w:rPr>
          <w:rFonts w:ascii="Tahoma" w:hAnsi="Tahoma" w:cs="Tahoma"/>
          <w:color w:val="3C3C3C"/>
          <w:lang w:val="en-US"/>
        </w:rPr>
      </w:pPr>
      <w:r w:rsidRPr="00A15DD1">
        <w:rPr>
          <w:rFonts w:ascii="Tahoma" w:hAnsi="Tahoma" w:cs="Tahoma"/>
          <w:b/>
          <w:i/>
          <w:color w:val="0070C0"/>
          <w:lang w:val="en-US"/>
        </w:rPr>
        <w:t xml:space="preserve">13) </w:t>
      </w:r>
      <w:proofErr w:type="gramStart"/>
      <w:r w:rsidRPr="00A15DD1">
        <w:rPr>
          <w:rFonts w:ascii="Tahoma" w:hAnsi="Tahoma" w:cs="Tahoma"/>
          <w:b/>
          <w:i/>
          <w:color w:val="0070C0"/>
          <w:lang w:val="en-US"/>
        </w:rPr>
        <w:t>nizamlanmayan</w:t>
      </w:r>
      <w:proofErr w:type="gramEnd"/>
      <w:r w:rsidRPr="00A15DD1">
        <w:rPr>
          <w:rFonts w:ascii="Tahoma" w:hAnsi="Tahoma" w:cs="Tahoma"/>
          <w:b/>
          <w:i/>
          <w:color w:val="0070C0"/>
          <w:lang w:val="en-US"/>
        </w:rPr>
        <w:t xml:space="preserve"> yolayrıcı</w:t>
      </w:r>
      <w:r w:rsidRPr="00A15DD1">
        <w:rPr>
          <w:rFonts w:ascii="Tahoma" w:hAnsi="Tahoma" w:cs="Tahoma"/>
          <w:color w:val="0070C0"/>
          <w:lang w:val="en-US"/>
        </w:rPr>
        <w:t xml:space="preserve"> </w:t>
      </w:r>
      <w:r>
        <w:rPr>
          <w:rFonts w:ascii="Tahoma" w:hAnsi="Tahoma" w:cs="Tahoma"/>
          <w:color w:val="3C3C3C"/>
          <w:lang w:val="en-US"/>
        </w:rPr>
        <w:t>- nizamlayıcının olmadığı, svetoforun qurulmadığı və ya söndürüldüyü, yaxud yanıb-sönən sarı rəngli işıq siqnalının işlədiyi yolayrıcıdır;</w:t>
      </w:r>
    </w:p>
    <w:p w:rsidR="00C256F6" w:rsidRDefault="00C256F6" w:rsidP="00C256F6">
      <w:pPr>
        <w:widowControl w:val="0"/>
        <w:autoSpaceDE w:val="0"/>
        <w:autoSpaceDN w:val="0"/>
        <w:adjustRightInd w:val="0"/>
        <w:jc w:val="both"/>
        <w:rPr>
          <w:rFonts w:ascii="Tahoma" w:hAnsi="Tahoma" w:cs="Tahoma"/>
          <w:color w:val="3C3C3C"/>
          <w:lang w:val="en-US"/>
        </w:rPr>
      </w:pPr>
      <w:r w:rsidRPr="00A15DD1">
        <w:rPr>
          <w:rFonts w:ascii="Tahoma" w:hAnsi="Tahoma" w:cs="Tahoma"/>
          <w:b/>
          <w:i/>
          <w:color w:val="0070C0"/>
          <w:lang w:val="en-US"/>
        </w:rPr>
        <w:t xml:space="preserve">14) </w:t>
      </w:r>
      <w:proofErr w:type="gramStart"/>
      <w:r w:rsidRPr="00A15DD1">
        <w:rPr>
          <w:rFonts w:ascii="Tahoma" w:hAnsi="Tahoma" w:cs="Tahoma"/>
          <w:b/>
          <w:i/>
          <w:color w:val="0070C0"/>
          <w:lang w:val="en-US"/>
        </w:rPr>
        <w:t>ayırıcı</w:t>
      </w:r>
      <w:proofErr w:type="gramEnd"/>
      <w:r w:rsidRPr="00A15DD1">
        <w:rPr>
          <w:rFonts w:ascii="Tahoma" w:hAnsi="Tahoma" w:cs="Tahoma"/>
          <w:b/>
          <w:i/>
          <w:color w:val="0070C0"/>
          <w:lang w:val="en-US"/>
        </w:rPr>
        <w:t xml:space="preserve"> zolaq</w:t>
      </w:r>
      <w:r w:rsidRPr="00A15DD1">
        <w:rPr>
          <w:rFonts w:ascii="Tahoma" w:hAnsi="Tahoma" w:cs="Tahoma"/>
          <w:color w:val="0070C0"/>
          <w:lang w:val="en-US"/>
        </w:rPr>
        <w:t xml:space="preserve"> </w:t>
      </w:r>
      <w:r>
        <w:rPr>
          <w:rFonts w:ascii="Tahoma" w:hAnsi="Tahoma" w:cs="Tahoma"/>
          <w:color w:val="3C3C3C"/>
          <w:lang w:val="en-US"/>
        </w:rPr>
        <w:t>- yolun ayrılmış elementi olub, yanaşı yerləşən hərəkət hissələrini bir-birindən ayıran, lakin nəqliyyat vasitələrinin, hərəkəti və ya dayanması, eləcə də piyadaların hərəkəti üçün nəzərdə tutulmayan hissəsidir;</w:t>
      </w:r>
    </w:p>
    <w:p w:rsidR="00C256F6" w:rsidRDefault="00C256F6" w:rsidP="00C256F6">
      <w:pPr>
        <w:widowControl w:val="0"/>
        <w:autoSpaceDE w:val="0"/>
        <w:autoSpaceDN w:val="0"/>
        <w:adjustRightInd w:val="0"/>
        <w:jc w:val="both"/>
        <w:rPr>
          <w:rFonts w:ascii="Tahoma" w:hAnsi="Tahoma" w:cs="Tahoma"/>
          <w:color w:val="3C3C3C"/>
          <w:lang w:val="en-US"/>
        </w:rPr>
      </w:pPr>
      <w:r w:rsidRPr="00A15DD1">
        <w:rPr>
          <w:rFonts w:ascii="Tahoma" w:hAnsi="Tahoma" w:cs="Tahoma"/>
          <w:b/>
          <w:i/>
          <w:color w:val="0070C0"/>
          <w:lang w:val="en-US"/>
        </w:rPr>
        <w:t xml:space="preserve">15) </w:t>
      </w:r>
      <w:proofErr w:type="gramStart"/>
      <w:r w:rsidRPr="00A15DD1">
        <w:rPr>
          <w:rFonts w:ascii="Tahoma" w:hAnsi="Tahoma" w:cs="Tahoma"/>
          <w:b/>
          <w:i/>
          <w:color w:val="0070C0"/>
          <w:lang w:val="en-US"/>
        </w:rPr>
        <w:t>hərəkət</w:t>
      </w:r>
      <w:proofErr w:type="gramEnd"/>
      <w:r w:rsidRPr="00A15DD1">
        <w:rPr>
          <w:rFonts w:ascii="Tahoma" w:hAnsi="Tahoma" w:cs="Tahoma"/>
          <w:b/>
          <w:i/>
          <w:color w:val="0070C0"/>
          <w:lang w:val="en-US"/>
        </w:rPr>
        <w:t xml:space="preserve"> zolağı</w:t>
      </w:r>
      <w:r w:rsidRPr="00A15DD1">
        <w:rPr>
          <w:rFonts w:ascii="Tahoma" w:hAnsi="Tahoma" w:cs="Tahoma"/>
          <w:color w:val="0070C0"/>
          <w:lang w:val="en-US"/>
        </w:rPr>
        <w:t xml:space="preserve"> </w:t>
      </w:r>
      <w:r>
        <w:rPr>
          <w:rFonts w:ascii="Tahoma" w:hAnsi="Tahoma" w:cs="Tahoma"/>
          <w:color w:val="3C3C3C"/>
          <w:lang w:val="en-US"/>
        </w:rPr>
        <w:t>- yolun hərəkət hissəsinin nişanlama xətti vasitəsilə bölünmüş, eni avtomobillərin bir sırada hərəkəti üçün kifayət edən hər hansı uzununa zolağıdır;</w:t>
      </w:r>
    </w:p>
    <w:p w:rsidR="00C256F6" w:rsidRDefault="00C256F6" w:rsidP="00C256F6">
      <w:pPr>
        <w:widowControl w:val="0"/>
        <w:autoSpaceDE w:val="0"/>
        <w:autoSpaceDN w:val="0"/>
        <w:adjustRightInd w:val="0"/>
        <w:jc w:val="both"/>
        <w:rPr>
          <w:rFonts w:ascii="Tahoma" w:hAnsi="Tahoma" w:cs="Tahoma"/>
          <w:color w:val="3C3C3C"/>
          <w:lang w:val="en-US"/>
        </w:rPr>
      </w:pPr>
      <w:r w:rsidRPr="00A15DD1">
        <w:rPr>
          <w:rFonts w:ascii="Tahoma" w:hAnsi="Tahoma" w:cs="Tahoma"/>
          <w:b/>
          <w:i/>
          <w:color w:val="0070C0"/>
          <w:lang w:val="en-US"/>
        </w:rPr>
        <w:t xml:space="preserve">16) </w:t>
      </w:r>
      <w:proofErr w:type="gramStart"/>
      <w:r w:rsidRPr="00A15DD1">
        <w:rPr>
          <w:rFonts w:ascii="Tahoma" w:hAnsi="Tahoma" w:cs="Tahoma"/>
          <w:b/>
          <w:i/>
          <w:color w:val="0070C0"/>
          <w:lang w:val="en-US"/>
        </w:rPr>
        <w:t>səki</w:t>
      </w:r>
      <w:proofErr w:type="gramEnd"/>
      <w:r w:rsidRPr="00A15DD1">
        <w:rPr>
          <w:rFonts w:ascii="Tahoma" w:hAnsi="Tahoma" w:cs="Tahoma"/>
          <w:color w:val="0070C0"/>
          <w:lang w:val="en-US"/>
        </w:rPr>
        <w:t xml:space="preserve"> </w:t>
      </w:r>
      <w:r>
        <w:rPr>
          <w:rFonts w:ascii="Tahoma" w:hAnsi="Tahoma" w:cs="Tahoma"/>
          <w:color w:val="3C3C3C"/>
          <w:lang w:val="en-US"/>
        </w:rPr>
        <w:t>- yolun hərəkət hissəsinə bitişik olan və ya qazon vasitəsilə ondan ayrılmış, piyadaların hərəkəti üçün nəzərdə tutulan hissəsidir;</w:t>
      </w:r>
    </w:p>
    <w:p w:rsidR="00C256F6" w:rsidRDefault="00C256F6" w:rsidP="00C256F6">
      <w:pPr>
        <w:widowControl w:val="0"/>
        <w:autoSpaceDE w:val="0"/>
        <w:autoSpaceDN w:val="0"/>
        <w:adjustRightInd w:val="0"/>
        <w:jc w:val="both"/>
        <w:rPr>
          <w:rFonts w:ascii="Tahoma" w:hAnsi="Tahoma" w:cs="Tahoma"/>
          <w:color w:val="3C3C3C"/>
          <w:lang w:val="en-US"/>
        </w:rPr>
      </w:pPr>
      <w:r w:rsidRPr="00A15DD1">
        <w:rPr>
          <w:rFonts w:ascii="Tahoma" w:hAnsi="Tahoma" w:cs="Tahoma"/>
          <w:b/>
          <w:i/>
          <w:color w:val="0070C0"/>
          <w:lang w:val="en-US"/>
        </w:rPr>
        <w:t xml:space="preserve">17) </w:t>
      </w:r>
      <w:proofErr w:type="gramStart"/>
      <w:r w:rsidRPr="00A15DD1">
        <w:rPr>
          <w:rFonts w:ascii="Tahoma" w:hAnsi="Tahoma" w:cs="Tahoma"/>
          <w:b/>
          <w:i/>
          <w:color w:val="0070C0"/>
          <w:lang w:val="en-US"/>
        </w:rPr>
        <w:t>nəqliyyat</w:t>
      </w:r>
      <w:proofErr w:type="gramEnd"/>
      <w:r w:rsidRPr="00A15DD1">
        <w:rPr>
          <w:rFonts w:ascii="Tahoma" w:hAnsi="Tahoma" w:cs="Tahoma"/>
          <w:b/>
          <w:i/>
          <w:color w:val="0070C0"/>
          <w:lang w:val="en-US"/>
        </w:rPr>
        <w:t xml:space="preserve"> vasitəsi</w:t>
      </w:r>
      <w:r w:rsidRPr="00A15DD1">
        <w:rPr>
          <w:rFonts w:ascii="Tahoma" w:hAnsi="Tahoma" w:cs="Tahoma"/>
          <w:color w:val="0070C0"/>
          <w:lang w:val="en-US"/>
        </w:rPr>
        <w:t xml:space="preserve"> </w:t>
      </w:r>
      <w:r>
        <w:rPr>
          <w:rFonts w:ascii="Tahoma" w:hAnsi="Tahoma" w:cs="Tahoma"/>
          <w:color w:val="3C3C3C"/>
          <w:lang w:val="en-US"/>
        </w:rPr>
        <w:t>- yolda hərəkət üçün konstruksiya imkanları olan və insan tərəfindən idarə edilən qurğu, habelə onun qoşqusudur (nəqliyyat vasitələri mexaniki və insanın, yaxud heyvanın əzələ enerjisi ilə hərəkətə gətirilən nəqliyyat vasitələrinə bölünür);</w:t>
      </w:r>
    </w:p>
    <w:p w:rsidR="00C256F6" w:rsidRDefault="00C256F6" w:rsidP="00C256F6">
      <w:pPr>
        <w:widowControl w:val="0"/>
        <w:autoSpaceDE w:val="0"/>
        <w:autoSpaceDN w:val="0"/>
        <w:adjustRightInd w:val="0"/>
        <w:jc w:val="both"/>
        <w:rPr>
          <w:rFonts w:ascii="Tahoma" w:hAnsi="Tahoma" w:cs="Tahoma"/>
          <w:color w:val="3C3C3C"/>
          <w:lang w:val="en-US"/>
        </w:rPr>
      </w:pPr>
      <w:r w:rsidRPr="00A15DD1">
        <w:rPr>
          <w:rFonts w:ascii="Tahoma" w:hAnsi="Tahoma" w:cs="Tahoma"/>
          <w:b/>
          <w:i/>
          <w:color w:val="0070C0"/>
          <w:lang w:val="en-US"/>
        </w:rPr>
        <w:t xml:space="preserve">18) </w:t>
      </w:r>
      <w:proofErr w:type="gramStart"/>
      <w:r w:rsidRPr="00A15DD1">
        <w:rPr>
          <w:rFonts w:ascii="Tahoma" w:hAnsi="Tahoma" w:cs="Tahoma"/>
          <w:b/>
          <w:i/>
          <w:color w:val="0070C0"/>
          <w:lang w:val="en-US"/>
        </w:rPr>
        <w:t>mexaniki</w:t>
      </w:r>
      <w:proofErr w:type="gramEnd"/>
      <w:r w:rsidRPr="00A15DD1">
        <w:rPr>
          <w:rFonts w:ascii="Tahoma" w:hAnsi="Tahoma" w:cs="Tahoma"/>
          <w:b/>
          <w:i/>
          <w:color w:val="0070C0"/>
          <w:lang w:val="en-US"/>
        </w:rPr>
        <w:t xml:space="preserve"> nəqliyyat vasitəsi</w:t>
      </w:r>
      <w:r w:rsidRPr="00A15DD1">
        <w:rPr>
          <w:rFonts w:ascii="Tahoma" w:hAnsi="Tahoma" w:cs="Tahoma"/>
          <w:color w:val="0070C0"/>
          <w:lang w:val="en-US"/>
        </w:rPr>
        <w:t xml:space="preserve"> </w:t>
      </w:r>
      <w:r>
        <w:rPr>
          <w:rFonts w:ascii="Tahoma" w:hAnsi="Tahoma" w:cs="Tahoma"/>
          <w:color w:val="3C3C3C"/>
          <w:lang w:val="en-US"/>
        </w:rPr>
        <w:t>- asma mühərrikli velosipedlər və relsli nəqliyyat vasitələri istisna olmaqla, hər hansı özügedən nəqliyyat vasitəsidir;</w:t>
      </w:r>
    </w:p>
    <w:p w:rsidR="00C256F6" w:rsidRDefault="00C256F6" w:rsidP="00C256F6">
      <w:pPr>
        <w:widowControl w:val="0"/>
        <w:autoSpaceDE w:val="0"/>
        <w:autoSpaceDN w:val="0"/>
        <w:adjustRightInd w:val="0"/>
        <w:jc w:val="both"/>
        <w:rPr>
          <w:rFonts w:ascii="Tahoma" w:hAnsi="Tahoma" w:cs="Tahoma"/>
          <w:color w:val="3C3C3C"/>
          <w:lang w:val="en-US"/>
        </w:rPr>
      </w:pPr>
      <w:r w:rsidRPr="00A15DD1">
        <w:rPr>
          <w:rFonts w:ascii="Tahoma" w:hAnsi="Tahoma" w:cs="Tahoma"/>
          <w:b/>
          <w:i/>
          <w:color w:val="0070C0"/>
          <w:lang w:val="en-US"/>
        </w:rPr>
        <w:t xml:space="preserve">19) </w:t>
      </w:r>
      <w:proofErr w:type="gramStart"/>
      <w:r w:rsidRPr="00A15DD1">
        <w:rPr>
          <w:rFonts w:ascii="Tahoma" w:hAnsi="Tahoma" w:cs="Tahoma"/>
          <w:b/>
          <w:i/>
          <w:color w:val="0070C0"/>
          <w:lang w:val="en-US"/>
        </w:rPr>
        <w:t>avtomobil</w:t>
      </w:r>
      <w:proofErr w:type="gramEnd"/>
      <w:r w:rsidRPr="00A15DD1">
        <w:rPr>
          <w:rFonts w:ascii="Tahoma" w:hAnsi="Tahoma" w:cs="Tahoma"/>
          <w:color w:val="0070C0"/>
          <w:lang w:val="en-US"/>
        </w:rPr>
        <w:t xml:space="preserve"> </w:t>
      </w:r>
      <w:r>
        <w:rPr>
          <w:rFonts w:ascii="Tahoma" w:hAnsi="Tahoma" w:cs="Tahoma"/>
          <w:color w:val="3C3C3C"/>
          <w:lang w:val="en-US"/>
        </w:rPr>
        <w:t>- yollarda adamların və ya yüklərin daşınması, yaxud adam və ya yük daşıyan nəqliyyat vasitələrinin yedəyə alınması üçün istifadə edilən mexaniki nəqliyyat vasitəsidir (bu anlayış trolleybusları, yəni elektrik naqili ilə birləşdirilmiş relssiz nəqliyyat vasitələrini də əhatə edir. Lakin yollarda adamların və yüklərin daşınması və ya bu məqsədlə istifadə edilən nəqliyyat vasitələrinin yedəyə alınması üçün istifadə edilən və yalnız yardımçı funksiya daşıyan kənd təsərrüfatı traktorları kimi nəqliyyat vasitələrini əhatə etmir);</w:t>
      </w:r>
    </w:p>
    <w:p w:rsidR="00C256F6" w:rsidRDefault="00C256F6" w:rsidP="00C256F6">
      <w:pPr>
        <w:widowControl w:val="0"/>
        <w:autoSpaceDE w:val="0"/>
        <w:autoSpaceDN w:val="0"/>
        <w:adjustRightInd w:val="0"/>
        <w:jc w:val="both"/>
        <w:rPr>
          <w:rFonts w:ascii="Tahoma" w:hAnsi="Tahoma" w:cs="Tahoma"/>
          <w:color w:val="3C3C3C"/>
          <w:lang w:val="en-US"/>
        </w:rPr>
      </w:pPr>
      <w:r w:rsidRPr="00A15DD1">
        <w:rPr>
          <w:rFonts w:ascii="Tahoma" w:hAnsi="Tahoma" w:cs="Tahoma"/>
          <w:b/>
          <w:i/>
          <w:color w:val="0070C0"/>
          <w:lang w:val="en-US"/>
        </w:rPr>
        <w:t>20) operativ nəqliyyat vasitələri</w:t>
      </w:r>
      <w:r w:rsidRPr="00A15DD1">
        <w:rPr>
          <w:rFonts w:ascii="Tahoma" w:hAnsi="Tahoma" w:cs="Tahoma"/>
          <w:color w:val="0070C0"/>
          <w:lang w:val="en-US"/>
        </w:rPr>
        <w:t xml:space="preserve"> </w:t>
      </w:r>
      <w:r>
        <w:rPr>
          <w:rFonts w:ascii="Tahoma" w:hAnsi="Tahoma" w:cs="Tahoma"/>
          <w:color w:val="3C3C3C"/>
          <w:lang w:val="en-US"/>
        </w:rPr>
        <w:t>- yanğından mühafizə, polis, təcili tibbi yardım, qəza-xilasetmə bölmələrinin , hərbi avtomobil müfəttişliyinin funksional tapşırıqlarının yerinə yetirilməsi, pul mədaxilinin inkassasiyası və qiymətli yüklərin daşınması, Azərbaycan Respublikasının ali vəzifəli şəxslərinin mühafizəsi vəzifələrinin icrası üçün nəzərdə tutulan, üstündə xüsusi qrafikalı rəngli sxemlər, yazılar və tanınma nişanları olan, xüsusi işıq və səs siqnalları ilə təchiz edilmiş avtomobillərdir;</w:t>
      </w:r>
    </w:p>
    <w:p w:rsidR="00C256F6" w:rsidRDefault="00C256F6" w:rsidP="00C256F6">
      <w:pPr>
        <w:widowControl w:val="0"/>
        <w:autoSpaceDE w:val="0"/>
        <w:autoSpaceDN w:val="0"/>
        <w:adjustRightInd w:val="0"/>
        <w:jc w:val="both"/>
        <w:rPr>
          <w:rFonts w:ascii="Tahoma" w:hAnsi="Tahoma" w:cs="Tahoma"/>
          <w:color w:val="3C3C3C"/>
          <w:lang w:val="en-US"/>
        </w:rPr>
      </w:pPr>
      <w:r w:rsidRPr="00A15DD1">
        <w:rPr>
          <w:rFonts w:ascii="Tahoma" w:hAnsi="Tahoma" w:cs="Tahoma"/>
          <w:b/>
          <w:i/>
          <w:color w:val="0070C0"/>
          <w:lang w:val="en-US"/>
        </w:rPr>
        <w:t xml:space="preserve">21) </w:t>
      </w:r>
      <w:proofErr w:type="gramStart"/>
      <w:r w:rsidRPr="00A15DD1">
        <w:rPr>
          <w:rFonts w:ascii="Tahoma" w:hAnsi="Tahoma" w:cs="Tahoma"/>
          <w:b/>
          <w:i/>
          <w:color w:val="0070C0"/>
          <w:lang w:val="en-US"/>
        </w:rPr>
        <w:t>qoşqu</w:t>
      </w:r>
      <w:proofErr w:type="gramEnd"/>
      <w:r w:rsidRPr="00A15DD1">
        <w:rPr>
          <w:rFonts w:ascii="Tahoma" w:hAnsi="Tahoma" w:cs="Tahoma"/>
          <w:color w:val="0070C0"/>
          <w:lang w:val="en-US"/>
        </w:rPr>
        <w:t xml:space="preserve"> </w:t>
      </w:r>
      <w:r>
        <w:rPr>
          <w:rFonts w:ascii="Tahoma" w:hAnsi="Tahoma" w:cs="Tahoma"/>
          <w:color w:val="3C3C3C"/>
          <w:lang w:val="en-US"/>
        </w:rPr>
        <w:t>- mexaniki nəqliyyat vasitəsi ilə yedəyə alınmaq üçün nəzərdə tutulan hər hansı nəqliyyat vasitəsidir;</w:t>
      </w:r>
    </w:p>
    <w:p w:rsidR="00C256F6" w:rsidRDefault="00C256F6" w:rsidP="00C256F6">
      <w:pPr>
        <w:widowControl w:val="0"/>
        <w:autoSpaceDE w:val="0"/>
        <w:autoSpaceDN w:val="0"/>
        <w:adjustRightInd w:val="0"/>
        <w:jc w:val="both"/>
        <w:rPr>
          <w:rFonts w:ascii="Tahoma" w:hAnsi="Tahoma" w:cs="Tahoma"/>
          <w:color w:val="3C3C3C"/>
          <w:lang w:val="en-US"/>
        </w:rPr>
      </w:pPr>
      <w:r w:rsidRPr="00A15DD1">
        <w:rPr>
          <w:rFonts w:ascii="Tahoma" w:hAnsi="Tahoma" w:cs="Tahoma"/>
          <w:b/>
          <w:i/>
          <w:color w:val="0070C0"/>
          <w:lang w:val="en-US"/>
        </w:rPr>
        <w:t xml:space="preserve">22) </w:t>
      </w:r>
      <w:proofErr w:type="gramStart"/>
      <w:r w:rsidRPr="00A15DD1">
        <w:rPr>
          <w:rFonts w:ascii="Tahoma" w:hAnsi="Tahoma" w:cs="Tahoma"/>
          <w:b/>
          <w:i/>
          <w:color w:val="0070C0"/>
          <w:lang w:val="en-US"/>
        </w:rPr>
        <w:t>yarımqoşqu</w:t>
      </w:r>
      <w:proofErr w:type="gramEnd"/>
      <w:r w:rsidRPr="00A15DD1">
        <w:rPr>
          <w:rFonts w:ascii="Tahoma" w:hAnsi="Tahoma" w:cs="Tahoma"/>
          <w:color w:val="0070C0"/>
          <w:lang w:val="en-US"/>
        </w:rPr>
        <w:t xml:space="preserve"> </w:t>
      </w:r>
      <w:r>
        <w:rPr>
          <w:rFonts w:ascii="Tahoma" w:hAnsi="Tahoma" w:cs="Tahoma"/>
          <w:color w:val="3C3C3C"/>
          <w:lang w:val="en-US"/>
        </w:rPr>
        <w:t>- avtomobillərə birləşdirilmək üçün nəzərdə tutulan, bir hissəsi avtomobilə söykənərək özünün və yükün kütləsinin xeyli hissəsini onun üstünə salan hər hansı qoşqudur;</w:t>
      </w:r>
    </w:p>
    <w:p w:rsidR="00C256F6" w:rsidRDefault="00C256F6" w:rsidP="00C256F6">
      <w:pPr>
        <w:widowControl w:val="0"/>
        <w:autoSpaceDE w:val="0"/>
        <w:autoSpaceDN w:val="0"/>
        <w:adjustRightInd w:val="0"/>
        <w:jc w:val="both"/>
        <w:rPr>
          <w:rFonts w:ascii="Tahoma" w:hAnsi="Tahoma" w:cs="Tahoma"/>
          <w:color w:val="3C3C3C"/>
          <w:lang w:val="en-US"/>
        </w:rPr>
      </w:pPr>
      <w:r w:rsidRPr="00A15DD1">
        <w:rPr>
          <w:rFonts w:ascii="Tahoma" w:hAnsi="Tahoma" w:cs="Tahoma"/>
          <w:b/>
          <w:i/>
          <w:color w:val="0070C0"/>
          <w:lang w:val="en-US"/>
        </w:rPr>
        <w:t xml:space="preserve">23) </w:t>
      </w:r>
      <w:proofErr w:type="gramStart"/>
      <w:r w:rsidRPr="00A15DD1">
        <w:rPr>
          <w:rFonts w:ascii="Tahoma" w:hAnsi="Tahoma" w:cs="Tahoma"/>
          <w:b/>
          <w:i/>
          <w:color w:val="0070C0"/>
          <w:lang w:val="en-US"/>
        </w:rPr>
        <w:t>uzun</w:t>
      </w:r>
      <w:proofErr w:type="gramEnd"/>
      <w:r w:rsidRPr="00A15DD1">
        <w:rPr>
          <w:rFonts w:ascii="Tahoma" w:hAnsi="Tahoma" w:cs="Tahoma"/>
          <w:b/>
          <w:i/>
          <w:color w:val="0070C0"/>
          <w:lang w:val="en-US"/>
        </w:rPr>
        <w:t xml:space="preserve"> ölçülü nəqliyyat vasitəsi</w:t>
      </w:r>
      <w:r w:rsidRPr="00A15DD1">
        <w:rPr>
          <w:rFonts w:ascii="Tahoma" w:hAnsi="Tahoma" w:cs="Tahoma"/>
          <w:color w:val="0070C0"/>
          <w:lang w:val="en-US"/>
        </w:rPr>
        <w:t xml:space="preserve"> </w:t>
      </w:r>
      <w:r>
        <w:rPr>
          <w:rFonts w:ascii="Tahoma" w:hAnsi="Tahoma" w:cs="Tahoma"/>
          <w:color w:val="3C3C3C"/>
          <w:lang w:val="en-US"/>
        </w:rPr>
        <w:t>- uzunluğu 24 metrdən çox olan nəqliyyat vasitəsidir;</w:t>
      </w:r>
    </w:p>
    <w:p w:rsidR="00C256F6" w:rsidRDefault="00C256F6" w:rsidP="00C256F6">
      <w:pPr>
        <w:widowControl w:val="0"/>
        <w:autoSpaceDE w:val="0"/>
        <w:autoSpaceDN w:val="0"/>
        <w:adjustRightInd w:val="0"/>
        <w:jc w:val="both"/>
        <w:rPr>
          <w:rFonts w:ascii="Tahoma" w:hAnsi="Tahoma" w:cs="Tahoma"/>
          <w:color w:val="3C3C3C"/>
          <w:lang w:val="en-US"/>
        </w:rPr>
      </w:pPr>
      <w:r w:rsidRPr="00A15DD1">
        <w:rPr>
          <w:rFonts w:ascii="Tahoma" w:hAnsi="Tahoma" w:cs="Tahoma"/>
          <w:b/>
          <w:i/>
          <w:color w:val="0070C0"/>
          <w:lang w:val="en-US"/>
        </w:rPr>
        <w:t xml:space="preserve">24) </w:t>
      </w:r>
      <w:proofErr w:type="gramStart"/>
      <w:r w:rsidRPr="00A15DD1">
        <w:rPr>
          <w:rFonts w:ascii="Tahoma" w:hAnsi="Tahoma" w:cs="Tahoma"/>
          <w:b/>
          <w:i/>
          <w:color w:val="0070C0"/>
          <w:lang w:val="en-US"/>
        </w:rPr>
        <w:t>özügedən</w:t>
      </w:r>
      <w:proofErr w:type="gramEnd"/>
      <w:r w:rsidRPr="00A15DD1">
        <w:rPr>
          <w:rFonts w:ascii="Tahoma" w:hAnsi="Tahoma" w:cs="Tahoma"/>
          <w:b/>
          <w:i/>
          <w:color w:val="0070C0"/>
          <w:lang w:val="en-US"/>
        </w:rPr>
        <w:t xml:space="preserve"> maşınlar</w:t>
      </w:r>
      <w:r w:rsidRPr="00A15DD1">
        <w:rPr>
          <w:rFonts w:ascii="Tahoma" w:hAnsi="Tahoma" w:cs="Tahoma"/>
          <w:color w:val="0070C0"/>
          <w:lang w:val="en-US"/>
        </w:rPr>
        <w:t xml:space="preserve"> </w:t>
      </w:r>
      <w:r>
        <w:rPr>
          <w:rFonts w:ascii="Tahoma" w:hAnsi="Tahoma" w:cs="Tahoma"/>
          <w:color w:val="3C3C3C"/>
          <w:lang w:val="en-US"/>
        </w:rPr>
        <w:t>- tırtıllı traktorlar da daxil olmaqla tikintidə, meşə və kənd təsərrüfatında, başqa işlərdə istifadə üçün nəzərdə tutulan nəqliyyat vasitəsidir;</w:t>
      </w:r>
    </w:p>
    <w:p w:rsidR="00C256F6" w:rsidRDefault="00C256F6" w:rsidP="00C256F6">
      <w:pPr>
        <w:widowControl w:val="0"/>
        <w:autoSpaceDE w:val="0"/>
        <w:autoSpaceDN w:val="0"/>
        <w:adjustRightInd w:val="0"/>
        <w:jc w:val="both"/>
        <w:rPr>
          <w:rFonts w:ascii="Tahoma" w:hAnsi="Tahoma" w:cs="Tahoma"/>
          <w:color w:val="3C3C3C"/>
          <w:lang w:val="en-US"/>
        </w:rPr>
      </w:pPr>
      <w:r w:rsidRPr="00A15DD1">
        <w:rPr>
          <w:rFonts w:ascii="Tahoma" w:hAnsi="Tahoma" w:cs="Tahoma"/>
          <w:b/>
          <w:i/>
          <w:color w:val="0070C0"/>
          <w:lang w:val="en-US"/>
        </w:rPr>
        <w:t xml:space="preserve">25) </w:t>
      </w:r>
      <w:proofErr w:type="gramStart"/>
      <w:r w:rsidRPr="00A15DD1">
        <w:rPr>
          <w:rFonts w:ascii="Tahoma" w:hAnsi="Tahoma" w:cs="Tahoma"/>
          <w:b/>
          <w:i/>
          <w:color w:val="0070C0"/>
          <w:lang w:val="en-US"/>
        </w:rPr>
        <w:t>təkərli</w:t>
      </w:r>
      <w:proofErr w:type="gramEnd"/>
      <w:r w:rsidRPr="00A15DD1">
        <w:rPr>
          <w:rFonts w:ascii="Tahoma" w:hAnsi="Tahoma" w:cs="Tahoma"/>
          <w:b/>
          <w:i/>
          <w:color w:val="0070C0"/>
          <w:lang w:val="en-US"/>
        </w:rPr>
        <w:t xml:space="preserve"> traktor</w:t>
      </w:r>
      <w:r w:rsidRPr="00A15DD1">
        <w:rPr>
          <w:rFonts w:ascii="Tahoma" w:hAnsi="Tahoma" w:cs="Tahoma"/>
          <w:color w:val="0070C0"/>
          <w:lang w:val="en-US"/>
        </w:rPr>
        <w:t xml:space="preserve"> </w:t>
      </w:r>
      <w:r>
        <w:rPr>
          <w:rFonts w:ascii="Tahoma" w:hAnsi="Tahoma" w:cs="Tahoma"/>
          <w:color w:val="3C3C3C"/>
          <w:lang w:val="en-US"/>
        </w:rPr>
        <w:t>- yollarda qoşquları yedəyə almaq üçün istifadə edilən və konstruksiyasına görə maksimum sürəti saatda 30 kilometrdən yüksək olmayan nəqliyyat vasitəsidir;</w:t>
      </w:r>
    </w:p>
    <w:p w:rsidR="00C256F6" w:rsidRDefault="00C256F6" w:rsidP="00C256F6">
      <w:pPr>
        <w:widowControl w:val="0"/>
        <w:autoSpaceDE w:val="0"/>
        <w:autoSpaceDN w:val="0"/>
        <w:adjustRightInd w:val="0"/>
        <w:jc w:val="both"/>
        <w:rPr>
          <w:rFonts w:ascii="Tahoma" w:hAnsi="Tahoma" w:cs="Tahoma"/>
          <w:color w:val="3C3C3C"/>
          <w:lang w:val="en-US"/>
        </w:rPr>
      </w:pPr>
      <w:r w:rsidRPr="00A15DD1">
        <w:rPr>
          <w:rFonts w:ascii="Tahoma" w:hAnsi="Tahoma" w:cs="Tahoma"/>
          <w:b/>
          <w:i/>
          <w:color w:val="0070C0"/>
          <w:lang w:val="en-US"/>
        </w:rPr>
        <w:t xml:space="preserve">26) </w:t>
      </w:r>
      <w:proofErr w:type="gramStart"/>
      <w:r w:rsidRPr="00A15DD1">
        <w:rPr>
          <w:rFonts w:ascii="Tahoma" w:hAnsi="Tahoma" w:cs="Tahoma"/>
          <w:b/>
          <w:i/>
          <w:color w:val="0070C0"/>
          <w:lang w:val="en-US"/>
        </w:rPr>
        <w:t>motosiklet</w:t>
      </w:r>
      <w:proofErr w:type="gramEnd"/>
      <w:r w:rsidRPr="00A15DD1">
        <w:rPr>
          <w:rFonts w:ascii="Tahoma" w:hAnsi="Tahoma" w:cs="Tahoma"/>
          <w:color w:val="0070C0"/>
          <w:lang w:val="en-US"/>
        </w:rPr>
        <w:t xml:space="preserve"> </w:t>
      </w:r>
      <w:r>
        <w:rPr>
          <w:rFonts w:ascii="Tahoma" w:hAnsi="Tahoma" w:cs="Tahoma"/>
          <w:color w:val="3C3C3C"/>
          <w:lang w:val="en-US"/>
        </w:rPr>
        <w:t xml:space="preserve">- mühərriki olan ikitəkərli, arabalı və ya arabasız mexaniki nəqliyyat vasitəsidir (tam ləvazimatlı vəziyyətdə kütləsi 400 kiloqramdan çox olmayan üç və </w:t>
      </w:r>
      <w:r>
        <w:rPr>
          <w:rFonts w:ascii="Tahoma" w:hAnsi="Tahoma" w:cs="Tahoma"/>
          <w:color w:val="3C3C3C"/>
          <w:lang w:val="en-US"/>
        </w:rPr>
        <w:lastRenderedPageBreak/>
        <w:t>dördtəkərli mexaniki nəqliyyat vasitələri də motosikletlərə bərabər tutulur);</w:t>
      </w:r>
    </w:p>
    <w:p w:rsidR="00C256F6" w:rsidRDefault="00C256F6" w:rsidP="00C256F6">
      <w:pPr>
        <w:widowControl w:val="0"/>
        <w:autoSpaceDE w:val="0"/>
        <w:autoSpaceDN w:val="0"/>
        <w:adjustRightInd w:val="0"/>
        <w:jc w:val="both"/>
        <w:rPr>
          <w:rFonts w:ascii="Tahoma" w:hAnsi="Tahoma" w:cs="Tahoma"/>
          <w:color w:val="3C3C3C"/>
          <w:lang w:val="en-US"/>
        </w:rPr>
      </w:pPr>
      <w:r w:rsidRPr="00A15DD1">
        <w:rPr>
          <w:rFonts w:ascii="Tahoma" w:hAnsi="Tahoma" w:cs="Tahoma"/>
          <w:b/>
          <w:i/>
          <w:color w:val="0070C0"/>
          <w:lang w:val="en-US"/>
        </w:rPr>
        <w:t>27) moped</w:t>
      </w:r>
      <w:r w:rsidRPr="00A15DD1">
        <w:rPr>
          <w:rFonts w:ascii="Tahoma" w:hAnsi="Tahoma" w:cs="Tahoma"/>
          <w:color w:val="0070C0"/>
          <w:lang w:val="en-US"/>
        </w:rPr>
        <w:t xml:space="preserve"> </w:t>
      </w:r>
      <w:r>
        <w:rPr>
          <w:rFonts w:ascii="Tahoma" w:hAnsi="Tahoma" w:cs="Tahoma"/>
          <w:color w:val="3C3C3C"/>
          <w:lang w:val="en-US"/>
        </w:rPr>
        <w:t>- iş həcmi 50 kub santimetrdən çox olmayan mühərriklə hərəkətə gətirilən və maksimum konstruksiya sürəti saatda 50 kilometrdən yüksək olmayan iki və ya üç təkərli nəqliyyat vasitəsidir (asma mühərrikli velosipedlər və oxşar xüsusiyyətli digər nəqliyyat vasitələri də mopedlərə bərabər tutulur);</w:t>
      </w:r>
    </w:p>
    <w:p w:rsidR="00C256F6" w:rsidRDefault="00C256F6" w:rsidP="00C256F6">
      <w:pPr>
        <w:widowControl w:val="0"/>
        <w:autoSpaceDE w:val="0"/>
        <w:autoSpaceDN w:val="0"/>
        <w:adjustRightInd w:val="0"/>
        <w:jc w:val="both"/>
        <w:rPr>
          <w:rFonts w:ascii="Tahoma" w:hAnsi="Tahoma" w:cs="Tahoma"/>
          <w:color w:val="3C3C3C"/>
          <w:lang w:val="en-US"/>
        </w:rPr>
      </w:pPr>
      <w:r w:rsidRPr="00A15DD1">
        <w:rPr>
          <w:rFonts w:ascii="Tahoma" w:hAnsi="Tahoma" w:cs="Tahoma"/>
          <w:b/>
          <w:i/>
          <w:color w:val="0070C0"/>
          <w:lang w:val="en-US"/>
        </w:rPr>
        <w:t xml:space="preserve">28) </w:t>
      </w:r>
      <w:proofErr w:type="gramStart"/>
      <w:r w:rsidRPr="00A15DD1">
        <w:rPr>
          <w:rFonts w:ascii="Tahoma" w:hAnsi="Tahoma" w:cs="Tahoma"/>
          <w:b/>
          <w:i/>
          <w:color w:val="0070C0"/>
          <w:lang w:val="en-US"/>
        </w:rPr>
        <w:t>velosiped</w:t>
      </w:r>
      <w:proofErr w:type="gramEnd"/>
      <w:r w:rsidRPr="00A15DD1">
        <w:rPr>
          <w:rFonts w:ascii="Tahoma" w:hAnsi="Tahoma" w:cs="Tahoma"/>
          <w:color w:val="0070C0"/>
          <w:lang w:val="en-US"/>
        </w:rPr>
        <w:t xml:space="preserve"> </w:t>
      </w:r>
      <w:r>
        <w:rPr>
          <w:rFonts w:ascii="Tahoma" w:hAnsi="Tahoma" w:cs="Tahoma"/>
          <w:color w:val="3C3C3C"/>
          <w:lang w:val="en-US"/>
        </w:rPr>
        <w:t>- əlil arabaları istisna olmaqla, idarə edən şəxsin əzələ enerjisi ilə, xüsusən pedalların və ya dəstəklərin köməyi ilə hərəkətə gətirilən hər hansı nəqliyyat vasitəsidir;</w:t>
      </w:r>
    </w:p>
    <w:p w:rsidR="00C256F6" w:rsidRDefault="00C256F6" w:rsidP="00C256F6">
      <w:pPr>
        <w:widowControl w:val="0"/>
        <w:autoSpaceDE w:val="0"/>
        <w:autoSpaceDN w:val="0"/>
        <w:adjustRightInd w:val="0"/>
        <w:jc w:val="both"/>
        <w:rPr>
          <w:rFonts w:ascii="Tahoma" w:hAnsi="Tahoma" w:cs="Tahoma"/>
          <w:color w:val="3C3C3C"/>
          <w:lang w:val="en-US"/>
        </w:rPr>
      </w:pPr>
      <w:r w:rsidRPr="00A15DD1">
        <w:rPr>
          <w:rFonts w:ascii="Tahoma" w:hAnsi="Tahoma" w:cs="Tahoma"/>
          <w:b/>
          <w:i/>
          <w:color w:val="0070C0"/>
          <w:lang w:val="en-US"/>
        </w:rPr>
        <w:t xml:space="preserve">29) </w:t>
      </w:r>
      <w:proofErr w:type="gramStart"/>
      <w:r w:rsidRPr="00A15DD1">
        <w:rPr>
          <w:rFonts w:ascii="Tahoma" w:hAnsi="Tahoma" w:cs="Tahoma"/>
          <w:b/>
          <w:i/>
          <w:color w:val="0070C0"/>
          <w:lang w:val="en-US"/>
        </w:rPr>
        <w:t>nəqliyyat</w:t>
      </w:r>
      <w:proofErr w:type="gramEnd"/>
      <w:r w:rsidRPr="00A15DD1">
        <w:rPr>
          <w:rFonts w:ascii="Tahoma" w:hAnsi="Tahoma" w:cs="Tahoma"/>
          <w:b/>
          <w:i/>
          <w:color w:val="0070C0"/>
          <w:lang w:val="en-US"/>
        </w:rPr>
        <w:t xml:space="preserve"> vasitəsinin dayanması</w:t>
      </w:r>
      <w:r w:rsidRPr="00A15DD1">
        <w:rPr>
          <w:rFonts w:ascii="Tahoma" w:hAnsi="Tahoma" w:cs="Tahoma"/>
          <w:color w:val="0070C0"/>
          <w:lang w:val="en-US"/>
        </w:rPr>
        <w:t xml:space="preserve"> </w:t>
      </w:r>
      <w:r>
        <w:rPr>
          <w:rFonts w:ascii="Tahoma" w:hAnsi="Tahoma" w:cs="Tahoma"/>
          <w:color w:val="3C3C3C"/>
          <w:lang w:val="en-US"/>
        </w:rPr>
        <w:t>- adamların minməsi və ya düşməsi, yaxud yüklərin yığılması və ya boşaldılması üçün zəruri olan vaxt ərzində nəqliyyat vasitəsinin hərəkətsiz vəziyyətə gətirilməsidir;</w:t>
      </w:r>
    </w:p>
    <w:p w:rsidR="00C256F6" w:rsidRDefault="00C256F6" w:rsidP="00C256F6">
      <w:pPr>
        <w:widowControl w:val="0"/>
        <w:autoSpaceDE w:val="0"/>
        <w:autoSpaceDN w:val="0"/>
        <w:adjustRightInd w:val="0"/>
        <w:jc w:val="both"/>
        <w:rPr>
          <w:rFonts w:ascii="Tahoma" w:hAnsi="Tahoma" w:cs="Tahoma"/>
          <w:color w:val="3C3C3C"/>
          <w:lang w:val="en-US"/>
        </w:rPr>
      </w:pPr>
      <w:r w:rsidRPr="00A15DD1">
        <w:rPr>
          <w:rFonts w:ascii="Tahoma" w:hAnsi="Tahoma" w:cs="Tahoma"/>
          <w:b/>
          <w:i/>
          <w:color w:val="0070C0"/>
          <w:lang w:val="en-US"/>
        </w:rPr>
        <w:t xml:space="preserve">30) </w:t>
      </w:r>
      <w:proofErr w:type="gramStart"/>
      <w:r w:rsidRPr="00A15DD1">
        <w:rPr>
          <w:rFonts w:ascii="Tahoma" w:hAnsi="Tahoma" w:cs="Tahoma"/>
          <w:b/>
          <w:i/>
          <w:color w:val="0070C0"/>
          <w:lang w:val="en-US"/>
        </w:rPr>
        <w:t>məcburi</w:t>
      </w:r>
      <w:proofErr w:type="gramEnd"/>
      <w:r w:rsidRPr="00A15DD1">
        <w:rPr>
          <w:rFonts w:ascii="Tahoma" w:hAnsi="Tahoma" w:cs="Tahoma"/>
          <w:b/>
          <w:i/>
          <w:color w:val="0070C0"/>
          <w:lang w:val="en-US"/>
        </w:rPr>
        <w:t xml:space="preserve"> dayanma</w:t>
      </w:r>
      <w:r w:rsidRPr="00A15DD1">
        <w:rPr>
          <w:rFonts w:ascii="Tahoma" w:hAnsi="Tahoma" w:cs="Tahoma"/>
          <w:color w:val="0070C0"/>
          <w:lang w:val="en-US"/>
        </w:rPr>
        <w:t xml:space="preserve"> </w:t>
      </w:r>
      <w:r>
        <w:rPr>
          <w:rFonts w:ascii="Tahoma" w:hAnsi="Tahoma" w:cs="Tahoma"/>
          <w:color w:val="3C3C3C"/>
          <w:lang w:val="en-US"/>
        </w:rPr>
        <w:t>- texniki nasazlıq və ya aparılan yükün, sürücünün (sərnişinin) vəziyyətinin və ya yolda maneə yaranmasının doğurduğu təhlükə üzündən nəqliyyat vasitəsinin hərəkətinin dayandırılmasıdır;</w:t>
      </w:r>
    </w:p>
    <w:p w:rsidR="00C256F6" w:rsidRDefault="00C256F6" w:rsidP="00C256F6">
      <w:pPr>
        <w:widowControl w:val="0"/>
        <w:autoSpaceDE w:val="0"/>
        <w:autoSpaceDN w:val="0"/>
        <w:adjustRightInd w:val="0"/>
        <w:jc w:val="both"/>
        <w:rPr>
          <w:rFonts w:ascii="Tahoma" w:hAnsi="Tahoma" w:cs="Tahoma"/>
          <w:color w:val="3C3C3C"/>
          <w:lang w:val="en-US"/>
        </w:rPr>
      </w:pPr>
      <w:r w:rsidRPr="00A15DD1">
        <w:rPr>
          <w:rFonts w:ascii="Tahoma" w:hAnsi="Tahoma" w:cs="Tahoma"/>
          <w:b/>
          <w:i/>
          <w:color w:val="0070C0"/>
          <w:lang w:val="en-US"/>
        </w:rPr>
        <w:t xml:space="preserve">31) </w:t>
      </w:r>
      <w:proofErr w:type="gramStart"/>
      <w:r w:rsidRPr="00A15DD1">
        <w:rPr>
          <w:rFonts w:ascii="Tahoma" w:hAnsi="Tahoma" w:cs="Tahoma"/>
          <w:b/>
          <w:i/>
          <w:color w:val="0070C0"/>
          <w:lang w:val="en-US"/>
        </w:rPr>
        <w:t>nəqliyyat</w:t>
      </w:r>
      <w:proofErr w:type="gramEnd"/>
      <w:r w:rsidRPr="00A15DD1">
        <w:rPr>
          <w:rFonts w:ascii="Tahoma" w:hAnsi="Tahoma" w:cs="Tahoma"/>
          <w:b/>
          <w:i/>
          <w:color w:val="0070C0"/>
          <w:lang w:val="en-US"/>
        </w:rPr>
        <w:t xml:space="preserve"> vasitəsinin durması</w:t>
      </w:r>
      <w:r w:rsidRPr="00A15DD1">
        <w:rPr>
          <w:rFonts w:ascii="Tahoma" w:hAnsi="Tahoma" w:cs="Tahoma"/>
          <w:color w:val="0070C0"/>
          <w:lang w:val="en-US"/>
        </w:rPr>
        <w:t xml:space="preserve"> </w:t>
      </w:r>
      <w:r>
        <w:rPr>
          <w:rFonts w:ascii="Tahoma" w:hAnsi="Tahoma" w:cs="Tahoma"/>
          <w:color w:val="3C3C3C"/>
          <w:lang w:val="en-US"/>
        </w:rPr>
        <w:t>- əgər nəqliyyat vasitəsi digər yol istifadəçisi və ya hər hansı maneə ilə toqquşmanın qarşısını almaq və ya hərəkət qaydalarının göstərişlərini yerinə yetirmək səbəblərindən başqa digər səbəblərə görə hərəkətsiz vəziyyətə gətirilmişdirsə və onun dayanması adamların minməsi və ya düşməsi, yaxud yüklərin yığılması və ya boşaldılması üçün zəruri olan vaxtla məhdudlaşmırsa, nəqliyyat vasitəsi durmuş hesab edilir;</w:t>
      </w:r>
    </w:p>
    <w:p w:rsidR="00C256F6" w:rsidRDefault="00C256F6" w:rsidP="00C256F6">
      <w:pPr>
        <w:widowControl w:val="0"/>
        <w:autoSpaceDE w:val="0"/>
        <w:autoSpaceDN w:val="0"/>
        <w:adjustRightInd w:val="0"/>
        <w:jc w:val="both"/>
        <w:rPr>
          <w:rFonts w:ascii="Tahoma" w:hAnsi="Tahoma" w:cs="Tahoma"/>
          <w:color w:val="3C3C3C"/>
          <w:lang w:val="en-US"/>
        </w:rPr>
      </w:pPr>
      <w:r w:rsidRPr="00A15DD1">
        <w:rPr>
          <w:rFonts w:ascii="Tahoma" w:hAnsi="Tahoma" w:cs="Tahoma"/>
          <w:b/>
          <w:i/>
          <w:color w:val="0070C0"/>
          <w:lang w:val="en-US"/>
        </w:rPr>
        <w:t xml:space="preserve">32) </w:t>
      </w:r>
      <w:proofErr w:type="gramStart"/>
      <w:r w:rsidRPr="00A15DD1">
        <w:rPr>
          <w:rFonts w:ascii="Tahoma" w:hAnsi="Tahoma" w:cs="Tahoma"/>
          <w:b/>
          <w:i/>
          <w:color w:val="0070C0"/>
          <w:lang w:val="en-US"/>
        </w:rPr>
        <w:t>parklanma</w:t>
      </w:r>
      <w:proofErr w:type="gramEnd"/>
      <w:r w:rsidRPr="00A15DD1">
        <w:rPr>
          <w:rFonts w:ascii="Tahoma" w:hAnsi="Tahoma" w:cs="Tahoma"/>
          <w:color w:val="0070C0"/>
          <w:lang w:val="en-US"/>
        </w:rPr>
        <w:t xml:space="preserve"> </w:t>
      </w:r>
      <w:r>
        <w:rPr>
          <w:rFonts w:ascii="Tahoma" w:hAnsi="Tahoma" w:cs="Tahoma"/>
          <w:color w:val="3C3C3C"/>
          <w:lang w:val="en-US"/>
        </w:rPr>
        <w:t>- nəqliyyat vasitəsinin onun üçün xüsusi ayrılmış müvafiq qaydada işarələnmiş yerdə durmasıdır;</w:t>
      </w:r>
    </w:p>
    <w:p w:rsidR="00C256F6" w:rsidRDefault="00C256F6" w:rsidP="00C256F6">
      <w:pPr>
        <w:widowControl w:val="0"/>
        <w:autoSpaceDE w:val="0"/>
        <w:autoSpaceDN w:val="0"/>
        <w:adjustRightInd w:val="0"/>
        <w:jc w:val="both"/>
        <w:rPr>
          <w:rFonts w:ascii="Tahoma" w:hAnsi="Tahoma" w:cs="Tahoma"/>
          <w:color w:val="3C3C3C"/>
          <w:lang w:val="en-US"/>
        </w:rPr>
      </w:pPr>
      <w:r w:rsidRPr="00A15DD1">
        <w:rPr>
          <w:rFonts w:ascii="Tahoma" w:hAnsi="Tahoma" w:cs="Tahoma"/>
          <w:b/>
          <w:i/>
          <w:color w:val="0070C0"/>
          <w:lang w:val="en-US"/>
        </w:rPr>
        <w:t xml:space="preserve">33) </w:t>
      </w:r>
      <w:proofErr w:type="gramStart"/>
      <w:r w:rsidRPr="00A15DD1">
        <w:rPr>
          <w:rFonts w:ascii="Tahoma" w:hAnsi="Tahoma" w:cs="Tahoma"/>
          <w:b/>
          <w:i/>
          <w:color w:val="0070C0"/>
          <w:lang w:val="en-US"/>
        </w:rPr>
        <w:t>yol</w:t>
      </w:r>
      <w:proofErr w:type="gramEnd"/>
      <w:r w:rsidRPr="00A15DD1">
        <w:rPr>
          <w:rFonts w:ascii="Tahoma" w:hAnsi="Tahoma" w:cs="Tahoma"/>
          <w:b/>
          <w:i/>
          <w:color w:val="0070C0"/>
          <w:lang w:val="en-US"/>
        </w:rPr>
        <w:t xml:space="preserve"> hərəkəti iştirakçısı</w:t>
      </w:r>
      <w:r w:rsidRPr="00A15DD1">
        <w:rPr>
          <w:rFonts w:ascii="Tahoma" w:hAnsi="Tahoma" w:cs="Tahoma"/>
          <w:color w:val="0070C0"/>
          <w:lang w:val="en-US"/>
        </w:rPr>
        <w:t xml:space="preserve"> </w:t>
      </w:r>
      <w:r>
        <w:rPr>
          <w:rFonts w:ascii="Tahoma" w:hAnsi="Tahoma" w:cs="Tahoma"/>
          <w:color w:val="3C3C3C"/>
          <w:lang w:val="en-US"/>
        </w:rPr>
        <w:t>- hərəkət prosesində piyada, nəqliyyat vasitəsinin sürücüsü, sərnişin, velosipedçi, mal-qara ötürən qismində iştirak edən, habelə avtomobil yollarından, küçələrdən, dəmiryol keçidlərindən və ya nəqliyyat vasitələri ilə adamların və yüklərin daşınması üçün nəzərdə tutulmuş digər yerlərdən istifadə edən şəxsdir;</w:t>
      </w:r>
    </w:p>
    <w:p w:rsidR="00C256F6" w:rsidRDefault="00C256F6" w:rsidP="00C256F6">
      <w:pPr>
        <w:widowControl w:val="0"/>
        <w:autoSpaceDE w:val="0"/>
        <w:autoSpaceDN w:val="0"/>
        <w:adjustRightInd w:val="0"/>
        <w:jc w:val="both"/>
        <w:rPr>
          <w:rFonts w:ascii="Tahoma" w:hAnsi="Tahoma" w:cs="Tahoma"/>
          <w:color w:val="3C3C3C"/>
          <w:lang w:val="en-US"/>
        </w:rPr>
      </w:pPr>
      <w:r w:rsidRPr="00A15DD1">
        <w:rPr>
          <w:rFonts w:ascii="Tahoma" w:hAnsi="Tahoma" w:cs="Tahoma"/>
          <w:b/>
          <w:i/>
          <w:color w:val="0070C0"/>
          <w:lang w:val="en-US"/>
        </w:rPr>
        <w:t xml:space="preserve">34) </w:t>
      </w:r>
      <w:proofErr w:type="gramStart"/>
      <w:r w:rsidRPr="00A15DD1">
        <w:rPr>
          <w:rFonts w:ascii="Tahoma" w:hAnsi="Tahoma" w:cs="Tahoma"/>
          <w:b/>
          <w:i/>
          <w:color w:val="0070C0"/>
          <w:lang w:val="en-US"/>
        </w:rPr>
        <w:t>sürücü</w:t>
      </w:r>
      <w:proofErr w:type="gramEnd"/>
      <w:r w:rsidRPr="00A15DD1">
        <w:rPr>
          <w:rFonts w:ascii="Tahoma" w:hAnsi="Tahoma" w:cs="Tahoma"/>
          <w:color w:val="0070C0"/>
          <w:lang w:val="en-US"/>
        </w:rPr>
        <w:t xml:space="preserve"> </w:t>
      </w:r>
      <w:r>
        <w:rPr>
          <w:rFonts w:ascii="Tahoma" w:hAnsi="Tahoma" w:cs="Tahoma"/>
          <w:color w:val="3C3C3C"/>
          <w:lang w:val="en-US"/>
        </w:rPr>
        <w:t>- hər hansı növ nəqliyyat vasitəsini idarə edən şəxsdir (sürücülüyü öyrədən avtomobil təlimatçısı da sürücüyə bərabər tutulur);</w:t>
      </w:r>
    </w:p>
    <w:p w:rsidR="00C256F6" w:rsidRDefault="00C256F6" w:rsidP="00C256F6">
      <w:pPr>
        <w:widowControl w:val="0"/>
        <w:autoSpaceDE w:val="0"/>
        <w:autoSpaceDN w:val="0"/>
        <w:adjustRightInd w:val="0"/>
        <w:jc w:val="both"/>
        <w:rPr>
          <w:rFonts w:ascii="Tahoma" w:hAnsi="Tahoma" w:cs="Tahoma"/>
          <w:color w:val="3C3C3C"/>
          <w:lang w:val="en-US"/>
        </w:rPr>
      </w:pPr>
      <w:r w:rsidRPr="00A15DD1">
        <w:rPr>
          <w:rFonts w:ascii="Tahoma" w:hAnsi="Tahoma" w:cs="Tahoma"/>
          <w:b/>
          <w:i/>
          <w:color w:val="0070C0"/>
          <w:lang w:val="en-US"/>
        </w:rPr>
        <w:t xml:space="preserve">35) </w:t>
      </w:r>
      <w:proofErr w:type="gramStart"/>
      <w:r w:rsidRPr="00A15DD1">
        <w:rPr>
          <w:rFonts w:ascii="Tahoma" w:hAnsi="Tahoma" w:cs="Tahoma"/>
          <w:b/>
          <w:i/>
          <w:color w:val="0070C0"/>
          <w:lang w:val="en-US"/>
        </w:rPr>
        <w:t>sərnişin</w:t>
      </w:r>
      <w:proofErr w:type="gramEnd"/>
      <w:r w:rsidRPr="00A15DD1">
        <w:rPr>
          <w:rFonts w:ascii="Tahoma" w:hAnsi="Tahoma" w:cs="Tahoma"/>
          <w:color w:val="0070C0"/>
          <w:lang w:val="en-US"/>
        </w:rPr>
        <w:t xml:space="preserve"> </w:t>
      </w:r>
      <w:r>
        <w:rPr>
          <w:rFonts w:ascii="Tahoma" w:hAnsi="Tahoma" w:cs="Tahoma"/>
          <w:color w:val="3C3C3C"/>
          <w:lang w:val="en-US"/>
        </w:rPr>
        <w:t>- nəqliyyat vasitəsində hərəkətdə olan, lakin onun idarə edilməsinə aidiyyəti olmayan şəxsdir;</w:t>
      </w:r>
    </w:p>
    <w:p w:rsidR="00C256F6" w:rsidRDefault="00C256F6" w:rsidP="00C256F6">
      <w:pPr>
        <w:widowControl w:val="0"/>
        <w:autoSpaceDE w:val="0"/>
        <w:autoSpaceDN w:val="0"/>
        <w:adjustRightInd w:val="0"/>
        <w:jc w:val="both"/>
        <w:rPr>
          <w:rFonts w:ascii="Tahoma" w:hAnsi="Tahoma" w:cs="Tahoma"/>
          <w:color w:val="3C3C3C"/>
          <w:lang w:val="en-US"/>
        </w:rPr>
      </w:pPr>
      <w:r w:rsidRPr="00A15DD1">
        <w:rPr>
          <w:rFonts w:ascii="Tahoma" w:hAnsi="Tahoma" w:cs="Tahoma"/>
          <w:b/>
          <w:i/>
          <w:color w:val="0070C0"/>
          <w:lang w:val="en-US"/>
        </w:rPr>
        <w:t xml:space="preserve">36) </w:t>
      </w:r>
      <w:proofErr w:type="gramStart"/>
      <w:r w:rsidRPr="00A15DD1">
        <w:rPr>
          <w:rFonts w:ascii="Tahoma" w:hAnsi="Tahoma" w:cs="Tahoma"/>
          <w:b/>
          <w:i/>
          <w:color w:val="0070C0"/>
          <w:lang w:val="en-US"/>
        </w:rPr>
        <w:t>piyada</w:t>
      </w:r>
      <w:proofErr w:type="gramEnd"/>
      <w:r w:rsidRPr="00A15DD1">
        <w:rPr>
          <w:rFonts w:ascii="Tahoma" w:hAnsi="Tahoma" w:cs="Tahoma"/>
          <w:color w:val="0070C0"/>
          <w:lang w:val="en-US"/>
        </w:rPr>
        <w:t xml:space="preserve"> </w:t>
      </w:r>
      <w:r>
        <w:rPr>
          <w:rFonts w:ascii="Tahoma" w:hAnsi="Tahoma" w:cs="Tahoma"/>
          <w:color w:val="3C3C3C"/>
          <w:lang w:val="en-US"/>
        </w:rPr>
        <w:t>- nəqliyyat vasitələrindən kənarda yol hərəkətində iştirak edən və yolda hər hansı iş görməyən şəxsdir (mühərriksiz əlil arabalarında gedən, velosiped, moped və ya motosiklet aparan, kirşə, əl arabası, uşaq və ya əlil arabası aparan şəxslər də piyadaya bərabər tutulur);</w:t>
      </w:r>
    </w:p>
    <w:p w:rsidR="00C256F6" w:rsidRDefault="00C256F6" w:rsidP="00C256F6">
      <w:pPr>
        <w:widowControl w:val="0"/>
        <w:autoSpaceDE w:val="0"/>
        <w:autoSpaceDN w:val="0"/>
        <w:adjustRightInd w:val="0"/>
        <w:jc w:val="both"/>
        <w:rPr>
          <w:rFonts w:ascii="Tahoma" w:hAnsi="Tahoma" w:cs="Tahoma"/>
          <w:color w:val="3C3C3C"/>
          <w:lang w:val="en-US"/>
        </w:rPr>
      </w:pPr>
      <w:r w:rsidRPr="00A15DD1">
        <w:rPr>
          <w:rFonts w:ascii="Tahoma" w:hAnsi="Tahoma" w:cs="Tahoma"/>
          <w:b/>
          <w:i/>
          <w:color w:val="0070C0"/>
          <w:lang w:val="en-US"/>
        </w:rPr>
        <w:t xml:space="preserve">37) </w:t>
      </w:r>
      <w:proofErr w:type="gramStart"/>
      <w:r w:rsidRPr="00A15DD1">
        <w:rPr>
          <w:rFonts w:ascii="Tahoma" w:hAnsi="Tahoma" w:cs="Tahoma"/>
          <w:b/>
          <w:i/>
          <w:color w:val="0070C0"/>
          <w:lang w:val="en-US"/>
        </w:rPr>
        <w:t>velosipedçi</w:t>
      </w:r>
      <w:proofErr w:type="gramEnd"/>
      <w:r w:rsidRPr="00A15DD1">
        <w:rPr>
          <w:rFonts w:ascii="Tahoma" w:hAnsi="Tahoma" w:cs="Tahoma"/>
          <w:color w:val="0070C0"/>
          <w:lang w:val="en-US"/>
        </w:rPr>
        <w:t xml:space="preserve"> </w:t>
      </w:r>
      <w:r>
        <w:rPr>
          <w:rFonts w:ascii="Tahoma" w:hAnsi="Tahoma" w:cs="Tahoma"/>
          <w:color w:val="3C3C3C"/>
          <w:lang w:val="en-US"/>
        </w:rPr>
        <w:t>- əlil arabaları istisna olmaqla, velosipedi idarə edən şəxsdir;</w:t>
      </w:r>
    </w:p>
    <w:p w:rsidR="00C256F6" w:rsidRDefault="00C256F6" w:rsidP="00C256F6">
      <w:pPr>
        <w:widowControl w:val="0"/>
        <w:autoSpaceDE w:val="0"/>
        <w:autoSpaceDN w:val="0"/>
        <w:adjustRightInd w:val="0"/>
        <w:jc w:val="both"/>
        <w:rPr>
          <w:rFonts w:ascii="Tahoma" w:hAnsi="Tahoma" w:cs="Tahoma"/>
          <w:color w:val="3C3C3C"/>
          <w:lang w:val="en-US"/>
        </w:rPr>
      </w:pPr>
      <w:r w:rsidRPr="00A15DD1">
        <w:rPr>
          <w:rFonts w:ascii="Tahoma" w:hAnsi="Tahoma" w:cs="Tahoma"/>
          <w:b/>
          <w:i/>
          <w:color w:val="0070C0"/>
          <w:lang w:val="en-US"/>
        </w:rPr>
        <w:t>38) mal-qara ötürən</w:t>
      </w:r>
      <w:r w:rsidRPr="00A15DD1">
        <w:rPr>
          <w:rFonts w:ascii="Tahoma" w:hAnsi="Tahoma" w:cs="Tahoma"/>
          <w:color w:val="0070C0"/>
          <w:lang w:val="en-US"/>
        </w:rPr>
        <w:t xml:space="preserve"> </w:t>
      </w:r>
      <w:r>
        <w:rPr>
          <w:rFonts w:ascii="Tahoma" w:hAnsi="Tahoma" w:cs="Tahoma"/>
          <w:color w:val="3C3C3C"/>
          <w:lang w:val="en-US"/>
        </w:rPr>
        <w:t>- mal-qaranı, yük və ya minik heyvanlarını yoldan keçirən şəxsdir;</w:t>
      </w:r>
    </w:p>
    <w:p w:rsidR="00C256F6" w:rsidRDefault="00C256F6" w:rsidP="00C256F6">
      <w:pPr>
        <w:widowControl w:val="0"/>
        <w:autoSpaceDE w:val="0"/>
        <w:autoSpaceDN w:val="0"/>
        <w:adjustRightInd w:val="0"/>
        <w:jc w:val="both"/>
        <w:rPr>
          <w:rFonts w:ascii="Tahoma" w:hAnsi="Tahoma" w:cs="Tahoma"/>
          <w:color w:val="3C3C3C"/>
          <w:lang w:val="en-US"/>
        </w:rPr>
      </w:pPr>
      <w:r w:rsidRPr="00A15DD1">
        <w:rPr>
          <w:rFonts w:ascii="Tahoma" w:hAnsi="Tahoma" w:cs="Tahoma"/>
          <w:b/>
          <w:i/>
          <w:color w:val="0070C0"/>
          <w:lang w:val="en-US"/>
        </w:rPr>
        <w:t xml:space="preserve">39) </w:t>
      </w:r>
      <w:proofErr w:type="gramStart"/>
      <w:r w:rsidRPr="00A15DD1">
        <w:rPr>
          <w:rFonts w:ascii="Tahoma" w:hAnsi="Tahoma" w:cs="Tahoma"/>
          <w:b/>
          <w:i/>
          <w:color w:val="0070C0"/>
          <w:lang w:val="en-US"/>
        </w:rPr>
        <w:t>ötmə</w:t>
      </w:r>
      <w:proofErr w:type="gramEnd"/>
      <w:r w:rsidRPr="00A15DD1">
        <w:rPr>
          <w:rFonts w:ascii="Tahoma" w:hAnsi="Tahoma" w:cs="Tahoma"/>
          <w:color w:val="0070C0"/>
          <w:lang w:val="en-US"/>
        </w:rPr>
        <w:t xml:space="preserve"> </w:t>
      </w:r>
      <w:r>
        <w:rPr>
          <w:rFonts w:ascii="Tahoma" w:hAnsi="Tahoma" w:cs="Tahoma"/>
          <w:color w:val="3C3C3C"/>
          <w:lang w:val="en-US"/>
        </w:rPr>
        <w:t>- hərəkət etdiyi zolağı dəyişməklə hərəkətdə olan bir və ya bir neçə nəqliyyat vasitəsini ötüb keçməkdir;</w:t>
      </w:r>
    </w:p>
    <w:p w:rsidR="00C256F6" w:rsidRDefault="00C256F6" w:rsidP="00C256F6">
      <w:pPr>
        <w:widowControl w:val="0"/>
        <w:autoSpaceDE w:val="0"/>
        <w:autoSpaceDN w:val="0"/>
        <w:adjustRightInd w:val="0"/>
        <w:jc w:val="both"/>
        <w:rPr>
          <w:rFonts w:ascii="Tahoma" w:hAnsi="Tahoma" w:cs="Tahoma"/>
          <w:color w:val="3C3C3C"/>
          <w:lang w:val="en-US"/>
        </w:rPr>
      </w:pPr>
      <w:r w:rsidRPr="00A15DD1">
        <w:rPr>
          <w:rFonts w:ascii="Tahoma" w:hAnsi="Tahoma" w:cs="Tahoma"/>
          <w:b/>
          <w:i/>
          <w:color w:val="0070C0"/>
          <w:lang w:val="en-US"/>
        </w:rPr>
        <w:t xml:space="preserve">40) </w:t>
      </w:r>
      <w:proofErr w:type="gramStart"/>
      <w:r w:rsidRPr="00A15DD1">
        <w:rPr>
          <w:rFonts w:ascii="Tahoma" w:hAnsi="Tahoma" w:cs="Tahoma"/>
          <w:b/>
          <w:i/>
          <w:color w:val="0070C0"/>
          <w:lang w:val="en-US"/>
        </w:rPr>
        <w:t>üstünlük</w:t>
      </w:r>
      <w:proofErr w:type="gramEnd"/>
      <w:r w:rsidRPr="00A15DD1">
        <w:rPr>
          <w:rFonts w:ascii="Tahoma" w:hAnsi="Tahoma" w:cs="Tahoma"/>
          <w:color w:val="0070C0"/>
          <w:lang w:val="en-US"/>
        </w:rPr>
        <w:t xml:space="preserve"> </w:t>
      </w:r>
      <w:r>
        <w:rPr>
          <w:rFonts w:ascii="Tahoma" w:hAnsi="Tahoma" w:cs="Tahoma"/>
          <w:color w:val="3C3C3C"/>
          <w:lang w:val="en-US"/>
        </w:rPr>
        <w:t>- nəzərdə tutulan istiqamətdə digər hərəkət iştirakçılarına nisbətən ilk növbədə hərəkət etmək hüququdur;</w:t>
      </w:r>
    </w:p>
    <w:p w:rsidR="00C256F6" w:rsidRDefault="00C256F6" w:rsidP="00C256F6">
      <w:pPr>
        <w:widowControl w:val="0"/>
        <w:autoSpaceDE w:val="0"/>
        <w:autoSpaceDN w:val="0"/>
        <w:adjustRightInd w:val="0"/>
        <w:jc w:val="both"/>
        <w:rPr>
          <w:rFonts w:ascii="Tahoma" w:hAnsi="Tahoma" w:cs="Tahoma"/>
          <w:color w:val="3C3C3C"/>
          <w:lang w:val="en-US"/>
        </w:rPr>
      </w:pPr>
      <w:r w:rsidRPr="00A15DD1">
        <w:rPr>
          <w:rFonts w:ascii="Tahoma" w:hAnsi="Tahoma" w:cs="Tahoma"/>
          <w:b/>
          <w:i/>
          <w:color w:val="0070C0"/>
          <w:lang w:val="en-US"/>
        </w:rPr>
        <w:t xml:space="preserve">41) </w:t>
      </w:r>
      <w:proofErr w:type="gramStart"/>
      <w:r w:rsidRPr="00A15DD1">
        <w:rPr>
          <w:rFonts w:ascii="Tahoma" w:hAnsi="Tahoma" w:cs="Tahoma"/>
          <w:b/>
          <w:i/>
          <w:color w:val="0070C0"/>
          <w:lang w:val="en-US"/>
        </w:rPr>
        <w:t>yol</w:t>
      </w:r>
      <w:proofErr w:type="gramEnd"/>
      <w:r w:rsidRPr="00A15DD1">
        <w:rPr>
          <w:rFonts w:ascii="Tahoma" w:hAnsi="Tahoma" w:cs="Tahoma"/>
          <w:b/>
          <w:i/>
          <w:color w:val="0070C0"/>
          <w:lang w:val="en-US"/>
        </w:rPr>
        <w:t xml:space="preserve"> vermək</w:t>
      </w:r>
      <w:r w:rsidRPr="00A15DD1">
        <w:rPr>
          <w:rFonts w:ascii="Tahoma" w:hAnsi="Tahoma" w:cs="Tahoma"/>
          <w:color w:val="0070C0"/>
          <w:lang w:val="en-US"/>
        </w:rPr>
        <w:t xml:space="preserve"> </w:t>
      </w:r>
      <w:r>
        <w:rPr>
          <w:rFonts w:ascii="Tahoma" w:hAnsi="Tahoma" w:cs="Tahoma"/>
          <w:color w:val="3C3C3C"/>
          <w:lang w:val="en-US"/>
        </w:rPr>
        <w:t xml:space="preserve">- sürücünün hərəkəti davam etdirməsi və ya yenidən hərəkətə başlaması, hər hansı manevr etməsi başqa nəqliyyat vasitələrinin sürücülərini qəflətən hərəkət istiqamətini və ya sürəti dəyişdirməyə məcbur edə biləcəyi halda, onun hərəkəti </w:t>
      </w:r>
      <w:r>
        <w:rPr>
          <w:rFonts w:ascii="Tahoma" w:hAnsi="Tahoma" w:cs="Tahoma"/>
          <w:color w:val="3C3C3C"/>
          <w:lang w:val="en-US"/>
        </w:rPr>
        <w:lastRenderedPageBreak/>
        <w:t>davam etdirməməsi və ya yenidən hərəkətə başlamaması, manevr etməməsidir;</w:t>
      </w:r>
    </w:p>
    <w:p w:rsidR="00C256F6" w:rsidRDefault="00C256F6" w:rsidP="00C256F6">
      <w:pPr>
        <w:widowControl w:val="0"/>
        <w:autoSpaceDE w:val="0"/>
        <w:autoSpaceDN w:val="0"/>
        <w:adjustRightInd w:val="0"/>
        <w:jc w:val="both"/>
        <w:rPr>
          <w:rFonts w:ascii="Tahoma" w:hAnsi="Tahoma" w:cs="Tahoma"/>
          <w:color w:val="3C3C3C"/>
          <w:lang w:val="en-US"/>
        </w:rPr>
      </w:pPr>
      <w:r w:rsidRPr="00A15DD1">
        <w:rPr>
          <w:rFonts w:ascii="Tahoma" w:hAnsi="Tahoma" w:cs="Tahoma"/>
          <w:b/>
          <w:i/>
          <w:color w:val="0070C0"/>
          <w:lang w:val="en-US"/>
        </w:rPr>
        <w:t xml:space="preserve">42) </w:t>
      </w:r>
      <w:proofErr w:type="gramStart"/>
      <w:r w:rsidRPr="00A15DD1">
        <w:rPr>
          <w:rFonts w:ascii="Tahoma" w:hAnsi="Tahoma" w:cs="Tahoma"/>
          <w:b/>
          <w:i/>
          <w:color w:val="0070C0"/>
          <w:lang w:val="en-US"/>
        </w:rPr>
        <w:t>məhdudiyyətli</w:t>
      </w:r>
      <w:proofErr w:type="gramEnd"/>
      <w:r w:rsidRPr="00A15DD1">
        <w:rPr>
          <w:rFonts w:ascii="Tahoma" w:hAnsi="Tahoma" w:cs="Tahoma"/>
          <w:b/>
          <w:i/>
          <w:color w:val="0070C0"/>
          <w:lang w:val="en-US"/>
        </w:rPr>
        <w:t xml:space="preserve"> görünmə</w:t>
      </w:r>
      <w:r w:rsidRPr="00A15DD1">
        <w:rPr>
          <w:rFonts w:ascii="Tahoma" w:hAnsi="Tahoma" w:cs="Tahoma"/>
          <w:color w:val="0070C0"/>
          <w:lang w:val="en-US"/>
        </w:rPr>
        <w:t xml:space="preserve"> </w:t>
      </w:r>
      <w:r>
        <w:rPr>
          <w:rFonts w:ascii="Tahoma" w:hAnsi="Tahoma" w:cs="Tahoma"/>
          <w:color w:val="3C3C3C"/>
          <w:lang w:val="en-US"/>
        </w:rPr>
        <w:t>- duman, yağış, qar və başqa şəraitdə, habelə toranlıqda yolun 300 metrdən az məsafədə görünməsidir;</w:t>
      </w:r>
    </w:p>
    <w:p w:rsidR="00C256F6" w:rsidRDefault="00C256F6" w:rsidP="00C256F6">
      <w:pPr>
        <w:widowControl w:val="0"/>
        <w:autoSpaceDE w:val="0"/>
        <w:autoSpaceDN w:val="0"/>
        <w:adjustRightInd w:val="0"/>
        <w:jc w:val="both"/>
        <w:rPr>
          <w:rFonts w:ascii="Tahoma" w:hAnsi="Tahoma" w:cs="Tahoma"/>
          <w:color w:val="3C3C3C"/>
          <w:lang w:val="en-US"/>
        </w:rPr>
      </w:pPr>
      <w:r w:rsidRPr="00A15DD1">
        <w:rPr>
          <w:rFonts w:ascii="Tahoma" w:hAnsi="Tahoma" w:cs="Tahoma"/>
          <w:b/>
          <w:i/>
          <w:color w:val="0070C0"/>
          <w:lang w:val="en-US"/>
        </w:rPr>
        <w:t>43) yol-nəqliyyat hadisəsi</w:t>
      </w:r>
      <w:r w:rsidRPr="00A15DD1">
        <w:rPr>
          <w:rFonts w:ascii="Tahoma" w:hAnsi="Tahoma" w:cs="Tahoma"/>
          <w:color w:val="0070C0"/>
          <w:lang w:val="en-US"/>
        </w:rPr>
        <w:t xml:space="preserve"> </w:t>
      </w:r>
      <w:r>
        <w:rPr>
          <w:rFonts w:ascii="Tahoma" w:hAnsi="Tahoma" w:cs="Tahoma"/>
          <w:color w:val="3C3C3C"/>
          <w:lang w:val="en-US"/>
        </w:rPr>
        <w:t xml:space="preserve">- yollarda, küçələrdə, meydanlarda, dəmiryol keçidlərində nəqliyyat vasitələrinin hərəkəti prosesində baş verən və adamların həlakına və ya müxtəlif dərəcəli bədən xəsarəti almasına, heyvanların və ya hərəkətsiz maneənin vurulmasına, nəqliyyat vasitələrinin, yolların, qurğuların zədələnməsinə və ya başqa maddi zərər dəyməsinə səbəb olan hadisədir.                                                           </w:t>
      </w:r>
    </w:p>
    <w:p w:rsidR="00C256F6" w:rsidRDefault="00C256F6" w:rsidP="00C256F6">
      <w:pPr>
        <w:widowControl w:val="0"/>
        <w:autoSpaceDE w:val="0"/>
        <w:autoSpaceDN w:val="0"/>
        <w:adjustRightInd w:val="0"/>
        <w:jc w:val="both"/>
        <w:rPr>
          <w:rFonts w:ascii="Tahoma" w:hAnsi="Tahoma" w:cs="Tahoma"/>
          <w:color w:val="3C3C3C"/>
          <w:lang w:val="en-US"/>
        </w:rPr>
      </w:pPr>
      <w:r w:rsidRPr="00A15DD1">
        <w:rPr>
          <w:rFonts w:ascii="Tahoma" w:hAnsi="Tahoma" w:cs="Tahoma"/>
          <w:b/>
          <w:i/>
          <w:color w:val="0070C0"/>
          <w:lang w:val="en-US"/>
        </w:rPr>
        <w:t xml:space="preserve">44) </w:t>
      </w:r>
      <w:proofErr w:type="gramStart"/>
      <w:r w:rsidRPr="00A15DD1">
        <w:rPr>
          <w:rFonts w:ascii="Tahoma" w:hAnsi="Tahoma" w:cs="Tahoma"/>
          <w:b/>
          <w:i/>
          <w:color w:val="0070C0"/>
          <w:lang w:val="en-US"/>
        </w:rPr>
        <w:t>ümumi</w:t>
      </w:r>
      <w:proofErr w:type="gramEnd"/>
      <w:r w:rsidRPr="00A15DD1">
        <w:rPr>
          <w:rFonts w:ascii="Tahoma" w:hAnsi="Tahoma" w:cs="Tahoma"/>
          <w:b/>
          <w:i/>
          <w:color w:val="0070C0"/>
          <w:lang w:val="en-US"/>
        </w:rPr>
        <w:t xml:space="preserve"> istifadədə</w:t>
      </w:r>
      <w:r w:rsidRPr="00A15DD1">
        <w:rPr>
          <w:rFonts w:ascii="Tahoma" w:hAnsi="Tahoma" w:cs="Tahoma"/>
          <w:color w:val="0070C0"/>
          <w:lang w:val="en-US"/>
        </w:rPr>
        <w:t xml:space="preserve"> </w:t>
      </w:r>
      <w:r w:rsidRPr="00A15DD1">
        <w:rPr>
          <w:rFonts w:ascii="Tahoma" w:hAnsi="Tahoma" w:cs="Tahoma"/>
          <w:b/>
          <w:i/>
          <w:color w:val="0070C0"/>
          <w:lang w:val="en-US"/>
        </w:rPr>
        <w:t>olan nəqliyyat vasitəsi</w:t>
      </w:r>
      <w:r w:rsidRPr="00A15DD1">
        <w:rPr>
          <w:rFonts w:ascii="Tahoma" w:hAnsi="Tahoma" w:cs="Tahoma"/>
          <w:color w:val="0070C0"/>
          <w:lang w:val="en-US"/>
        </w:rPr>
        <w:t xml:space="preserve"> </w:t>
      </w:r>
      <w:r>
        <w:rPr>
          <w:rFonts w:ascii="Tahoma" w:hAnsi="Tahoma" w:cs="Tahoma"/>
          <w:color w:val="3C3C3C"/>
          <w:lang w:val="en-US"/>
        </w:rPr>
        <w:t>- sərnişin daşınması üçün nəzərdə tutulmuş, müəyyən edilmiş marşrut üzrə təyin edilmiş dayanacaqlarla hərəkət edən nəqliyyat vasitəsidir (avtobus, trolleybus, tramvay);</w:t>
      </w:r>
    </w:p>
    <w:p w:rsidR="00C256F6" w:rsidRDefault="00C256F6" w:rsidP="00C256F6">
      <w:pPr>
        <w:widowControl w:val="0"/>
        <w:autoSpaceDE w:val="0"/>
        <w:autoSpaceDN w:val="0"/>
        <w:adjustRightInd w:val="0"/>
        <w:jc w:val="both"/>
        <w:rPr>
          <w:rFonts w:ascii="Tahoma" w:hAnsi="Tahoma" w:cs="Tahoma"/>
          <w:color w:val="3C3C3C"/>
          <w:lang w:val="en-US"/>
        </w:rPr>
      </w:pPr>
      <w:r w:rsidRPr="00A15DD1">
        <w:rPr>
          <w:rFonts w:ascii="Tahoma" w:hAnsi="Tahoma" w:cs="Tahoma"/>
          <w:b/>
          <w:i/>
          <w:color w:val="0070C0"/>
          <w:lang w:val="en-US"/>
        </w:rPr>
        <w:t xml:space="preserve">45) </w:t>
      </w:r>
      <w:proofErr w:type="gramStart"/>
      <w:r w:rsidRPr="00A15DD1">
        <w:rPr>
          <w:rFonts w:ascii="Tahoma" w:hAnsi="Tahoma" w:cs="Tahoma"/>
          <w:b/>
          <w:i/>
          <w:color w:val="0070C0"/>
          <w:lang w:val="en-US"/>
        </w:rPr>
        <w:t>mütəşəkkil</w:t>
      </w:r>
      <w:proofErr w:type="gramEnd"/>
      <w:r w:rsidRPr="00A15DD1">
        <w:rPr>
          <w:rFonts w:ascii="Tahoma" w:hAnsi="Tahoma" w:cs="Tahoma"/>
          <w:b/>
          <w:i/>
          <w:color w:val="0070C0"/>
          <w:lang w:val="en-US"/>
        </w:rPr>
        <w:t xml:space="preserve"> nəqliyyat dəstəsi</w:t>
      </w:r>
      <w:r>
        <w:rPr>
          <w:rFonts w:ascii="Tahoma" w:hAnsi="Tahoma" w:cs="Tahoma"/>
          <w:color w:val="3C3C3C"/>
          <w:lang w:val="en-US"/>
        </w:rPr>
        <w:t xml:space="preserve"> - qarşıda qırmızı və ya göy sayrışan işıq və xüsusi səs siqnalı ilə təchiz edilmiş operativ nəqliyyat vasitəsinin müşayiəti ilə bir hərəkət zolağında bir-birinin ardınca faraları yandırılmış vəziyyətdə hərəkət edən üç və ya daha artıq mexaniki nəqliyyat vasitəsindən ibarət olan dəstədir;  </w:t>
      </w:r>
    </w:p>
    <w:p w:rsidR="00C256F6" w:rsidRDefault="00C256F6" w:rsidP="00C256F6">
      <w:pPr>
        <w:widowControl w:val="0"/>
        <w:autoSpaceDE w:val="0"/>
        <w:autoSpaceDN w:val="0"/>
        <w:adjustRightInd w:val="0"/>
        <w:jc w:val="both"/>
        <w:rPr>
          <w:rFonts w:ascii="Tahoma" w:hAnsi="Tahoma" w:cs="Tahoma"/>
          <w:color w:val="3C3C3C"/>
          <w:lang w:val="en-US"/>
        </w:rPr>
      </w:pPr>
      <w:r w:rsidRPr="00A15DD1">
        <w:rPr>
          <w:rFonts w:ascii="Tahoma" w:hAnsi="Tahoma" w:cs="Tahoma"/>
          <w:b/>
          <w:i/>
          <w:color w:val="0070C0"/>
          <w:lang w:val="en-US"/>
        </w:rPr>
        <w:t xml:space="preserve">46) </w:t>
      </w:r>
      <w:proofErr w:type="gramStart"/>
      <w:r w:rsidRPr="00A15DD1">
        <w:rPr>
          <w:rFonts w:ascii="Tahoma" w:hAnsi="Tahoma" w:cs="Tahoma"/>
          <w:b/>
          <w:i/>
          <w:color w:val="0070C0"/>
          <w:lang w:val="en-US"/>
        </w:rPr>
        <w:t>avtoqatar</w:t>
      </w:r>
      <w:proofErr w:type="gramEnd"/>
      <w:r w:rsidRPr="00A15DD1">
        <w:rPr>
          <w:rFonts w:ascii="Tahoma" w:hAnsi="Tahoma" w:cs="Tahoma"/>
          <w:color w:val="0070C0"/>
          <w:lang w:val="en-US"/>
        </w:rPr>
        <w:t xml:space="preserve"> </w:t>
      </w:r>
      <w:r>
        <w:rPr>
          <w:rFonts w:ascii="Tahoma" w:hAnsi="Tahoma" w:cs="Tahoma"/>
          <w:color w:val="3C3C3C"/>
          <w:lang w:val="en-US"/>
        </w:rPr>
        <w:t>- bir mexaniki nəqliyyat vasitəsinə qoşularaq birlikdə hərəkət edən bir neçə nəqliyyat vasitəsindən ibarət tərkibdir;</w:t>
      </w:r>
    </w:p>
    <w:p w:rsidR="00C256F6" w:rsidRDefault="00C256F6" w:rsidP="00C256F6">
      <w:pPr>
        <w:widowControl w:val="0"/>
        <w:autoSpaceDE w:val="0"/>
        <w:autoSpaceDN w:val="0"/>
        <w:adjustRightInd w:val="0"/>
        <w:jc w:val="both"/>
        <w:rPr>
          <w:rFonts w:ascii="Tahoma" w:hAnsi="Tahoma" w:cs="Tahoma"/>
          <w:color w:val="3C3C3C"/>
          <w:lang w:val="en-US"/>
        </w:rPr>
      </w:pPr>
      <w:r w:rsidRPr="00A15DD1">
        <w:rPr>
          <w:rFonts w:ascii="Tahoma" w:hAnsi="Tahoma" w:cs="Tahoma"/>
          <w:b/>
          <w:i/>
          <w:color w:val="0070C0"/>
          <w:lang w:val="en-US"/>
        </w:rPr>
        <w:t xml:space="preserve">47) </w:t>
      </w:r>
      <w:proofErr w:type="gramStart"/>
      <w:r w:rsidRPr="00A15DD1">
        <w:rPr>
          <w:rFonts w:ascii="Tahoma" w:hAnsi="Tahoma" w:cs="Tahoma"/>
          <w:b/>
          <w:i/>
          <w:color w:val="0070C0"/>
          <w:lang w:val="en-US"/>
        </w:rPr>
        <w:t>icazə</w:t>
      </w:r>
      <w:proofErr w:type="gramEnd"/>
      <w:r w:rsidRPr="00A15DD1">
        <w:rPr>
          <w:rFonts w:ascii="Tahoma" w:hAnsi="Tahoma" w:cs="Tahoma"/>
          <w:b/>
          <w:i/>
          <w:color w:val="0070C0"/>
          <w:lang w:val="en-US"/>
        </w:rPr>
        <w:t xml:space="preserve"> verilən maksimum kütlə</w:t>
      </w:r>
      <w:r w:rsidRPr="00A15DD1">
        <w:rPr>
          <w:rFonts w:ascii="Tahoma" w:hAnsi="Tahoma" w:cs="Tahoma"/>
          <w:color w:val="0070C0"/>
          <w:lang w:val="en-US"/>
        </w:rPr>
        <w:t xml:space="preserve"> </w:t>
      </w:r>
      <w:r>
        <w:rPr>
          <w:rFonts w:ascii="Tahoma" w:hAnsi="Tahoma" w:cs="Tahoma"/>
          <w:color w:val="3C3C3C"/>
          <w:lang w:val="en-US"/>
        </w:rPr>
        <w:t xml:space="preserve">- istehsalçı müəssisə tərəfindən müəyyən edilmiş, nəqliyyat vasitəsinin sürücü, sərnişin və yüklə birlikdə yol verilən kütləsinin yuxarı həddidir. Avtoqatarın icazə verilən maksimum kütləsi tərkibə daxil olan nəqliyyat vasitələrinin icazə verilən maksimum kütlələrinin cəmindən ibarətdir; </w:t>
      </w:r>
    </w:p>
    <w:p w:rsidR="00C256F6" w:rsidRDefault="00C256F6" w:rsidP="00C256F6">
      <w:pPr>
        <w:widowControl w:val="0"/>
        <w:autoSpaceDE w:val="0"/>
        <w:autoSpaceDN w:val="0"/>
        <w:adjustRightInd w:val="0"/>
        <w:jc w:val="both"/>
        <w:rPr>
          <w:rFonts w:ascii="Tahoma" w:hAnsi="Tahoma" w:cs="Tahoma"/>
          <w:color w:val="3C3C3C"/>
          <w:lang w:val="en-US"/>
        </w:rPr>
      </w:pPr>
      <w:r w:rsidRPr="00A15DD1">
        <w:rPr>
          <w:rFonts w:ascii="Tahoma" w:hAnsi="Tahoma" w:cs="Tahoma"/>
          <w:b/>
          <w:i/>
          <w:color w:val="0070C0"/>
          <w:lang w:val="en-US"/>
        </w:rPr>
        <w:t xml:space="preserve">48) </w:t>
      </w:r>
      <w:proofErr w:type="gramStart"/>
      <w:r w:rsidRPr="00A15DD1">
        <w:rPr>
          <w:rFonts w:ascii="Tahoma" w:hAnsi="Tahoma" w:cs="Tahoma"/>
          <w:b/>
          <w:i/>
          <w:color w:val="0070C0"/>
          <w:lang w:val="en-US"/>
        </w:rPr>
        <w:t>sutkanın</w:t>
      </w:r>
      <w:proofErr w:type="gramEnd"/>
      <w:r w:rsidRPr="00A15DD1">
        <w:rPr>
          <w:rFonts w:ascii="Tahoma" w:hAnsi="Tahoma" w:cs="Tahoma"/>
          <w:b/>
          <w:i/>
          <w:color w:val="0070C0"/>
          <w:lang w:val="en-US"/>
        </w:rPr>
        <w:t xml:space="preserve"> qaranlıq vaxtı</w:t>
      </w:r>
      <w:r w:rsidRPr="00A15DD1">
        <w:rPr>
          <w:rFonts w:ascii="Tahoma" w:hAnsi="Tahoma" w:cs="Tahoma"/>
          <w:color w:val="0070C0"/>
          <w:lang w:val="en-US"/>
        </w:rPr>
        <w:t xml:space="preserve"> </w:t>
      </w:r>
      <w:r>
        <w:rPr>
          <w:rFonts w:ascii="Tahoma" w:hAnsi="Tahoma" w:cs="Tahoma"/>
          <w:color w:val="3C3C3C"/>
          <w:lang w:val="en-US"/>
        </w:rPr>
        <w:t xml:space="preserve">- sutkanın günəş batandan günəş çıxanadək olan müddətidir; </w:t>
      </w:r>
    </w:p>
    <w:p w:rsidR="00C256F6" w:rsidRDefault="00C256F6" w:rsidP="00C256F6">
      <w:pPr>
        <w:widowControl w:val="0"/>
        <w:autoSpaceDE w:val="0"/>
        <w:autoSpaceDN w:val="0"/>
        <w:adjustRightInd w:val="0"/>
        <w:jc w:val="both"/>
        <w:rPr>
          <w:rFonts w:ascii="Tahoma" w:hAnsi="Tahoma" w:cs="Tahoma"/>
          <w:color w:val="3C3C3C"/>
          <w:lang w:val="en-US"/>
        </w:rPr>
      </w:pPr>
      <w:r w:rsidRPr="00A15DD1">
        <w:rPr>
          <w:rFonts w:ascii="Tahoma" w:hAnsi="Tahoma" w:cs="Tahoma"/>
          <w:b/>
          <w:i/>
          <w:color w:val="0070C0"/>
          <w:lang w:val="en-US"/>
        </w:rPr>
        <w:t xml:space="preserve">49) </w:t>
      </w:r>
      <w:proofErr w:type="gramStart"/>
      <w:r w:rsidRPr="00A15DD1">
        <w:rPr>
          <w:rFonts w:ascii="Tahoma" w:hAnsi="Tahoma" w:cs="Tahoma"/>
          <w:b/>
          <w:i/>
          <w:color w:val="0070C0"/>
          <w:lang w:val="en-US"/>
        </w:rPr>
        <w:t>yaşayış</w:t>
      </w:r>
      <w:proofErr w:type="gramEnd"/>
      <w:r w:rsidRPr="00A15DD1">
        <w:rPr>
          <w:rFonts w:ascii="Tahoma" w:hAnsi="Tahoma" w:cs="Tahoma"/>
          <w:b/>
          <w:i/>
          <w:color w:val="0070C0"/>
          <w:lang w:val="en-US"/>
        </w:rPr>
        <w:t xml:space="preserve"> məntəqəsi</w:t>
      </w:r>
      <w:r w:rsidRPr="00A15DD1">
        <w:rPr>
          <w:rFonts w:ascii="Tahoma" w:hAnsi="Tahoma" w:cs="Tahoma"/>
          <w:color w:val="0070C0"/>
          <w:lang w:val="en-US"/>
        </w:rPr>
        <w:t xml:space="preserve"> </w:t>
      </w:r>
      <w:r>
        <w:rPr>
          <w:rFonts w:ascii="Tahoma" w:hAnsi="Tahoma" w:cs="Tahoma"/>
          <w:color w:val="3C3C3C"/>
          <w:lang w:val="en-US"/>
        </w:rPr>
        <w:t xml:space="preserve">- giriş və çıxışları müvafiq olaraq 5.22  </w:t>
      </w:r>
      <w:r>
        <w:rPr>
          <w:rFonts w:ascii="Tahoma" w:hAnsi="Tahoma" w:cs="Tahoma"/>
          <w:noProof/>
          <w:color w:val="3C3C3C"/>
          <w:lang w:val="en-US" w:eastAsia="en-US"/>
        </w:rPr>
        <w:drawing>
          <wp:inline distT="0" distB="0" distL="0" distR="0" wp14:anchorId="679ADC91" wp14:editId="3B0C9DD0">
            <wp:extent cx="525145" cy="27241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145" cy="272415"/>
                    </a:xfrm>
                    <a:prstGeom prst="rect">
                      <a:avLst/>
                    </a:prstGeom>
                    <a:noFill/>
                    <a:ln>
                      <a:noFill/>
                    </a:ln>
                  </pic:spPr>
                </pic:pic>
              </a:graphicData>
            </a:graphic>
          </wp:inline>
        </w:drawing>
      </w:r>
      <w:r>
        <w:rPr>
          <w:rFonts w:ascii="Tahoma" w:hAnsi="Tahoma" w:cs="Tahoma"/>
          <w:color w:val="3C3C3C"/>
          <w:lang w:val="en-US"/>
        </w:rPr>
        <w:t xml:space="preserve">  -  5.25 </w:t>
      </w:r>
      <w:r>
        <w:rPr>
          <w:rFonts w:ascii="Tahoma" w:hAnsi="Tahoma" w:cs="Tahoma"/>
          <w:noProof/>
          <w:color w:val="3C3C3C"/>
          <w:lang w:val="en-US" w:eastAsia="en-US"/>
        </w:rPr>
        <w:drawing>
          <wp:inline distT="0" distB="0" distL="0" distR="0" wp14:anchorId="6E0F070E" wp14:editId="518EA3C3">
            <wp:extent cx="525145" cy="27241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145" cy="272415"/>
                    </a:xfrm>
                    <a:prstGeom prst="rect">
                      <a:avLst/>
                    </a:prstGeom>
                    <a:noFill/>
                    <a:ln>
                      <a:noFill/>
                    </a:ln>
                  </pic:spPr>
                </pic:pic>
              </a:graphicData>
            </a:graphic>
          </wp:inline>
        </w:drawing>
      </w:r>
      <w:r>
        <w:rPr>
          <w:rFonts w:ascii="Tahoma" w:hAnsi="Tahoma" w:cs="Tahoma"/>
          <w:color w:val="3C3C3C"/>
          <w:lang w:val="en-US"/>
        </w:rPr>
        <w:t xml:space="preserve"> nişanları ilə işarələnmiş, əhalinin yığcam məskunlaşdığı ərazidir. Ağ fonu olan 5.22  </w:t>
      </w:r>
      <w:r>
        <w:rPr>
          <w:rFonts w:ascii="Tahoma" w:hAnsi="Tahoma" w:cs="Tahoma"/>
          <w:noProof/>
          <w:color w:val="3C3C3C"/>
          <w:lang w:val="en-US" w:eastAsia="en-US"/>
        </w:rPr>
        <w:drawing>
          <wp:inline distT="0" distB="0" distL="0" distR="0" wp14:anchorId="682D5D75" wp14:editId="2F6747BE">
            <wp:extent cx="574040" cy="29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040" cy="292100"/>
                    </a:xfrm>
                    <a:prstGeom prst="rect">
                      <a:avLst/>
                    </a:prstGeom>
                    <a:noFill/>
                    <a:ln>
                      <a:noFill/>
                    </a:ln>
                  </pic:spPr>
                </pic:pic>
              </a:graphicData>
            </a:graphic>
          </wp:inline>
        </w:drawing>
      </w:r>
      <w:r>
        <w:rPr>
          <w:rFonts w:ascii="Tahoma" w:hAnsi="Tahoma" w:cs="Tahoma"/>
          <w:color w:val="3C3C3C"/>
          <w:lang w:val="en-US"/>
        </w:rPr>
        <w:t xml:space="preserve"> və 5.23  </w:t>
      </w:r>
      <w:r>
        <w:rPr>
          <w:rFonts w:ascii="Tahoma" w:hAnsi="Tahoma" w:cs="Tahoma"/>
          <w:noProof/>
          <w:color w:val="3C3C3C"/>
          <w:lang w:val="en-US" w:eastAsia="en-US"/>
        </w:rPr>
        <w:drawing>
          <wp:inline distT="0" distB="0" distL="0" distR="0" wp14:anchorId="28380FA1" wp14:editId="09BC5188">
            <wp:extent cx="603250" cy="3111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250" cy="311150"/>
                    </a:xfrm>
                    <a:prstGeom prst="rect">
                      <a:avLst/>
                    </a:prstGeom>
                    <a:noFill/>
                    <a:ln>
                      <a:noFill/>
                    </a:ln>
                  </pic:spPr>
                </pic:pic>
              </a:graphicData>
            </a:graphic>
          </wp:inline>
        </w:drawing>
      </w:r>
      <w:r>
        <w:rPr>
          <w:rFonts w:ascii="Tahoma" w:hAnsi="Tahoma" w:cs="Tahoma"/>
          <w:color w:val="3C3C3C"/>
          <w:lang w:val="en-US"/>
        </w:rPr>
        <w:t xml:space="preserve"> nişanları yaşayış məntəqələrində hərəkət qaydalarını tənzimləyən müvafiq tələblərin tətbiq olunduğunu, göy fonu olan 5.24  </w:t>
      </w:r>
      <w:r>
        <w:rPr>
          <w:rFonts w:ascii="Tahoma" w:hAnsi="Tahoma" w:cs="Tahoma"/>
          <w:noProof/>
          <w:color w:val="3C3C3C"/>
          <w:lang w:val="en-US" w:eastAsia="en-US"/>
        </w:rPr>
        <w:drawing>
          <wp:inline distT="0" distB="0" distL="0" distR="0" wp14:anchorId="1890912C" wp14:editId="7D1DF263">
            <wp:extent cx="437515" cy="23368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515" cy="233680"/>
                    </a:xfrm>
                    <a:prstGeom prst="rect">
                      <a:avLst/>
                    </a:prstGeom>
                    <a:noFill/>
                    <a:ln>
                      <a:noFill/>
                    </a:ln>
                  </pic:spPr>
                </pic:pic>
              </a:graphicData>
            </a:graphic>
          </wp:inline>
        </w:drawing>
      </w:r>
      <w:r>
        <w:rPr>
          <w:rFonts w:ascii="Tahoma" w:hAnsi="Tahoma" w:cs="Tahoma"/>
          <w:color w:val="3C3C3C"/>
          <w:lang w:val="en-US"/>
        </w:rPr>
        <w:t xml:space="preserve">   və   5.25 </w:t>
      </w:r>
      <w:r>
        <w:rPr>
          <w:rFonts w:ascii="Tahoma" w:hAnsi="Tahoma" w:cs="Tahoma"/>
          <w:noProof/>
          <w:color w:val="3C3C3C"/>
          <w:lang w:val="en-US" w:eastAsia="en-US"/>
        </w:rPr>
        <w:drawing>
          <wp:inline distT="0" distB="0" distL="0" distR="0" wp14:anchorId="00E8C305" wp14:editId="7C8E3E73">
            <wp:extent cx="457200" cy="233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233680"/>
                    </a:xfrm>
                    <a:prstGeom prst="rect">
                      <a:avLst/>
                    </a:prstGeom>
                    <a:noFill/>
                    <a:ln>
                      <a:noFill/>
                    </a:ln>
                  </pic:spPr>
                </pic:pic>
              </a:graphicData>
            </a:graphic>
          </wp:inline>
        </w:drawing>
      </w:r>
      <w:r>
        <w:rPr>
          <w:rFonts w:ascii="Tahoma" w:hAnsi="Tahoma" w:cs="Tahoma"/>
          <w:color w:val="3C3C3C"/>
          <w:lang w:val="en-US"/>
        </w:rPr>
        <w:t xml:space="preserve"> nişanları yaşayış məntəqələrində hərəkət qaydalarını tənzimləyən müvafiq tələblərin bu yolda tətbiq olunmadığını göstərir;</w:t>
      </w:r>
    </w:p>
    <w:p w:rsidR="00C256F6" w:rsidRDefault="00C256F6" w:rsidP="00C256F6">
      <w:pPr>
        <w:widowControl w:val="0"/>
        <w:autoSpaceDE w:val="0"/>
        <w:autoSpaceDN w:val="0"/>
        <w:adjustRightInd w:val="0"/>
        <w:jc w:val="both"/>
        <w:rPr>
          <w:rFonts w:ascii="Tahoma" w:hAnsi="Tahoma" w:cs="Tahoma"/>
          <w:color w:val="3C3C3C"/>
          <w:lang w:val="en-US"/>
        </w:rPr>
      </w:pPr>
      <w:r w:rsidRPr="00A15DD1">
        <w:rPr>
          <w:rFonts w:ascii="Tahoma" w:hAnsi="Tahoma" w:cs="Tahoma"/>
          <w:b/>
          <w:i/>
          <w:color w:val="0070C0"/>
          <w:lang w:val="en-US"/>
        </w:rPr>
        <w:t xml:space="preserve">50) </w:t>
      </w:r>
      <w:proofErr w:type="gramStart"/>
      <w:r w:rsidRPr="00A15DD1">
        <w:rPr>
          <w:rFonts w:ascii="Tahoma" w:hAnsi="Tahoma" w:cs="Tahoma"/>
          <w:b/>
          <w:i/>
          <w:color w:val="0070C0"/>
          <w:lang w:val="en-US"/>
        </w:rPr>
        <w:t>yaşayış</w:t>
      </w:r>
      <w:proofErr w:type="gramEnd"/>
      <w:r w:rsidRPr="00A15DD1">
        <w:rPr>
          <w:rFonts w:ascii="Tahoma" w:hAnsi="Tahoma" w:cs="Tahoma"/>
          <w:b/>
          <w:i/>
          <w:color w:val="0070C0"/>
          <w:lang w:val="en-US"/>
        </w:rPr>
        <w:t xml:space="preserve"> zonası</w:t>
      </w:r>
      <w:r w:rsidRPr="00A15DD1">
        <w:rPr>
          <w:rFonts w:ascii="Tahoma" w:hAnsi="Tahoma" w:cs="Tahoma"/>
          <w:color w:val="0070C0"/>
          <w:lang w:val="en-US"/>
        </w:rPr>
        <w:t xml:space="preserve"> </w:t>
      </w:r>
      <w:r>
        <w:rPr>
          <w:rFonts w:ascii="Tahoma" w:hAnsi="Tahoma" w:cs="Tahoma"/>
          <w:color w:val="3C3C3C"/>
          <w:lang w:val="en-US"/>
        </w:rPr>
        <w:t xml:space="preserve">– yaşayış məntəqəsinin giriş və çıxışları müvafiq olaraq 5.51 </w:t>
      </w:r>
      <w:r>
        <w:rPr>
          <w:rFonts w:ascii="Tahoma" w:hAnsi="Tahoma" w:cs="Tahoma"/>
          <w:noProof/>
          <w:color w:val="3C3C3C"/>
          <w:lang w:val="en-US" w:eastAsia="en-US"/>
        </w:rPr>
        <w:drawing>
          <wp:inline distT="0" distB="0" distL="0" distR="0" wp14:anchorId="6C081FBF" wp14:editId="0EB6D302">
            <wp:extent cx="252730" cy="3987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730" cy="398780"/>
                    </a:xfrm>
                    <a:prstGeom prst="rect">
                      <a:avLst/>
                    </a:prstGeom>
                    <a:noFill/>
                    <a:ln>
                      <a:noFill/>
                    </a:ln>
                  </pic:spPr>
                </pic:pic>
              </a:graphicData>
            </a:graphic>
          </wp:inline>
        </w:drawing>
      </w:r>
      <w:r>
        <w:rPr>
          <w:rFonts w:ascii="Tahoma" w:hAnsi="Tahoma" w:cs="Tahoma"/>
          <w:color w:val="3C3C3C"/>
          <w:lang w:val="en-US"/>
        </w:rPr>
        <w:t xml:space="preserve"> və </w:t>
      </w:r>
      <w:r>
        <w:rPr>
          <w:rFonts w:ascii="Tahoma" w:hAnsi="Tahoma" w:cs="Tahoma"/>
          <w:noProof/>
          <w:color w:val="3C3C3C"/>
          <w:lang w:val="en-US" w:eastAsia="en-US"/>
        </w:rPr>
        <w:drawing>
          <wp:inline distT="0" distB="0" distL="0" distR="0" wp14:anchorId="16C9A781" wp14:editId="512BC70B">
            <wp:extent cx="243205" cy="38925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205" cy="389255"/>
                    </a:xfrm>
                    <a:prstGeom prst="rect">
                      <a:avLst/>
                    </a:prstGeom>
                    <a:noFill/>
                    <a:ln>
                      <a:noFill/>
                    </a:ln>
                  </pic:spPr>
                </pic:pic>
              </a:graphicData>
            </a:graphic>
          </wp:inline>
        </w:drawing>
      </w:r>
      <w:r>
        <w:rPr>
          <w:rFonts w:ascii="Tahoma" w:hAnsi="Tahoma" w:cs="Tahoma"/>
          <w:color w:val="3C3C3C"/>
          <w:lang w:val="en-US"/>
        </w:rPr>
        <w:t xml:space="preserve"> 5.52 nişanları ilə işarələnmiş hissəsidir. </w:t>
      </w:r>
    </w:p>
    <w:p w:rsidR="00291729" w:rsidRPr="00C256F6" w:rsidRDefault="00291729">
      <w:pPr>
        <w:rPr>
          <w:lang w:val="en-US"/>
        </w:rPr>
      </w:pPr>
      <w:bookmarkStart w:id="0" w:name="_GoBack"/>
      <w:bookmarkEnd w:id="0"/>
    </w:p>
    <w:sectPr w:rsidR="00291729" w:rsidRPr="00C25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6F6"/>
    <w:rsid w:val="00291729"/>
    <w:rsid w:val="00A15DD1"/>
    <w:rsid w:val="00C25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6F6"/>
    <w:pPr>
      <w:spacing w:after="0" w:line="240" w:lineRule="auto"/>
    </w:pPr>
    <w:rPr>
      <w:rFonts w:ascii="Cambria" w:eastAsia="MS Mincho" w:hAnsi="Cambria"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56F6"/>
    <w:rPr>
      <w:rFonts w:ascii="Tahoma" w:hAnsi="Tahoma" w:cs="Tahoma"/>
      <w:sz w:val="16"/>
      <w:szCs w:val="16"/>
    </w:rPr>
  </w:style>
  <w:style w:type="character" w:customStyle="1" w:styleId="BalloonTextChar">
    <w:name w:val="Balloon Text Char"/>
    <w:basedOn w:val="DefaultParagraphFont"/>
    <w:link w:val="BalloonText"/>
    <w:uiPriority w:val="99"/>
    <w:semiHidden/>
    <w:rsid w:val="00C256F6"/>
    <w:rPr>
      <w:rFonts w:ascii="Tahoma" w:eastAsia="MS Mincho" w:hAnsi="Tahoma" w:cs="Tahoma"/>
      <w:sz w:val="16"/>
      <w:szCs w:val="16"/>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6F6"/>
    <w:pPr>
      <w:spacing w:after="0" w:line="240" w:lineRule="auto"/>
    </w:pPr>
    <w:rPr>
      <w:rFonts w:ascii="Cambria" w:eastAsia="MS Mincho" w:hAnsi="Cambria"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56F6"/>
    <w:rPr>
      <w:rFonts w:ascii="Tahoma" w:hAnsi="Tahoma" w:cs="Tahoma"/>
      <w:sz w:val="16"/>
      <w:szCs w:val="16"/>
    </w:rPr>
  </w:style>
  <w:style w:type="character" w:customStyle="1" w:styleId="BalloonTextChar">
    <w:name w:val="Balloon Text Char"/>
    <w:basedOn w:val="DefaultParagraphFont"/>
    <w:link w:val="BalloonText"/>
    <w:uiPriority w:val="99"/>
    <w:semiHidden/>
    <w:rsid w:val="00C256F6"/>
    <w:rPr>
      <w:rFonts w:ascii="Tahoma" w:eastAsia="MS Mincho"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44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1738</Words>
  <Characters>9911</Characters>
  <Application>Microsoft Office Word</Application>
  <DocSecurity>0</DocSecurity>
  <Lines>82</Lines>
  <Paragraphs>23</Paragraphs>
  <ScaleCrop>false</ScaleCrop>
  <Company/>
  <LinksUpToDate>false</LinksUpToDate>
  <CharactersWithSpaces>11626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settar</dc:creator>
  <cp:lastModifiedBy>settar</cp:lastModifiedBy>
  <cp:revision>2</cp:revision>
  <dcterms:created xsi:type="dcterms:W3CDTF">2014-06-24T11:47:00Z</dcterms:created>
  <dcterms:modified xsi:type="dcterms:W3CDTF">2014-06-24T11:55:00Z</dcterms:modified>
</cp:coreProperties>
</file>