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351" w:rsidRPr="00891351" w:rsidRDefault="00891351" w:rsidP="00891351">
      <w:pPr>
        <w:widowControl w:val="0"/>
        <w:autoSpaceDE w:val="0"/>
        <w:autoSpaceDN w:val="0"/>
        <w:adjustRightInd w:val="0"/>
        <w:jc w:val="both"/>
        <w:rPr>
          <w:rFonts w:ascii="Tahoma" w:hAnsi="Tahoma" w:cs="Tahoma"/>
          <w:b/>
          <w:color w:val="0070C0"/>
          <w:sz w:val="28"/>
          <w:szCs w:val="28"/>
          <w:lang w:val="en-US"/>
        </w:rPr>
      </w:pPr>
      <w:proofErr w:type="gramStart"/>
      <w:r w:rsidRPr="00891351">
        <w:rPr>
          <w:rFonts w:ascii="Tahoma" w:hAnsi="Tahoma" w:cs="Tahoma"/>
          <w:b/>
          <w:color w:val="0070C0"/>
          <w:sz w:val="28"/>
          <w:szCs w:val="28"/>
          <w:lang w:val="en-US"/>
        </w:rPr>
        <w:t>Maddə 27.</w:t>
      </w:r>
      <w:proofErr w:type="gramEnd"/>
      <w:r w:rsidRPr="00891351">
        <w:rPr>
          <w:rFonts w:ascii="Tahoma" w:hAnsi="Tahoma" w:cs="Tahoma"/>
          <w:b/>
          <w:color w:val="0070C0"/>
          <w:sz w:val="28"/>
          <w:szCs w:val="28"/>
          <w:lang w:val="en-US"/>
        </w:rPr>
        <w:t xml:space="preserve"> Nəqliyyat vasitələrinin dövlət qeydiyyatı </w:t>
      </w:r>
    </w:p>
    <w:p w:rsidR="00891351" w:rsidRDefault="00891351" w:rsidP="00891351">
      <w:pPr>
        <w:widowControl w:val="0"/>
        <w:autoSpaceDE w:val="0"/>
        <w:autoSpaceDN w:val="0"/>
        <w:adjustRightInd w:val="0"/>
        <w:jc w:val="both"/>
        <w:rPr>
          <w:rFonts w:ascii="Tahoma" w:hAnsi="Tahoma" w:cs="Tahoma"/>
          <w:color w:val="3C3C3C"/>
          <w:lang w:val="en-US"/>
        </w:rPr>
      </w:pPr>
    </w:p>
    <w:p w:rsidR="00891351" w:rsidRDefault="00891351" w:rsidP="00891351">
      <w:pPr>
        <w:widowControl w:val="0"/>
        <w:autoSpaceDE w:val="0"/>
        <w:autoSpaceDN w:val="0"/>
        <w:adjustRightInd w:val="0"/>
        <w:jc w:val="both"/>
        <w:rPr>
          <w:rFonts w:ascii="Tahoma" w:hAnsi="Tahoma" w:cs="Tahoma"/>
          <w:color w:val="3C3C3C"/>
          <w:lang w:val="en-US"/>
        </w:rPr>
      </w:pPr>
      <w:r w:rsidRPr="00891351">
        <w:rPr>
          <w:rFonts w:ascii="Tahoma" w:hAnsi="Tahoma" w:cs="Tahoma"/>
          <w:b/>
          <w:i/>
          <w:color w:val="0070C0"/>
          <w:lang w:val="en-US"/>
        </w:rPr>
        <w:t>I.</w:t>
      </w:r>
      <w:r w:rsidRPr="00891351">
        <w:rPr>
          <w:rFonts w:ascii="Tahoma" w:hAnsi="Tahoma" w:cs="Tahoma"/>
          <w:color w:val="0070C0"/>
          <w:lang w:val="en-US"/>
        </w:rPr>
        <w:t xml:space="preserve"> </w:t>
      </w:r>
      <w:r>
        <w:rPr>
          <w:rFonts w:ascii="Tahoma" w:hAnsi="Tahoma" w:cs="Tahoma"/>
          <w:color w:val="3C3C3C"/>
          <w:lang w:val="en-US"/>
        </w:rPr>
        <w:t xml:space="preserve">Azərbaycan Respublikasının ərazisində bütün mexaniki nəqliyyat vasitələri və onların qoşquları bu Qanunla və ona uyğun olaraq Azərbaycan Respublikasının müvafiq icra hakimiyyəti orqanı tərəfindən qəbul edilən </w:t>
      </w:r>
      <w:r>
        <w:rPr>
          <w:rFonts w:ascii="Tahoma" w:hAnsi="Tahoma" w:cs="Tahoma"/>
          <w:b/>
          <w:color w:val="FF0000"/>
          <w:lang w:val="en-US"/>
        </w:rPr>
        <w:t>«Mexaniki nəqliyyat vasitələrinin və onların qoşqularının müəyyən edilmiş qaydada dövlət qeydiyyatından keçirilməsi və dövlət qeydiyyatı üzrə uçota alınması haqqında» Əsasnamə</w:t>
      </w:r>
      <w:r>
        <w:rPr>
          <w:rFonts w:ascii="Tahoma" w:hAnsi="Tahoma" w:cs="Tahoma"/>
          <w:color w:val="3C3C3C"/>
          <w:lang w:val="en-US"/>
        </w:rPr>
        <w:t xml:space="preserve"> ilə müəyyən edilmiş qaydada dövlət qeydiyyatından keçirilərək uçota alınırlar. Dövlət qeydiyyatı nəqliyyat vasitələrinin konstruksiyasının, texniki vəziyyətinin və avadanlığının qəbul olunmuş təhlükəsizlik qaydalarına uyğun olması, nəqliyyat vasitələrinin istifadə olunması və ya çıxdaş edilməsi zamanı uçot göstəricilərində dəyişiklik aparılması, nəqliyyat vasitələrinin hərbi mükəlləfiyyətinin müəyyən olunması, nəqliyyat vasitələrinin sahibləri tərəfindən rüsumların və ya vergilərin, yaxud ödənclərin ödənilməsi, eləcə də nəqliyyat vasitələrinin mərkəzləşdirilmiş şəkildə və regionlar üzrə uçota alınması, sahibinin mülki məsuliyyətinin icbari sığortasının təmin edilməsi, həmçinin cinayətkarlığa və digər hüquqpozmalara qarşı mübarizə aparılması məqsədi ilə həyata keçirilir. Nəqliyyat vasitəsinin qoşqu və yarımqoşqunun qeydiyyatı sahibinin (hüquqi və fiziki şəxslərin) </w:t>
      </w:r>
      <w:proofErr w:type="gramStart"/>
      <w:r>
        <w:rPr>
          <w:rFonts w:ascii="Tahoma" w:hAnsi="Tahoma" w:cs="Tahoma"/>
          <w:color w:val="3C3C3C"/>
          <w:lang w:val="en-US"/>
        </w:rPr>
        <w:t>adına</w:t>
      </w:r>
      <w:proofErr w:type="gramEnd"/>
      <w:r>
        <w:rPr>
          <w:rFonts w:ascii="Tahoma" w:hAnsi="Tahoma" w:cs="Tahoma"/>
          <w:color w:val="3C3C3C"/>
          <w:lang w:val="en-US"/>
        </w:rPr>
        <w:t xml:space="preserve">, kollektiv mülkiyyətdə olan nəqliyyat vasitələri isə yalnız bir şəxsin adına aparılır. </w:t>
      </w:r>
      <w:proofErr w:type="gramStart"/>
      <w:r>
        <w:rPr>
          <w:rFonts w:ascii="Tahoma" w:hAnsi="Tahoma" w:cs="Tahoma"/>
          <w:color w:val="3C3C3C"/>
          <w:lang w:val="en-US"/>
        </w:rPr>
        <w:t>Qeydiyyat üzrə daimi uçota alınan nəqliyyat vasitələrinin sahiblərinə nəqliyyat vasitəsinin dövlət qeydiyyat şəhadətnaməsi və dövlət qeydiyyat nişanları verilir.</w:t>
      </w:r>
      <w:proofErr w:type="gramEnd"/>
    </w:p>
    <w:p w:rsidR="00891351" w:rsidRDefault="00891351" w:rsidP="00891351">
      <w:pPr>
        <w:widowControl w:val="0"/>
        <w:autoSpaceDE w:val="0"/>
        <w:autoSpaceDN w:val="0"/>
        <w:adjustRightInd w:val="0"/>
        <w:jc w:val="both"/>
        <w:rPr>
          <w:rFonts w:ascii="Tahoma" w:hAnsi="Tahoma" w:cs="Tahoma"/>
          <w:color w:val="3C3C3C"/>
          <w:lang w:val="en-US"/>
        </w:rPr>
      </w:pPr>
      <w:r w:rsidRPr="00891351">
        <w:rPr>
          <w:rFonts w:ascii="Tahoma" w:hAnsi="Tahoma" w:cs="Tahoma"/>
          <w:b/>
          <w:i/>
          <w:color w:val="0070C0"/>
          <w:lang w:val="en-US"/>
        </w:rPr>
        <w:t>II.</w:t>
      </w:r>
      <w:r>
        <w:rPr>
          <w:rFonts w:ascii="Tahoma" w:hAnsi="Tahoma" w:cs="Tahoma"/>
          <w:color w:val="3C3C3C"/>
          <w:lang w:val="en-US"/>
        </w:rPr>
        <w:t xml:space="preserve"> Mexaniki nəqliyyat vasitələrinin dövlət qeydiyyatını Azərbaycan Respublikasının rayon, şəhər və bölgələrində aşağıdakılar aparırlar:</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1)</w:t>
      </w:r>
      <w:r w:rsidRPr="00C97B69">
        <w:rPr>
          <w:rFonts w:ascii="Tahoma" w:hAnsi="Tahoma" w:cs="Tahoma"/>
          <w:color w:val="0070C0"/>
          <w:lang w:val="en-US"/>
        </w:rPr>
        <w:t xml:space="preserve"> </w:t>
      </w:r>
      <w:r w:rsidRPr="00C97B69">
        <w:rPr>
          <w:rFonts w:ascii="Tahoma" w:hAnsi="Tahoma" w:cs="Tahoma"/>
          <w:color w:val="3C3C3C"/>
          <w:lang w:val="en-US"/>
        </w:rPr>
        <w:t>hüquqi və fiziki şəxslərə məxsus olan (Azərbaycan Respublikası Silahlı Qüvvələrindən və digər birləşmələrdən başqa) və mühərrikinin işçi həcmi 50 kub/sm və daha çox, konstruktiv maksimal sürəti saatda 50 kilometrdən artıq olan bütün tipli, markalı və modelli mexaniki nəqliyyat vasitələrinin, onların qoşqularının və yarımqoşqularının - Azərbaycan Respublikasının müvafiq icra hakimiyyəti orqanı;</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2)</w:t>
      </w:r>
      <w:r w:rsidRPr="00C97B69">
        <w:rPr>
          <w:rFonts w:ascii="Tahoma" w:hAnsi="Tahoma" w:cs="Tahoma"/>
          <w:color w:val="0070C0"/>
          <w:lang w:val="en-US"/>
        </w:rPr>
        <w:t xml:space="preserve"> </w:t>
      </w:r>
      <w:proofErr w:type="gramStart"/>
      <w:r w:rsidRPr="00C97B69">
        <w:rPr>
          <w:rFonts w:ascii="Tahoma" w:hAnsi="Tahoma" w:cs="Tahoma"/>
          <w:color w:val="3C3C3C"/>
          <w:lang w:val="en-US"/>
        </w:rPr>
        <w:t>tramvayların</w:t>
      </w:r>
      <w:proofErr w:type="gramEnd"/>
      <w:r w:rsidRPr="00C97B69">
        <w:rPr>
          <w:rFonts w:ascii="Tahoma" w:hAnsi="Tahoma" w:cs="Tahoma"/>
          <w:color w:val="3C3C3C"/>
          <w:lang w:val="en-US"/>
        </w:rPr>
        <w:t xml:space="preserve"> və trolleybusların - Azərbaycan Respublikasının müvafiq icra hakimiyyəti orqanı;</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3)</w:t>
      </w:r>
      <w:r w:rsidRPr="00C97B69">
        <w:rPr>
          <w:rFonts w:ascii="Tahoma" w:hAnsi="Tahoma" w:cs="Tahoma"/>
          <w:color w:val="0070C0"/>
          <w:lang w:val="en-US"/>
        </w:rPr>
        <w:t xml:space="preserve"> </w:t>
      </w:r>
      <w:proofErr w:type="gramStart"/>
      <w:r w:rsidRPr="00C97B69">
        <w:rPr>
          <w:rFonts w:ascii="Tahoma" w:hAnsi="Tahoma" w:cs="Tahoma"/>
          <w:color w:val="3C3C3C"/>
          <w:lang w:val="en-US"/>
        </w:rPr>
        <w:t>traktorların</w:t>
      </w:r>
      <w:proofErr w:type="gramEnd"/>
      <w:r w:rsidRPr="00C97B69">
        <w:rPr>
          <w:rFonts w:ascii="Tahoma" w:hAnsi="Tahoma" w:cs="Tahoma"/>
          <w:color w:val="3C3C3C"/>
          <w:lang w:val="en-US"/>
        </w:rPr>
        <w:t>, həmçinin meşə və kənd təsərrüfatında istifadə edilən digər mexaniki nəqliyyat vasitələrinin - Azərbaycan Respublikasının müvafiq icra hakimiyyəti orqanı;</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4)</w:t>
      </w:r>
      <w:r w:rsidRPr="00C97B69">
        <w:rPr>
          <w:rFonts w:ascii="Tahoma" w:hAnsi="Tahoma" w:cs="Tahoma"/>
          <w:color w:val="0070C0"/>
          <w:lang w:val="en-US"/>
        </w:rPr>
        <w:t xml:space="preserve"> </w:t>
      </w:r>
      <w:r w:rsidRPr="00C97B69">
        <w:rPr>
          <w:rFonts w:ascii="Tahoma" w:hAnsi="Tahoma" w:cs="Tahoma"/>
          <w:color w:val="3C3C3C"/>
          <w:lang w:val="en-US"/>
        </w:rPr>
        <w:t>hüquqi və fiziki şəxslərin ümumi istifadədə olan küçə-yol şəbəkəsində istismar üçün nəzərdə tutulmayan texnoloji nəqliyyat vasitələrinin, həmçinin bu maddənin ikinci hissəsinin 3-cü bəndində göstərilən nəqliyyat vasitələri istisna olmaqla mühərrikinin işçi həcmi 50 kub/sm-dən az və konstruktiv maksimal sürəti saatda 50 kilometr və daha az olan digər mexaniki nəqliyyat vasitələrinin - Azərbaycan Respublikasının müvafiq icra hakimiyyəti orqanı;</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5)</w:t>
      </w:r>
      <w:r w:rsidRPr="00C97B69">
        <w:rPr>
          <w:rFonts w:ascii="Tahoma" w:hAnsi="Tahoma" w:cs="Tahoma"/>
          <w:color w:val="0070C0"/>
          <w:lang w:val="en-US"/>
        </w:rPr>
        <w:t xml:space="preserve"> </w:t>
      </w:r>
      <w:proofErr w:type="gramStart"/>
      <w:r w:rsidRPr="00C97B69">
        <w:rPr>
          <w:rFonts w:ascii="Tahoma" w:hAnsi="Tahoma" w:cs="Tahoma"/>
          <w:color w:val="3C3C3C"/>
          <w:lang w:val="en-US"/>
        </w:rPr>
        <w:t>hüquqi</w:t>
      </w:r>
      <w:proofErr w:type="gramEnd"/>
      <w:r w:rsidRPr="00C97B69">
        <w:rPr>
          <w:rFonts w:ascii="Tahoma" w:hAnsi="Tahoma" w:cs="Tahoma"/>
          <w:color w:val="3C3C3C"/>
          <w:lang w:val="en-US"/>
        </w:rPr>
        <w:t xml:space="preserve"> və fiziki şəxslərin yarış məqsədli idman nəqliyyat vasitələrinin - Azərbaycan Respublikasının müvafiq icra hakimiyyəti orqanı;</w:t>
      </w:r>
    </w:p>
    <w:p w:rsidR="00891351" w:rsidRDefault="00891351" w:rsidP="00891351">
      <w:pPr>
        <w:widowControl w:val="0"/>
        <w:autoSpaceDE w:val="0"/>
        <w:autoSpaceDN w:val="0"/>
        <w:adjustRightInd w:val="0"/>
        <w:jc w:val="both"/>
        <w:rPr>
          <w:rFonts w:ascii="Tahoma" w:hAnsi="Tahoma" w:cs="Tahoma"/>
          <w:color w:val="3C3C3C"/>
          <w:lang w:val="en-US"/>
        </w:rPr>
      </w:pPr>
      <w:proofErr w:type="gramStart"/>
      <w:r w:rsidRPr="00891351">
        <w:rPr>
          <w:rFonts w:ascii="Tahoma" w:hAnsi="Tahoma" w:cs="Tahoma"/>
          <w:b/>
          <w:i/>
          <w:color w:val="0070C0"/>
          <w:lang w:val="en-US"/>
        </w:rPr>
        <w:t>III.</w:t>
      </w:r>
      <w:r>
        <w:rPr>
          <w:rFonts w:ascii="Tahoma" w:hAnsi="Tahoma" w:cs="Tahoma"/>
          <w:color w:val="3C3C3C"/>
          <w:lang w:val="en-US"/>
        </w:rPr>
        <w:t xml:space="preserve"> Azərbaycan Respublikası Silahlı Qüvvələrinin və digər birləşmələrin mexaniki nəqliyyat vasitələrinin vahid dövlət qeydiyyatını Azərbaycan Respublikasının müvafiq icra hakimiyyəti orqanı aparır.</w:t>
      </w:r>
      <w:proofErr w:type="gramEnd"/>
    </w:p>
    <w:p w:rsidR="00891351" w:rsidRDefault="00891351" w:rsidP="00891351">
      <w:pPr>
        <w:widowControl w:val="0"/>
        <w:autoSpaceDE w:val="0"/>
        <w:autoSpaceDN w:val="0"/>
        <w:adjustRightInd w:val="0"/>
        <w:jc w:val="both"/>
        <w:rPr>
          <w:rFonts w:ascii="Tahoma" w:hAnsi="Tahoma" w:cs="Tahoma"/>
          <w:color w:val="3C3C3C"/>
          <w:lang w:val="en-US"/>
        </w:rPr>
      </w:pPr>
      <w:r w:rsidRPr="00891351">
        <w:rPr>
          <w:rFonts w:ascii="Tahoma" w:hAnsi="Tahoma" w:cs="Tahoma"/>
          <w:b/>
          <w:i/>
          <w:color w:val="0070C0"/>
          <w:lang w:val="en-US"/>
        </w:rPr>
        <w:t>IV.</w:t>
      </w:r>
      <w:r>
        <w:rPr>
          <w:rFonts w:ascii="Tahoma" w:hAnsi="Tahoma" w:cs="Tahoma"/>
          <w:color w:val="3C3C3C"/>
          <w:lang w:val="en-US"/>
        </w:rPr>
        <w:t xml:space="preserve"> Hüquqi və fiziki şəxslər hüquqi ünvanı və ya yaşayış yeri üzrə bu maddənin ikinci və üçüncü hissələrində nəzərdə tutulmuş orqanlarda:</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lastRenderedPageBreak/>
        <w:t>1)</w:t>
      </w:r>
      <w:r w:rsidRPr="00C97B69">
        <w:rPr>
          <w:rFonts w:ascii="Tahoma" w:hAnsi="Tahoma" w:cs="Tahoma"/>
          <w:color w:val="0070C0"/>
          <w:lang w:val="en-US"/>
        </w:rPr>
        <w:t xml:space="preserve"> </w:t>
      </w:r>
      <w:proofErr w:type="gramStart"/>
      <w:r w:rsidRPr="00C97B69">
        <w:rPr>
          <w:rFonts w:ascii="Tahoma" w:hAnsi="Tahoma" w:cs="Tahoma"/>
          <w:color w:val="3C3C3C"/>
          <w:lang w:val="en-US"/>
        </w:rPr>
        <w:t>əldə</w:t>
      </w:r>
      <w:proofErr w:type="gramEnd"/>
      <w:r w:rsidRPr="00C97B69">
        <w:rPr>
          <w:rFonts w:ascii="Tahoma" w:hAnsi="Tahoma" w:cs="Tahoma"/>
          <w:color w:val="3C3C3C"/>
          <w:lang w:val="en-US"/>
        </w:rPr>
        <w:t xml:space="preserve"> edildiyi vaxtdan on gün ərzində;</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2)</w:t>
      </w:r>
      <w:r w:rsidRPr="00C97B69">
        <w:rPr>
          <w:rFonts w:ascii="Tahoma" w:hAnsi="Tahoma" w:cs="Tahoma"/>
          <w:color w:val="0070C0"/>
          <w:lang w:val="en-US"/>
        </w:rPr>
        <w:t xml:space="preserve"> </w:t>
      </w:r>
      <w:proofErr w:type="gramStart"/>
      <w:r w:rsidRPr="00C97B69">
        <w:rPr>
          <w:rFonts w:ascii="Tahoma" w:hAnsi="Tahoma" w:cs="Tahoma"/>
          <w:color w:val="3C3C3C"/>
          <w:lang w:val="en-US"/>
        </w:rPr>
        <w:t>fiziki</w:t>
      </w:r>
      <w:proofErr w:type="gramEnd"/>
      <w:r w:rsidRPr="00C97B69">
        <w:rPr>
          <w:rFonts w:ascii="Tahoma" w:hAnsi="Tahoma" w:cs="Tahoma"/>
          <w:color w:val="3C3C3C"/>
          <w:lang w:val="en-US"/>
        </w:rPr>
        <w:t xml:space="preserve"> şəxsin yaşayış yeri və hüquqi şəxsin olduğu yer dəyişildiyi vaxtdan on gün ərzində;</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3)</w:t>
      </w:r>
      <w:r w:rsidRPr="00C97B69">
        <w:rPr>
          <w:rFonts w:ascii="Tahoma" w:hAnsi="Tahoma" w:cs="Tahoma"/>
          <w:color w:val="0070C0"/>
          <w:lang w:val="en-US"/>
        </w:rPr>
        <w:t xml:space="preserve"> </w:t>
      </w:r>
      <w:proofErr w:type="gramStart"/>
      <w:r w:rsidRPr="00C97B69">
        <w:rPr>
          <w:rFonts w:ascii="Tahoma" w:hAnsi="Tahoma" w:cs="Tahoma"/>
          <w:color w:val="3C3C3C"/>
          <w:lang w:val="en-US"/>
        </w:rPr>
        <w:t>nəqliyyat</w:t>
      </w:r>
      <w:proofErr w:type="gramEnd"/>
      <w:r w:rsidRPr="00C97B69">
        <w:rPr>
          <w:rFonts w:ascii="Tahoma" w:hAnsi="Tahoma" w:cs="Tahoma"/>
          <w:color w:val="3C3C3C"/>
          <w:lang w:val="en-US"/>
        </w:rPr>
        <w:t xml:space="preserve"> vasitələrinin ipoteka müqaviləsi bağlandığı vaxtdan on gün ərzində;</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4)</w:t>
      </w:r>
      <w:r w:rsidRPr="00C97B69">
        <w:rPr>
          <w:rFonts w:ascii="Tahoma" w:hAnsi="Tahoma" w:cs="Tahoma"/>
          <w:color w:val="0070C0"/>
          <w:lang w:val="en-US"/>
        </w:rPr>
        <w:t xml:space="preserve"> </w:t>
      </w:r>
      <w:proofErr w:type="gramStart"/>
      <w:r w:rsidRPr="00C97B69">
        <w:rPr>
          <w:rFonts w:ascii="Tahoma" w:hAnsi="Tahoma" w:cs="Tahoma"/>
          <w:color w:val="3C3C3C"/>
          <w:lang w:val="en-US"/>
        </w:rPr>
        <w:t>nəqliyyat</w:t>
      </w:r>
      <w:proofErr w:type="gramEnd"/>
      <w:r w:rsidRPr="00C97B69">
        <w:rPr>
          <w:rFonts w:ascii="Tahoma" w:hAnsi="Tahoma" w:cs="Tahoma"/>
          <w:color w:val="3C3C3C"/>
          <w:lang w:val="en-US"/>
        </w:rPr>
        <w:t xml:space="preserve"> vasitəsinin mühərrik, ban və şassi nömrələri dəyişdirildiyi və ya qeydiyyat məlumatlarının dəyişdirilməsini tələb edən digər halların yarandığı vaxtdan on gün ərzində onlara məxsus olan mexaniki nəqliyyat vasitəsini dövlət qeydiyyatından keçirməli və daimi uçota aldırmalıdırlar.</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Qeyd:</w:t>
      </w:r>
      <w:r w:rsidRPr="00C97B69">
        <w:rPr>
          <w:rFonts w:ascii="Tahoma" w:hAnsi="Tahoma" w:cs="Tahoma"/>
          <w:color w:val="0070C0"/>
          <w:lang w:val="en-US"/>
        </w:rPr>
        <w:t xml:space="preserve"> </w:t>
      </w:r>
      <w:r w:rsidRPr="00C97B69">
        <w:rPr>
          <w:rFonts w:ascii="Tahoma" w:hAnsi="Tahoma" w:cs="Tahoma"/>
          <w:color w:val="3C3C3C"/>
          <w:lang w:val="en-US"/>
        </w:rPr>
        <w:t xml:space="preserve">Vərəsəlik üzrə alınan nəqliyyat vasitələrinin qeydiyyatı istisna olmaqla, nəqliyyat vasitələri 18 yaşına, asma mühərrikli velosipedi, mopedi və motosikletləri isə 16 yaşına çatmış fiziki şəxslərin adına qeydiyyata alınır. Nəqliyyat vasitəsi yetkinlik yaşına çatmamış vərəsənin </w:t>
      </w:r>
      <w:proofErr w:type="gramStart"/>
      <w:r w:rsidRPr="00C97B69">
        <w:rPr>
          <w:rFonts w:ascii="Tahoma" w:hAnsi="Tahoma" w:cs="Tahoma"/>
          <w:color w:val="3C3C3C"/>
          <w:lang w:val="en-US"/>
        </w:rPr>
        <w:t>adına</w:t>
      </w:r>
      <w:proofErr w:type="gramEnd"/>
      <w:r w:rsidRPr="00C97B69">
        <w:rPr>
          <w:rFonts w:ascii="Tahoma" w:hAnsi="Tahoma" w:cs="Tahoma"/>
          <w:color w:val="3C3C3C"/>
          <w:lang w:val="en-US"/>
        </w:rPr>
        <w:t xml:space="preserve"> qeydiyyata alınarkən, qeydiyyat sənədində onun valideyninin, övladlığa götürənin və himayəçinin soyadı, adı, atasının adı göstərilir və belə nəqliyyat vasitəsinin qəyyumluq və himayəçilik orqanının icazəsi olmadan qeydiyyatdan çıxarılması qadağan olunur.</w:t>
      </w:r>
    </w:p>
    <w:p w:rsidR="00891351" w:rsidRDefault="00891351" w:rsidP="00891351">
      <w:pPr>
        <w:widowControl w:val="0"/>
        <w:autoSpaceDE w:val="0"/>
        <w:autoSpaceDN w:val="0"/>
        <w:adjustRightInd w:val="0"/>
        <w:jc w:val="both"/>
        <w:rPr>
          <w:rFonts w:ascii="Tahoma" w:hAnsi="Tahoma" w:cs="Tahoma"/>
          <w:color w:val="3C3C3C"/>
          <w:lang w:val="en-US"/>
        </w:rPr>
      </w:pPr>
      <w:proofErr w:type="gramStart"/>
      <w:r w:rsidRPr="00891351">
        <w:rPr>
          <w:rFonts w:ascii="Tahoma" w:hAnsi="Tahoma" w:cs="Tahoma"/>
          <w:b/>
          <w:i/>
          <w:color w:val="0070C0"/>
          <w:lang w:val="en-US"/>
        </w:rPr>
        <w:t>IV-I.</w:t>
      </w:r>
      <w:proofErr w:type="gramEnd"/>
      <w:r w:rsidRPr="00891351">
        <w:rPr>
          <w:rFonts w:ascii="Tahoma" w:hAnsi="Tahoma" w:cs="Tahoma"/>
          <w:color w:val="0070C0"/>
          <w:lang w:val="en-US"/>
        </w:rPr>
        <w:t xml:space="preserve"> </w:t>
      </w:r>
      <w:r>
        <w:rPr>
          <w:rFonts w:ascii="Tahoma" w:hAnsi="Tahoma" w:cs="Tahoma"/>
          <w:color w:val="3C3C3C"/>
          <w:lang w:val="en-US"/>
        </w:rPr>
        <w:t>Nəqliyyat vasitəsinin dövlət qeydiyyatının aparılması və daimi uçota alınması, nəqliyyat vasitəsinin qeydiyyat şəhadətnaməsinin və dövlət qeydiyyat nişanının verilməsi zamanı aşağıdakılar təmin olunmalıdır:</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1)</w:t>
      </w:r>
      <w:r w:rsidRPr="00C97B69">
        <w:rPr>
          <w:rFonts w:ascii="Tahoma" w:hAnsi="Tahoma" w:cs="Tahoma"/>
          <w:color w:val="0070C0"/>
          <w:lang w:val="en-US"/>
        </w:rPr>
        <w:t xml:space="preserve"> </w:t>
      </w:r>
      <w:proofErr w:type="gramStart"/>
      <w:r w:rsidRPr="00C97B69">
        <w:rPr>
          <w:rFonts w:ascii="Tahoma" w:hAnsi="Tahoma" w:cs="Tahoma"/>
          <w:color w:val="3C3C3C"/>
          <w:lang w:val="en-US"/>
        </w:rPr>
        <w:t>nəqliyyat</w:t>
      </w:r>
      <w:proofErr w:type="gramEnd"/>
      <w:r w:rsidRPr="00C97B69">
        <w:rPr>
          <w:rFonts w:ascii="Tahoma" w:hAnsi="Tahoma" w:cs="Tahoma"/>
          <w:color w:val="3C3C3C"/>
          <w:lang w:val="en-US"/>
        </w:rPr>
        <w:t xml:space="preserve"> vasitəsinin dövlət qeydiyyatının və daimi uçota alınmasının, qeydiyyat şəhadətnaməsinin və dövlət qeydiyyat nişanının alınması ilə bağlı internet vasitəsilə elektron formada müraciət etmə imkanı və həmin şəxsin növbəsi barədə (tarix və vaxt göstərilməklə) eyni qaydada məlumatın verilməsi;</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2)</w:t>
      </w:r>
      <w:r w:rsidRPr="00C97B69">
        <w:rPr>
          <w:rFonts w:ascii="Tahoma" w:hAnsi="Tahoma" w:cs="Tahoma"/>
          <w:color w:val="0070C0"/>
          <w:lang w:val="en-US"/>
        </w:rPr>
        <w:t xml:space="preserve"> </w:t>
      </w:r>
      <w:proofErr w:type="gramStart"/>
      <w:r w:rsidRPr="00C97B69">
        <w:rPr>
          <w:rFonts w:ascii="Tahoma" w:hAnsi="Tahoma" w:cs="Tahoma"/>
          <w:color w:val="3C3C3C"/>
          <w:lang w:val="en-US"/>
        </w:rPr>
        <w:t>nəqliyyat</w:t>
      </w:r>
      <w:proofErr w:type="gramEnd"/>
      <w:r w:rsidRPr="00C97B69">
        <w:rPr>
          <w:rFonts w:ascii="Tahoma" w:hAnsi="Tahoma" w:cs="Tahoma"/>
          <w:color w:val="3C3C3C"/>
          <w:lang w:val="en-US"/>
        </w:rPr>
        <w:t xml:space="preserve"> vasitəsinin dövlət qeydiyyatını və daimi uçota alınmasını, qeydiyyat şəhadətnaməsi və dövlət qeydiyyat nişanının verilməsi ilə bağlı həmin fəaliyyəti həyata keçirən dövlət orqanında “bir pəncərə” prinsipinin təşkili;</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3)</w:t>
      </w:r>
      <w:r w:rsidRPr="00C97B69">
        <w:rPr>
          <w:rFonts w:ascii="Tahoma" w:hAnsi="Tahoma" w:cs="Tahoma"/>
          <w:color w:val="0070C0"/>
          <w:lang w:val="en-US"/>
        </w:rPr>
        <w:t xml:space="preserve"> </w:t>
      </w:r>
      <w:proofErr w:type="gramStart"/>
      <w:r w:rsidRPr="00C97B69">
        <w:rPr>
          <w:rFonts w:ascii="Tahoma" w:hAnsi="Tahoma" w:cs="Tahoma"/>
          <w:color w:val="3C3C3C"/>
          <w:lang w:val="en-US"/>
        </w:rPr>
        <w:t>nəqliyyat</w:t>
      </w:r>
      <w:proofErr w:type="gramEnd"/>
      <w:r w:rsidRPr="00C97B69">
        <w:rPr>
          <w:rFonts w:ascii="Tahoma" w:hAnsi="Tahoma" w:cs="Tahoma"/>
          <w:color w:val="3C3C3C"/>
          <w:lang w:val="en-US"/>
        </w:rPr>
        <w:t xml:space="preserve"> vasitəsinin dövlət qeydiyyatı və daimi uçota alınması, qeydiyyat şəhadətnaməsinin və dövlət qeydiyyat nişanının verilməsi, habelə nəqliyyat vasitəsinin müayinəsi ilə bağlı hərəkətlərin fasiləsiz olaraq həyata keçirilməsi;</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4)</w:t>
      </w:r>
      <w:r w:rsidRPr="00C97B69">
        <w:rPr>
          <w:rFonts w:ascii="Tahoma" w:hAnsi="Tahoma" w:cs="Tahoma"/>
          <w:color w:val="0070C0"/>
          <w:lang w:val="en-US"/>
        </w:rPr>
        <w:t xml:space="preserve"> </w:t>
      </w:r>
      <w:proofErr w:type="gramStart"/>
      <w:r w:rsidRPr="00C97B69">
        <w:rPr>
          <w:rFonts w:ascii="Tahoma" w:hAnsi="Tahoma" w:cs="Tahoma"/>
          <w:color w:val="3C3C3C"/>
          <w:lang w:val="en-US"/>
        </w:rPr>
        <w:t>nəqliyyat</w:t>
      </w:r>
      <w:proofErr w:type="gramEnd"/>
      <w:r w:rsidRPr="00C97B69">
        <w:rPr>
          <w:rFonts w:ascii="Tahoma" w:hAnsi="Tahoma" w:cs="Tahoma"/>
          <w:color w:val="3C3C3C"/>
          <w:lang w:val="en-US"/>
        </w:rPr>
        <w:t xml:space="preserve"> vasitəsinin müayinəsinin növbələrin yaranmasını istisna edən şəraitdə xüsusi avadanlıqlarla təchiz olunmuş yerlərdə aparılması;</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5)</w:t>
      </w:r>
      <w:r w:rsidRPr="00C97B69">
        <w:rPr>
          <w:rFonts w:ascii="Tahoma" w:hAnsi="Tahoma" w:cs="Tahoma"/>
          <w:color w:val="0070C0"/>
          <w:lang w:val="en-US"/>
        </w:rPr>
        <w:t xml:space="preserve"> </w:t>
      </w:r>
      <w:proofErr w:type="gramStart"/>
      <w:r w:rsidRPr="00C97B69">
        <w:rPr>
          <w:rFonts w:ascii="Tahoma" w:hAnsi="Tahoma" w:cs="Tahoma"/>
          <w:color w:val="3C3C3C"/>
          <w:lang w:val="en-US"/>
        </w:rPr>
        <w:t>dövlət</w:t>
      </w:r>
      <w:proofErr w:type="gramEnd"/>
      <w:r w:rsidRPr="00C97B69">
        <w:rPr>
          <w:rFonts w:ascii="Tahoma" w:hAnsi="Tahoma" w:cs="Tahoma"/>
          <w:color w:val="3C3C3C"/>
          <w:lang w:val="en-US"/>
        </w:rPr>
        <w:t xml:space="preserve"> rüsumunun, verginin yalnız bank, poçt, plastik kart və ya İnternet vasitəsi ilə ödənilməsi;</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6)</w:t>
      </w:r>
      <w:r w:rsidRPr="00C97B69">
        <w:rPr>
          <w:rFonts w:ascii="Tahoma" w:hAnsi="Tahoma" w:cs="Tahoma"/>
          <w:color w:val="0070C0"/>
          <w:lang w:val="en-US"/>
        </w:rPr>
        <w:t xml:space="preserve"> </w:t>
      </w:r>
      <w:proofErr w:type="gramStart"/>
      <w:r w:rsidRPr="00C97B69">
        <w:rPr>
          <w:rFonts w:ascii="Tahoma" w:hAnsi="Tahoma" w:cs="Tahoma"/>
          <w:color w:val="3C3C3C"/>
          <w:lang w:val="en-US"/>
        </w:rPr>
        <w:t>növbələrin</w:t>
      </w:r>
      <w:proofErr w:type="gramEnd"/>
      <w:r w:rsidRPr="00C97B69">
        <w:rPr>
          <w:rFonts w:ascii="Tahoma" w:hAnsi="Tahoma" w:cs="Tahoma"/>
          <w:color w:val="3C3C3C"/>
          <w:lang w:val="en-US"/>
        </w:rPr>
        <w:t xml:space="preserve"> yaranmasını istisna edən, sənədlərin qəbulu və verilməsinin, dövlət qeydiyyat nişanlarının verilməsinin elektron idarəetmə sistemi;</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7)</w:t>
      </w:r>
      <w:r w:rsidRPr="00C97B69">
        <w:rPr>
          <w:rFonts w:ascii="Tahoma" w:hAnsi="Tahoma" w:cs="Tahoma"/>
          <w:color w:val="0070C0"/>
          <w:lang w:val="en-US"/>
        </w:rPr>
        <w:t xml:space="preserve"> </w:t>
      </w:r>
      <w:proofErr w:type="gramStart"/>
      <w:r w:rsidRPr="00C97B69">
        <w:rPr>
          <w:rFonts w:ascii="Tahoma" w:hAnsi="Tahoma" w:cs="Tahoma"/>
          <w:color w:val="3C3C3C"/>
          <w:lang w:val="en-US"/>
        </w:rPr>
        <w:t>dövlət</w:t>
      </w:r>
      <w:proofErr w:type="gramEnd"/>
      <w:r w:rsidRPr="00C97B69">
        <w:rPr>
          <w:rFonts w:ascii="Tahoma" w:hAnsi="Tahoma" w:cs="Tahoma"/>
          <w:color w:val="3C3C3C"/>
          <w:lang w:val="en-US"/>
        </w:rPr>
        <w:t xml:space="preserve"> qeydiyyat nişanında əks olunmuş rəqəmlərin və ya hərflərin kombinasiyası üzrə dövlət qeydiyyat nişanlarının verilməsinə görə dövlət rüsumunun məbləğinin, mövcud olan rəqəm və ya hərflərin kombinasiyaları barədə məlumatların açıqlanması, habelə dövlət qeydiyyat nişanında əks olunmuş rəqəmlərin və ya hərflərin kombinasiyalarını xüsusi terminallar vasitəsilə, o cümlədən internet vasitəsi ilə sərbəst seçmək və sifariş etmək, həmçinin dövlət rüsumunu ödəmək imkanının yaradılması.</w:t>
      </w:r>
    </w:p>
    <w:p w:rsidR="00891351" w:rsidRDefault="00891351" w:rsidP="00891351">
      <w:pPr>
        <w:widowControl w:val="0"/>
        <w:autoSpaceDE w:val="0"/>
        <w:autoSpaceDN w:val="0"/>
        <w:adjustRightInd w:val="0"/>
        <w:jc w:val="both"/>
        <w:rPr>
          <w:rFonts w:ascii="Tahoma" w:hAnsi="Tahoma" w:cs="Tahoma"/>
          <w:color w:val="3C3C3C"/>
          <w:lang w:val="en-US"/>
        </w:rPr>
      </w:pPr>
      <w:r w:rsidRPr="00891351">
        <w:rPr>
          <w:rFonts w:ascii="Tahoma" w:hAnsi="Tahoma" w:cs="Tahoma"/>
          <w:b/>
          <w:i/>
          <w:color w:val="0070C0"/>
          <w:lang w:val="en-US"/>
        </w:rPr>
        <w:t>V.</w:t>
      </w:r>
      <w:r w:rsidRPr="00891351">
        <w:rPr>
          <w:rFonts w:ascii="Tahoma" w:hAnsi="Tahoma" w:cs="Tahoma"/>
          <w:color w:val="0070C0"/>
          <w:lang w:val="en-US"/>
        </w:rPr>
        <w:t xml:space="preserve"> </w:t>
      </w:r>
      <w:r>
        <w:rPr>
          <w:rFonts w:ascii="Tahoma" w:hAnsi="Tahoma" w:cs="Tahoma"/>
          <w:color w:val="3C3C3C"/>
          <w:lang w:val="en-US"/>
        </w:rPr>
        <w:t xml:space="preserve">Bu maddənin ikinci və üçüncü hissələrində nəzərdə tutulmuş orqanlar nəqliyyat vasitəsinin sahibi və ya sərəncam vermək hüququ olan digər şəxs tərəfindən müvafiq sənədlər verildiyi və nəqliyyat vasitəsinin mühərrik, ban və şassi nömrələri, habelə rəngini tutuşdurmaq məqsədilə müayinəyə təqdim edildiyi vaxtdan 30 dəqiqə, </w:t>
      </w:r>
      <w:r>
        <w:rPr>
          <w:rFonts w:ascii="Tahoma" w:hAnsi="Tahoma" w:cs="Tahoma"/>
          <w:color w:val="3C3C3C"/>
          <w:lang w:val="en-US"/>
        </w:rPr>
        <w:lastRenderedPageBreak/>
        <w:t xml:space="preserve">sənədlərin həqiqiliyinin şübhə doğurduğu müstəsna hallarda bir gün ərzində nəqliyyat vasitəsinin dövlət qeydiyyatının aparılmasını və onun daimi uçota alınmasını, nəqliyyat vasitəsinin qeydiyyat şəhadətnaməsinin və dövlət qeydiyyatı nişanının verilməsini həyata keçirməlidirlər. </w:t>
      </w:r>
      <w:proofErr w:type="gramStart"/>
      <w:r>
        <w:rPr>
          <w:rFonts w:ascii="Tahoma" w:hAnsi="Tahoma" w:cs="Tahoma"/>
          <w:color w:val="3C3C3C"/>
          <w:lang w:val="en-US"/>
        </w:rPr>
        <w:t>Təqdim olunmuş sənədlərdə çatışmazlıqlar aşkar edildikdə ərizəçiyə məlumat verilir və bunlar aradan qaldırıldıqdan sonra dövlət qeydiyyatı aparılır.</w:t>
      </w:r>
      <w:proofErr w:type="gramEnd"/>
    </w:p>
    <w:p w:rsidR="00891351" w:rsidRDefault="00891351" w:rsidP="00891351">
      <w:pPr>
        <w:widowControl w:val="0"/>
        <w:autoSpaceDE w:val="0"/>
        <w:autoSpaceDN w:val="0"/>
        <w:adjustRightInd w:val="0"/>
        <w:jc w:val="both"/>
        <w:rPr>
          <w:rFonts w:ascii="Tahoma" w:hAnsi="Tahoma" w:cs="Tahoma"/>
          <w:color w:val="3C3C3C"/>
          <w:lang w:val="en-US"/>
        </w:rPr>
      </w:pPr>
      <w:proofErr w:type="gramStart"/>
      <w:r w:rsidRPr="00891351">
        <w:rPr>
          <w:rFonts w:ascii="Tahoma" w:hAnsi="Tahoma" w:cs="Tahoma"/>
          <w:b/>
          <w:i/>
          <w:color w:val="0070C0"/>
          <w:lang w:val="en-US"/>
        </w:rPr>
        <w:t>V-I.</w:t>
      </w:r>
      <w:proofErr w:type="gramEnd"/>
      <w:r w:rsidRPr="00891351">
        <w:rPr>
          <w:rFonts w:ascii="Tahoma" w:hAnsi="Tahoma" w:cs="Tahoma"/>
          <w:color w:val="0070C0"/>
          <w:lang w:val="en-US"/>
        </w:rPr>
        <w:t xml:space="preserve"> </w:t>
      </w:r>
      <w:r>
        <w:rPr>
          <w:rFonts w:ascii="Tahoma" w:hAnsi="Tahoma" w:cs="Tahoma"/>
          <w:color w:val="3C3C3C"/>
          <w:lang w:val="en-US"/>
        </w:rPr>
        <w:t xml:space="preserve">Nəqliyyat vasitəsinin ipotekası haqqında müqavilənin və sonrakı ipoteka haqqında müqavilənin dövlət qeydiyyatı, habelə qanunla müəyyən edilmiş hallarda ipotekanın əlavə qeydiyyatı “İpoteka haqqında” Azərbaycan Respublikasının Qanunu ilə müəyyən edilmiş qaydada bu Qanunun 27-ci maddəsinin ikinci hissəsində nəzərdə tutulmuş orqanlar tərəfindən daşınar əmlakın müvafiq rəsmi reyestrində aparılır və reyestrdən çıxarış ipoteka saxlayana təqdim edilir. </w:t>
      </w:r>
      <w:proofErr w:type="gramStart"/>
      <w:r>
        <w:rPr>
          <w:rFonts w:ascii="Tahoma" w:hAnsi="Tahoma" w:cs="Tahoma"/>
          <w:color w:val="3C3C3C"/>
          <w:lang w:val="en-US"/>
        </w:rPr>
        <w:t>Forması müvafiq icra hakimiyyəti orqanı tərəfindən müəyyən edilən çıxarışda ipotekanın dövlət qeydiyyatını aparan orqanın adı, qeydiyyatın yeri, vaxtı (tarixi və saatı), qeydiyyat nömrəsi, ipoteka saxlayan və ipoteka qoyan barədə, habelə ipoteka predmetinin eyniləşdirilməsi üçün zəruri məlumatlar göstərilir.</w:t>
      </w:r>
      <w:proofErr w:type="gramEnd"/>
      <w:r>
        <w:rPr>
          <w:rFonts w:ascii="Tahoma" w:hAnsi="Tahoma" w:cs="Tahoma"/>
          <w:color w:val="3C3C3C"/>
          <w:lang w:val="en-US"/>
        </w:rPr>
        <w:t xml:space="preserve"> </w:t>
      </w:r>
      <w:proofErr w:type="gramStart"/>
      <w:r>
        <w:rPr>
          <w:rFonts w:ascii="Tahoma" w:hAnsi="Tahoma" w:cs="Tahoma"/>
          <w:color w:val="3C3C3C"/>
          <w:lang w:val="en-US"/>
        </w:rPr>
        <w:t>İpotekanın dövlət qeydiyyatı ipoteka saxlayanın ərizəsi və ya məhkəmənin qərarı əsasında qeydiyyat orqanı tərəfindən ləğv edilir.</w:t>
      </w:r>
      <w:proofErr w:type="gramEnd"/>
      <w:r>
        <w:rPr>
          <w:rFonts w:ascii="Tahoma" w:hAnsi="Tahoma" w:cs="Tahoma"/>
          <w:color w:val="3C3C3C"/>
          <w:lang w:val="en-US"/>
        </w:rPr>
        <w:t xml:space="preserve"> </w:t>
      </w:r>
      <w:proofErr w:type="gramStart"/>
      <w:r>
        <w:rPr>
          <w:rFonts w:ascii="Tahoma" w:hAnsi="Tahoma" w:cs="Tahoma"/>
          <w:color w:val="3C3C3C"/>
          <w:lang w:val="en-US"/>
        </w:rPr>
        <w:t>Nəqliyyat vasitəsinin ipoteka ilə yüklü olması nəqliyyat vasitəsinin qeydiyyat şəhadətnaməsində qeyd edilir və ipotekaya xitam verildikdə bu qeyd ləğv edilir.</w:t>
      </w:r>
      <w:proofErr w:type="gramEnd"/>
    </w:p>
    <w:p w:rsidR="00891351" w:rsidRDefault="00891351" w:rsidP="00891351">
      <w:pPr>
        <w:widowControl w:val="0"/>
        <w:autoSpaceDE w:val="0"/>
        <w:autoSpaceDN w:val="0"/>
        <w:adjustRightInd w:val="0"/>
        <w:jc w:val="both"/>
        <w:rPr>
          <w:rFonts w:ascii="Tahoma" w:hAnsi="Tahoma" w:cs="Tahoma"/>
          <w:color w:val="3C3C3C"/>
          <w:lang w:val="en-US"/>
        </w:rPr>
      </w:pPr>
      <w:r w:rsidRPr="00891351">
        <w:rPr>
          <w:rFonts w:ascii="Tahoma" w:hAnsi="Tahoma" w:cs="Tahoma"/>
          <w:b/>
          <w:i/>
          <w:color w:val="0070C0"/>
          <w:lang w:val="en-US"/>
        </w:rPr>
        <w:t>VI.</w:t>
      </w:r>
      <w:r w:rsidRPr="00891351">
        <w:rPr>
          <w:rFonts w:ascii="Tahoma" w:hAnsi="Tahoma" w:cs="Tahoma"/>
          <w:color w:val="0070C0"/>
          <w:lang w:val="en-US"/>
        </w:rPr>
        <w:t xml:space="preserve"> </w:t>
      </w:r>
      <w:r>
        <w:rPr>
          <w:rFonts w:ascii="Tahoma" w:hAnsi="Tahoma" w:cs="Tahoma"/>
          <w:color w:val="3C3C3C"/>
          <w:lang w:val="en-US"/>
        </w:rPr>
        <w:t>Nəqliyyat vasitəsinin dövlət qeydiyyatının aparılması və daimi uçota alınması, nəqliyyat vasitəsinin qeydiyyat şəhadətnaməsinin və dövlət qeydiyyat nişanının verilməsi üçün nəqliyyat vasitəsinin sahibi və ya sərəncam vermək hüququ olan digər şəxs bu maddənin ikinci və üçüncü hissələrində nəzərdə tutulmuş orqanlara bu Qanunla müəyyən edilmiş müddətdə aşağıdakı sənədləri təqdim etməlidir:</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1)</w:t>
      </w:r>
      <w:r w:rsidRPr="00C97B69">
        <w:rPr>
          <w:rFonts w:ascii="Tahoma" w:hAnsi="Tahoma" w:cs="Tahoma"/>
          <w:color w:val="0070C0"/>
          <w:lang w:val="en-US"/>
        </w:rPr>
        <w:t xml:space="preserve"> </w:t>
      </w:r>
      <w:proofErr w:type="gramStart"/>
      <w:r w:rsidRPr="00C97B69">
        <w:rPr>
          <w:rFonts w:ascii="Tahoma" w:hAnsi="Tahoma" w:cs="Tahoma"/>
          <w:color w:val="3C3C3C"/>
          <w:lang w:val="en-US"/>
        </w:rPr>
        <w:t>ərizə</w:t>
      </w:r>
      <w:proofErr w:type="gramEnd"/>
      <w:r w:rsidRPr="00C97B69">
        <w:rPr>
          <w:rFonts w:ascii="Tahoma" w:hAnsi="Tahoma" w:cs="Tahoma"/>
          <w:color w:val="3C3C3C"/>
          <w:lang w:val="en-US"/>
        </w:rPr>
        <w:t>;</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2)</w:t>
      </w:r>
      <w:r w:rsidRPr="00C97B69">
        <w:rPr>
          <w:rFonts w:ascii="Tahoma" w:hAnsi="Tahoma" w:cs="Tahoma"/>
          <w:color w:val="0070C0"/>
          <w:lang w:val="en-US"/>
        </w:rPr>
        <w:t xml:space="preserve"> </w:t>
      </w:r>
      <w:r w:rsidRPr="00C97B69">
        <w:rPr>
          <w:rFonts w:ascii="Tahoma" w:hAnsi="Tahoma" w:cs="Tahoma"/>
          <w:color w:val="3C3C3C"/>
          <w:lang w:val="en-US"/>
        </w:rPr>
        <w:t>Azərbaycan Respublikası vətəndaşının şəxsiyyət vəsiqəsi (müvafiq olaraq Azərbaycan Respublikasının ərazisində əcnəbinin qeydiyyata alınması haqqında vəsiqə və ya Azərbaycan Respublikasının hüdudlarında istifadə edilməsi üçün vətəndaşlığı olmayan şəxsin şəxsiyyət vəsiqəsi);</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3)</w:t>
      </w:r>
      <w:r w:rsidRPr="00C97B69">
        <w:rPr>
          <w:rFonts w:ascii="Tahoma" w:hAnsi="Tahoma" w:cs="Tahoma"/>
          <w:color w:val="0070C0"/>
          <w:lang w:val="en-US"/>
        </w:rPr>
        <w:t xml:space="preserve"> </w:t>
      </w:r>
      <w:r w:rsidRPr="00C97B69">
        <w:rPr>
          <w:rFonts w:ascii="Tahoma" w:hAnsi="Tahoma" w:cs="Tahoma"/>
          <w:color w:val="3C3C3C"/>
          <w:lang w:val="en-US"/>
        </w:rPr>
        <w:t>Azərbaycan Respublikasının qanunvericiliyi ilə müəyyən edilmiş qaydada onun sahibliyini təsdiq edən müvafiq sənəd və ya məhkəmənin qərarı;</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4)</w:t>
      </w:r>
      <w:r w:rsidRPr="00C97B69">
        <w:rPr>
          <w:rFonts w:ascii="Tahoma" w:hAnsi="Tahoma" w:cs="Tahoma"/>
          <w:color w:val="0070C0"/>
          <w:lang w:val="en-US"/>
        </w:rPr>
        <w:t xml:space="preserve"> </w:t>
      </w:r>
      <w:r w:rsidRPr="00C97B69">
        <w:rPr>
          <w:rFonts w:ascii="Tahoma" w:hAnsi="Tahoma" w:cs="Tahoma"/>
          <w:color w:val="3C3C3C"/>
          <w:lang w:val="en-US"/>
        </w:rPr>
        <w:t>Azərbaycan Respublikasının qanunvericiliyi ilə müəyyən edilmiş rüsumların və ya vergilərin, yaxud ödənclərin ödənilməsi barədə qəbz;</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5)</w:t>
      </w:r>
      <w:r w:rsidRPr="00C97B69">
        <w:rPr>
          <w:rFonts w:ascii="Tahoma" w:hAnsi="Tahoma" w:cs="Tahoma"/>
          <w:color w:val="0070C0"/>
          <w:lang w:val="en-US"/>
        </w:rPr>
        <w:t xml:space="preserve"> </w:t>
      </w:r>
      <w:proofErr w:type="gramStart"/>
      <w:r w:rsidRPr="00C97B69">
        <w:rPr>
          <w:rFonts w:ascii="Tahoma" w:hAnsi="Tahoma" w:cs="Tahoma"/>
          <w:color w:val="3C3C3C"/>
          <w:lang w:val="en-US"/>
        </w:rPr>
        <w:t>xarici</w:t>
      </w:r>
      <w:proofErr w:type="gramEnd"/>
      <w:r w:rsidRPr="00C97B69">
        <w:rPr>
          <w:rFonts w:ascii="Tahoma" w:hAnsi="Tahoma" w:cs="Tahoma"/>
          <w:color w:val="3C3C3C"/>
          <w:lang w:val="en-US"/>
        </w:rPr>
        <w:t xml:space="preserve"> dövlətlərdə alınaraq Azərbaycan Respublikasının ərazisinə hüquqi və fiziki şəxslər tərəfindən gətirilmiş nəqliyyat vasitəsi üçün gömrük orqanlarının verdiyi icazə sənədi, nəqliyyat vasitəsinin əvvəl qeydə alındığı dövlətin daimi qeydiyyatından çıxarıldığına dair sənədi, onun qeydiyyat və ya tranzit nişanlarını.</w:t>
      </w:r>
    </w:p>
    <w:p w:rsidR="00891351" w:rsidRDefault="00891351" w:rsidP="00891351">
      <w:pPr>
        <w:widowControl w:val="0"/>
        <w:autoSpaceDE w:val="0"/>
        <w:autoSpaceDN w:val="0"/>
        <w:adjustRightInd w:val="0"/>
        <w:jc w:val="both"/>
        <w:rPr>
          <w:rFonts w:ascii="Tahoma" w:hAnsi="Tahoma" w:cs="Tahoma"/>
          <w:color w:val="3C3C3C"/>
          <w:lang w:val="en-US"/>
        </w:rPr>
      </w:pPr>
      <w:r w:rsidRPr="00891351">
        <w:rPr>
          <w:rFonts w:ascii="Tahoma" w:hAnsi="Tahoma" w:cs="Tahoma"/>
          <w:b/>
          <w:i/>
          <w:color w:val="0070C0"/>
          <w:lang w:val="en-US"/>
        </w:rPr>
        <w:t>VII.</w:t>
      </w:r>
      <w:r w:rsidRPr="00891351">
        <w:rPr>
          <w:rFonts w:ascii="Tahoma" w:hAnsi="Tahoma" w:cs="Tahoma"/>
          <w:color w:val="0070C0"/>
          <w:lang w:val="en-US"/>
        </w:rPr>
        <w:t xml:space="preserve"> </w:t>
      </w:r>
      <w:r>
        <w:rPr>
          <w:rFonts w:ascii="Tahoma" w:hAnsi="Tahoma" w:cs="Tahoma"/>
          <w:color w:val="3C3C3C"/>
          <w:lang w:val="en-US"/>
        </w:rPr>
        <w:t xml:space="preserve">Əvvəl qeydə alındığı dövlətin daimi uçotundan çıxarılmadan Azərbaycan Respublikasına gətirilmiş nəqliyyat vasitəsi gömrük orqanlarının verdiyi icazə sənədi əsasında sahibinin </w:t>
      </w:r>
      <w:proofErr w:type="gramStart"/>
      <w:r>
        <w:rPr>
          <w:rFonts w:ascii="Tahoma" w:hAnsi="Tahoma" w:cs="Tahoma"/>
          <w:color w:val="3C3C3C"/>
          <w:lang w:val="en-US"/>
        </w:rPr>
        <w:t>adına</w:t>
      </w:r>
      <w:proofErr w:type="gramEnd"/>
      <w:r>
        <w:rPr>
          <w:rFonts w:ascii="Tahoma" w:hAnsi="Tahoma" w:cs="Tahoma"/>
          <w:color w:val="3C3C3C"/>
          <w:lang w:val="en-US"/>
        </w:rPr>
        <w:t xml:space="preserve"> müvəqqəti qeydiyyata alınaraq, qeydiyyat şəhadətnaməsi və nişanları ilə təmin olunur, nəqliyyat vasitəsinin əvvəlki uçot yerinə Azərbaycan Respublikasının müvafiq icra hakimiyyəti orqanı tərəfindən edilən müraciətə müvafiq təsdiqləyici cavab alındıqdan sonra daimi şəhadətnamə verilir. </w:t>
      </w:r>
      <w:proofErr w:type="gramStart"/>
      <w:r>
        <w:rPr>
          <w:rFonts w:ascii="Tahoma" w:hAnsi="Tahoma" w:cs="Tahoma"/>
          <w:color w:val="3C3C3C"/>
          <w:lang w:val="en-US"/>
        </w:rPr>
        <w:t xml:space="preserve">Nəqliyyat vasitəsinin əvvəlki uçot yerindən silinməsi Azərbaycan Respublikasında yerləşən xarici səfirlik və konsul nümayəndəlikləri tərəfindən həyata keçirildikdə, bu maddənin ikinci və üçüncü </w:t>
      </w:r>
      <w:r>
        <w:rPr>
          <w:rFonts w:ascii="Tahoma" w:hAnsi="Tahoma" w:cs="Tahoma"/>
          <w:color w:val="3C3C3C"/>
          <w:lang w:val="en-US"/>
        </w:rPr>
        <w:lastRenderedPageBreak/>
        <w:t>hissələrində nəzərdə tutulmuş orqanlara müvafiq konsul şəhadətnaməsi təqdim edilir.</w:t>
      </w:r>
      <w:proofErr w:type="gramEnd"/>
    </w:p>
    <w:p w:rsidR="00891351" w:rsidRDefault="00891351" w:rsidP="00891351">
      <w:pPr>
        <w:widowControl w:val="0"/>
        <w:autoSpaceDE w:val="0"/>
        <w:autoSpaceDN w:val="0"/>
        <w:adjustRightInd w:val="0"/>
        <w:jc w:val="both"/>
        <w:rPr>
          <w:rFonts w:ascii="Tahoma" w:hAnsi="Tahoma" w:cs="Tahoma"/>
          <w:color w:val="3C3C3C"/>
          <w:lang w:val="en-US"/>
        </w:rPr>
      </w:pPr>
      <w:r w:rsidRPr="00891351">
        <w:rPr>
          <w:rFonts w:ascii="Tahoma" w:hAnsi="Tahoma" w:cs="Tahoma"/>
          <w:b/>
          <w:i/>
          <w:color w:val="0070C0"/>
          <w:lang w:val="en-US"/>
        </w:rPr>
        <w:t>VIII.</w:t>
      </w:r>
      <w:r w:rsidRPr="00891351">
        <w:rPr>
          <w:rFonts w:ascii="Tahoma" w:hAnsi="Tahoma" w:cs="Tahoma"/>
          <w:color w:val="0070C0"/>
          <w:lang w:val="en-US"/>
        </w:rPr>
        <w:t xml:space="preserve"> </w:t>
      </w:r>
      <w:r>
        <w:rPr>
          <w:rFonts w:ascii="Tahoma" w:hAnsi="Tahoma" w:cs="Tahoma"/>
          <w:color w:val="3C3C3C"/>
          <w:lang w:val="en-US"/>
        </w:rPr>
        <w:t xml:space="preserve">Dövlət qeydiyyatının aparılması və daimi uçota alınması üçün nəqliyyat vasitəsinin təqdim edilməsi texniki nasazlıq səbəbindən mümkün olmadıqda, nəqliyyat vasitəsinin sahibi ərizədə həmin səbəbi qeyd etməli və bu maddənin ikinci və üçüncü hissələrində nəzərdə tutulmuş orqan tərəfindən ona göstəriləcək xidmət üçün rüsum ödəməlidir. Rüsumun ödənilməsi barədə qəbz təqdim edildikdən sonra </w:t>
      </w:r>
      <w:proofErr w:type="gramStart"/>
      <w:r>
        <w:rPr>
          <w:rFonts w:ascii="Tahoma" w:hAnsi="Tahoma" w:cs="Tahoma"/>
          <w:color w:val="3C3C3C"/>
          <w:lang w:val="en-US"/>
        </w:rPr>
        <w:t>beş</w:t>
      </w:r>
      <w:proofErr w:type="gramEnd"/>
      <w:r>
        <w:rPr>
          <w:rFonts w:ascii="Tahoma" w:hAnsi="Tahoma" w:cs="Tahoma"/>
          <w:color w:val="3C3C3C"/>
          <w:lang w:val="en-US"/>
        </w:rPr>
        <w:t xml:space="preserve"> gün ərzində həmin orqan nasaz nəqliyyat vasitəsinin olduğu yer üzrə onun mühərrik, ban və şassi nömrələri, habelə rəngini tutuşdurmaq məqsədi ilə müayinə keçirməlidir.</w:t>
      </w:r>
    </w:p>
    <w:p w:rsidR="00891351" w:rsidRDefault="00891351" w:rsidP="00891351">
      <w:pPr>
        <w:widowControl w:val="0"/>
        <w:autoSpaceDE w:val="0"/>
        <w:autoSpaceDN w:val="0"/>
        <w:adjustRightInd w:val="0"/>
        <w:jc w:val="both"/>
        <w:rPr>
          <w:rFonts w:ascii="Tahoma" w:hAnsi="Tahoma" w:cs="Tahoma"/>
          <w:color w:val="3C3C3C"/>
          <w:lang w:val="en-US"/>
        </w:rPr>
      </w:pPr>
      <w:r w:rsidRPr="00891351">
        <w:rPr>
          <w:rFonts w:ascii="Tahoma" w:hAnsi="Tahoma" w:cs="Tahoma"/>
          <w:b/>
          <w:i/>
          <w:color w:val="0070C0"/>
          <w:lang w:val="en-US"/>
        </w:rPr>
        <w:t>IX.</w:t>
      </w:r>
      <w:r w:rsidRPr="00891351">
        <w:rPr>
          <w:rFonts w:ascii="Tahoma" w:hAnsi="Tahoma" w:cs="Tahoma"/>
          <w:color w:val="0070C0"/>
          <w:lang w:val="en-US"/>
        </w:rPr>
        <w:t xml:space="preserve"> </w:t>
      </w:r>
      <w:r>
        <w:rPr>
          <w:rFonts w:ascii="Tahoma" w:hAnsi="Tahoma" w:cs="Tahoma"/>
          <w:color w:val="3C3C3C"/>
          <w:lang w:val="en-US"/>
        </w:rPr>
        <w:t>Bu maddənin II və III hissələrində nəzərdə tutulmuş orqanlar tərəfindən nəqliyyat vasitəsi dövlət qeydiyyatı üzrə daimi uçotdan aşağıdakı hallarda çıxarılır:</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1)</w:t>
      </w:r>
      <w:r w:rsidRPr="00C97B69">
        <w:rPr>
          <w:rFonts w:ascii="Tahoma" w:hAnsi="Tahoma" w:cs="Tahoma"/>
          <w:color w:val="0070C0"/>
          <w:lang w:val="en-US"/>
        </w:rPr>
        <w:t xml:space="preserve"> </w:t>
      </w:r>
      <w:proofErr w:type="gramStart"/>
      <w:r w:rsidRPr="00C97B69">
        <w:rPr>
          <w:rFonts w:ascii="Tahoma" w:hAnsi="Tahoma" w:cs="Tahoma"/>
          <w:color w:val="3C3C3C"/>
          <w:lang w:val="en-US"/>
        </w:rPr>
        <w:t>nəqliyyat</w:t>
      </w:r>
      <w:proofErr w:type="gramEnd"/>
      <w:r w:rsidRPr="00C97B69">
        <w:rPr>
          <w:rFonts w:ascii="Tahoma" w:hAnsi="Tahoma" w:cs="Tahoma"/>
          <w:color w:val="3C3C3C"/>
          <w:lang w:val="en-US"/>
        </w:rPr>
        <w:t xml:space="preserve"> vasitəsi sahibinin yaşayış yeri dəyişdikdə və onun yeni yaşayış yeri nəqliyyat vasitəsini qeydiyyata almış müvafiq orqanın fəaliyyət göstərdiyi ərazinin hüdudlarından kənarda olduqda, habelə qeydiyyat yerinin dəyişməsi ilə bağlı olan digər hallarda;</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2)</w:t>
      </w:r>
      <w:r w:rsidRPr="00C97B69">
        <w:rPr>
          <w:rFonts w:ascii="Tahoma" w:hAnsi="Tahoma" w:cs="Tahoma"/>
          <w:color w:val="0070C0"/>
          <w:lang w:val="en-US"/>
        </w:rPr>
        <w:t xml:space="preserve"> </w:t>
      </w:r>
      <w:proofErr w:type="gramStart"/>
      <w:r w:rsidRPr="00C97B69">
        <w:rPr>
          <w:rFonts w:ascii="Tahoma" w:hAnsi="Tahoma" w:cs="Tahoma"/>
          <w:color w:val="3C3C3C"/>
          <w:lang w:val="en-US"/>
        </w:rPr>
        <w:t>nəqliyyat</w:t>
      </w:r>
      <w:proofErr w:type="gramEnd"/>
      <w:r w:rsidRPr="00C97B69">
        <w:rPr>
          <w:rFonts w:ascii="Tahoma" w:hAnsi="Tahoma" w:cs="Tahoma"/>
          <w:color w:val="3C3C3C"/>
          <w:lang w:val="en-US"/>
        </w:rPr>
        <w:t xml:space="preserve"> vasitəsinə mülkiyyət hüququ xitam edildikdə və ya nəqliyyat vasitəsi başqasına verildikdə;</w:t>
      </w:r>
    </w:p>
    <w:p w:rsidR="00891351" w:rsidRPr="00891351" w:rsidRDefault="00891351" w:rsidP="00891351">
      <w:pPr>
        <w:widowControl w:val="0"/>
        <w:autoSpaceDE w:val="0"/>
        <w:autoSpaceDN w:val="0"/>
        <w:adjustRightInd w:val="0"/>
        <w:jc w:val="both"/>
        <w:rPr>
          <w:rFonts w:ascii="Tahoma" w:hAnsi="Tahoma" w:cs="Tahoma"/>
          <w:color w:val="3C3C3C"/>
          <w:sz w:val="22"/>
          <w:szCs w:val="22"/>
          <w:lang w:val="en-US"/>
        </w:rPr>
      </w:pPr>
      <w:r w:rsidRPr="00891351">
        <w:rPr>
          <w:rFonts w:ascii="Tahoma" w:hAnsi="Tahoma" w:cs="Tahoma"/>
          <w:b/>
          <w:color w:val="0070C0"/>
          <w:sz w:val="22"/>
          <w:szCs w:val="22"/>
          <w:lang w:val="en-US"/>
        </w:rPr>
        <w:t>3)</w:t>
      </w:r>
      <w:r w:rsidRPr="00891351">
        <w:rPr>
          <w:rFonts w:ascii="Tahoma" w:hAnsi="Tahoma" w:cs="Tahoma"/>
          <w:color w:val="0070C0"/>
          <w:sz w:val="22"/>
          <w:szCs w:val="22"/>
          <w:lang w:val="en-US"/>
        </w:rPr>
        <w:t xml:space="preserve"> </w:t>
      </w:r>
      <w:proofErr w:type="gramStart"/>
      <w:r w:rsidRPr="00891351">
        <w:rPr>
          <w:rFonts w:ascii="Tahoma" w:hAnsi="Tahoma" w:cs="Tahoma"/>
          <w:color w:val="3C3C3C"/>
          <w:sz w:val="22"/>
          <w:szCs w:val="22"/>
          <w:lang w:val="en-US"/>
        </w:rPr>
        <w:t>nəqliyyat</w:t>
      </w:r>
      <w:proofErr w:type="gramEnd"/>
      <w:r w:rsidRPr="00891351">
        <w:rPr>
          <w:rFonts w:ascii="Tahoma" w:hAnsi="Tahoma" w:cs="Tahoma"/>
          <w:color w:val="3C3C3C"/>
          <w:sz w:val="22"/>
          <w:szCs w:val="22"/>
          <w:lang w:val="en-US"/>
        </w:rPr>
        <w:t xml:space="preserve"> vasitələri çıxdaş edildikdə.</w:t>
      </w:r>
    </w:p>
    <w:p w:rsidR="00891351" w:rsidRDefault="00891351" w:rsidP="00891351">
      <w:pPr>
        <w:widowControl w:val="0"/>
        <w:autoSpaceDE w:val="0"/>
        <w:autoSpaceDN w:val="0"/>
        <w:adjustRightInd w:val="0"/>
        <w:jc w:val="both"/>
        <w:rPr>
          <w:rFonts w:ascii="Tahoma" w:hAnsi="Tahoma" w:cs="Tahoma"/>
          <w:color w:val="3C3C3C"/>
          <w:lang w:val="en-US"/>
        </w:rPr>
      </w:pPr>
      <w:r w:rsidRPr="00891351">
        <w:rPr>
          <w:rFonts w:ascii="Tahoma" w:hAnsi="Tahoma" w:cs="Tahoma"/>
          <w:b/>
          <w:i/>
          <w:color w:val="0070C0"/>
          <w:lang w:val="en-US"/>
        </w:rPr>
        <w:t>X.</w:t>
      </w:r>
      <w:r w:rsidRPr="00891351">
        <w:rPr>
          <w:rFonts w:ascii="Tahoma" w:hAnsi="Tahoma" w:cs="Tahoma"/>
          <w:color w:val="0070C0"/>
          <w:lang w:val="en-US"/>
        </w:rPr>
        <w:t xml:space="preserve"> </w:t>
      </w:r>
      <w:r>
        <w:rPr>
          <w:rFonts w:ascii="Tahoma" w:hAnsi="Tahoma" w:cs="Tahoma"/>
          <w:color w:val="3C3C3C"/>
          <w:lang w:val="en-US"/>
        </w:rPr>
        <w:t xml:space="preserve">Xarici dövlətlərdə qeydiyyatdan çıxarılmadan Azərbaycan Respublikasına 30 günədək müddətə müvəqqəti gətirilən nəqliyyat vasitələri Azərbaycan Respublikasının sərhəd məntəqəsinin yaxınlığında yerləşən, bu maddənin ikinci hissəsinin 1-ci bəndində nəzərdə tutulmuş müvafiq icra hakimiyyəti orqanında təxirəsalınmadan müvəqqəti uçota alınır. </w:t>
      </w:r>
      <w:proofErr w:type="gramStart"/>
      <w:r>
        <w:rPr>
          <w:rFonts w:ascii="Tahoma" w:hAnsi="Tahoma" w:cs="Tahoma"/>
          <w:color w:val="3C3C3C"/>
          <w:lang w:val="en-US"/>
        </w:rPr>
        <w:t>Bu barədə həmin nəqliyyat vasitələrinin sahiblərinə 30 gün müddətinə müvafiq sənəd verilir.</w:t>
      </w:r>
      <w:proofErr w:type="gramEnd"/>
    </w:p>
    <w:p w:rsidR="00891351" w:rsidRDefault="00891351" w:rsidP="00891351">
      <w:pPr>
        <w:widowControl w:val="0"/>
        <w:autoSpaceDE w:val="0"/>
        <w:autoSpaceDN w:val="0"/>
        <w:adjustRightInd w:val="0"/>
        <w:jc w:val="both"/>
        <w:rPr>
          <w:rFonts w:ascii="Tahoma" w:hAnsi="Tahoma" w:cs="Tahoma"/>
          <w:color w:val="3C3C3C"/>
          <w:lang w:val="en-US"/>
        </w:rPr>
      </w:pPr>
      <w:r w:rsidRPr="00891351">
        <w:rPr>
          <w:rFonts w:ascii="Tahoma" w:hAnsi="Tahoma" w:cs="Tahoma"/>
          <w:b/>
          <w:i/>
          <w:color w:val="0070C0"/>
          <w:lang w:val="en-US"/>
        </w:rPr>
        <w:t>XI.</w:t>
      </w:r>
      <w:r w:rsidRPr="00891351">
        <w:rPr>
          <w:rFonts w:ascii="Tahoma" w:hAnsi="Tahoma" w:cs="Tahoma"/>
          <w:color w:val="0070C0"/>
          <w:lang w:val="en-US"/>
        </w:rPr>
        <w:t xml:space="preserve"> </w:t>
      </w:r>
      <w:r>
        <w:rPr>
          <w:rFonts w:ascii="Tahoma" w:hAnsi="Tahoma" w:cs="Tahoma"/>
          <w:color w:val="3C3C3C"/>
          <w:lang w:val="en-US"/>
        </w:rPr>
        <w:t xml:space="preserve">Xarici dövlətlərdə daimi qeydiyyatdan çıxarılmadan Azərbaycan Respublikasına 30 gündən artıq müddətə müvəqqəti gətirilən nəqliyyat vasitələri, onları geriyə qaytarmaq barədə sahibinin verdiyi öhdəçilik və gömrük orqanlarının verdiyi icazə sənədi əsasında, bu maddənin ikinci və üçüncü hissələrində nəzərdə tutulmuş Azərbaycan Respublikasının müvafiq icra hakimiyyəti orqanında nəqliyyat vasitəsi sahibinin əcnəbilər üçün vizasında göstərilən müddətə, Azərbaycan Respublikası vətəndaşı üçün isə bir il müddətindən artıq olmamaq şərti ilə, onun öhdəçiliyi müddətinə dövlət qeydiyyatından keçirilir. </w:t>
      </w:r>
      <w:proofErr w:type="gramStart"/>
      <w:r>
        <w:rPr>
          <w:rFonts w:ascii="Tahoma" w:hAnsi="Tahoma" w:cs="Tahoma"/>
          <w:color w:val="3C3C3C"/>
          <w:lang w:val="en-US"/>
        </w:rPr>
        <w:t>Bu zaman həmin nəqliyyat vasitələrinin xarici qeydiyyat sənədləri və nişanları müvəqqəti olaraq saxlanca qəbul olunur və əvəzində onlar müvəqqəti dövlət qeydiyyat şəhadətnaməsi və qeydiyyat nişanları ilə təmin edilirlər.</w:t>
      </w:r>
      <w:proofErr w:type="gramEnd"/>
      <w:r>
        <w:rPr>
          <w:rFonts w:ascii="Tahoma" w:hAnsi="Tahoma" w:cs="Tahoma"/>
          <w:color w:val="3C3C3C"/>
          <w:lang w:val="en-US"/>
        </w:rPr>
        <w:t xml:space="preserve"> </w:t>
      </w:r>
      <w:proofErr w:type="gramStart"/>
      <w:r>
        <w:rPr>
          <w:rFonts w:ascii="Tahoma" w:hAnsi="Tahoma" w:cs="Tahoma"/>
          <w:color w:val="3C3C3C"/>
          <w:lang w:val="en-US"/>
        </w:rPr>
        <w:t>Respublika ərazisini tərk etdikdə xarici qeydiyyat sənədləri və nişanları nəqliyyat vasitəsi sahibinə geri qaytarılır.</w:t>
      </w:r>
      <w:proofErr w:type="gramEnd"/>
    </w:p>
    <w:p w:rsidR="00891351" w:rsidRDefault="00891351" w:rsidP="00891351">
      <w:pPr>
        <w:widowControl w:val="0"/>
        <w:autoSpaceDE w:val="0"/>
        <w:autoSpaceDN w:val="0"/>
        <w:adjustRightInd w:val="0"/>
        <w:jc w:val="both"/>
        <w:rPr>
          <w:rFonts w:ascii="Tahoma" w:hAnsi="Tahoma" w:cs="Tahoma"/>
          <w:color w:val="3C3C3C"/>
          <w:lang w:val="en-US"/>
        </w:rPr>
      </w:pPr>
      <w:r w:rsidRPr="00891351">
        <w:rPr>
          <w:rFonts w:ascii="Tahoma" w:hAnsi="Tahoma" w:cs="Tahoma"/>
          <w:b/>
          <w:i/>
          <w:color w:val="0070C0"/>
          <w:lang w:val="en-US"/>
        </w:rPr>
        <w:t>XII.</w:t>
      </w:r>
      <w:r w:rsidRPr="00891351">
        <w:rPr>
          <w:rFonts w:ascii="Tahoma" w:hAnsi="Tahoma" w:cs="Tahoma"/>
          <w:color w:val="0070C0"/>
          <w:lang w:val="en-US"/>
        </w:rPr>
        <w:t xml:space="preserve"> </w:t>
      </w:r>
      <w:r>
        <w:rPr>
          <w:rFonts w:ascii="Tahoma" w:hAnsi="Tahoma" w:cs="Tahoma"/>
          <w:color w:val="3C3C3C"/>
          <w:lang w:val="en-US"/>
        </w:rPr>
        <w:t>Xarici dövlətlərdə qeydiyyatdan çıxarılmadan Azərbaycan Respublikasına gətirilmiş nəqliyyat vasitələrinin müvəqqəti dövlət qeydiyyatının aparılması və müvəqqəti uçota alınması üçün, onların sahibləri və ya sərəncam vermək hüququ olan digər şəxslər Azərbaycan Respublikasının müvafiq icra hakimiyyəti orqanına aşağıdakı sənədləri təqdim etməlidirlər:</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1)</w:t>
      </w:r>
      <w:r w:rsidRPr="00C97B69">
        <w:rPr>
          <w:rFonts w:ascii="Tahoma" w:hAnsi="Tahoma" w:cs="Tahoma"/>
          <w:color w:val="0070C0"/>
          <w:lang w:val="en-US"/>
        </w:rPr>
        <w:t xml:space="preserve"> </w:t>
      </w:r>
      <w:proofErr w:type="gramStart"/>
      <w:r w:rsidRPr="00C97B69">
        <w:rPr>
          <w:rFonts w:ascii="Tahoma" w:hAnsi="Tahoma" w:cs="Tahoma"/>
          <w:color w:val="3C3C3C"/>
          <w:lang w:val="en-US"/>
        </w:rPr>
        <w:t>nəqliyyat</w:t>
      </w:r>
      <w:proofErr w:type="gramEnd"/>
      <w:r w:rsidRPr="00C97B69">
        <w:rPr>
          <w:rFonts w:ascii="Tahoma" w:hAnsi="Tahoma" w:cs="Tahoma"/>
          <w:color w:val="3C3C3C"/>
          <w:lang w:val="en-US"/>
        </w:rPr>
        <w:t xml:space="preserve"> vasitəsinin qeydiyyat şəhadətnaməsini;</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2)</w:t>
      </w:r>
      <w:r w:rsidRPr="00C97B69">
        <w:rPr>
          <w:rFonts w:ascii="Tahoma" w:hAnsi="Tahoma" w:cs="Tahoma"/>
          <w:color w:val="0070C0"/>
          <w:lang w:val="en-US"/>
        </w:rPr>
        <w:t xml:space="preserve"> </w:t>
      </w:r>
      <w:r w:rsidRPr="00C97B69">
        <w:rPr>
          <w:rFonts w:ascii="Tahoma" w:hAnsi="Tahoma" w:cs="Tahoma"/>
          <w:color w:val="3C3C3C"/>
          <w:lang w:val="en-US"/>
        </w:rPr>
        <w:t>Azərbaycan Respublikası vətəndaşının şəxsiyyət vəsiqəsini (müvafiq olaraq Azərbaycan Respublikasının ərazisində əcnəbinin qeydiyyata alınması haqqında vəsiqə və ya Azərbaycan Respublikasının hüdudlarında istifadə edilməsi üçün vətəndaşlığı olmayan şəxsin şəxsiyyət vəsiqəsi);</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lastRenderedPageBreak/>
        <w:t>3)</w:t>
      </w:r>
      <w:r w:rsidRPr="00C97B69">
        <w:rPr>
          <w:rFonts w:ascii="Tahoma" w:hAnsi="Tahoma" w:cs="Tahoma"/>
          <w:color w:val="0070C0"/>
          <w:lang w:val="en-US"/>
        </w:rPr>
        <w:t xml:space="preserve"> </w:t>
      </w:r>
      <w:r w:rsidRPr="00C97B69">
        <w:rPr>
          <w:rFonts w:ascii="Tahoma" w:hAnsi="Tahoma" w:cs="Tahoma"/>
          <w:color w:val="3C3C3C"/>
          <w:lang w:val="en-US"/>
        </w:rPr>
        <w:t>Azərbaycan Respublikasının qanunvericiliyi ilə müəyyən edilmiş rüsumların və ya vergilərin, yaxud ödənclərin ödənilməsi barədə qəbzi;</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4)</w:t>
      </w:r>
      <w:r w:rsidRPr="00C97B69">
        <w:rPr>
          <w:rFonts w:ascii="Tahoma" w:hAnsi="Tahoma" w:cs="Tahoma"/>
          <w:color w:val="0070C0"/>
          <w:lang w:val="en-US"/>
        </w:rPr>
        <w:t xml:space="preserve"> </w:t>
      </w:r>
      <w:proofErr w:type="gramStart"/>
      <w:r w:rsidRPr="00C97B69">
        <w:rPr>
          <w:rFonts w:ascii="Tahoma" w:hAnsi="Tahoma" w:cs="Tahoma"/>
          <w:color w:val="3C3C3C"/>
          <w:lang w:val="en-US"/>
        </w:rPr>
        <w:t>lazım</w:t>
      </w:r>
      <w:proofErr w:type="gramEnd"/>
      <w:r w:rsidRPr="00C97B69">
        <w:rPr>
          <w:rFonts w:ascii="Tahoma" w:hAnsi="Tahoma" w:cs="Tahoma"/>
          <w:color w:val="3C3C3C"/>
          <w:lang w:val="en-US"/>
        </w:rPr>
        <w:t xml:space="preserve"> olarsa, nəqliyyat vasitəsinin idarə edilməsi hüququnu təsdiq edən sənədi;</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5)</w:t>
      </w:r>
      <w:r w:rsidRPr="00C97B69">
        <w:rPr>
          <w:rFonts w:ascii="Tahoma" w:hAnsi="Tahoma" w:cs="Tahoma"/>
          <w:color w:val="0070C0"/>
          <w:lang w:val="en-US"/>
        </w:rPr>
        <w:t xml:space="preserve"> </w:t>
      </w:r>
      <w:proofErr w:type="gramStart"/>
      <w:r w:rsidRPr="00C97B69">
        <w:rPr>
          <w:rFonts w:ascii="Tahoma" w:hAnsi="Tahoma" w:cs="Tahoma"/>
          <w:color w:val="3C3C3C"/>
          <w:lang w:val="en-US"/>
        </w:rPr>
        <w:t>gömrük</w:t>
      </w:r>
      <w:proofErr w:type="gramEnd"/>
      <w:r w:rsidRPr="00C97B69">
        <w:rPr>
          <w:rFonts w:ascii="Tahoma" w:hAnsi="Tahoma" w:cs="Tahoma"/>
          <w:color w:val="3C3C3C"/>
          <w:lang w:val="en-US"/>
        </w:rPr>
        <w:t xml:space="preserve"> orqanlarının müvəqqəti icazə sənədlərini.</w:t>
      </w:r>
    </w:p>
    <w:p w:rsidR="00891351" w:rsidRDefault="00891351" w:rsidP="00891351">
      <w:pPr>
        <w:widowControl w:val="0"/>
        <w:autoSpaceDE w:val="0"/>
        <w:autoSpaceDN w:val="0"/>
        <w:adjustRightInd w:val="0"/>
        <w:jc w:val="both"/>
        <w:rPr>
          <w:rFonts w:ascii="Tahoma" w:hAnsi="Tahoma" w:cs="Tahoma"/>
          <w:color w:val="3C3C3C"/>
          <w:lang w:val="en-US"/>
        </w:rPr>
      </w:pPr>
      <w:proofErr w:type="gramStart"/>
      <w:r w:rsidRPr="00891351">
        <w:rPr>
          <w:rFonts w:ascii="Tahoma" w:hAnsi="Tahoma" w:cs="Tahoma"/>
          <w:b/>
          <w:i/>
          <w:color w:val="0070C0"/>
          <w:lang w:val="en-US"/>
        </w:rPr>
        <w:t>XIII.</w:t>
      </w:r>
      <w:r w:rsidRPr="00891351">
        <w:rPr>
          <w:rFonts w:ascii="Tahoma" w:hAnsi="Tahoma" w:cs="Tahoma"/>
          <w:color w:val="0070C0"/>
          <w:lang w:val="en-US"/>
        </w:rPr>
        <w:t xml:space="preserve"> </w:t>
      </w:r>
      <w:r>
        <w:rPr>
          <w:rFonts w:ascii="Tahoma" w:hAnsi="Tahoma" w:cs="Tahoma"/>
          <w:color w:val="3C3C3C"/>
          <w:lang w:val="en-US"/>
        </w:rPr>
        <w:t>Azərbaycan Respublikası ərazisində dövlət qeydiyyatına alınmış nəqliyyat vasitəsi icarə müqaviləsi, etibarnamə əsasında başqa şəxsə verildikdə, on gün müddətində göstərilən sənədlər əsasında bu maddənin ikinci hissəsində nəzərdə tutulmuş müvafiq orqanlarda təkrar dövlət qeydiyyatından keçirilməlidir.</w:t>
      </w:r>
      <w:proofErr w:type="gramEnd"/>
      <w:r>
        <w:rPr>
          <w:rFonts w:ascii="Tahoma" w:hAnsi="Tahoma" w:cs="Tahoma"/>
          <w:color w:val="3C3C3C"/>
          <w:lang w:val="en-US"/>
        </w:rPr>
        <w:t xml:space="preserve"> </w:t>
      </w:r>
    </w:p>
    <w:p w:rsidR="00891351" w:rsidRDefault="00891351" w:rsidP="00891351">
      <w:pPr>
        <w:widowControl w:val="0"/>
        <w:autoSpaceDE w:val="0"/>
        <w:autoSpaceDN w:val="0"/>
        <w:adjustRightInd w:val="0"/>
        <w:jc w:val="both"/>
        <w:rPr>
          <w:rFonts w:ascii="Tahoma" w:hAnsi="Tahoma" w:cs="Tahoma"/>
          <w:color w:val="3C3C3C"/>
          <w:lang w:val="en-US"/>
        </w:rPr>
      </w:pPr>
      <w:proofErr w:type="gramStart"/>
      <w:r w:rsidRPr="00891351">
        <w:rPr>
          <w:rFonts w:ascii="Tahoma" w:hAnsi="Tahoma" w:cs="Tahoma"/>
          <w:b/>
          <w:i/>
          <w:color w:val="0070C0"/>
          <w:lang w:val="en-US"/>
        </w:rPr>
        <w:t>XIII-I.</w:t>
      </w:r>
      <w:proofErr w:type="gramEnd"/>
      <w:r w:rsidRPr="00891351">
        <w:rPr>
          <w:rFonts w:ascii="Tahoma" w:hAnsi="Tahoma" w:cs="Tahoma"/>
          <w:color w:val="0070C0"/>
          <w:lang w:val="en-US"/>
        </w:rPr>
        <w:t xml:space="preserve"> </w:t>
      </w:r>
      <w:proofErr w:type="gramStart"/>
      <w:r>
        <w:rPr>
          <w:rFonts w:ascii="Tahoma" w:hAnsi="Tahoma" w:cs="Tahoma"/>
          <w:color w:val="3C3C3C"/>
          <w:lang w:val="en-US"/>
        </w:rPr>
        <w:t>Nəqliyyat vasitəsinin icarəyə verilməsinə dair müqaviləni, yaxud nəqliyyat vasitəsindən istifadə edilməsi və ya ona dair sərəncam verilməsi hüquqları ilə bağlı etibarnaməni təsdiq edərkən notarius müqavilənin və ya etibarnamənin təsdiq edilməsi barədə məlumatı dərhal müvafiq icra hakimiyyəti orqanına göndərir.</w:t>
      </w:r>
      <w:proofErr w:type="gramEnd"/>
      <w:r>
        <w:rPr>
          <w:rFonts w:ascii="Tahoma" w:hAnsi="Tahoma" w:cs="Tahoma"/>
          <w:color w:val="3C3C3C"/>
          <w:lang w:val="en-US"/>
        </w:rPr>
        <w:t xml:space="preserve"> </w:t>
      </w:r>
      <w:proofErr w:type="gramStart"/>
      <w:r>
        <w:rPr>
          <w:rFonts w:ascii="Tahoma" w:hAnsi="Tahoma" w:cs="Tahoma"/>
          <w:color w:val="3C3C3C"/>
          <w:lang w:val="en-US"/>
        </w:rPr>
        <w:t>Müvafiq icra hakimiyyəti orqanı texniki vasitələrdən istifadə etməklə həmin məlumatı üç gün müddətində müvafiq icra hakimiyyəti orqanına göndərir.</w:t>
      </w:r>
      <w:proofErr w:type="gramEnd"/>
      <w:r>
        <w:rPr>
          <w:rFonts w:ascii="Tahoma" w:hAnsi="Tahoma" w:cs="Tahoma"/>
          <w:color w:val="3C3C3C"/>
          <w:lang w:val="en-US"/>
        </w:rPr>
        <w:t xml:space="preserve"> </w:t>
      </w:r>
      <w:proofErr w:type="gramStart"/>
      <w:r>
        <w:rPr>
          <w:rFonts w:ascii="Tahoma" w:hAnsi="Tahoma" w:cs="Tahoma"/>
          <w:color w:val="3C3C3C"/>
          <w:lang w:val="en-US"/>
        </w:rPr>
        <w:t>Daxil olmuş məlumat əsasında müvafiq icra hakimiyyəti orqanı üç gün müddətində nəqliyyat vasitəsinin təkrar dövlət qeydiyyatını həyata keçirir və müvafiq məlumatı daşınar əmlakın rəsmi reyestrinə daxil edir.</w:t>
      </w:r>
      <w:proofErr w:type="gramEnd"/>
    </w:p>
    <w:p w:rsidR="00891351" w:rsidRDefault="00891351" w:rsidP="00891351">
      <w:pPr>
        <w:widowControl w:val="0"/>
        <w:autoSpaceDE w:val="0"/>
        <w:autoSpaceDN w:val="0"/>
        <w:adjustRightInd w:val="0"/>
        <w:jc w:val="both"/>
        <w:rPr>
          <w:rFonts w:ascii="Tahoma" w:hAnsi="Tahoma" w:cs="Tahoma"/>
          <w:color w:val="3C3C3C"/>
          <w:lang w:val="en-US"/>
        </w:rPr>
      </w:pPr>
      <w:proofErr w:type="gramStart"/>
      <w:r>
        <w:rPr>
          <w:rFonts w:ascii="Tahoma" w:hAnsi="Tahoma" w:cs="Tahoma"/>
          <w:color w:val="3C3C3C"/>
          <w:lang w:val="en-US"/>
        </w:rPr>
        <w:t>Nəqliyyat vasitəsinin icarəyə verilməsinə dair müqavilənin notarial qaydada təsdiq edilməsi qanunla tələb olunmadıqda notarial qaydada təsdiq edilməmiş icarə müqaviləsinə əsasən nəqliyyat vasitəsinin təkrar dövlət qeydiyyatı bu maddənin IV-I, V və VI hissələrində nəzərdə tutulmuş qaydada həyata keçirilir.</w:t>
      </w:r>
      <w:proofErr w:type="gramEnd"/>
    </w:p>
    <w:p w:rsidR="00891351" w:rsidRDefault="00891351" w:rsidP="00891351">
      <w:pPr>
        <w:widowControl w:val="0"/>
        <w:autoSpaceDE w:val="0"/>
        <w:autoSpaceDN w:val="0"/>
        <w:adjustRightInd w:val="0"/>
        <w:jc w:val="both"/>
        <w:rPr>
          <w:rFonts w:ascii="Tahoma" w:hAnsi="Tahoma" w:cs="Tahoma"/>
          <w:color w:val="3C3C3C"/>
          <w:lang w:val="en-US"/>
        </w:rPr>
      </w:pPr>
      <w:r w:rsidRPr="00891351">
        <w:rPr>
          <w:rFonts w:ascii="Tahoma" w:hAnsi="Tahoma" w:cs="Tahoma"/>
          <w:b/>
          <w:i/>
          <w:color w:val="0070C0"/>
          <w:lang w:val="en-US"/>
        </w:rPr>
        <w:t>XIV.</w:t>
      </w:r>
      <w:r w:rsidRPr="00891351">
        <w:rPr>
          <w:rFonts w:ascii="Tahoma" w:hAnsi="Tahoma" w:cs="Tahoma"/>
          <w:color w:val="0070C0"/>
          <w:lang w:val="en-US"/>
        </w:rPr>
        <w:t xml:space="preserve"> </w:t>
      </w:r>
      <w:r>
        <w:rPr>
          <w:rFonts w:ascii="Tahoma" w:hAnsi="Tahoma" w:cs="Tahoma"/>
          <w:color w:val="3C3C3C"/>
          <w:lang w:val="en-US"/>
        </w:rPr>
        <w:t>Təqdim edilən sənədlərdə, dövlət qeydiyyat nişanlarında saxtakarlıq əlamətləri aşkar edildikdə, nəqliyyat vasitələrinin mühərrik, ban və şassi nömrələri dəyişdirildikdə, aqreqat nömrələrinin və qeydiyyat məlumatlarının təqdim edilən sənədlərə uyğunsuzluğu, habelə nəqliyyat vasitələrinin və ya təqdim edilən sənədlərin axtarışda olmaları barədə məlumatlar mövcud olduqda həmin sənədlər və nəqliyyat vasitələri saxlanılır və müvafiq yoxlamalar aparılır.</w:t>
      </w:r>
    </w:p>
    <w:p w:rsidR="00891351" w:rsidRDefault="00891351" w:rsidP="00891351">
      <w:pPr>
        <w:widowControl w:val="0"/>
        <w:autoSpaceDE w:val="0"/>
        <w:autoSpaceDN w:val="0"/>
        <w:adjustRightInd w:val="0"/>
        <w:jc w:val="both"/>
        <w:rPr>
          <w:rFonts w:ascii="Tahoma" w:hAnsi="Tahoma" w:cs="Tahoma"/>
          <w:color w:val="3C3C3C"/>
          <w:lang w:val="en-US"/>
        </w:rPr>
      </w:pPr>
      <w:r w:rsidRPr="00891351">
        <w:rPr>
          <w:rFonts w:ascii="Tahoma" w:hAnsi="Tahoma" w:cs="Tahoma"/>
          <w:b/>
          <w:i/>
          <w:color w:val="0070C0"/>
          <w:lang w:val="en-US"/>
        </w:rPr>
        <w:t>XV.</w:t>
      </w:r>
      <w:r w:rsidRPr="00891351">
        <w:rPr>
          <w:rFonts w:ascii="Tahoma" w:hAnsi="Tahoma" w:cs="Tahoma"/>
          <w:color w:val="0070C0"/>
          <w:lang w:val="en-US"/>
        </w:rPr>
        <w:t xml:space="preserve"> </w:t>
      </w:r>
      <w:r>
        <w:rPr>
          <w:rFonts w:ascii="Tahoma" w:hAnsi="Tahoma" w:cs="Tahoma"/>
          <w:color w:val="3C3C3C"/>
          <w:lang w:val="en-US"/>
        </w:rPr>
        <w:t>Nəqliyyat vasitəsinin dövlət qeydiyyatının aparılması, onun qeydiyyat üzrə daimi və ya müvəqqəti uçota alınması, nəqliyyat vasitəsinin qeydiyyat şəhadətnaməsinin və ya dövlət qeydiyyat nişanının verilməsi üçün nəqliyyat vasitəsinin sahibindən bu Qanunla nəzərdə tutulmuş sənədlərdən başqa digər sənədlər tələb etmək qadağandır.</w:t>
      </w:r>
    </w:p>
    <w:p w:rsidR="00891351" w:rsidRDefault="00891351" w:rsidP="00891351">
      <w:pPr>
        <w:widowControl w:val="0"/>
        <w:autoSpaceDE w:val="0"/>
        <w:autoSpaceDN w:val="0"/>
        <w:adjustRightInd w:val="0"/>
        <w:jc w:val="both"/>
        <w:rPr>
          <w:rFonts w:ascii="Tahoma" w:hAnsi="Tahoma" w:cs="Tahoma"/>
          <w:color w:val="3C3C3C"/>
          <w:lang w:val="en-US"/>
        </w:rPr>
      </w:pPr>
      <w:proofErr w:type="gramStart"/>
      <w:r w:rsidRPr="00891351">
        <w:rPr>
          <w:rFonts w:ascii="Tahoma" w:hAnsi="Tahoma" w:cs="Tahoma"/>
          <w:b/>
          <w:i/>
          <w:color w:val="0070C0"/>
          <w:lang w:val="en-US"/>
        </w:rPr>
        <w:t>XVI.</w:t>
      </w:r>
      <w:r w:rsidRPr="00891351">
        <w:rPr>
          <w:rFonts w:ascii="Tahoma" w:hAnsi="Tahoma" w:cs="Tahoma"/>
          <w:color w:val="0070C0"/>
          <w:lang w:val="en-US"/>
        </w:rPr>
        <w:t xml:space="preserve"> </w:t>
      </w:r>
      <w:r>
        <w:rPr>
          <w:rFonts w:ascii="Tahoma" w:hAnsi="Tahoma" w:cs="Tahoma"/>
          <w:color w:val="3C3C3C"/>
          <w:lang w:val="en-US"/>
        </w:rPr>
        <w:t>Azərbaycan Respublikasının müvafiq icra hakimiyyəti orqanı nəqliyyat vasitəsini qeydiyyata almaqdan imtina etdikdə, onun sahibinə imtinanın səbəbləri barədə yazılı məlumat verməlidir.</w:t>
      </w:r>
      <w:proofErr w:type="gramEnd"/>
    </w:p>
    <w:p w:rsidR="00891351" w:rsidRDefault="00891351" w:rsidP="00891351">
      <w:pPr>
        <w:widowControl w:val="0"/>
        <w:autoSpaceDE w:val="0"/>
        <w:autoSpaceDN w:val="0"/>
        <w:adjustRightInd w:val="0"/>
        <w:jc w:val="both"/>
        <w:rPr>
          <w:rFonts w:ascii="Tahoma" w:hAnsi="Tahoma" w:cs="Tahoma"/>
          <w:color w:val="3C3C3C"/>
          <w:lang w:val="en-US"/>
        </w:rPr>
      </w:pPr>
      <w:r w:rsidRPr="00891351">
        <w:rPr>
          <w:rFonts w:ascii="Tahoma" w:hAnsi="Tahoma" w:cs="Tahoma"/>
          <w:b/>
          <w:i/>
          <w:color w:val="0070C0"/>
          <w:lang w:val="en-US"/>
        </w:rPr>
        <w:t>XVII.</w:t>
      </w:r>
      <w:r w:rsidRPr="00891351">
        <w:rPr>
          <w:rFonts w:ascii="Tahoma" w:hAnsi="Tahoma" w:cs="Tahoma"/>
          <w:color w:val="0070C0"/>
          <w:lang w:val="en-US"/>
        </w:rPr>
        <w:t xml:space="preserve"> </w:t>
      </w:r>
      <w:r>
        <w:rPr>
          <w:rFonts w:ascii="Tahoma" w:hAnsi="Tahoma" w:cs="Tahoma"/>
          <w:color w:val="3C3C3C"/>
          <w:lang w:val="en-US"/>
        </w:rPr>
        <w:t>Azərbaycan Respublikasının ərazisində:</w:t>
      </w:r>
    </w:p>
    <w:p w:rsidR="00891351" w:rsidRPr="00C97B69" w:rsidRDefault="00891351" w:rsidP="00891351">
      <w:pPr>
        <w:widowControl w:val="0"/>
        <w:autoSpaceDE w:val="0"/>
        <w:autoSpaceDN w:val="0"/>
        <w:adjustRightInd w:val="0"/>
        <w:jc w:val="both"/>
        <w:rPr>
          <w:rFonts w:ascii="Tahoma" w:hAnsi="Tahoma" w:cs="Tahoma"/>
          <w:color w:val="3C3C3C"/>
          <w:lang w:val="en-US"/>
        </w:rPr>
      </w:pPr>
      <w:bookmarkStart w:id="0" w:name="_GoBack"/>
      <w:r w:rsidRPr="00C97B69">
        <w:rPr>
          <w:rFonts w:ascii="Tahoma" w:hAnsi="Tahoma" w:cs="Tahoma"/>
          <w:b/>
          <w:color w:val="0070C0"/>
          <w:lang w:val="en-US"/>
        </w:rPr>
        <w:t>1)</w:t>
      </w:r>
      <w:r w:rsidRPr="00C97B69">
        <w:rPr>
          <w:rFonts w:ascii="Tahoma" w:hAnsi="Tahoma" w:cs="Tahoma"/>
          <w:color w:val="0070C0"/>
          <w:lang w:val="en-US"/>
        </w:rPr>
        <w:t xml:space="preserve"> </w:t>
      </w:r>
      <w:proofErr w:type="gramStart"/>
      <w:r w:rsidRPr="00C97B69">
        <w:rPr>
          <w:rFonts w:ascii="Tahoma" w:hAnsi="Tahoma" w:cs="Tahoma"/>
          <w:color w:val="3C3C3C"/>
          <w:lang w:val="en-US"/>
        </w:rPr>
        <w:t>dövlət</w:t>
      </w:r>
      <w:proofErr w:type="gramEnd"/>
      <w:r w:rsidRPr="00C97B69">
        <w:rPr>
          <w:rFonts w:ascii="Tahoma" w:hAnsi="Tahoma" w:cs="Tahoma"/>
          <w:color w:val="3C3C3C"/>
          <w:lang w:val="en-US"/>
        </w:rPr>
        <w:t xml:space="preserve"> qeydiyyatından keçməyən və yaxud nəqliyyat vasitəsinin geri qaytarılması barədə öhdəçiliyə əməl etməyən;</w:t>
      </w:r>
    </w:p>
    <w:p w:rsidR="00891351" w:rsidRPr="00C97B69" w:rsidRDefault="00891351" w:rsidP="00891351">
      <w:pPr>
        <w:widowControl w:val="0"/>
        <w:autoSpaceDE w:val="0"/>
        <w:autoSpaceDN w:val="0"/>
        <w:adjustRightInd w:val="0"/>
        <w:jc w:val="both"/>
        <w:rPr>
          <w:rFonts w:ascii="Tahoma" w:hAnsi="Tahoma" w:cs="Tahoma"/>
          <w:color w:val="3C3C3C"/>
          <w:lang w:val="en-US"/>
        </w:rPr>
      </w:pPr>
      <w:r w:rsidRPr="00C97B69">
        <w:rPr>
          <w:rFonts w:ascii="Tahoma" w:hAnsi="Tahoma" w:cs="Tahoma"/>
          <w:b/>
          <w:color w:val="0070C0"/>
          <w:lang w:val="en-US"/>
        </w:rPr>
        <w:t>2)</w:t>
      </w:r>
      <w:r w:rsidRPr="00C97B69">
        <w:rPr>
          <w:rFonts w:ascii="Tahoma" w:hAnsi="Tahoma" w:cs="Tahoma"/>
          <w:color w:val="0070C0"/>
          <w:lang w:val="en-US"/>
        </w:rPr>
        <w:t xml:space="preserve"> </w:t>
      </w:r>
      <w:proofErr w:type="gramStart"/>
      <w:r w:rsidRPr="00C97B69">
        <w:rPr>
          <w:rFonts w:ascii="Tahoma" w:hAnsi="Tahoma" w:cs="Tahoma"/>
          <w:color w:val="3C3C3C"/>
          <w:lang w:val="en-US"/>
        </w:rPr>
        <w:t>dövlət</w:t>
      </w:r>
      <w:proofErr w:type="gramEnd"/>
      <w:r w:rsidRPr="00C97B69">
        <w:rPr>
          <w:rFonts w:ascii="Tahoma" w:hAnsi="Tahoma" w:cs="Tahoma"/>
          <w:color w:val="3C3C3C"/>
          <w:lang w:val="en-US"/>
        </w:rPr>
        <w:t xml:space="preserve"> qeydiyyat nişanı və ya onlardan biri yerində olmayan, eləcə də saxta və ya başqa nəqliyyat vasitələrinə verilmiş və ya dövlət standartına uyğun olmayan dövlət qeydiyyat nişanları ilə nəqliyyat vasitələrini idarə edən şəxslər Azərbaycan Respublikasının qanunvericiliyi ilə nəzərdə tutulmuş qaydada məsuliyyət daşıyırlar.</w:t>
      </w:r>
    </w:p>
    <w:bookmarkEnd w:id="0"/>
    <w:p w:rsidR="00891351" w:rsidRDefault="00891351" w:rsidP="00891351">
      <w:pPr>
        <w:widowControl w:val="0"/>
        <w:autoSpaceDE w:val="0"/>
        <w:autoSpaceDN w:val="0"/>
        <w:adjustRightInd w:val="0"/>
        <w:jc w:val="both"/>
        <w:rPr>
          <w:rFonts w:ascii="Tahoma" w:hAnsi="Tahoma" w:cs="Tahoma"/>
          <w:color w:val="3C3C3C"/>
          <w:lang w:val="en-US"/>
        </w:rPr>
      </w:pPr>
      <w:r w:rsidRPr="00891351">
        <w:rPr>
          <w:rFonts w:ascii="Tahoma" w:hAnsi="Tahoma" w:cs="Tahoma"/>
          <w:b/>
          <w:i/>
          <w:color w:val="0070C0"/>
          <w:lang w:val="en-US"/>
        </w:rPr>
        <w:t>XVIII.</w:t>
      </w:r>
      <w:r w:rsidRPr="00891351">
        <w:rPr>
          <w:rFonts w:ascii="Tahoma" w:hAnsi="Tahoma" w:cs="Tahoma"/>
          <w:color w:val="0070C0"/>
          <w:lang w:val="en-US"/>
        </w:rPr>
        <w:t xml:space="preserve"> </w:t>
      </w:r>
      <w:r>
        <w:rPr>
          <w:rFonts w:ascii="Tahoma" w:hAnsi="Tahoma" w:cs="Tahoma"/>
          <w:color w:val="3C3C3C"/>
          <w:lang w:val="en-US"/>
        </w:rPr>
        <w:t xml:space="preserve">Nəqliyyat vasitəsinin dövlət qeydiyyatının aparılması, nəqliyyat vasitəsinin qeydiyyat şəhadətnaməsinin və ya dövlət qeydiyyat nişanının verilməsi üçün nəqliyyat vasitəsinin sahibindən bu Qanunla müəyyən olunmayan sənədləri tələb edən, nəqliyyat </w:t>
      </w:r>
      <w:r>
        <w:rPr>
          <w:rFonts w:ascii="Tahoma" w:hAnsi="Tahoma" w:cs="Tahoma"/>
          <w:color w:val="3C3C3C"/>
          <w:lang w:val="en-US"/>
        </w:rPr>
        <w:lastRenderedPageBreak/>
        <w:t>vasitəsinin qeydiyyata alınmasında və ya qeydiyyatdan çıxarılmasında süründürməçiliyə yol verən və ya onların həllindən qanunsuz olaraq imtina edən bu maddənin ikinci və üçüncü hissələrində nəzərdə tutulmuş orqanların vəzifəli şəxsləri Azərbaycan Respublikasının qanunvericiliyi ilə nəzərdə tutulmuş qaydada məsuliyyət daşıyırlar.</w:t>
      </w:r>
    </w:p>
    <w:p w:rsidR="00891351" w:rsidRDefault="00891351" w:rsidP="00891351">
      <w:pPr>
        <w:widowControl w:val="0"/>
        <w:autoSpaceDE w:val="0"/>
        <w:autoSpaceDN w:val="0"/>
        <w:adjustRightInd w:val="0"/>
        <w:jc w:val="both"/>
        <w:rPr>
          <w:rFonts w:ascii="Tahoma" w:hAnsi="Tahoma" w:cs="Tahoma"/>
          <w:color w:val="3C3C3C"/>
          <w:lang w:val="en-US"/>
        </w:rPr>
      </w:pPr>
      <w:r w:rsidRPr="00891351">
        <w:rPr>
          <w:rFonts w:ascii="Tahoma" w:hAnsi="Tahoma" w:cs="Tahoma"/>
          <w:b/>
          <w:i/>
          <w:color w:val="0070C0"/>
          <w:lang w:val="en-US"/>
        </w:rPr>
        <w:t>XIX.</w:t>
      </w:r>
      <w:r w:rsidRPr="00891351">
        <w:rPr>
          <w:rFonts w:ascii="Tahoma" w:hAnsi="Tahoma" w:cs="Tahoma"/>
          <w:color w:val="0070C0"/>
          <w:lang w:val="en-US"/>
        </w:rPr>
        <w:t xml:space="preserve"> </w:t>
      </w:r>
      <w:r>
        <w:rPr>
          <w:rFonts w:ascii="Tahoma" w:hAnsi="Tahoma" w:cs="Tahoma"/>
          <w:color w:val="3C3C3C"/>
          <w:lang w:val="en-US"/>
        </w:rPr>
        <w:t>Nəqliyyat vasitəsinin sahibi nəqliyyat vasitəsinin qeydiyyata alınması və ya qeydiyyatdan çıxarılması zamanı süründürməçiliyə yol verilməsindən və yaxud onlardan imtina olunmasından məhkəməyə şikayət edə bilər.</w:t>
      </w:r>
    </w:p>
    <w:p w:rsidR="00891351" w:rsidRDefault="00891351" w:rsidP="00891351">
      <w:pPr>
        <w:widowControl w:val="0"/>
        <w:autoSpaceDE w:val="0"/>
        <w:autoSpaceDN w:val="0"/>
        <w:adjustRightInd w:val="0"/>
        <w:jc w:val="both"/>
        <w:rPr>
          <w:rFonts w:ascii="Tahoma" w:hAnsi="Tahoma" w:cs="Tahoma"/>
          <w:color w:val="3C3C3C"/>
          <w:lang w:val="en-US"/>
        </w:rPr>
      </w:pPr>
    </w:p>
    <w:p w:rsidR="0089017C" w:rsidRPr="00891351" w:rsidRDefault="0089017C">
      <w:pPr>
        <w:rPr>
          <w:lang w:val="en-US"/>
        </w:rPr>
      </w:pPr>
    </w:p>
    <w:sectPr w:rsidR="0089017C" w:rsidRPr="00891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351"/>
    <w:rsid w:val="0089017C"/>
    <w:rsid w:val="00891351"/>
    <w:rsid w:val="00C9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351"/>
    <w:pPr>
      <w:spacing w:after="0" w:line="240" w:lineRule="auto"/>
    </w:pPr>
    <w:rPr>
      <w:rFonts w:ascii="Cambria" w:eastAsia="MS Mincho" w:hAnsi="Cambria"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351"/>
    <w:pPr>
      <w:spacing w:after="0" w:line="240" w:lineRule="auto"/>
    </w:pPr>
    <w:rPr>
      <w:rFonts w:ascii="Cambria" w:eastAsia="MS Mincho" w:hAnsi="Cambria"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16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2549</Words>
  <Characters>14535</Characters>
  <Application>Microsoft Office Word</Application>
  <DocSecurity>0</DocSecurity>
  <Lines>121</Lines>
  <Paragraphs>34</Paragraphs>
  <ScaleCrop>false</ScaleCrop>
  <Company/>
  <LinksUpToDate>false</LinksUpToDate>
  <CharactersWithSpaces>17050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settar</dc:creator>
  <cp:lastModifiedBy>settar</cp:lastModifiedBy>
  <cp:revision>3</cp:revision>
  <dcterms:created xsi:type="dcterms:W3CDTF">2014-06-24T13:02:00Z</dcterms:created>
  <dcterms:modified xsi:type="dcterms:W3CDTF">2014-06-24T20:31:00Z</dcterms:modified>
</cp:coreProperties>
</file>