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bookmarkStart w:id="0" w:name="_GoBack"/>
    <w:bookmarkEnd w:id="0"/>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F03D70">
      <w:pPr>
        <w:pStyle w:val="Sisluet1"/>
        <w:rPr>
          <w:rFonts w:asciiTheme="minorHAnsi" w:eastAsiaTheme="minorEastAsia" w:hAnsiTheme="minorHAnsi" w:cstheme="minorBidi"/>
          <w:caps w:val="0"/>
          <w:szCs w:val="24"/>
          <w:lang w:eastAsia="fi-FI"/>
        </w:rPr>
      </w:pPr>
      <w:hyperlink w:anchor="_Toc507762632" w:history="1">
        <w:r w:rsidRPr="00AB0AAF">
          <w:rPr>
            <w:rStyle w:val="Hyperlinkki"/>
          </w:rPr>
          <w:t>2.</w:t>
        </w:r>
        <w:r>
          <w:rPr>
            <w:rFonts w:asciiTheme="minorHAnsi" w:eastAsiaTheme="minorEastAsia" w:hAnsiTheme="minorHAnsi" w:cstheme="minorBidi"/>
            <w:caps w:val="0"/>
            <w:szCs w:val="24"/>
            <w:lang w:eastAsia="fi-FI"/>
          </w:rPr>
          <w:tab/>
        </w:r>
        <w:r w:rsidRPr="00AB0AAF">
          <w:rPr>
            <w:rStyle w:val="Hyperlinkki"/>
          </w:rPr>
          <w:t>Harjoitukset</w:t>
        </w:r>
        <w:r>
          <w:rPr>
            <w:webHidden/>
          </w:rPr>
          <w:tab/>
        </w:r>
        <w:r>
          <w:rPr>
            <w:webHidden/>
          </w:rPr>
          <w:fldChar w:fldCharType="begin"/>
        </w:r>
        <w:r>
          <w:rPr>
            <w:webHidden/>
          </w:rPr>
          <w:instrText xml:space="preserve"> PAGEREF _Toc507762632 \h </w:instrText>
        </w:r>
        <w:r>
          <w:rPr>
            <w:webHidden/>
          </w:rPr>
        </w:r>
        <w:r>
          <w:rPr>
            <w:webHidden/>
          </w:rPr>
          <w:fldChar w:fldCharType="separate"/>
        </w:r>
        <w:r>
          <w:rPr>
            <w:webHidden/>
          </w:rPr>
          <w:t>2</w:t>
        </w:r>
        <w:r>
          <w:rPr>
            <w:webHidden/>
          </w:rPr>
          <w:fldChar w:fldCharType="end"/>
        </w:r>
      </w:hyperlink>
    </w:p>
    <w:p w14:paraId="588A82AD" w14:textId="77777777" w:rsidR="00F03D70" w:rsidRDefault="00F03D70">
      <w:pPr>
        <w:pStyle w:val="Sisluet2"/>
        <w:rPr>
          <w:rFonts w:asciiTheme="minorHAnsi" w:eastAsiaTheme="minorEastAsia" w:hAnsiTheme="minorHAnsi"/>
          <w:noProof/>
          <w:szCs w:val="24"/>
          <w:lang w:eastAsia="fi-FI"/>
        </w:rPr>
      </w:pPr>
      <w:hyperlink w:anchor="_Toc507762633" w:history="1">
        <w:r w:rsidRPr="00AB0AAF">
          <w:rPr>
            <w:rStyle w:val="Hyperlinkki"/>
            <w:noProof/>
          </w:rPr>
          <w:t>2.1</w:t>
        </w:r>
        <w:r>
          <w:rPr>
            <w:rFonts w:asciiTheme="minorHAnsi" w:eastAsiaTheme="minorEastAsia" w:hAnsiTheme="minorHAnsi"/>
            <w:noProof/>
            <w:szCs w:val="24"/>
            <w:lang w:eastAsia="fi-FI"/>
          </w:rPr>
          <w:tab/>
        </w:r>
        <w:r w:rsidRPr="00AB0AAF">
          <w:rPr>
            <w:rStyle w:val="Hyperlinkki"/>
            <w:noProof/>
          </w:rPr>
          <w:t>Tutustuminen mobiililaitteeseen</w:t>
        </w:r>
        <w:r>
          <w:rPr>
            <w:noProof/>
            <w:webHidden/>
          </w:rPr>
          <w:tab/>
        </w:r>
        <w:r>
          <w:rPr>
            <w:noProof/>
            <w:webHidden/>
          </w:rPr>
          <w:fldChar w:fldCharType="begin"/>
        </w:r>
        <w:r>
          <w:rPr>
            <w:noProof/>
            <w:webHidden/>
          </w:rPr>
          <w:instrText xml:space="preserve"> PAGEREF _Toc507762633 \h </w:instrText>
        </w:r>
        <w:r>
          <w:rPr>
            <w:noProof/>
            <w:webHidden/>
          </w:rPr>
        </w:r>
        <w:r>
          <w:rPr>
            <w:noProof/>
            <w:webHidden/>
          </w:rPr>
          <w:fldChar w:fldCharType="separate"/>
        </w:r>
        <w:r>
          <w:rPr>
            <w:noProof/>
            <w:webHidden/>
          </w:rPr>
          <w:t>2</w:t>
        </w:r>
        <w:r>
          <w:rPr>
            <w:noProof/>
            <w:webHidden/>
          </w:rPr>
          <w:fldChar w:fldCharType="end"/>
        </w:r>
      </w:hyperlink>
    </w:p>
    <w:p w14:paraId="54C4149E" w14:textId="77777777" w:rsidR="00F03D70" w:rsidRDefault="00F03D70">
      <w:pPr>
        <w:pStyle w:val="Sisluet2"/>
        <w:rPr>
          <w:rFonts w:asciiTheme="minorHAnsi" w:eastAsiaTheme="minorEastAsia" w:hAnsiTheme="minorHAnsi"/>
          <w:noProof/>
          <w:szCs w:val="24"/>
          <w:lang w:eastAsia="fi-FI"/>
        </w:rPr>
      </w:pPr>
      <w:hyperlink w:anchor="_Toc507762634" w:history="1">
        <w:r w:rsidRPr="00AB0AAF">
          <w:rPr>
            <w:rStyle w:val="Hyperlinkki"/>
            <w:noProof/>
          </w:rPr>
          <w:t>2.2</w:t>
        </w:r>
        <w:r>
          <w:rPr>
            <w:rFonts w:asciiTheme="minorHAnsi" w:eastAsiaTheme="minorEastAsia" w:hAnsiTheme="minorHAnsi"/>
            <w:noProof/>
            <w:szCs w:val="24"/>
            <w:lang w:eastAsia="fi-FI"/>
          </w:rPr>
          <w:tab/>
        </w:r>
        <w:r w:rsidRPr="00AB0AAF">
          <w:rPr>
            <w:rStyle w:val="Hyperlinkki"/>
            <w:noProof/>
          </w:rPr>
          <w:t>Git ja versionhallinta</w:t>
        </w:r>
        <w:r>
          <w:rPr>
            <w:noProof/>
            <w:webHidden/>
          </w:rPr>
          <w:tab/>
        </w:r>
        <w:r>
          <w:rPr>
            <w:noProof/>
            <w:webHidden/>
          </w:rPr>
          <w:fldChar w:fldCharType="begin"/>
        </w:r>
        <w:r>
          <w:rPr>
            <w:noProof/>
            <w:webHidden/>
          </w:rPr>
          <w:instrText xml:space="preserve"> PAGEREF _Toc507762634 \h </w:instrText>
        </w:r>
        <w:r>
          <w:rPr>
            <w:noProof/>
            <w:webHidden/>
          </w:rPr>
        </w:r>
        <w:r>
          <w:rPr>
            <w:noProof/>
            <w:webHidden/>
          </w:rPr>
          <w:fldChar w:fldCharType="separate"/>
        </w:r>
        <w:r>
          <w:rPr>
            <w:noProof/>
            <w:webHidden/>
          </w:rPr>
          <w:t>2</w:t>
        </w:r>
        <w:r>
          <w:rPr>
            <w:noProof/>
            <w:webHidden/>
          </w:rPr>
          <w:fldChar w:fldCharType="end"/>
        </w:r>
      </w:hyperlink>
    </w:p>
    <w:p w14:paraId="0157CF36" w14:textId="77777777" w:rsidR="00F03D70" w:rsidRDefault="00F03D70">
      <w:pPr>
        <w:pStyle w:val="Sisluet2"/>
        <w:rPr>
          <w:rFonts w:asciiTheme="minorHAnsi" w:eastAsiaTheme="minorEastAsia" w:hAnsiTheme="minorHAnsi"/>
          <w:noProof/>
          <w:szCs w:val="24"/>
          <w:lang w:eastAsia="fi-FI"/>
        </w:rPr>
      </w:pPr>
      <w:hyperlink w:anchor="_Toc507762635" w:history="1">
        <w:r w:rsidRPr="00AB0AAF">
          <w:rPr>
            <w:rStyle w:val="Hyperlinkki"/>
            <w:noProof/>
          </w:rPr>
          <w:t>2.3</w:t>
        </w:r>
        <w:r>
          <w:rPr>
            <w:rFonts w:asciiTheme="minorHAnsi" w:eastAsiaTheme="minorEastAsia" w:hAnsiTheme="minorHAnsi"/>
            <w:noProof/>
            <w:szCs w:val="24"/>
            <w:lang w:eastAsia="fi-FI"/>
          </w:rPr>
          <w:tab/>
        </w:r>
        <w:r w:rsidRPr="00AB0AAF">
          <w:rPr>
            <w:rStyle w:val="Hyperlinkki"/>
            <w:noProof/>
          </w:rPr>
          <w:t>Ympäristön asennus ja testaus</w:t>
        </w:r>
        <w:r>
          <w:rPr>
            <w:noProof/>
            <w:webHidden/>
          </w:rPr>
          <w:tab/>
        </w:r>
        <w:r>
          <w:rPr>
            <w:noProof/>
            <w:webHidden/>
          </w:rPr>
          <w:fldChar w:fldCharType="begin"/>
        </w:r>
        <w:r>
          <w:rPr>
            <w:noProof/>
            <w:webHidden/>
          </w:rPr>
          <w:instrText xml:space="preserve"> PAGEREF _Toc507762635 \h </w:instrText>
        </w:r>
        <w:r>
          <w:rPr>
            <w:noProof/>
            <w:webHidden/>
          </w:rPr>
        </w:r>
        <w:r>
          <w:rPr>
            <w:noProof/>
            <w:webHidden/>
          </w:rPr>
          <w:fldChar w:fldCharType="separate"/>
        </w:r>
        <w:r>
          <w:rPr>
            <w:noProof/>
            <w:webHidden/>
          </w:rPr>
          <w:t>2</w:t>
        </w:r>
        <w:r>
          <w:rPr>
            <w:noProof/>
            <w:webHidden/>
          </w:rPr>
          <w:fldChar w:fldCharType="end"/>
        </w:r>
      </w:hyperlink>
    </w:p>
    <w:p w14:paraId="20B50DFB" w14:textId="77777777" w:rsidR="00F03D70" w:rsidRDefault="00F03D70">
      <w:pPr>
        <w:pStyle w:val="Sisluet2"/>
        <w:rPr>
          <w:rFonts w:asciiTheme="minorHAnsi" w:eastAsiaTheme="minorEastAsia" w:hAnsiTheme="minorHAnsi"/>
          <w:noProof/>
          <w:szCs w:val="24"/>
          <w:lang w:eastAsia="fi-FI"/>
        </w:rPr>
      </w:pPr>
      <w:hyperlink w:anchor="_Toc507762636" w:history="1">
        <w:r w:rsidRPr="00AB0AAF">
          <w:rPr>
            <w:rStyle w:val="Hyperlinkki"/>
            <w:noProof/>
          </w:rPr>
          <w:t>2.4</w:t>
        </w:r>
        <w:r>
          <w:rPr>
            <w:rFonts w:asciiTheme="minorHAnsi" w:eastAsiaTheme="minorEastAsia" w:hAnsiTheme="minorHAnsi"/>
            <w:noProof/>
            <w:szCs w:val="24"/>
            <w:lang w:eastAsia="fi-FI"/>
          </w:rPr>
          <w:tab/>
        </w:r>
        <w:r w:rsidRPr="00AB0AAF">
          <w:rPr>
            <w:rStyle w:val="Hyperlinkki"/>
            <w:noProof/>
          </w:rPr>
          <w:t>Perus käyttöliittymä</w:t>
        </w:r>
        <w:r>
          <w:rPr>
            <w:noProof/>
            <w:webHidden/>
          </w:rPr>
          <w:tab/>
        </w:r>
        <w:r>
          <w:rPr>
            <w:noProof/>
            <w:webHidden/>
          </w:rPr>
          <w:fldChar w:fldCharType="begin"/>
        </w:r>
        <w:r>
          <w:rPr>
            <w:noProof/>
            <w:webHidden/>
          </w:rPr>
          <w:instrText xml:space="preserve"> PAGEREF _Toc507762636 \h </w:instrText>
        </w:r>
        <w:r>
          <w:rPr>
            <w:noProof/>
            <w:webHidden/>
          </w:rPr>
        </w:r>
        <w:r>
          <w:rPr>
            <w:noProof/>
            <w:webHidden/>
          </w:rPr>
          <w:fldChar w:fldCharType="separate"/>
        </w:r>
        <w:r>
          <w:rPr>
            <w:noProof/>
            <w:webHidden/>
          </w:rPr>
          <w:t>2</w:t>
        </w:r>
        <w:r>
          <w:rPr>
            <w:noProof/>
            <w:webHidden/>
          </w:rPr>
          <w:fldChar w:fldCharType="end"/>
        </w:r>
      </w:hyperlink>
    </w:p>
    <w:p w14:paraId="5CE614F9" w14:textId="77777777" w:rsidR="00F03D70" w:rsidRDefault="00F03D70">
      <w:pPr>
        <w:pStyle w:val="Sisluet2"/>
        <w:rPr>
          <w:rFonts w:asciiTheme="minorHAnsi" w:eastAsiaTheme="minorEastAsia" w:hAnsiTheme="minorHAnsi"/>
          <w:noProof/>
          <w:szCs w:val="24"/>
          <w:lang w:eastAsia="fi-FI"/>
        </w:rPr>
      </w:pPr>
      <w:hyperlink w:anchor="_Toc507762637" w:history="1">
        <w:r w:rsidRPr="00AB0AAF">
          <w:rPr>
            <w:rStyle w:val="Hyperlinkki"/>
            <w:noProof/>
          </w:rPr>
          <w:t>2.5</w:t>
        </w:r>
        <w:r>
          <w:rPr>
            <w:rFonts w:asciiTheme="minorHAnsi" w:eastAsiaTheme="minorEastAsia" w:hAnsiTheme="minorHAnsi"/>
            <w:noProof/>
            <w:szCs w:val="24"/>
            <w:lang w:eastAsia="fi-FI"/>
          </w:rPr>
          <w:tab/>
        </w:r>
        <w:r w:rsidRPr="00AB0AAF">
          <w:rPr>
            <w:rStyle w:val="Hyperlinkki"/>
            <w:noProof/>
          </w:rPr>
          <w:t>Tietokantasovellus</w:t>
        </w:r>
        <w:r>
          <w:rPr>
            <w:noProof/>
            <w:webHidden/>
          </w:rPr>
          <w:tab/>
        </w:r>
        <w:r>
          <w:rPr>
            <w:noProof/>
            <w:webHidden/>
          </w:rPr>
          <w:fldChar w:fldCharType="begin"/>
        </w:r>
        <w:r>
          <w:rPr>
            <w:noProof/>
            <w:webHidden/>
          </w:rPr>
          <w:instrText xml:space="preserve"> PAGEREF _Toc507762637 \h </w:instrText>
        </w:r>
        <w:r>
          <w:rPr>
            <w:noProof/>
            <w:webHidden/>
          </w:rPr>
        </w:r>
        <w:r>
          <w:rPr>
            <w:noProof/>
            <w:webHidden/>
          </w:rPr>
          <w:fldChar w:fldCharType="separate"/>
        </w:r>
        <w:r>
          <w:rPr>
            <w:noProof/>
            <w:webHidden/>
          </w:rPr>
          <w:t>3</w:t>
        </w:r>
        <w:r>
          <w:rPr>
            <w:noProof/>
            <w:webHidden/>
          </w:rPr>
          <w:fldChar w:fldCharType="end"/>
        </w:r>
      </w:hyperlink>
    </w:p>
    <w:p w14:paraId="01BF820B" w14:textId="77777777" w:rsidR="00F03D70" w:rsidRDefault="00F03D70">
      <w:pPr>
        <w:pStyle w:val="Sisluet2"/>
        <w:rPr>
          <w:rFonts w:asciiTheme="minorHAnsi" w:eastAsiaTheme="minorEastAsia" w:hAnsiTheme="minorHAnsi"/>
          <w:noProof/>
          <w:szCs w:val="24"/>
          <w:lang w:eastAsia="fi-FI"/>
        </w:rPr>
      </w:pPr>
      <w:hyperlink w:anchor="_Toc507762638" w:history="1">
        <w:r w:rsidRPr="00AB0AAF">
          <w:rPr>
            <w:rStyle w:val="Hyperlinkki"/>
            <w:noProof/>
          </w:rPr>
          <w:t>2.6</w:t>
        </w:r>
        <w:r>
          <w:rPr>
            <w:rFonts w:asciiTheme="minorHAnsi" w:eastAsiaTheme="minorEastAsia" w:hAnsiTheme="minorHAnsi"/>
            <w:noProof/>
            <w:szCs w:val="24"/>
            <w:lang w:eastAsia="fi-FI"/>
          </w:rPr>
          <w:tab/>
        </w:r>
        <w:r w:rsidRPr="00AB0AAF">
          <w:rPr>
            <w:rStyle w:val="Hyperlinkki"/>
            <w:noProof/>
          </w:rPr>
          <w:t>Firebase reaaliaikainen tietokanta</w:t>
        </w:r>
        <w:r>
          <w:rPr>
            <w:noProof/>
            <w:webHidden/>
          </w:rPr>
          <w:tab/>
        </w:r>
        <w:r>
          <w:rPr>
            <w:noProof/>
            <w:webHidden/>
          </w:rPr>
          <w:fldChar w:fldCharType="begin"/>
        </w:r>
        <w:r>
          <w:rPr>
            <w:noProof/>
            <w:webHidden/>
          </w:rPr>
          <w:instrText xml:space="preserve"> PAGEREF _Toc507762638 \h </w:instrText>
        </w:r>
        <w:r>
          <w:rPr>
            <w:noProof/>
            <w:webHidden/>
          </w:rPr>
        </w:r>
        <w:r>
          <w:rPr>
            <w:noProof/>
            <w:webHidden/>
          </w:rPr>
          <w:fldChar w:fldCharType="separate"/>
        </w:r>
        <w:r>
          <w:rPr>
            <w:noProof/>
            <w:webHidden/>
          </w:rPr>
          <w:t>4</w:t>
        </w:r>
        <w:r>
          <w:rPr>
            <w:noProof/>
            <w:webHidden/>
          </w:rPr>
          <w:fldChar w:fldCharType="end"/>
        </w:r>
      </w:hyperlink>
    </w:p>
    <w:p w14:paraId="2AEC993E" w14:textId="77777777" w:rsidR="00F03D70" w:rsidRDefault="00F03D70">
      <w:pPr>
        <w:pStyle w:val="Sisluet2"/>
        <w:rPr>
          <w:rFonts w:asciiTheme="minorHAnsi" w:eastAsiaTheme="minorEastAsia" w:hAnsiTheme="minorHAnsi"/>
          <w:noProof/>
          <w:szCs w:val="24"/>
          <w:lang w:eastAsia="fi-FI"/>
        </w:rPr>
      </w:pPr>
      <w:hyperlink w:anchor="_Toc507762639" w:history="1">
        <w:r w:rsidRPr="00AB0AAF">
          <w:rPr>
            <w:rStyle w:val="Hyperlinkki"/>
            <w:noProof/>
          </w:rPr>
          <w:t>2.7</w:t>
        </w:r>
        <w:r>
          <w:rPr>
            <w:rFonts w:asciiTheme="minorHAnsi" w:eastAsiaTheme="minorEastAsia" w:hAnsiTheme="minorHAnsi"/>
            <w:noProof/>
            <w:szCs w:val="24"/>
            <w:lang w:eastAsia="fi-FI"/>
          </w:rPr>
          <w:tab/>
        </w:r>
        <w:r w:rsidRPr="00AB0AAF">
          <w:rPr>
            <w:rStyle w:val="Hyperlinkki"/>
            <w:noProof/>
          </w:rPr>
          <w:t>Firebase autentikaatio</w:t>
        </w:r>
        <w:r>
          <w:rPr>
            <w:noProof/>
            <w:webHidden/>
          </w:rPr>
          <w:tab/>
        </w:r>
        <w:r>
          <w:rPr>
            <w:noProof/>
            <w:webHidden/>
          </w:rPr>
          <w:fldChar w:fldCharType="begin"/>
        </w:r>
        <w:r>
          <w:rPr>
            <w:noProof/>
            <w:webHidden/>
          </w:rPr>
          <w:instrText xml:space="preserve"> PAGEREF _Toc507762639 \h </w:instrText>
        </w:r>
        <w:r>
          <w:rPr>
            <w:noProof/>
            <w:webHidden/>
          </w:rPr>
        </w:r>
        <w:r>
          <w:rPr>
            <w:noProof/>
            <w:webHidden/>
          </w:rPr>
          <w:fldChar w:fldCharType="separate"/>
        </w:r>
        <w:r>
          <w:rPr>
            <w:noProof/>
            <w:webHidden/>
          </w:rPr>
          <w:t>5</w:t>
        </w:r>
        <w:r>
          <w:rPr>
            <w:noProof/>
            <w:webHidden/>
          </w:rPr>
          <w:fldChar w:fldCharType="end"/>
        </w:r>
      </w:hyperlink>
    </w:p>
    <w:p w14:paraId="51BFB0AC" w14:textId="77777777" w:rsidR="00F03D70" w:rsidRDefault="00F03D70">
      <w:pPr>
        <w:pStyle w:val="Sisluet1"/>
        <w:rPr>
          <w:rFonts w:asciiTheme="minorHAnsi" w:eastAsiaTheme="minorEastAsia" w:hAnsiTheme="minorHAnsi" w:cstheme="minorBidi"/>
          <w:caps w:val="0"/>
          <w:szCs w:val="24"/>
          <w:lang w:eastAsia="fi-FI"/>
        </w:rPr>
      </w:pPr>
      <w:hyperlink w:anchor="_Toc507762640" w:history="1">
        <w:r w:rsidRPr="00AB0AAF">
          <w:rPr>
            <w:rStyle w:val="Hyperlinkki"/>
          </w:rPr>
          <w:t>3.</w:t>
        </w:r>
        <w:r>
          <w:rPr>
            <w:rFonts w:asciiTheme="minorHAnsi" w:eastAsiaTheme="minorEastAsia" w:hAnsiTheme="minorHAnsi" w:cstheme="minorBidi"/>
            <w:caps w:val="0"/>
            <w:szCs w:val="24"/>
            <w:lang w:eastAsia="fi-FI"/>
          </w:rPr>
          <w:tab/>
        </w:r>
        <w:r w:rsidRPr="00AB0AAF">
          <w:rPr>
            <w:rStyle w:val="Hyperlinkki"/>
          </w:rPr>
          <w:t>MOOC-kurssi</w:t>
        </w:r>
        <w:r>
          <w:rPr>
            <w:webHidden/>
          </w:rPr>
          <w:tab/>
        </w:r>
        <w:r>
          <w:rPr>
            <w:webHidden/>
          </w:rPr>
          <w:fldChar w:fldCharType="begin"/>
        </w:r>
        <w:r>
          <w:rPr>
            <w:webHidden/>
          </w:rPr>
          <w:instrText xml:space="preserve"> PAGEREF _Toc507762640 \h </w:instrText>
        </w:r>
        <w:r>
          <w:rPr>
            <w:webHidden/>
          </w:rPr>
        </w:r>
        <w:r>
          <w:rPr>
            <w:webHidden/>
          </w:rPr>
          <w:fldChar w:fldCharType="separate"/>
        </w:r>
        <w:r>
          <w:rPr>
            <w:webHidden/>
          </w:rPr>
          <w:t>6</w:t>
        </w:r>
        <w:r>
          <w:rPr>
            <w:webHidden/>
          </w:rPr>
          <w:fldChar w:fldCharType="end"/>
        </w:r>
      </w:hyperlink>
    </w:p>
    <w:p w14:paraId="41E99C76" w14:textId="77777777" w:rsidR="00F03D70" w:rsidRDefault="00F03D70">
      <w:pPr>
        <w:pStyle w:val="Sisluet2"/>
        <w:rPr>
          <w:rFonts w:asciiTheme="minorHAnsi" w:eastAsiaTheme="minorEastAsia" w:hAnsiTheme="minorHAnsi"/>
          <w:noProof/>
          <w:szCs w:val="24"/>
          <w:lang w:eastAsia="fi-FI"/>
        </w:rPr>
      </w:pPr>
      <w:hyperlink w:anchor="_Toc507762641" w:history="1">
        <w:r w:rsidRPr="00AB0AAF">
          <w:rPr>
            <w:rStyle w:val="Hyperlinkki"/>
            <w:noProof/>
          </w:rPr>
          <w:t>3.1</w:t>
        </w:r>
        <w:r>
          <w:rPr>
            <w:rFonts w:asciiTheme="minorHAnsi" w:eastAsiaTheme="minorEastAsia" w:hAnsiTheme="minorHAnsi"/>
            <w:noProof/>
            <w:szCs w:val="24"/>
            <w:lang w:eastAsia="fi-FI"/>
          </w:rPr>
          <w:tab/>
        </w:r>
        <w:r w:rsidRPr="00AB0AAF">
          <w:rPr>
            <w:rStyle w:val="Hyperlinkki"/>
            <w:noProof/>
          </w:rPr>
          <w:t>Lesson 1 – Create project</w:t>
        </w:r>
        <w:r>
          <w:rPr>
            <w:noProof/>
            <w:webHidden/>
          </w:rPr>
          <w:tab/>
        </w:r>
        <w:r>
          <w:rPr>
            <w:noProof/>
            <w:webHidden/>
          </w:rPr>
          <w:fldChar w:fldCharType="begin"/>
        </w:r>
        <w:r>
          <w:rPr>
            <w:noProof/>
            <w:webHidden/>
          </w:rPr>
          <w:instrText xml:space="preserve"> PAGEREF _Toc507762641 \h </w:instrText>
        </w:r>
        <w:r>
          <w:rPr>
            <w:noProof/>
            <w:webHidden/>
          </w:rPr>
        </w:r>
        <w:r>
          <w:rPr>
            <w:noProof/>
            <w:webHidden/>
          </w:rPr>
          <w:fldChar w:fldCharType="separate"/>
        </w:r>
        <w:r>
          <w:rPr>
            <w:noProof/>
            <w:webHidden/>
          </w:rPr>
          <w:t>6</w:t>
        </w:r>
        <w:r>
          <w:rPr>
            <w:noProof/>
            <w:webHidden/>
          </w:rPr>
          <w:fldChar w:fldCharType="end"/>
        </w:r>
      </w:hyperlink>
    </w:p>
    <w:p w14:paraId="3A243CE0" w14:textId="77777777" w:rsidR="00F03D70" w:rsidRDefault="00F03D70">
      <w:pPr>
        <w:pStyle w:val="Sisluet2"/>
        <w:rPr>
          <w:rFonts w:asciiTheme="minorHAnsi" w:eastAsiaTheme="minorEastAsia" w:hAnsiTheme="minorHAnsi"/>
          <w:noProof/>
          <w:szCs w:val="24"/>
          <w:lang w:eastAsia="fi-FI"/>
        </w:rPr>
      </w:pPr>
      <w:hyperlink w:anchor="_Toc507762642" w:history="1">
        <w:r w:rsidRPr="00AB0AAF">
          <w:rPr>
            <w:rStyle w:val="Hyperlinkki"/>
            <w:noProof/>
          </w:rPr>
          <w:t>3.2</w:t>
        </w:r>
        <w:r>
          <w:rPr>
            <w:rFonts w:asciiTheme="minorHAnsi" w:eastAsiaTheme="minorEastAsia" w:hAnsiTheme="minorHAnsi"/>
            <w:noProof/>
            <w:szCs w:val="24"/>
            <w:lang w:eastAsia="fi-FI"/>
          </w:rPr>
          <w:tab/>
        </w:r>
        <w:r w:rsidRPr="00AB0AAF">
          <w:rPr>
            <w:rStyle w:val="Hyperlinkki"/>
            <w:noProof/>
          </w:rPr>
          <w:t>Lesson 2 – Connect to the Internet</w:t>
        </w:r>
        <w:r>
          <w:rPr>
            <w:noProof/>
            <w:webHidden/>
          </w:rPr>
          <w:tab/>
        </w:r>
        <w:r>
          <w:rPr>
            <w:noProof/>
            <w:webHidden/>
          </w:rPr>
          <w:fldChar w:fldCharType="begin"/>
        </w:r>
        <w:r>
          <w:rPr>
            <w:noProof/>
            <w:webHidden/>
          </w:rPr>
          <w:instrText xml:space="preserve"> PAGEREF _Toc507762642 \h </w:instrText>
        </w:r>
        <w:r>
          <w:rPr>
            <w:noProof/>
            <w:webHidden/>
          </w:rPr>
        </w:r>
        <w:r>
          <w:rPr>
            <w:noProof/>
            <w:webHidden/>
          </w:rPr>
          <w:fldChar w:fldCharType="separate"/>
        </w:r>
        <w:r>
          <w:rPr>
            <w:noProof/>
            <w:webHidden/>
          </w:rPr>
          <w:t>6</w:t>
        </w:r>
        <w:r>
          <w:rPr>
            <w:noProof/>
            <w:webHidden/>
          </w:rPr>
          <w:fldChar w:fldCharType="end"/>
        </w:r>
      </w:hyperlink>
    </w:p>
    <w:p w14:paraId="1B402755" w14:textId="77777777" w:rsidR="00F03D70" w:rsidRDefault="00F03D70">
      <w:pPr>
        <w:pStyle w:val="Sisluet2"/>
        <w:rPr>
          <w:rFonts w:asciiTheme="minorHAnsi" w:eastAsiaTheme="minorEastAsia" w:hAnsiTheme="minorHAnsi"/>
          <w:noProof/>
          <w:szCs w:val="24"/>
          <w:lang w:eastAsia="fi-FI"/>
        </w:rPr>
      </w:pPr>
      <w:hyperlink w:anchor="_Toc507762643" w:history="1">
        <w:r w:rsidRPr="00AB0AAF">
          <w:rPr>
            <w:rStyle w:val="Hyperlinkki"/>
            <w:noProof/>
          </w:rPr>
          <w:t>3.3</w:t>
        </w:r>
        <w:r>
          <w:rPr>
            <w:rFonts w:asciiTheme="minorHAnsi" w:eastAsiaTheme="minorEastAsia" w:hAnsiTheme="minorHAnsi"/>
            <w:noProof/>
            <w:szCs w:val="24"/>
            <w:lang w:eastAsia="fi-FI"/>
          </w:rPr>
          <w:tab/>
        </w:r>
        <w:r w:rsidRPr="00AB0AAF">
          <w:rPr>
            <w:rStyle w:val="Hyperlinkki"/>
            <w:noProof/>
          </w:rPr>
          <w:t>Lesson 3 - RecyclerView</w:t>
        </w:r>
        <w:r>
          <w:rPr>
            <w:noProof/>
            <w:webHidden/>
          </w:rPr>
          <w:tab/>
        </w:r>
        <w:r>
          <w:rPr>
            <w:noProof/>
            <w:webHidden/>
          </w:rPr>
          <w:fldChar w:fldCharType="begin"/>
        </w:r>
        <w:r>
          <w:rPr>
            <w:noProof/>
            <w:webHidden/>
          </w:rPr>
          <w:instrText xml:space="preserve"> PAGEREF _Toc507762643 \h </w:instrText>
        </w:r>
        <w:r>
          <w:rPr>
            <w:noProof/>
            <w:webHidden/>
          </w:rPr>
        </w:r>
        <w:r>
          <w:rPr>
            <w:noProof/>
            <w:webHidden/>
          </w:rPr>
          <w:fldChar w:fldCharType="separate"/>
        </w:r>
        <w:r>
          <w:rPr>
            <w:noProof/>
            <w:webHidden/>
          </w:rPr>
          <w:t>6</w:t>
        </w:r>
        <w:r>
          <w:rPr>
            <w:noProof/>
            <w:webHidden/>
          </w:rPr>
          <w:fldChar w:fldCharType="end"/>
        </w:r>
      </w:hyperlink>
    </w:p>
    <w:p w14:paraId="0731A613" w14:textId="77777777" w:rsidR="00F03D70" w:rsidRDefault="00F03D70">
      <w:pPr>
        <w:pStyle w:val="Sisluet2"/>
        <w:rPr>
          <w:rFonts w:asciiTheme="minorHAnsi" w:eastAsiaTheme="minorEastAsia" w:hAnsiTheme="minorHAnsi"/>
          <w:noProof/>
          <w:szCs w:val="24"/>
          <w:lang w:eastAsia="fi-FI"/>
        </w:rPr>
      </w:pPr>
      <w:hyperlink w:anchor="_Toc507762644" w:history="1">
        <w:r w:rsidRPr="00AB0AAF">
          <w:rPr>
            <w:rStyle w:val="Hyperlinkki"/>
            <w:noProof/>
          </w:rPr>
          <w:t>3.4</w:t>
        </w:r>
        <w:r>
          <w:rPr>
            <w:rFonts w:asciiTheme="minorHAnsi" w:eastAsiaTheme="minorEastAsia" w:hAnsiTheme="minorHAnsi"/>
            <w:noProof/>
            <w:szCs w:val="24"/>
            <w:lang w:eastAsia="fi-FI"/>
          </w:rPr>
          <w:tab/>
        </w:r>
        <w:r w:rsidRPr="00AB0AAF">
          <w:rPr>
            <w:rStyle w:val="Hyperlinkki"/>
            <w:noProof/>
          </w:rPr>
          <w:t>Lesson 4 – Intents</w:t>
        </w:r>
        <w:r>
          <w:rPr>
            <w:noProof/>
            <w:webHidden/>
          </w:rPr>
          <w:tab/>
        </w:r>
        <w:r>
          <w:rPr>
            <w:noProof/>
            <w:webHidden/>
          </w:rPr>
          <w:fldChar w:fldCharType="begin"/>
        </w:r>
        <w:r>
          <w:rPr>
            <w:noProof/>
            <w:webHidden/>
          </w:rPr>
          <w:instrText xml:space="preserve"> PAGEREF _Toc507762644 \h </w:instrText>
        </w:r>
        <w:r>
          <w:rPr>
            <w:noProof/>
            <w:webHidden/>
          </w:rPr>
        </w:r>
        <w:r>
          <w:rPr>
            <w:noProof/>
            <w:webHidden/>
          </w:rPr>
          <w:fldChar w:fldCharType="separate"/>
        </w:r>
        <w:r>
          <w:rPr>
            <w:noProof/>
            <w:webHidden/>
          </w:rPr>
          <w:t>7</w:t>
        </w:r>
        <w:r>
          <w:rPr>
            <w:noProof/>
            <w:webHidden/>
          </w:rPr>
          <w:fldChar w:fldCharType="end"/>
        </w:r>
      </w:hyperlink>
    </w:p>
    <w:p w14:paraId="16BCD13D" w14:textId="77777777" w:rsidR="00F03D70" w:rsidRDefault="00F03D70">
      <w:pPr>
        <w:pStyle w:val="Sisluet2"/>
        <w:rPr>
          <w:rFonts w:asciiTheme="minorHAnsi" w:eastAsiaTheme="minorEastAsia" w:hAnsiTheme="minorHAnsi"/>
          <w:noProof/>
          <w:szCs w:val="24"/>
          <w:lang w:eastAsia="fi-FI"/>
        </w:rPr>
      </w:pPr>
      <w:hyperlink w:anchor="_Toc507762645" w:history="1">
        <w:r w:rsidRPr="00AB0AAF">
          <w:rPr>
            <w:rStyle w:val="Hyperlinkki"/>
            <w:noProof/>
          </w:rPr>
          <w:t>3.5</w:t>
        </w:r>
        <w:r>
          <w:rPr>
            <w:rFonts w:asciiTheme="minorHAnsi" w:eastAsiaTheme="minorEastAsia" w:hAnsiTheme="minorHAnsi"/>
            <w:noProof/>
            <w:szCs w:val="24"/>
            <w:lang w:eastAsia="fi-FI"/>
          </w:rPr>
          <w:tab/>
        </w:r>
        <w:r w:rsidRPr="00AB0AAF">
          <w:rPr>
            <w:rStyle w:val="Hyperlinkki"/>
            <w:noProof/>
          </w:rPr>
          <w:t>Lesson 5 – Lifecycles</w:t>
        </w:r>
        <w:r>
          <w:rPr>
            <w:noProof/>
            <w:webHidden/>
          </w:rPr>
          <w:tab/>
        </w:r>
        <w:r>
          <w:rPr>
            <w:noProof/>
            <w:webHidden/>
          </w:rPr>
          <w:fldChar w:fldCharType="begin"/>
        </w:r>
        <w:r>
          <w:rPr>
            <w:noProof/>
            <w:webHidden/>
          </w:rPr>
          <w:instrText xml:space="preserve"> PAGEREF _Toc507762645 \h </w:instrText>
        </w:r>
        <w:r>
          <w:rPr>
            <w:noProof/>
            <w:webHidden/>
          </w:rPr>
        </w:r>
        <w:r>
          <w:rPr>
            <w:noProof/>
            <w:webHidden/>
          </w:rPr>
          <w:fldChar w:fldCharType="separate"/>
        </w:r>
        <w:r>
          <w:rPr>
            <w:noProof/>
            <w:webHidden/>
          </w:rPr>
          <w:t>7</w:t>
        </w:r>
        <w:r>
          <w:rPr>
            <w:noProof/>
            <w:webHidden/>
          </w:rPr>
          <w:fldChar w:fldCharType="end"/>
        </w:r>
      </w:hyperlink>
    </w:p>
    <w:p w14:paraId="64B3DCB0" w14:textId="77777777" w:rsidR="00F03D70" w:rsidRDefault="00F03D70">
      <w:pPr>
        <w:pStyle w:val="Sisluet2"/>
        <w:rPr>
          <w:rFonts w:asciiTheme="minorHAnsi" w:eastAsiaTheme="minorEastAsia" w:hAnsiTheme="minorHAnsi"/>
          <w:noProof/>
          <w:szCs w:val="24"/>
          <w:lang w:eastAsia="fi-FI"/>
        </w:rPr>
      </w:pPr>
      <w:hyperlink w:anchor="_Toc507762646" w:history="1">
        <w:r w:rsidRPr="00AB0AAF">
          <w:rPr>
            <w:rStyle w:val="Hyperlinkki"/>
            <w:noProof/>
          </w:rPr>
          <w:t>3.6</w:t>
        </w:r>
        <w:r>
          <w:rPr>
            <w:rFonts w:asciiTheme="minorHAnsi" w:eastAsiaTheme="minorEastAsia" w:hAnsiTheme="minorHAnsi"/>
            <w:noProof/>
            <w:szCs w:val="24"/>
            <w:lang w:eastAsia="fi-FI"/>
          </w:rPr>
          <w:tab/>
        </w:r>
        <w:r w:rsidRPr="00AB0AAF">
          <w:rPr>
            <w:rStyle w:val="Hyperlinkki"/>
            <w:noProof/>
          </w:rPr>
          <w:t>Lesson 6 – Preferences</w:t>
        </w:r>
        <w:r>
          <w:rPr>
            <w:noProof/>
            <w:webHidden/>
          </w:rPr>
          <w:tab/>
        </w:r>
        <w:r>
          <w:rPr>
            <w:noProof/>
            <w:webHidden/>
          </w:rPr>
          <w:fldChar w:fldCharType="begin"/>
        </w:r>
        <w:r>
          <w:rPr>
            <w:noProof/>
            <w:webHidden/>
          </w:rPr>
          <w:instrText xml:space="preserve"> PAGEREF _Toc507762646 \h </w:instrText>
        </w:r>
        <w:r>
          <w:rPr>
            <w:noProof/>
            <w:webHidden/>
          </w:rPr>
        </w:r>
        <w:r>
          <w:rPr>
            <w:noProof/>
            <w:webHidden/>
          </w:rPr>
          <w:fldChar w:fldCharType="separate"/>
        </w:r>
        <w:r>
          <w:rPr>
            <w:noProof/>
            <w:webHidden/>
          </w:rPr>
          <w:t>8</w:t>
        </w:r>
        <w:r>
          <w:rPr>
            <w:noProof/>
            <w:webHidden/>
          </w:rPr>
          <w:fldChar w:fldCharType="end"/>
        </w:r>
      </w:hyperlink>
    </w:p>
    <w:p w14:paraId="6326295F" w14:textId="77777777" w:rsidR="00F03D70" w:rsidRDefault="00F03D70">
      <w:pPr>
        <w:pStyle w:val="Sisluet2"/>
        <w:rPr>
          <w:rFonts w:asciiTheme="minorHAnsi" w:eastAsiaTheme="minorEastAsia" w:hAnsiTheme="minorHAnsi"/>
          <w:noProof/>
          <w:szCs w:val="24"/>
          <w:lang w:eastAsia="fi-FI"/>
        </w:rPr>
      </w:pPr>
      <w:hyperlink w:anchor="_Toc507762647" w:history="1">
        <w:r w:rsidRPr="00AB0AAF">
          <w:rPr>
            <w:rStyle w:val="Hyperlinkki"/>
            <w:noProof/>
          </w:rPr>
          <w:t>3.7</w:t>
        </w:r>
        <w:r>
          <w:rPr>
            <w:rFonts w:asciiTheme="minorHAnsi" w:eastAsiaTheme="minorEastAsia" w:hAnsiTheme="minorHAnsi"/>
            <w:noProof/>
            <w:szCs w:val="24"/>
            <w:lang w:eastAsia="fi-FI"/>
          </w:rPr>
          <w:tab/>
        </w:r>
        <w:r w:rsidRPr="00AB0AAF">
          <w:rPr>
            <w:rStyle w:val="Hyperlinkki"/>
            <w:noProof/>
          </w:rPr>
          <w:t>Lesson 7 – SQLite</w:t>
        </w:r>
        <w:r>
          <w:rPr>
            <w:noProof/>
            <w:webHidden/>
          </w:rPr>
          <w:tab/>
        </w:r>
        <w:r>
          <w:rPr>
            <w:noProof/>
            <w:webHidden/>
          </w:rPr>
          <w:fldChar w:fldCharType="begin"/>
        </w:r>
        <w:r>
          <w:rPr>
            <w:noProof/>
            <w:webHidden/>
          </w:rPr>
          <w:instrText xml:space="preserve"> PAGEREF _Toc507762647 \h </w:instrText>
        </w:r>
        <w:r>
          <w:rPr>
            <w:noProof/>
            <w:webHidden/>
          </w:rPr>
        </w:r>
        <w:r>
          <w:rPr>
            <w:noProof/>
            <w:webHidden/>
          </w:rPr>
          <w:fldChar w:fldCharType="separate"/>
        </w:r>
        <w:r>
          <w:rPr>
            <w:noProof/>
            <w:webHidden/>
          </w:rPr>
          <w:t>9</w:t>
        </w:r>
        <w:r>
          <w:rPr>
            <w:noProof/>
            <w:webHidden/>
          </w:rPr>
          <w:fldChar w:fldCharType="end"/>
        </w:r>
      </w:hyperlink>
    </w:p>
    <w:p w14:paraId="4A0E0EC2" w14:textId="77777777" w:rsidR="00F03D70" w:rsidRDefault="00F03D70">
      <w:pPr>
        <w:pStyle w:val="Sisluet2"/>
        <w:rPr>
          <w:rFonts w:asciiTheme="minorHAnsi" w:eastAsiaTheme="minorEastAsia" w:hAnsiTheme="minorHAnsi"/>
          <w:noProof/>
          <w:szCs w:val="24"/>
          <w:lang w:eastAsia="fi-FI"/>
        </w:rPr>
      </w:pPr>
      <w:hyperlink w:anchor="_Toc507762648" w:history="1">
        <w:r w:rsidRPr="00AB0AAF">
          <w:rPr>
            <w:rStyle w:val="Hyperlinkki"/>
            <w:noProof/>
          </w:rPr>
          <w:t>3.8</w:t>
        </w:r>
        <w:r>
          <w:rPr>
            <w:rFonts w:asciiTheme="minorHAnsi" w:eastAsiaTheme="minorEastAsia" w:hAnsiTheme="minorHAnsi"/>
            <w:noProof/>
            <w:szCs w:val="24"/>
            <w:lang w:eastAsia="fi-FI"/>
          </w:rPr>
          <w:tab/>
        </w:r>
        <w:r w:rsidRPr="00AB0AAF">
          <w:rPr>
            <w:rStyle w:val="Hyperlinkki"/>
            <w:noProof/>
          </w:rPr>
          <w:t>Lesson 8 – Content Providers</w:t>
        </w:r>
        <w:r>
          <w:rPr>
            <w:noProof/>
            <w:webHidden/>
          </w:rPr>
          <w:tab/>
        </w:r>
        <w:r>
          <w:rPr>
            <w:noProof/>
            <w:webHidden/>
          </w:rPr>
          <w:fldChar w:fldCharType="begin"/>
        </w:r>
        <w:r>
          <w:rPr>
            <w:noProof/>
            <w:webHidden/>
          </w:rPr>
          <w:instrText xml:space="preserve"> PAGEREF _Toc507762648 \h </w:instrText>
        </w:r>
        <w:r>
          <w:rPr>
            <w:noProof/>
            <w:webHidden/>
          </w:rPr>
        </w:r>
        <w:r>
          <w:rPr>
            <w:noProof/>
            <w:webHidden/>
          </w:rPr>
          <w:fldChar w:fldCharType="separate"/>
        </w:r>
        <w:r>
          <w:rPr>
            <w:noProof/>
            <w:webHidden/>
          </w:rPr>
          <w:t>9</w:t>
        </w:r>
        <w:r>
          <w:rPr>
            <w:noProof/>
            <w:webHidden/>
          </w:rPr>
          <w:fldChar w:fldCharType="end"/>
        </w:r>
      </w:hyperlink>
    </w:p>
    <w:p w14:paraId="1858FBE0" w14:textId="77777777" w:rsidR="00F03D70" w:rsidRDefault="00F03D70">
      <w:pPr>
        <w:pStyle w:val="Sisluet2"/>
        <w:rPr>
          <w:rFonts w:asciiTheme="minorHAnsi" w:eastAsiaTheme="minorEastAsia" w:hAnsiTheme="minorHAnsi"/>
          <w:noProof/>
          <w:szCs w:val="24"/>
          <w:lang w:eastAsia="fi-FI"/>
        </w:rPr>
      </w:pPr>
      <w:hyperlink w:anchor="_Toc507762649" w:history="1">
        <w:r w:rsidRPr="00AB0AAF">
          <w:rPr>
            <w:rStyle w:val="Hyperlinkki"/>
            <w:noProof/>
          </w:rPr>
          <w:t>3.9</w:t>
        </w:r>
        <w:r>
          <w:rPr>
            <w:rFonts w:asciiTheme="minorHAnsi" w:eastAsiaTheme="minorEastAsia" w:hAnsiTheme="minorHAnsi"/>
            <w:noProof/>
            <w:szCs w:val="24"/>
            <w:lang w:eastAsia="fi-FI"/>
          </w:rPr>
          <w:tab/>
        </w:r>
        <w:r w:rsidRPr="00AB0AAF">
          <w:rPr>
            <w:rStyle w:val="Hyperlinkki"/>
            <w:noProof/>
          </w:rPr>
          <w:t>Lesson 9 – More Content Providers</w:t>
        </w:r>
        <w:r>
          <w:rPr>
            <w:noProof/>
            <w:webHidden/>
          </w:rPr>
          <w:tab/>
        </w:r>
        <w:r>
          <w:rPr>
            <w:noProof/>
            <w:webHidden/>
          </w:rPr>
          <w:fldChar w:fldCharType="begin"/>
        </w:r>
        <w:r>
          <w:rPr>
            <w:noProof/>
            <w:webHidden/>
          </w:rPr>
          <w:instrText xml:space="preserve"> PAGEREF _Toc507762649 \h </w:instrText>
        </w:r>
        <w:r>
          <w:rPr>
            <w:noProof/>
            <w:webHidden/>
          </w:rPr>
        </w:r>
        <w:r>
          <w:rPr>
            <w:noProof/>
            <w:webHidden/>
          </w:rPr>
          <w:fldChar w:fldCharType="separate"/>
        </w:r>
        <w:r>
          <w:rPr>
            <w:noProof/>
            <w:webHidden/>
          </w:rPr>
          <w:t>10</w:t>
        </w:r>
        <w:r>
          <w:rPr>
            <w:noProof/>
            <w:webHidden/>
          </w:rPr>
          <w:fldChar w:fldCharType="end"/>
        </w:r>
      </w:hyperlink>
    </w:p>
    <w:p w14:paraId="28C37A39" w14:textId="77777777" w:rsidR="00F03D70" w:rsidRDefault="00F03D70">
      <w:pPr>
        <w:pStyle w:val="Sisluet2"/>
        <w:rPr>
          <w:rFonts w:asciiTheme="minorHAnsi" w:eastAsiaTheme="minorEastAsia" w:hAnsiTheme="minorHAnsi"/>
          <w:noProof/>
          <w:szCs w:val="24"/>
          <w:lang w:eastAsia="fi-FI"/>
        </w:rPr>
      </w:pPr>
      <w:hyperlink w:anchor="_Toc507762650" w:history="1">
        <w:r w:rsidRPr="00AB0AAF">
          <w:rPr>
            <w:rStyle w:val="Hyperlinkki"/>
            <w:noProof/>
          </w:rPr>
          <w:t>3.10</w:t>
        </w:r>
        <w:r>
          <w:rPr>
            <w:rFonts w:asciiTheme="minorHAnsi" w:eastAsiaTheme="minorEastAsia" w:hAnsiTheme="minorHAnsi"/>
            <w:noProof/>
            <w:szCs w:val="24"/>
            <w:lang w:eastAsia="fi-FI"/>
          </w:rPr>
          <w:tab/>
        </w:r>
        <w:r w:rsidRPr="00AB0AAF">
          <w:rPr>
            <w:rStyle w:val="Hyperlinkki"/>
            <w:noProof/>
          </w:rPr>
          <w:t>Lesson 10 –  Background Tasks</w:t>
        </w:r>
        <w:r>
          <w:rPr>
            <w:noProof/>
            <w:webHidden/>
          </w:rPr>
          <w:tab/>
        </w:r>
        <w:r>
          <w:rPr>
            <w:noProof/>
            <w:webHidden/>
          </w:rPr>
          <w:fldChar w:fldCharType="begin"/>
        </w:r>
        <w:r>
          <w:rPr>
            <w:noProof/>
            <w:webHidden/>
          </w:rPr>
          <w:instrText xml:space="preserve"> PAGEREF _Toc507762650 \h </w:instrText>
        </w:r>
        <w:r>
          <w:rPr>
            <w:noProof/>
            <w:webHidden/>
          </w:rPr>
        </w:r>
        <w:r>
          <w:rPr>
            <w:noProof/>
            <w:webHidden/>
          </w:rPr>
          <w:fldChar w:fldCharType="separate"/>
        </w:r>
        <w:r>
          <w:rPr>
            <w:noProof/>
            <w:webHidden/>
          </w:rPr>
          <w:t>10</w:t>
        </w:r>
        <w:r>
          <w:rPr>
            <w:noProof/>
            <w:webHidden/>
          </w:rPr>
          <w:fldChar w:fldCharType="end"/>
        </w:r>
      </w:hyperlink>
    </w:p>
    <w:p w14:paraId="6E3498DF" w14:textId="77777777" w:rsidR="00F03D70" w:rsidRDefault="00F03D70">
      <w:pPr>
        <w:pStyle w:val="Sisluet2"/>
        <w:rPr>
          <w:rFonts w:asciiTheme="minorHAnsi" w:eastAsiaTheme="minorEastAsia" w:hAnsiTheme="minorHAnsi"/>
          <w:noProof/>
          <w:szCs w:val="24"/>
          <w:lang w:eastAsia="fi-FI"/>
        </w:rPr>
      </w:pPr>
      <w:hyperlink w:anchor="_Toc507762651" w:history="1">
        <w:r w:rsidRPr="00AB0AAF">
          <w:rPr>
            <w:rStyle w:val="Hyperlinkki"/>
            <w:noProof/>
          </w:rPr>
          <w:t>3.11</w:t>
        </w:r>
        <w:r>
          <w:rPr>
            <w:rFonts w:asciiTheme="minorHAnsi" w:eastAsiaTheme="minorEastAsia" w:hAnsiTheme="minorHAnsi"/>
            <w:noProof/>
            <w:szCs w:val="24"/>
            <w:lang w:eastAsia="fi-FI"/>
          </w:rPr>
          <w:tab/>
        </w:r>
        <w:r w:rsidRPr="00AB0AAF">
          <w:rPr>
            <w:rStyle w:val="Hyperlinkki"/>
            <w:noProof/>
          </w:rPr>
          <w:t>Lesson 11 – Completing the UI</w:t>
        </w:r>
        <w:r>
          <w:rPr>
            <w:noProof/>
            <w:webHidden/>
          </w:rPr>
          <w:tab/>
        </w:r>
        <w:r>
          <w:rPr>
            <w:noProof/>
            <w:webHidden/>
          </w:rPr>
          <w:fldChar w:fldCharType="begin"/>
        </w:r>
        <w:r>
          <w:rPr>
            <w:noProof/>
            <w:webHidden/>
          </w:rPr>
          <w:instrText xml:space="preserve"> PAGEREF _Toc507762651 \h </w:instrText>
        </w:r>
        <w:r>
          <w:rPr>
            <w:noProof/>
            <w:webHidden/>
          </w:rPr>
        </w:r>
        <w:r>
          <w:rPr>
            <w:noProof/>
            <w:webHidden/>
          </w:rPr>
          <w:fldChar w:fldCharType="separate"/>
        </w:r>
        <w:r>
          <w:rPr>
            <w:noProof/>
            <w:webHidden/>
          </w:rPr>
          <w:t>11</w:t>
        </w:r>
        <w:r>
          <w:rPr>
            <w:noProof/>
            <w:webHidden/>
          </w:rPr>
          <w:fldChar w:fldCharType="end"/>
        </w:r>
      </w:hyperlink>
    </w:p>
    <w:p w14:paraId="72D99DBE" w14:textId="77777777" w:rsidR="00F03D70" w:rsidRDefault="00F03D70">
      <w:pPr>
        <w:pStyle w:val="Sisluet2"/>
        <w:rPr>
          <w:rFonts w:asciiTheme="minorHAnsi" w:eastAsiaTheme="minorEastAsia" w:hAnsiTheme="minorHAnsi"/>
          <w:noProof/>
          <w:szCs w:val="24"/>
          <w:lang w:eastAsia="fi-FI"/>
        </w:rPr>
      </w:pPr>
      <w:hyperlink w:anchor="_Toc507762652" w:history="1">
        <w:r w:rsidRPr="00AB0AAF">
          <w:rPr>
            <w:rStyle w:val="Hyperlinkki"/>
            <w:noProof/>
          </w:rPr>
          <w:t>3.12</w:t>
        </w:r>
        <w:r>
          <w:rPr>
            <w:rFonts w:asciiTheme="minorHAnsi" w:eastAsiaTheme="minorEastAsia" w:hAnsiTheme="minorHAnsi"/>
            <w:noProof/>
            <w:szCs w:val="24"/>
            <w:lang w:eastAsia="fi-FI"/>
          </w:rPr>
          <w:tab/>
        </w:r>
        <w:r w:rsidRPr="00AB0AAF">
          <w:rPr>
            <w:rStyle w:val="Hyperlinkki"/>
            <w:noProof/>
          </w:rPr>
          <w:t>Lesson 12 – Polishing the UI</w:t>
        </w:r>
        <w:r>
          <w:rPr>
            <w:noProof/>
            <w:webHidden/>
          </w:rPr>
          <w:tab/>
        </w:r>
        <w:r>
          <w:rPr>
            <w:noProof/>
            <w:webHidden/>
          </w:rPr>
          <w:fldChar w:fldCharType="begin"/>
        </w:r>
        <w:r>
          <w:rPr>
            <w:noProof/>
            <w:webHidden/>
          </w:rPr>
          <w:instrText xml:space="preserve"> PAGEREF _Toc507762652 \h </w:instrText>
        </w:r>
        <w:r>
          <w:rPr>
            <w:noProof/>
            <w:webHidden/>
          </w:rPr>
        </w:r>
        <w:r>
          <w:rPr>
            <w:noProof/>
            <w:webHidden/>
          </w:rPr>
          <w:fldChar w:fldCharType="separate"/>
        </w:r>
        <w:r>
          <w:rPr>
            <w:noProof/>
            <w:webHidden/>
          </w:rPr>
          <w:t>11</w:t>
        </w:r>
        <w:r>
          <w:rPr>
            <w:noProof/>
            <w:webHidden/>
          </w:rPr>
          <w:fldChar w:fldCharType="end"/>
        </w:r>
      </w:hyperlink>
    </w:p>
    <w:p w14:paraId="2185703F" w14:textId="77777777" w:rsidR="00F03D70" w:rsidRDefault="00F03D70">
      <w:pPr>
        <w:pStyle w:val="Sisluet2"/>
        <w:rPr>
          <w:rFonts w:asciiTheme="minorHAnsi" w:eastAsiaTheme="minorEastAsia" w:hAnsiTheme="minorHAnsi"/>
          <w:noProof/>
          <w:szCs w:val="24"/>
          <w:lang w:eastAsia="fi-FI"/>
        </w:rPr>
      </w:pPr>
      <w:hyperlink w:anchor="_Toc507762653" w:history="1">
        <w:r w:rsidRPr="00AB0AAF">
          <w:rPr>
            <w:rStyle w:val="Hyperlinkki"/>
            <w:noProof/>
          </w:rPr>
          <w:t>3.13</w:t>
        </w:r>
        <w:r>
          <w:rPr>
            <w:rFonts w:asciiTheme="minorHAnsi" w:eastAsiaTheme="minorEastAsia" w:hAnsiTheme="minorHAnsi"/>
            <w:noProof/>
            <w:szCs w:val="24"/>
            <w:lang w:eastAsia="fi-FI"/>
          </w:rPr>
          <w:tab/>
        </w:r>
        <w:r w:rsidRPr="00AB0AAF">
          <w:rPr>
            <w:rStyle w:val="Hyperlinkki"/>
            <w:noProof/>
          </w:rPr>
          <w:t>Sunshine App</w:t>
        </w:r>
        <w:r>
          <w:rPr>
            <w:noProof/>
            <w:webHidden/>
          </w:rPr>
          <w:tab/>
        </w:r>
        <w:r>
          <w:rPr>
            <w:noProof/>
            <w:webHidden/>
          </w:rPr>
          <w:fldChar w:fldCharType="begin"/>
        </w:r>
        <w:r>
          <w:rPr>
            <w:noProof/>
            <w:webHidden/>
          </w:rPr>
          <w:instrText xml:space="preserve"> PAGEREF _Toc507762653 \h </w:instrText>
        </w:r>
        <w:r>
          <w:rPr>
            <w:noProof/>
            <w:webHidden/>
          </w:rPr>
        </w:r>
        <w:r>
          <w:rPr>
            <w:noProof/>
            <w:webHidden/>
          </w:rPr>
          <w:fldChar w:fldCharType="separate"/>
        </w:r>
        <w:r>
          <w:rPr>
            <w:noProof/>
            <w:webHidden/>
          </w:rPr>
          <w:t>12</w:t>
        </w:r>
        <w:r>
          <w:rPr>
            <w:noProof/>
            <w:webHidden/>
          </w:rPr>
          <w:fldChar w:fldCharType="end"/>
        </w:r>
      </w:hyperlink>
    </w:p>
    <w:p w14:paraId="172FDBDC" w14:textId="77777777" w:rsidR="00F03D70" w:rsidRDefault="00F03D70">
      <w:pPr>
        <w:pStyle w:val="Sisluet2"/>
        <w:rPr>
          <w:rFonts w:asciiTheme="minorHAnsi" w:eastAsiaTheme="minorEastAsia" w:hAnsiTheme="minorHAnsi"/>
          <w:noProof/>
          <w:szCs w:val="24"/>
          <w:lang w:eastAsia="fi-FI"/>
        </w:rPr>
      </w:pPr>
      <w:hyperlink w:anchor="_Toc507762654" w:history="1">
        <w:r w:rsidRPr="00AB0AAF">
          <w:rPr>
            <w:rStyle w:val="Hyperlinkki"/>
            <w:noProof/>
          </w:rPr>
          <w:t>3.14</w:t>
        </w:r>
        <w:r>
          <w:rPr>
            <w:rFonts w:asciiTheme="minorHAnsi" w:eastAsiaTheme="minorEastAsia" w:hAnsiTheme="minorHAnsi"/>
            <w:noProof/>
            <w:szCs w:val="24"/>
            <w:lang w:eastAsia="fi-FI"/>
          </w:rPr>
          <w:tab/>
        </w:r>
        <w:r w:rsidRPr="00AB0AAF">
          <w:rPr>
            <w:rStyle w:val="Hyperlinkki"/>
            <w:noProof/>
          </w:rPr>
          <w:t>Mietteet MOOC-kurssin jälkeen</w:t>
        </w:r>
        <w:r>
          <w:rPr>
            <w:noProof/>
            <w:webHidden/>
          </w:rPr>
          <w:tab/>
        </w:r>
        <w:r>
          <w:rPr>
            <w:noProof/>
            <w:webHidden/>
          </w:rPr>
          <w:fldChar w:fldCharType="begin"/>
        </w:r>
        <w:r>
          <w:rPr>
            <w:noProof/>
            <w:webHidden/>
          </w:rPr>
          <w:instrText xml:space="preserve"> PAGEREF _Toc507762654 \h </w:instrText>
        </w:r>
        <w:r>
          <w:rPr>
            <w:noProof/>
            <w:webHidden/>
          </w:rPr>
        </w:r>
        <w:r>
          <w:rPr>
            <w:noProof/>
            <w:webHidden/>
          </w:rPr>
          <w:fldChar w:fldCharType="separate"/>
        </w:r>
        <w:r>
          <w:rPr>
            <w:noProof/>
            <w:webHidden/>
          </w:rPr>
          <w:t>12</w:t>
        </w:r>
        <w:r>
          <w:rPr>
            <w:noProof/>
            <w:webHidden/>
          </w:rPr>
          <w:fldChar w:fldCharType="end"/>
        </w:r>
      </w:hyperlink>
    </w:p>
    <w:p w14:paraId="22123887" w14:textId="77777777" w:rsidR="00F03D70" w:rsidRDefault="00F03D70">
      <w:pPr>
        <w:pStyle w:val="Sisluet1"/>
        <w:rPr>
          <w:rFonts w:asciiTheme="minorHAnsi" w:eastAsiaTheme="minorEastAsia" w:hAnsiTheme="minorHAnsi" w:cstheme="minorBidi"/>
          <w:caps w:val="0"/>
          <w:szCs w:val="24"/>
          <w:lang w:eastAsia="fi-FI"/>
        </w:rPr>
      </w:pPr>
      <w:hyperlink w:anchor="_Toc507762655" w:history="1">
        <w:r w:rsidRPr="00AB0AAF">
          <w:rPr>
            <w:rStyle w:val="Hyperlinkki"/>
          </w:rPr>
          <w:t>4.</w:t>
        </w:r>
        <w:r>
          <w:rPr>
            <w:rFonts w:asciiTheme="minorHAnsi" w:eastAsiaTheme="minorEastAsia" w:hAnsiTheme="minorHAnsi" w:cstheme="minorBidi"/>
            <w:caps w:val="0"/>
            <w:szCs w:val="24"/>
            <w:lang w:eastAsia="fi-FI"/>
          </w:rPr>
          <w:tab/>
        </w:r>
        <w:r w:rsidRPr="00AB0AAF">
          <w:rPr>
            <w:rStyle w:val="Hyperlinkki"/>
          </w:rPr>
          <w:t>harjoitustyö</w:t>
        </w:r>
        <w:r>
          <w:rPr>
            <w:webHidden/>
          </w:rPr>
          <w:tab/>
        </w:r>
        <w:r>
          <w:rPr>
            <w:webHidden/>
          </w:rPr>
          <w:fldChar w:fldCharType="begin"/>
        </w:r>
        <w:r>
          <w:rPr>
            <w:webHidden/>
          </w:rPr>
          <w:instrText xml:space="preserve"> PAGEREF _Toc507762655 \h </w:instrText>
        </w:r>
        <w:r>
          <w:rPr>
            <w:webHidden/>
          </w:rPr>
        </w:r>
        <w:r>
          <w:rPr>
            <w:webHidden/>
          </w:rPr>
          <w:fldChar w:fldCharType="separate"/>
        </w:r>
        <w:r>
          <w:rPr>
            <w:webHidden/>
          </w:rPr>
          <w:t>14</w:t>
        </w:r>
        <w:r>
          <w:rPr>
            <w:webHidden/>
          </w:rPr>
          <w:fldChar w:fldCharType="end"/>
        </w:r>
      </w:hyperlink>
    </w:p>
    <w:p w14:paraId="300F4FF6" w14:textId="77777777" w:rsidR="00F03D70" w:rsidRDefault="00F03D70">
      <w:pPr>
        <w:pStyle w:val="Sisluet2"/>
        <w:rPr>
          <w:rFonts w:asciiTheme="minorHAnsi" w:eastAsiaTheme="minorEastAsia" w:hAnsiTheme="minorHAnsi"/>
          <w:noProof/>
          <w:szCs w:val="24"/>
          <w:lang w:eastAsia="fi-FI"/>
        </w:rPr>
      </w:pPr>
      <w:hyperlink w:anchor="_Toc507762656" w:history="1">
        <w:r w:rsidRPr="00AB0AAF">
          <w:rPr>
            <w:rStyle w:val="Hyperlinkki"/>
            <w:noProof/>
          </w:rPr>
          <w:t>4.1</w:t>
        </w:r>
        <w:r>
          <w:rPr>
            <w:rFonts w:asciiTheme="minorHAnsi" w:eastAsiaTheme="minorEastAsia" w:hAnsiTheme="minorHAnsi"/>
            <w:noProof/>
            <w:szCs w:val="24"/>
            <w:lang w:eastAsia="fi-FI"/>
          </w:rPr>
          <w:tab/>
        </w:r>
        <w:r w:rsidRPr="00AB0AAF">
          <w:rPr>
            <w:rStyle w:val="Hyperlinkki"/>
            <w:noProof/>
          </w:rPr>
          <w:t>Alkutilanne</w:t>
        </w:r>
        <w:r>
          <w:rPr>
            <w:noProof/>
            <w:webHidden/>
          </w:rPr>
          <w:tab/>
        </w:r>
        <w:r>
          <w:rPr>
            <w:noProof/>
            <w:webHidden/>
          </w:rPr>
          <w:fldChar w:fldCharType="begin"/>
        </w:r>
        <w:r>
          <w:rPr>
            <w:noProof/>
            <w:webHidden/>
          </w:rPr>
          <w:instrText xml:space="preserve"> PAGEREF _Toc507762656 \h </w:instrText>
        </w:r>
        <w:r>
          <w:rPr>
            <w:noProof/>
            <w:webHidden/>
          </w:rPr>
        </w:r>
        <w:r>
          <w:rPr>
            <w:noProof/>
            <w:webHidden/>
          </w:rPr>
          <w:fldChar w:fldCharType="separate"/>
        </w:r>
        <w:r>
          <w:rPr>
            <w:noProof/>
            <w:webHidden/>
          </w:rPr>
          <w:t>14</w:t>
        </w:r>
        <w:r>
          <w:rPr>
            <w:noProof/>
            <w:webHidden/>
          </w:rPr>
          <w:fldChar w:fldCharType="end"/>
        </w:r>
      </w:hyperlink>
    </w:p>
    <w:p w14:paraId="567B5DB1" w14:textId="77777777" w:rsidR="00F03D70" w:rsidRDefault="00F03D70">
      <w:pPr>
        <w:pStyle w:val="Sisluet1"/>
        <w:rPr>
          <w:rFonts w:asciiTheme="minorHAnsi" w:eastAsiaTheme="minorEastAsia" w:hAnsiTheme="minorHAnsi" w:cstheme="minorBidi"/>
          <w:caps w:val="0"/>
          <w:szCs w:val="24"/>
          <w:lang w:eastAsia="fi-FI"/>
        </w:rPr>
      </w:pPr>
      <w:hyperlink w:anchor="_Toc507762657" w:history="1">
        <w:r w:rsidRPr="00AB0AAF">
          <w:rPr>
            <w:rStyle w:val="Hyperlinkki"/>
          </w:rPr>
          <w:t>5.</w:t>
        </w:r>
        <w:r>
          <w:rPr>
            <w:rFonts w:asciiTheme="minorHAnsi" w:eastAsiaTheme="minorEastAsia" w:hAnsiTheme="minorHAnsi" w:cstheme="minorBidi"/>
            <w:caps w:val="0"/>
            <w:szCs w:val="24"/>
            <w:lang w:eastAsia="fi-FI"/>
          </w:rPr>
          <w:tab/>
        </w:r>
        <w:r w:rsidRPr="00AB0AAF">
          <w:rPr>
            <w:rStyle w:val="Hyperlinkki"/>
          </w:rPr>
          <w:t>Ajankäyttö</w:t>
        </w:r>
        <w:r>
          <w:rPr>
            <w:webHidden/>
          </w:rPr>
          <w:tab/>
        </w:r>
        <w:r>
          <w:rPr>
            <w:webHidden/>
          </w:rPr>
          <w:fldChar w:fldCharType="begin"/>
        </w:r>
        <w:r>
          <w:rPr>
            <w:webHidden/>
          </w:rPr>
          <w:instrText xml:space="preserve"> PAGEREF _Toc507762657 \h </w:instrText>
        </w:r>
        <w:r>
          <w:rPr>
            <w:webHidden/>
          </w:rPr>
        </w:r>
        <w:r>
          <w:rPr>
            <w:webHidden/>
          </w:rPr>
          <w:fldChar w:fldCharType="separate"/>
        </w:r>
        <w:r>
          <w:rPr>
            <w:webHidden/>
          </w:rPr>
          <w:t>15</w:t>
        </w:r>
        <w:r>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1" w:name="_Toc507762631"/>
      <w:r w:rsidRPr="00652B3A">
        <w:lastRenderedPageBreak/>
        <w:t>Johdanto</w:t>
      </w:r>
      <w:bookmarkEnd w:id="1"/>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2" w:name="_Toc507762632"/>
      <w:r>
        <w:lastRenderedPageBreak/>
        <w:t>Harjoitukset</w:t>
      </w:r>
      <w:bookmarkEnd w:id="2"/>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3" w:name="_Toc507762633"/>
      <w:r>
        <w:t>Tutustuminen mobiililaitteeseen</w:t>
      </w:r>
      <w:bookmarkEnd w:id="3"/>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4" w:name="_Toc507762634"/>
      <w:proofErr w:type="spellStart"/>
      <w:r>
        <w:t>Git</w:t>
      </w:r>
      <w:proofErr w:type="spellEnd"/>
      <w:r>
        <w:t xml:space="preserve"> ja versionhallinta</w:t>
      </w:r>
      <w:bookmarkEnd w:id="4"/>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5" w:name="_Toc507762635"/>
      <w:r>
        <w:t>Ympäristön asennus ja testaus</w:t>
      </w:r>
      <w:bookmarkEnd w:id="5"/>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6" w:name="_Toc507762636"/>
      <w:r>
        <w:t>Perus käyttöliittymä</w:t>
      </w:r>
      <w:bookmarkEnd w:id="6"/>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7" w:name="_Toc507762637"/>
      <w:r>
        <w:t>Tietokantasovellus</w:t>
      </w:r>
      <w:bookmarkEnd w:id="7"/>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8" w:name="_Toc507762638"/>
      <w:proofErr w:type="spellStart"/>
      <w:r>
        <w:t>Firebase</w:t>
      </w:r>
      <w:proofErr w:type="spellEnd"/>
      <w:r>
        <w:t xml:space="preserve"> reaaliaikainen tietokanta</w:t>
      </w:r>
      <w:bookmarkEnd w:id="8"/>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9" w:name="_Toc507762639"/>
      <w:proofErr w:type="spellStart"/>
      <w:r>
        <w:t>Fireb</w:t>
      </w:r>
      <w:r w:rsidR="00291318">
        <w:t>a</w:t>
      </w:r>
      <w:r>
        <w:t>se</w:t>
      </w:r>
      <w:proofErr w:type="spellEnd"/>
      <w:r>
        <w:t xml:space="preserve"> </w:t>
      </w:r>
      <w:proofErr w:type="spellStart"/>
      <w:r>
        <w:t>autentikaatio</w:t>
      </w:r>
      <w:bookmarkEnd w:id="9"/>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19947C3D" w:rsidR="009862F9" w:rsidRPr="00F45723"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proofErr w:type="gramStart"/>
      <w:r w:rsidR="00D17D99">
        <w:t>onnistuu</w:t>
      </w:r>
      <w:proofErr w:type="gramEnd"/>
      <w:r w:rsidR="00D17D99">
        <w:t>.</w:t>
      </w:r>
    </w:p>
    <w:p w14:paraId="7C054378" w14:textId="7DBC037F" w:rsidR="000157FB" w:rsidRDefault="00022FDD" w:rsidP="004114B5">
      <w:pPr>
        <w:pStyle w:val="Otsikko1"/>
      </w:pPr>
      <w:bookmarkStart w:id="10" w:name="_Toc507762640"/>
      <w:r>
        <w:lastRenderedPageBreak/>
        <w:t>MOOC-kurssi</w:t>
      </w:r>
      <w:bookmarkEnd w:id="10"/>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1" w:name="_Toc507762641"/>
      <w:proofErr w:type="spellStart"/>
      <w:r>
        <w:t>Lesson</w:t>
      </w:r>
      <w:proofErr w:type="spellEnd"/>
      <w:r>
        <w:t xml:space="preserve"> 1</w:t>
      </w:r>
      <w:r w:rsidR="00652C7C">
        <w:t xml:space="preserve"> – </w:t>
      </w:r>
      <w:proofErr w:type="spellStart"/>
      <w:r w:rsidR="00652C7C">
        <w:t>Create</w:t>
      </w:r>
      <w:proofErr w:type="spellEnd"/>
      <w:r w:rsidR="00652C7C">
        <w:t xml:space="preserve"> </w:t>
      </w:r>
      <w:proofErr w:type="spellStart"/>
      <w:r w:rsidR="00652C7C">
        <w:t>project</w:t>
      </w:r>
      <w:bookmarkEnd w:id="11"/>
      <w:proofErr w:type="spellEnd"/>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2" w:name="_Toc507762642"/>
      <w:proofErr w:type="spellStart"/>
      <w:r>
        <w:t>Lesson</w:t>
      </w:r>
      <w:proofErr w:type="spellEnd"/>
      <w:r>
        <w:t xml:space="preserve"> 2</w:t>
      </w:r>
      <w:r w:rsidR="00652C7C">
        <w:t xml:space="preserve"> – Connect to </w:t>
      </w:r>
      <w:proofErr w:type="spellStart"/>
      <w:r w:rsidR="00652C7C">
        <w:t>the</w:t>
      </w:r>
      <w:proofErr w:type="spellEnd"/>
      <w:r w:rsidR="00652C7C">
        <w:t xml:space="preserve"> Internet</w:t>
      </w:r>
      <w:bookmarkEnd w:id="12"/>
    </w:p>
    <w:p w14:paraId="35996E09" w14:textId="3B7AFC24"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3" w:name="_Toc507762643"/>
      <w:proofErr w:type="spellStart"/>
      <w:r>
        <w:t>Lesson</w:t>
      </w:r>
      <w:proofErr w:type="spellEnd"/>
      <w:r>
        <w:t xml:space="preserve"> 3</w:t>
      </w:r>
      <w:r w:rsidR="00652C7C">
        <w:t xml:space="preserve"> - </w:t>
      </w:r>
      <w:proofErr w:type="spellStart"/>
      <w:r w:rsidR="00652C7C">
        <w:t>RecyclerView</w:t>
      </w:r>
      <w:bookmarkEnd w:id="13"/>
      <w:proofErr w:type="spellEnd"/>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4" w:name="_Toc507762644"/>
      <w:proofErr w:type="spellStart"/>
      <w:r>
        <w:t>Lesson</w:t>
      </w:r>
      <w:proofErr w:type="spellEnd"/>
      <w:r>
        <w:t xml:space="preserve"> 4 </w:t>
      </w:r>
      <w:r w:rsidR="00247AF9">
        <w:t>–</w:t>
      </w:r>
      <w:r w:rsidR="008115EF">
        <w:t xml:space="preserve"> </w:t>
      </w:r>
      <w:proofErr w:type="spellStart"/>
      <w:r w:rsidR="008115EF">
        <w:t>Intents</w:t>
      </w:r>
      <w:bookmarkEnd w:id="14"/>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5" w:name="_Toc507762645"/>
      <w:proofErr w:type="spellStart"/>
      <w:r>
        <w:t>Lesson</w:t>
      </w:r>
      <w:proofErr w:type="spellEnd"/>
      <w:r>
        <w:t xml:space="preserve"> 5 – </w:t>
      </w:r>
      <w:proofErr w:type="spellStart"/>
      <w:r>
        <w:t>Lifecycles</w:t>
      </w:r>
      <w:bookmarkEnd w:id="15"/>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bookmarkStart w:id="16" w:name="_Toc507762646"/>
      <w:proofErr w:type="spellStart"/>
      <w:r>
        <w:t>Lesson</w:t>
      </w:r>
      <w:proofErr w:type="spellEnd"/>
      <w:r>
        <w:t xml:space="preserve"> 6 </w:t>
      </w:r>
      <w:r w:rsidR="00247AF9">
        <w:t>–</w:t>
      </w:r>
      <w:r>
        <w:t xml:space="preserve"> </w:t>
      </w:r>
      <w:proofErr w:type="spellStart"/>
      <w:r>
        <w:t>Preferences</w:t>
      </w:r>
      <w:bookmarkEnd w:id="16"/>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7" w:name="_Toc507762647"/>
      <w:proofErr w:type="spellStart"/>
      <w:r>
        <w:lastRenderedPageBreak/>
        <w:t>Lesson</w:t>
      </w:r>
      <w:proofErr w:type="spellEnd"/>
      <w:r>
        <w:t xml:space="preserve"> 7 –</w:t>
      </w:r>
      <w:r w:rsidR="00C32392">
        <w:t xml:space="preserve"> </w:t>
      </w:r>
      <w:proofErr w:type="spellStart"/>
      <w:r w:rsidR="00C32392">
        <w:t>SQLite</w:t>
      </w:r>
      <w:bookmarkEnd w:id="17"/>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8" w:name="_Toc507762648"/>
      <w:proofErr w:type="spellStart"/>
      <w:r>
        <w:t>Lesson</w:t>
      </w:r>
      <w:proofErr w:type="spellEnd"/>
      <w:r>
        <w:t xml:space="preserve"> 8 – Content Providers</w:t>
      </w:r>
      <w:bookmarkEnd w:id="18"/>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w:t>
      </w:r>
      <w:proofErr w:type="spellStart"/>
      <w:r>
        <w:t>karkoitettua</w:t>
      </w:r>
      <w:proofErr w:type="spellEnd"/>
      <w:r>
        <w:t xml:space="preserve"> typerällä esimerkillä. </w:t>
      </w:r>
      <w:r w:rsidR="00595D41">
        <w:t xml:space="preserve">Voi ehkä olla, että helppoa ja järkevää esimerkkiä on vaikea löytää, mutta tallainen esimerkki on mielestäni vain </w:t>
      </w:r>
      <w:proofErr w:type="spellStart"/>
      <w:r w:rsidR="00595D41">
        <w:t>kämänen</w:t>
      </w:r>
      <w:proofErr w:type="spellEnd"/>
      <w:r w:rsidR="00595D41">
        <w:t xml:space="preserve"> toteutus kiertää ”</w:t>
      </w:r>
      <w:proofErr w:type="spellStart"/>
      <w:r w:rsidR="00595D41">
        <w:t>middleManClass</w:t>
      </w:r>
      <w:proofErr w:type="spellEnd"/>
      <w:r w:rsidR="00595D41">
        <w:t>”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 xml:space="preserve">veikkaanpa, ettei tallaisia tapauksia ole paljoa, joissa jonkin firman luoma Content </w:t>
      </w:r>
      <w:proofErr w:type="spellStart"/>
      <w:r w:rsidR="00B46DDD">
        <w:t>Privider</w:t>
      </w:r>
      <w:proofErr w:type="spellEnd"/>
      <w:r w:rsidR="00B46DDD">
        <w:t xml:space="preserve"> vakiinnuttaa asemansa.</w:t>
      </w:r>
    </w:p>
    <w:p w14:paraId="4E1F4AEF" w14:textId="3CA67489" w:rsidR="00B46DDD" w:rsidRDefault="0072486E" w:rsidP="00512FFE">
      <w:pPr>
        <w:pStyle w:val="Otsikko2"/>
      </w:pPr>
      <w:bookmarkStart w:id="19" w:name="_Toc507762649"/>
      <w:proofErr w:type="spellStart"/>
      <w:r>
        <w:t>Lesson</w:t>
      </w:r>
      <w:proofErr w:type="spellEnd"/>
      <w:r>
        <w:t xml:space="preserve"> 9 – More Content Providers</w:t>
      </w:r>
      <w:bookmarkEnd w:id="19"/>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 xml:space="preserve">Hieman lisää </w:t>
      </w:r>
      <w:proofErr w:type="spellStart"/>
      <w:r>
        <w:t>URIsta</w:t>
      </w:r>
      <w:proofErr w:type="spellEnd"/>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w:t>
      </w:r>
      <w:proofErr w:type="spellStart"/>
      <w:r w:rsidR="005B533B">
        <w:t>URIMatcher</w:t>
      </w:r>
      <w:proofErr w:type="spellEnd"/>
      <w:r w:rsidR="005B533B">
        <w:t xml:space="preserve">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20" w:name="_Toc507762650"/>
      <w:proofErr w:type="spellStart"/>
      <w:r>
        <w:t>Lesson</w:t>
      </w:r>
      <w:proofErr w:type="spellEnd"/>
      <w:r>
        <w:t xml:space="preserve"> 10 –  </w:t>
      </w:r>
      <w:proofErr w:type="spellStart"/>
      <w:r>
        <w:t>Background</w:t>
      </w:r>
      <w:proofErr w:type="spellEnd"/>
      <w:r>
        <w:t xml:space="preserve"> </w:t>
      </w:r>
      <w:proofErr w:type="spellStart"/>
      <w:r>
        <w:t>Tasks</w:t>
      </w:r>
      <w:bookmarkEnd w:id="20"/>
      <w:proofErr w:type="spellEnd"/>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1" w:name="_Toc507762651"/>
      <w:proofErr w:type="spellStart"/>
      <w:r>
        <w:t>Lesson</w:t>
      </w:r>
      <w:proofErr w:type="spellEnd"/>
      <w:r>
        <w:t xml:space="preserve"> 11 – </w:t>
      </w:r>
      <w:proofErr w:type="spellStart"/>
      <w:r>
        <w:t>Completing</w:t>
      </w:r>
      <w:proofErr w:type="spellEnd"/>
      <w:r>
        <w:t xml:space="preserve"> </w:t>
      </w:r>
      <w:proofErr w:type="spellStart"/>
      <w:r>
        <w:t>the</w:t>
      </w:r>
      <w:proofErr w:type="spellEnd"/>
      <w:r>
        <w:t xml:space="preserve"> UI</w:t>
      </w:r>
      <w:bookmarkEnd w:id="21"/>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 xml:space="preserve">Data </w:t>
      </w:r>
      <w:proofErr w:type="spellStart"/>
      <w:r>
        <w:t>Binding</w:t>
      </w:r>
      <w:proofErr w:type="spellEnd"/>
      <w:r>
        <w:t xml:space="preserve">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 xml:space="preserve">Aiemmin on tullut törmättyä ja vähän kokeiltuakin sovelluksen lokalisointiin, mutta esteettömyys on täysin uusi termi. Ehkä hyväkin niin, sillä ei tässä vielä mitään </w:t>
      </w:r>
      <w:proofErr w:type="spellStart"/>
      <w:r>
        <w:t>killerisovellusta</w:t>
      </w:r>
      <w:proofErr w:type="spellEnd"/>
      <w:r>
        <w:t xml:space="preserve">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 xml:space="preserve">Jotain järkevääkin tuli vielä, kun esiteltiin </w:t>
      </w:r>
      <w:proofErr w:type="spellStart"/>
      <w:r>
        <w:t>landscape</w:t>
      </w:r>
      <w:proofErr w:type="spellEnd"/>
      <w:r>
        <w:t xml:space="preserve"> näkymä</w:t>
      </w:r>
      <w:r w:rsidR="00BA3390">
        <w:t xml:space="preserve">lle erilaisen järjestelyn tekemä ja käyttöliittymän pilkkominen ja rakentaminen eri xml-tiedostoista. Hyödyllisiä juttuja, joskin hieman turhauttavaa opetella harjoituksissa, koska nämä hiomiset </w:t>
      </w:r>
      <w:proofErr w:type="gramStart"/>
      <w:r w:rsidR="00BA3390">
        <w:t>on</w:t>
      </w:r>
      <w:proofErr w:type="gramEnd"/>
      <w:r w:rsidR="00BA3390">
        <w:t xml:space="preserve"> yllättävän aikaa vieviä.</w:t>
      </w:r>
      <w:r>
        <w:t xml:space="preserve"> </w:t>
      </w:r>
    </w:p>
    <w:p w14:paraId="7DEFBAF7" w14:textId="24F20BC3" w:rsidR="009B552E" w:rsidRDefault="0012306B" w:rsidP="0012306B">
      <w:pPr>
        <w:pStyle w:val="Otsikko2"/>
      </w:pPr>
      <w:bookmarkStart w:id="22" w:name="_Toc507762652"/>
      <w:proofErr w:type="spellStart"/>
      <w:r>
        <w:t>Lesson</w:t>
      </w:r>
      <w:proofErr w:type="spellEnd"/>
      <w:r>
        <w:t xml:space="preserve"> 12 – </w:t>
      </w:r>
      <w:proofErr w:type="spellStart"/>
      <w:r>
        <w:t>Polishing</w:t>
      </w:r>
      <w:proofErr w:type="spellEnd"/>
      <w:r>
        <w:t xml:space="preserve"> </w:t>
      </w:r>
      <w:proofErr w:type="spellStart"/>
      <w:r>
        <w:t>the</w:t>
      </w:r>
      <w:proofErr w:type="spellEnd"/>
      <w:r>
        <w:t xml:space="preserve"> UI</w:t>
      </w:r>
      <w:bookmarkEnd w:id="22"/>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 xml:space="preserve">Tyylit ja teemat menevät aika suoraviivaisesti ja samoin kuin esim. </w:t>
      </w:r>
      <w:proofErr w:type="spellStart"/>
      <w:r>
        <w:t>webbikehityksessä</w:t>
      </w:r>
      <w:proofErr w:type="spellEnd"/>
      <w:r>
        <w:t xml:space="preserve"> on totuttu tekemään.</w:t>
      </w:r>
      <w:r w:rsidR="00AC4005">
        <w:t xml:space="preserve"> Eri näyttöjen </w:t>
      </w:r>
      <w:proofErr w:type="spellStart"/>
      <w:r w:rsidR="00AC4005">
        <w:t>handlaamisesta</w:t>
      </w:r>
      <w:proofErr w:type="spellEnd"/>
      <w:r w:rsidR="00AC4005">
        <w:t xml:space="preserve"> oli mulla aiempaa kokemusta, mutta ilmeisest</w:t>
      </w:r>
      <w:r w:rsidR="009D5EF4">
        <w:t xml:space="preserve">i onkin olemassa kätevämpi tapa! Vaikka tätä ei mainittu niin ratkaisee tuo myös sen ongelman, että ainakin itse miellän puhelimen näkymän normaalisti pystyyn ja tabletin sivuttain. Kun mietitään pienintä leveyttä, ei tätä tarvitse ottaa huomioon ja erilaisella </w:t>
      </w:r>
      <w:proofErr w:type="spellStart"/>
      <w:r w:rsidR="009D5EF4">
        <w:t>landscape</w:t>
      </w:r>
      <w:proofErr w:type="spellEnd"/>
      <w:r w:rsidR="009D5EF4">
        <w:t xml:space="preserve"> näkymällä saa kaikki mahdolliset </w:t>
      </w:r>
      <w:proofErr w:type="spellStart"/>
      <w:r w:rsidR="009D5EF4">
        <w:t>kompinaatiot</w:t>
      </w:r>
      <w:proofErr w:type="spellEnd"/>
      <w:r w:rsidR="009D5EF4">
        <w:t xml:space="preserve"> otettua huomioon. Mikäli jokin sovellus tulisi joskus julkaistua Play-kauppaan näistä olisi varmasti hyötyä!</w:t>
      </w:r>
    </w:p>
    <w:p w14:paraId="29BFB981" w14:textId="1656C73D" w:rsidR="005E28FD" w:rsidRDefault="005E28FD" w:rsidP="005E28FD">
      <w:pPr>
        <w:pStyle w:val="Otsikko2"/>
      </w:pPr>
      <w:bookmarkStart w:id="23" w:name="_Toc507762653"/>
      <w:proofErr w:type="spellStart"/>
      <w:r>
        <w:t>Sunshine</w:t>
      </w:r>
      <w:proofErr w:type="spellEnd"/>
      <w:r>
        <w:t xml:space="preserve"> </w:t>
      </w:r>
      <w:proofErr w:type="spellStart"/>
      <w:r>
        <w:t>App</w:t>
      </w:r>
      <w:bookmarkEnd w:id="23"/>
      <w:proofErr w:type="spellEnd"/>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4" w:name="_Toc507762654"/>
      <w:r>
        <w:t>Mietteet MOOC-kurssin jälkeen</w:t>
      </w:r>
      <w:bookmarkEnd w:id="24"/>
    </w:p>
    <w:p w14:paraId="3314AA4B" w14:textId="4A6A7265" w:rsidR="00E846A9" w:rsidRDefault="00E846A9" w:rsidP="00E846A9">
      <w:r>
        <w:t xml:space="preserve">Verrattuna </w:t>
      </w:r>
      <w:proofErr w:type="spellStart"/>
      <w:r>
        <w:t>Firebasea</w:t>
      </w:r>
      <w:proofErr w:type="spellEnd"/>
      <w:r>
        <w:t xml:space="preserve"> koskevaan MOOC-kurssiin jäi tästä kokonaisuudesta hieman pettynyt fiilis. Aiheita lopulta käytiin kyllä mukavasti läpi ja näiden pohjalta on helppo </w:t>
      </w:r>
      <w:r>
        <w:lastRenderedPageBreak/>
        <w:t xml:space="preserve">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w:t>
      </w:r>
      <w:proofErr w:type="spellStart"/>
      <w:r>
        <w:t>aiheeen</w:t>
      </w:r>
      <w:proofErr w:type="spellEnd"/>
      <w:r>
        <w:t xml:space="preserve">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 xml:space="preserve">loistavan hyvän sijaan. Kurssi sisälsi hyvin perusasiat ja antoi ymmärryksen ja osaamisen käyttää niistä helppoja juttuja juuri miettimättä. Vaikeampien asioiden suhteen on edessä varmasti paljon </w:t>
      </w:r>
      <w:proofErr w:type="spellStart"/>
      <w:r w:rsidR="000624B1">
        <w:t>Googlaamista</w:t>
      </w:r>
      <w:proofErr w:type="spellEnd"/>
      <w:r w:rsidR="000624B1">
        <w:t>,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5" w:name="_Toc507762655"/>
      <w:r>
        <w:lastRenderedPageBreak/>
        <w:t>harjoitustyö</w:t>
      </w:r>
      <w:bookmarkEnd w:id="25"/>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3702AAB" w14:textId="1121C99A" w:rsidR="00D74AAB" w:rsidRDefault="00D74AAB" w:rsidP="00D74AAB">
      <w:pPr>
        <w:pStyle w:val="Otsikko2"/>
      </w:pPr>
      <w:bookmarkStart w:id="26" w:name="_Toc507762656"/>
      <w:r>
        <w:t>Alkutilanne</w:t>
      </w:r>
      <w:bookmarkEnd w:id="26"/>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050ABD11" w14:textId="1A994DFA"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77777777" w:rsidR="000A0F4B" w:rsidRDefault="000A0F4B" w:rsidP="000A0F4B"/>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77777777" w:rsidR="000A0F4B" w:rsidRDefault="000A0F4B" w:rsidP="000A0F4B"/>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24031" w14:textId="77777777" w:rsidR="00706B9C" w:rsidRDefault="00706B9C" w:rsidP="00F255F3">
      <w:pPr>
        <w:spacing w:after="0" w:line="240" w:lineRule="auto"/>
      </w:pPr>
      <w:r>
        <w:separator/>
      </w:r>
    </w:p>
  </w:endnote>
  <w:endnote w:type="continuationSeparator" w:id="0">
    <w:p w14:paraId="07B99BC0" w14:textId="77777777" w:rsidR="00706B9C" w:rsidRDefault="00706B9C"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977F3" w14:textId="77777777" w:rsidR="00706B9C" w:rsidRDefault="00706B9C" w:rsidP="00F255F3">
      <w:pPr>
        <w:spacing w:after="0" w:line="240" w:lineRule="auto"/>
      </w:pPr>
      <w:r>
        <w:separator/>
      </w:r>
    </w:p>
  </w:footnote>
  <w:footnote w:type="continuationSeparator" w:id="0">
    <w:p w14:paraId="07AFACC7" w14:textId="77777777" w:rsidR="00706B9C" w:rsidRDefault="00706B9C"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F03D70">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F03D70">
          <w:rPr>
            <w:noProof/>
          </w:rPr>
          <w:t>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B3C"/>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48C36-9C61-854B-9E3F-0598A4B7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3798</Words>
  <Characters>30765</Characters>
  <Application>Microsoft Macintosh Word</Application>
  <DocSecurity>0</DocSecurity>
  <Lines>256</Lines>
  <Paragraphs>68</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59</cp:revision>
  <cp:lastPrinted>2015-01-07T11:41:00Z</cp:lastPrinted>
  <dcterms:created xsi:type="dcterms:W3CDTF">2018-02-16T11:24:00Z</dcterms:created>
  <dcterms:modified xsi:type="dcterms:W3CDTF">2018-03-02T12:02:00Z</dcterms:modified>
</cp:coreProperties>
</file>