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rFonts w:ascii="Arial" w:cs="Arial" w:eastAsia="Arial" w:hAnsi="Arial"/>
          <w:color w:val="0b5394"/>
        </w:rPr>
      </w:pPr>
      <w:r w:rsidDel="00000000" w:rsidR="00000000" w:rsidRPr="00000000">
        <w:rPr>
          <w:rFonts w:ascii="Arial" w:cs="Arial" w:eastAsia="Arial" w:hAnsi="Arial"/>
          <w:b w:val="1"/>
          <w:bCs w:val="1"/>
          <w:color w:val="0b5394"/>
          <w:sz w:val="28"/>
          <w:szCs w:val="28"/>
          <w:rtl w:val="0"/>
        </w:rPr>
        <w:t xml:space="preserve">ДОДАТОК ДО ЛАБОРАТОРНОЇ РОБОТИ № 2.1</w:t>
      </w:r>
      <w:r w:rsidDel="00000000" w:rsidR="00000000" w:rsidRPr="00000000">
        <w:rPr>
          <w:rtl w:val="0"/>
        </w:rPr>
      </w:r>
    </w:p>
    <w:p w:rsidR="00000000" w:rsidDel="00000000" w:rsidP="00000000" w:rsidRDefault="00000000" w:rsidRPr="00000000" w14:paraId="00000002">
      <w:pPr>
        <w:spacing w:after="240" w:lineRule="auto"/>
        <w:jc w:val="center"/>
        <w:rPr>
          <w:rFonts w:ascii="Arial" w:cs="Arial" w:eastAsia="Arial" w:hAnsi="Arial"/>
          <w:color w:val="0b5394"/>
        </w:rPr>
      </w:pPr>
      <w:r w:rsidDel="00000000" w:rsidR="00000000" w:rsidRPr="00000000">
        <w:rPr>
          <w:rFonts w:ascii="Arial" w:cs="Arial" w:eastAsia="Arial" w:hAnsi="Arial"/>
          <w:b w:val="1"/>
          <w:bCs w:val="1"/>
          <w:color w:val="0b5394"/>
          <w:sz w:val="28"/>
          <w:szCs w:val="28"/>
          <w:rtl w:val="0"/>
        </w:rPr>
        <w:t xml:space="preserve">Варіанти класів для самостійного тестування за допомогою Pytest</w:t>
      </w:r>
      <w:r w:rsidDel="00000000" w:rsidR="00000000" w:rsidRPr="00000000">
        <w:rPr>
          <w:rtl w:val="0"/>
        </w:rPr>
      </w:r>
    </w:p>
    <w:p w:rsidR="00000000" w:rsidDel="00000000" w:rsidP="00000000" w:rsidRDefault="00000000" w:rsidRPr="00000000" w14:paraId="00000003">
      <w:pPr>
        <w:spacing w:after="320" w:lineRule="auto"/>
        <w:jc w:val="center"/>
        <w:rPr>
          <w:rFonts w:ascii="Arial" w:cs="Arial" w:eastAsia="Arial" w:hAnsi="Arial"/>
        </w:rPr>
      </w:pPr>
      <w:r w:rsidDel="00000000" w:rsidR="00000000" w:rsidRPr="00000000">
        <w:rPr>
          <w:rFonts w:ascii="Arial" w:cs="Arial" w:eastAsia="Arial" w:hAnsi="Arial"/>
          <w:sz w:val="22"/>
          <w:szCs w:val="22"/>
          <w:rtl w:val="0"/>
        </w:rPr>
        <w:t xml:space="preserve">Дисципліна: «Тестування програмних систем та комплексів»</w:t>
      </w:r>
      <w:r w:rsidDel="00000000" w:rsidR="00000000" w:rsidRPr="00000000">
        <w:rPr>
          <w:rtl w:val="0"/>
        </w:rPr>
      </w:r>
    </w:p>
    <w:p w:rsidR="00000000" w:rsidDel="00000000" w:rsidP="00000000" w:rsidRDefault="00000000" w:rsidRPr="00000000" w14:paraId="00000004">
      <w:pPr>
        <w:spacing w:after="120" w:line="276" w:lineRule="auto"/>
        <w:ind w:firstLine="709"/>
        <w:jc w:val="both"/>
        <w:rPr>
          <w:rFonts w:ascii="Arial" w:cs="Arial" w:eastAsia="Arial" w:hAnsi="Arial"/>
        </w:rPr>
      </w:pPr>
      <w:r w:rsidDel="00000000" w:rsidR="00000000" w:rsidRPr="00000000">
        <w:rPr>
          <w:rFonts w:ascii="Arial" w:cs="Arial" w:eastAsia="Arial" w:hAnsi="Arial"/>
          <w:sz w:val="22"/>
          <w:szCs w:val="22"/>
          <w:rtl w:val="0"/>
        </w:rPr>
        <w:t xml:space="preserve">Наведені нижче класи є готовою бізнес-логікою для виконання лабораторної роботи. Студент обирає один із варіантів, аналізує його поведінку та самостійно розробляє набір модульних тестів. Основний код класу змінювати не потрібно, якщо інше не вказано викладачем.</w:t>
      </w:r>
      <w:r w:rsidDel="00000000" w:rsidR="00000000" w:rsidRPr="00000000">
        <w:rPr>
          <w:rtl w:val="0"/>
        </w:rPr>
      </w:r>
    </w:p>
    <w:p w:rsidR="00000000" w:rsidDel="00000000" w:rsidP="00000000" w:rsidRDefault="00000000" w:rsidRPr="00000000" w14:paraId="00000005">
      <w:pPr>
        <w:keepNext w:val="1"/>
        <w:spacing w:after="100" w:before="160" w:lineRule="auto"/>
        <w:rPr>
          <w:rFonts w:ascii="Arial" w:cs="Arial" w:eastAsia="Arial" w:hAnsi="Arial"/>
        </w:rPr>
      </w:pPr>
      <w:r w:rsidDel="00000000" w:rsidR="00000000" w:rsidRPr="00000000">
        <w:rPr>
          <w:rFonts w:ascii="Arial" w:cs="Arial" w:eastAsia="Arial" w:hAnsi="Arial"/>
          <w:b w:val="1"/>
          <w:bCs w:val="1"/>
          <w:sz w:val="28"/>
          <w:szCs w:val="28"/>
          <w:rtl w:val="0"/>
        </w:rPr>
        <w:t xml:space="preserve">Варіант 1. Клас BankAccount</w:t>
      </w:r>
      <w:r w:rsidDel="00000000" w:rsidR="00000000" w:rsidRPr="00000000">
        <w:rPr>
          <w:rtl w:val="0"/>
        </w:rPr>
      </w:r>
    </w:p>
    <w:p w:rsidR="00000000" w:rsidDel="00000000" w:rsidP="00000000" w:rsidRDefault="00000000" w:rsidRPr="00000000" w14:paraId="00000006">
      <w:pPr>
        <w:spacing w:after="120" w:line="276" w:lineRule="auto"/>
        <w:ind w:firstLine="709"/>
        <w:jc w:val="both"/>
        <w:rPr>
          <w:rFonts w:ascii="Arial" w:cs="Arial" w:eastAsia="Arial" w:hAnsi="Arial"/>
        </w:rPr>
      </w:pPr>
      <w:r w:rsidDel="00000000" w:rsidR="00000000" w:rsidRPr="00000000">
        <w:rPr>
          <w:rFonts w:ascii="Arial" w:cs="Arial" w:eastAsia="Arial" w:hAnsi="Arial"/>
          <w:sz w:val="22"/>
          <w:szCs w:val="22"/>
          <w:rtl w:val="0"/>
        </w:rPr>
        <w:t xml:space="preserve">Клас моделює простий банківський рахунок. Він дозволяє створити рахунок із початковим балансом, поповнювати його, знімати кошти, нараховувати відсотки та отримувати поточний баланс. Для некоректних даних клас генерує винятки TypeError або ValueError.</w:t>
      </w:r>
      <w:r w:rsidDel="00000000" w:rsidR="00000000" w:rsidRPr="00000000">
        <w:rPr>
          <w:rtl w:val="0"/>
        </w:rPr>
      </w:r>
    </w:p>
    <w:p w:rsidR="00000000" w:rsidDel="00000000" w:rsidP="00000000" w:rsidRDefault="00000000" w:rsidRPr="00000000" w14:paraId="00000007">
      <w:pPr>
        <w:keepNext w:val="1"/>
        <w:spacing w:after="100" w:before="120" w:lineRule="auto"/>
        <w:rPr>
          <w:rFonts w:ascii="Arial" w:cs="Arial" w:eastAsia="Arial" w:hAnsi="Arial"/>
        </w:rPr>
      </w:pPr>
      <w:r w:rsidDel="00000000" w:rsidR="00000000" w:rsidRPr="00000000">
        <w:rPr>
          <w:rFonts w:ascii="Arial" w:cs="Arial" w:eastAsia="Arial" w:hAnsi="Arial"/>
          <w:b w:val="1"/>
          <w:bCs w:val="1"/>
          <w:sz w:val="24"/>
          <w:szCs w:val="24"/>
          <w:rtl w:val="0"/>
        </w:rPr>
        <w:t xml:space="preserve">Функціональність класу</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створення рахунку з іменем власника та початковим балансом;</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поповнення рахунку методом deposit();</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зняття коштів методом withdraw();</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нарахування відсотків методом add_interest();</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отримання поточного балансу методом get_balance();</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некоректних сум і недостатнього балансу.</w:t>
      </w:r>
    </w:p>
    <w:tbl>
      <w:tblPr>
        <w:tblStyle w:val="Table1"/>
        <w:tblW w:w="9639.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9639"/>
        <w:tblGridChange w:id="0">
          <w:tblGrid>
            <w:gridCol w:w="9639"/>
          </w:tblGrid>
        </w:tblGridChange>
      </w:tblGrid>
      <w:tr>
        <w:trPr>
          <w:cantSplit w:val="0"/>
          <w:tblHeader w:val="0"/>
        </w:trPr>
        <w:tc>
          <w:tcPr>
            <w:shd w:fill="f3f4f6" w:val="clear"/>
            <w:tcMar>
              <w:top w:w="100.0" w:type="dxa"/>
              <w:bottom w:w="100.0" w:type="dxa"/>
            </w:tcMar>
            <w:vAlign w:val="top"/>
          </w:tcPr>
          <w:p w:rsidR="00000000" w:rsidDel="00000000" w:rsidP="00000000" w:rsidRDefault="00000000" w:rsidRPr="00000000" w14:paraId="0000000E">
            <w:pPr>
              <w:spacing w:after="0" w:before="0" w:line="240" w:lineRule="auto"/>
              <w:rPr>
                <w:rFonts w:ascii="Arial" w:cs="Arial" w:eastAsia="Arial" w:hAnsi="Arial"/>
              </w:rPr>
            </w:pPr>
            <w:r w:rsidDel="00000000" w:rsidR="00000000" w:rsidRPr="00000000">
              <w:rPr>
                <w:rFonts w:ascii="Arial" w:cs="Arial" w:eastAsia="Arial" w:hAnsi="Arial"/>
                <w:color w:val="1f2937"/>
                <w:sz w:val="16"/>
                <w:szCs w:val="16"/>
                <w:rtl w:val="0"/>
              </w:rPr>
              <w:t xml:space="preserve">class BankAccount: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def __init__(self, owner: str, balance: float =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isinstance(owner,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TypeError("Owner must be a string")</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owner.strip():</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ValueError("Owner name cannot be empty")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isinstance(balance,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TypeError("Balance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balance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ValueError("Initial balance cannot be negative")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self.owner = owner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self.balance = float(balance)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deposit(self, amount: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isinstance(amount,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TypeError("Deposit amount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amount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ValueError("Deposit amount must be greater than zero")</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self.balance += amount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withdraw(self, amount: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isinstance(amount,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TypeError("Withdraw amount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amount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ValueError("Withdraw amount must be greater than zero")</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amount &gt; self.balance: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ValueError("Insufficient funds")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self.balance -= amount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add_interest(self, percent: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isinstance(percent,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TypeError("Interest percent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percent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ValueError("Interest percent cannot be negative")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interest = self.balance * percent / 100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self.balance += interest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get_balance(self) -&gt;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return self.balance</w:t>
            </w:r>
            <w:r w:rsidDel="00000000" w:rsidR="00000000" w:rsidRPr="00000000">
              <w:rPr>
                <w:rtl w:val="0"/>
              </w:rPr>
            </w:r>
          </w:p>
        </w:tc>
      </w:tr>
    </w:tbl>
    <w:p w:rsidR="00000000" w:rsidDel="00000000" w:rsidP="00000000" w:rsidRDefault="00000000" w:rsidRPr="00000000" w14:paraId="0000000F">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0">
      <w:pPr>
        <w:keepNext w:val="1"/>
        <w:spacing w:after="100" w:before="160" w:lineRule="auto"/>
        <w:rPr>
          <w:rFonts w:ascii="Arial" w:cs="Arial" w:eastAsia="Arial" w:hAnsi="Arial"/>
        </w:rPr>
      </w:pPr>
      <w:r w:rsidDel="00000000" w:rsidR="00000000" w:rsidRPr="00000000">
        <w:rPr>
          <w:rFonts w:ascii="Arial" w:cs="Arial" w:eastAsia="Arial" w:hAnsi="Arial"/>
          <w:b w:val="1"/>
          <w:bCs w:val="1"/>
          <w:sz w:val="28"/>
          <w:szCs w:val="28"/>
          <w:rtl w:val="0"/>
        </w:rPr>
        <w:t xml:space="preserve">Варіант 2. Клас DiscountCalculator</w:t>
      </w:r>
      <w:r w:rsidDel="00000000" w:rsidR="00000000" w:rsidRPr="00000000">
        <w:rPr>
          <w:rtl w:val="0"/>
        </w:rPr>
      </w:r>
    </w:p>
    <w:p w:rsidR="00000000" w:rsidDel="00000000" w:rsidP="00000000" w:rsidRDefault="00000000" w:rsidRPr="00000000" w14:paraId="00000011">
      <w:pPr>
        <w:spacing w:after="120" w:line="276" w:lineRule="auto"/>
        <w:ind w:firstLine="709"/>
        <w:jc w:val="both"/>
        <w:rPr>
          <w:rFonts w:ascii="Arial" w:cs="Arial" w:eastAsia="Arial" w:hAnsi="Arial"/>
        </w:rPr>
      </w:pPr>
      <w:r w:rsidDel="00000000" w:rsidR="00000000" w:rsidRPr="00000000">
        <w:rPr>
          <w:rFonts w:ascii="Arial" w:cs="Arial" w:eastAsia="Arial" w:hAnsi="Arial"/>
          <w:sz w:val="22"/>
          <w:szCs w:val="22"/>
          <w:rtl w:val="0"/>
        </w:rPr>
        <w:t xml:space="preserve">Клас розраховує фінальну вартість товару з урахуванням звичайної відсоткової знижки, промокоду та ПДВ. Послідовність розрахунку: спочатку застосовується звичайна знижка, потім знижка за промокодом, після чого до отриманої суми додається ПДВ.</w:t>
      </w:r>
      <w:r w:rsidDel="00000000" w:rsidR="00000000" w:rsidRPr="00000000">
        <w:rPr>
          <w:rtl w:val="0"/>
        </w:rPr>
      </w:r>
    </w:p>
    <w:p w:rsidR="00000000" w:rsidDel="00000000" w:rsidP="00000000" w:rsidRDefault="00000000" w:rsidRPr="00000000" w14:paraId="00000012">
      <w:pPr>
        <w:keepNext w:val="1"/>
        <w:spacing w:after="100" w:before="120" w:lineRule="auto"/>
        <w:rPr>
          <w:rFonts w:ascii="Arial" w:cs="Arial" w:eastAsia="Arial" w:hAnsi="Arial"/>
        </w:rPr>
      </w:pPr>
      <w:r w:rsidDel="00000000" w:rsidR="00000000" w:rsidRPr="00000000">
        <w:rPr>
          <w:rFonts w:ascii="Arial" w:cs="Arial" w:eastAsia="Arial" w:hAnsi="Arial"/>
          <w:b w:val="1"/>
          <w:bCs w:val="1"/>
          <w:sz w:val="24"/>
          <w:szCs w:val="24"/>
          <w:rtl w:val="0"/>
        </w:rPr>
        <w:t xml:space="preserve">Функціональність класу</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розрахунок ціни без знижки та без промокоду;</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застосування звичайної відсоткової знижки;</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застосування одного з відомих промокодів;</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додавання ПДВ;</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меж знижки від 0 до 100%;</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некоректного промокоду, типу та від’ємної ціни.</w:t>
      </w:r>
    </w:p>
    <w:tbl>
      <w:tblPr>
        <w:tblStyle w:val="Table2"/>
        <w:tblW w:w="9639.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9639"/>
        <w:tblGridChange w:id="0">
          <w:tblGrid>
            <w:gridCol w:w="9639"/>
          </w:tblGrid>
        </w:tblGridChange>
      </w:tblGrid>
      <w:tr>
        <w:trPr>
          <w:cantSplit w:val="0"/>
          <w:tblHeader w:val="0"/>
        </w:trPr>
        <w:tc>
          <w:tcPr>
            <w:shd w:fill="f3f4f6" w:val="clear"/>
            <w:tcMar>
              <w:top w:w="100.0" w:type="dxa"/>
              <w:bottom w:w="100.0" w:type="dxa"/>
            </w:tcMar>
            <w:vAlign w:val="top"/>
          </w:tcPr>
          <w:p w:rsidR="00000000" w:rsidDel="00000000" w:rsidP="00000000" w:rsidRDefault="00000000" w:rsidRPr="00000000" w14:paraId="00000019">
            <w:pPr>
              <w:spacing w:after="0" w:before="0" w:line="240" w:lineRule="auto"/>
              <w:rPr>
                <w:rFonts w:ascii="Arial" w:cs="Arial" w:eastAsia="Arial" w:hAnsi="Arial"/>
              </w:rPr>
            </w:pPr>
            <w:r w:rsidDel="00000000" w:rsidR="00000000" w:rsidRPr="00000000">
              <w:rPr>
                <w:rFonts w:ascii="Arial" w:cs="Arial" w:eastAsia="Arial" w:hAnsi="Arial"/>
                <w:color w:val="1f2937"/>
                <w:sz w:val="16"/>
                <w:szCs w:val="16"/>
                <w:rtl w:val="0"/>
              </w:rPr>
              <w:t xml:space="preserve">class DiscountCalculator: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PROMO_CODES = {</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"SAVE10": 10,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"SAVE20": 20,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"STUDENT": 15,</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calculate_final_price(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price: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discount_percent: float =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promo_code: str | None = None,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vat_percent: float = 20,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 -&gt;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isinstance(price,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TypeError("Price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isinstance(discount_percent,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TypeError("Discount percent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isinstance(vat_percent, (int, float)):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TypeError("VAT percent must be a number")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price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ValueError("Price cannot be negative")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discount_percent &lt; 0 or discount_percent &gt; 100: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ValueError("Discount must be between 0 and 100")</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vat_percent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ValueError("VAT percent cannot be negative")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final_price = float(price)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discount = final_price * discount_percent / 100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final_price -= discount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promo_code is not None: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isinstance(promo_code,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TypeError("Promo code must be a string")</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promo_code not in self.PROMO_CODES: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ValueError("Invalid promo code")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promo_discount = self.PROMO_CODES[promo_code]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final_price -= final_price * promo_discount / 100</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vat = final_price * vat_percent / 100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final_price += vat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return round(final_price, 2)</w:t>
            </w:r>
            <w:r w:rsidDel="00000000" w:rsidR="00000000" w:rsidRPr="00000000">
              <w:rPr>
                <w:rtl w:val="0"/>
              </w:rPr>
            </w:r>
          </w:p>
        </w:tc>
      </w:tr>
    </w:tbl>
    <w:p w:rsidR="00000000" w:rsidDel="00000000" w:rsidP="00000000" w:rsidRDefault="00000000" w:rsidRPr="00000000" w14:paraId="0000001A">
      <w:pPr>
        <w:spacing w:after="0" w:lineRule="auto"/>
        <w:rPr>
          <w:rFonts w:ascii="Arial" w:cs="Arial" w:eastAsia="Arial" w:hAnsi="Arial"/>
        </w:rPr>
      </w:pPr>
      <w:r w:rsidDel="00000000" w:rsidR="00000000" w:rsidRPr="00000000">
        <w:rPr>
          <w:rtl w:val="0"/>
        </w:rPr>
      </w:r>
    </w:p>
    <w:p w:rsidR="00000000" w:rsidDel="00000000" w:rsidP="00000000" w:rsidRDefault="00000000" w:rsidRPr="00000000" w14:paraId="0000001B">
      <w:pPr>
        <w:keepNext w:val="1"/>
        <w:spacing w:after="100" w:before="160" w:lineRule="auto"/>
        <w:rPr>
          <w:rFonts w:ascii="Arial" w:cs="Arial" w:eastAsia="Arial" w:hAnsi="Arial"/>
        </w:rPr>
      </w:pPr>
      <w:r w:rsidDel="00000000" w:rsidR="00000000" w:rsidRPr="00000000">
        <w:rPr>
          <w:rFonts w:ascii="Arial" w:cs="Arial" w:eastAsia="Arial" w:hAnsi="Arial"/>
          <w:b w:val="1"/>
          <w:bCs w:val="1"/>
          <w:sz w:val="28"/>
          <w:szCs w:val="28"/>
          <w:rtl w:val="0"/>
        </w:rPr>
        <w:t xml:space="preserve">Варіант 3. Клас UserRegistrationValidator</w:t>
      </w:r>
      <w:r w:rsidDel="00000000" w:rsidR="00000000" w:rsidRPr="00000000">
        <w:rPr>
          <w:rtl w:val="0"/>
        </w:rPr>
      </w:r>
    </w:p>
    <w:p w:rsidR="00000000" w:rsidDel="00000000" w:rsidP="00000000" w:rsidRDefault="00000000" w:rsidRPr="00000000" w14:paraId="0000001C">
      <w:pPr>
        <w:spacing w:after="120" w:line="276" w:lineRule="auto"/>
        <w:ind w:firstLine="709"/>
        <w:jc w:val="both"/>
        <w:rPr>
          <w:rFonts w:ascii="Arial" w:cs="Arial" w:eastAsia="Arial" w:hAnsi="Arial"/>
        </w:rPr>
      </w:pPr>
      <w:r w:rsidDel="00000000" w:rsidR="00000000" w:rsidRPr="00000000">
        <w:rPr>
          <w:rFonts w:ascii="Arial" w:cs="Arial" w:eastAsia="Arial" w:hAnsi="Arial"/>
          <w:sz w:val="22"/>
          <w:szCs w:val="22"/>
          <w:rtl w:val="0"/>
        </w:rPr>
        <w:t xml:space="preserve">Клас перевіряє дані користувача перед реєстрацією: електронну адресу, пароль і вік. Для різних порушень правил валідації використовуються окремі класи винятків. Це дозволяє студенту окремо протестувати кожен тип помилки.</w:t>
      </w:r>
      <w:r w:rsidDel="00000000" w:rsidR="00000000" w:rsidRPr="00000000">
        <w:rPr>
          <w:rtl w:val="0"/>
        </w:rPr>
      </w:r>
    </w:p>
    <w:p w:rsidR="00000000" w:rsidDel="00000000" w:rsidP="00000000" w:rsidRDefault="00000000" w:rsidRPr="00000000" w14:paraId="0000001D">
      <w:pPr>
        <w:keepNext w:val="1"/>
        <w:spacing w:after="100" w:before="120" w:lineRule="auto"/>
        <w:rPr>
          <w:rFonts w:ascii="Arial" w:cs="Arial" w:eastAsia="Arial" w:hAnsi="Arial"/>
        </w:rPr>
      </w:pPr>
      <w:r w:rsidDel="00000000" w:rsidR="00000000" w:rsidRPr="00000000">
        <w:rPr>
          <w:rFonts w:ascii="Arial" w:cs="Arial" w:eastAsia="Arial" w:hAnsi="Arial"/>
          <w:b w:val="1"/>
          <w:bCs w:val="1"/>
          <w:sz w:val="24"/>
          <w:szCs w:val="24"/>
          <w:rtl w:val="0"/>
        </w:rPr>
        <w:t xml:space="preserve">Функціональність класу</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формату електронної адреси;</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мінімальної довжини пароля;</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наявності великої та малої літери;</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наявності цифри у паролі;</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перевірка мінімального віку користувача;</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360" w:right="0" w:hanging="360"/>
        <w:jc w:val="left"/>
        <w:rPr>
          <w:rFonts w:ascii="Arial" w:cs="Arial" w:eastAsia="Arial" w:hAnsi="Arial"/>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комплексна перевірка всіх даних методом validate_user().</w:t>
      </w:r>
    </w:p>
    <w:tbl>
      <w:tblPr>
        <w:tblStyle w:val="Table3"/>
        <w:tblW w:w="9639.0" w:type="dxa"/>
        <w:jc w:val="center"/>
        <w:tblBorders>
          <w:top w:color="d1d5db" w:space="0" w:sz="6" w:val="single"/>
          <w:left w:color="d1d5db" w:space="0" w:sz="6" w:val="single"/>
          <w:bottom w:color="d1d5db" w:space="0" w:sz="6" w:val="single"/>
          <w:right w:color="d1d5db" w:space="0" w:sz="6" w:val="single"/>
          <w:insideH w:color="d1d5db" w:space="0" w:sz="6" w:val="single"/>
          <w:insideV w:color="d1d5db" w:space="0" w:sz="6" w:val="single"/>
        </w:tblBorders>
        <w:tblLayout w:type="fixed"/>
        <w:tblLook w:val="0400"/>
      </w:tblPr>
      <w:tblGrid>
        <w:gridCol w:w="9639"/>
        <w:tblGridChange w:id="0">
          <w:tblGrid>
            <w:gridCol w:w="9639"/>
          </w:tblGrid>
        </w:tblGridChange>
      </w:tblGrid>
      <w:tr>
        <w:trPr>
          <w:cantSplit w:val="0"/>
          <w:tblHeader w:val="0"/>
        </w:trPr>
        <w:tc>
          <w:tcPr>
            <w:shd w:fill="f3f4f6" w:val="clear"/>
            <w:tcMar>
              <w:top w:w="100.0" w:type="dxa"/>
              <w:bottom w:w="100.0" w:type="dxa"/>
            </w:tcMar>
            <w:vAlign w:val="top"/>
          </w:tcPr>
          <w:p w:rsidR="00000000" w:rsidDel="00000000" w:rsidP="00000000" w:rsidRDefault="00000000" w:rsidRPr="00000000" w14:paraId="00000024">
            <w:pPr>
              <w:spacing w:after="0" w:before="0" w:line="240" w:lineRule="auto"/>
              <w:rPr>
                <w:rFonts w:ascii="Arial" w:cs="Arial" w:eastAsia="Arial" w:hAnsi="Arial"/>
              </w:rPr>
            </w:pPr>
            <w:r w:rsidDel="00000000" w:rsidR="00000000" w:rsidRPr="00000000">
              <w:rPr>
                <w:rFonts w:ascii="Arial" w:cs="Arial" w:eastAsia="Arial" w:hAnsi="Arial"/>
                <w:color w:val="1f2937"/>
                <w:sz w:val="16"/>
                <w:szCs w:val="16"/>
                <w:rtl w:val="0"/>
              </w:rPr>
              <w:t xml:space="preserve">import re</w:t>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color w:val="1f2937"/>
                <w:sz w:val="16"/>
                <w:szCs w:val="16"/>
                <w:rtl w:val="0"/>
              </w:rPr>
              <w:t xml:space="preserve">class EmailValidationError(ValueError):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t>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color w:val="1f2937"/>
                <w:sz w:val="16"/>
                <w:szCs w:val="16"/>
                <w:rtl w:val="0"/>
              </w:rPr>
              <w:t xml:space="preserve">class PasswordValidationError(ValueError):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t>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color w:val="1f2937"/>
                <w:sz w:val="16"/>
                <w:szCs w:val="16"/>
                <w:rtl w:val="0"/>
              </w:rPr>
              <w:t xml:space="preserve">class AgeValidationError(ValueError):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t>
            </w:r>
            <w:r w:rsidDel="00000000" w:rsidR="00000000" w:rsidRPr="00000000">
              <w:rPr>
                <w:rFonts w:ascii="Arial" w:cs="Arial" w:eastAsia="Arial" w:hAnsi="Arial"/>
                <w:rtl w:val="0"/>
              </w:rPr>
              <w:br w:type="textWrapping"/>
              <w:br w:type="textWrapping"/>
              <w:br w:type="textWrapping"/>
            </w:r>
            <w:r w:rsidDel="00000000" w:rsidR="00000000" w:rsidRPr="00000000">
              <w:rPr>
                <w:rFonts w:ascii="Arial" w:cs="Arial" w:eastAsia="Arial" w:hAnsi="Arial"/>
                <w:color w:val="1f2937"/>
                <w:sz w:val="16"/>
                <w:szCs w:val="16"/>
                <w:rtl w:val="0"/>
              </w:rPr>
              <w:t xml:space="preserve">class UserRegistrationValidator: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MIN_AGE = 18</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MIN_PASSWORD_LENGTH = 8</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validate_email(self, email: str) -&gt; bool: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isinstance(email,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TypeError("Email must be a string")</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email.strip():</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EmailValidationError("Email cannot be empty")</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pattern = r"^[^@\s]+@[^@\s]+\.[^@\s]+$"</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re.match(pattern, email):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EmailValidationError("Invalid email format")</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return True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validate_password(self, password: str) -&gt; bool: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isinstance(password,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TypeError("Password must be a string")</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len(password) &lt; self.MIN_PASSWORD_LENGTH:</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PasswordValidationError(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"Password must contain at least 8 characters"</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any(char.isupper() for char in password):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PasswordValidationError(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"Password must contain an uppercase letter"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any(char.islower() for char in password):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PasswordValidationError(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"Password must contain a lowercase letter"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not any(char.isdigit() for char in password):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PasswordValidationError(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"Password must contain a digit"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return True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validate_age(self, age: int) -&gt; bool: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if not isinstance(age, int):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TypeError("Age must be an integer")</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age &lt; 0:</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AgeValidationError("Age cannot be negative")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if age &lt; self.MIN_AGE:</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raise AgeValidationError(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"User must be at least 18 years old"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return True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def validate_user(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email: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password: str,</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age: int,</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 -&gt; bool: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self.validate_email(email)</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self.validate_password(password)</w:t>
            </w:r>
            <w:r w:rsidDel="00000000" w:rsidR="00000000" w:rsidRPr="00000000">
              <w:rPr>
                <w:rFonts w:ascii="Arial" w:cs="Arial" w:eastAsia="Arial" w:hAnsi="Arial"/>
                <w:rtl w:val="0"/>
              </w:rPr>
              <w:br w:type="textWrapping"/>
            </w:r>
            <w:r w:rsidDel="00000000" w:rsidR="00000000" w:rsidRPr="00000000">
              <w:rPr>
                <w:rFonts w:ascii="Arial" w:cs="Arial" w:eastAsia="Arial" w:hAnsi="Arial"/>
                <w:color w:val="1f2937"/>
                <w:sz w:val="16"/>
                <w:szCs w:val="16"/>
                <w:rtl w:val="0"/>
              </w:rPr>
              <w:t xml:space="preserve">        self.validate_age(age)</w:t>
            </w: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color w:val="1f2937"/>
                <w:sz w:val="16"/>
                <w:szCs w:val="16"/>
                <w:rtl w:val="0"/>
              </w:rPr>
              <w:t xml:space="preserve">        return True</w:t>
            </w:r>
            <w:r w:rsidDel="00000000" w:rsidR="00000000" w:rsidRPr="00000000">
              <w:rPr>
                <w:rtl w:val="0"/>
              </w:rPr>
            </w:r>
          </w:p>
        </w:tc>
      </w:tr>
    </w:tbl>
    <w:p w:rsidR="00000000" w:rsidDel="00000000" w:rsidP="00000000" w:rsidRDefault="00000000" w:rsidRPr="00000000" w14:paraId="00000025">
      <w:pPr>
        <w:spacing w:after="0" w:lineRule="auto"/>
        <w:rPr>
          <w:rFonts w:ascii="Arial" w:cs="Arial" w:eastAsia="Arial" w:hAnsi="Arial"/>
        </w:rPr>
      </w:pPr>
      <w:r w:rsidDel="00000000" w:rsidR="00000000" w:rsidRPr="00000000">
        <w:rPr>
          <w:rtl w:val="0"/>
        </w:rPr>
      </w:r>
    </w:p>
    <w:sectPr>
      <w:pgSz w:h="16838" w:w="11906" w:orient="portrait"/>
      <w:pgMar w:bottom="1020" w:top="1020" w:left="850.3937007874016" w:right="708.543307086615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