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CF1FE" w14:textId="02167826" w:rsidR="00596B36" w:rsidRDefault="00660FA0" w:rsidP="006E4AD1">
      <w:pPr>
        <w:pStyle w:val="Titel"/>
      </w:pPr>
      <w:r>
        <w:t xml:space="preserve">Anforderungskatalog </w:t>
      </w:r>
      <w:r w:rsidR="006E4AD1">
        <w:t xml:space="preserve">zur Definition </w:t>
      </w:r>
      <w:r w:rsidR="0027146A">
        <w:t>der Labor- und Technikumssimulation</w:t>
      </w:r>
    </w:p>
    <w:p w14:paraId="0B1A121B" w14:textId="25BAF0F6" w:rsidR="006E4AD1" w:rsidRDefault="006E4AD1" w:rsidP="006E4AD1"/>
    <w:p w14:paraId="0FBAE21D" w14:textId="0F8136B9" w:rsidR="006E4AD1" w:rsidRDefault="006E4AD1" w:rsidP="006E4AD1"/>
    <w:p w14:paraId="6B1D15EB" w14:textId="55DED9D9" w:rsidR="006E4AD1" w:rsidRDefault="006E4AD1" w:rsidP="006E4AD1"/>
    <w:p w14:paraId="2F770AA9" w14:textId="45C93E16" w:rsidR="006E4AD1" w:rsidRDefault="006E4AD1" w:rsidP="006E4AD1">
      <w:r>
        <w:t>Benötigte Informationen:</w:t>
      </w:r>
    </w:p>
    <w:p w14:paraId="11702D29" w14:textId="67F7D68B" w:rsidR="00263258" w:rsidRDefault="006E4AD1" w:rsidP="00263258">
      <w:r>
        <w:t>-</w:t>
      </w:r>
      <w:r w:rsidR="00263258">
        <w:t>Definition der Hardware der Simulationsumgebung (eingebundene Geräte, wie Waschmaschine, Einbindungsschnittstellen, Betriebsablauf etc., Versuchszeit, Variationsmöglichkeiten z.B. Temperatur, Medienbeschaffenheit etc.), R&amp;I-Schema des Simulationsprozesses im Labor und im Technikum (ggbf. Feldversuch)</w:t>
      </w:r>
    </w:p>
    <w:p w14:paraId="29EE7C85" w14:textId="77777777" w:rsidR="00FB6B42" w:rsidRDefault="00FB6B42" w:rsidP="00263258"/>
    <w:p w14:paraId="40A67570" w14:textId="77777777" w:rsidR="00FB6B42" w:rsidRDefault="00FB6B42" w:rsidP="00263258">
      <w:pPr>
        <w:rPr>
          <w:b/>
          <w:bCs/>
        </w:rPr>
      </w:pPr>
    </w:p>
    <w:p w14:paraId="1CAA793D" w14:textId="5D1676B2" w:rsidR="00263258" w:rsidRDefault="00263258" w:rsidP="00263258">
      <w:pPr>
        <w:rPr>
          <w:b/>
          <w:bCs/>
        </w:rPr>
      </w:pPr>
      <w:r w:rsidRPr="00FB6B42">
        <w:rPr>
          <w:b/>
          <w:bCs/>
        </w:rPr>
        <w:t>-Definition der Automatisierung, z.B. zentrale Bündelung der Daten auf IntelNuc/RapsberryPi (Rechnergeschwindigkeit, Speicherplatz etc.), Datenbank (Berechtigung, relationale Schema), Automatisierung des Versuchs z.B. Python/Labview (Versuchszeit, Ausführungsgeschwind</w:t>
      </w:r>
      <w:r w:rsidR="0027146A" w:rsidRPr="00FB6B42">
        <w:rPr>
          <w:b/>
          <w:bCs/>
        </w:rPr>
        <w:t>i</w:t>
      </w:r>
      <w:r w:rsidRPr="00FB6B42">
        <w:rPr>
          <w:b/>
          <w:bCs/>
        </w:rPr>
        <w:t>gkeit</w:t>
      </w:r>
      <w:r w:rsidR="0027146A" w:rsidRPr="00FB6B42">
        <w:rPr>
          <w:b/>
          <w:bCs/>
        </w:rPr>
        <w:t>, Datenablage</w:t>
      </w:r>
      <w:r w:rsidRPr="00FB6B42">
        <w:rPr>
          <w:b/>
          <w:bCs/>
        </w:rPr>
        <w:t>)</w:t>
      </w:r>
    </w:p>
    <w:p w14:paraId="41D47DE7" w14:textId="1A7A4BAB" w:rsidR="002D33E6" w:rsidRPr="002D33E6" w:rsidRDefault="002D33E6" w:rsidP="002D33E6">
      <w:pPr>
        <w:pStyle w:val="Listenabsatz"/>
        <w:numPr>
          <w:ilvl w:val="0"/>
          <w:numId w:val="4"/>
        </w:numPr>
        <w:rPr>
          <w:b/>
          <w:bCs/>
        </w:rPr>
      </w:pPr>
      <w:r>
        <w:t>Wann fängt unser zuständigkeitsbereich an?</w:t>
      </w:r>
    </w:p>
    <w:p w14:paraId="337E7F25" w14:textId="77777777" w:rsidR="002D33E6" w:rsidRPr="002D33E6" w:rsidRDefault="002D33E6" w:rsidP="002D33E6">
      <w:pPr>
        <w:pStyle w:val="Listenabsatz"/>
        <w:numPr>
          <w:ilvl w:val="0"/>
          <w:numId w:val="4"/>
        </w:numPr>
        <w:rPr>
          <w:b/>
          <w:bCs/>
        </w:rPr>
      </w:pPr>
      <w:r>
        <w:t>In welchem Format können die Daten geliefert werden, in wie fern können verschiedene Messwerte einer Messung zugeordnet werden (nur Zeitstempel oder sind Sensoren gleichgeschaltet?)</w:t>
      </w:r>
    </w:p>
    <w:p w14:paraId="60B5A447" w14:textId="52163A36" w:rsidR="002D33E6" w:rsidRPr="002D33E6" w:rsidRDefault="002D33E6" w:rsidP="002D33E6">
      <w:pPr>
        <w:pStyle w:val="Listenabsatz"/>
        <w:numPr>
          <w:ilvl w:val="0"/>
          <w:numId w:val="4"/>
        </w:numPr>
      </w:pPr>
      <w:r>
        <w:t xml:space="preserve">DB Organisation für Beispieldaten am Anfang, und perspektivisch. </w:t>
      </w:r>
    </w:p>
    <w:p w14:paraId="559672C8" w14:textId="1AAD5AD8" w:rsidR="00FB6B42" w:rsidRPr="002D33E6" w:rsidRDefault="00FB6B42" w:rsidP="00263258">
      <w:pPr>
        <w:rPr>
          <w:rFonts w:ascii="Calibri" w:hAnsi="Calibri" w:cs="Calibri"/>
          <w:b/>
          <w:bCs/>
        </w:rPr>
      </w:pPr>
    </w:p>
    <w:p w14:paraId="591B716E" w14:textId="77777777" w:rsidR="00FB6B42" w:rsidRPr="00FB6B42" w:rsidRDefault="00FB6B42" w:rsidP="00263258">
      <w:pPr>
        <w:rPr>
          <w:b/>
          <w:bCs/>
        </w:rPr>
      </w:pPr>
    </w:p>
    <w:p w14:paraId="75EC3197" w14:textId="4D1882A5" w:rsidR="00263258" w:rsidRDefault="00263258" w:rsidP="00263258">
      <w:r>
        <w:t>-Laboranalytik</w:t>
      </w:r>
      <w:r w:rsidR="0027146A">
        <w:t xml:space="preserve"> (Messbereiche, Präzision, Standardabweichung, Fehlerfortpflanzung) </w:t>
      </w:r>
    </w:p>
    <w:p w14:paraId="331E32A2" w14:textId="35CA7A8A" w:rsidR="00263258" w:rsidRDefault="00263258" w:rsidP="00263258">
      <w:r>
        <w:t>-Protokoll der Versuchsdu</w:t>
      </w:r>
      <w:r w:rsidR="0027146A">
        <w:t>r</w:t>
      </w:r>
      <w:r>
        <w:t>chführ</w:t>
      </w:r>
      <w:r w:rsidR="0027146A">
        <w:t>u</w:t>
      </w:r>
      <w:r>
        <w:t>ng (</w:t>
      </w:r>
      <w:r w:rsidR="0027146A">
        <w:t>analytischer Workflow, Messung, Reinigung</w:t>
      </w:r>
      <w:r>
        <w:t xml:space="preserve">, Wartung, </w:t>
      </w:r>
      <w:r w:rsidR="0027146A">
        <w:t>Kalibrierung</w:t>
      </w:r>
      <w:r>
        <w:t xml:space="preserve">, </w:t>
      </w:r>
      <w:r w:rsidR="0027146A">
        <w:t xml:space="preserve">Validierung), </w:t>
      </w:r>
    </w:p>
    <w:p w14:paraId="7B7A90E0" w14:textId="77777777" w:rsidR="006E4AD1" w:rsidRPr="006E4AD1" w:rsidRDefault="006E4AD1" w:rsidP="006E4AD1"/>
    <w:sectPr w:rsidR="006E4AD1" w:rsidRPr="006E4AD1" w:rsidSect="00B21BB8">
      <w:headerReference w:type="default" r:id="rId13"/>
      <w:headerReference w:type="first" r:id="rId14"/>
      <w:footerReference w:type="first" r:id="rId15"/>
      <w:pgSz w:w="11906" w:h="16838" w:code="9"/>
      <w:pgMar w:top="1134" w:right="1247" w:bottom="851" w:left="1247" w:header="720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4D5541" w14:textId="77777777" w:rsidR="00A22ED7" w:rsidRDefault="00A22ED7">
      <w:r>
        <w:separator/>
      </w:r>
    </w:p>
  </w:endnote>
  <w:endnote w:type="continuationSeparator" w:id="0">
    <w:p w14:paraId="3D3C651B" w14:textId="77777777" w:rsidR="00A22ED7" w:rsidRDefault="00A2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rriweather Regular">
    <w:altName w:val="Cambria"/>
    <w:panose1 w:val="00000000000000000000"/>
    <w:charset w:val="00"/>
    <w:family w:val="roman"/>
    <w:notTrueType/>
    <w:pitch w:val="default"/>
  </w:font>
  <w:font w:name="Fira Sans Black Italic">
    <w:altName w:val="Cambria"/>
    <w:panose1 w:val="00000000000000000000"/>
    <w:charset w:val="00"/>
    <w:family w:val="roman"/>
    <w:notTrueType/>
    <w:pitch w:val="default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A7DEF" w14:textId="77777777" w:rsidR="00596B36" w:rsidRPr="00596B36" w:rsidRDefault="00596B36" w:rsidP="00596B36">
    <w:pPr>
      <w:pStyle w:val="Fuzeile"/>
      <w:jc w:val="center"/>
      <w:rPr>
        <w:sz w:val="16"/>
        <w:szCs w:val="16"/>
      </w:rPr>
    </w:pPr>
    <w:r w:rsidRPr="00596B36">
      <w:rPr>
        <w:snapToGrid w:val="0"/>
        <w:sz w:val="16"/>
        <w:szCs w:val="16"/>
        <w:lang w:eastAsia="de-DE"/>
      </w:rPr>
      <w:t>Seite</w:t>
    </w:r>
    <w:r w:rsidRPr="00596B36">
      <w:rPr>
        <w:snapToGrid w:val="0"/>
        <w:color w:val="70747A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PAGE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z w:val="16"/>
        <w:szCs w:val="16"/>
      </w:rPr>
      <w:t>|</w:t>
    </w:r>
    <w:r w:rsidRPr="00596B36">
      <w:rPr>
        <w:snapToGrid w:val="0"/>
        <w:sz w:val="16"/>
        <w:szCs w:val="16"/>
        <w:lang w:eastAsia="de-DE"/>
      </w:rPr>
      <w:t xml:space="preserve"> </w:t>
    </w:r>
    <w:r w:rsidRPr="00596B36">
      <w:rPr>
        <w:snapToGrid w:val="0"/>
        <w:sz w:val="16"/>
        <w:szCs w:val="16"/>
        <w:lang w:eastAsia="de-DE"/>
      </w:rPr>
      <w:fldChar w:fldCharType="begin"/>
    </w:r>
    <w:r w:rsidRPr="00596B36">
      <w:rPr>
        <w:snapToGrid w:val="0"/>
        <w:sz w:val="16"/>
        <w:szCs w:val="16"/>
        <w:lang w:eastAsia="de-DE"/>
      </w:rPr>
      <w:instrText xml:space="preserve"> NUMPAGES </w:instrText>
    </w:r>
    <w:r w:rsidRPr="00596B36">
      <w:rPr>
        <w:snapToGrid w:val="0"/>
        <w:sz w:val="16"/>
        <w:szCs w:val="16"/>
        <w:lang w:eastAsia="de-DE"/>
      </w:rPr>
      <w:fldChar w:fldCharType="separate"/>
    </w:r>
    <w:r w:rsidRPr="00596B36">
      <w:rPr>
        <w:snapToGrid w:val="0"/>
        <w:sz w:val="16"/>
        <w:szCs w:val="16"/>
        <w:lang w:eastAsia="de-DE"/>
      </w:rPr>
      <w:t>2</w:t>
    </w:r>
    <w:r w:rsidRPr="00596B36">
      <w:rPr>
        <w:snapToGrid w:val="0"/>
        <w:sz w:val="16"/>
        <w:szCs w:val="16"/>
        <w:lang w:eastAsia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66262" w14:textId="77777777" w:rsidR="00A22ED7" w:rsidRDefault="00A22ED7">
      <w:r>
        <w:separator/>
      </w:r>
    </w:p>
  </w:footnote>
  <w:footnote w:type="continuationSeparator" w:id="0">
    <w:p w14:paraId="6F810BE5" w14:textId="77777777" w:rsidR="00A22ED7" w:rsidRDefault="00A22E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C9203" w14:textId="77777777" w:rsidR="00B0489D" w:rsidRDefault="00B0489D">
    <w:pPr>
      <w:pStyle w:val="Kopfzeile"/>
    </w:pPr>
  </w:p>
  <w:p w14:paraId="642A56C7" w14:textId="77777777" w:rsidR="00F36DAB" w:rsidRDefault="00F36DAB">
    <w:pPr>
      <w:pStyle w:val="Kopfzeile"/>
    </w:pPr>
  </w:p>
  <w:p w14:paraId="474FFA64" w14:textId="77777777" w:rsidR="00F36DAB" w:rsidRDefault="00F36DAB">
    <w:pPr>
      <w:pStyle w:val="Kopfzeile"/>
    </w:pPr>
  </w:p>
  <w:p w14:paraId="6245AFF5" w14:textId="77777777" w:rsidR="00F36DAB" w:rsidRDefault="00F36DAB">
    <w:pPr>
      <w:pStyle w:val="Kopfzeile"/>
    </w:pPr>
  </w:p>
  <w:p w14:paraId="267C3DD8" w14:textId="77777777" w:rsidR="00F36DAB" w:rsidRDefault="00F36DAB">
    <w:pPr>
      <w:pStyle w:val="Kopfzeile"/>
    </w:pPr>
  </w:p>
  <w:p w14:paraId="075D5A45" w14:textId="77777777" w:rsidR="00543492" w:rsidRDefault="0054349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3652E" w14:textId="77777777" w:rsidR="00596B36" w:rsidRDefault="00596B36" w:rsidP="00B21BB8">
    <w:pPr>
      <w:pStyle w:val="Kopfzeile"/>
    </w:pPr>
  </w:p>
  <w:p w14:paraId="211D6716" w14:textId="77777777" w:rsidR="00B21BB8" w:rsidRPr="00B21BB8" w:rsidRDefault="00B21BB8" w:rsidP="00B21BB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2E2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4B3941"/>
    <w:multiLevelType w:val="hybridMultilevel"/>
    <w:tmpl w:val="24623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A2346"/>
    <w:multiLevelType w:val="hybridMultilevel"/>
    <w:tmpl w:val="C84487F0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5752FE2"/>
    <w:multiLevelType w:val="hybridMultilevel"/>
    <w:tmpl w:val="51522FE4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43210746">
    <w:abstractNumId w:val="3"/>
  </w:num>
  <w:num w:numId="2" w16cid:durableId="5135336">
    <w:abstractNumId w:val="2"/>
  </w:num>
  <w:num w:numId="3" w16cid:durableId="213081814">
    <w:abstractNumId w:val="0"/>
  </w:num>
  <w:num w:numId="4" w16cid:durableId="446848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de-DE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1A9"/>
    <w:rsid w:val="00010D59"/>
    <w:rsid w:val="00013077"/>
    <w:rsid w:val="00014EAC"/>
    <w:rsid w:val="000168E7"/>
    <w:rsid w:val="0002474B"/>
    <w:rsid w:val="00033DB8"/>
    <w:rsid w:val="00036F99"/>
    <w:rsid w:val="00054511"/>
    <w:rsid w:val="00067D1F"/>
    <w:rsid w:val="00085C0E"/>
    <w:rsid w:val="000F7FB8"/>
    <w:rsid w:val="00104F42"/>
    <w:rsid w:val="00110763"/>
    <w:rsid w:val="00114213"/>
    <w:rsid w:val="00126F6C"/>
    <w:rsid w:val="00127C45"/>
    <w:rsid w:val="00163CC4"/>
    <w:rsid w:val="00183D51"/>
    <w:rsid w:val="00187A14"/>
    <w:rsid w:val="001907D9"/>
    <w:rsid w:val="001A1BEE"/>
    <w:rsid w:val="001B4245"/>
    <w:rsid w:val="001C3A1B"/>
    <w:rsid w:val="001E1E82"/>
    <w:rsid w:val="001F2934"/>
    <w:rsid w:val="001F65E7"/>
    <w:rsid w:val="002151B1"/>
    <w:rsid w:val="00230C43"/>
    <w:rsid w:val="00231D5B"/>
    <w:rsid w:val="00232E94"/>
    <w:rsid w:val="00246795"/>
    <w:rsid w:val="00263258"/>
    <w:rsid w:val="0027146A"/>
    <w:rsid w:val="00287743"/>
    <w:rsid w:val="002A7AEA"/>
    <w:rsid w:val="002C1CB6"/>
    <w:rsid w:val="002C401F"/>
    <w:rsid w:val="002D33E6"/>
    <w:rsid w:val="002F000E"/>
    <w:rsid w:val="00321A57"/>
    <w:rsid w:val="00325E9A"/>
    <w:rsid w:val="003376F4"/>
    <w:rsid w:val="00340656"/>
    <w:rsid w:val="0034167C"/>
    <w:rsid w:val="0034334F"/>
    <w:rsid w:val="00350D0B"/>
    <w:rsid w:val="00354D99"/>
    <w:rsid w:val="00380171"/>
    <w:rsid w:val="00392A9B"/>
    <w:rsid w:val="00393792"/>
    <w:rsid w:val="00395CB4"/>
    <w:rsid w:val="00395E28"/>
    <w:rsid w:val="003A173D"/>
    <w:rsid w:val="003A2AEC"/>
    <w:rsid w:val="003A3F8E"/>
    <w:rsid w:val="003B3CF9"/>
    <w:rsid w:val="003C21A9"/>
    <w:rsid w:val="003C3AD7"/>
    <w:rsid w:val="003D02A8"/>
    <w:rsid w:val="003D0CE0"/>
    <w:rsid w:val="00413C42"/>
    <w:rsid w:val="00420228"/>
    <w:rsid w:val="00434D7D"/>
    <w:rsid w:val="00440D55"/>
    <w:rsid w:val="00444687"/>
    <w:rsid w:val="004658F5"/>
    <w:rsid w:val="004868E4"/>
    <w:rsid w:val="00491701"/>
    <w:rsid w:val="00491F64"/>
    <w:rsid w:val="004A6648"/>
    <w:rsid w:val="004B456A"/>
    <w:rsid w:val="004E2D23"/>
    <w:rsid w:val="004E3FEE"/>
    <w:rsid w:val="004F669A"/>
    <w:rsid w:val="005359D1"/>
    <w:rsid w:val="00543492"/>
    <w:rsid w:val="0055746B"/>
    <w:rsid w:val="005779E9"/>
    <w:rsid w:val="00582424"/>
    <w:rsid w:val="00596B36"/>
    <w:rsid w:val="005B4E52"/>
    <w:rsid w:val="005D2FA9"/>
    <w:rsid w:val="005D3C88"/>
    <w:rsid w:val="005D3DCD"/>
    <w:rsid w:val="005E1C2C"/>
    <w:rsid w:val="00601691"/>
    <w:rsid w:val="006019F5"/>
    <w:rsid w:val="00607DE6"/>
    <w:rsid w:val="0061077A"/>
    <w:rsid w:val="00631EB3"/>
    <w:rsid w:val="00637DA2"/>
    <w:rsid w:val="00640872"/>
    <w:rsid w:val="00655E17"/>
    <w:rsid w:val="00660FA0"/>
    <w:rsid w:val="0067409D"/>
    <w:rsid w:val="0067545A"/>
    <w:rsid w:val="00676EAE"/>
    <w:rsid w:val="006818A5"/>
    <w:rsid w:val="00685DDA"/>
    <w:rsid w:val="00696930"/>
    <w:rsid w:val="006A05ED"/>
    <w:rsid w:val="006B0221"/>
    <w:rsid w:val="006E00E8"/>
    <w:rsid w:val="006E4AD1"/>
    <w:rsid w:val="006F75C3"/>
    <w:rsid w:val="00700390"/>
    <w:rsid w:val="0071388C"/>
    <w:rsid w:val="0071605C"/>
    <w:rsid w:val="00716F83"/>
    <w:rsid w:val="0072033E"/>
    <w:rsid w:val="0076029D"/>
    <w:rsid w:val="00760AA6"/>
    <w:rsid w:val="0076280D"/>
    <w:rsid w:val="00765FFE"/>
    <w:rsid w:val="007660EE"/>
    <w:rsid w:val="007715AD"/>
    <w:rsid w:val="00782658"/>
    <w:rsid w:val="0078476F"/>
    <w:rsid w:val="00784F7B"/>
    <w:rsid w:val="00797A87"/>
    <w:rsid w:val="007A332C"/>
    <w:rsid w:val="007B2330"/>
    <w:rsid w:val="007B3297"/>
    <w:rsid w:val="007C088A"/>
    <w:rsid w:val="007C6AFF"/>
    <w:rsid w:val="007E231C"/>
    <w:rsid w:val="007E63F4"/>
    <w:rsid w:val="007F0CE3"/>
    <w:rsid w:val="008024F1"/>
    <w:rsid w:val="008129FE"/>
    <w:rsid w:val="00824609"/>
    <w:rsid w:val="00835A86"/>
    <w:rsid w:val="00850529"/>
    <w:rsid w:val="00852F76"/>
    <w:rsid w:val="00855A93"/>
    <w:rsid w:val="008608CB"/>
    <w:rsid w:val="008730CF"/>
    <w:rsid w:val="00873819"/>
    <w:rsid w:val="00874829"/>
    <w:rsid w:val="00875C72"/>
    <w:rsid w:val="00876FC9"/>
    <w:rsid w:val="00887897"/>
    <w:rsid w:val="00887A34"/>
    <w:rsid w:val="008A4E95"/>
    <w:rsid w:val="008C022D"/>
    <w:rsid w:val="008C37F2"/>
    <w:rsid w:val="008D280D"/>
    <w:rsid w:val="008E156A"/>
    <w:rsid w:val="008E440C"/>
    <w:rsid w:val="00900FEE"/>
    <w:rsid w:val="00904D42"/>
    <w:rsid w:val="00925E7C"/>
    <w:rsid w:val="00936A61"/>
    <w:rsid w:val="00936EDB"/>
    <w:rsid w:val="00936F80"/>
    <w:rsid w:val="00943392"/>
    <w:rsid w:val="00961165"/>
    <w:rsid w:val="00966390"/>
    <w:rsid w:val="0097430C"/>
    <w:rsid w:val="00995424"/>
    <w:rsid w:val="009975C3"/>
    <w:rsid w:val="00997CE7"/>
    <w:rsid w:val="009A5C63"/>
    <w:rsid w:val="009B02CA"/>
    <w:rsid w:val="009B08EA"/>
    <w:rsid w:val="009C6B07"/>
    <w:rsid w:val="009C7EBD"/>
    <w:rsid w:val="009D329C"/>
    <w:rsid w:val="009D41B3"/>
    <w:rsid w:val="00A019C2"/>
    <w:rsid w:val="00A20539"/>
    <w:rsid w:val="00A22ED7"/>
    <w:rsid w:val="00A40104"/>
    <w:rsid w:val="00A54E51"/>
    <w:rsid w:val="00A55E18"/>
    <w:rsid w:val="00A61977"/>
    <w:rsid w:val="00A7153E"/>
    <w:rsid w:val="00A75065"/>
    <w:rsid w:val="00A77ECD"/>
    <w:rsid w:val="00A85A61"/>
    <w:rsid w:val="00AB5BFB"/>
    <w:rsid w:val="00AC34EC"/>
    <w:rsid w:val="00AD211F"/>
    <w:rsid w:val="00AD30BC"/>
    <w:rsid w:val="00AD52FE"/>
    <w:rsid w:val="00B0489D"/>
    <w:rsid w:val="00B21BB8"/>
    <w:rsid w:val="00B23CA2"/>
    <w:rsid w:val="00B4060A"/>
    <w:rsid w:val="00B425EC"/>
    <w:rsid w:val="00B53738"/>
    <w:rsid w:val="00B91626"/>
    <w:rsid w:val="00BB0F55"/>
    <w:rsid w:val="00BC4081"/>
    <w:rsid w:val="00BC420C"/>
    <w:rsid w:val="00BE0CB2"/>
    <w:rsid w:val="00BE63A4"/>
    <w:rsid w:val="00BF1D18"/>
    <w:rsid w:val="00BF39AB"/>
    <w:rsid w:val="00BF402C"/>
    <w:rsid w:val="00C113BD"/>
    <w:rsid w:val="00C13570"/>
    <w:rsid w:val="00C161BD"/>
    <w:rsid w:val="00C24D09"/>
    <w:rsid w:val="00C25395"/>
    <w:rsid w:val="00C30B14"/>
    <w:rsid w:val="00C74601"/>
    <w:rsid w:val="00C8015D"/>
    <w:rsid w:val="00C81589"/>
    <w:rsid w:val="00CC14D1"/>
    <w:rsid w:val="00CC1A61"/>
    <w:rsid w:val="00CC3F31"/>
    <w:rsid w:val="00CC5EA2"/>
    <w:rsid w:val="00CF705D"/>
    <w:rsid w:val="00D01BF5"/>
    <w:rsid w:val="00D10BAB"/>
    <w:rsid w:val="00D31317"/>
    <w:rsid w:val="00D34773"/>
    <w:rsid w:val="00D47213"/>
    <w:rsid w:val="00D659C0"/>
    <w:rsid w:val="00D72542"/>
    <w:rsid w:val="00D96168"/>
    <w:rsid w:val="00DA0389"/>
    <w:rsid w:val="00DB1454"/>
    <w:rsid w:val="00DC4A5F"/>
    <w:rsid w:val="00DE5E7B"/>
    <w:rsid w:val="00DF388D"/>
    <w:rsid w:val="00E0593A"/>
    <w:rsid w:val="00E07B80"/>
    <w:rsid w:val="00E11AF9"/>
    <w:rsid w:val="00E1559F"/>
    <w:rsid w:val="00E42D8F"/>
    <w:rsid w:val="00E4507B"/>
    <w:rsid w:val="00E6199C"/>
    <w:rsid w:val="00E7341C"/>
    <w:rsid w:val="00E863DD"/>
    <w:rsid w:val="00EA2F7E"/>
    <w:rsid w:val="00EB2073"/>
    <w:rsid w:val="00EB4335"/>
    <w:rsid w:val="00EB6BF0"/>
    <w:rsid w:val="00EF4499"/>
    <w:rsid w:val="00F16C8D"/>
    <w:rsid w:val="00F27971"/>
    <w:rsid w:val="00F36DAB"/>
    <w:rsid w:val="00F40359"/>
    <w:rsid w:val="00F403EE"/>
    <w:rsid w:val="00F424CA"/>
    <w:rsid w:val="00F63E88"/>
    <w:rsid w:val="00F7479D"/>
    <w:rsid w:val="00F92695"/>
    <w:rsid w:val="00F94B17"/>
    <w:rsid w:val="00FA0364"/>
    <w:rsid w:val="00FA331A"/>
    <w:rsid w:val="00FB6B42"/>
    <w:rsid w:val="00FF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;mso-width-relative:margin;mso-height-relative:margin" fill="f" fillcolor="white" stroke="f">
      <v:fill color="white" on="f"/>
      <v:stroke on="f"/>
      <o:colormru v:ext="edit" colors="#00528c"/>
    </o:shapedefaults>
    <o:shapelayout v:ext="edit">
      <o:idmap v:ext="edit" data="2"/>
    </o:shapelayout>
  </w:shapeDefaults>
  <w:decimalSymbol w:val="."/>
  <w:listSeparator w:val=";"/>
  <w14:docId w14:val="77905E8E"/>
  <w15:chartTrackingRefBased/>
  <w15:docId w15:val="{3026706C-7BF9-4B68-9A3F-81D97D20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Times New Roman" w:hAnsi="Merriweather" w:cs="Tahoma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596B36"/>
    <w:rPr>
      <w:rFonts w:asciiTheme="minorHAnsi" w:hAnsiTheme="minorHAnsi"/>
      <w:lang w:eastAsia="en-GB"/>
    </w:rPr>
  </w:style>
  <w:style w:type="paragraph" w:styleId="berschrift1">
    <w:name w:val="heading 1"/>
    <w:basedOn w:val="Standard"/>
    <w:next w:val="Standard"/>
    <w:link w:val="berschrift1Zchn"/>
    <w:qFormat/>
    <w:rsid w:val="00596B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88"/>
      <w:szCs w:val="32"/>
    </w:rPr>
  </w:style>
  <w:style w:type="paragraph" w:styleId="berschrift2">
    <w:name w:val="heading 2"/>
    <w:basedOn w:val="Standard"/>
    <w:next w:val="Standard"/>
    <w:link w:val="berschrift2Zchn"/>
    <w:unhideWhenUsed/>
    <w:qFormat/>
    <w:rsid w:val="00596B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80"/>
      <w:szCs w:val="26"/>
    </w:rPr>
  </w:style>
  <w:style w:type="paragraph" w:styleId="berschrift3">
    <w:name w:val="heading 3"/>
    <w:basedOn w:val="Standard"/>
    <w:next w:val="Standard"/>
    <w:link w:val="berschrift3Zchn"/>
    <w:unhideWhenUsed/>
    <w:qFormat/>
    <w:rsid w:val="00596B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596B3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Cs/>
      <w:sz w:val="64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596B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56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596B3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sz w:val="48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596B3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sz w:val="40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596B3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sz w:val="32"/>
      <w:szCs w:val="21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596B3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Cs/>
      <w:sz w:val="24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rsid w:val="007C08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936EDB"/>
    <w:rPr>
      <w:rFonts w:ascii="Tahoma" w:hAnsi="Tahoma"/>
      <w:sz w:val="16"/>
      <w:szCs w:val="16"/>
    </w:rPr>
  </w:style>
  <w:style w:type="paragraph" w:styleId="Verzeichnis1">
    <w:name w:val="toc 1"/>
    <w:basedOn w:val="Standard"/>
    <w:next w:val="Standard"/>
    <w:autoRedefine/>
    <w:uiPriority w:val="39"/>
    <w:rsid w:val="00596B36"/>
    <w:pPr>
      <w:spacing w:after="100"/>
    </w:pPr>
  </w:style>
  <w:style w:type="character" w:customStyle="1" w:styleId="KopfzeileZchn">
    <w:name w:val="Kopfzeile Zchn"/>
    <w:link w:val="Kopfzeile"/>
    <w:uiPriority w:val="99"/>
    <w:rsid w:val="002C401F"/>
    <w:rPr>
      <w:rFonts w:ascii="Franklin Gothic Book" w:hAnsi="Franklin Gothic Book"/>
      <w:lang w:eastAsia="en-US"/>
    </w:rPr>
  </w:style>
  <w:style w:type="character" w:styleId="Hyperlink">
    <w:name w:val="Hyperlink"/>
    <w:basedOn w:val="Absatz-Standardschriftart"/>
    <w:uiPriority w:val="99"/>
    <w:unhideWhenUsed/>
    <w:rsid w:val="00596B36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596B36"/>
    <w:rPr>
      <w:rFonts w:asciiTheme="majorHAnsi" w:eastAsiaTheme="majorEastAsia" w:hAnsiTheme="majorHAnsi" w:cstheme="majorBidi"/>
      <w:sz w:val="88"/>
      <w:szCs w:val="32"/>
      <w:lang w:val="en-GB" w:eastAsia="en-GB"/>
    </w:rPr>
  </w:style>
  <w:style w:type="character" w:customStyle="1" w:styleId="berschrift2Zchn">
    <w:name w:val="Überschrift 2 Zchn"/>
    <w:basedOn w:val="Absatz-Standardschriftart"/>
    <w:link w:val="berschrift2"/>
    <w:rsid w:val="00596B36"/>
    <w:rPr>
      <w:rFonts w:asciiTheme="majorHAnsi" w:eastAsiaTheme="majorEastAsia" w:hAnsiTheme="majorHAnsi" w:cstheme="majorBidi"/>
      <w:sz w:val="80"/>
      <w:szCs w:val="26"/>
      <w:lang w:val="en-GB" w:eastAsia="en-GB"/>
    </w:rPr>
  </w:style>
  <w:style w:type="character" w:customStyle="1" w:styleId="berschrift3Zchn">
    <w:name w:val="Überschrift 3 Zchn"/>
    <w:basedOn w:val="Absatz-Standardschriftart"/>
    <w:link w:val="berschrift3"/>
    <w:rsid w:val="00596B36"/>
    <w:rPr>
      <w:rFonts w:asciiTheme="majorHAnsi" w:eastAsiaTheme="majorEastAsia" w:hAnsiTheme="majorHAnsi" w:cstheme="majorBidi"/>
      <w:sz w:val="72"/>
      <w:szCs w:val="24"/>
      <w:lang w:val="en-GB" w:eastAsia="en-GB"/>
    </w:rPr>
  </w:style>
  <w:style w:type="character" w:customStyle="1" w:styleId="berschrift4Zchn">
    <w:name w:val="Überschrift 4 Zchn"/>
    <w:basedOn w:val="Absatz-Standardschriftart"/>
    <w:link w:val="berschrift4"/>
    <w:rsid w:val="00596B36"/>
    <w:rPr>
      <w:rFonts w:asciiTheme="majorHAnsi" w:eastAsiaTheme="majorEastAsia" w:hAnsiTheme="majorHAnsi" w:cstheme="majorBidi"/>
      <w:iCs/>
      <w:sz w:val="64"/>
      <w:lang w:val="en-GB" w:eastAsia="en-GB"/>
    </w:rPr>
  </w:style>
  <w:style w:type="character" w:customStyle="1" w:styleId="berschrift5Zchn">
    <w:name w:val="Überschrift 5 Zchn"/>
    <w:basedOn w:val="Absatz-Standardschriftart"/>
    <w:link w:val="berschrift5"/>
    <w:rsid w:val="00596B36"/>
    <w:rPr>
      <w:rFonts w:asciiTheme="majorHAnsi" w:eastAsiaTheme="majorEastAsia" w:hAnsiTheme="majorHAnsi" w:cstheme="majorBidi"/>
      <w:sz w:val="56"/>
      <w:lang w:val="en-GB" w:eastAsia="en-GB"/>
    </w:rPr>
  </w:style>
  <w:style w:type="character" w:customStyle="1" w:styleId="berschrift6Zchn">
    <w:name w:val="Überschrift 6 Zchn"/>
    <w:basedOn w:val="Absatz-Standardschriftart"/>
    <w:link w:val="berschrift6"/>
    <w:rsid w:val="00596B36"/>
    <w:rPr>
      <w:rFonts w:asciiTheme="majorHAnsi" w:eastAsiaTheme="majorEastAsia" w:hAnsiTheme="majorHAnsi" w:cstheme="majorBidi"/>
      <w:sz w:val="48"/>
      <w:lang w:val="en-GB" w:eastAsia="en-GB"/>
    </w:rPr>
  </w:style>
  <w:style w:type="character" w:customStyle="1" w:styleId="berschrift7Zchn">
    <w:name w:val="Überschrift 7 Zchn"/>
    <w:basedOn w:val="Absatz-Standardschriftart"/>
    <w:link w:val="berschrift7"/>
    <w:rsid w:val="00596B36"/>
    <w:rPr>
      <w:rFonts w:asciiTheme="majorHAnsi" w:eastAsiaTheme="majorEastAsia" w:hAnsiTheme="majorHAnsi" w:cstheme="majorBidi"/>
      <w:iCs/>
      <w:sz w:val="40"/>
      <w:lang w:val="en-GB" w:eastAsia="en-GB"/>
    </w:rPr>
  </w:style>
  <w:style w:type="character" w:customStyle="1" w:styleId="berschrift8Zchn">
    <w:name w:val="Überschrift 8 Zchn"/>
    <w:basedOn w:val="Absatz-Standardschriftart"/>
    <w:link w:val="berschrift8"/>
    <w:rsid w:val="00596B36"/>
    <w:rPr>
      <w:rFonts w:asciiTheme="majorHAnsi" w:eastAsiaTheme="majorEastAsia" w:hAnsiTheme="majorHAnsi" w:cstheme="majorBidi"/>
      <w:sz w:val="32"/>
      <w:szCs w:val="21"/>
      <w:lang w:val="en-GB" w:eastAsia="en-GB"/>
    </w:rPr>
  </w:style>
  <w:style w:type="character" w:customStyle="1" w:styleId="berschrift9Zchn">
    <w:name w:val="Überschrift 9 Zchn"/>
    <w:basedOn w:val="Absatz-Standardschriftart"/>
    <w:link w:val="berschrift9"/>
    <w:rsid w:val="00596B36"/>
    <w:rPr>
      <w:rFonts w:asciiTheme="majorHAnsi" w:eastAsiaTheme="majorEastAsia" w:hAnsiTheme="majorHAnsi" w:cstheme="majorBidi"/>
      <w:iCs/>
      <w:sz w:val="24"/>
      <w:szCs w:val="21"/>
      <w:lang w:val="en-GB" w:eastAsia="en-GB"/>
    </w:rPr>
  </w:style>
  <w:style w:type="paragraph" w:styleId="Titel">
    <w:name w:val="Title"/>
    <w:basedOn w:val="Standard"/>
    <w:next w:val="Standard"/>
    <w:link w:val="TitelZchn"/>
    <w:qFormat/>
    <w:rsid w:val="006E4A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6E4A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paragraph" w:styleId="Listenabsatz">
    <w:name w:val="List Paragraph"/>
    <w:basedOn w:val="Standard"/>
    <w:uiPriority w:val="34"/>
    <w:qFormat/>
    <w:rsid w:val="002D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1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1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1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25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28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02892">
                                  <w:marLeft w:val="5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32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44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single" w:sz="4" w:space="0" w:color="CCCCCC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606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848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6562183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Hohenstein">
  <a:themeElements>
    <a:clrScheme name="HohensteinColors">
      <a:dk1>
        <a:sysClr val="windowText" lastClr="000000"/>
      </a:dk1>
      <a:lt1>
        <a:sysClr val="window" lastClr="FFFFFF"/>
      </a:lt1>
      <a:dk2>
        <a:srgbClr val="00528C"/>
      </a:dk2>
      <a:lt2>
        <a:srgbClr val="8CB5E2"/>
      </a:lt2>
      <a:accent1>
        <a:srgbClr val="3279BE"/>
      </a:accent1>
      <a:accent2>
        <a:srgbClr val="20355C"/>
      </a:accent2>
      <a:accent3>
        <a:srgbClr val="5F4483"/>
      </a:accent3>
      <a:accent4>
        <a:srgbClr val="1E785C"/>
      </a:accent4>
      <a:accent5>
        <a:srgbClr val="A6338A"/>
      </a:accent5>
      <a:accent6>
        <a:srgbClr val="EACF29"/>
      </a:accent6>
      <a:hlink>
        <a:srgbClr val="0563C1"/>
      </a:hlink>
      <a:folHlink>
        <a:srgbClr val="954F72"/>
      </a:folHlink>
    </a:clrScheme>
    <a:fontScheme name="HohensteinFonts">
      <a:majorFont>
        <a:latin typeface="Fira Sans Black Italic"/>
        <a:ea typeface=""/>
        <a:cs typeface=""/>
      </a:majorFont>
      <a:minorFont>
        <a:latin typeface="Merriweather Regular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ohenstein" id="{B579F76B-E749-41E3-B0FD-D9191A131F3D}" vid="{FE8B0169-F7AC-4B4B-951E-C79F3B55B70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CF9CC77BCF0940BA06E6F35AC7B7B6" ma:contentTypeVersion="9" ma:contentTypeDescription="Create a new document." ma:contentTypeScope="" ma:versionID="8b8bd9d275b3f50c193a17b7a214e13d">
  <xsd:schema xmlns:xsd="http://www.w3.org/2001/XMLSchema" xmlns:xs="http://www.w3.org/2001/XMLSchema" xmlns:p="http://schemas.microsoft.com/office/2006/metadata/properties" xmlns:ns1="http://schemas.microsoft.com/sharepoint/v3" xmlns:ns2="a584846f-e717-4eb1-8f00-a92a71189388" xmlns:ns3="e297dff2-1302-450e-ac34-8eebe85dca72" targetNamespace="http://schemas.microsoft.com/office/2006/metadata/properties" ma:root="true" ma:fieldsID="b6952ecd57847e508a96b36f96c1664f" ns1:_="" ns2:_="" ns3:_="">
    <xsd:import namespace="http://schemas.microsoft.com/sharepoint/v3"/>
    <xsd:import namespace="a584846f-e717-4eb1-8f00-a92a71189388"/>
    <xsd:import namespace="e297dff2-1302-450e-ac34-8eebe85dca7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12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4846f-e717-4eb1-8f00-a92a7118938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3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97dff2-1302-450e-ac34-8eebe85dca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7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6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9226EA3-1548-42E3-948B-CFB6711017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584846f-e717-4eb1-8f00-a92a71189388"/>
    <ds:schemaRef ds:uri="e297dff2-1302-450e-ac34-8eebe85dca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4EEBD1-F5D8-9742-853E-E6F9A9157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9B850FF-501A-4EE8-B7E3-07CDBD39996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DA79A57-CA11-014E-868C-0104979BF874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BC40AFDD-FB94-4707-961C-C07191A1D54D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10F898F-C66D-D140-A797-4B811737AB1E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Hohenstein O365</Company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Kogut, Igor Dr.</dc:creator>
  <cp:keywords/>
  <dc:description/>
  <cp:lastModifiedBy>Oliver Thunich</cp:lastModifiedBy>
  <cp:revision>8</cp:revision>
  <cp:lastPrinted>2018-05-09T12:34:00Z</cp:lastPrinted>
  <dcterms:created xsi:type="dcterms:W3CDTF">2023-02-26T08:05:00Z</dcterms:created>
  <dcterms:modified xsi:type="dcterms:W3CDTF">2023-03-13T15:54:00Z</dcterms:modified>
</cp:coreProperties>
</file>