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B7900" w14:textId="4DC65B72" w:rsidR="001C0A16" w:rsidRDefault="001C2C29">
      <w:r w:rsidRPr="001C2C29">
        <w:drawing>
          <wp:inline distT="0" distB="0" distL="0" distR="0" wp14:anchorId="4DAEFF00" wp14:editId="37667274">
            <wp:extent cx="6152515" cy="4832350"/>
            <wp:effectExtent l="0" t="0" r="635" b="6350"/>
            <wp:docPr id="72889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99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A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60"/>
    <w:rsid w:val="001C0A16"/>
    <w:rsid w:val="001C2C29"/>
    <w:rsid w:val="002F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951F"/>
  <w15:chartTrackingRefBased/>
  <w15:docId w15:val="{0C897C9E-188D-4C7F-A460-B401F16F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B00165280 Illia Stefanovskyi</dc:creator>
  <cp:keywords/>
  <dc:description/>
  <cp:lastModifiedBy>B00165280 Illia Stefanovskyi</cp:lastModifiedBy>
  <cp:revision>1</cp:revision>
  <dcterms:created xsi:type="dcterms:W3CDTF">2023-11-16T12:27:00Z</dcterms:created>
  <dcterms:modified xsi:type="dcterms:W3CDTF">2023-11-16T12:40:00Z</dcterms:modified>
</cp:coreProperties>
</file>