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5756" w14:textId="77777777" w:rsidR="009A16F0" w:rsidRPr="00E04736" w:rsidRDefault="009D1836" w:rsidP="009A16F0">
      <w:pPr>
        <w:tabs>
          <w:tab w:val="right" w:pos="9498"/>
        </w:tabs>
        <w:spacing w:after="120"/>
        <w:jc w:val="center"/>
        <w:rPr>
          <w:b/>
          <w:sz w:val="24"/>
          <w:szCs w:val="24"/>
        </w:rPr>
      </w:pPr>
      <w:r w:rsidRPr="00E04736">
        <w:rPr>
          <w:b/>
          <w:sz w:val="24"/>
          <w:szCs w:val="24"/>
        </w:rPr>
        <w:t>ТЕХНІЧНЕ ЗАВДАННЯ</w:t>
      </w:r>
    </w:p>
    <w:p w14:paraId="573458D4" w14:textId="3E931E53" w:rsidR="009D1836" w:rsidRDefault="002211A5" w:rsidP="00EA5DF3">
      <w:pPr>
        <w:tabs>
          <w:tab w:val="right" w:pos="9498"/>
        </w:tabs>
        <w:spacing w:after="120"/>
        <w:jc w:val="center"/>
        <w:rPr>
          <w:sz w:val="24"/>
          <w:szCs w:val="24"/>
        </w:rPr>
      </w:pPr>
      <w:r w:rsidRPr="00EA5DF3">
        <w:rPr>
          <w:sz w:val="24"/>
          <w:szCs w:val="24"/>
        </w:rPr>
        <w:t>послуги із</w:t>
      </w:r>
      <w:r w:rsidR="00EA5DF3">
        <w:rPr>
          <w:sz w:val="24"/>
          <w:szCs w:val="24"/>
        </w:rPr>
        <w:t xml:space="preserve"> </w:t>
      </w:r>
      <w:r w:rsidR="00EA5DF3" w:rsidRPr="00EA5DF3">
        <w:rPr>
          <w:sz w:val="24"/>
          <w:szCs w:val="24"/>
        </w:rPr>
        <w:t xml:space="preserve">розробки та випробування печатної плати єдиного конструктиву </w:t>
      </w:r>
      <w:proofErr w:type="spellStart"/>
      <w:r w:rsidR="00EA5DF3" w:rsidRPr="00EA5DF3">
        <w:rPr>
          <w:sz w:val="24"/>
          <w:szCs w:val="24"/>
        </w:rPr>
        <w:t>радіомодуля</w:t>
      </w:r>
      <w:proofErr w:type="spellEnd"/>
    </w:p>
    <w:sdt>
      <w:sdtPr>
        <w:id w:val="-14214014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uk-UA" w:eastAsia="uk-UA"/>
        </w:rPr>
      </w:sdtEndPr>
      <w:sdtContent>
        <w:p w14:paraId="48D81BBC" w14:textId="7B174FFC" w:rsidR="009A78CC" w:rsidRPr="009A78CC" w:rsidRDefault="009A78CC">
          <w:pPr>
            <w:pStyle w:val="af2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A78C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ЗМІСТ</w:t>
          </w:r>
        </w:p>
        <w:p w14:paraId="2FC29FA3" w14:textId="74AB8469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07827" w:history="1">
            <w:r w:rsidRPr="00B64A64">
              <w:rPr>
                <w:rStyle w:val="af"/>
                <w:noProof/>
                <w:sz w:val="22"/>
                <w:szCs w:val="22"/>
              </w:rPr>
              <w:t>1. ВВЕДЕННЯ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_Toc147407827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730123" w14:textId="3E93824C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28" w:history="1">
            <w:r w:rsidRPr="00B64A64">
              <w:rPr>
                <w:rStyle w:val="af"/>
                <w:noProof/>
                <w:sz w:val="22"/>
                <w:szCs w:val="22"/>
              </w:rPr>
              <w:t>1.1.Опис проекту.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_Toc147407828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FF7C26" w14:textId="30BAEBB8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29" w:history="1">
            <w:r w:rsidRPr="00B64A64">
              <w:rPr>
                <w:rStyle w:val="af"/>
                <w:noProof/>
                <w:sz w:val="22"/>
                <w:szCs w:val="22"/>
              </w:rPr>
              <w:t>1.2. Мета та призначення проекту.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_Toc147407829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4A8EE1" w14:textId="7B9C9762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0" w:history="1">
            <w:r w:rsidRPr="00B64A64">
              <w:rPr>
                <w:rStyle w:val="af"/>
                <w:noProof/>
                <w:sz w:val="22"/>
                <w:szCs w:val="22"/>
              </w:rPr>
              <w:t>1.3. Огляд основних характеристик пристрою.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_Toc147407830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5815BE" w14:textId="02B7B0E1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1" w:history="1">
            <w:r w:rsidRPr="00B64A64">
              <w:rPr>
                <w:rStyle w:val="af"/>
                <w:noProof/>
                <w:sz w:val="22"/>
                <w:szCs w:val="22"/>
              </w:rPr>
              <w:t>2. ЗАГАЛЬНІ ВИМОГИ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_Toc147407831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470938" w14:textId="01DD9AC1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2" w:history="1">
            <w:r w:rsidRPr="00B64A64">
              <w:rPr>
                <w:rStyle w:val="af"/>
                <w:noProof/>
                <w:sz w:val="22"/>
                <w:szCs w:val="22"/>
              </w:rPr>
              <w:t>2.1. Вимоги до стандартів розробки</w:t>
            </w:r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>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_Toc147407832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397219" w14:textId="77CA2151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3" w:history="1">
            <w:r w:rsidRPr="00B64A64">
              <w:rPr>
                <w:rStyle w:val="af"/>
                <w:noProof/>
                <w:sz w:val="22"/>
                <w:szCs w:val="22"/>
              </w:rPr>
              <w:t>3. ФУНКЦІОНАЛЬНІ ВИМОГИ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_Toc147407833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DB113B" w14:textId="372F870D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4" w:history="1">
            <w:r w:rsidRPr="00B64A64">
              <w:rPr>
                <w:rStyle w:val="af"/>
                <w:noProof/>
                <w:sz w:val="22"/>
                <w:szCs w:val="22"/>
              </w:rPr>
              <w:t>3.1. Живлення пристрою</w:t>
            </w:r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>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_Toc147407834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30F0DA" w14:textId="0B621621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5" w:history="1">
            <w:r w:rsidRPr="00B64A64">
              <w:rPr>
                <w:rStyle w:val="af"/>
                <w:noProof/>
                <w:sz w:val="22"/>
                <w:szCs w:val="22"/>
              </w:rPr>
              <w:t>3.2. Схема для коректної роботи всіх вузлів</w:t>
            </w:r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>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_Toc147407835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2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94D51A" w14:textId="369EE8E6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6" w:history="1">
            <w:r w:rsidRPr="00B64A64">
              <w:rPr>
                <w:rStyle w:val="af"/>
                <w:noProof/>
                <w:sz w:val="22"/>
                <w:szCs w:val="22"/>
              </w:rPr>
              <w:t>4. ТЕХНІЧНІ ВИМОГИ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_Toc147407836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C034A9" w14:textId="4B9669FA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7" w:history="1">
            <w:r w:rsidRPr="00B64A64">
              <w:rPr>
                <w:rStyle w:val="af"/>
                <w:noProof/>
                <w:sz w:val="22"/>
                <w:szCs w:val="22"/>
              </w:rPr>
              <w:t>4.1. Відповідність схеми об’язки елементів.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_Toc147407837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B13F18" w14:textId="72B3D773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8" w:history="1">
            <w:r w:rsidRPr="00B64A64">
              <w:rPr>
                <w:rStyle w:val="af"/>
                <w:noProof/>
                <w:sz w:val="22"/>
                <w:szCs w:val="22"/>
              </w:rPr>
              <w:t>4.2. Вимоги до стандартів виробника.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_Toc147407838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CE2D66" w14:textId="1E5140BC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39" w:history="1">
            <w:r w:rsidRPr="00B64A64">
              <w:rPr>
                <w:rStyle w:val="af"/>
                <w:noProof/>
                <w:sz w:val="22"/>
                <w:szCs w:val="22"/>
              </w:rPr>
              <w:t>4.3. Вимоги до доступності елементної бази.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_Toc147407839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B065F1" w14:textId="5BF309FF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0" w:history="1">
            <w:r w:rsidRPr="00B64A64">
              <w:rPr>
                <w:rStyle w:val="af"/>
                <w:noProof/>
                <w:sz w:val="22"/>
                <w:szCs w:val="22"/>
              </w:rPr>
              <w:t>4.4. Вимоги до шовкографії</w:t>
            </w:r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>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_Toc147407840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4397C2" w14:textId="7BCDD5D1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1" w:history="1">
            <w:r w:rsidRPr="00B64A64">
              <w:rPr>
                <w:rStyle w:val="af"/>
                <w:noProof/>
                <w:sz w:val="22"/>
                <w:szCs w:val="22"/>
              </w:rPr>
              <w:t>5. ДОДАТКОВІ ФУНКЦІЇ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_Toc147407841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21B2B5" w14:textId="1FEE4273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2" w:history="1">
            <w:r w:rsidRPr="00B64A64">
              <w:rPr>
                <w:rStyle w:val="af"/>
                <w:noProof/>
                <w:sz w:val="22"/>
                <w:szCs w:val="22"/>
              </w:rPr>
              <w:t>5.1. Підключення керуючих кнопок</w:t>
            </w:r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>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_Toc147407842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D1C3AA" w14:textId="38250E20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3" w:history="1">
            <w:r w:rsidRPr="00B64A64">
              <w:rPr>
                <w:rStyle w:val="af"/>
                <w:noProof/>
                <w:sz w:val="22"/>
                <w:szCs w:val="22"/>
              </w:rPr>
              <w:t>5.2. Фільтрація високочастотних перешкод</w:t>
            </w:r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>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_Toc147407843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4C189E" w14:textId="7836EEC0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4" w:history="1">
            <w:r w:rsidRPr="00B64A64">
              <w:rPr>
                <w:rStyle w:val="af"/>
                <w:noProof/>
                <w:sz w:val="22"/>
                <w:szCs w:val="22"/>
              </w:rPr>
              <w:t>6. ТЕСТУВАННЯ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_Toc147407844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59204B" w14:textId="66E7D68B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5" w:history="1">
            <w:r w:rsidRPr="00B64A64">
              <w:rPr>
                <w:rStyle w:val="af"/>
                <w:noProof/>
                <w:sz w:val="22"/>
                <w:szCs w:val="22"/>
              </w:rPr>
              <w:t>6.1 Створення тестових схеми для перевірки функціональності та стабільності роботи всіх вузлів.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_Toc147407845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3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38AE3F" w14:textId="45F2D5CA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6" w:history="1">
            <w:r w:rsidRPr="00B64A64">
              <w:rPr>
                <w:rStyle w:val="af"/>
                <w:noProof/>
                <w:sz w:val="22"/>
                <w:szCs w:val="22"/>
              </w:rPr>
              <w:t>6.2 Проведення тестування.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_Toc147407846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8167EC" w14:textId="074B0CEB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7" w:history="1">
            <w:r w:rsidRPr="00B64A64">
              <w:rPr>
                <w:rStyle w:val="af"/>
                <w:noProof/>
                <w:sz w:val="22"/>
                <w:szCs w:val="22"/>
              </w:rPr>
              <w:t>7. ДОКУМЕНТАЦІЯ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_Toc147407847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7CBC0D" w14:textId="5B20FFF1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8" w:history="1"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 xml:space="preserve">7.1. </w:t>
            </w:r>
            <w:r w:rsidRPr="00B64A64">
              <w:rPr>
                <w:rStyle w:val="af"/>
                <w:noProof/>
                <w:sz w:val="22"/>
                <w:szCs w:val="22"/>
              </w:rPr>
              <w:t>Створення документації для розробників електричної схеми та трасування плати.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_Toc147407848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47071B" w14:textId="5BD444D4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49" w:history="1">
            <w:r w:rsidRPr="00B64A64">
              <w:rPr>
                <w:rStyle w:val="af"/>
                <w:noProof/>
                <w:sz w:val="22"/>
                <w:szCs w:val="22"/>
                <w:lang w:val="ru-RU"/>
              </w:rPr>
              <w:t xml:space="preserve">7.2. </w:t>
            </w:r>
            <w:r w:rsidRPr="00B64A64">
              <w:rPr>
                <w:rStyle w:val="af"/>
                <w:noProof/>
                <w:sz w:val="22"/>
                <w:szCs w:val="22"/>
              </w:rPr>
              <w:t>Створення технічної документації з описом підключення елементів до контролера.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_Toc147407849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E85C1D" w14:textId="713AE105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50" w:history="1">
            <w:r w:rsidRPr="00B64A64">
              <w:rPr>
                <w:rStyle w:val="af"/>
                <w:noProof/>
                <w:sz w:val="22"/>
                <w:szCs w:val="22"/>
              </w:rPr>
              <w:t>8. ТЕРМІНИ ТА БЮДЖЕТ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_Toc147407850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22C56A" w14:textId="6367DFCD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51" w:history="1">
            <w:r w:rsidRPr="00B64A64">
              <w:rPr>
                <w:rStyle w:val="af"/>
                <w:noProof/>
                <w:sz w:val="22"/>
                <w:szCs w:val="22"/>
              </w:rPr>
              <w:t>8.1. Встановлення термінів розробки та релізу.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_Toc147407851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FC372C" w14:textId="0B32F494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52" w:history="1">
            <w:r w:rsidRPr="00B64A64">
              <w:rPr>
                <w:rStyle w:val="af"/>
                <w:noProof/>
                <w:sz w:val="22"/>
                <w:szCs w:val="22"/>
              </w:rPr>
              <w:t>8.2. Оцінка бюджету розробки та ресурсів.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_Toc147407852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DD474A" w14:textId="05BC628C" w:rsidR="009A78CC" w:rsidRPr="00B64A64" w:rsidRDefault="009A78CC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53" w:history="1">
            <w:r w:rsidRPr="00B64A64">
              <w:rPr>
                <w:rStyle w:val="af"/>
                <w:noProof/>
                <w:sz w:val="22"/>
                <w:szCs w:val="22"/>
              </w:rPr>
              <w:t>9. ВИСНОВОК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_Toc147407853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048D1E" w14:textId="159488BD" w:rsidR="009A78CC" w:rsidRPr="00B64A64" w:rsidRDefault="009A78CC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147407854" w:history="1">
            <w:r w:rsidRPr="00B64A64">
              <w:rPr>
                <w:rStyle w:val="af"/>
                <w:noProof/>
                <w:sz w:val="22"/>
                <w:szCs w:val="22"/>
              </w:rPr>
              <w:t>9.1. Підбиття підсумків та огляд основних пунктів технічного завдання.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_Toc147407854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A68A51" w14:textId="491B430B" w:rsidR="009A78CC" w:rsidRDefault="009A78C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47407855" w:history="1">
            <w:r w:rsidRPr="00B64A64">
              <w:rPr>
                <w:rStyle w:val="af"/>
                <w:noProof/>
                <w:sz w:val="22"/>
                <w:szCs w:val="22"/>
              </w:rPr>
              <w:t>9.2. Внесення змін до технічного завдання</w:t>
            </w:r>
            <w:r w:rsidRPr="00B64A64">
              <w:rPr>
                <w:noProof/>
                <w:webHidden/>
                <w:sz w:val="22"/>
                <w:szCs w:val="22"/>
              </w:rPr>
              <w:tab/>
            </w:r>
            <w:r w:rsidRPr="00B64A64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A64">
              <w:rPr>
                <w:noProof/>
                <w:webHidden/>
                <w:sz w:val="22"/>
                <w:szCs w:val="22"/>
              </w:rPr>
              <w:instrText xml:space="preserve"> PAGEREF _Toc147407855 \h </w:instrText>
            </w:r>
            <w:r w:rsidRPr="00B64A64">
              <w:rPr>
                <w:noProof/>
                <w:webHidden/>
                <w:sz w:val="22"/>
                <w:szCs w:val="22"/>
              </w:rPr>
            </w:r>
            <w:r w:rsidRPr="00B64A64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A64">
              <w:rPr>
                <w:noProof/>
                <w:webHidden/>
                <w:sz w:val="22"/>
                <w:szCs w:val="22"/>
              </w:rPr>
              <w:t>4</w:t>
            </w:r>
            <w:r w:rsidRPr="00B64A64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ACD4C3" w14:textId="35E7EA64" w:rsidR="009A78CC" w:rsidRDefault="009A78CC">
          <w:r>
            <w:rPr>
              <w:b/>
              <w:bCs/>
            </w:rPr>
            <w:fldChar w:fldCharType="end"/>
          </w:r>
        </w:p>
      </w:sdtContent>
    </w:sdt>
    <w:p w14:paraId="2CFF1C49" w14:textId="77777777" w:rsidR="009A78CC" w:rsidRPr="00EA5DF3" w:rsidRDefault="009A78CC" w:rsidP="00EA5DF3">
      <w:pPr>
        <w:tabs>
          <w:tab w:val="right" w:pos="9498"/>
        </w:tabs>
        <w:spacing w:after="120"/>
        <w:jc w:val="center"/>
        <w:rPr>
          <w:sz w:val="24"/>
          <w:szCs w:val="24"/>
        </w:rPr>
      </w:pPr>
    </w:p>
    <w:p w14:paraId="5268CED9" w14:textId="77777777" w:rsidR="009D1836" w:rsidRPr="009A78CC" w:rsidRDefault="009D1836" w:rsidP="009A78CC">
      <w:pPr>
        <w:pStyle w:val="1"/>
        <w:rPr>
          <w:b w:val="0"/>
        </w:rPr>
      </w:pPr>
      <w:r w:rsidRPr="00E04736">
        <w:br w:type="page"/>
      </w:r>
      <w:bookmarkStart w:id="0" w:name="_Toc147407827"/>
      <w:r w:rsidRPr="009A78CC">
        <w:lastRenderedPageBreak/>
        <w:t>1. ВВЕДЕННЯ</w:t>
      </w:r>
      <w:bookmarkEnd w:id="0"/>
    </w:p>
    <w:p w14:paraId="19D43DAA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7E4E6CA2" w14:textId="77777777" w:rsidR="009D1836" w:rsidRPr="009A78CC" w:rsidRDefault="009D1836" w:rsidP="009A78CC">
      <w:pPr>
        <w:pStyle w:val="2"/>
      </w:pPr>
      <w:bookmarkStart w:id="1" w:name="_Toc147407828"/>
      <w:r w:rsidRPr="009A78CC">
        <w:t>1.1.Опис проекту.</w:t>
      </w:r>
      <w:bookmarkEnd w:id="1"/>
    </w:p>
    <w:p w14:paraId="21AA86CD" w14:textId="422DD7AE" w:rsidR="009D1836" w:rsidRPr="009A78CC" w:rsidRDefault="009D1836" w:rsidP="00230D37">
      <w:pPr>
        <w:ind w:firstLine="708"/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Це технічне завдання описує </w:t>
      </w:r>
      <w:r w:rsidR="00E04736" w:rsidRPr="009A78CC">
        <w:rPr>
          <w:sz w:val="24"/>
          <w:szCs w:val="24"/>
        </w:rPr>
        <w:t>р</w:t>
      </w:r>
      <w:r w:rsidR="00604497" w:rsidRPr="009A78CC">
        <w:rPr>
          <w:sz w:val="24"/>
          <w:szCs w:val="24"/>
        </w:rPr>
        <w:t xml:space="preserve">озробку компактного пристрою </w:t>
      </w:r>
      <w:r w:rsidR="00DF6284" w:rsidRPr="009A78CC">
        <w:rPr>
          <w:sz w:val="24"/>
          <w:szCs w:val="24"/>
        </w:rPr>
        <w:t>для дист</w:t>
      </w:r>
      <w:r w:rsidR="006E4BA9" w:rsidRPr="009A78CC">
        <w:rPr>
          <w:sz w:val="24"/>
          <w:szCs w:val="24"/>
        </w:rPr>
        <w:t>а</w:t>
      </w:r>
      <w:r w:rsidR="00DF6284" w:rsidRPr="009A78CC">
        <w:rPr>
          <w:sz w:val="24"/>
          <w:szCs w:val="24"/>
        </w:rPr>
        <w:t xml:space="preserve">нційного керування </w:t>
      </w:r>
      <w:r w:rsidR="006E4BA9" w:rsidRPr="009A78CC">
        <w:rPr>
          <w:sz w:val="24"/>
          <w:szCs w:val="24"/>
        </w:rPr>
        <w:t xml:space="preserve">реле. На основі контролера </w:t>
      </w:r>
      <w:r w:rsidR="006E4BA9" w:rsidRPr="009A78CC">
        <w:rPr>
          <w:sz w:val="24"/>
          <w:szCs w:val="24"/>
          <w:lang w:val="en-US"/>
        </w:rPr>
        <w:t>ESP</w:t>
      </w:r>
      <w:r w:rsidR="006E4BA9" w:rsidRPr="009A78CC">
        <w:rPr>
          <w:sz w:val="24"/>
          <w:szCs w:val="24"/>
        </w:rPr>
        <w:t xml:space="preserve">32 </w:t>
      </w:r>
      <w:r w:rsidR="006E4BA9" w:rsidRPr="009A78CC">
        <w:rPr>
          <w:sz w:val="24"/>
          <w:szCs w:val="24"/>
          <w:lang w:val="en-US"/>
        </w:rPr>
        <w:t>WROOM</w:t>
      </w:r>
      <w:r w:rsidR="006E4BA9" w:rsidRPr="009A78CC">
        <w:rPr>
          <w:sz w:val="24"/>
          <w:szCs w:val="24"/>
        </w:rPr>
        <w:t xml:space="preserve"> та радіопередавачем з робочою частотою 170МГц та гіроскопом. Розробка схеми живлення плати від двох акумуляторів типу 18650</w:t>
      </w:r>
      <w:r w:rsidR="00604497" w:rsidRPr="009A78CC">
        <w:rPr>
          <w:sz w:val="24"/>
          <w:szCs w:val="24"/>
        </w:rPr>
        <w:t>.</w:t>
      </w:r>
    </w:p>
    <w:p w14:paraId="26023B5E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3EBA4FC8" w14:textId="0CFDE5B9" w:rsidR="009D1836" w:rsidRPr="009A78CC" w:rsidRDefault="009D1836" w:rsidP="009A78CC">
      <w:pPr>
        <w:pStyle w:val="2"/>
      </w:pPr>
      <w:bookmarkStart w:id="2" w:name="_Toc147407829"/>
      <w:r w:rsidRPr="009A78CC">
        <w:t>1.2. Мета та призначення про</w:t>
      </w:r>
      <w:r w:rsidR="00406E72" w:rsidRPr="009A78CC">
        <w:t>ек</w:t>
      </w:r>
      <w:r w:rsidRPr="009A78CC">
        <w:t>ту</w:t>
      </w:r>
      <w:r w:rsidR="00406E72" w:rsidRPr="009A78CC">
        <w:t>.</w:t>
      </w:r>
      <w:bookmarkEnd w:id="2"/>
    </w:p>
    <w:p w14:paraId="056C3406" w14:textId="5258531A" w:rsidR="001E0992" w:rsidRPr="009A78CC" w:rsidRDefault="001E0992" w:rsidP="009D1836">
      <w:pPr>
        <w:ind w:firstLine="72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Метою проекту є створення пристрою, </w:t>
      </w:r>
      <w:r w:rsidR="0044388C" w:rsidRPr="009A78CC">
        <w:rPr>
          <w:sz w:val="24"/>
          <w:szCs w:val="24"/>
        </w:rPr>
        <w:t xml:space="preserve">на базі контролера </w:t>
      </w:r>
      <w:r w:rsidR="0044388C" w:rsidRPr="009A78CC">
        <w:rPr>
          <w:sz w:val="24"/>
          <w:szCs w:val="24"/>
          <w:lang w:val="en-US"/>
        </w:rPr>
        <w:t>ESP</w:t>
      </w:r>
      <w:r w:rsidR="0044388C" w:rsidRPr="009A78CC">
        <w:rPr>
          <w:sz w:val="24"/>
          <w:szCs w:val="24"/>
          <w:lang w:val="ru-RU"/>
        </w:rPr>
        <w:t xml:space="preserve">32 </w:t>
      </w:r>
      <w:r w:rsidR="0044388C" w:rsidRPr="009A78CC">
        <w:rPr>
          <w:sz w:val="24"/>
          <w:szCs w:val="24"/>
          <w:lang w:val="en-US"/>
        </w:rPr>
        <w:t>WROOM</w:t>
      </w:r>
      <w:r w:rsidR="0044388C" w:rsidRPr="009A78CC">
        <w:rPr>
          <w:sz w:val="24"/>
          <w:szCs w:val="24"/>
          <w:lang w:val="ru-RU"/>
        </w:rPr>
        <w:t xml:space="preserve">, для </w:t>
      </w:r>
      <w:r w:rsidR="0044388C" w:rsidRPr="009A78CC">
        <w:rPr>
          <w:sz w:val="24"/>
          <w:szCs w:val="24"/>
        </w:rPr>
        <w:t>дистанційного керування фізичним перемикачем.</w:t>
      </w:r>
      <w:r w:rsidR="00DF6284" w:rsidRPr="009A78CC">
        <w:rPr>
          <w:sz w:val="24"/>
          <w:szCs w:val="24"/>
        </w:rPr>
        <w:t xml:space="preserve"> З керуванням режимів роботи </w:t>
      </w:r>
      <w:proofErr w:type="spellStart"/>
      <w:r w:rsidR="00DF6284" w:rsidRPr="009A78CC">
        <w:rPr>
          <w:sz w:val="24"/>
          <w:szCs w:val="24"/>
        </w:rPr>
        <w:t>радіоперевача</w:t>
      </w:r>
      <w:proofErr w:type="spellEnd"/>
      <w:r w:rsidR="00DF6284" w:rsidRPr="009A78CC">
        <w:rPr>
          <w:sz w:val="24"/>
          <w:szCs w:val="24"/>
        </w:rPr>
        <w:t xml:space="preserve"> за допомогою</w:t>
      </w:r>
      <w:r w:rsidR="009A78CC" w:rsidRPr="009A78CC">
        <w:rPr>
          <w:sz w:val="24"/>
          <w:szCs w:val="24"/>
        </w:rPr>
        <w:t>, та містити модуль гіроскопа.</w:t>
      </w:r>
    </w:p>
    <w:p w14:paraId="54DDCE7F" w14:textId="74DBB249" w:rsidR="006E4BA9" w:rsidRPr="009A78CC" w:rsidRDefault="006E4BA9" w:rsidP="009D1836">
      <w:pPr>
        <w:ind w:firstLine="72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Проект призначений для </w:t>
      </w:r>
      <w:r w:rsidR="009A78CC" w:rsidRPr="009A78CC">
        <w:rPr>
          <w:sz w:val="24"/>
          <w:szCs w:val="24"/>
        </w:rPr>
        <w:t>дистанційного керування реле.</w:t>
      </w:r>
    </w:p>
    <w:p w14:paraId="0C9379CF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10B4BEFD" w14:textId="6D01C69E" w:rsidR="009D1836" w:rsidRPr="009A78CC" w:rsidRDefault="009D1836" w:rsidP="009A78CC">
      <w:pPr>
        <w:pStyle w:val="2"/>
      </w:pPr>
      <w:bookmarkStart w:id="3" w:name="_Toc147407830"/>
      <w:r w:rsidRPr="009A78CC">
        <w:t>1.3</w:t>
      </w:r>
      <w:r w:rsidR="00406E72" w:rsidRPr="009A78CC">
        <w:t>.</w:t>
      </w:r>
      <w:r w:rsidRPr="009A78CC">
        <w:t xml:space="preserve"> Огляд основних характеристик пристрою.</w:t>
      </w:r>
      <w:bookmarkEnd w:id="3"/>
    </w:p>
    <w:p w14:paraId="010F99A6" w14:textId="29F590D5" w:rsidR="009D1836" w:rsidRPr="009A78CC" w:rsidRDefault="009D1836" w:rsidP="009A78CC">
      <w:pPr>
        <w:ind w:firstLine="708"/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Пристрій, </w:t>
      </w:r>
      <w:r w:rsidR="00EA5DF3" w:rsidRPr="009A78CC">
        <w:rPr>
          <w:sz w:val="24"/>
          <w:szCs w:val="24"/>
        </w:rPr>
        <w:t>що розробляється</w:t>
      </w:r>
      <w:r w:rsidRPr="009A78CC">
        <w:rPr>
          <w:sz w:val="24"/>
          <w:szCs w:val="24"/>
        </w:rPr>
        <w:t>,- це універсальний радіопристрій</w:t>
      </w:r>
      <w:r w:rsidR="00406E72" w:rsidRPr="009A78CC">
        <w:rPr>
          <w:sz w:val="24"/>
          <w:szCs w:val="24"/>
        </w:rPr>
        <w:t xml:space="preserve"> </w:t>
      </w:r>
      <w:proofErr w:type="spellStart"/>
      <w:r w:rsidRPr="009A78CC">
        <w:rPr>
          <w:sz w:val="24"/>
          <w:szCs w:val="24"/>
        </w:rPr>
        <w:t>Urobo</w:t>
      </w:r>
      <w:proofErr w:type="spellEnd"/>
      <w:r w:rsidRPr="009A78CC">
        <w:rPr>
          <w:sz w:val="24"/>
          <w:szCs w:val="24"/>
        </w:rPr>
        <w:t>, який може діяти як приймач та передавач.</w:t>
      </w:r>
    </w:p>
    <w:p w14:paraId="4E862F73" w14:textId="77777777" w:rsidR="009D1836" w:rsidRPr="009A78CC" w:rsidRDefault="009D1836" w:rsidP="009D1836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Він має:</w:t>
      </w:r>
    </w:p>
    <w:p w14:paraId="0CD726D3" w14:textId="77777777" w:rsidR="009D1836" w:rsidRPr="009A78CC" w:rsidRDefault="009D1836" w:rsidP="009D1836">
      <w:pPr>
        <w:pStyle w:val="a3"/>
        <w:numPr>
          <w:ilvl w:val="0"/>
          <w:numId w:val="6"/>
        </w:numPr>
        <w:spacing w:after="16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Фізичний перемикач для вибору режиму роботи та каналу зв'язку.</w:t>
      </w:r>
    </w:p>
    <w:p w14:paraId="34F915A4" w14:textId="77777777" w:rsidR="009D1836" w:rsidRPr="009A78CC" w:rsidRDefault="009D1836" w:rsidP="009D1836">
      <w:pPr>
        <w:pStyle w:val="a3"/>
        <w:numPr>
          <w:ilvl w:val="0"/>
          <w:numId w:val="6"/>
        </w:numPr>
        <w:spacing w:after="16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Реле для керування електричним ланцюгом.</w:t>
      </w:r>
    </w:p>
    <w:p w14:paraId="52BFF5C4" w14:textId="77777777" w:rsidR="009D1836" w:rsidRPr="009A78CC" w:rsidRDefault="009D1836" w:rsidP="009D1836">
      <w:pPr>
        <w:pStyle w:val="a3"/>
        <w:numPr>
          <w:ilvl w:val="0"/>
          <w:numId w:val="6"/>
        </w:numPr>
        <w:spacing w:after="16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Мікроконтролер ESP32 WROOM з підтримкою Bluetooth та Wi-Fi.</w:t>
      </w:r>
    </w:p>
    <w:p w14:paraId="29443B18" w14:textId="7CED0729" w:rsidR="009D1836" w:rsidRPr="009A78CC" w:rsidRDefault="009D1836" w:rsidP="009D1836">
      <w:pPr>
        <w:pStyle w:val="a3"/>
        <w:numPr>
          <w:ilvl w:val="0"/>
          <w:numId w:val="6"/>
        </w:numPr>
        <w:spacing w:after="160"/>
        <w:jc w:val="both"/>
        <w:rPr>
          <w:sz w:val="24"/>
          <w:szCs w:val="24"/>
        </w:rPr>
      </w:pPr>
      <w:proofErr w:type="spellStart"/>
      <w:r w:rsidRPr="009A78CC">
        <w:rPr>
          <w:sz w:val="24"/>
          <w:szCs w:val="24"/>
        </w:rPr>
        <w:t>Радіомодул</w:t>
      </w:r>
      <w:r w:rsidR="00E04736" w:rsidRPr="009A78CC">
        <w:rPr>
          <w:sz w:val="24"/>
          <w:szCs w:val="24"/>
        </w:rPr>
        <w:t>ь</w:t>
      </w:r>
      <w:proofErr w:type="spellEnd"/>
      <w:r w:rsidRPr="009A78CC">
        <w:rPr>
          <w:sz w:val="24"/>
          <w:szCs w:val="24"/>
        </w:rPr>
        <w:t xml:space="preserve"> E-</w:t>
      </w:r>
      <w:proofErr w:type="spellStart"/>
      <w:r w:rsidRPr="009A78CC">
        <w:rPr>
          <w:sz w:val="24"/>
          <w:szCs w:val="24"/>
        </w:rPr>
        <w:t>byte</w:t>
      </w:r>
      <w:proofErr w:type="spellEnd"/>
      <w:r w:rsidRPr="009A78CC">
        <w:rPr>
          <w:sz w:val="24"/>
          <w:szCs w:val="24"/>
        </w:rPr>
        <w:t xml:space="preserve"> E32 170MHz для передачі даних.</w:t>
      </w:r>
      <w:r w:rsidR="00E04736" w:rsidRPr="009A78CC">
        <w:rPr>
          <w:sz w:val="24"/>
          <w:szCs w:val="24"/>
        </w:rPr>
        <w:t>(та/або другий модуль на 433МГц)</w:t>
      </w:r>
    </w:p>
    <w:p w14:paraId="520AB238" w14:textId="77777777" w:rsidR="00EA5DF3" w:rsidRPr="009A78CC" w:rsidRDefault="009D1836" w:rsidP="00EA5DF3">
      <w:pPr>
        <w:pStyle w:val="a3"/>
        <w:numPr>
          <w:ilvl w:val="0"/>
          <w:numId w:val="6"/>
        </w:numPr>
        <w:spacing w:after="16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Керування пристроєм через мобільний додаток через Bluetooth.</w:t>
      </w:r>
    </w:p>
    <w:p w14:paraId="284F08FB" w14:textId="7F63EFAC" w:rsidR="009D1836" w:rsidRPr="009A78CC" w:rsidRDefault="009D1836" w:rsidP="00EA5DF3">
      <w:pPr>
        <w:pStyle w:val="a3"/>
        <w:numPr>
          <w:ilvl w:val="0"/>
          <w:numId w:val="6"/>
        </w:numPr>
        <w:spacing w:after="16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Робота від двох акумуляторів типу 18650</w:t>
      </w:r>
    </w:p>
    <w:p w14:paraId="37EE97D0" w14:textId="25791EE8" w:rsidR="00EA5DF3" w:rsidRPr="009A78CC" w:rsidRDefault="001E0992" w:rsidP="00EA5DF3">
      <w:pPr>
        <w:pStyle w:val="a3"/>
        <w:numPr>
          <w:ilvl w:val="0"/>
          <w:numId w:val="6"/>
        </w:numPr>
        <w:spacing w:after="16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Гіроскоп </w:t>
      </w:r>
      <w:r w:rsidRPr="009A78CC">
        <w:rPr>
          <w:sz w:val="24"/>
          <w:szCs w:val="24"/>
          <w:lang w:val="en-US"/>
        </w:rPr>
        <w:t>MPU-6050</w:t>
      </w:r>
    </w:p>
    <w:p w14:paraId="7B1858A7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700DE5D7" w14:textId="77777777" w:rsidR="009D1836" w:rsidRPr="009A78CC" w:rsidRDefault="009D1836" w:rsidP="009A78CC">
      <w:pPr>
        <w:pStyle w:val="1"/>
      </w:pPr>
      <w:bookmarkStart w:id="4" w:name="_Toc147407831"/>
      <w:r w:rsidRPr="009A78CC">
        <w:t>2. ЗАГАЛЬНІ ВИМОГИ</w:t>
      </w:r>
      <w:bookmarkEnd w:id="4"/>
    </w:p>
    <w:p w14:paraId="60376DF4" w14:textId="77777777" w:rsidR="009D1836" w:rsidRPr="009A78CC" w:rsidRDefault="009D1836" w:rsidP="009D1836">
      <w:pPr>
        <w:jc w:val="both"/>
        <w:rPr>
          <w:b/>
          <w:bCs/>
          <w:sz w:val="24"/>
          <w:szCs w:val="24"/>
        </w:rPr>
      </w:pPr>
    </w:p>
    <w:p w14:paraId="3EE9D17E" w14:textId="1E4B5F42" w:rsidR="006F3C6A" w:rsidRPr="009A78CC" w:rsidRDefault="006F3C6A" w:rsidP="009A78CC">
      <w:pPr>
        <w:pStyle w:val="2"/>
        <w:rPr>
          <w:lang w:val="ru-RU"/>
        </w:rPr>
      </w:pPr>
      <w:bookmarkStart w:id="5" w:name="_Toc147407832"/>
      <w:r w:rsidRPr="009A78CC">
        <w:t>2.1. Вимоги до стандартів розробки</w:t>
      </w:r>
      <w:r w:rsidR="009A78CC">
        <w:rPr>
          <w:lang w:val="ru-RU"/>
        </w:rPr>
        <w:t>.</w:t>
      </w:r>
      <w:bookmarkEnd w:id="5"/>
    </w:p>
    <w:p w14:paraId="2B16A0E5" w14:textId="77777777" w:rsidR="006F3C6A" w:rsidRPr="009A78CC" w:rsidRDefault="006F3C6A" w:rsidP="006F3C6A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Схема та трасування виконується у програмах </w:t>
      </w:r>
      <w:r w:rsidRPr="009A78CC">
        <w:rPr>
          <w:sz w:val="24"/>
          <w:szCs w:val="24"/>
          <w:lang w:val="en-US"/>
        </w:rPr>
        <w:t>EASY</w:t>
      </w:r>
      <w:r w:rsidRPr="009A78CC">
        <w:rPr>
          <w:sz w:val="24"/>
          <w:szCs w:val="24"/>
        </w:rPr>
        <w:t xml:space="preserve"> </w:t>
      </w:r>
      <w:r w:rsidRPr="009A78CC">
        <w:rPr>
          <w:sz w:val="24"/>
          <w:szCs w:val="24"/>
          <w:lang w:val="en-US"/>
        </w:rPr>
        <w:t>EDA</w:t>
      </w:r>
      <w:r w:rsidRPr="009A78CC">
        <w:rPr>
          <w:sz w:val="24"/>
          <w:szCs w:val="24"/>
        </w:rPr>
        <w:t xml:space="preserve"> </w:t>
      </w:r>
      <w:r w:rsidRPr="009A78CC">
        <w:rPr>
          <w:sz w:val="24"/>
          <w:szCs w:val="24"/>
          <w:lang w:val="en-US"/>
        </w:rPr>
        <w:t>Pro</w:t>
      </w:r>
      <w:r w:rsidRPr="009A78CC">
        <w:rPr>
          <w:sz w:val="24"/>
          <w:szCs w:val="24"/>
        </w:rPr>
        <w:t xml:space="preserve"> чи </w:t>
      </w:r>
      <w:r w:rsidRPr="009A78CC">
        <w:rPr>
          <w:sz w:val="24"/>
          <w:szCs w:val="24"/>
          <w:lang w:val="en-US"/>
        </w:rPr>
        <w:t>Altium</w:t>
      </w:r>
      <w:r w:rsidRPr="009A78CC">
        <w:rPr>
          <w:sz w:val="24"/>
          <w:szCs w:val="24"/>
        </w:rPr>
        <w:t xml:space="preserve"> </w:t>
      </w:r>
      <w:r w:rsidRPr="009A78CC">
        <w:rPr>
          <w:sz w:val="24"/>
          <w:szCs w:val="24"/>
          <w:lang w:val="en-US"/>
        </w:rPr>
        <w:t>Designer</w:t>
      </w:r>
      <w:r w:rsidRPr="009A78CC">
        <w:rPr>
          <w:sz w:val="24"/>
          <w:szCs w:val="24"/>
        </w:rPr>
        <w:t>.</w:t>
      </w:r>
    </w:p>
    <w:p w14:paraId="1E274E08" w14:textId="77777777" w:rsidR="006F3C6A" w:rsidRPr="009A78CC" w:rsidRDefault="006F3C6A" w:rsidP="006F3C6A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Схема повинна відповідати стандартним позначенням елементів на схемі;</w:t>
      </w:r>
    </w:p>
    <w:p w14:paraId="64E93E67" w14:textId="77777777" w:rsidR="006F3C6A" w:rsidRPr="009A78CC" w:rsidRDefault="006F3C6A" w:rsidP="006F3C6A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Схема повинна мати коректну </w:t>
      </w:r>
      <w:proofErr w:type="spellStart"/>
      <w:r w:rsidRPr="009A78CC">
        <w:rPr>
          <w:sz w:val="24"/>
          <w:szCs w:val="24"/>
        </w:rPr>
        <w:t>шовкографію</w:t>
      </w:r>
      <w:proofErr w:type="spellEnd"/>
      <w:r w:rsidRPr="009A78CC">
        <w:rPr>
          <w:sz w:val="24"/>
          <w:szCs w:val="24"/>
        </w:rPr>
        <w:t>;</w:t>
      </w:r>
    </w:p>
    <w:p w14:paraId="6FF11385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0E86D419" w14:textId="77777777" w:rsidR="009D1836" w:rsidRPr="009A78CC" w:rsidRDefault="009D1836" w:rsidP="009A78CC">
      <w:pPr>
        <w:pStyle w:val="1"/>
      </w:pPr>
      <w:bookmarkStart w:id="6" w:name="_Toc147407833"/>
      <w:r w:rsidRPr="009A78CC">
        <w:t>3. ФУНКЦІОНАЛЬНІ ВИМОГИ</w:t>
      </w:r>
      <w:bookmarkEnd w:id="6"/>
    </w:p>
    <w:p w14:paraId="65838372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01568762" w14:textId="7A653476" w:rsidR="009D1836" w:rsidRPr="009A78CC" w:rsidRDefault="009D1836" w:rsidP="009A78CC">
      <w:pPr>
        <w:pStyle w:val="2"/>
        <w:rPr>
          <w:lang w:val="ru-RU"/>
        </w:rPr>
      </w:pPr>
      <w:bookmarkStart w:id="7" w:name="_Toc147407834"/>
      <w:r w:rsidRPr="009A78CC">
        <w:t>3.1</w:t>
      </w:r>
      <w:r w:rsidR="000B4420" w:rsidRPr="009A78CC">
        <w:t>.</w:t>
      </w:r>
      <w:r w:rsidR="00406E72" w:rsidRPr="009A78CC">
        <w:t xml:space="preserve"> </w:t>
      </w:r>
      <w:r w:rsidR="006E4BA9" w:rsidRPr="009A78CC">
        <w:t>Живлення пристрою</w:t>
      </w:r>
      <w:r w:rsidR="009A78CC">
        <w:rPr>
          <w:lang w:val="ru-RU"/>
        </w:rPr>
        <w:t>.</w:t>
      </w:r>
      <w:bookmarkEnd w:id="7"/>
    </w:p>
    <w:p w14:paraId="0996403D" w14:textId="3BBE91FF" w:rsidR="006E4BA9" w:rsidRPr="009A78CC" w:rsidRDefault="006E4BA9" w:rsidP="005B4D08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Формування 5В для живлення радіопередавача та керування реле.</w:t>
      </w:r>
    </w:p>
    <w:p w14:paraId="64486608" w14:textId="7730C817" w:rsidR="005B4D08" w:rsidRPr="009A78CC" w:rsidRDefault="006E4BA9" w:rsidP="005B4D08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Формування 3,3В для живлення контролера та модуля гіроскопа.</w:t>
      </w:r>
    </w:p>
    <w:p w14:paraId="5ACC6173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354B0493" w14:textId="179A8775" w:rsidR="000B4420" w:rsidRPr="009A78CC" w:rsidRDefault="000B4420" w:rsidP="009A78CC">
      <w:pPr>
        <w:pStyle w:val="2"/>
        <w:rPr>
          <w:lang w:val="ru-RU"/>
        </w:rPr>
      </w:pPr>
      <w:bookmarkStart w:id="8" w:name="_Toc147407835"/>
      <w:r w:rsidRPr="009A78CC">
        <w:t xml:space="preserve">3.2. </w:t>
      </w:r>
      <w:r w:rsidR="0053483D" w:rsidRPr="009A78CC">
        <w:t>Схема для коректної роботи всіх вузлів</w:t>
      </w:r>
      <w:r w:rsidR="009A78CC">
        <w:rPr>
          <w:lang w:val="ru-RU"/>
        </w:rPr>
        <w:t>.</w:t>
      </w:r>
      <w:bookmarkEnd w:id="8"/>
    </w:p>
    <w:p w14:paraId="310543E1" w14:textId="5CA0B99C" w:rsidR="000B4420" w:rsidRPr="009A78CC" w:rsidRDefault="000975C3" w:rsidP="00430001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Схема</w:t>
      </w:r>
      <w:r w:rsidR="006E4BA9" w:rsidRPr="009A78CC">
        <w:rPr>
          <w:sz w:val="24"/>
          <w:szCs w:val="24"/>
        </w:rPr>
        <w:t xml:space="preserve"> повинна давати можливість завантаження ПО в контролер </w:t>
      </w:r>
      <w:r w:rsidR="006E4BA9" w:rsidRPr="009A78CC">
        <w:rPr>
          <w:sz w:val="24"/>
          <w:szCs w:val="24"/>
          <w:lang w:val="en-US"/>
        </w:rPr>
        <w:t>ESP</w:t>
      </w:r>
      <w:r w:rsidR="006E4BA9" w:rsidRPr="009A78CC">
        <w:rPr>
          <w:sz w:val="24"/>
          <w:szCs w:val="24"/>
          <w:lang w:val="ru-RU"/>
        </w:rPr>
        <w:t xml:space="preserve">32 </w:t>
      </w:r>
      <w:r w:rsidR="006E4BA9" w:rsidRPr="009A78CC">
        <w:rPr>
          <w:sz w:val="24"/>
          <w:szCs w:val="24"/>
          <w:lang w:val="en-US"/>
        </w:rPr>
        <w:t>WROOM</w:t>
      </w:r>
    </w:p>
    <w:p w14:paraId="128F58A9" w14:textId="15B3A520" w:rsidR="006E4BA9" w:rsidRPr="009A78CC" w:rsidRDefault="000975C3" w:rsidP="007628D5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Схема</w:t>
      </w:r>
      <w:r w:rsidR="0053483D" w:rsidRPr="009A78CC">
        <w:rPr>
          <w:sz w:val="24"/>
          <w:szCs w:val="24"/>
        </w:rPr>
        <w:t xml:space="preserve"> повинна</w:t>
      </w:r>
      <w:r w:rsidRPr="009A78CC">
        <w:rPr>
          <w:sz w:val="24"/>
          <w:szCs w:val="24"/>
        </w:rPr>
        <w:t xml:space="preserve"> містити всю необхідну </w:t>
      </w:r>
      <w:proofErr w:type="spellStart"/>
      <w:r w:rsidRPr="009A78CC">
        <w:rPr>
          <w:sz w:val="24"/>
          <w:szCs w:val="24"/>
        </w:rPr>
        <w:t>об’язку</w:t>
      </w:r>
      <w:proofErr w:type="spellEnd"/>
      <w:r w:rsidR="006E4BA9" w:rsidRPr="009A78CC">
        <w:rPr>
          <w:sz w:val="24"/>
          <w:szCs w:val="24"/>
        </w:rPr>
        <w:t xml:space="preserve"> для коректної роботи гіроскопа </w:t>
      </w:r>
      <w:r w:rsidR="006E4BA9" w:rsidRPr="009A78CC">
        <w:rPr>
          <w:sz w:val="24"/>
          <w:szCs w:val="24"/>
          <w:lang w:val="en-US"/>
        </w:rPr>
        <w:t>MPU</w:t>
      </w:r>
      <w:r w:rsidR="006E4BA9" w:rsidRPr="009A78CC">
        <w:rPr>
          <w:sz w:val="24"/>
          <w:szCs w:val="24"/>
          <w:lang w:val="ru-RU"/>
        </w:rPr>
        <w:t>-6050</w:t>
      </w:r>
    </w:p>
    <w:p w14:paraId="6240BC59" w14:textId="6EDA887D" w:rsidR="000975C3" w:rsidRPr="009A78CC" w:rsidRDefault="000975C3" w:rsidP="007628D5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Повинна бути реалізована схема перемикання режимів роботи та каналу зв’язку.</w:t>
      </w:r>
    </w:p>
    <w:p w14:paraId="3E2D1E8F" w14:textId="41610FD3" w:rsidR="009A78CC" w:rsidRPr="009A78CC" w:rsidRDefault="009D1836" w:rsidP="009A78CC">
      <w:pPr>
        <w:pStyle w:val="a3"/>
        <w:numPr>
          <w:ilvl w:val="0"/>
          <w:numId w:val="17"/>
        </w:numPr>
        <w:jc w:val="both"/>
      </w:pPr>
      <w:r w:rsidRPr="009A78CC">
        <w:rPr>
          <w:sz w:val="24"/>
          <w:szCs w:val="24"/>
        </w:rPr>
        <w:t xml:space="preserve">Має бути </w:t>
      </w:r>
      <w:r w:rsidR="000975C3" w:rsidRPr="009A78CC">
        <w:rPr>
          <w:sz w:val="24"/>
          <w:szCs w:val="24"/>
        </w:rPr>
        <w:t xml:space="preserve">реалізоване підключення радіопередавача </w:t>
      </w:r>
      <w:r w:rsidR="000975C3" w:rsidRPr="009A78CC">
        <w:rPr>
          <w:sz w:val="24"/>
          <w:szCs w:val="24"/>
          <w:lang w:val="en-US"/>
        </w:rPr>
        <w:t>E</w:t>
      </w:r>
      <w:r w:rsidR="000975C3" w:rsidRPr="009A78CC">
        <w:rPr>
          <w:sz w:val="24"/>
          <w:szCs w:val="24"/>
        </w:rPr>
        <w:t>32</w:t>
      </w:r>
      <w:r w:rsidR="000975C3" w:rsidRPr="009A78CC">
        <w:rPr>
          <w:sz w:val="24"/>
          <w:szCs w:val="24"/>
          <w:lang w:val="ru-RU"/>
        </w:rPr>
        <w:t> </w:t>
      </w:r>
      <w:r w:rsidR="000975C3" w:rsidRPr="009A78CC">
        <w:rPr>
          <w:sz w:val="24"/>
          <w:szCs w:val="24"/>
        </w:rPr>
        <w:t>170</w:t>
      </w:r>
      <w:r w:rsidR="000975C3" w:rsidRPr="009A78CC">
        <w:rPr>
          <w:sz w:val="24"/>
          <w:szCs w:val="24"/>
          <w:lang w:val="en-US"/>
        </w:rPr>
        <w:t>T</w:t>
      </w:r>
      <w:r w:rsidR="000975C3" w:rsidRPr="009A78CC">
        <w:rPr>
          <w:sz w:val="24"/>
          <w:szCs w:val="24"/>
        </w:rPr>
        <w:t>30</w:t>
      </w:r>
      <w:r w:rsidR="000975C3" w:rsidRPr="009A78CC">
        <w:rPr>
          <w:sz w:val="24"/>
          <w:szCs w:val="24"/>
          <w:lang w:val="en-US"/>
        </w:rPr>
        <w:t>D</w:t>
      </w:r>
      <w:r w:rsidR="000975C3" w:rsidRPr="009A78CC">
        <w:rPr>
          <w:sz w:val="24"/>
          <w:szCs w:val="24"/>
        </w:rPr>
        <w:t xml:space="preserve"> з можливістю його налаштування, отримання та передачі даних.</w:t>
      </w:r>
      <w:r w:rsidR="000975C3" w:rsidRPr="009A78CC">
        <w:t xml:space="preserve"> </w:t>
      </w:r>
    </w:p>
    <w:p w14:paraId="4CC1FE11" w14:textId="77777777" w:rsidR="009D1836" w:rsidRPr="009A78CC" w:rsidRDefault="009D1836" w:rsidP="009A78CC">
      <w:pPr>
        <w:pStyle w:val="1"/>
      </w:pPr>
      <w:bookmarkStart w:id="9" w:name="_Toc147407836"/>
      <w:r w:rsidRPr="009A78CC">
        <w:lastRenderedPageBreak/>
        <w:t>4. ТЕХНІЧНІ ВИМОГИ</w:t>
      </w:r>
      <w:bookmarkEnd w:id="9"/>
    </w:p>
    <w:p w14:paraId="493CBC33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3A0CCB31" w14:textId="2B81BB5F" w:rsidR="009D1836" w:rsidRPr="009A78CC" w:rsidRDefault="009D1836" w:rsidP="009A78CC">
      <w:pPr>
        <w:pStyle w:val="2"/>
      </w:pPr>
      <w:bookmarkStart w:id="10" w:name="_Toc147407837"/>
      <w:r w:rsidRPr="009A78CC">
        <w:t>4.1</w:t>
      </w:r>
      <w:r w:rsidR="00406E72" w:rsidRPr="009A78CC">
        <w:t xml:space="preserve">. </w:t>
      </w:r>
      <w:r w:rsidR="000975C3" w:rsidRPr="009A78CC">
        <w:t xml:space="preserve">Відповідність схеми </w:t>
      </w:r>
      <w:proofErr w:type="spellStart"/>
      <w:r w:rsidR="000975C3" w:rsidRPr="009A78CC">
        <w:t>об’язки</w:t>
      </w:r>
      <w:proofErr w:type="spellEnd"/>
      <w:r w:rsidR="000975C3" w:rsidRPr="009A78CC">
        <w:t xml:space="preserve"> елементів</w:t>
      </w:r>
      <w:r w:rsidR="009A78CC" w:rsidRPr="009A78CC">
        <w:t>.</w:t>
      </w:r>
      <w:bookmarkEnd w:id="10"/>
    </w:p>
    <w:p w14:paraId="45035F8F" w14:textId="3FE12A0A" w:rsidR="000975C3" w:rsidRPr="009A78CC" w:rsidRDefault="000975C3" w:rsidP="009D1836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Схема має відповідати </w:t>
      </w:r>
      <w:r w:rsidR="0053483D" w:rsidRPr="009A78CC">
        <w:rPr>
          <w:sz w:val="24"/>
          <w:szCs w:val="24"/>
        </w:rPr>
        <w:t>параметрам заявленими виробником компонентів.</w:t>
      </w:r>
    </w:p>
    <w:p w14:paraId="63AE955E" w14:textId="1DF8E4C8" w:rsidR="0053483D" w:rsidRPr="009A78CC" w:rsidRDefault="0053483D" w:rsidP="009D1836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ab/>
        <w:t xml:space="preserve">Для </w:t>
      </w:r>
      <w:r w:rsidRPr="009A78CC">
        <w:rPr>
          <w:sz w:val="24"/>
          <w:szCs w:val="24"/>
          <w:lang w:val="en-US"/>
        </w:rPr>
        <w:t>ESP</w:t>
      </w:r>
      <w:r w:rsidRPr="009A78CC">
        <w:rPr>
          <w:sz w:val="24"/>
          <w:szCs w:val="24"/>
          <w:lang w:val="ru-RU"/>
        </w:rPr>
        <w:t xml:space="preserve">32 </w:t>
      </w:r>
      <w:r w:rsidRPr="009A78CC">
        <w:rPr>
          <w:sz w:val="24"/>
          <w:szCs w:val="24"/>
          <w:lang w:val="en-US"/>
        </w:rPr>
        <w:t>WROOM</w:t>
      </w:r>
      <w:r w:rsidRPr="009A78CC">
        <w:rPr>
          <w:sz w:val="24"/>
          <w:szCs w:val="24"/>
        </w:rPr>
        <w:t xml:space="preserve"> </w:t>
      </w:r>
    </w:p>
    <w:p w14:paraId="148BB6B3" w14:textId="3B442235" w:rsidR="0053483D" w:rsidRPr="009A78CC" w:rsidRDefault="0053483D" w:rsidP="009D1836">
      <w:pPr>
        <w:jc w:val="both"/>
        <w:rPr>
          <w:sz w:val="24"/>
          <w:szCs w:val="24"/>
        </w:rPr>
      </w:pPr>
      <w:hyperlink r:id="rId9" w:history="1">
        <w:r w:rsidRPr="009A78CC">
          <w:rPr>
            <w:rStyle w:val="af"/>
            <w:sz w:val="24"/>
            <w:szCs w:val="24"/>
          </w:rPr>
          <w:t>https://pdf1.alldatasheet.com/datasheet-pdf/view/1179101/ESPRESSIF/ESP-WROOM-32.html</w:t>
        </w:r>
      </w:hyperlink>
    </w:p>
    <w:p w14:paraId="05EEF5E8" w14:textId="4EEC9EE2" w:rsidR="0053483D" w:rsidRPr="009A78CC" w:rsidRDefault="0053483D" w:rsidP="009D1836">
      <w:pPr>
        <w:jc w:val="both"/>
        <w:rPr>
          <w:sz w:val="24"/>
          <w:szCs w:val="24"/>
          <w:lang w:val="en-US"/>
        </w:rPr>
      </w:pPr>
      <w:r w:rsidRPr="009A78CC">
        <w:rPr>
          <w:sz w:val="24"/>
          <w:szCs w:val="24"/>
        </w:rPr>
        <w:tab/>
      </w:r>
      <w:r w:rsidRPr="009A78CC">
        <w:rPr>
          <w:sz w:val="24"/>
          <w:szCs w:val="24"/>
          <w:lang w:val="ru-RU"/>
        </w:rPr>
        <w:t xml:space="preserve">Для </w:t>
      </w:r>
      <w:r w:rsidRPr="009A78CC">
        <w:rPr>
          <w:sz w:val="24"/>
          <w:szCs w:val="24"/>
          <w:lang w:val="en-US"/>
        </w:rPr>
        <w:t>MPU-6050</w:t>
      </w:r>
    </w:p>
    <w:p w14:paraId="6698243C" w14:textId="6DA3AC16" w:rsidR="0053483D" w:rsidRPr="009A78CC" w:rsidRDefault="0053483D" w:rsidP="009D1836">
      <w:pPr>
        <w:jc w:val="both"/>
        <w:rPr>
          <w:sz w:val="24"/>
          <w:szCs w:val="24"/>
          <w:lang w:val="en-US"/>
        </w:rPr>
      </w:pPr>
      <w:hyperlink r:id="rId10" w:history="1">
        <w:r w:rsidRPr="009A78CC">
          <w:rPr>
            <w:rStyle w:val="af"/>
            <w:sz w:val="24"/>
            <w:szCs w:val="24"/>
            <w:lang w:val="en-US"/>
          </w:rPr>
          <w:t>https://pdf1.alldatasheet.com/datasheet-pdf/view/517744/ETC1/MPU-6050.html</w:t>
        </w:r>
      </w:hyperlink>
    </w:p>
    <w:p w14:paraId="48D1E705" w14:textId="77777777" w:rsidR="0053483D" w:rsidRPr="009A78CC" w:rsidRDefault="0053483D" w:rsidP="009D1836">
      <w:pPr>
        <w:jc w:val="both"/>
        <w:rPr>
          <w:sz w:val="24"/>
          <w:szCs w:val="24"/>
          <w:lang w:val="en-US"/>
        </w:rPr>
      </w:pPr>
    </w:p>
    <w:p w14:paraId="1662256F" w14:textId="2C7ADC7B" w:rsidR="0053483D" w:rsidRPr="009A78CC" w:rsidRDefault="0053483D" w:rsidP="006F3C6A">
      <w:pPr>
        <w:ind w:firstLine="708"/>
        <w:jc w:val="both"/>
        <w:rPr>
          <w:sz w:val="24"/>
          <w:szCs w:val="24"/>
          <w:lang w:val="en-US"/>
        </w:rPr>
      </w:pPr>
      <w:r w:rsidRPr="009A78CC">
        <w:rPr>
          <w:sz w:val="24"/>
          <w:szCs w:val="24"/>
          <w:lang w:val="ru-RU"/>
        </w:rPr>
        <w:t>Для</w:t>
      </w:r>
      <w:r w:rsidRPr="009A78CC">
        <w:rPr>
          <w:sz w:val="24"/>
          <w:szCs w:val="24"/>
          <w:lang w:val="en-US"/>
        </w:rPr>
        <w:t xml:space="preserve"> MT3608 (DC/DC bust up) </w:t>
      </w:r>
    </w:p>
    <w:p w14:paraId="00691CD9" w14:textId="03586A7A" w:rsidR="0053483D" w:rsidRPr="009A78CC" w:rsidRDefault="0053483D" w:rsidP="009D1836">
      <w:pPr>
        <w:jc w:val="both"/>
        <w:rPr>
          <w:sz w:val="24"/>
          <w:szCs w:val="24"/>
          <w:lang w:val="en-US"/>
        </w:rPr>
      </w:pPr>
      <w:hyperlink r:id="rId11" w:history="1">
        <w:r w:rsidRPr="009A78CC">
          <w:rPr>
            <w:rStyle w:val="af"/>
            <w:sz w:val="24"/>
            <w:szCs w:val="24"/>
            <w:lang w:val="en-US"/>
          </w:rPr>
          <w:t>https://pdf1.alldatasheet.com/datasheet-pdf/view/1131968/ETC1/MT3608.html</w:t>
        </w:r>
      </w:hyperlink>
    </w:p>
    <w:p w14:paraId="10FCE8A1" w14:textId="77777777" w:rsidR="0053483D" w:rsidRPr="009A78CC" w:rsidRDefault="0053483D" w:rsidP="009D1836">
      <w:pPr>
        <w:jc w:val="both"/>
        <w:rPr>
          <w:sz w:val="24"/>
          <w:szCs w:val="24"/>
          <w:lang w:val="en-US"/>
        </w:rPr>
      </w:pPr>
    </w:p>
    <w:p w14:paraId="3CC2FDC3" w14:textId="53E8714F" w:rsidR="0053483D" w:rsidRPr="009A78CC" w:rsidRDefault="0053483D" w:rsidP="006F3C6A">
      <w:pPr>
        <w:ind w:firstLine="708"/>
        <w:jc w:val="both"/>
        <w:rPr>
          <w:sz w:val="24"/>
          <w:szCs w:val="24"/>
          <w:lang w:val="en-US"/>
        </w:rPr>
      </w:pPr>
      <w:r w:rsidRPr="009A78CC">
        <w:rPr>
          <w:sz w:val="24"/>
          <w:szCs w:val="24"/>
          <w:lang w:val="ru-RU"/>
        </w:rPr>
        <w:t>Для</w:t>
      </w:r>
      <w:r w:rsidRPr="009A78CC">
        <w:rPr>
          <w:sz w:val="24"/>
          <w:szCs w:val="24"/>
          <w:lang w:val="en-US"/>
        </w:rPr>
        <w:t xml:space="preserve"> AMS1117 (</w:t>
      </w:r>
      <w:r w:rsidRPr="009A78CC">
        <w:rPr>
          <w:sz w:val="24"/>
          <w:szCs w:val="24"/>
          <w:lang w:val="en-US"/>
        </w:rPr>
        <w:t xml:space="preserve">LOW DROPOUT </w:t>
      </w:r>
      <w:proofErr w:type="gramStart"/>
      <w:r w:rsidRPr="009A78CC">
        <w:rPr>
          <w:sz w:val="24"/>
          <w:szCs w:val="24"/>
          <w:lang w:val="en-US"/>
        </w:rPr>
        <w:t>VOLTAGE  REGULATOR</w:t>
      </w:r>
      <w:proofErr w:type="gramEnd"/>
      <w:r w:rsidRPr="009A78CC">
        <w:rPr>
          <w:sz w:val="24"/>
          <w:szCs w:val="24"/>
          <w:lang w:val="en-US"/>
        </w:rPr>
        <w:t xml:space="preserve">) </w:t>
      </w:r>
    </w:p>
    <w:p w14:paraId="174FCA94" w14:textId="32601B4B" w:rsidR="0053483D" w:rsidRPr="009A78CC" w:rsidRDefault="0053483D" w:rsidP="009D1836">
      <w:pPr>
        <w:jc w:val="both"/>
        <w:rPr>
          <w:sz w:val="24"/>
          <w:szCs w:val="24"/>
          <w:lang w:val="en-US"/>
        </w:rPr>
      </w:pPr>
      <w:hyperlink r:id="rId12" w:history="1">
        <w:r w:rsidRPr="009A78CC">
          <w:rPr>
            <w:rStyle w:val="af"/>
            <w:sz w:val="24"/>
            <w:szCs w:val="24"/>
            <w:lang w:val="en-US"/>
          </w:rPr>
          <w:t>https://pdf1.alldatasheet.com/datasheet-pdf/view/49118/ADMOS/AMS1117.html</w:t>
        </w:r>
      </w:hyperlink>
    </w:p>
    <w:p w14:paraId="47BCD55D" w14:textId="77777777" w:rsidR="0053483D" w:rsidRPr="009A78CC" w:rsidRDefault="0053483D" w:rsidP="009D1836">
      <w:pPr>
        <w:jc w:val="both"/>
        <w:rPr>
          <w:sz w:val="24"/>
          <w:szCs w:val="24"/>
          <w:lang w:val="en-US"/>
        </w:rPr>
      </w:pPr>
    </w:p>
    <w:p w14:paraId="6A6F6379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4E4811AA" w14:textId="23D2A8FC" w:rsidR="009D1836" w:rsidRPr="009A78CC" w:rsidRDefault="009D1836" w:rsidP="009A78CC">
      <w:pPr>
        <w:pStyle w:val="2"/>
      </w:pPr>
      <w:bookmarkStart w:id="11" w:name="_Toc147407838"/>
      <w:r w:rsidRPr="009A78CC">
        <w:t>4.2</w:t>
      </w:r>
      <w:r w:rsidR="00406E72" w:rsidRPr="009A78CC">
        <w:t xml:space="preserve">. </w:t>
      </w:r>
      <w:r w:rsidR="00452224" w:rsidRPr="009A78CC">
        <w:t xml:space="preserve">Вимоги до </w:t>
      </w:r>
      <w:r w:rsidR="000975C3" w:rsidRPr="009A78CC">
        <w:t>стандартів виробника</w:t>
      </w:r>
      <w:r w:rsidRPr="009A78CC">
        <w:t>.</w:t>
      </w:r>
      <w:bookmarkEnd w:id="11"/>
    </w:p>
    <w:p w14:paraId="1A9C5178" w14:textId="667BDBFC" w:rsidR="001A0A6F" w:rsidRPr="009A78CC" w:rsidRDefault="000975C3" w:rsidP="000975C3">
      <w:pPr>
        <w:pStyle w:val="a3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proofErr w:type="spellStart"/>
      <w:r w:rsidRPr="009A78CC">
        <w:rPr>
          <w:sz w:val="24"/>
          <w:szCs w:val="24"/>
          <w:lang w:val="ru-RU"/>
        </w:rPr>
        <w:t>Мінімальна</w:t>
      </w:r>
      <w:proofErr w:type="spellEnd"/>
      <w:r w:rsidRPr="009A78CC">
        <w:rPr>
          <w:sz w:val="24"/>
          <w:szCs w:val="24"/>
          <w:lang w:val="ru-RU"/>
        </w:rPr>
        <w:t xml:space="preserve"> ширина </w:t>
      </w:r>
      <w:proofErr w:type="spellStart"/>
      <w:r w:rsidRPr="009A78CC">
        <w:rPr>
          <w:sz w:val="24"/>
          <w:szCs w:val="24"/>
          <w:lang w:val="ru-RU"/>
        </w:rPr>
        <w:t>доріжки</w:t>
      </w:r>
      <w:proofErr w:type="spellEnd"/>
      <w:r w:rsidRPr="009A78CC">
        <w:rPr>
          <w:sz w:val="24"/>
          <w:szCs w:val="24"/>
          <w:lang w:val="ru-RU"/>
        </w:rPr>
        <w:t xml:space="preserve"> 0,254мм</w:t>
      </w:r>
    </w:p>
    <w:p w14:paraId="7E1F1010" w14:textId="77777777" w:rsidR="000975C3" w:rsidRPr="009A78CC" w:rsidRDefault="000975C3" w:rsidP="000975C3">
      <w:pPr>
        <w:pStyle w:val="a3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proofErr w:type="spellStart"/>
      <w:r w:rsidRPr="009A78CC">
        <w:rPr>
          <w:sz w:val="24"/>
          <w:szCs w:val="24"/>
          <w:lang w:val="ru-RU"/>
        </w:rPr>
        <w:t>Мінімальний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розмір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перехідних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отворів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діаметр</w:t>
      </w:r>
      <w:proofErr w:type="spellEnd"/>
      <w:r w:rsidRPr="009A78CC">
        <w:rPr>
          <w:sz w:val="24"/>
          <w:szCs w:val="24"/>
          <w:lang w:val="ru-RU"/>
        </w:rPr>
        <w:t xml:space="preserve"> 0,3мм</w:t>
      </w:r>
    </w:p>
    <w:p w14:paraId="4FDEF0D3" w14:textId="0035787A" w:rsidR="000975C3" w:rsidRPr="009A78CC" w:rsidRDefault="000975C3" w:rsidP="000975C3">
      <w:pPr>
        <w:pStyle w:val="a3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proofErr w:type="spellStart"/>
      <w:r w:rsidRPr="009A78CC">
        <w:rPr>
          <w:sz w:val="24"/>
          <w:szCs w:val="24"/>
          <w:lang w:val="ru-RU"/>
        </w:rPr>
        <w:t>Мінімальна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відстань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між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елентами</w:t>
      </w:r>
      <w:proofErr w:type="spellEnd"/>
      <w:r w:rsidRPr="009A78CC">
        <w:rPr>
          <w:sz w:val="24"/>
          <w:szCs w:val="24"/>
          <w:lang w:val="ru-RU"/>
        </w:rPr>
        <w:t xml:space="preserve"> 0,152мм</w:t>
      </w:r>
    </w:p>
    <w:p w14:paraId="7F962F80" w14:textId="11C8F571" w:rsidR="000975C3" w:rsidRPr="009A78CC" w:rsidRDefault="000975C3" w:rsidP="000975C3">
      <w:pPr>
        <w:pStyle w:val="a3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proofErr w:type="spellStart"/>
      <w:r w:rsidRPr="009A78CC">
        <w:rPr>
          <w:sz w:val="24"/>
          <w:szCs w:val="24"/>
          <w:lang w:val="ru-RU"/>
        </w:rPr>
        <w:t>Мінімальна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відстань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між</w:t>
      </w:r>
      <w:proofErr w:type="spellEnd"/>
      <w:r w:rsidRPr="009A78CC">
        <w:rPr>
          <w:sz w:val="24"/>
          <w:szCs w:val="24"/>
          <w:lang w:val="ru-RU"/>
        </w:rPr>
        <w:t xml:space="preserve"> </w:t>
      </w:r>
      <w:proofErr w:type="spellStart"/>
      <w:r w:rsidRPr="009A78CC">
        <w:rPr>
          <w:sz w:val="24"/>
          <w:szCs w:val="24"/>
          <w:lang w:val="ru-RU"/>
        </w:rPr>
        <w:t>доріжками</w:t>
      </w:r>
      <w:proofErr w:type="spellEnd"/>
      <w:r w:rsidRPr="009A78CC">
        <w:rPr>
          <w:sz w:val="24"/>
          <w:szCs w:val="24"/>
          <w:lang w:val="ru-RU"/>
        </w:rPr>
        <w:t xml:space="preserve"> 0,152мм</w:t>
      </w:r>
    </w:p>
    <w:p w14:paraId="58FE5875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30946B6E" w14:textId="33B9378F" w:rsidR="009D1836" w:rsidRPr="009A78CC" w:rsidRDefault="009D1836" w:rsidP="009A78CC">
      <w:pPr>
        <w:pStyle w:val="2"/>
      </w:pPr>
      <w:bookmarkStart w:id="12" w:name="_Toc147407839"/>
      <w:r w:rsidRPr="009A78CC">
        <w:t>4.3</w:t>
      </w:r>
      <w:r w:rsidR="00406E72" w:rsidRPr="009A78CC">
        <w:t xml:space="preserve">. </w:t>
      </w:r>
      <w:r w:rsidR="00452224" w:rsidRPr="009A78CC">
        <w:t xml:space="preserve">Вимоги до </w:t>
      </w:r>
      <w:r w:rsidR="0053483D" w:rsidRPr="009A78CC">
        <w:t>доступності елементної бази</w:t>
      </w:r>
      <w:r w:rsidRPr="009A78CC">
        <w:t>.</w:t>
      </w:r>
      <w:bookmarkEnd w:id="12"/>
    </w:p>
    <w:p w14:paraId="5760C30A" w14:textId="7EB9EB18" w:rsidR="009D1836" w:rsidRPr="009A78CC" w:rsidRDefault="0053483D" w:rsidP="009D1836">
      <w:pPr>
        <w:ind w:firstLine="72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Схема повинна містити базуватися на розповсюджених елементах</w:t>
      </w:r>
    </w:p>
    <w:p w14:paraId="3D7CF90C" w14:textId="77777777" w:rsidR="006F3C6A" w:rsidRPr="009A78CC" w:rsidRDefault="006F3C6A" w:rsidP="009D1836">
      <w:pPr>
        <w:ind w:firstLine="720"/>
        <w:jc w:val="both"/>
        <w:rPr>
          <w:sz w:val="24"/>
          <w:szCs w:val="24"/>
          <w:lang w:val="ru-RU"/>
        </w:rPr>
      </w:pPr>
    </w:p>
    <w:p w14:paraId="4D02BE9E" w14:textId="2AFE025B" w:rsidR="006F3C6A" w:rsidRPr="009A78CC" w:rsidRDefault="006F3C6A" w:rsidP="009A78CC">
      <w:pPr>
        <w:pStyle w:val="2"/>
        <w:rPr>
          <w:lang w:val="ru-RU"/>
        </w:rPr>
      </w:pPr>
      <w:bookmarkStart w:id="13" w:name="_Toc147407840"/>
      <w:r w:rsidRPr="009A78CC">
        <w:t xml:space="preserve">4.4. Вимоги до </w:t>
      </w:r>
      <w:proofErr w:type="spellStart"/>
      <w:r w:rsidRPr="009A78CC">
        <w:t>шовкографії</w:t>
      </w:r>
      <w:proofErr w:type="spellEnd"/>
      <w:r w:rsidR="009A78CC">
        <w:rPr>
          <w:lang w:val="ru-RU"/>
        </w:rPr>
        <w:t>.</w:t>
      </w:r>
      <w:bookmarkEnd w:id="13"/>
    </w:p>
    <w:p w14:paraId="6E663E64" w14:textId="65DA31EB" w:rsidR="006F3C6A" w:rsidRPr="009A78CC" w:rsidRDefault="006F3C6A" w:rsidP="006F3C6A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ab/>
      </w:r>
      <w:proofErr w:type="spellStart"/>
      <w:r w:rsidRPr="009A78CC">
        <w:rPr>
          <w:sz w:val="24"/>
          <w:szCs w:val="24"/>
        </w:rPr>
        <w:t>Шовкографія</w:t>
      </w:r>
      <w:proofErr w:type="spellEnd"/>
      <w:r w:rsidRPr="009A78CC">
        <w:rPr>
          <w:sz w:val="24"/>
          <w:szCs w:val="24"/>
        </w:rPr>
        <w:t xml:space="preserve"> не повинна друкуватися на посадочних місцях елементів</w:t>
      </w:r>
    </w:p>
    <w:p w14:paraId="36272D8D" w14:textId="128C7C8B" w:rsidR="009D1836" w:rsidRPr="009A78CC" w:rsidRDefault="009D1836" w:rsidP="009D1836">
      <w:pPr>
        <w:jc w:val="both"/>
        <w:rPr>
          <w:sz w:val="24"/>
          <w:szCs w:val="24"/>
        </w:rPr>
      </w:pPr>
    </w:p>
    <w:p w14:paraId="180B48AD" w14:textId="77777777" w:rsidR="009D1836" w:rsidRPr="009A78CC" w:rsidRDefault="009D1836" w:rsidP="009A78CC">
      <w:pPr>
        <w:pStyle w:val="1"/>
      </w:pPr>
      <w:bookmarkStart w:id="14" w:name="_Toc147407841"/>
      <w:r w:rsidRPr="009A78CC">
        <w:t>5. ДОДАТКОВІ ФУНКЦІЇ</w:t>
      </w:r>
      <w:bookmarkEnd w:id="14"/>
    </w:p>
    <w:p w14:paraId="03EFCF25" w14:textId="7414477E" w:rsidR="009D1836" w:rsidRPr="009A78CC" w:rsidRDefault="009D1836" w:rsidP="009D1836">
      <w:pPr>
        <w:jc w:val="both"/>
        <w:rPr>
          <w:sz w:val="24"/>
          <w:szCs w:val="24"/>
        </w:rPr>
      </w:pPr>
    </w:p>
    <w:p w14:paraId="4907AB41" w14:textId="6DAD248A" w:rsidR="006F3C6A" w:rsidRPr="009A78CC" w:rsidRDefault="006F3C6A" w:rsidP="009A78CC">
      <w:pPr>
        <w:pStyle w:val="2"/>
        <w:rPr>
          <w:lang w:val="ru-RU"/>
        </w:rPr>
      </w:pPr>
      <w:bookmarkStart w:id="15" w:name="_Toc147407842"/>
      <w:r w:rsidRPr="009A78CC">
        <w:t>5.1. Підключення керуючих кнопок</w:t>
      </w:r>
      <w:r w:rsidR="009A78CC">
        <w:rPr>
          <w:lang w:val="ru-RU"/>
        </w:rPr>
        <w:t>.</w:t>
      </w:r>
      <w:bookmarkEnd w:id="15"/>
    </w:p>
    <w:p w14:paraId="4A61564F" w14:textId="47805460" w:rsidR="006F3C6A" w:rsidRPr="009A78CC" w:rsidRDefault="006F3C6A" w:rsidP="009D1836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ab/>
        <w:t>Кнопки для мінімального впливу на роботу контролера та безпечного спрацювання повинні бути підтягнуті до 0 через резистор та підключатися до контролера</w:t>
      </w:r>
      <w:r w:rsidR="009A78CC" w:rsidRPr="009A78CC">
        <w:rPr>
          <w:sz w:val="24"/>
          <w:szCs w:val="24"/>
        </w:rPr>
        <w:t xml:space="preserve"> </w:t>
      </w:r>
      <w:r w:rsidRPr="009A78CC">
        <w:rPr>
          <w:sz w:val="24"/>
          <w:szCs w:val="24"/>
        </w:rPr>
        <w:t xml:space="preserve"> через резистор.</w:t>
      </w:r>
    </w:p>
    <w:p w14:paraId="2131C25D" w14:textId="0CFA3B50" w:rsidR="009A78CC" w:rsidRPr="009A78CC" w:rsidRDefault="009A78CC" w:rsidP="009D1836">
      <w:pPr>
        <w:jc w:val="both"/>
        <w:rPr>
          <w:sz w:val="24"/>
          <w:szCs w:val="24"/>
        </w:rPr>
      </w:pPr>
    </w:p>
    <w:p w14:paraId="76C21126" w14:textId="265FA6EA" w:rsidR="009A78CC" w:rsidRPr="009A78CC" w:rsidRDefault="009A78CC" w:rsidP="009A78CC">
      <w:pPr>
        <w:pStyle w:val="2"/>
        <w:rPr>
          <w:lang w:val="ru-RU"/>
        </w:rPr>
      </w:pPr>
      <w:bookmarkStart w:id="16" w:name="_Toc147407843"/>
      <w:r w:rsidRPr="009A78CC">
        <w:t>5.2. Фільтрація високочастотних перешкод</w:t>
      </w:r>
      <w:r>
        <w:rPr>
          <w:lang w:val="ru-RU"/>
        </w:rPr>
        <w:t>.</w:t>
      </w:r>
      <w:bookmarkEnd w:id="16"/>
    </w:p>
    <w:p w14:paraId="4C10D7F8" w14:textId="4E8A363A" w:rsidR="009A78CC" w:rsidRPr="009A78CC" w:rsidRDefault="009A78CC" w:rsidP="009D1836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ab/>
        <w:t xml:space="preserve">До кожного контакту живлення повинен бути через землю підключений конденсатор для фільтрації високочастотних перешкод, що виникають у процесі роботи </w:t>
      </w:r>
      <w:proofErr w:type="spellStart"/>
      <w:r w:rsidRPr="009A78CC">
        <w:rPr>
          <w:sz w:val="24"/>
          <w:szCs w:val="24"/>
        </w:rPr>
        <w:t>елентів</w:t>
      </w:r>
      <w:proofErr w:type="spellEnd"/>
      <w:r w:rsidRPr="009A78CC">
        <w:rPr>
          <w:sz w:val="24"/>
          <w:szCs w:val="24"/>
        </w:rPr>
        <w:t>.</w:t>
      </w:r>
    </w:p>
    <w:p w14:paraId="6B353A28" w14:textId="7F41BF79" w:rsidR="00B11D4A" w:rsidRPr="009A78CC" w:rsidRDefault="00B11D4A" w:rsidP="00B11D4A">
      <w:pPr>
        <w:jc w:val="both"/>
        <w:rPr>
          <w:sz w:val="24"/>
          <w:szCs w:val="24"/>
        </w:rPr>
      </w:pPr>
    </w:p>
    <w:p w14:paraId="10B55E3A" w14:textId="77777777" w:rsidR="00452224" w:rsidRPr="009A78CC" w:rsidRDefault="00452224" w:rsidP="009D1836">
      <w:pPr>
        <w:jc w:val="both"/>
        <w:rPr>
          <w:b/>
          <w:bCs/>
          <w:sz w:val="24"/>
          <w:szCs w:val="24"/>
        </w:rPr>
      </w:pPr>
    </w:p>
    <w:p w14:paraId="07C01C4B" w14:textId="19EF69AA" w:rsidR="009D1836" w:rsidRPr="009A78CC" w:rsidRDefault="009D1836" w:rsidP="009A78CC">
      <w:pPr>
        <w:pStyle w:val="1"/>
      </w:pPr>
      <w:bookmarkStart w:id="17" w:name="_Toc147407844"/>
      <w:r w:rsidRPr="009A78CC">
        <w:t>6. ТЕСТУВАННЯ</w:t>
      </w:r>
      <w:bookmarkEnd w:id="17"/>
    </w:p>
    <w:p w14:paraId="700A2257" w14:textId="546F4714" w:rsidR="009D1836" w:rsidRPr="009A78CC" w:rsidRDefault="009D1836" w:rsidP="009D1836">
      <w:pPr>
        <w:jc w:val="both"/>
        <w:rPr>
          <w:sz w:val="24"/>
          <w:szCs w:val="24"/>
        </w:rPr>
      </w:pPr>
    </w:p>
    <w:p w14:paraId="36B86723" w14:textId="636A3CD8" w:rsidR="00230D37" w:rsidRPr="009A78CC" w:rsidRDefault="00230D37" w:rsidP="009A78CC">
      <w:pPr>
        <w:pStyle w:val="2"/>
      </w:pPr>
      <w:bookmarkStart w:id="18" w:name="_Toc147407845"/>
      <w:r w:rsidRPr="009A78CC">
        <w:t xml:space="preserve">6.1 Створення тестових </w:t>
      </w:r>
      <w:r w:rsidR="0053483D" w:rsidRPr="009A78CC">
        <w:t xml:space="preserve">схеми </w:t>
      </w:r>
      <w:r w:rsidRPr="009A78CC">
        <w:t xml:space="preserve">для перевірки функціональності та стабільності </w:t>
      </w:r>
      <w:r w:rsidR="0053483D" w:rsidRPr="009A78CC">
        <w:t>роботи всіх вузлів</w:t>
      </w:r>
      <w:r w:rsidRPr="009A78CC">
        <w:t>.</w:t>
      </w:r>
      <w:bookmarkEnd w:id="18"/>
    </w:p>
    <w:p w14:paraId="7DAD1CA8" w14:textId="3B293782" w:rsidR="0053483D" w:rsidRPr="009A78CC" w:rsidRDefault="0053483D" w:rsidP="0053483D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Тестування схеми живлення</w:t>
      </w:r>
    </w:p>
    <w:p w14:paraId="37434A4C" w14:textId="2D4C07E3" w:rsidR="0053483D" w:rsidRPr="009A78CC" w:rsidRDefault="0053483D" w:rsidP="0053483D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Тестування схеми для завантаження ПО до контролера</w:t>
      </w:r>
    </w:p>
    <w:p w14:paraId="58D75539" w14:textId="1AF60730" w:rsidR="0053483D" w:rsidRPr="009A78CC" w:rsidRDefault="0053483D" w:rsidP="0053483D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Тестування схеми </w:t>
      </w:r>
      <w:r w:rsidR="00B7784E" w:rsidRPr="009A78CC">
        <w:rPr>
          <w:sz w:val="24"/>
          <w:szCs w:val="24"/>
        </w:rPr>
        <w:t>живлення та зв’язку гіроскопа з контролером</w:t>
      </w:r>
    </w:p>
    <w:p w14:paraId="45C80951" w14:textId="6B7E8F4E" w:rsidR="00B7784E" w:rsidRPr="009A78CC" w:rsidRDefault="00B7784E" w:rsidP="0053483D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Тестування схеми живлення та зв’язку радіопередавача з контролером</w:t>
      </w:r>
    </w:p>
    <w:p w14:paraId="714C9F7D" w14:textId="0EEEE49B" w:rsidR="00B7784E" w:rsidRPr="009A78CC" w:rsidRDefault="00B7784E" w:rsidP="0053483D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lastRenderedPageBreak/>
        <w:t>Тестування схеми керування реле</w:t>
      </w:r>
    </w:p>
    <w:p w14:paraId="32AE5419" w14:textId="5C3A30C9" w:rsidR="00B7784E" w:rsidRPr="009A78CC" w:rsidRDefault="00B7784E" w:rsidP="00B7784E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Тестування схеми керування режимами роботи та частотою</w:t>
      </w:r>
    </w:p>
    <w:p w14:paraId="73C5DF72" w14:textId="77777777" w:rsidR="0053483D" w:rsidRPr="009A78CC" w:rsidRDefault="0053483D" w:rsidP="0053483D">
      <w:pPr>
        <w:ind w:left="360"/>
        <w:jc w:val="both"/>
        <w:rPr>
          <w:sz w:val="24"/>
          <w:szCs w:val="24"/>
        </w:rPr>
      </w:pPr>
    </w:p>
    <w:p w14:paraId="3873E0F2" w14:textId="77777777" w:rsidR="00E55638" w:rsidRPr="009A78CC" w:rsidRDefault="00E55638" w:rsidP="00230D37">
      <w:pPr>
        <w:jc w:val="both"/>
        <w:rPr>
          <w:sz w:val="24"/>
          <w:szCs w:val="24"/>
        </w:rPr>
      </w:pPr>
    </w:p>
    <w:p w14:paraId="4C06AA19" w14:textId="5F045FE3" w:rsidR="00230D37" w:rsidRPr="009A78CC" w:rsidRDefault="00230D37" w:rsidP="009A78CC">
      <w:pPr>
        <w:pStyle w:val="2"/>
      </w:pPr>
      <w:bookmarkStart w:id="19" w:name="_Toc147407846"/>
      <w:r w:rsidRPr="009A78CC">
        <w:t>6.2 Проведення тестування.</w:t>
      </w:r>
      <w:bookmarkEnd w:id="19"/>
    </w:p>
    <w:p w14:paraId="45DF80C6" w14:textId="5D8C52B3" w:rsidR="00E55638" w:rsidRPr="009A78CC" w:rsidRDefault="00E55638" w:rsidP="00E55638">
      <w:pPr>
        <w:pStyle w:val="a3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Розробник має провести попереднє тестування у наступній послідовності:</w:t>
      </w:r>
    </w:p>
    <w:p w14:paraId="6B4D7AE9" w14:textId="3EBF8C45" w:rsidR="00E55638" w:rsidRPr="009A78CC" w:rsidRDefault="00B7784E" w:rsidP="00E5563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Подання живлення на плату 3,7В та перевірки наявності на радіопередавачі живлення 5В, та на контролері, гіроскопі живлення рівня 3,3В</w:t>
      </w:r>
      <w:r w:rsidR="00E55638" w:rsidRPr="009A78CC">
        <w:rPr>
          <w:sz w:val="24"/>
          <w:szCs w:val="24"/>
        </w:rPr>
        <w:t>.</w:t>
      </w:r>
    </w:p>
    <w:p w14:paraId="72DE382B" w14:textId="68C0C752" w:rsidR="00E55638" w:rsidRPr="009A78CC" w:rsidRDefault="00B7784E" w:rsidP="00E5563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Завантаження ПО до пам’яті контролера</w:t>
      </w:r>
    </w:p>
    <w:p w14:paraId="11F8A9E0" w14:textId="6A7E79E2" w:rsidR="00E55638" w:rsidRPr="009A78CC" w:rsidRDefault="00B7784E" w:rsidP="00E5563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Перевірка зв’язку контролера з гіроскопом та радіопередавачем</w:t>
      </w:r>
      <w:r w:rsidR="00E55638" w:rsidRPr="009A78CC">
        <w:rPr>
          <w:sz w:val="24"/>
          <w:szCs w:val="24"/>
        </w:rPr>
        <w:t>.</w:t>
      </w:r>
    </w:p>
    <w:p w14:paraId="61690404" w14:textId="115E466F" w:rsidR="00E55638" w:rsidRPr="009A78CC" w:rsidRDefault="00B7784E" w:rsidP="00E5563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Перевірка керування реле</w:t>
      </w:r>
      <w:r w:rsidR="00E55638" w:rsidRPr="009A78CC">
        <w:rPr>
          <w:sz w:val="24"/>
          <w:szCs w:val="24"/>
        </w:rPr>
        <w:t>.</w:t>
      </w:r>
    </w:p>
    <w:p w14:paraId="1B55A488" w14:textId="4EBB5431" w:rsidR="009D1836" w:rsidRPr="009A78CC" w:rsidRDefault="00E55638" w:rsidP="009D1836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Зробити та надати звіт о тестуванні замовнику у довільній формі.</w:t>
      </w:r>
    </w:p>
    <w:p w14:paraId="0399A9E1" w14:textId="77777777" w:rsidR="00E55638" w:rsidRPr="009A78CC" w:rsidRDefault="00E55638" w:rsidP="00E55638">
      <w:pPr>
        <w:jc w:val="both"/>
        <w:rPr>
          <w:sz w:val="24"/>
          <w:szCs w:val="24"/>
        </w:rPr>
      </w:pPr>
    </w:p>
    <w:p w14:paraId="3F95B2FF" w14:textId="1494315D" w:rsidR="009D1836" w:rsidRDefault="009D1836" w:rsidP="009A78CC">
      <w:pPr>
        <w:pStyle w:val="1"/>
      </w:pPr>
      <w:bookmarkStart w:id="20" w:name="_Toc147407847"/>
      <w:r w:rsidRPr="009A78CC">
        <w:t>7. ДОКУМЕНТАЦІЯ</w:t>
      </w:r>
      <w:bookmarkEnd w:id="20"/>
    </w:p>
    <w:p w14:paraId="14367EF3" w14:textId="77777777" w:rsidR="009A78CC" w:rsidRPr="009A78CC" w:rsidRDefault="009A78CC" w:rsidP="009A78CC"/>
    <w:p w14:paraId="5A86308E" w14:textId="52481C13" w:rsidR="00F961D8" w:rsidRPr="009A78CC" w:rsidRDefault="009A78CC" w:rsidP="009A78CC">
      <w:pPr>
        <w:pStyle w:val="2"/>
      </w:pPr>
      <w:bookmarkStart w:id="21" w:name="_Toc147407848"/>
      <w:r>
        <w:rPr>
          <w:lang w:val="ru-RU"/>
        </w:rPr>
        <w:t xml:space="preserve">7.1. </w:t>
      </w:r>
      <w:r w:rsidR="00F961D8" w:rsidRPr="009A78CC">
        <w:t xml:space="preserve">Створення документації для розробників </w:t>
      </w:r>
      <w:r w:rsidR="006F3C6A" w:rsidRPr="009A78CC">
        <w:t>електричної схеми та трасування плати</w:t>
      </w:r>
      <w:r w:rsidR="00F961D8" w:rsidRPr="009A78CC">
        <w:t>.</w:t>
      </w:r>
      <w:bookmarkEnd w:id="21"/>
    </w:p>
    <w:p w14:paraId="5FEC97B4" w14:textId="792BE93F" w:rsidR="00230D37" w:rsidRPr="009A78CC" w:rsidRDefault="006F3C6A" w:rsidP="00F961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Необхідно створити окремі листи схем з схемами живлення та керування;</w:t>
      </w:r>
    </w:p>
    <w:p w14:paraId="49C91DCD" w14:textId="4D9691E5" w:rsidR="00230D37" w:rsidRPr="009A78CC" w:rsidRDefault="006F3C6A" w:rsidP="00F961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Схема має містити розрахункові значення чи формули для елементів, що потребують попереднього розрахування;</w:t>
      </w:r>
    </w:p>
    <w:p w14:paraId="7781A5F4" w14:textId="40082EDF" w:rsidR="006F3C6A" w:rsidRPr="009A78CC" w:rsidRDefault="006F3C6A" w:rsidP="00F961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Схема має містити призначення блоків;</w:t>
      </w:r>
    </w:p>
    <w:p w14:paraId="17716F18" w14:textId="43892A5F" w:rsidR="00F961D8" w:rsidRPr="009A78CC" w:rsidRDefault="00F961D8" w:rsidP="00F961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Перелік вимог оговорюється з замовником до початку виконання робіт.</w:t>
      </w:r>
    </w:p>
    <w:p w14:paraId="002B63BE" w14:textId="77777777" w:rsidR="00230D37" w:rsidRPr="009A78CC" w:rsidRDefault="00230D37" w:rsidP="00230D37">
      <w:pPr>
        <w:ind w:left="360"/>
        <w:jc w:val="both"/>
        <w:rPr>
          <w:sz w:val="24"/>
          <w:szCs w:val="24"/>
        </w:rPr>
      </w:pPr>
    </w:p>
    <w:p w14:paraId="087442EB" w14:textId="0A3F7375" w:rsidR="00230D37" w:rsidRPr="009A78CC" w:rsidRDefault="009A78CC" w:rsidP="009A78CC">
      <w:pPr>
        <w:pStyle w:val="2"/>
      </w:pPr>
      <w:bookmarkStart w:id="22" w:name="_Toc147407849"/>
      <w:r>
        <w:rPr>
          <w:lang w:val="ru-RU"/>
        </w:rPr>
        <w:t xml:space="preserve">7.2. </w:t>
      </w:r>
      <w:r w:rsidR="00F961D8" w:rsidRPr="009A78CC">
        <w:t xml:space="preserve">Створення технічної документації з описом </w:t>
      </w:r>
      <w:r w:rsidR="006F3C6A" w:rsidRPr="009A78CC">
        <w:t>підключення елементів до контролера</w:t>
      </w:r>
      <w:r w:rsidR="00F961D8" w:rsidRPr="009A78CC">
        <w:t>.</w:t>
      </w:r>
      <w:bookmarkEnd w:id="22"/>
    </w:p>
    <w:p w14:paraId="219EB839" w14:textId="4F95C273" w:rsidR="00230D37" w:rsidRPr="009A78CC" w:rsidRDefault="009D1836" w:rsidP="00230D37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Необхідно підго</w:t>
      </w:r>
      <w:r w:rsidR="00230D37" w:rsidRPr="009A78CC">
        <w:rPr>
          <w:sz w:val="24"/>
          <w:szCs w:val="24"/>
        </w:rPr>
        <w:t>товити технічну документації</w:t>
      </w:r>
      <w:r w:rsidRPr="009A78CC">
        <w:rPr>
          <w:sz w:val="24"/>
          <w:szCs w:val="24"/>
        </w:rPr>
        <w:t>, що буде включаючи:</w:t>
      </w:r>
    </w:p>
    <w:p w14:paraId="44AF225A" w14:textId="0A92FE21" w:rsidR="00230D37" w:rsidRPr="009A78CC" w:rsidRDefault="006F3C6A" w:rsidP="00230D37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Повний перелік підключених елементів</w:t>
      </w:r>
      <w:r w:rsidR="00230D37" w:rsidRPr="009A78CC">
        <w:rPr>
          <w:sz w:val="24"/>
          <w:szCs w:val="24"/>
        </w:rPr>
        <w:t>;</w:t>
      </w:r>
    </w:p>
    <w:p w14:paraId="18A53391" w14:textId="47F6D2DF" w:rsidR="00230D37" w:rsidRPr="009A78CC" w:rsidRDefault="006F3C6A" w:rsidP="00230D37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9A78CC">
        <w:rPr>
          <w:sz w:val="24"/>
          <w:szCs w:val="24"/>
        </w:rPr>
        <w:t>Таблицю з описом контактів, що використовуються та їх режиму роботи</w:t>
      </w:r>
      <w:r w:rsidR="00230D37" w:rsidRPr="009A78CC">
        <w:rPr>
          <w:sz w:val="24"/>
          <w:szCs w:val="24"/>
        </w:rPr>
        <w:t>;</w:t>
      </w:r>
    </w:p>
    <w:p w14:paraId="2B7EC2D1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390495CE" w14:textId="77777777" w:rsidR="009D1836" w:rsidRPr="009A78CC" w:rsidRDefault="009D1836" w:rsidP="009A78CC">
      <w:pPr>
        <w:pStyle w:val="1"/>
      </w:pPr>
      <w:bookmarkStart w:id="23" w:name="_Toc147407850"/>
      <w:r w:rsidRPr="009A78CC">
        <w:t>8. ТЕРМІНИ ТА БЮДЖЕТ</w:t>
      </w:r>
      <w:bookmarkEnd w:id="23"/>
    </w:p>
    <w:p w14:paraId="7FF3DD6B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49824D0E" w14:textId="77777777" w:rsidR="009D1836" w:rsidRPr="009A78CC" w:rsidRDefault="009D1836" w:rsidP="009A78CC">
      <w:pPr>
        <w:pStyle w:val="2"/>
      </w:pPr>
      <w:bookmarkStart w:id="24" w:name="_Toc147407851"/>
      <w:r w:rsidRPr="009A78CC">
        <w:t>8.1</w:t>
      </w:r>
      <w:r w:rsidR="00406E72" w:rsidRPr="009A78CC">
        <w:t>.</w:t>
      </w:r>
      <w:r w:rsidRPr="009A78CC">
        <w:t xml:space="preserve"> Встановлення термінів розробки та релізу.</w:t>
      </w:r>
      <w:bookmarkEnd w:id="24"/>
    </w:p>
    <w:p w14:paraId="027E4E1F" w14:textId="421A53C8" w:rsidR="009D1836" w:rsidRDefault="009D1836" w:rsidP="009A78CC">
      <w:pPr>
        <w:ind w:firstLine="72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- Очікувана тривалість проекту складає не більше </w:t>
      </w:r>
      <w:r w:rsidR="001E0992" w:rsidRPr="009A78CC">
        <w:rPr>
          <w:sz w:val="24"/>
          <w:szCs w:val="24"/>
        </w:rPr>
        <w:t>5</w:t>
      </w:r>
      <w:r w:rsidRPr="009A78CC">
        <w:rPr>
          <w:sz w:val="24"/>
          <w:szCs w:val="24"/>
        </w:rPr>
        <w:t xml:space="preserve"> тижнів.</w:t>
      </w:r>
    </w:p>
    <w:p w14:paraId="070CE4F8" w14:textId="77777777" w:rsidR="009A78CC" w:rsidRPr="009A78CC" w:rsidRDefault="009A78CC" w:rsidP="009A78CC">
      <w:pPr>
        <w:ind w:firstLine="720"/>
        <w:jc w:val="both"/>
        <w:rPr>
          <w:sz w:val="24"/>
          <w:szCs w:val="24"/>
        </w:rPr>
      </w:pPr>
    </w:p>
    <w:p w14:paraId="4287B063" w14:textId="77777777" w:rsidR="009D1836" w:rsidRPr="009A78CC" w:rsidRDefault="009D1836" w:rsidP="009A78CC">
      <w:pPr>
        <w:pStyle w:val="2"/>
      </w:pPr>
      <w:bookmarkStart w:id="25" w:name="_Toc147407852"/>
      <w:r w:rsidRPr="009A78CC">
        <w:t>8.2</w:t>
      </w:r>
      <w:r w:rsidR="00406E72" w:rsidRPr="009A78CC">
        <w:t>.</w:t>
      </w:r>
      <w:r w:rsidRPr="009A78CC">
        <w:t xml:space="preserve"> Оцінка бюджету розробки та ресурсів.</w:t>
      </w:r>
      <w:bookmarkEnd w:id="25"/>
    </w:p>
    <w:p w14:paraId="6A86977D" w14:textId="4D4FEC86" w:rsidR="009D1836" w:rsidRPr="009A78CC" w:rsidRDefault="009D1836" w:rsidP="0053483D">
      <w:pPr>
        <w:ind w:firstLine="708"/>
        <w:jc w:val="both"/>
        <w:rPr>
          <w:sz w:val="24"/>
          <w:szCs w:val="24"/>
        </w:rPr>
      </w:pPr>
      <w:r w:rsidRPr="009A78CC">
        <w:rPr>
          <w:sz w:val="24"/>
          <w:szCs w:val="24"/>
        </w:rPr>
        <w:t xml:space="preserve">- Загальний об’єм роботи оцінено та узгоджено замовником та виконавцем і він складає </w:t>
      </w:r>
      <w:r w:rsidR="001E0992" w:rsidRPr="009A78CC">
        <w:rPr>
          <w:sz w:val="24"/>
          <w:szCs w:val="24"/>
        </w:rPr>
        <w:t>85</w:t>
      </w:r>
      <w:r w:rsidRPr="009A78CC">
        <w:rPr>
          <w:sz w:val="24"/>
          <w:szCs w:val="24"/>
        </w:rPr>
        <w:t xml:space="preserve"> годин.</w:t>
      </w:r>
    </w:p>
    <w:p w14:paraId="486E78DE" w14:textId="77777777" w:rsidR="009D1836" w:rsidRPr="009A78CC" w:rsidRDefault="009D1836" w:rsidP="009D1836">
      <w:pPr>
        <w:jc w:val="both"/>
        <w:rPr>
          <w:sz w:val="24"/>
          <w:szCs w:val="24"/>
        </w:rPr>
      </w:pPr>
    </w:p>
    <w:p w14:paraId="46CB808D" w14:textId="645A3B0C" w:rsidR="009D1836" w:rsidRDefault="009D1836" w:rsidP="009A78CC">
      <w:pPr>
        <w:pStyle w:val="1"/>
      </w:pPr>
      <w:bookmarkStart w:id="26" w:name="_Toc147407853"/>
      <w:r w:rsidRPr="009A78CC">
        <w:t>9. ВИСНОВОК</w:t>
      </w:r>
      <w:bookmarkEnd w:id="26"/>
    </w:p>
    <w:p w14:paraId="74982CA6" w14:textId="77777777" w:rsidR="009A78CC" w:rsidRPr="009A78CC" w:rsidRDefault="009A78CC" w:rsidP="009A78CC"/>
    <w:p w14:paraId="080F742C" w14:textId="77777777" w:rsidR="009D1836" w:rsidRPr="009A78CC" w:rsidRDefault="009D1836" w:rsidP="009A78CC">
      <w:pPr>
        <w:pStyle w:val="2"/>
      </w:pPr>
      <w:bookmarkStart w:id="27" w:name="_Toc147407854"/>
      <w:r w:rsidRPr="009A78CC">
        <w:t>9.1</w:t>
      </w:r>
      <w:r w:rsidR="00406E72" w:rsidRPr="009A78CC">
        <w:t>.</w:t>
      </w:r>
      <w:r w:rsidRPr="009A78CC">
        <w:t xml:space="preserve"> Підбиття підсумків та огляд основних пунктів технічного завдання.</w:t>
      </w:r>
      <w:bookmarkEnd w:id="27"/>
    </w:p>
    <w:p w14:paraId="53E87262" w14:textId="77777777" w:rsidR="009D1836" w:rsidRPr="009A78CC" w:rsidRDefault="009D1836" w:rsidP="009D1836">
      <w:pPr>
        <w:ind w:firstLine="720"/>
        <w:jc w:val="both"/>
        <w:rPr>
          <w:sz w:val="24"/>
          <w:szCs w:val="24"/>
        </w:rPr>
      </w:pPr>
      <w:r w:rsidRPr="009A78CC">
        <w:rPr>
          <w:sz w:val="24"/>
          <w:szCs w:val="24"/>
        </w:rPr>
        <w:t>- Загальний огляд основних пунктів технічного завдання, включаючи мету, функціональні вимоги, технічні вимоги, тестування, документацію, терміни та бюджет проекту. Усі пункти даного технічного завдання обов'язково мають бути враховані при виконанні роз</w:t>
      </w:r>
      <w:r w:rsidR="00406E72" w:rsidRPr="009A78CC">
        <w:rPr>
          <w:sz w:val="24"/>
          <w:szCs w:val="24"/>
        </w:rPr>
        <w:t>р</w:t>
      </w:r>
      <w:r w:rsidRPr="009A78CC">
        <w:rPr>
          <w:sz w:val="24"/>
          <w:szCs w:val="24"/>
        </w:rPr>
        <w:t xml:space="preserve">обки. </w:t>
      </w:r>
    </w:p>
    <w:p w14:paraId="1778EE80" w14:textId="77777777" w:rsidR="009D1836" w:rsidRPr="009A78CC" w:rsidRDefault="009D1836" w:rsidP="009D1836">
      <w:pPr>
        <w:ind w:firstLine="720"/>
        <w:jc w:val="both"/>
        <w:rPr>
          <w:sz w:val="24"/>
          <w:szCs w:val="24"/>
        </w:rPr>
      </w:pPr>
    </w:p>
    <w:p w14:paraId="15625043" w14:textId="77777777" w:rsidR="009D1836" w:rsidRPr="009A78CC" w:rsidRDefault="009D1836" w:rsidP="009A78CC">
      <w:pPr>
        <w:pStyle w:val="2"/>
      </w:pPr>
      <w:bookmarkStart w:id="28" w:name="_Toc147407855"/>
      <w:r w:rsidRPr="009A78CC">
        <w:lastRenderedPageBreak/>
        <w:t>9.2</w:t>
      </w:r>
      <w:r w:rsidR="00406E72" w:rsidRPr="009A78CC">
        <w:t>.</w:t>
      </w:r>
      <w:r w:rsidRPr="009A78CC">
        <w:t xml:space="preserve"> Внесення змін до технічн</w:t>
      </w:r>
      <w:r w:rsidR="00406E72" w:rsidRPr="009A78CC">
        <w:t>о</w:t>
      </w:r>
      <w:r w:rsidRPr="009A78CC">
        <w:t>го завдання</w:t>
      </w:r>
      <w:bookmarkEnd w:id="28"/>
    </w:p>
    <w:p w14:paraId="77ADD0CF" w14:textId="77777777" w:rsidR="009D1836" w:rsidRPr="009A78CC" w:rsidRDefault="009D1836" w:rsidP="009D1836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ab/>
        <w:t>- Внесення незначних змін у реал</w:t>
      </w:r>
      <w:r w:rsidR="00406E72" w:rsidRPr="009A78CC">
        <w:rPr>
          <w:sz w:val="24"/>
          <w:szCs w:val="24"/>
        </w:rPr>
        <w:t>ізації можливо за усною домовленістю</w:t>
      </w:r>
      <w:r w:rsidRPr="009A78CC">
        <w:rPr>
          <w:sz w:val="24"/>
          <w:szCs w:val="24"/>
        </w:rPr>
        <w:t xml:space="preserve"> замовника та виконавця, якщо такі зміни не суперечать ос</w:t>
      </w:r>
      <w:r w:rsidR="00406E72" w:rsidRPr="009A78CC">
        <w:rPr>
          <w:sz w:val="24"/>
          <w:szCs w:val="24"/>
        </w:rPr>
        <w:t>н</w:t>
      </w:r>
      <w:r w:rsidRPr="009A78CC">
        <w:rPr>
          <w:sz w:val="24"/>
          <w:szCs w:val="24"/>
        </w:rPr>
        <w:t>овним пунктам цього технічного завдання.</w:t>
      </w:r>
    </w:p>
    <w:p w14:paraId="6230976C" w14:textId="77777777" w:rsidR="009D1836" w:rsidRPr="00E04736" w:rsidRDefault="009D1836" w:rsidP="009D1836">
      <w:pPr>
        <w:jc w:val="both"/>
        <w:rPr>
          <w:sz w:val="24"/>
          <w:szCs w:val="24"/>
        </w:rPr>
      </w:pPr>
      <w:r w:rsidRPr="009A78CC">
        <w:rPr>
          <w:sz w:val="24"/>
          <w:szCs w:val="24"/>
        </w:rPr>
        <w:tab/>
        <w:t>- Внесення значних змін має супроводжуватись створенням та підписанням додаткового документа зі змінами до технічного завдання. Такий документ може бути створ</w:t>
      </w:r>
      <w:r w:rsidR="00A03D13" w:rsidRPr="009A78CC">
        <w:rPr>
          <w:sz w:val="24"/>
          <w:szCs w:val="24"/>
        </w:rPr>
        <w:t>е</w:t>
      </w:r>
      <w:r w:rsidRPr="009A78CC">
        <w:rPr>
          <w:sz w:val="24"/>
          <w:szCs w:val="24"/>
        </w:rPr>
        <w:t>ний та підписаний не пізніше ніж за два тижні до кі</w:t>
      </w:r>
      <w:r w:rsidR="00406E72" w:rsidRPr="009A78CC">
        <w:rPr>
          <w:sz w:val="24"/>
          <w:szCs w:val="24"/>
        </w:rPr>
        <w:t>н</w:t>
      </w:r>
      <w:r w:rsidRPr="009A78CC">
        <w:rPr>
          <w:sz w:val="24"/>
          <w:szCs w:val="24"/>
        </w:rPr>
        <w:t xml:space="preserve">ця </w:t>
      </w:r>
      <w:r w:rsidR="00A03D13" w:rsidRPr="009A78CC">
        <w:rPr>
          <w:sz w:val="24"/>
          <w:szCs w:val="24"/>
        </w:rPr>
        <w:t>очікуваного</w:t>
      </w:r>
      <w:r w:rsidRPr="009A78CC">
        <w:rPr>
          <w:sz w:val="24"/>
          <w:szCs w:val="24"/>
        </w:rPr>
        <w:t xml:space="preserve"> строку релізу програмного  за</w:t>
      </w:r>
      <w:r w:rsidR="00A03D13" w:rsidRPr="009A78CC">
        <w:rPr>
          <w:sz w:val="24"/>
          <w:szCs w:val="24"/>
        </w:rPr>
        <w:t>б</w:t>
      </w:r>
      <w:r w:rsidRPr="009A78CC">
        <w:rPr>
          <w:sz w:val="24"/>
          <w:szCs w:val="24"/>
        </w:rPr>
        <w:t>езпечення.</w:t>
      </w:r>
    </w:p>
    <w:p w14:paraId="2A8E3B9A" w14:textId="15F16D8B" w:rsidR="006F7AB6" w:rsidRPr="00E04736" w:rsidRDefault="006F7AB6" w:rsidP="00C57752">
      <w:pPr>
        <w:rPr>
          <w:b/>
          <w:sz w:val="24"/>
          <w:szCs w:val="24"/>
        </w:rPr>
      </w:pPr>
    </w:p>
    <w:sectPr w:rsidR="006F7AB6" w:rsidRPr="00E04736" w:rsidSect="002E17C5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0F5"/>
    <w:multiLevelType w:val="hybridMultilevel"/>
    <w:tmpl w:val="E438D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73A6"/>
    <w:multiLevelType w:val="hybridMultilevel"/>
    <w:tmpl w:val="0C58FE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436AE"/>
    <w:multiLevelType w:val="hybridMultilevel"/>
    <w:tmpl w:val="36547E90"/>
    <w:lvl w:ilvl="0" w:tplc="A3D6E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E5F96"/>
    <w:multiLevelType w:val="multilevel"/>
    <w:tmpl w:val="9392AE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141E84"/>
    <w:multiLevelType w:val="hybridMultilevel"/>
    <w:tmpl w:val="2F24EA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78D4"/>
    <w:multiLevelType w:val="hybridMultilevel"/>
    <w:tmpl w:val="B4F6B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B27C5"/>
    <w:multiLevelType w:val="hybridMultilevel"/>
    <w:tmpl w:val="F8161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975E1"/>
    <w:multiLevelType w:val="hybridMultilevel"/>
    <w:tmpl w:val="282A2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619C"/>
    <w:multiLevelType w:val="hybridMultilevel"/>
    <w:tmpl w:val="BF42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1679E"/>
    <w:multiLevelType w:val="hybridMultilevel"/>
    <w:tmpl w:val="CB0294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871DB2"/>
    <w:multiLevelType w:val="hybridMultilevel"/>
    <w:tmpl w:val="53F6834A"/>
    <w:lvl w:ilvl="0" w:tplc="64F68C28">
      <w:start w:val="1"/>
      <w:numFmt w:val="decimal"/>
      <w:lvlText w:val="%1)"/>
      <w:lvlJc w:val="left"/>
      <w:pPr>
        <w:ind w:left="38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08" w:hanging="360"/>
      </w:pPr>
    </w:lvl>
    <w:lvl w:ilvl="2" w:tplc="0422001B" w:tentative="1">
      <w:start w:val="1"/>
      <w:numFmt w:val="lowerRoman"/>
      <w:lvlText w:val="%3."/>
      <w:lvlJc w:val="right"/>
      <w:pPr>
        <w:ind w:left="1828" w:hanging="180"/>
      </w:pPr>
    </w:lvl>
    <w:lvl w:ilvl="3" w:tplc="0422000F" w:tentative="1">
      <w:start w:val="1"/>
      <w:numFmt w:val="decimal"/>
      <w:lvlText w:val="%4."/>
      <w:lvlJc w:val="left"/>
      <w:pPr>
        <w:ind w:left="2548" w:hanging="360"/>
      </w:pPr>
    </w:lvl>
    <w:lvl w:ilvl="4" w:tplc="04220019" w:tentative="1">
      <w:start w:val="1"/>
      <w:numFmt w:val="lowerLetter"/>
      <w:lvlText w:val="%5."/>
      <w:lvlJc w:val="left"/>
      <w:pPr>
        <w:ind w:left="3268" w:hanging="360"/>
      </w:pPr>
    </w:lvl>
    <w:lvl w:ilvl="5" w:tplc="0422001B" w:tentative="1">
      <w:start w:val="1"/>
      <w:numFmt w:val="lowerRoman"/>
      <w:lvlText w:val="%6."/>
      <w:lvlJc w:val="right"/>
      <w:pPr>
        <w:ind w:left="3988" w:hanging="180"/>
      </w:pPr>
    </w:lvl>
    <w:lvl w:ilvl="6" w:tplc="0422000F" w:tentative="1">
      <w:start w:val="1"/>
      <w:numFmt w:val="decimal"/>
      <w:lvlText w:val="%7."/>
      <w:lvlJc w:val="left"/>
      <w:pPr>
        <w:ind w:left="4708" w:hanging="360"/>
      </w:pPr>
    </w:lvl>
    <w:lvl w:ilvl="7" w:tplc="04220019" w:tentative="1">
      <w:start w:val="1"/>
      <w:numFmt w:val="lowerLetter"/>
      <w:lvlText w:val="%8."/>
      <w:lvlJc w:val="left"/>
      <w:pPr>
        <w:ind w:left="5428" w:hanging="360"/>
      </w:pPr>
    </w:lvl>
    <w:lvl w:ilvl="8" w:tplc="0422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1" w15:restartNumberingAfterBreak="0">
    <w:nsid w:val="4093029B"/>
    <w:multiLevelType w:val="hybridMultilevel"/>
    <w:tmpl w:val="61AEB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270C0"/>
    <w:multiLevelType w:val="hybridMultilevel"/>
    <w:tmpl w:val="9D38D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A1131"/>
    <w:multiLevelType w:val="hybridMultilevel"/>
    <w:tmpl w:val="C1AEEC6A"/>
    <w:lvl w:ilvl="0" w:tplc="5EB4B8F8">
      <w:start w:val="1"/>
      <w:numFmt w:val="decimal"/>
      <w:lvlText w:val="%1)"/>
      <w:lvlJc w:val="left"/>
      <w:pPr>
        <w:ind w:left="399" w:hanging="360"/>
      </w:pPr>
      <w:rPr>
        <w:rFonts w:hint="default"/>
        <w:strike w:val="0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119" w:hanging="360"/>
      </w:pPr>
    </w:lvl>
    <w:lvl w:ilvl="2" w:tplc="0422001B" w:tentative="1">
      <w:start w:val="1"/>
      <w:numFmt w:val="lowerRoman"/>
      <w:lvlText w:val="%3."/>
      <w:lvlJc w:val="right"/>
      <w:pPr>
        <w:ind w:left="1839" w:hanging="180"/>
      </w:pPr>
    </w:lvl>
    <w:lvl w:ilvl="3" w:tplc="0422000F" w:tentative="1">
      <w:start w:val="1"/>
      <w:numFmt w:val="decimal"/>
      <w:lvlText w:val="%4."/>
      <w:lvlJc w:val="left"/>
      <w:pPr>
        <w:ind w:left="2559" w:hanging="360"/>
      </w:pPr>
    </w:lvl>
    <w:lvl w:ilvl="4" w:tplc="04220019" w:tentative="1">
      <w:start w:val="1"/>
      <w:numFmt w:val="lowerLetter"/>
      <w:lvlText w:val="%5."/>
      <w:lvlJc w:val="left"/>
      <w:pPr>
        <w:ind w:left="3279" w:hanging="360"/>
      </w:pPr>
    </w:lvl>
    <w:lvl w:ilvl="5" w:tplc="0422001B" w:tentative="1">
      <w:start w:val="1"/>
      <w:numFmt w:val="lowerRoman"/>
      <w:lvlText w:val="%6."/>
      <w:lvlJc w:val="right"/>
      <w:pPr>
        <w:ind w:left="3999" w:hanging="180"/>
      </w:pPr>
    </w:lvl>
    <w:lvl w:ilvl="6" w:tplc="0422000F" w:tentative="1">
      <w:start w:val="1"/>
      <w:numFmt w:val="decimal"/>
      <w:lvlText w:val="%7."/>
      <w:lvlJc w:val="left"/>
      <w:pPr>
        <w:ind w:left="4719" w:hanging="360"/>
      </w:pPr>
    </w:lvl>
    <w:lvl w:ilvl="7" w:tplc="04220019" w:tentative="1">
      <w:start w:val="1"/>
      <w:numFmt w:val="lowerLetter"/>
      <w:lvlText w:val="%8."/>
      <w:lvlJc w:val="left"/>
      <w:pPr>
        <w:ind w:left="5439" w:hanging="360"/>
      </w:pPr>
    </w:lvl>
    <w:lvl w:ilvl="8" w:tplc="0422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14" w15:restartNumberingAfterBreak="0">
    <w:nsid w:val="615968B7"/>
    <w:multiLevelType w:val="hybridMultilevel"/>
    <w:tmpl w:val="E94A4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14A7"/>
    <w:multiLevelType w:val="hybridMultilevel"/>
    <w:tmpl w:val="592A0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2F4F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57431"/>
    <w:multiLevelType w:val="hybridMultilevel"/>
    <w:tmpl w:val="E6527B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B643F"/>
    <w:multiLevelType w:val="hybridMultilevel"/>
    <w:tmpl w:val="13AE4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16F65"/>
    <w:multiLevelType w:val="hybridMultilevel"/>
    <w:tmpl w:val="AF70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64C72"/>
    <w:multiLevelType w:val="hybridMultilevel"/>
    <w:tmpl w:val="EF44A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344CA1"/>
    <w:multiLevelType w:val="hybridMultilevel"/>
    <w:tmpl w:val="0A32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0030"/>
    <w:multiLevelType w:val="hybridMultilevel"/>
    <w:tmpl w:val="CDD8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43E05"/>
    <w:multiLevelType w:val="hybridMultilevel"/>
    <w:tmpl w:val="77B4B70C"/>
    <w:lvl w:ilvl="0" w:tplc="E9421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995F17"/>
    <w:multiLevelType w:val="hybridMultilevel"/>
    <w:tmpl w:val="884C4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6E69CA"/>
    <w:multiLevelType w:val="hybridMultilevel"/>
    <w:tmpl w:val="50AC6DEC"/>
    <w:lvl w:ilvl="0" w:tplc="E9421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3"/>
  </w:num>
  <w:num w:numId="4">
    <w:abstractNumId w:val="11"/>
  </w:num>
  <w:num w:numId="5">
    <w:abstractNumId w:val="10"/>
  </w:num>
  <w:num w:numId="6">
    <w:abstractNumId w:val="5"/>
  </w:num>
  <w:num w:numId="7">
    <w:abstractNumId w:val="15"/>
  </w:num>
  <w:num w:numId="8">
    <w:abstractNumId w:val="8"/>
  </w:num>
  <w:num w:numId="9">
    <w:abstractNumId w:val="20"/>
  </w:num>
  <w:num w:numId="10">
    <w:abstractNumId w:val="14"/>
  </w:num>
  <w:num w:numId="11">
    <w:abstractNumId w:val="1"/>
  </w:num>
  <w:num w:numId="12">
    <w:abstractNumId w:val="3"/>
  </w:num>
  <w:num w:numId="13">
    <w:abstractNumId w:val="19"/>
  </w:num>
  <w:num w:numId="14">
    <w:abstractNumId w:val="6"/>
  </w:num>
  <w:num w:numId="15">
    <w:abstractNumId w:val="2"/>
  </w:num>
  <w:num w:numId="16">
    <w:abstractNumId w:val="0"/>
  </w:num>
  <w:num w:numId="17">
    <w:abstractNumId w:val="7"/>
  </w:num>
  <w:num w:numId="18">
    <w:abstractNumId w:val="18"/>
  </w:num>
  <w:num w:numId="19">
    <w:abstractNumId w:val="12"/>
  </w:num>
  <w:num w:numId="20">
    <w:abstractNumId w:val="17"/>
  </w:num>
  <w:num w:numId="21">
    <w:abstractNumId w:val="22"/>
  </w:num>
  <w:num w:numId="22">
    <w:abstractNumId w:val="24"/>
  </w:num>
  <w:num w:numId="23">
    <w:abstractNumId w:val="9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52"/>
    <w:rsid w:val="0000535A"/>
    <w:rsid w:val="00007311"/>
    <w:rsid w:val="0001615A"/>
    <w:rsid w:val="000231F8"/>
    <w:rsid w:val="0002447F"/>
    <w:rsid w:val="00031E5B"/>
    <w:rsid w:val="00031E71"/>
    <w:rsid w:val="000377EE"/>
    <w:rsid w:val="00043F2F"/>
    <w:rsid w:val="000576A5"/>
    <w:rsid w:val="000616D2"/>
    <w:rsid w:val="00096FA4"/>
    <w:rsid w:val="000975C3"/>
    <w:rsid w:val="000B0FA9"/>
    <w:rsid w:val="000B4420"/>
    <w:rsid w:val="000B61BE"/>
    <w:rsid w:val="000D2F55"/>
    <w:rsid w:val="000D5B80"/>
    <w:rsid w:val="000E11D2"/>
    <w:rsid w:val="000F2FA0"/>
    <w:rsid w:val="00103366"/>
    <w:rsid w:val="00113B06"/>
    <w:rsid w:val="00157C23"/>
    <w:rsid w:val="001703C2"/>
    <w:rsid w:val="001A0A6F"/>
    <w:rsid w:val="001A3CAF"/>
    <w:rsid w:val="001A55D5"/>
    <w:rsid w:val="001A6D69"/>
    <w:rsid w:val="001A71C2"/>
    <w:rsid w:val="001B769E"/>
    <w:rsid w:val="001D0F12"/>
    <w:rsid w:val="001E0992"/>
    <w:rsid w:val="001E4444"/>
    <w:rsid w:val="002211A5"/>
    <w:rsid w:val="00230D37"/>
    <w:rsid w:val="00256720"/>
    <w:rsid w:val="0026111D"/>
    <w:rsid w:val="002B0C06"/>
    <w:rsid w:val="002B6233"/>
    <w:rsid w:val="002C4E73"/>
    <w:rsid w:val="002E17C5"/>
    <w:rsid w:val="002E334F"/>
    <w:rsid w:val="002E78A6"/>
    <w:rsid w:val="002F0C78"/>
    <w:rsid w:val="00317ECF"/>
    <w:rsid w:val="00330622"/>
    <w:rsid w:val="00344063"/>
    <w:rsid w:val="00344510"/>
    <w:rsid w:val="0036197E"/>
    <w:rsid w:val="00392BB9"/>
    <w:rsid w:val="0039750F"/>
    <w:rsid w:val="003A709D"/>
    <w:rsid w:val="003B2620"/>
    <w:rsid w:val="003C0B55"/>
    <w:rsid w:val="003D25C1"/>
    <w:rsid w:val="003D2D85"/>
    <w:rsid w:val="003D30CF"/>
    <w:rsid w:val="003E085B"/>
    <w:rsid w:val="003F0013"/>
    <w:rsid w:val="003F1ADA"/>
    <w:rsid w:val="003F6C25"/>
    <w:rsid w:val="00401B6B"/>
    <w:rsid w:val="004057B0"/>
    <w:rsid w:val="00406E72"/>
    <w:rsid w:val="0044388C"/>
    <w:rsid w:val="0044615A"/>
    <w:rsid w:val="00452224"/>
    <w:rsid w:val="00497D85"/>
    <w:rsid w:val="004A08E3"/>
    <w:rsid w:val="004B3B04"/>
    <w:rsid w:val="004B69D8"/>
    <w:rsid w:val="004D3B04"/>
    <w:rsid w:val="004D7664"/>
    <w:rsid w:val="004E2909"/>
    <w:rsid w:val="004F1393"/>
    <w:rsid w:val="004F5881"/>
    <w:rsid w:val="004F79E1"/>
    <w:rsid w:val="00506A34"/>
    <w:rsid w:val="005319DD"/>
    <w:rsid w:val="0053483D"/>
    <w:rsid w:val="00536792"/>
    <w:rsid w:val="0054626F"/>
    <w:rsid w:val="005505C8"/>
    <w:rsid w:val="0055743A"/>
    <w:rsid w:val="00565251"/>
    <w:rsid w:val="00567254"/>
    <w:rsid w:val="00567A02"/>
    <w:rsid w:val="0057168E"/>
    <w:rsid w:val="00582361"/>
    <w:rsid w:val="00587F9E"/>
    <w:rsid w:val="00592A81"/>
    <w:rsid w:val="005A04EE"/>
    <w:rsid w:val="005A696F"/>
    <w:rsid w:val="005B21AB"/>
    <w:rsid w:val="005B4D08"/>
    <w:rsid w:val="005B5919"/>
    <w:rsid w:val="005E051C"/>
    <w:rsid w:val="005E39EB"/>
    <w:rsid w:val="00604497"/>
    <w:rsid w:val="00616C8B"/>
    <w:rsid w:val="00622FE7"/>
    <w:rsid w:val="00633075"/>
    <w:rsid w:val="00641A96"/>
    <w:rsid w:val="00641D20"/>
    <w:rsid w:val="0065208A"/>
    <w:rsid w:val="006638C2"/>
    <w:rsid w:val="00665C96"/>
    <w:rsid w:val="006667DE"/>
    <w:rsid w:val="006A5B5B"/>
    <w:rsid w:val="006B503F"/>
    <w:rsid w:val="006C12DC"/>
    <w:rsid w:val="006C2632"/>
    <w:rsid w:val="006D6945"/>
    <w:rsid w:val="006E4BA9"/>
    <w:rsid w:val="006F3C6A"/>
    <w:rsid w:val="006F6D6F"/>
    <w:rsid w:val="006F7AB6"/>
    <w:rsid w:val="00715797"/>
    <w:rsid w:val="007247E7"/>
    <w:rsid w:val="00730368"/>
    <w:rsid w:val="00746314"/>
    <w:rsid w:val="0074698F"/>
    <w:rsid w:val="00783374"/>
    <w:rsid w:val="00783C8F"/>
    <w:rsid w:val="00796E66"/>
    <w:rsid w:val="007C1ECC"/>
    <w:rsid w:val="007D670E"/>
    <w:rsid w:val="007E0E17"/>
    <w:rsid w:val="007F7F18"/>
    <w:rsid w:val="008120C7"/>
    <w:rsid w:val="00830A99"/>
    <w:rsid w:val="00836D63"/>
    <w:rsid w:val="00842FC7"/>
    <w:rsid w:val="00852B3C"/>
    <w:rsid w:val="008637B2"/>
    <w:rsid w:val="008642D6"/>
    <w:rsid w:val="008806A3"/>
    <w:rsid w:val="008A31CE"/>
    <w:rsid w:val="008C391A"/>
    <w:rsid w:val="008D1163"/>
    <w:rsid w:val="008D1C69"/>
    <w:rsid w:val="008F2592"/>
    <w:rsid w:val="008F6B60"/>
    <w:rsid w:val="00920521"/>
    <w:rsid w:val="00950A95"/>
    <w:rsid w:val="009552F1"/>
    <w:rsid w:val="0095647A"/>
    <w:rsid w:val="00956B48"/>
    <w:rsid w:val="00966D6F"/>
    <w:rsid w:val="009860AD"/>
    <w:rsid w:val="00986886"/>
    <w:rsid w:val="009A16F0"/>
    <w:rsid w:val="009A78CC"/>
    <w:rsid w:val="009B6628"/>
    <w:rsid w:val="009B6723"/>
    <w:rsid w:val="009B6A9C"/>
    <w:rsid w:val="009C7690"/>
    <w:rsid w:val="009D1836"/>
    <w:rsid w:val="009F7CDB"/>
    <w:rsid w:val="00A03D13"/>
    <w:rsid w:val="00A352A4"/>
    <w:rsid w:val="00A56D3C"/>
    <w:rsid w:val="00A62A1D"/>
    <w:rsid w:val="00A75DA8"/>
    <w:rsid w:val="00A83065"/>
    <w:rsid w:val="00A91537"/>
    <w:rsid w:val="00A95C24"/>
    <w:rsid w:val="00A9626D"/>
    <w:rsid w:val="00AC68CD"/>
    <w:rsid w:val="00AD4A02"/>
    <w:rsid w:val="00AE1541"/>
    <w:rsid w:val="00AE6955"/>
    <w:rsid w:val="00B00116"/>
    <w:rsid w:val="00B04DE4"/>
    <w:rsid w:val="00B11D4A"/>
    <w:rsid w:val="00B17529"/>
    <w:rsid w:val="00B20F80"/>
    <w:rsid w:val="00B64A64"/>
    <w:rsid w:val="00B7784E"/>
    <w:rsid w:val="00B811BF"/>
    <w:rsid w:val="00B906B4"/>
    <w:rsid w:val="00BB5CD9"/>
    <w:rsid w:val="00BC47DC"/>
    <w:rsid w:val="00BC50F5"/>
    <w:rsid w:val="00BD41D9"/>
    <w:rsid w:val="00BD51D1"/>
    <w:rsid w:val="00BE1ED5"/>
    <w:rsid w:val="00C0582A"/>
    <w:rsid w:val="00C06995"/>
    <w:rsid w:val="00C402A0"/>
    <w:rsid w:val="00C51EC1"/>
    <w:rsid w:val="00C57752"/>
    <w:rsid w:val="00C67A7A"/>
    <w:rsid w:val="00C77804"/>
    <w:rsid w:val="00C828C7"/>
    <w:rsid w:val="00CF7D35"/>
    <w:rsid w:val="00D03C41"/>
    <w:rsid w:val="00D207AC"/>
    <w:rsid w:val="00D20B2C"/>
    <w:rsid w:val="00D23A80"/>
    <w:rsid w:val="00D420F5"/>
    <w:rsid w:val="00D500B0"/>
    <w:rsid w:val="00D566E6"/>
    <w:rsid w:val="00D63B57"/>
    <w:rsid w:val="00D6714E"/>
    <w:rsid w:val="00D678DE"/>
    <w:rsid w:val="00D869DF"/>
    <w:rsid w:val="00D87FF5"/>
    <w:rsid w:val="00D929B8"/>
    <w:rsid w:val="00D95CB0"/>
    <w:rsid w:val="00D96FF6"/>
    <w:rsid w:val="00DB42CB"/>
    <w:rsid w:val="00DC765B"/>
    <w:rsid w:val="00DE178D"/>
    <w:rsid w:val="00DE656F"/>
    <w:rsid w:val="00DF157C"/>
    <w:rsid w:val="00DF3331"/>
    <w:rsid w:val="00DF6284"/>
    <w:rsid w:val="00E02911"/>
    <w:rsid w:val="00E04736"/>
    <w:rsid w:val="00E122AB"/>
    <w:rsid w:val="00E1425F"/>
    <w:rsid w:val="00E55638"/>
    <w:rsid w:val="00E6442B"/>
    <w:rsid w:val="00E81E7D"/>
    <w:rsid w:val="00E84FDE"/>
    <w:rsid w:val="00E93A0C"/>
    <w:rsid w:val="00EA5DF3"/>
    <w:rsid w:val="00EB32F8"/>
    <w:rsid w:val="00F02C52"/>
    <w:rsid w:val="00F032FC"/>
    <w:rsid w:val="00F224CF"/>
    <w:rsid w:val="00F32509"/>
    <w:rsid w:val="00F54219"/>
    <w:rsid w:val="00F61420"/>
    <w:rsid w:val="00F62C9A"/>
    <w:rsid w:val="00F6366C"/>
    <w:rsid w:val="00F85D49"/>
    <w:rsid w:val="00F9296E"/>
    <w:rsid w:val="00F961D8"/>
    <w:rsid w:val="00FB5234"/>
    <w:rsid w:val="00FB5C6E"/>
    <w:rsid w:val="00FB674E"/>
    <w:rsid w:val="00FC1F59"/>
    <w:rsid w:val="00FD0AC9"/>
    <w:rsid w:val="00FD341A"/>
    <w:rsid w:val="00FE18C8"/>
    <w:rsid w:val="00FE3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60C6"/>
  <w15:docId w15:val="{DD401C21-734F-5644-9D19-4728AAA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9A78CC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78C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звание табл/рис,заголовок 1.1,Chapter10,Список уровня 2,Bullet Number,Bullet 1,Use Case List Paragraph,lp1,List Paragraph1,lp11,List Paragraph11,List Paragraph (numbered (a)),Elenco Normale,Number Bullets,CA bullets"/>
    <w:basedOn w:val="a"/>
    <w:link w:val="a4"/>
    <w:uiPriority w:val="34"/>
    <w:qFormat/>
    <w:rsid w:val="00C57752"/>
    <w:pPr>
      <w:ind w:left="720"/>
      <w:contextualSpacing/>
    </w:pPr>
  </w:style>
  <w:style w:type="character" w:customStyle="1" w:styleId="a4">
    <w:name w:val="Абзац списка Знак"/>
    <w:aliases w:val="название табл/рис Знак,заголовок 1.1 Знак,Chapter10 Знак,Список уровня 2 Знак,Bullet Number Знак,Bullet 1 Знак,Use Case List Paragraph Знак,lp1 Знак,List Paragraph1 Знак,lp11 Знак,List Paragraph11 Знак,Elenco Normale Знак"/>
    <w:link w:val="a3"/>
    <w:uiPriority w:val="34"/>
    <w:qFormat/>
    <w:rsid w:val="00C57752"/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styleId="a5">
    <w:name w:val="Strong"/>
    <w:basedOn w:val="a0"/>
    <w:uiPriority w:val="22"/>
    <w:qFormat/>
    <w:rsid w:val="009A16F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D694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D6945"/>
    <w:rPr>
      <w:rFonts w:ascii="Segoe UI" w:eastAsia="Times New Roman" w:hAnsi="Segoe UI" w:cs="Segoe UI"/>
      <w:sz w:val="18"/>
      <w:szCs w:val="18"/>
      <w:lang w:eastAsia="uk-UA"/>
    </w:rPr>
  </w:style>
  <w:style w:type="paragraph" w:styleId="a8">
    <w:name w:val="Normal (Web)"/>
    <w:basedOn w:val="a"/>
    <w:uiPriority w:val="99"/>
    <w:semiHidden/>
    <w:unhideWhenUsed/>
    <w:rsid w:val="00D96FF6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A352A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352A4"/>
  </w:style>
  <w:style w:type="character" w:customStyle="1" w:styleId="ab">
    <w:name w:val="Текст примечания Знак"/>
    <w:basedOn w:val="a0"/>
    <w:link w:val="aa"/>
    <w:uiPriority w:val="99"/>
    <w:semiHidden/>
    <w:rsid w:val="00A352A4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352A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352A4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table" w:styleId="ae">
    <w:name w:val="Table Grid"/>
    <w:basedOn w:val="a1"/>
    <w:uiPriority w:val="39"/>
    <w:rsid w:val="0031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D1836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B4420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3483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A78CC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A78CC"/>
    <w:rPr>
      <w:rFonts w:ascii="Times New Roman" w:eastAsiaTheme="majorEastAsia" w:hAnsi="Times New Roman" w:cstheme="majorBidi"/>
      <w:color w:val="000000" w:themeColor="text1"/>
      <w:sz w:val="24"/>
      <w:szCs w:val="26"/>
      <w:lang w:eastAsia="uk-UA"/>
    </w:rPr>
  </w:style>
  <w:style w:type="paragraph" w:styleId="af2">
    <w:name w:val="TOC Heading"/>
    <w:basedOn w:val="1"/>
    <w:next w:val="a"/>
    <w:uiPriority w:val="39"/>
    <w:unhideWhenUsed/>
    <w:qFormat/>
    <w:rsid w:val="009A78C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A78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78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df1.alldatasheet.com/datasheet-pdf/view/49118/ADMOS/AMS1117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df1.alldatasheet.com/datasheet-pdf/view/1131968/ETC1/MT3608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pdf1.alldatasheet.com/datasheet-pdf/view/517744/ETC1/MPU-6050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df1.alldatasheet.com/datasheet-pdf/view/1179101/ESPRESSIF/ESP-WROOM-3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320AA07BA3BFA4B955ED96FAEAF99B4" ma:contentTypeVersion="14" ma:contentTypeDescription="Створення нового документа." ma:contentTypeScope="" ma:versionID="cad1e80021a49cf3e8545809e2dc3c9b">
  <xsd:schema xmlns:xsd="http://www.w3.org/2001/XMLSchema" xmlns:xs="http://www.w3.org/2001/XMLSchema" xmlns:p="http://schemas.microsoft.com/office/2006/metadata/properties" xmlns:ns2="b920a84f-6690-4dbe-be8c-e3db25dc3eed" xmlns:ns3="5bd79fa5-351e-4916-8ebc-1036d52e56a2" targetNamespace="http://schemas.microsoft.com/office/2006/metadata/properties" ma:root="true" ma:fieldsID="cf7c206468b959b9310f14b369c483f1" ns2:_="" ns3:_="">
    <xsd:import namespace="b920a84f-6690-4dbe-be8c-e3db25dc3eed"/>
    <xsd:import namespace="5bd79fa5-351e-4916-8ebc-1036d52e56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0a84f-6690-4dbe-be8c-e3db25dc3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aa11529d-8f47-4543-99a3-2c5b5397a9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79fa5-351e-4916-8ebc-1036d52e56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56c65bd-a709-4f94-a182-4098ab58ca98}" ma:internalName="TaxCatchAll" ma:showField="CatchAllData" ma:web="5bd79fa5-351e-4916-8ebc-1036d52e56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d79fa5-351e-4916-8ebc-1036d52e56a2" xsi:nil="true"/>
    <lcf76f155ced4ddcb4097134ff3c332f xmlns="b920a84f-6690-4dbe-be8c-e3db25dc3ee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FAAC00-3E5B-4865-81DA-4CD24B17D0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0838A8-2D27-4F51-A62F-785FD4175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0a84f-6690-4dbe-be8c-e3db25dc3eed"/>
    <ds:schemaRef ds:uri="5bd79fa5-351e-4916-8ebc-1036d52e5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FC1A7-2AB0-4D7C-A513-18ADC71E6D0A}">
  <ds:schemaRefs>
    <ds:schemaRef ds:uri="http://schemas.microsoft.com/office/2006/metadata/properties"/>
    <ds:schemaRef ds:uri="http://schemas.microsoft.com/office/infopath/2007/PartnerControls"/>
    <ds:schemaRef ds:uri="5bd79fa5-351e-4916-8ebc-1036d52e56a2"/>
    <ds:schemaRef ds:uri="b920a84f-6690-4dbe-be8c-e3db25dc3eed"/>
  </ds:schemaRefs>
</ds:datastoreItem>
</file>

<file path=customXml/itemProps4.xml><?xml version="1.0" encoding="utf-8"?>
<ds:datastoreItem xmlns:ds="http://schemas.openxmlformats.org/officeDocument/2006/customXml" ds:itemID="{8D424381-77FB-43F4-BB07-37132B413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Чайковська Світлана Сергіївна</dc:creator>
  <cp:lastModifiedBy>Ілля Андрійович Царенко</cp:lastModifiedBy>
  <cp:revision>5</cp:revision>
  <cp:lastPrinted>2023-09-06T11:58:00Z</cp:lastPrinted>
  <dcterms:created xsi:type="dcterms:W3CDTF">2023-10-05T10:47:00Z</dcterms:created>
  <dcterms:modified xsi:type="dcterms:W3CDTF">2023-10-05T11:18:00Z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0x010100E320AA07BA3BFA4B955ED96FAEAF99B4</vt:lpwstr>
  </property>
  <property fmtid="{D5CDD505-2E9C-101B-9397-08002B2CF9AE}" pid="3" name="MediaServiceImageTags">
    <vt:lpwstr/>
  </property>
</Properties>
</file>