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E9" w:rsidRDefault="00786AE9" w:rsidP="00786AE9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D5B3AE8" wp14:editId="6FEFB942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Exemption from e-filing</w:t>
      </w:r>
    </w:p>
    <w:p w:rsidR="00786AE9" w:rsidRPr="00FD6B95" w:rsidRDefault="00786AE9" w:rsidP="00786AE9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(Supreme Court)</w:t>
      </w:r>
    </w:p>
    <w:p w:rsidR="00786AE9" w:rsidRPr="00FD6B95" w:rsidRDefault="00786AE9" w:rsidP="00786AE9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:rsidR="00786AE9" w:rsidRPr="00FD6B95" w:rsidRDefault="00786AE9" w:rsidP="00786AE9">
      <w:pPr>
        <w:rPr>
          <w:rFonts w:ascii="Muli" w:hAnsi="Muli"/>
          <w:sz w:val="28"/>
          <w:szCs w:val="28"/>
        </w:rPr>
      </w:pPr>
    </w:p>
    <w:p w:rsidR="00786AE9" w:rsidRPr="00FD6B95" w:rsidRDefault="00786AE9" w:rsidP="00786AE9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:rsidR="00786AE9" w:rsidRPr="00FD6B95" w:rsidRDefault="00786AE9" w:rsidP="00786AE9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786AE9" w:rsidRPr="00FD6B95" w:rsidTr="00DC643F">
        <w:tc>
          <w:tcPr>
            <w:tcW w:w="1795" w:type="dxa"/>
            <w:vAlign w:val="center"/>
          </w:tcPr>
          <w:p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AA31728" wp14:editId="3DBC2EE0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AE9" w:rsidRPr="00FD6B95" w:rsidRDefault="00786AE9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786AE9" w:rsidRPr="00FD6B95" w:rsidRDefault="00786AE9" w:rsidP="00DC643F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:rsidR="00786AE9" w:rsidRPr="00FD6B95" w:rsidRDefault="00786AE9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786AE9" w:rsidRPr="00FD6B95" w:rsidTr="00DC643F">
        <w:tc>
          <w:tcPr>
            <w:tcW w:w="1795" w:type="dxa"/>
            <w:vAlign w:val="center"/>
          </w:tcPr>
          <w:p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75F1CF1" wp14:editId="16E63407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AE9" w:rsidRPr="00FD6B95" w:rsidRDefault="00786AE9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</w:p>
          <w:p w:rsidR="00786AE9" w:rsidRPr="00FD6B95" w:rsidRDefault="00786AE9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Sign the </w:t>
            </w:r>
            <w:r>
              <w:rPr>
                <w:rFonts w:ascii="Muli" w:hAnsi="Muli"/>
                <w:sz w:val="28"/>
                <w:szCs w:val="28"/>
              </w:rPr>
              <w:t>form.</w:t>
            </w:r>
          </w:p>
        </w:tc>
      </w:tr>
      <w:tr w:rsidR="00786AE9" w:rsidRPr="00FD6B95" w:rsidTr="00DC643F">
        <w:tc>
          <w:tcPr>
            <w:tcW w:w="1795" w:type="dxa"/>
            <w:vAlign w:val="center"/>
          </w:tcPr>
          <w:p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866A85E" wp14:editId="3555DDFD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AE9" w:rsidRPr="00FD6B95" w:rsidRDefault="00786AE9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</w:p>
          <w:p w:rsidR="00786AE9" w:rsidRPr="00FD6B95" w:rsidRDefault="00786AE9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786AE9" w:rsidRPr="00FD6B95" w:rsidTr="00DC643F">
        <w:tc>
          <w:tcPr>
            <w:tcW w:w="1795" w:type="dxa"/>
            <w:vAlign w:val="center"/>
          </w:tcPr>
          <w:p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3A320375" wp14:editId="2BBB8376">
                  <wp:extent cx="948629" cy="906334"/>
                  <wp:effectExtent l="0" t="0" r="444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</w:p>
          <w:p w:rsidR="00786AE9" w:rsidRPr="00FD6B95" w:rsidRDefault="00786AE9" w:rsidP="00786AE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your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 xml:space="preserve">form along with your other court papers with the </w:t>
            </w:r>
            <w:r w:rsidR="00184C34">
              <w:rPr>
                <w:rFonts w:ascii="Muli" w:hAnsi="Muli"/>
                <w:sz w:val="28"/>
                <w:szCs w:val="28"/>
              </w:rPr>
              <w:t>S</w:t>
            </w:r>
            <w:r>
              <w:rPr>
                <w:rFonts w:ascii="Muli" w:hAnsi="Muli"/>
                <w:sz w:val="28"/>
                <w:szCs w:val="28"/>
              </w:rPr>
              <w:t>upreme</w:t>
            </w:r>
            <w:r w:rsidR="00184C34">
              <w:rPr>
                <w:rFonts w:ascii="Muli" w:hAnsi="Muli"/>
                <w:sz w:val="28"/>
                <w:szCs w:val="28"/>
              </w:rPr>
              <w:t xml:space="preserve"> Court</w:t>
            </w:r>
            <w:r>
              <w:rPr>
                <w:rFonts w:ascii="Muli" w:hAnsi="Muli"/>
                <w:sz w:val="28"/>
                <w:szCs w:val="28"/>
              </w:rPr>
              <w:t xml:space="preserve"> clerk.</w:t>
            </w:r>
          </w:p>
        </w:tc>
      </w:tr>
    </w:tbl>
    <w:p w:rsidR="00786AE9" w:rsidRPr="00FD6B95" w:rsidRDefault="00786AE9" w:rsidP="00786AE9">
      <w:pPr>
        <w:spacing w:after="240"/>
        <w:rPr>
          <w:rFonts w:ascii="Muli" w:hAnsi="Muli"/>
          <w:sz w:val="16"/>
          <w:szCs w:val="16"/>
        </w:rPr>
      </w:pPr>
    </w:p>
    <w:p w:rsidR="00786AE9" w:rsidRPr="00FD6B95" w:rsidRDefault="00786AE9" w:rsidP="00786AE9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 w:rsidR="00184C34">
        <w:rPr>
          <w:rFonts w:ascii="Muli" w:hAnsi="Muli"/>
          <w:b/>
          <w:bCs/>
          <w:sz w:val="28"/>
          <w:szCs w:val="28"/>
        </w:rPr>
        <w:t>the S</w:t>
      </w:r>
      <w:r>
        <w:rPr>
          <w:rFonts w:ascii="Muli" w:hAnsi="Muli"/>
          <w:b/>
          <w:bCs/>
          <w:sz w:val="28"/>
          <w:szCs w:val="28"/>
        </w:rPr>
        <w:t>upreme</w:t>
      </w:r>
      <w:r w:rsidR="00184C34">
        <w:rPr>
          <w:rFonts w:ascii="Muli" w:hAnsi="Muli"/>
          <w:b/>
          <w:bCs/>
          <w:sz w:val="28"/>
          <w:szCs w:val="28"/>
        </w:rPr>
        <w:t xml:space="preserve"> Court</w:t>
      </w:r>
      <w:bookmarkStart w:id="0" w:name="_GoBack"/>
      <w:bookmarkEnd w:id="0"/>
      <w:r>
        <w:rPr>
          <w:rFonts w:ascii="Muli" w:hAnsi="Muli"/>
          <w:b/>
          <w:bCs/>
          <w:sz w:val="28"/>
          <w:szCs w:val="28"/>
        </w:rPr>
        <w:t xml:space="preserve"> clerk.</w:t>
      </w:r>
    </w:p>
    <w:p w:rsidR="00966974" w:rsidRDefault="00966974"/>
    <w:sectPr w:rsidR="0096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89"/>
    <w:rsid w:val="00080989"/>
    <w:rsid w:val="00184C34"/>
    <w:rsid w:val="00786AE9"/>
    <w:rsid w:val="0096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492B"/>
  <w15:chartTrackingRefBased/>
  <w15:docId w15:val="{D8948749-6598-42B9-B561-BA70EFA2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E9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AE9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</cp:revision>
  <dcterms:created xsi:type="dcterms:W3CDTF">2022-08-04T20:32:00Z</dcterms:created>
  <dcterms:modified xsi:type="dcterms:W3CDTF">2022-09-18T03:16:00Z</dcterms:modified>
</cp:coreProperties>
</file>