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E9" w:rsidRDefault="00786AE9" w:rsidP="00786AE9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5B3AE8" wp14:editId="6FEFB94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Exemption from e-filing</w:t>
      </w:r>
    </w:p>
    <w:p w:rsidR="00786AE9" w:rsidRPr="00FD6B95" w:rsidRDefault="00786AE9" w:rsidP="00786AE9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</w:t>
      </w:r>
      <w:r>
        <w:rPr>
          <w:rFonts w:ascii="Muli" w:hAnsi="Muli"/>
          <w:b/>
          <w:bCs/>
          <w:sz w:val="40"/>
          <w:szCs w:val="40"/>
        </w:rPr>
        <w:t>Supreme</w:t>
      </w:r>
      <w:bookmarkStart w:id="0" w:name="_GoBack"/>
      <w:bookmarkEnd w:id="0"/>
      <w:r>
        <w:rPr>
          <w:rFonts w:ascii="Muli" w:hAnsi="Muli"/>
          <w:b/>
          <w:bCs/>
          <w:sz w:val="40"/>
          <w:szCs w:val="40"/>
        </w:rPr>
        <w:t xml:space="preserve"> Court)</w:t>
      </w:r>
    </w:p>
    <w:p w:rsidR="00786AE9" w:rsidRPr="00FD6B95" w:rsidRDefault="00786AE9" w:rsidP="00786AE9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786AE9" w:rsidRPr="00FD6B95" w:rsidRDefault="00786AE9" w:rsidP="00786AE9">
      <w:pPr>
        <w:rPr>
          <w:rFonts w:ascii="Muli" w:hAnsi="Muli"/>
          <w:sz w:val="28"/>
          <w:szCs w:val="28"/>
        </w:rPr>
      </w:pPr>
    </w:p>
    <w:p w:rsidR="00786AE9" w:rsidRPr="00FD6B95" w:rsidRDefault="00786AE9" w:rsidP="00786AE9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786AE9" w:rsidRPr="00FD6B95" w:rsidRDefault="00786AE9" w:rsidP="00786AE9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AA31728" wp14:editId="3DBC2EE0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5F1CF1" wp14:editId="16E63407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866A85E" wp14:editId="3555DDFD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3A320375" wp14:editId="2BBB8376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786AE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>
              <w:rPr>
                <w:rFonts w:ascii="Muli" w:hAnsi="Muli"/>
                <w:sz w:val="28"/>
                <w:szCs w:val="28"/>
              </w:rPr>
              <w:t>supreme clerk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</w:tbl>
    <w:p w:rsidR="00786AE9" w:rsidRPr="00FD6B95" w:rsidRDefault="00786AE9" w:rsidP="00786AE9">
      <w:pPr>
        <w:spacing w:after="240"/>
        <w:rPr>
          <w:rFonts w:ascii="Muli" w:hAnsi="Muli"/>
          <w:sz w:val="16"/>
          <w:szCs w:val="16"/>
        </w:rPr>
      </w:pPr>
    </w:p>
    <w:p w:rsidR="00786AE9" w:rsidRPr="00FD6B95" w:rsidRDefault="00786AE9" w:rsidP="00786AE9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>
        <w:rPr>
          <w:rFonts w:ascii="Muli" w:hAnsi="Muli"/>
          <w:b/>
          <w:bCs/>
          <w:sz w:val="28"/>
          <w:szCs w:val="28"/>
        </w:rPr>
        <w:t>supreme c</w:t>
      </w:r>
      <w:r>
        <w:rPr>
          <w:rFonts w:ascii="Muli" w:hAnsi="Muli"/>
          <w:b/>
          <w:bCs/>
          <w:sz w:val="28"/>
          <w:szCs w:val="28"/>
        </w:rPr>
        <w:t>lerk.</w:t>
      </w:r>
    </w:p>
    <w:p w:rsidR="00966974" w:rsidRDefault="00966974"/>
    <w:sectPr w:rsidR="0096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89"/>
    <w:rsid w:val="00080989"/>
    <w:rsid w:val="00786AE9"/>
    <w:rsid w:val="0096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A5B2"/>
  <w15:chartTrackingRefBased/>
  <w15:docId w15:val="{D8948749-6598-42B9-B561-BA70EFA2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E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AE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</cp:revision>
  <dcterms:created xsi:type="dcterms:W3CDTF">2022-08-04T20:32:00Z</dcterms:created>
  <dcterms:modified xsi:type="dcterms:W3CDTF">2022-08-12T06:44:00Z</dcterms:modified>
</cp:coreProperties>
</file>