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851FD3">
        <w:trPr>
          <w:trHeight w:val="1080"/>
        </w:trPr>
        <w:tc>
          <w:tcPr>
            <w:tcW w:w="10800" w:type="dxa"/>
            <w:tcBorders>
              <w:top w:val="nil"/>
              <w:left w:val="nil"/>
              <w:bottom w:val="single" w:sz="4" w:space="0" w:color="auto"/>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2D4FB96C">
                  <wp:simplePos x="0" y="0"/>
                  <wp:positionH relativeFrom="column">
                    <wp:posOffset>5646783</wp:posOffset>
                  </wp:positionH>
                  <wp:positionV relativeFrom="paragraph">
                    <wp:posOffset>181</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25B1A71A" w:rsidR="00D9388B"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851FD3">
        <w:tc>
          <w:tcPr>
            <w:tcW w:w="10800" w:type="dxa"/>
            <w:tcBorders>
              <w:top w:val="single" w:sz="4" w:space="0" w:color="auto"/>
              <w:left w:val="nil"/>
              <w:bottom w:val="single" w:sz="4" w:space="0" w:color="auto"/>
              <w:right w:val="nil"/>
            </w:tcBorders>
          </w:tcPr>
          <w:p w14:paraId="79ADA8BC" w14:textId="77777777" w:rsidR="00D9388B" w:rsidRPr="009261AE" w:rsidRDefault="00D9388B" w:rsidP="00851FD3">
            <w:pPr>
              <w:pStyle w:val="NoSpacing"/>
              <w:spacing w:after="40" w:line="360" w:lineRule="auto"/>
              <w:rPr>
                <w:rFonts w:cs="Arial"/>
                <w:b/>
                <w:sz w:val="16"/>
                <w:szCs w:val="16"/>
              </w:rPr>
            </w:pPr>
          </w:p>
          <w:p w14:paraId="162F2E5C" w14:textId="411F6B72" w:rsidR="00D9388B" w:rsidRPr="00761044" w:rsidRDefault="00BC4001" w:rsidP="00BC4001">
            <w:pPr>
              <w:pStyle w:val="NoSpacing"/>
              <w:spacing w:after="40" w:line="360" w:lineRule="auto"/>
              <w:rPr>
                <w:rFonts w:cs="Arial"/>
                <w:b/>
                <w:sz w:val="24"/>
                <w:szCs w:val="24"/>
              </w:rPr>
            </w:pPr>
            <w:r>
              <w:rPr>
                <w:rFonts w:cs="Arial"/>
                <w:b/>
                <w:sz w:val="24"/>
                <w:szCs w:val="24"/>
              </w:rPr>
              <w:t xml:space="preserve">1. </w:t>
            </w:r>
            <w:r w:rsidR="00D9388B">
              <w:rPr>
                <w:rFonts w:cs="Arial"/>
                <w:b/>
                <w:sz w:val="24"/>
                <w:szCs w:val="24"/>
              </w:rPr>
              <w:t>Prepare your forms</w:t>
            </w:r>
          </w:p>
          <w:p w14:paraId="2B1245C8" w14:textId="21ADBA87"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a copy of the </w:t>
            </w:r>
            <w:r w:rsidR="001877A6">
              <w:rPr>
                <w:rFonts w:cs="Arial"/>
                <w:sz w:val="24"/>
                <w:szCs w:val="24"/>
              </w:rPr>
              <w:t xml:space="preserve">court </w:t>
            </w:r>
            <w:r w:rsidRPr="00D9388B">
              <w:rPr>
                <w:rFonts w:cs="Arial"/>
                <w:sz w:val="24"/>
                <w:szCs w:val="24"/>
              </w:rPr>
              <w:t>order</w:t>
            </w:r>
            <w:r w:rsidR="001877A6">
              <w:rPr>
                <w:rFonts w:cs="Arial"/>
                <w:sz w:val="24"/>
                <w:szCs w:val="24"/>
              </w:rPr>
              <w:t xml:space="preserve"> you want the court to enforce</w:t>
            </w:r>
            <w:r w:rsidR="00054E87">
              <w:rPr>
                <w:rFonts w:cs="Arial"/>
                <w:sz w:val="24"/>
                <w:szCs w:val="24"/>
              </w:rPr>
              <w:t xml:space="preserve"> </w:t>
            </w:r>
            <w:r w:rsidRPr="00D9388B">
              <w:rPr>
                <w:rFonts w:cs="Arial"/>
                <w:sz w:val="24"/>
                <w:szCs w:val="24"/>
              </w:rPr>
              <w:t>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w:t>
            </w:r>
            <w:proofErr w:type="gramStart"/>
            <w:r w:rsidRPr="00D9388B">
              <w:rPr>
                <w:rFonts w:cs="Arial"/>
                <w:sz w:val="24"/>
                <w:szCs w:val="24"/>
              </w:rPr>
              <w:t>documents</w:t>
            </w:r>
            <w:proofErr w:type="gramEnd"/>
            <w:r w:rsidRPr="00D9388B">
              <w:rPr>
                <w:rFonts w:cs="Arial"/>
                <w:sz w:val="24"/>
                <w:szCs w:val="24"/>
              </w:rPr>
              <w:t xml:space="preserve">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27D10F59" w:rsidR="00D9388B" w:rsidRPr="00761044" w:rsidRDefault="00D9388B" w:rsidP="00820EA2">
            <w:pPr>
              <w:pStyle w:val="NoSpacing"/>
              <w:numPr>
                <w:ilvl w:val="0"/>
                <w:numId w:val="4"/>
              </w:numPr>
              <w:spacing w:after="40" w:line="360" w:lineRule="auto"/>
              <w:rPr>
                <w:rFonts w:cs="Arial"/>
                <w:sz w:val="24"/>
                <w:szCs w:val="24"/>
              </w:rPr>
            </w:pPr>
            <w:r>
              <w:rPr>
                <w:sz w:val="24"/>
              </w:rPr>
              <w:t xml:space="preserve">Sign the Petition on pages 2 and </w:t>
            </w:r>
            <w:r>
              <w:rPr>
                <w:spacing w:val="-5"/>
                <w:sz w:val="24"/>
              </w:rPr>
              <w:t>3.</w:t>
            </w:r>
          </w:p>
          <w:p w14:paraId="1B9C8DE9" w14:textId="77777777" w:rsidR="00D9388B" w:rsidRPr="009261AE" w:rsidRDefault="00D9388B" w:rsidP="00851FD3">
            <w:pPr>
              <w:pStyle w:val="NoSpacing"/>
              <w:spacing w:after="40" w:line="360" w:lineRule="auto"/>
              <w:rPr>
                <w:rFonts w:cs="Arial"/>
                <w:b/>
                <w:sz w:val="16"/>
                <w:szCs w:val="16"/>
              </w:rPr>
            </w:pPr>
          </w:p>
          <w:p w14:paraId="5FFCDD43" w14:textId="255E7B87" w:rsidR="00D9388B" w:rsidRPr="00761044" w:rsidRDefault="00BC4001" w:rsidP="00BC4001">
            <w:pPr>
              <w:pStyle w:val="NoSpacing"/>
              <w:spacing w:line="360" w:lineRule="auto"/>
              <w:rPr>
                <w:rFonts w:cs="Arial"/>
                <w:b/>
                <w:sz w:val="24"/>
                <w:szCs w:val="24"/>
              </w:rPr>
            </w:pPr>
            <w:r>
              <w:rPr>
                <w:rFonts w:cs="Arial"/>
                <w:b/>
                <w:sz w:val="24"/>
                <w:szCs w:val="24"/>
              </w:rPr>
              <w:t xml:space="preserve">2. </w:t>
            </w:r>
            <w:r w:rsidR="00D9388B">
              <w:rPr>
                <w:rFonts w:cs="Arial"/>
                <w:b/>
                <w:sz w:val="24"/>
                <w:szCs w:val="24"/>
              </w:rPr>
              <w:t>File your forms</w:t>
            </w:r>
          </w:p>
          <w:p w14:paraId="02C14755" w14:textId="66892B0A"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Pr>
                <w:sz w:val="24"/>
              </w:rPr>
              <w:t>date</w:t>
            </w:r>
            <w:r>
              <w:rPr>
                <w:spacing w:val="-2"/>
                <w:sz w:val="24"/>
              </w:rPr>
              <w:t xml:space="preserve"> </w:t>
            </w:r>
            <w:r>
              <w:rPr>
                <w:sz w:val="24"/>
              </w:rPr>
              <w:t>of</w:t>
            </w:r>
            <w:r>
              <w:rPr>
                <w:spacing w:val="-2"/>
                <w:sz w:val="24"/>
              </w:rPr>
              <w:t xml:space="preserv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003D4DD6">
              <w:rPr>
                <w:sz w:val="24"/>
              </w:rPr>
              <w:t>r</w:t>
            </w:r>
            <w:r w:rsidRPr="00761044">
              <w:rPr>
                <w:rFonts w:cs="Arial"/>
                <w:sz w:val="24"/>
                <w:szCs w:val="24"/>
              </w:rPr>
              <w:t xml:space="preserve">. </w:t>
            </w:r>
          </w:p>
          <w:p w14:paraId="085B1606" w14:textId="377EBF4A"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forms with the clerk</w:t>
            </w:r>
            <w:r w:rsidR="003D4DD6">
              <w:rPr>
                <w:rFonts w:cs="Arial"/>
                <w:bCs/>
                <w:sz w:val="24"/>
                <w:szCs w:val="24"/>
              </w:rPr>
              <w:t xml:space="preserve"> at the courthouse in the county</w:t>
            </w:r>
            <w:r w:rsidR="00054E87">
              <w:rPr>
                <w:rFonts w:cs="Arial"/>
                <w:bCs/>
                <w:sz w:val="24"/>
                <w:szCs w:val="24"/>
              </w:rPr>
              <w:t xml:space="preserve"> that issued the court order</w:t>
            </w:r>
            <w:r w:rsidRPr="00D9388B">
              <w:rPr>
                <w:rFonts w:cs="Arial"/>
                <w:bCs/>
                <w:sz w:val="24"/>
                <w:szCs w:val="24"/>
              </w:rPr>
              <w:t xml:space="preserve">. The method you </w:t>
            </w:r>
            <w:r w:rsidR="00054E87">
              <w:rPr>
                <w:rFonts w:cs="Arial"/>
                <w:bCs/>
                <w:sz w:val="24"/>
                <w:szCs w:val="24"/>
              </w:rPr>
              <w:t>need</w:t>
            </w:r>
            <w:r w:rsidRPr="00D9388B">
              <w:rPr>
                <w:rFonts w:cs="Arial"/>
                <w:bCs/>
                <w:sz w:val="24"/>
                <w:szCs w:val="24"/>
              </w:rPr>
              <w:t xml:space="preserve"> to use depends on the county where you are filing</w:t>
            </w:r>
            <w:r w:rsidRPr="00761044">
              <w:rPr>
                <w:rFonts w:cs="Arial"/>
                <w:sz w:val="24"/>
                <w:szCs w:val="24"/>
              </w:rPr>
              <w:t>.</w:t>
            </w:r>
          </w:p>
          <w:p w14:paraId="56E70D28" w14:textId="77777777" w:rsidR="00D9388B" w:rsidRPr="00D9388B" w:rsidRDefault="00D9388B" w:rsidP="00387EF3">
            <w:pPr>
              <w:pStyle w:val="ListParagraph"/>
              <w:widowControl w:val="0"/>
              <w:numPr>
                <w:ilvl w:val="1"/>
                <w:numId w:val="11"/>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0E3A45">
                <w:rPr>
                  <w:rFonts w:ascii="Arial" w:hAnsi="Arial" w:cs="Arial"/>
                  <w:color w:val="0070C0"/>
                  <w:sz w:val="24"/>
                  <w:szCs w:val="24"/>
                  <w:u w:val="single" w:color="0000FF"/>
                </w:rPr>
                <w:t>https://www.illinoislegalaid.org/legal-information/e-filing-</w:t>
              </w:r>
            </w:hyperlink>
            <w:r w:rsidRPr="000E3A45">
              <w:rPr>
                <w:rFonts w:ascii="Arial" w:hAnsi="Arial" w:cs="Arial"/>
                <w:color w:val="0070C0"/>
                <w:sz w:val="24"/>
                <w:szCs w:val="24"/>
                <w:u w:val="single" w:color="0000FF"/>
              </w:rPr>
              <w:t>basics</w:t>
            </w:r>
            <w:r w:rsidRPr="000E3A45">
              <w:rPr>
                <w:rFonts w:ascii="Arial" w:hAnsi="Arial" w:cs="Arial"/>
                <w:color w:val="0000FF"/>
                <w:sz w:val="24"/>
                <w:szCs w:val="24"/>
              </w:rPr>
              <w:t xml:space="preserve"> </w:t>
            </w:r>
            <w:r w:rsidRPr="000E3A45">
              <w:rPr>
                <w:rFonts w:ascii="Arial" w:hAnsi="Arial" w:cs="Arial"/>
                <w:sz w:val="24"/>
                <w:szCs w:val="24"/>
              </w:rPr>
              <w:t>for more info</w:t>
            </w:r>
            <w:r w:rsidRPr="00D9388B">
              <w:rPr>
                <w:rFonts w:ascii="Arial" w:hAnsi="Arial" w:cs="Arial"/>
                <w:sz w:val="24"/>
                <w:szCs w:val="24"/>
              </w:rPr>
              <w:t>rmation.</w:t>
            </w:r>
          </w:p>
          <w:p w14:paraId="78F09411" w14:textId="0CCB6B8C" w:rsidR="00D9388B" w:rsidRPr="00D9388B" w:rsidRDefault="00D9388B" w:rsidP="00387EF3">
            <w:pPr>
              <w:pStyle w:val="ListParagraph"/>
              <w:widowControl w:val="0"/>
              <w:numPr>
                <w:ilvl w:val="1"/>
                <w:numId w:val="11"/>
              </w:numPr>
              <w:tabs>
                <w:tab w:val="left" w:pos="1439"/>
              </w:tabs>
              <w:autoSpaceDE w:val="0"/>
              <w:autoSpaceDN w:val="0"/>
              <w:spacing w:before="7" w:line="360" w:lineRule="auto"/>
              <w:ind w:right="109"/>
              <w:contextualSpacing w:val="0"/>
              <w:rPr>
                <w:rFonts w:ascii="Arial" w:hAnsi="Arial" w:cs="Arial"/>
                <w:sz w:val="24"/>
                <w:szCs w:val="24"/>
              </w:rPr>
            </w:pPr>
            <w:r w:rsidRPr="000E3A45">
              <w:rPr>
                <w:rFonts w:ascii="Arial" w:hAnsi="Arial" w:cs="Arial"/>
                <w:sz w:val="24"/>
                <w:szCs w:val="24"/>
              </w:rPr>
              <w:t xml:space="preserve">Paper filing: If your county allows paper filing, or you have an E-filing Exemption, take your completed forms to the circuit court clerk's office in the courthouse. See </w:t>
            </w:r>
            <w:r w:rsidR="000E3A45" w:rsidRPr="000E3A45">
              <w:rPr>
                <w:rFonts w:ascii="Arial" w:hAnsi="Arial" w:cs="Arial"/>
                <w:sz w:val="24"/>
                <w:szCs w:val="24"/>
              </w:rPr>
              <w:t xml:space="preserve"> </w:t>
            </w:r>
            <w:hyperlink r:id="rId11" w:history="1">
              <w:r w:rsidR="000E3A45" w:rsidRPr="000E3A45">
                <w:rPr>
                  <w:rStyle w:val="Hyperlink"/>
                  <w:rFonts w:ascii="Arial" w:hAnsi="Arial" w:cs="Arial"/>
                  <w:sz w:val="24"/>
                  <w:szCs w:val="24"/>
                </w:rPr>
                <w:t>https://www.illinoiscourts.gov/courts-directory/interactive-map/by-court-type/</w:t>
              </w:r>
            </w:hyperlink>
            <w:r w:rsidRPr="000E3A45">
              <w:rPr>
                <w:rFonts w:ascii="Arial" w:hAnsi="Arial" w:cs="Arial"/>
                <w:color w:val="0000FF"/>
                <w:spacing w:val="-2"/>
                <w:sz w:val="24"/>
                <w:szCs w:val="24"/>
              </w:rPr>
              <w:t xml:space="preserve"> </w:t>
            </w:r>
            <w:r w:rsidRPr="000E3A45">
              <w:rPr>
                <w:rFonts w:ascii="Arial" w:hAnsi="Arial" w:cs="Arial"/>
                <w:sz w:val="24"/>
                <w:szCs w:val="24"/>
              </w:rPr>
              <w:t>for courthouse locations. The clerk will stamp your forms. This stamp is important</w:t>
            </w:r>
            <w:r w:rsidRPr="000E3A45">
              <w:rPr>
                <w:rFonts w:ascii="Arial" w:hAnsi="Arial" w:cs="Arial"/>
                <w:spacing w:val="-2"/>
                <w:sz w:val="24"/>
                <w:szCs w:val="24"/>
              </w:rPr>
              <w:t xml:space="preserve"> </w:t>
            </w:r>
            <w:r w:rsidRPr="000E3A45">
              <w:rPr>
                <w:rFonts w:ascii="Arial" w:hAnsi="Arial" w:cs="Arial"/>
                <w:sz w:val="24"/>
                <w:szCs w:val="24"/>
              </w:rPr>
              <w:t>because</w:t>
            </w:r>
            <w:r w:rsidRPr="000E3A45">
              <w:rPr>
                <w:rFonts w:ascii="Arial" w:hAnsi="Arial" w:cs="Arial"/>
                <w:spacing w:val="-2"/>
                <w:sz w:val="24"/>
                <w:szCs w:val="24"/>
              </w:rPr>
              <w:t xml:space="preserve"> </w:t>
            </w:r>
            <w:r w:rsidRPr="000E3A45">
              <w:rPr>
                <w:rFonts w:ascii="Arial" w:hAnsi="Arial" w:cs="Arial"/>
                <w:sz w:val="24"/>
                <w:szCs w:val="24"/>
              </w:rPr>
              <w:t>it's</w:t>
            </w:r>
            <w:r w:rsidRPr="000E3A45">
              <w:rPr>
                <w:rFonts w:ascii="Arial" w:hAnsi="Arial" w:cs="Arial"/>
                <w:spacing w:val="-2"/>
                <w:sz w:val="24"/>
                <w:szCs w:val="24"/>
              </w:rPr>
              <w:t xml:space="preserve"> </w:t>
            </w:r>
            <w:r w:rsidRPr="000E3A45">
              <w:rPr>
                <w:rFonts w:ascii="Arial" w:hAnsi="Arial" w:cs="Arial"/>
                <w:sz w:val="24"/>
                <w:szCs w:val="24"/>
              </w:rPr>
              <w:t>proof</w:t>
            </w:r>
            <w:r w:rsidRPr="000E3A45">
              <w:rPr>
                <w:rFonts w:ascii="Arial" w:hAnsi="Arial" w:cs="Arial"/>
                <w:spacing w:val="-2"/>
                <w:sz w:val="24"/>
                <w:szCs w:val="24"/>
              </w:rPr>
              <w:t xml:space="preserve"> </w:t>
            </w:r>
            <w:r w:rsidRPr="000E3A45">
              <w:rPr>
                <w:rFonts w:ascii="Arial" w:hAnsi="Arial" w:cs="Arial"/>
                <w:sz w:val="24"/>
                <w:szCs w:val="24"/>
              </w:rPr>
              <w:t>that</w:t>
            </w:r>
            <w:r w:rsidRPr="000E3A45">
              <w:rPr>
                <w:rFonts w:ascii="Arial" w:hAnsi="Arial" w:cs="Arial"/>
                <w:spacing w:val="-2"/>
                <w:sz w:val="24"/>
                <w:szCs w:val="24"/>
              </w:rPr>
              <w:t xml:space="preserve"> </w:t>
            </w:r>
            <w:r w:rsidRPr="000E3A45">
              <w:rPr>
                <w:rFonts w:ascii="Arial" w:hAnsi="Arial" w:cs="Arial"/>
                <w:sz w:val="24"/>
                <w:szCs w:val="24"/>
              </w:rPr>
              <w:t>you</w:t>
            </w:r>
            <w:r w:rsidRPr="000E3A45">
              <w:rPr>
                <w:rFonts w:ascii="Arial" w:hAnsi="Arial" w:cs="Arial"/>
                <w:spacing w:val="-2"/>
                <w:sz w:val="24"/>
                <w:szCs w:val="24"/>
              </w:rPr>
              <w:t xml:space="preserve"> </w:t>
            </w:r>
            <w:r w:rsidRPr="000E3A45">
              <w:rPr>
                <w:rFonts w:ascii="Arial" w:hAnsi="Arial" w:cs="Arial"/>
                <w:sz w:val="24"/>
                <w:szCs w:val="24"/>
              </w:rPr>
              <w:t>filed</w:t>
            </w:r>
            <w:r w:rsidRPr="000E3A45">
              <w:rPr>
                <w:rFonts w:ascii="Arial" w:hAnsi="Arial" w:cs="Arial"/>
                <w:spacing w:val="-1"/>
                <w:sz w:val="24"/>
                <w:szCs w:val="24"/>
              </w:rPr>
              <w:t xml:space="preserve"> </w:t>
            </w:r>
            <w:r w:rsidRPr="000E3A45">
              <w:rPr>
                <w:rFonts w:ascii="Arial" w:hAnsi="Arial" w:cs="Arial"/>
                <w:sz w:val="24"/>
                <w:szCs w:val="24"/>
              </w:rPr>
              <w:t>the</w:t>
            </w:r>
            <w:r w:rsidRPr="000E3A45">
              <w:rPr>
                <w:rFonts w:ascii="Arial" w:hAnsi="Arial" w:cs="Arial"/>
                <w:spacing w:val="-2"/>
                <w:sz w:val="24"/>
                <w:szCs w:val="24"/>
              </w:rPr>
              <w:t xml:space="preserve"> </w:t>
            </w:r>
            <w:r w:rsidRPr="000E3A45">
              <w:rPr>
                <w:rFonts w:ascii="Arial" w:hAnsi="Arial" w:cs="Arial"/>
                <w:sz w:val="24"/>
                <w:szCs w:val="24"/>
              </w:rPr>
              <w:t>form</w:t>
            </w:r>
            <w:r w:rsidRPr="000E3A45">
              <w:rPr>
                <w:rFonts w:ascii="Arial" w:hAnsi="Arial" w:cs="Arial"/>
                <w:spacing w:val="-2"/>
                <w:sz w:val="24"/>
                <w:szCs w:val="24"/>
              </w:rPr>
              <w:t xml:space="preserve"> </w:t>
            </w:r>
            <w:r w:rsidRPr="000E3A45">
              <w:rPr>
                <w:rFonts w:ascii="Arial" w:hAnsi="Arial" w:cs="Arial"/>
                <w:sz w:val="24"/>
                <w:szCs w:val="24"/>
              </w:rPr>
              <w:t>with</w:t>
            </w:r>
            <w:r w:rsidRPr="000E3A45">
              <w:rPr>
                <w:rFonts w:ascii="Arial" w:hAnsi="Arial" w:cs="Arial"/>
                <w:spacing w:val="-2"/>
                <w:sz w:val="24"/>
                <w:szCs w:val="24"/>
              </w:rPr>
              <w:t xml:space="preserve"> </w:t>
            </w:r>
            <w:r w:rsidRPr="000E3A45">
              <w:rPr>
                <w:rFonts w:ascii="Arial" w:hAnsi="Arial" w:cs="Arial"/>
                <w:sz w:val="24"/>
                <w:szCs w:val="24"/>
              </w:rPr>
              <w:t>th</w:t>
            </w:r>
            <w:r w:rsidRPr="00D9388B">
              <w:rPr>
                <w:rFonts w:ascii="Arial" w:hAnsi="Arial" w:cs="Arial"/>
                <w:sz w:val="24"/>
                <w:szCs w:val="24"/>
              </w:rPr>
              <w:t>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001877A6">
              <w:rPr>
                <w:rFonts w:ascii="Arial" w:hAnsi="Arial" w:cs="Arial"/>
                <w:sz w:val="24"/>
                <w:szCs w:val="24"/>
              </w:rPr>
              <w:t>should</w:t>
            </w:r>
            <w:r w:rsidRPr="00D9388B">
              <w:rPr>
                <w:rFonts w:ascii="Arial" w:hAnsi="Arial" w:cs="Arial"/>
                <w:spacing w:val="-2"/>
                <w:sz w:val="24"/>
                <w:szCs w:val="24"/>
              </w:rPr>
              <w:t xml:space="preserve"> </w:t>
            </w:r>
            <w:r w:rsidRPr="00D9388B">
              <w:rPr>
                <w:rFonts w:ascii="Arial" w:hAnsi="Arial" w:cs="Arial"/>
                <w:sz w:val="24"/>
                <w:szCs w:val="24"/>
              </w:rPr>
              <w:t xml:space="preserve">give you a copy </w:t>
            </w:r>
            <w:proofErr w:type="gramStart"/>
            <w:r w:rsidRPr="00D9388B">
              <w:rPr>
                <w:rFonts w:ascii="Arial" w:hAnsi="Arial" w:cs="Arial"/>
                <w:sz w:val="24"/>
                <w:szCs w:val="24"/>
              </w:rPr>
              <w:t>for</w:t>
            </w:r>
            <w:proofErr w:type="gramEnd"/>
            <w:r w:rsidRPr="00D9388B">
              <w:rPr>
                <w:rFonts w:ascii="Arial" w:hAnsi="Arial" w:cs="Arial"/>
                <w:sz w:val="24"/>
                <w:szCs w:val="24"/>
              </w:rPr>
              <w:t xml:space="preserve"> your records.</w:t>
            </w:r>
            <w:r w:rsidR="001877A6">
              <w:rPr>
                <w:rFonts w:ascii="Arial" w:hAnsi="Arial" w:cs="Arial"/>
                <w:sz w:val="24"/>
                <w:szCs w:val="24"/>
              </w:rPr>
              <w:t xml:space="preserve"> If they do not, you can ask for a copy of the file stamped forms before leaving the court building.</w:t>
            </w:r>
          </w:p>
          <w:p w14:paraId="7B98049C" w14:textId="027D9F3C"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t>There may be a fee for</w:t>
            </w:r>
            <w:r w:rsidR="00054E87">
              <w:rPr>
                <w:rFonts w:cs="Arial"/>
                <w:bCs/>
                <w:sz w:val="24"/>
                <w:szCs w:val="24"/>
              </w:rPr>
              <w:t xml:space="preserve"> filing</w:t>
            </w:r>
            <w:r w:rsidRPr="00D9388B">
              <w:rPr>
                <w:rFonts w:cs="Arial"/>
                <w:bCs/>
                <w:sz w:val="24"/>
                <w:szCs w:val="24"/>
              </w:rPr>
              <w:t xml:space="preserve">. The amount depends on the type of case you have and the county where you are filing. The e-filing system will calculate the fees depending on the type of case you have. If you do not pay the fees or include a fee waiver your e-filed document may be rejected. These fees may also include a credit card or </w:t>
            </w:r>
            <w:proofErr w:type="spellStart"/>
            <w:r w:rsidRPr="00D9388B">
              <w:rPr>
                <w:rFonts w:cs="Arial"/>
                <w:bCs/>
                <w:sz w:val="24"/>
                <w:szCs w:val="24"/>
              </w:rPr>
              <w:t>eCheck</w:t>
            </w:r>
            <w:proofErr w:type="spellEnd"/>
            <w:r w:rsidRPr="00D9388B">
              <w:rPr>
                <w:rFonts w:cs="Arial"/>
                <w:bCs/>
                <w:sz w:val="24"/>
                <w:szCs w:val="24"/>
              </w:rPr>
              <w:t xml:space="preserve"> processing fee.</w:t>
            </w:r>
          </w:p>
          <w:p w14:paraId="42C6924B" w14:textId="43C733F7"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lastRenderedPageBreak/>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3DBD57E1" w:rsidR="00D9388B" w:rsidRPr="00761044" w:rsidRDefault="00BC4001" w:rsidP="00BC4001">
            <w:pPr>
              <w:pStyle w:val="NoSpacing"/>
              <w:spacing w:after="40" w:line="360" w:lineRule="auto"/>
              <w:rPr>
                <w:rFonts w:cs="Arial"/>
                <w:b/>
                <w:sz w:val="24"/>
                <w:szCs w:val="24"/>
              </w:rPr>
            </w:pPr>
            <w:r>
              <w:rPr>
                <w:rFonts w:cs="Arial"/>
                <w:b/>
                <w:sz w:val="24"/>
                <w:szCs w:val="24"/>
              </w:rPr>
              <w:t xml:space="preserve">3. </w:t>
            </w:r>
            <w:r w:rsidR="00820EA2">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You will need to schedule a hearing with the clerk. How you will find out about the hearing date and time depends on how you </w:t>
            </w:r>
            <w:proofErr w:type="gramStart"/>
            <w:r w:rsidRPr="00820EA2">
              <w:rPr>
                <w:rFonts w:cs="Arial"/>
                <w:sz w:val="24"/>
                <w:szCs w:val="24"/>
              </w:rPr>
              <w:t>filed</w:t>
            </w:r>
            <w:proofErr w:type="gramEnd"/>
            <w:r w:rsidRPr="00820EA2">
              <w:rPr>
                <w:rFonts w:cs="Arial"/>
                <w:sz w:val="24"/>
                <w:szCs w:val="24"/>
              </w:rPr>
              <w:t xml:space="preserve"> your case</w:t>
            </w:r>
            <w:r w:rsidR="00D9388B" w:rsidRPr="00761044">
              <w:rPr>
                <w:rFonts w:cs="Arial"/>
                <w:sz w:val="24"/>
                <w:szCs w:val="24"/>
              </w:rPr>
              <w:t>.</w:t>
            </w:r>
          </w:p>
          <w:p w14:paraId="0D09C23B" w14:textId="4ABA368B" w:rsidR="00820EA2" w:rsidRPr="00820EA2" w:rsidRDefault="00820EA2" w:rsidP="00387EF3">
            <w:pPr>
              <w:pStyle w:val="ListParagraph"/>
              <w:widowControl w:val="0"/>
              <w:numPr>
                <w:ilvl w:val="1"/>
                <w:numId w:val="10"/>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r w:rsidR="001877A6">
              <w:rPr>
                <w:rFonts w:ascii="Arial" w:hAnsi="Arial" w:cs="Arial"/>
                <w:sz w:val="24"/>
              </w:rPr>
              <w:t xml:space="preserve"> To find the clerk for your </w:t>
            </w:r>
            <w:proofErr w:type="gramStart"/>
            <w:r w:rsidR="001877A6">
              <w:rPr>
                <w:rFonts w:ascii="Arial" w:hAnsi="Arial" w:cs="Arial"/>
                <w:sz w:val="24"/>
              </w:rPr>
              <w:t>county,  go</w:t>
            </w:r>
            <w:proofErr w:type="gramEnd"/>
            <w:r w:rsidR="001877A6">
              <w:rPr>
                <w:rFonts w:ascii="Arial" w:hAnsi="Arial" w:cs="Arial"/>
                <w:sz w:val="24"/>
              </w:rPr>
              <w:t xml:space="preserve"> to </w:t>
            </w:r>
            <w:hyperlink r:id="rId13" w:history="1">
              <w:r w:rsidR="001877A6" w:rsidRPr="001877A6">
                <w:rPr>
                  <w:rStyle w:val="Hyperlink"/>
                  <w:rFonts w:ascii="Arial" w:hAnsi="Arial" w:cs="Arial"/>
                  <w:sz w:val="24"/>
                </w:rPr>
                <w:t>https://www.illinoiscourts.gov/courts/circuit-court/circuit-court-clerks/</w:t>
              </w:r>
            </w:hyperlink>
          </w:p>
          <w:p w14:paraId="5DBABB26" w14:textId="62CE5B48" w:rsidR="00820EA2" w:rsidRPr="00820EA2" w:rsidRDefault="00820EA2" w:rsidP="00E1237C">
            <w:pPr>
              <w:pStyle w:val="ListParagraph"/>
              <w:widowControl w:val="0"/>
              <w:numPr>
                <w:ilvl w:val="1"/>
                <w:numId w:val="10"/>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proofErr w:type="gramStart"/>
            <w:r w:rsidRPr="00820EA2">
              <w:rPr>
                <w:rFonts w:ascii="Arial" w:hAnsi="Arial" w:cs="Arial"/>
                <w:sz w:val="24"/>
              </w:rPr>
              <w:t>will</w:t>
            </w:r>
            <w:proofErr w:type="gramEnd"/>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 xml:space="preserve">or they may </w:t>
            </w:r>
            <w:proofErr w:type="gramStart"/>
            <w:r w:rsidRPr="00820EA2">
              <w:rPr>
                <w:rFonts w:ascii="Arial" w:hAnsi="Arial" w:cs="Arial"/>
                <w:sz w:val="24"/>
              </w:rPr>
              <w:t>pick for you</w:t>
            </w:r>
            <w:proofErr w:type="gramEnd"/>
            <w:r w:rsidRPr="00820EA2">
              <w:rPr>
                <w:rFonts w:ascii="Arial" w:hAnsi="Arial" w:cs="Arial"/>
                <w:sz w:val="24"/>
              </w:rPr>
              <w:t>.</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496EBAE1" w14:textId="6ABFC3AE" w:rsidR="00D9388B"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w:t>
            </w:r>
            <w:r w:rsidR="003D4DD6">
              <w:rPr>
                <w:rFonts w:cs="Arial"/>
                <w:sz w:val="24"/>
                <w:szCs w:val="24"/>
              </w:rPr>
              <w:t>y</w:t>
            </w:r>
            <w:r w:rsidRPr="00820EA2">
              <w:rPr>
                <w:rFonts w:cs="Arial"/>
                <w:sz w:val="24"/>
                <w:szCs w:val="24"/>
              </w:rPr>
              <w:t>our case. If the other person has a lawyer, you must deliver the forms to the lawyer</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77777777" w:rsidR="00820EA2" w:rsidRPr="00820EA2" w:rsidRDefault="00820EA2" w:rsidP="00E1237C">
            <w:pPr>
              <w:pStyle w:val="ListParagraph"/>
              <w:widowControl w:val="0"/>
              <w:numPr>
                <w:ilvl w:val="1"/>
                <w:numId w:val="4"/>
              </w:numPr>
              <w:tabs>
                <w:tab w:val="left" w:pos="1440"/>
              </w:tabs>
              <w:autoSpaceDE w:val="0"/>
              <w:autoSpaceDN w:val="0"/>
              <w:spacing w:before="12" w:line="360" w:lineRule="auto"/>
              <w:ind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p>
          <w:p w14:paraId="2BCEE173" w14:textId="77777777" w:rsidR="00820EA2" w:rsidRPr="00820EA2" w:rsidRDefault="00820EA2" w:rsidP="00E1237C">
            <w:pPr>
              <w:pStyle w:val="ListParagraph"/>
              <w:widowControl w:val="0"/>
              <w:numPr>
                <w:ilvl w:val="1"/>
                <w:numId w:val="4"/>
              </w:numPr>
              <w:tabs>
                <w:tab w:val="left" w:pos="1439"/>
              </w:tabs>
              <w:autoSpaceDE w:val="0"/>
              <w:autoSpaceDN w:val="0"/>
              <w:spacing w:before="19" w:line="360" w:lineRule="auto"/>
              <w:ind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p>
          <w:p w14:paraId="3AABD1DE" w14:textId="77777777" w:rsidR="00820EA2" w:rsidRPr="00820EA2" w:rsidRDefault="00820EA2" w:rsidP="00E1237C">
            <w:pPr>
              <w:pStyle w:val="ListParagraph"/>
              <w:widowControl w:val="0"/>
              <w:numPr>
                <w:ilvl w:val="1"/>
                <w:numId w:val="4"/>
              </w:numPr>
              <w:tabs>
                <w:tab w:val="left" w:pos="1438"/>
              </w:tabs>
              <w:autoSpaceDE w:val="0"/>
              <w:autoSpaceDN w:val="0"/>
              <w:spacing w:before="4" w:line="360" w:lineRule="auto"/>
              <w:contextualSpacing w:val="0"/>
              <w:rPr>
                <w:rFonts w:ascii="Arial" w:hAnsi="Arial" w:cs="Arial"/>
                <w:sz w:val="24"/>
              </w:rPr>
            </w:pPr>
            <w:r w:rsidRPr="00820EA2">
              <w:rPr>
                <w:rFonts w:ascii="Arial" w:hAnsi="Arial" w:cs="Arial"/>
                <w:sz w:val="24"/>
              </w:rPr>
              <w:t xml:space="preserve">Notice of Court Date for Hearing; </w:t>
            </w:r>
            <w:r w:rsidRPr="00820EA2">
              <w:rPr>
                <w:rFonts w:ascii="Arial" w:hAnsi="Arial" w:cs="Arial"/>
                <w:spacing w:val="-5"/>
                <w:sz w:val="24"/>
              </w:rPr>
              <w:t>and</w:t>
            </w:r>
          </w:p>
          <w:p w14:paraId="6C9F0A5C" w14:textId="77777777" w:rsidR="00820EA2" w:rsidRPr="00820EA2" w:rsidRDefault="00820EA2" w:rsidP="00E1237C">
            <w:pPr>
              <w:pStyle w:val="ListParagraph"/>
              <w:widowControl w:val="0"/>
              <w:numPr>
                <w:ilvl w:val="1"/>
                <w:numId w:val="4"/>
              </w:numPr>
              <w:tabs>
                <w:tab w:val="left" w:pos="1438"/>
              </w:tabs>
              <w:autoSpaceDE w:val="0"/>
              <w:autoSpaceDN w:val="0"/>
              <w:spacing w:line="360" w:lineRule="auto"/>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586C6C71" w:rsidR="00D9388B" w:rsidRPr="00761044" w:rsidRDefault="00BC4001" w:rsidP="001877A6">
            <w:pPr>
              <w:pStyle w:val="NoSpacing"/>
              <w:keepNext/>
              <w:spacing w:after="40" w:line="360" w:lineRule="auto"/>
              <w:rPr>
                <w:rFonts w:cs="Arial"/>
                <w:b/>
                <w:sz w:val="24"/>
                <w:szCs w:val="24"/>
              </w:rPr>
            </w:pPr>
            <w:r>
              <w:rPr>
                <w:rFonts w:cs="Arial"/>
                <w:b/>
                <w:sz w:val="24"/>
                <w:szCs w:val="24"/>
              </w:rPr>
              <w:lastRenderedPageBreak/>
              <w:t xml:space="preserve">5. </w:t>
            </w:r>
            <w:r w:rsidR="00820EA2">
              <w:rPr>
                <w:rFonts w:cs="Arial"/>
                <w:b/>
                <w:sz w:val="24"/>
                <w:szCs w:val="24"/>
              </w:rPr>
              <w:t>Go to court</w:t>
            </w:r>
          </w:p>
          <w:p w14:paraId="6FE35599" w14:textId="3A49A333" w:rsidR="001877A6" w:rsidRDefault="001877A6" w:rsidP="00E5371F">
            <w:pPr>
              <w:pStyle w:val="NoSpacing"/>
              <w:numPr>
                <w:ilvl w:val="0"/>
                <w:numId w:val="4"/>
              </w:numPr>
              <w:spacing w:after="40" w:line="360" w:lineRule="auto"/>
              <w:rPr>
                <w:rFonts w:cs="Arial"/>
                <w:sz w:val="24"/>
                <w:szCs w:val="24"/>
              </w:rPr>
            </w:pPr>
            <w:r>
              <w:rPr>
                <w:rFonts w:cs="Arial"/>
                <w:sz w:val="24"/>
                <w:szCs w:val="24"/>
              </w:rPr>
              <w:t>Go to court to present your petition to the judge. The judge may issue an Order on Rule to Show Cause based on your petition.</w:t>
            </w:r>
          </w:p>
          <w:p w14:paraId="3AE72321" w14:textId="399D0213" w:rsidR="001877A6" w:rsidRDefault="001877A6" w:rsidP="00E5371F">
            <w:pPr>
              <w:pStyle w:val="NoSpacing"/>
              <w:numPr>
                <w:ilvl w:val="0"/>
                <w:numId w:val="4"/>
              </w:numPr>
              <w:spacing w:after="40" w:line="360" w:lineRule="auto"/>
              <w:rPr>
                <w:rFonts w:cs="Arial"/>
                <w:sz w:val="24"/>
                <w:szCs w:val="24"/>
              </w:rPr>
            </w:pPr>
            <w:r>
              <w:rPr>
                <w:rFonts w:cs="Arial"/>
                <w:sz w:val="24"/>
                <w:szCs w:val="24"/>
              </w:rPr>
              <w:t>The judge may grant the other party time to respond, and the court will then set a date for the hearing.</w:t>
            </w:r>
          </w:p>
          <w:p w14:paraId="60183CF3" w14:textId="5A26F92A" w:rsidR="00B43FF5" w:rsidRPr="001877A6" w:rsidRDefault="00054E87" w:rsidP="00E5371F">
            <w:pPr>
              <w:pStyle w:val="NoSpacing"/>
              <w:numPr>
                <w:ilvl w:val="0"/>
                <w:numId w:val="4"/>
              </w:numPr>
              <w:spacing w:after="40" w:line="360" w:lineRule="auto"/>
              <w:rPr>
                <w:rFonts w:cs="Arial"/>
                <w:sz w:val="24"/>
                <w:szCs w:val="24"/>
              </w:rPr>
            </w:pPr>
            <w:r>
              <w:rPr>
                <w:rFonts w:cs="Arial"/>
                <w:sz w:val="24"/>
                <w:szCs w:val="24"/>
              </w:rPr>
              <w:t>Go to court on the day listed on your notice.</w:t>
            </w:r>
          </w:p>
          <w:p w14:paraId="1FFD1D3D" w14:textId="775A1739" w:rsidR="00054E87" w:rsidRDefault="00054E87" w:rsidP="001D4990">
            <w:pPr>
              <w:pStyle w:val="NoSpacing"/>
              <w:keepNext/>
              <w:keepLines/>
              <w:pageBreakBefore/>
              <w:numPr>
                <w:ilvl w:val="0"/>
                <w:numId w:val="4"/>
              </w:numPr>
              <w:spacing w:after="40" w:line="360" w:lineRule="auto"/>
              <w:rPr>
                <w:rFonts w:cs="Arial"/>
                <w:sz w:val="24"/>
                <w:szCs w:val="24"/>
              </w:rPr>
            </w:pPr>
            <w:r w:rsidRPr="00054E87">
              <w:rPr>
                <w:rFonts w:cs="Arial"/>
                <w:sz w:val="24"/>
                <w:szCs w:val="24"/>
              </w:rPr>
              <w:t>You have the right to represent yourself in court. However, you are expected to follow the court's rules and procedures. Most people who work in the courthouse cannot give you legal advice; meaning they cannot help you decide what to do, evaluate your possibility of success, or present your argument to the judge.</w:t>
            </w:r>
          </w:p>
          <w:p w14:paraId="4575CB0F" w14:textId="472E9D7F"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Bring a copy of the documents you </w:t>
            </w:r>
            <w:proofErr w:type="gramStart"/>
            <w:r w:rsidRPr="00820EA2">
              <w:rPr>
                <w:rFonts w:cs="Arial"/>
                <w:sz w:val="24"/>
                <w:szCs w:val="24"/>
              </w:rPr>
              <w:t>delivered</w:t>
            </w:r>
            <w:proofErr w:type="gramEnd"/>
            <w:r w:rsidRPr="00820EA2">
              <w:rPr>
                <w:rFonts w:cs="Arial"/>
                <w:sz w:val="24"/>
                <w:szCs w:val="24"/>
              </w:rPr>
              <w:t xml:space="preserve"> to the hearing. Also bring the blank Order on Rule to Show Cause</w:t>
            </w:r>
            <w:r w:rsidR="00D9388B" w:rsidRPr="00761044">
              <w:rPr>
                <w:rFonts w:cs="Arial"/>
                <w:sz w:val="24"/>
                <w:szCs w:val="24"/>
              </w:rPr>
              <w:t>.</w:t>
            </w:r>
          </w:p>
          <w:p w14:paraId="52FBCE19" w14:textId="3B85AF83"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At this hearing, the judge might make a finding that </w:t>
            </w:r>
            <w:proofErr w:type="gramStart"/>
            <w:r w:rsidRPr="00820EA2">
              <w:rPr>
                <w:rFonts w:cs="Arial"/>
                <w:sz w:val="24"/>
                <w:szCs w:val="24"/>
              </w:rPr>
              <w:t>other</w:t>
            </w:r>
            <w:proofErr w:type="gramEnd"/>
            <w:r w:rsidRPr="00820EA2">
              <w:rPr>
                <w:rFonts w:cs="Arial"/>
                <w:sz w:val="24"/>
                <w:szCs w:val="24"/>
              </w:rPr>
              <w:t xml:space="preserve"> person is in contempt of court for not obeying the order or judgment. The judge can make this decision based on your Petition, your supporting documents, and what you say in </w:t>
            </w:r>
            <w:proofErr w:type="gramStart"/>
            <w:r w:rsidRPr="00820EA2">
              <w:rPr>
                <w:rFonts w:cs="Arial"/>
                <w:sz w:val="24"/>
                <w:szCs w:val="24"/>
              </w:rPr>
              <w:t>court</w:t>
            </w:r>
            <w:r w:rsidR="00D9388B" w:rsidRPr="00761044">
              <w:rPr>
                <w:rFonts w:cs="Arial"/>
                <w:sz w:val="24"/>
                <w:szCs w:val="24"/>
              </w:rPr>
              <w:t xml:space="preserve"> .</w:t>
            </w:r>
            <w:proofErr w:type="gramEnd"/>
          </w:p>
          <w:p w14:paraId="211E7225" w14:textId="4DB45240"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What happens depends on who is at the Petition hearin</w:t>
            </w:r>
            <w:r>
              <w:rPr>
                <w:rFonts w:cs="Arial"/>
                <w:sz w:val="24"/>
                <w:szCs w:val="24"/>
              </w:rPr>
              <w:t>g</w:t>
            </w:r>
            <w:r w:rsidR="00D9388B" w:rsidRPr="00761044">
              <w:rPr>
                <w:rFonts w:cs="Arial"/>
                <w:sz w:val="24"/>
                <w:szCs w:val="24"/>
              </w:rPr>
              <w:t>.</w:t>
            </w:r>
          </w:p>
          <w:p w14:paraId="723B5015" w14:textId="687C251F" w:rsid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If the other person is present, they can either obey the order in court or make plans to. The judge </w:t>
            </w:r>
            <w:proofErr w:type="gramStart"/>
            <w:r w:rsidRPr="00820EA2">
              <w:rPr>
                <w:rFonts w:cs="Arial"/>
                <w:sz w:val="24"/>
                <w:szCs w:val="24"/>
              </w:rPr>
              <w:t>will</w:t>
            </w:r>
            <w:proofErr w:type="gramEnd"/>
            <w:r w:rsidRPr="00820EA2">
              <w:rPr>
                <w:rFonts w:cs="Arial"/>
                <w:sz w:val="24"/>
                <w:szCs w:val="24"/>
              </w:rPr>
              <w:t xml:space="preserve"> schedule another court date to see if they followed through with their plan. The judge might also schedule another court date if the person asks for time to get a lawyer</w:t>
            </w:r>
            <w:r>
              <w:rPr>
                <w:rFonts w:cs="Arial"/>
                <w:sz w:val="24"/>
                <w:szCs w:val="24"/>
              </w:rPr>
              <w:t>.</w:t>
            </w:r>
          </w:p>
          <w:p w14:paraId="40038402" w14:textId="04E847B1" w:rsidR="00F8010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believes that the other </w:t>
            </w:r>
            <w:r>
              <w:rPr>
                <w:rFonts w:cs="Arial"/>
                <w:sz w:val="24"/>
                <w:szCs w:val="24"/>
              </w:rPr>
              <w:t>p</w:t>
            </w:r>
            <w:r>
              <w:t>arty</w:t>
            </w:r>
            <w:r w:rsidRPr="00F80104">
              <w:rPr>
                <w:rFonts w:cs="Arial"/>
                <w:sz w:val="24"/>
                <w:szCs w:val="24"/>
              </w:rPr>
              <w:t xml:space="preserve"> disobeyed the order without a good reason, the judge could find them in contempt of court. If the judge finds the </w:t>
            </w:r>
            <w:r>
              <w:rPr>
                <w:rFonts w:cs="Arial"/>
                <w:sz w:val="24"/>
                <w:szCs w:val="24"/>
              </w:rPr>
              <w:t>o</w:t>
            </w:r>
            <w:r>
              <w:t>ther party</w:t>
            </w:r>
            <w:r w:rsidRPr="00F80104">
              <w:rPr>
                <w:rFonts w:cs="Arial"/>
                <w:sz w:val="24"/>
                <w:szCs w:val="24"/>
              </w:rPr>
              <w:t xml:space="preserve"> to be in contempt, the judge will decide on a punishment.</w:t>
            </w:r>
          </w:p>
          <w:p w14:paraId="280DBFD9" w14:textId="31CDE269"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If the other person does not show up in court, the judge might order you to deliver the Petition to the other person another way. For example, you may have to ask the Sheriff to deliver (serve) the forms</w:t>
            </w:r>
            <w:r>
              <w:rPr>
                <w:rFonts w:cs="Arial"/>
                <w:sz w:val="24"/>
                <w:szCs w:val="24"/>
              </w:rPr>
              <w:t>.</w:t>
            </w:r>
          </w:p>
          <w:p w14:paraId="5D693EDE" w14:textId="14FC8935" w:rsidR="00820EA2"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3285A978" w14:textId="77777777" w:rsidR="00D9388B" w:rsidRPr="009261AE" w:rsidRDefault="00D9388B" w:rsidP="00851FD3">
            <w:pPr>
              <w:pStyle w:val="NoSpacing"/>
              <w:spacing w:line="360" w:lineRule="auto"/>
              <w:ind w:left="360"/>
              <w:rPr>
                <w:rFonts w:cs="Arial"/>
                <w:sz w:val="16"/>
                <w:szCs w:val="16"/>
              </w:rPr>
            </w:pPr>
          </w:p>
          <w:p w14:paraId="4CC33EEE" w14:textId="5F459356" w:rsidR="00D9388B" w:rsidRPr="00761044" w:rsidRDefault="00BC4001" w:rsidP="00851FD3">
            <w:pPr>
              <w:pStyle w:val="NoSpacing"/>
              <w:spacing w:after="40" w:line="360" w:lineRule="auto"/>
              <w:rPr>
                <w:rFonts w:cs="Arial"/>
                <w:b/>
                <w:sz w:val="24"/>
                <w:szCs w:val="24"/>
              </w:rPr>
            </w:pPr>
            <w:r>
              <w:rPr>
                <w:rFonts w:cs="Arial"/>
                <w:b/>
                <w:sz w:val="24"/>
                <w:szCs w:val="24"/>
              </w:rPr>
              <w:t xml:space="preserve">6. </w:t>
            </w:r>
            <w:r w:rsidR="00F80104">
              <w:rPr>
                <w:rFonts w:cs="Arial"/>
                <w:b/>
                <w:sz w:val="24"/>
                <w:szCs w:val="24"/>
              </w:rPr>
              <w:t>Get a copy of the order</w:t>
            </w:r>
          </w:p>
          <w:p w14:paraId="7951FE3C" w14:textId="720C4477" w:rsidR="00D9388B" w:rsidRPr="0076104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enters an </w:t>
            </w:r>
            <w:r w:rsidRPr="00F80104">
              <w:rPr>
                <w:rFonts w:cs="Arial"/>
                <w:i/>
                <w:iCs/>
                <w:sz w:val="24"/>
                <w:szCs w:val="24"/>
              </w:rPr>
              <w:t xml:space="preserve">Order on Rule to Show </w:t>
            </w:r>
            <w:proofErr w:type="gramStart"/>
            <w:r w:rsidRPr="00F80104">
              <w:rPr>
                <w:rFonts w:cs="Arial"/>
                <w:i/>
                <w:iCs/>
                <w:sz w:val="24"/>
                <w:szCs w:val="24"/>
              </w:rPr>
              <w:t xml:space="preserve">Cause </w:t>
            </w:r>
            <w:r w:rsidRPr="00F80104">
              <w:rPr>
                <w:rFonts w:cs="Arial"/>
                <w:sz w:val="24"/>
                <w:szCs w:val="24"/>
              </w:rPr>
              <w:t>,</w:t>
            </w:r>
            <w:proofErr w:type="gramEnd"/>
            <w:r w:rsidRPr="00F80104">
              <w:rPr>
                <w:rFonts w:cs="Arial"/>
                <w:sz w:val="24"/>
                <w:szCs w:val="24"/>
              </w:rPr>
              <w:t xml:space="preserve"> you should get a copy of the order for yourself and another copy to give to the other </w:t>
            </w:r>
            <w:r>
              <w:rPr>
                <w:rFonts w:cs="Arial"/>
                <w:sz w:val="24"/>
                <w:szCs w:val="24"/>
              </w:rPr>
              <w:t>party</w:t>
            </w:r>
            <w:r w:rsidRPr="00F80104">
              <w:rPr>
                <w:rFonts w:cs="Arial"/>
                <w:sz w:val="24"/>
                <w:szCs w:val="24"/>
              </w:rPr>
              <w:t>.  </w:t>
            </w:r>
          </w:p>
          <w:p w14:paraId="7F03E401" w14:textId="64B32784" w:rsidR="00650007" w:rsidRPr="00F80104" w:rsidRDefault="00F80104" w:rsidP="00F80104">
            <w:pPr>
              <w:pStyle w:val="NoSpacing"/>
              <w:numPr>
                <w:ilvl w:val="0"/>
                <w:numId w:val="4"/>
              </w:numPr>
              <w:spacing w:after="40" w:line="360" w:lineRule="auto"/>
              <w:rPr>
                <w:rFonts w:eastAsiaTheme="majorEastAsia" w:cs="Arial"/>
                <w:sz w:val="24"/>
                <w:szCs w:val="24"/>
                <w:u w:val="single"/>
              </w:rPr>
            </w:pPr>
            <w:r w:rsidRPr="00F80104">
              <w:rPr>
                <w:rFonts w:cs="Arial"/>
                <w:sz w:val="24"/>
                <w:szCs w:val="24"/>
              </w:rPr>
              <w:lastRenderedPageBreak/>
              <w:t>If the other side has a lawyer, and the lawyer prepares the order, make sure you read it before it is presented for the judge's signature. If you disagree with the order, try to work out the problem with the lawyer. If that does not work, tell the clerk you need to speak to the judge again.</w:t>
            </w:r>
          </w:p>
        </w:tc>
      </w:tr>
      <w:tr w:rsidR="00D9388B" w:rsidRPr="006D26C4" w14:paraId="7632468D" w14:textId="77777777" w:rsidTr="00851FD3">
        <w:tc>
          <w:tcPr>
            <w:tcW w:w="10800" w:type="dxa"/>
            <w:tcBorders>
              <w:top w:val="single" w:sz="4" w:space="0" w:color="auto"/>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7C498626" w14:textId="77777777" w:rsidR="000B5DF1" w:rsidRDefault="000B5DF1"/>
    <w:sectPr w:rsidR="000B5DF1" w:rsidSect="00D9388B">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20AF3" w14:textId="77777777" w:rsidR="00341911" w:rsidRDefault="00341911" w:rsidP="00650007">
      <w:r>
        <w:separator/>
      </w:r>
    </w:p>
  </w:endnote>
  <w:endnote w:type="continuationSeparator" w:id="0">
    <w:p w14:paraId="536E7D09" w14:textId="77777777" w:rsidR="00341911" w:rsidRDefault="00341911"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42E07" w14:textId="77777777" w:rsidR="00650007" w:rsidRDefault="006500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A98D" w14:textId="19EA04CA" w:rsidR="00D9388B" w:rsidRDefault="00D9388B" w:rsidP="003229ED">
    <w:pPr>
      <w:pStyle w:val="Footer"/>
      <w:jc w:val="center"/>
      <w:rPr>
        <w:rFonts w:ascii="Arial" w:hAnsi="Arial" w:cs="Arial"/>
        <w:b/>
        <w:sz w:val="20"/>
        <w:szCs w:val="20"/>
      </w:rPr>
    </w:pPr>
    <w:r w:rsidRPr="00462D12">
      <w:rPr>
        <w:rFonts w:ascii="Arial" w:hAnsi="Arial" w:cs="Arial"/>
        <w:b/>
        <w:sz w:val="20"/>
        <w:szCs w:val="20"/>
      </w:rPr>
      <w:t>THESE INSTRUCTIONS ARE FOR YOUR PERSONAL USE ONLY</w:t>
    </w:r>
    <w:r>
      <w:rPr>
        <w:rFonts w:ascii="Arial" w:hAnsi="Arial" w:cs="Arial"/>
        <w:b/>
        <w:sz w:val="20"/>
        <w:szCs w:val="20"/>
      </w:rPr>
      <w:t>.</w:t>
    </w:r>
  </w:p>
  <w:p w14:paraId="1F994FBB" w14:textId="77777777" w:rsidR="00D9388B" w:rsidRDefault="00D9388B" w:rsidP="004F191C">
    <w:pPr>
      <w:pStyle w:val="Footer"/>
      <w:jc w:val="center"/>
    </w:pPr>
    <w:hyperlink r:id="rId1" w:history="1">
      <w:r w:rsidRPr="00B3752E">
        <w:rPr>
          <w:rStyle w:val="Hyperlink"/>
          <w:rFonts w:ascii="Arial" w:eastAsiaTheme="majorEastAsia" w:hAnsi="Arial" w:cs="Arial"/>
          <w:b/>
          <w:sz w:val="20"/>
          <w:szCs w:val="20"/>
        </w:rPr>
        <w:t>www.illinoislegalaid.org</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92D7" w14:textId="77777777" w:rsidR="00650007" w:rsidRDefault="006500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A59FE" w14:textId="77777777" w:rsidR="00341911" w:rsidRDefault="00341911" w:rsidP="00650007">
      <w:r>
        <w:separator/>
      </w:r>
    </w:p>
  </w:footnote>
  <w:footnote w:type="continuationSeparator" w:id="0">
    <w:p w14:paraId="4DEADB7D" w14:textId="77777777" w:rsidR="00341911" w:rsidRDefault="00341911" w:rsidP="006500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CD0D7" w14:textId="77777777" w:rsidR="00650007" w:rsidRDefault="006500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E173E" w14:textId="77777777" w:rsidR="00650007" w:rsidRDefault="006500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3169" w14:textId="77777777" w:rsidR="00650007" w:rsidRDefault="006500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2B3869AE"/>
    <w:lvl w:ilvl="0" w:tplc="04090001">
      <w:start w:val="1"/>
      <w:numFmt w:val="bullet"/>
      <w:lvlText w:val=""/>
      <w:lvlJc w:val="left"/>
      <w:pPr>
        <w:ind w:left="720" w:hanging="360"/>
      </w:pPr>
      <w:rPr>
        <w:rFonts w:ascii="Symbol" w:hAnsi="Symbol" w:hint="default"/>
      </w:rPr>
    </w:lvl>
    <w:lvl w:ilvl="1" w:tplc="E6BC81A2">
      <w:start w:val="1"/>
      <w:numFmt w:val="bullet"/>
      <w:lvlText w:val="o"/>
      <w:lvlJc w:val="left"/>
      <w:pPr>
        <w:ind w:left="1440" w:hanging="360"/>
      </w:pPr>
      <w:rPr>
        <w:rFonts w:ascii="Courier New" w:hAnsi="Courier New" w:hint="default"/>
      </w:rPr>
    </w:lvl>
    <w:lvl w:ilvl="2" w:tplc="88CA386E">
      <w:start w:val="1"/>
      <w:numFmt w:val="bullet"/>
      <w:lvlText w:val="o"/>
      <w:lvlJc w:val="left"/>
      <w:pPr>
        <w:ind w:left="1080" w:hanging="360"/>
      </w:pPr>
      <w:rPr>
        <w:rFonts w:ascii="Courier New" w:hAnsi="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45A6E"/>
    <w:multiLevelType w:val="hybridMultilevel"/>
    <w:tmpl w:val="BAE68012"/>
    <w:lvl w:ilvl="0" w:tplc="FFFFFFFF">
      <w:start w:val="1"/>
      <w:numFmt w:val="bullet"/>
      <w:lvlText w:val=""/>
      <w:lvlJc w:val="left"/>
      <w:pPr>
        <w:ind w:left="720" w:hanging="360"/>
      </w:pPr>
      <w:rPr>
        <w:rFonts w:ascii="Symbol" w:hAnsi="Symbol" w:hint="default"/>
      </w:rPr>
    </w:lvl>
    <w:lvl w:ilvl="1" w:tplc="794E2F78">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820F08"/>
    <w:multiLevelType w:val="hybridMultilevel"/>
    <w:tmpl w:val="E9389FB6"/>
    <w:lvl w:ilvl="0" w:tplc="FFFFFFFF">
      <w:start w:val="1"/>
      <w:numFmt w:val="bullet"/>
      <w:lvlText w:val=""/>
      <w:lvlJc w:val="left"/>
      <w:pPr>
        <w:ind w:left="720" w:hanging="360"/>
      </w:pPr>
      <w:rPr>
        <w:rFonts w:ascii="Symbol" w:hAnsi="Symbol" w:hint="default"/>
      </w:rPr>
    </w:lvl>
    <w:lvl w:ilvl="1" w:tplc="3C8E932E">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23E2F73"/>
    <w:multiLevelType w:val="hybridMultilevel"/>
    <w:tmpl w:val="1AD00A68"/>
    <w:lvl w:ilvl="0" w:tplc="78B4F33C">
      <w:start w:val="1"/>
      <w:numFmt w:val="decimal"/>
      <w:lvlText w:val="%1)"/>
      <w:lvlJc w:val="left"/>
      <w:pPr>
        <w:ind w:left="259"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5"/>
  </w:num>
  <w:num w:numId="2" w16cid:durableId="1329595190">
    <w:abstractNumId w:val="7"/>
  </w:num>
  <w:num w:numId="3" w16cid:durableId="932543199">
    <w:abstractNumId w:val="8"/>
  </w:num>
  <w:num w:numId="4" w16cid:durableId="124012474">
    <w:abstractNumId w:val="0"/>
  </w:num>
  <w:num w:numId="5" w16cid:durableId="1726442039">
    <w:abstractNumId w:val="6"/>
  </w:num>
  <w:num w:numId="6" w16cid:durableId="882787773">
    <w:abstractNumId w:val="3"/>
  </w:num>
  <w:num w:numId="7" w16cid:durableId="899563114">
    <w:abstractNumId w:val="4"/>
  </w:num>
  <w:num w:numId="8" w16cid:durableId="44569686">
    <w:abstractNumId w:val="1"/>
  </w:num>
  <w:num w:numId="9" w16cid:durableId="2119793695">
    <w:abstractNumId w:val="10"/>
  </w:num>
  <w:num w:numId="10" w16cid:durableId="1284851060">
    <w:abstractNumId w:val="9"/>
  </w:num>
  <w:num w:numId="11" w16cid:durableId="18791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54E87"/>
    <w:rsid w:val="000B5DF1"/>
    <w:rsid w:val="000C0733"/>
    <w:rsid w:val="000E3A45"/>
    <w:rsid w:val="001877A6"/>
    <w:rsid w:val="001D4990"/>
    <w:rsid w:val="002017B1"/>
    <w:rsid w:val="00273524"/>
    <w:rsid w:val="00283BD4"/>
    <w:rsid w:val="002868E0"/>
    <w:rsid w:val="002B0C2C"/>
    <w:rsid w:val="0032723D"/>
    <w:rsid w:val="00341911"/>
    <w:rsid w:val="00387EF3"/>
    <w:rsid w:val="003D4DD6"/>
    <w:rsid w:val="00402696"/>
    <w:rsid w:val="005516CB"/>
    <w:rsid w:val="00650007"/>
    <w:rsid w:val="00693E33"/>
    <w:rsid w:val="007B7602"/>
    <w:rsid w:val="00820EA2"/>
    <w:rsid w:val="009A1E47"/>
    <w:rsid w:val="00A04EA6"/>
    <w:rsid w:val="00AD460F"/>
    <w:rsid w:val="00B43FF5"/>
    <w:rsid w:val="00B55513"/>
    <w:rsid w:val="00BC4001"/>
    <w:rsid w:val="00C92D3E"/>
    <w:rsid w:val="00D9388B"/>
    <w:rsid w:val="00DC0BA4"/>
    <w:rsid w:val="00E1237C"/>
    <w:rsid w:val="00E5371F"/>
    <w:rsid w:val="00EC5BB4"/>
    <w:rsid w:val="00F8010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llinoiscourts.gov/courts/circuit-court/circuit-court-clerk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llinoiscourts.gov/courts-directory/interactive-map/by-court-type/"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illinoislegalaid.org/legal-information/e-filing-"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4</Pages>
  <Words>950</Words>
  <Characters>5420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19</cp:revision>
  <dcterms:created xsi:type="dcterms:W3CDTF">2026-01-06T06:46:00Z</dcterms:created>
  <dcterms:modified xsi:type="dcterms:W3CDTF">2026-05-04T21:34:00Z</dcterms:modified>
</cp:coreProperties>
</file>