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FD84" w14:textId="24DF10ED" w:rsidR="00A57115" w:rsidRPr="00B84C52" w:rsidRDefault="00A57115" w:rsidP="006048F5">
      <w:pPr>
        <w:spacing w:after="160" w:line="259" w:lineRule="auto"/>
        <w:rPr>
          <w:sz w:val="28"/>
          <w:szCs w:val="28"/>
        </w:rPr>
      </w:pPr>
      <w:r w:rsidRPr="00B84C52">
        <w:rPr>
          <w:b/>
          <w:bCs/>
          <w:sz w:val="28"/>
          <w:szCs w:val="28"/>
        </w:rPr>
        <w:t>Project Sponsor</w:t>
      </w:r>
      <w:r w:rsidRPr="00B84C52">
        <w:rPr>
          <w:sz w:val="28"/>
          <w:szCs w:val="28"/>
        </w:rPr>
        <w:t xml:space="preserve"> (Who wants it?) </w:t>
      </w:r>
      <w:r w:rsidR="00790069">
        <w:rPr>
          <w:sz w:val="28"/>
          <w:szCs w:val="28"/>
        </w:rPr>
        <w:br/>
      </w:r>
      <w:r w:rsidRPr="00B84C52">
        <w:rPr>
          <w:sz w:val="28"/>
          <w:szCs w:val="28"/>
        </w:rPr>
        <w:t>–</w:t>
      </w:r>
      <w:r w:rsidR="00790069">
        <w:rPr>
          <w:sz w:val="28"/>
          <w:szCs w:val="28"/>
        </w:rPr>
        <w:t xml:space="preserve"> The most logical champion is the city’s Community Development Department. They already handle </w:t>
      </w:r>
      <w:proofErr w:type="spellStart"/>
      <w:r w:rsidR="00790069">
        <w:rPr>
          <w:sz w:val="28"/>
          <w:szCs w:val="28"/>
        </w:rPr>
        <w:t>neighbourhood</w:t>
      </w:r>
      <w:proofErr w:type="spellEnd"/>
      <w:r w:rsidR="00790069">
        <w:rPr>
          <w:sz w:val="28"/>
          <w:szCs w:val="28"/>
        </w:rPr>
        <w:t xml:space="preserve"> programs, green initiatives, and community engagement and have budget for tech projects that bring people together. Local HOA management firms and neighborhood boards would back it too, since happier, connected residents mean fewer disputes and higher property values.</w:t>
      </w:r>
    </w:p>
    <w:p w14:paraId="36BD7C42" w14:textId="77777777" w:rsidR="00A57115" w:rsidRDefault="00A57115" w:rsidP="006048F5">
      <w:pPr>
        <w:pStyle w:val="ListParagraph"/>
        <w:spacing w:after="160" w:line="259" w:lineRule="auto"/>
        <w:ind w:left="360"/>
        <w:rPr>
          <w:sz w:val="28"/>
          <w:szCs w:val="28"/>
        </w:rPr>
      </w:pPr>
    </w:p>
    <w:p w14:paraId="1E54B882" w14:textId="3D96E5E9" w:rsidR="00A57115" w:rsidRPr="00B84C52" w:rsidRDefault="00A57115" w:rsidP="006048F5">
      <w:pPr>
        <w:spacing w:after="160" w:line="259" w:lineRule="auto"/>
        <w:rPr>
          <w:sz w:val="28"/>
          <w:szCs w:val="28"/>
        </w:rPr>
      </w:pPr>
      <w:r w:rsidRPr="00B84C52">
        <w:rPr>
          <w:b/>
          <w:bCs/>
          <w:sz w:val="28"/>
          <w:szCs w:val="28"/>
        </w:rPr>
        <w:t>Business Need</w:t>
      </w:r>
      <w:r w:rsidRPr="00B84C52">
        <w:rPr>
          <w:sz w:val="28"/>
          <w:szCs w:val="28"/>
        </w:rPr>
        <w:t xml:space="preserve"> (Why do they want it?) </w:t>
      </w:r>
      <w:r w:rsidR="00790069">
        <w:rPr>
          <w:sz w:val="28"/>
          <w:szCs w:val="28"/>
        </w:rPr>
        <w:br/>
      </w:r>
      <w:r w:rsidRPr="00B84C52">
        <w:rPr>
          <w:sz w:val="28"/>
          <w:szCs w:val="28"/>
        </w:rPr>
        <w:t xml:space="preserve">– </w:t>
      </w:r>
      <w:r w:rsidR="00790069" w:rsidRPr="00790069">
        <w:rPr>
          <w:sz w:val="28"/>
          <w:szCs w:val="28"/>
        </w:rPr>
        <w:t>This request needs to happen because neighbors</w:t>
      </w:r>
      <w:r w:rsidR="00790069">
        <w:rPr>
          <w:sz w:val="28"/>
          <w:szCs w:val="28"/>
        </w:rPr>
        <w:t xml:space="preserve"> (including me/us)</w:t>
      </w:r>
      <w:r w:rsidR="00790069" w:rsidRPr="00790069">
        <w:rPr>
          <w:sz w:val="28"/>
          <w:szCs w:val="28"/>
        </w:rPr>
        <w:t xml:space="preserve"> waste money and space buying gear</w:t>
      </w:r>
      <w:r w:rsidR="00790069">
        <w:rPr>
          <w:sz w:val="28"/>
          <w:szCs w:val="28"/>
        </w:rPr>
        <w:t xml:space="preserve">. </w:t>
      </w:r>
      <w:r w:rsidR="00790069" w:rsidRPr="00790069">
        <w:rPr>
          <w:sz w:val="28"/>
          <w:szCs w:val="28"/>
        </w:rPr>
        <w:t>think power tools, camping equipment or specialty kitchen gadgets</w:t>
      </w:r>
      <w:r w:rsidR="00790069">
        <w:rPr>
          <w:sz w:val="28"/>
          <w:szCs w:val="28"/>
        </w:rPr>
        <w:t xml:space="preserve"> </w:t>
      </w:r>
      <w:r w:rsidR="00790069" w:rsidRPr="00790069">
        <w:rPr>
          <w:sz w:val="28"/>
          <w:szCs w:val="28"/>
        </w:rPr>
        <w:t xml:space="preserve">they hardly ever use. At the same time, those same items sit unused down the street. Facebook and </w:t>
      </w:r>
      <w:proofErr w:type="spellStart"/>
      <w:r w:rsidR="00790069" w:rsidRPr="00790069">
        <w:rPr>
          <w:sz w:val="28"/>
          <w:szCs w:val="28"/>
        </w:rPr>
        <w:t>Nextdoor</w:t>
      </w:r>
      <w:proofErr w:type="spellEnd"/>
      <w:r w:rsidR="00790069" w:rsidRPr="00790069">
        <w:rPr>
          <w:sz w:val="28"/>
          <w:szCs w:val="28"/>
        </w:rPr>
        <w:t xml:space="preserve"> groups exist, but they’re clunky, unreliable, and people often ghost each other. Without a better system, residents miss out on cost savings, greener living, and real neighborly connections.</w:t>
      </w:r>
    </w:p>
    <w:p w14:paraId="33372679" w14:textId="77777777" w:rsidR="00A57115" w:rsidRPr="00790069" w:rsidRDefault="00A57115" w:rsidP="00790069">
      <w:pPr>
        <w:spacing w:after="160" w:line="259" w:lineRule="auto"/>
        <w:rPr>
          <w:sz w:val="28"/>
          <w:szCs w:val="28"/>
        </w:rPr>
      </w:pPr>
    </w:p>
    <w:p w14:paraId="3B04B7F0" w14:textId="77777777" w:rsidR="00790069" w:rsidRPr="00790069" w:rsidRDefault="00A57115" w:rsidP="00790069">
      <w:pPr>
        <w:spacing w:after="160" w:line="259" w:lineRule="auto"/>
        <w:rPr>
          <w:sz w:val="28"/>
          <w:szCs w:val="28"/>
          <w:lang w:val="en-CA"/>
        </w:rPr>
      </w:pPr>
      <w:r w:rsidRPr="00B84C52">
        <w:rPr>
          <w:b/>
          <w:bCs/>
          <w:sz w:val="28"/>
          <w:szCs w:val="28"/>
        </w:rPr>
        <w:t>Business Requirements</w:t>
      </w:r>
      <w:r w:rsidRPr="00B84C52">
        <w:rPr>
          <w:sz w:val="28"/>
          <w:szCs w:val="28"/>
        </w:rPr>
        <w:t xml:space="preserve"> (What will it do?) </w:t>
      </w:r>
      <w:r w:rsidR="00790069">
        <w:rPr>
          <w:sz w:val="28"/>
          <w:szCs w:val="28"/>
        </w:rPr>
        <w:br/>
      </w:r>
      <w:r w:rsidRPr="00B84C52">
        <w:rPr>
          <w:sz w:val="28"/>
          <w:szCs w:val="28"/>
        </w:rPr>
        <w:t xml:space="preserve">– </w:t>
      </w:r>
      <w:r w:rsidR="00790069" w:rsidRPr="00790069">
        <w:rPr>
          <w:sz w:val="28"/>
          <w:szCs w:val="28"/>
          <w:lang w:val="en-CA"/>
        </w:rPr>
        <w:t xml:space="preserve">At a high level, </w:t>
      </w:r>
      <w:proofErr w:type="spellStart"/>
      <w:r w:rsidR="00790069" w:rsidRPr="00790069">
        <w:rPr>
          <w:sz w:val="28"/>
          <w:szCs w:val="28"/>
          <w:lang w:val="en-CA"/>
        </w:rPr>
        <w:t>NeighborShare</w:t>
      </w:r>
      <w:proofErr w:type="spellEnd"/>
      <w:r w:rsidR="00790069" w:rsidRPr="00790069">
        <w:rPr>
          <w:sz w:val="28"/>
          <w:szCs w:val="28"/>
          <w:lang w:val="en-CA"/>
        </w:rPr>
        <w:t xml:space="preserve"> must let users:</w:t>
      </w:r>
    </w:p>
    <w:p w14:paraId="3F114881" w14:textId="5F46C6B8"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 xml:space="preserve">Create and verify an account (photo ID or </w:t>
      </w:r>
      <w:r w:rsidR="00750EB1">
        <w:rPr>
          <w:sz w:val="28"/>
          <w:szCs w:val="28"/>
          <w:lang w:val="en-CA"/>
        </w:rPr>
        <w:t>any government issued</w:t>
      </w:r>
      <w:r w:rsidRPr="00790069">
        <w:rPr>
          <w:sz w:val="28"/>
          <w:szCs w:val="28"/>
          <w:lang w:val="en-CA"/>
        </w:rPr>
        <w:t xml:space="preserve"> ID)</w:t>
      </w:r>
    </w:p>
    <w:p w14:paraId="1517604C"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List items with photos, descriptions, and availability windows</w:t>
      </w:r>
    </w:p>
    <w:p w14:paraId="3CD5F882"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Search by item type, date range, and location</w:t>
      </w:r>
    </w:p>
    <w:p w14:paraId="77AB7634"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Match lenders and borrowers automatically, then schedule pickup/return</w:t>
      </w:r>
    </w:p>
    <w:p w14:paraId="07E2A713"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Exchange messages and send reminders before pickups</w:t>
      </w:r>
    </w:p>
    <w:p w14:paraId="1D3032E3"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Handle deposits securely and track simple “insurance” info</w:t>
      </w:r>
    </w:p>
    <w:p w14:paraId="5D1CDDAB"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Rate and review both users and items</w:t>
      </w:r>
    </w:p>
    <w:p w14:paraId="3770D398"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Give community admins a dashboard for monitoring and enforcing rules</w:t>
      </w:r>
    </w:p>
    <w:p w14:paraId="7E724C53" w14:textId="77777777" w:rsidR="00790069" w:rsidRPr="00790069" w:rsidRDefault="00790069" w:rsidP="00790069">
      <w:pPr>
        <w:numPr>
          <w:ilvl w:val="0"/>
          <w:numId w:val="9"/>
        </w:numPr>
        <w:spacing w:after="160" w:line="259" w:lineRule="auto"/>
        <w:rPr>
          <w:sz w:val="28"/>
          <w:szCs w:val="28"/>
          <w:lang w:val="en-CA"/>
        </w:rPr>
      </w:pPr>
      <w:r w:rsidRPr="00790069">
        <w:rPr>
          <w:sz w:val="28"/>
          <w:szCs w:val="28"/>
          <w:lang w:val="en-CA"/>
        </w:rPr>
        <w:t>Run smoothly on both web and mobile (iOS/Android)</w:t>
      </w:r>
    </w:p>
    <w:p w14:paraId="65CBC23A" w14:textId="52BE13BA" w:rsidR="00A57115" w:rsidRPr="00790069" w:rsidRDefault="00790069" w:rsidP="006048F5">
      <w:pPr>
        <w:spacing w:after="160" w:line="259" w:lineRule="auto"/>
        <w:rPr>
          <w:sz w:val="28"/>
          <w:szCs w:val="28"/>
          <w:lang w:val="en-CA"/>
        </w:rPr>
      </w:pPr>
      <w:r w:rsidRPr="00790069">
        <w:rPr>
          <w:i/>
          <w:iCs/>
          <w:sz w:val="28"/>
          <w:szCs w:val="28"/>
          <w:lang w:val="en-CA"/>
        </w:rPr>
        <w:t>Small note: we’ll want user feedback early to tweak matching logic and reminder timing.</w:t>
      </w:r>
    </w:p>
    <w:p w14:paraId="54E715D8" w14:textId="77777777" w:rsidR="00A57115" w:rsidRDefault="00A57115" w:rsidP="006048F5">
      <w:pPr>
        <w:pStyle w:val="ListParagraph"/>
        <w:spacing w:after="160" w:line="259" w:lineRule="auto"/>
        <w:ind w:left="360"/>
        <w:rPr>
          <w:sz w:val="28"/>
          <w:szCs w:val="28"/>
        </w:rPr>
      </w:pPr>
    </w:p>
    <w:p w14:paraId="5BF029FA" w14:textId="1AAD6BB8" w:rsidR="00A57115" w:rsidRPr="00B84C52" w:rsidRDefault="00A57115" w:rsidP="00663C04">
      <w:pPr>
        <w:spacing w:after="160" w:line="259" w:lineRule="auto"/>
        <w:rPr>
          <w:sz w:val="28"/>
          <w:szCs w:val="28"/>
        </w:rPr>
      </w:pPr>
      <w:r w:rsidRPr="00B84C52">
        <w:rPr>
          <w:b/>
          <w:bCs/>
          <w:sz w:val="28"/>
          <w:szCs w:val="28"/>
        </w:rPr>
        <w:t>Business Value</w:t>
      </w:r>
      <w:r w:rsidRPr="00B84C52">
        <w:rPr>
          <w:sz w:val="28"/>
          <w:szCs w:val="28"/>
        </w:rPr>
        <w:t xml:space="preserve"> (Why is it worth doing at all?) </w:t>
      </w:r>
      <w:r w:rsidR="00663C04">
        <w:rPr>
          <w:sz w:val="28"/>
          <w:szCs w:val="28"/>
        </w:rPr>
        <w:br/>
      </w:r>
      <w:r w:rsidRPr="00B84C52">
        <w:rPr>
          <w:sz w:val="28"/>
          <w:szCs w:val="28"/>
        </w:rPr>
        <w:t>–</w:t>
      </w:r>
      <w:r w:rsidR="00663C04">
        <w:rPr>
          <w:sz w:val="28"/>
          <w:szCs w:val="28"/>
        </w:rPr>
        <w:tab/>
      </w:r>
      <w:r w:rsidRPr="00B84C52">
        <w:rPr>
          <w:sz w:val="28"/>
          <w:szCs w:val="28"/>
        </w:rPr>
        <w:t>This section needs to consist of two separate lists, as noted below:</w:t>
      </w:r>
    </w:p>
    <w:p w14:paraId="6C56EEE1" w14:textId="77777777" w:rsidR="00663C04" w:rsidRPr="00663C04" w:rsidRDefault="00663C04" w:rsidP="00663C04">
      <w:pPr>
        <w:spacing w:after="160" w:line="259" w:lineRule="auto"/>
        <w:ind w:left="720"/>
        <w:rPr>
          <w:b/>
          <w:bCs/>
          <w:sz w:val="28"/>
          <w:szCs w:val="28"/>
          <w:lang w:val="en-CA"/>
        </w:rPr>
      </w:pPr>
      <w:r w:rsidRPr="00663C04">
        <w:rPr>
          <w:b/>
          <w:bCs/>
          <w:sz w:val="28"/>
          <w:szCs w:val="28"/>
          <w:lang w:val="en-CA"/>
        </w:rPr>
        <w:t>Tangible Value</w:t>
      </w:r>
    </w:p>
    <w:p w14:paraId="5E171031"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Families could save $500–$1,200 a year by borrowing instead of buying</w:t>
      </w:r>
    </w:p>
    <w:p w14:paraId="35D51BB7" w14:textId="6B269D0D"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Neighborhood desirability</w:t>
      </w:r>
      <w:r>
        <w:rPr>
          <w:sz w:val="28"/>
          <w:szCs w:val="28"/>
          <w:lang w:val="en-CA"/>
        </w:rPr>
        <w:t xml:space="preserve"> </w:t>
      </w:r>
      <w:r w:rsidRPr="00663C04">
        <w:rPr>
          <w:sz w:val="28"/>
          <w:szCs w:val="28"/>
          <w:lang w:val="en-CA"/>
        </w:rPr>
        <w:t>and thus property values</w:t>
      </w:r>
      <w:r>
        <w:rPr>
          <w:sz w:val="28"/>
          <w:szCs w:val="28"/>
          <w:lang w:val="en-CA"/>
        </w:rPr>
        <w:t xml:space="preserve"> </w:t>
      </w:r>
      <w:r w:rsidRPr="00663C04">
        <w:rPr>
          <w:sz w:val="28"/>
          <w:szCs w:val="28"/>
          <w:lang w:val="en-CA"/>
        </w:rPr>
        <w:t>could rise 3–8%</w:t>
      </w:r>
    </w:p>
    <w:p w14:paraId="4B95153F"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Transaction fees (2–5%) or premium memberships might pull in $8K–$15K/year for a 500-household community</w:t>
      </w:r>
    </w:p>
    <w:p w14:paraId="315CDC97"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Reduced clutter lowers home storage costs</w:t>
      </w:r>
    </w:p>
    <w:p w14:paraId="52876A5D" w14:textId="77777777" w:rsidR="00663C04" w:rsidRPr="00663C04" w:rsidRDefault="00663C04" w:rsidP="00663C04">
      <w:pPr>
        <w:numPr>
          <w:ilvl w:val="0"/>
          <w:numId w:val="10"/>
        </w:numPr>
        <w:tabs>
          <w:tab w:val="num" w:pos="720"/>
        </w:tabs>
        <w:spacing w:after="160" w:line="259" w:lineRule="auto"/>
        <w:rPr>
          <w:sz w:val="28"/>
          <w:szCs w:val="28"/>
          <w:lang w:val="en-CA"/>
        </w:rPr>
      </w:pPr>
      <w:r w:rsidRPr="00663C04">
        <w:rPr>
          <w:sz w:val="28"/>
          <w:szCs w:val="28"/>
          <w:lang w:val="en-CA"/>
        </w:rPr>
        <w:t>Stronger neighbor watch may cut petty theft claims</w:t>
      </w:r>
    </w:p>
    <w:p w14:paraId="17603B7B" w14:textId="77777777" w:rsidR="00663C04" w:rsidRDefault="00663C04" w:rsidP="006048F5">
      <w:pPr>
        <w:spacing w:after="160" w:line="259" w:lineRule="auto"/>
        <w:ind w:left="720"/>
        <w:rPr>
          <w:b/>
          <w:bCs/>
          <w:sz w:val="28"/>
          <w:szCs w:val="28"/>
        </w:rPr>
      </w:pPr>
    </w:p>
    <w:p w14:paraId="461885C7" w14:textId="77777777" w:rsidR="00663C04" w:rsidRPr="00663C04" w:rsidRDefault="00663C04" w:rsidP="00663C04">
      <w:pPr>
        <w:spacing w:after="160" w:line="259" w:lineRule="auto"/>
        <w:ind w:firstLine="720"/>
        <w:rPr>
          <w:b/>
          <w:bCs/>
          <w:sz w:val="28"/>
          <w:szCs w:val="28"/>
          <w:lang w:val="en-CA"/>
        </w:rPr>
      </w:pPr>
      <w:r w:rsidRPr="00663C04">
        <w:rPr>
          <w:b/>
          <w:bCs/>
          <w:sz w:val="28"/>
          <w:szCs w:val="28"/>
          <w:lang w:val="en-CA"/>
        </w:rPr>
        <w:t>Intangible Value</w:t>
      </w:r>
    </w:p>
    <w:p w14:paraId="35D0EA8D"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Neighbors get to know each other, strengthening social bonds</w:t>
      </w:r>
    </w:p>
    <w:p w14:paraId="2AC2F319"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Neighborhood gains an eco-friendly reputation</w:t>
      </w:r>
    </w:p>
    <w:p w14:paraId="13F4D1B0"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Structured sharing builds trust and goodwill</w:t>
      </w:r>
    </w:p>
    <w:p w14:paraId="321D0AFB"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A modern, tech-forward image attracts new residents</w:t>
      </w:r>
    </w:p>
    <w:p w14:paraId="1F3B01F2" w14:textId="77777777" w:rsidR="00663C04" w:rsidRPr="00663C04" w:rsidRDefault="00663C04" w:rsidP="00663C04">
      <w:pPr>
        <w:pStyle w:val="ListParagraph"/>
        <w:numPr>
          <w:ilvl w:val="0"/>
          <w:numId w:val="11"/>
        </w:numPr>
        <w:spacing w:after="160" w:line="259" w:lineRule="auto"/>
        <w:rPr>
          <w:sz w:val="28"/>
          <w:szCs w:val="28"/>
          <w:lang w:val="en-CA"/>
        </w:rPr>
      </w:pPr>
      <w:r w:rsidRPr="00663C04">
        <w:rPr>
          <w:sz w:val="28"/>
          <w:szCs w:val="28"/>
          <w:lang w:val="en-CA"/>
        </w:rPr>
        <w:t>A sense of community resilience and pride grows over time</w:t>
      </w:r>
    </w:p>
    <w:p w14:paraId="0BBE75E9" w14:textId="77777777" w:rsidR="00A57115" w:rsidRDefault="00A57115" w:rsidP="006048F5">
      <w:pPr>
        <w:pStyle w:val="ListParagraph"/>
        <w:spacing w:after="160" w:line="259" w:lineRule="auto"/>
        <w:ind w:left="1080"/>
        <w:rPr>
          <w:sz w:val="28"/>
          <w:szCs w:val="28"/>
        </w:rPr>
      </w:pPr>
    </w:p>
    <w:p w14:paraId="163D0A5A" w14:textId="168D03FA" w:rsidR="001550FF" w:rsidRPr="001550FF" w:rsidRDefault="00A57115" w:rsidP="001550FF">
      <w:pPr>
        <w:spacing w:after="160" w:line="259" w:lineRule="auto"/>
        <w:rPr>
          <w:b/>
          <w:bCs/>
          <w:sz w:val="28"/>
          <w:szCs w:val="28"/>
          <w:lang w:val="en-CA"/>
        </w:rPr>
      </w:pPr>
      <w:r w:rsidRPr="00B84C52">
        <w:rPr>
          <w:b/>
          <w:bCs/>
          <w:sz w:val="28"/>
          <w:szCs w:val="28"/>
        </w:rPr>
        <w:t>Special Issues or Constraints</w:t>
      </w:r>
      <w:r w:rsidRPr="00B84C52">
        <w:rPr>
          <w:sz w:val="28"/>
          <w:szCs w:val="28"/>
        </w:rPr>
        <w:t xml:space="preserve"> (Things out of our control that may impede us) </w:t>
      </w:r>
      <w:r w:rsidR="00F53C63">
        <w:rPr>
          <w:sz w:val="28"/>
          <w:szCs w:val="28"/>
        </w:rPr>
        <w:t xml:space="preserve"> </w:t>
      </w:r>
    </w:p>
    <w:p w14:paraId="3EC2CBCD" w14:textId="77777777"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Liability &amp; Insurance</w:t>
      </w:r>
      <w:r w:rsidRPr="001550FF">
        <w:rPr>
          <w:sz w:val="28"/>
          <w:szCs w:val="28"/>
          <w:lang w:val="en-CA"/>
        </w:rPr>
        <w:t>: Who’s on the hook if someone gets hurt or an item breaks? We’ll need legal counsel and possibly an insurance partner.</w:t>
      </w:r>
    </w:p>
    <w:p w14:paraId="52115EA6" w14:textId="77777777"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Privacy &amp; Safety</w:t>
      </w:r>
      <w:r w:rsidRPr="001550FF">
        <w:rPr>
          <w:sz w:val="28"/>
          <w:szCs w:val="28"/>
          <w:lang w:val="en-CA"/>
        </w:rPr>
        <w:t>: Handling IDs and location data means complying with provincial privacy laws.</w:t>
      </w:r>
    </w:p>
    <w:p w14:paraId="7F68E4B6" w14:textId="74BA7F3F"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Integration Limits</w:t>
      </w:r>
      <w:r w:rsidRPr="001550FF">
        <w:rPr>
          <w:sz w:val="28"/>
          <w:szCs w:val="28"/>
          <w:lang w:val="en-CA"/>
        </w:rPr>
        <w:t>: Tying into HOA</w:t>
      </w:r>
      <w:r w:rsidR="00327F13">
        <w:rPr>
          <w:sz w:val="28"/>
          <w:szCs w:val="28"/>
          <w:lang w:val="en-CA"/>
        </w:rPr>
        <w:t xml:space="preserve"> (</w:t>
      </w:r>
      <w:proofErr w:type="spellStart"/>
      <w:r w:rsidR="00327F13">
        <w:rPr>
          <w:sz w:val="28"/>
          <w:szCs w:val="28"/>
          <w:lang w:val="en-CA"/>
        </w:rPr>
        <w:t>HomeOwners</w:t>
      </w:r>
      <w:proofErr w:type="spellEnd"/>
      <w:r w:rsidR="00327F13">
        <w:rPr>
          <w:sz w:val="28"/>
          <w:szCs w:val="28"/>
          <w:lang w:val="en-CA"/>
        </w:rPr>
        <w:t xml:space="preserve"> Association)</w:t>
      </w:r>
      <w:r w:rsidRPr="001550FF">
        <w:rPr>
          <w:sz w:val="28"/>
          <w:szCs w:val="28"/>
          <w:lang w:val="en-CA"/>
        </w:rPr>
        <w:t xml:space="preserve"> software or city websites may require custom APIs or middleware</w:t>
      </w:r>
      <w:r>
        <w:rPr>
          <w:sz w:val="28"/>
          <w:szCs w:val="28"/>
          <w:lang w:val="en-CA"/>
        </w:rPr>
        <w:t xml:space="preserve"> </w:t>
      </w:r>
      <w:r w:rsidRPr="001550FF">
        <w:rPr>
          <w:sz w:val="28"/>
          <w:szCs w:val="28"/>
          <w:lang w:val="en-CA"/>
        </w:rPr>
        <w:t>and that depends on cooperation from those vendors.</w:t>
      </w:r>
    </w:p>
    <w:p w14:paraId="761B1539" w14:textId="77777777"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lastRenderedPageBreak/>
        <w:t>Seasonality &amp; Geography</w:t>
      </w:r>
      <w:r w:rsidRPr="001550FF">
        <w:rPr>
          <w:sz w:val="28"/>
          <w:szCs w:val="28"/>
          <w:lang w:val="en-CA"/>
        </w:rPr>
        <w:t>: Snow blower requests in July? Unlikely. We’ll need to account for seasonal demand shifts and city vs. suburb usage patterns.</w:t>
      </w:r>
    </w:p>
    <w:p w14:paraId="080A1655" w14:textId="399878AA" w:rsidR="001550FF" w:rsidRPr="001550FF" w:rsidRDefault="001550FF" w:rsidP="001550FF">
      <w:pPr>
        <w:numPr>
          <w:ilvl w:val="0"/>
          <w:numId w:val="12"/>
        </w:numPr>
        <w:spacing w:after="160" w:line="259" w:lineRule="auto"/>
        <w:rPr>
          <w:sz w:val="28"/>
          <w:szCs w:val="28"/>
          <w:lang w:val="en-CA"/>
        </w:rPr>
      </w:pPr>
      <w:r w:rsidRPr="001550FF">
        <w:rPr>
          <w:b/>
          <w:bCs/>
          <w:sz w:val="28"/>
          <w:szCs w:val="28"/>
          <w:lang w:val="en-CA"/>
        </w:rPr>
        <w:t>Community Buy-In</w:t>
      </w:r>
      <w:r w:rsidRPr="001550FF">
        <w:rPr>
          <w:sz w:val="28"/>
          <w:szCs w:val="28"/>
          <w:lang w:val="en-CA"/>
        </w:rPr>
        <w:t>: Some neighborhoods may resist sharing personal items</w:t>
      </w:r>
      <w:r>
        <w:rPr>
          <w:sz w:val="28"/>
          <w:szCs w:val="28"/>
          <w:lang w:val="en-CA"/>
        </w:rPr>
        <w:t xml:space="preserve"> </w:t>
      </w:r>
      <w:r w:rsidRPr="001550FF">
        <w:rPr>
          <w:sz w:val="28"/>
          <w:szCs w:val="28"/>
          <w:lang w:val="en-CA"/>
        </w:rPr>
        <w:t>so early outreach and trust-building workshops are critical.</w:t>
      </w:r>
    </w:p>
    <w:p w14:paraId="24BE2424" w14:textId="060780A4" w:rsidR="00A57115" w:rsidRPr="00B84C52" w:rsidRDefault="00A57115" w:rsidP="006048F5">
      <w:pPr>
        <w:spacing w:after="160" w:line="259" w:lineRule="auto"/>
        <w:rPr>
          <w:sz w:val="28"/>
          <w:szCs w:val="28"/>
        </w:rPr>
      </w:pPr>
    </w:p>
    <w:p w14:paraId="34D79955" w14:textId="77777777" w:rsidR="00440E7C" w:rsidRDefault="00440E7C" w:rsidP="006048F5">
      <w:pPr>
        <w:pStyle w:val="ListParagraph"/>
        <w:spacing w:after="160" w:line="259" w:lineRule="auto"/>
        <w:ind w:left="360"/>
        <w:rPr>
          <w:sz w:val="28"/>
          <w:szCs w:val="28"/>
        </w:rPr>
      </w:pPr>
    </w:p>
    <w:p w14:paraId="03D34755" w14:textId="62425B19" w:rsidR="00440E7C" w:rsidRPr="00B84C52" w:rsidRDefault="00440E7C" w:rsidP="006048F5">
      <w:pPr>
        <w:spacing w:after="160" w:line="259" w:lineRule="auto"/>
        <w:ind w:left="-720"/>
        <w:rPr>
          <w:sz w:val="28"/>
          <w:szCs w:val="28"/>
        </w:rPr>
      </w:pPr>
      <w:r w:rsidRPr="00B84C52">
        <w:rPr>
          <w:b/>
          <w:bCs/>
          <w:sz w:val="28"/>
          <w:szCs w:val="28"/>
        </w:rPr>
        <w:t xml:space="preserve">Create a </w:t>
      </w:r>
      <w:r w:rsidR="00BB7D44" w:rsidRPr="00B84C52">
        <w:rPr>
          <w:b/>
          <w:bCs/>
          <w:sz w:val="28"/>
          <w:szCs w:val="28"/>
        </w:rPr>
        <w:t>Micro-</w:t>
      </w:r>
      <w:r w:rsidRPr="00B84C52">
        <w:rPr>
          <w:b/>
          <w:bCs/>
          <w:sz w:val="28"/>
          <w:szCs w:val="28"/>
        </w:rPr>
        <w:t>Feasibility Analysis</w:t>
      </w:r>
    </w:p>
    <w:p w14:paraId="57D7695A" w14:textId="524B5A3F" w:rsidR="000837E8" w:rsidRPr="009216F9" w:rsidRDefault="000837E8" w:rsidP="006048F5">
      <w:pPr>
        <w:spacing w:after="160" w:line="259" w:lineRule="auto"/>
        <w:rPr>
          <w:b/>
          <w:bCs/>
          <w:sz w:val="28"/>
          <w:szCs w:val="28"/>
        </w:rPr>
      </w:pPr>
      <w:r w:rsidRPr="009216F9">
        <w:rPr>
          <w:b/>
          <w:bCs/>
          <w:sz w:val="28"/>
          <w:szCs w:val="28"/>
        </w:rPr>
        <w:t>Technical Feasibility – Can we build it?</w:t>
      </w:r>
    </w:p>
    <w:p w14:paraId="303AEF2D" w14:textId="77777777" w:rsidR="001550FF" w:rsidRPr="001550FF" w:rsidRDefault="000837E8" w:rsidP="001550FF">
      <w:pPr>
        <w:spacing w:after="160" w:line="259" w:lineRule="auto"/>
        <w:ind w:left="720"/>
        <w:rPr>
          <w:sz w:val="28"/>
          <w:szCs w:val="28"/>
          <w:lang w:val="en-CA"/>
        </w:rPr>
      </w:pPr>
      <w:r w:rsidRPr="00B84C52">
        <w:rPr>
          <w:i/>
          <w:iCs/>
          <w:sz w:val="28"/>
          <w:szCs w:val="28"/>
        </w:rPr>
        <w:t>Describe your Familiarity with Functional Area</w:t>
      </w:r>
      <w:r w:rsidRPr="00B84C52">
        <w:rPr>
          <w:sz w:val="28"/>
          <w:szCs w:val="28"/>
        </w:rPr>
        <w:t xml:space="preserve">: </w:t>
      </w:r>
      <w:r w:rsidR="001550FF" w:rsidRPr="001550FF">
        <w:rPr>
          <w:sz w:val="28"/>
          <w:szCs w:val="28"/>
          <w:lang w:val="en-CA"/>
        </w:rPr>
        <w:t xml:space="preserve">We’ve used apps like </w:t>
      </w:r>
      <w:proofErr w:type="spellStart"/>
      <w:r w:rsidR="001550FF" w:rsidRPr="001550FF">
        <w:rPr>
          <w:sz w:val="28"/>
          <w:szCs w:val="28"/>
          <w:lang w:val="en-CA"/>
        </w:rPr>
        <w:t>Nextdoor</w:t>
      </w:r>
      <w:proofErr w:type="spellEnd"/>
      <w:r w:rsidR="001550FF" w:rsidRPr="001550FF">
        <w:rPr>
          <w:sz w:val="28"/>
          <w:szCs w:val="28"/>
          <w:lang w:val="en-CA"/>
        </w:rPr>
        <w:t>, Facebook Marketplace, Airbnb, and local tool libraries, so we get community-based sharing. To strengthen our know-how, we’ll:</w:t>
      </w:r>
    </w:p>
    <w:p w14:paraId="5FF66A4A" w14:textId="77777777" w:rsidR="001550FF" w:rsidRPr="001550FF" w:rsidRDefault="001550FF" w:rsidP="001550FF">
      <w:pPr>
        <w:numPr>
          <w:ilvl w:val="0"/>
          <w:numId w:val="13"/>
        </w:numPr>
        <w:tabs>
          <w:tab w:val="num" w:pos="720"/>
        </w:tabs>
        <w:spacing w:after="160" w:line="259" w:lineRule="auto"/>
        <w:rPr>
          <w:sz w:val="28"/>
          <w:szCs w:val="28"/>
          <w:lang w:val="en-CA"/>
        </w:rPr>
      </w:pPr>
      <w:r w:rsidRPr="001550FF">
        <w:rPr>
          <w:sz w:val="28"/>
          <w:szCs w:val="28"/>
          <w:lang w:val="en-CA"/>
        </w:rPr>
        <w:t>Interview HOA board members and early adopters</w:t>
      </w:r>
    </w:p>
    <w:p w14:paraId="0B587AAB" w14:textId="77777777" w:rsidR="001550FF" w:rsidRPr="001550FF" w:rsidRDefault="001550FF" w:rsidP="001550FF">
      <w:pPr>
        <w:numPr>
          <w:ilvl w:val="0"/>
          <w:numId w:val="13"/>
        </w:numPr>
        <w:tabs>
          <w:tab w:val="num" w:pos="720"/>
        </w:tabs>
        <w:spacing w:after="160" w:line="259" w:lineRule="auto"/>
        <w:rPr>
          <w:sz w:val="28"/>
          <w:szCs w:val="28"/>
          <w:lang w:val="en-CA"/>
        </w:rPr>
      </w:pPr>
      <w:r w:rsidRPr="001550FF">
        <w:rPr>
          <w:sz w:val="28"/>
          <w:szCs w:val="28"/>
          <w:lang w:val="en-CA"/>
        </w:rPr>
        <w:t>Study case studies (</w:t>
      </w:r>
      <w:proofErr w:type="spellStart"/>
      <w:r w:rsidRPr="001550FF">
        <w:rPr>
          <w:sz w:val="28"/>
          <w:szCs w:val="28"/>
          <w:lang w:val="en-CA"/>
        </w:rPr>
        <w:t>NeighborGoods</w:t>
      </w:r>
      <w:proofErr w:type="spellEnd"/>
      <w:r w:rsidRPr="001550FF">
        <w:rPr>
          <w:sz w:val="28"/>
          <w:szCs w:val="28"/>
          <w:lang w:val="en-CA"/>
        </w:rPr>
        <w:t xml:space="preserve">, </w:t>
      </w:r>
      <w:proofErr w:type="spellStart"/>
      <w:r w:rsidRPr="001550FF">
        <w:rPr>
          <w:sz w:val="28"/>
          <w:szCs w:val="28"/>
          <w:lang w:val="en-CA"/>
        </w:rPr>
        <w:t>Peerby</w:t>
      </w:r>
      <w:proofErr w:type="spellEnd"/>
      <w:r w:rsidRPr="001550FF">
        <w:rPr>
          <w:sz w:val="28"/>
          <w:szCs w:val="28"/>
          <w:lang w:val="en-CA"/>
        </w:rPr>
        <w:t>)</w:t>
      </w:r>
    </w:p>
    <w:p w14:paraId="5C66A72B" w14:textId="77777777" w:rsidR="001550FF" w:rsidRPr="001550FF" w:rsidRDefault="001550FF" w:rsidP="001550FF">
      <w:pPr>
        <w:numPr>
          <w:ilvl w:val="0"/>
          <w:numId w:val="13"/>
        </w:numPr>
        <w:tabs>
          <w:tab w:val="num" w:pos="720"/>
        </w:tabs>
        <w:spacing w:after="160" w:line="259" w:lineRule="auto"/>
        <w:rPr>
          <w:sz w:val="28"/>
          <w:szCs w:val="28"/>
          <w:lang w:val="en-CA"/>
        </w:rPr>
      </w:pPr>
      <w:r w:rsidRPr="001550FF">
        <w:rPr>
          <w:sz w:val="28"/>
          <w:szCs w:val="28"/>
          <w:lang w:val="en-CA"/>
        </w:rPr>
        <w:t>Run a small pilot in one neighborhood before full rollout</w:t>
      </w:r>
    </w:p>
    <w:p w14:paraId="79AF46E5" w14:textId="69280D89" w:rsidR="000837E8" w:rsidRPr="00B84C52" w:rsidRDefault="000837E8" w:rsidP="006048F5">
      <w:pPr>
        <w:spacing w:after="160" w:line="259" w:lineRule="auto"/>
        <w:ind w:left="720"/>
        <w:rPr>
          <w:sz w:val="28"/>
          <w:szCs w:val="28"/>
        </w:rPr>
      </w:pPr>
    </w:p>
    <w:p w14:paraId="1EF6F698" w14:textId="77777777" w:rsidR="00810D0C" w:rsidRPr="000837E8" w:rsidRDefault="00810D0C" w:rsidP="006048F5">
      <w:pPr>
        <w:pStyle w:val="ListParagraph"/>
        <w:spacing w:after="160" w:line="259" w:lineRule="auto"/>
        <w:ind w:left="1080"/>
        <w:rPr>
          <w:sz w:val="28"/>
          <w:szCs w:val="28"/>
        </w:rPr>
      </w:pPr>
    </w:p>
    <w:p w14:paraId="6905B76A" w14:textId="2C6D5C9F" w:rsidR="008325A4" w:rsidRPr="008325A4" w:rsidRDefault="000837E8" w:rsidP="008325A4">
      <w:pPr>
        <w:spacing w:after="160" w:line="259" w:lineRule="auto"/>
        <w:ind w:left="720"/>
        <w:rPr>
          <w:b/>
          <w:bCs/>
          <w:sz w:val="28"/>
          <w:szCs w:val="28"/>
          <w:lang w:val="en-CA"/>
        </w:rPr>
      </w:pPr>
      <w:r w:rsidRPr="00B84C52">
        <w:rPr>
          <w:i/>
          <w:iCs/>
          <w:sz w:val="28"/>
          <w:szCs w:val="28"/>
        </w:rPr>
        <w:t>Describe your Familiarity with Technology</w:t>
      </w:r>
      <w:r w:rsidRPr="00B84C52">
        <w:rPr>
          <w:sz w:val="28"/>
          <w:szCs w:val="28"/>
        </w:rPr>
        <w:t xml:space="preserve">: </w:t>
      </w:r>
    </w:p>
    <w:p w14:paraId="1B5A47E9"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Mobile App Development (iOS/Android):</w:t>
      </w:r>
      <w:r w:rsidRPr="008325A4">
        <w:rPr>
          <w:sz w:val="28"/>
          <w:szCs w:val="28"/>
          <w:lang w:val="en-CA"/>
        </w:rPr>
        <w:t xml:space="preserve"> Basic familiarity - </w:t>
      </w:r>
      <w:r w:rsidRPr="008325A4">
        <w:rPr>
          <w:b/>
          <w:bCs/>
          <w:sz w:val="28"/>
          <w:szCs w:val="28"/>
          <w:lang w:val="en-CA"/>
        </w:rPr>
        <w:t>Medium Risk</w:t>
      </w:r>
      <w:r w:rsidRPr="008325A4">
        <w:rPr>
          <w:sz w:val="28"/>
          <w:szCs w:val="28"/>
          <w:lang w:val="en-CA"/>
        </w:rPr>
        <w:t xml:space="preserve"> - Plan: Online course + hands-on tutorial projects</w:t>
      </w:r>
    </w:p>
    <w:p w14:paraId="7185666C"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Responsive Web Development:</w:t>
      </w:r>
      <w:r w:rsidRPr="008325A4">
        <w:rPr>
          <w:sz w:val="28"/>
          <w:szCs w:val="28"/>
          <w:lang w:val="en-CA"/>
        </w:rPr>
        <w:t xml:space="preserve"> Intermediate knowledge - </w:t>
      </w:r>
      <w:r w:rsidRPr="008325A4">
        <w:rPr>
          <w:b/>
          <w:bCs/>
          <w:sz w:val="28"/>
          <w:szCs w:val="28"/>
          <w:lang w:val="en-CA"/>
        </w:rPr>
        <w:t>Low Risk</w:t>
      </w:r>
      <w:r w:rsidRPr="008325A4">
        <w:rPr>
          <w:sz w:val="28"/>
          <w:szCs w:val="28"/>
          <w:lang w:val="en-CA"/>
        </w:rPr>
        <w:t xml:space="preserve"> - Plan: Pair programming with experienced developer</w:t>
      </w:r>
    </w:p>
    <w:p w14:paraId="25B72097"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SQL Database Management:</w:t>
      </w:r>
      <w:r w:rsidRPr="008325A4">
        <w:rPr>
          <w:sz w:val="28"/>
          <w:szCs w:val="28"/>
          <w:lang w:val="en-CA"/>
        </w:rPr>
        <w:t xml:space="preserve"> Limited experience - </w:t>
      </w:r>
      <w:r w:rsidRPr="008325A4">
        <w:rPr>
          <w:b/>
          <w:bCs/>
          <w:sz w:val="28"/>
          <w:szCs w:val="28"/>
          <w:lang w:val="en-CA"/>
        </w:rPr>
        <w:t>High Risk</w:t>
      </w:r>
      <w:r w:rsidRPr="008325A4">
        <w:rPr>
          <w:sz w:val="28"/>
          <w:szCs w:val="28"/>
          <w:lang w:val="en-CA"/>
        </w:rPr>
        <w:t xml:space="preserve"> - Plan: Database workshop + find a mentor for complex queries</w:t>
      </w:r>
    </w:p>
    <w:p w14:paraId="7D6A154C"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Payment Gateway Integration:</w:t>
      </w:r>
      <w:r w:rsidRPr="008325A4">
        <w:rPr>
          <w:sz w:val="28"/>
          <w:szCs w:val="28"/>
          <w:lang w:val="en-CA"/>
        </w:rPr>
        <w:t xml:space="preserve"> Minimal experience - </w:t>
      </w:r>
      <w:r w:rsidRPr="008325A4">
        <w:rPr>
          <w:b/>
          <w:bCs/>
          <w:sz w:val="28"/>
          <w:szCs w:val="28"/>
          <w:lang w:val="en-CA"/>
        </w:rPr>
        <w:t>High Risk</w:t>
      </w:r>
      <w:r w:rsidRPr="008325A4">
        <w:rPr>
          <w:sz w:val="28"/>
          <w:szCs w:val="28"/>
          <w:lang w:val="en-CA"/>
        </w:rPr>
        <w:t xml:space="preserve"> - Plan: Practice with Stripe/PayPal sandbox environments</w:t>
      </w:r>
    </w:p>
    <w:p w14:paraId="69BFF9A5"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lastRenderedPageBreak/>
        <w:t>Geolocation APIs:</w:t>
      </w:r>
      <w:r w:rsidRPr="008325A4">
        <w:rPr>
          <w:sz w:val="28"/>
          <w:szCs w:val="28"/>
          <w:lang w:val="en-CA"/>
        </w:rPr>
        <w:t xml:space="preserve"> Basic understanding - </w:t>
      </w:r>
      <w:r w:rsidRPr="008325A4">
        <w:rPr>
          <w:b/>
          <w:bCs/>
          <w:sz w:val="28"/>
          <w:szCs w:val="28"/>
          <w:lang w:val="en-CA"/>
        </w:rPr>
        <w:t>Medium Risk</w:t>
      </w:r>
      <w:r w:rsidRPr="008325A4">
        <w:rPr>
          <w:sz w:val="28"/>
          <w:szCs w:val="28"/>
          <w:lang w:val="en-CA"/>
        </w:rPr>
        <w:t xml:space="preserve"> - Plan: Study API documentation + build small prototype</w:t>
      </w:r>
    </w:p>
    <w:p w14:paraId="04D924A8"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Cloud Hosting Services:</w:t>
      </w:r>
      <w:r w:rsidRPr="008325A4">
        <w:rPr>
          <w:sz w:val="28"/>
          <w:szCs w:val="28"/>
          <w:lang w:val="en-CA"/>
        </w:rPr>
        <w:t xml:space="preserve"> Introductory knowledge - </w:t>
      </w:r>
      <w:r w:rsidRPr="008325A4">
        <w:rPr>
          <w:b/>
          <w:bCs/>
          <w:sz w:val="28"/>
          <w:szCs w:val="28"/>
          <w:lang w:val="en-CA"/>
        </w:rPr>
        <w:t>Medium Risk</w:t>
      </w:r>
      <w:r w:rsidRPr="008325A4">
        <w:rPr>
          <w:sz w:val="28"/>
          <w:szCs w:val="28"/>
          <w:lang w:val="en-CA"/>
        </w:rPr>
        <w:t xml:space="preserve"> - Plan: Complete AWS/Azure beginner tutorials</w:t>
      </w:r>
    </w:p>
    <w:p w14:paraId="19600239"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Security &amp; Authentication:</w:t>
      </w:r>
      <w:r w:rsidRPr="008325A4">
        <w:rPr>
          <w:sz w:val="28"/>
          <w:szCs w:val="28"/>
          <w:lang w:val="en-CA"/>
        </w:rPr>
        <w:t xml:space="preserve"> Limited experience - </w:t>
      </w:r>
      <w:r w:rsidRPr="008325A4">
        <w:rPr>
          <w:b/>
          <w:bCs/>
          <w:sz w:val="28"/>
          <w:szCs w:val="28"/>
          <w:lang w:val="en-CA"/>
        </w:rPr>
        <w:t>High Risk</w:t>
      </w:r>
      <w:r w:rsidRPr="008325A4">
        <w:rPr>
          <w:sz w:val="28"/>
          <w:szCs w:val="28"/>
          <w:lang w:val="en-CA"/>
        </w:rPr>
        <w:t xml:space="preserve"> - Plan: Security bootcamp + code review sessions</w:t>
      </w:r>
    </w:p>
    <w:p w14:paraId="1341F93C" w14:textId="77777777" w:rsidR="008325A4" w:rsidRPr="008325A4" w:rsidRDefault="008325A4" w:rsidP="008325A4">
      <w:pPr>
        <w:numPr>
          <w:ilvl w:val="0"/>
          <w:numId w:val="14"/>
        </w:numPr>
        <w:tabs>
          <w:tab w:val="num" w:pos="720"/>
        </w:tabs>
        <w:spacing w:after="160" w:line="259" w:lineRule="auto"/>
        <w:rPr>
          <w:sz w:val="28"/>
          <w:szCs w:val="28"/>
          <w:lang w:val="en-CA"/>
        </w:rPr>
      </w:pPr>
      <w:r w:rsidRPr="008325A4">
        <w:rPr>
          <w:b/>
          <w:bCs/>
          <w:sz w:val="28"/>
          <w:szCs w:val="28"/>
          <w:lang w:val="en-CA"/>
        </w:rPr>
        <w:t>Push Notification Systems:</w:t>
      </w:r>
      <w:r w:rsidRPr="008325A4">
        <w:rPr>
          <w:sz w:val="28"/>
          <w:szCs w:val="28"/>
          <w:lang w:val="en-CA"/>
        </w:rPr>
        <w:t xml:space="preserve"> Minimal experience - </w:t>
      </w:r>
      <w:r w:rsidRPr="008325A4">
        <w:rPr>
          <w:b/>
          <w:bCs/>
          <w:sz w:val="28"/>
          <w:szCs w:val="28"/>
          <w:lang w:val="en-CA"/>
        </w:rPr>
        <w:t>Low Risk</w:t>
      </w:r>
      <w:r w:rsidRPr="008325A4">
        <w:rPr>
          <w:sz w:val="28"/>
          <w:szCs w:val="28"/>
          <w:lang w:val="en-CA"/>
        </w:rPr>
        <w:t xml:space="preserve"> - Plan: Test notification libraries and demos</w:t>
      </w:r>
    </w:p>
    <w:p w14:paraId="1296B6D6" w14:textId="650332EF" w:rsidR="000837E8" w:rsidRPr="00B84C52" w:rsidRDefault="000837E8" w:rsidP="006048F5">
      <w:pPr>
        <w:spacing w:after="160" w:line="259" w:lineRule="auto"/>
        <w:ind w:left="720"/>
        <w:rPr>
          <w:sz w:val="28"/>
          <w:szCs w:val="28"/>
        </w:rPr>
      </w:pPr>
    </w:p>
    <w:p w14:paraId="40C04F04" w14:textId="77777777" w:rsidR="00AD4EF3" w:rsidRPr="00AD4EF3" w:rsidRDefault="00AD4EF3" w:rsidP="006048F5">
      <w:pPr>
        <w:pStyle w:val="ListParagraph"/>
        <w:ind w:left="-1080"/>
        <w:rPr>
          <w:sz w:val="28"/>
          <w:szCs w:val="28"/>
        </w:rPr>
      </w:pPr>
    </w:p>
    <w:p w14:paraId="68C219B9" w14:textId="77777777" w:rsidR="00F80E19" w:rsidRPr="00F80E19" w:rsidRDefault="00AD4EF3" w:rsidP="00F80E19">
      <w:pPr>
        <w:spacing w:after="160" w:line="259" w:lineRule="auto"/>
        <w:ind w:left="720"/>
        <w:rPr>
          <w:sz w:val="28"/>
          <w:szCs w:val="28"/>
          <w:lang w:val="en-CA"/>
        </w:rPr>
      </w:pPr>
      <w:r w:rsidRPr="00B84C52">
        <w:rPr>
          <w:i/>
          <w:iCs/>
          <w:sz w:val="28"/>
          <w:szCs w:val="28"/>
        </w:rPr>
        <w:t>Project Size</w:t>
      </w:r>
      <w:r w:rsidRPr="00B84C52">
        <w:rPr>
          <w:sz w:val="28"/>
          <w:szCs w:val="28"/>
        </w:rPr>
        <w:t xml:space="preserve">: </w:t>
      </w:r>
      <w:r w:rsidR="00F80E19">
        <w:rPr>
          <w:sz w:val="28"/>
          <w:szCs w:val="28"/>
        </w:rPr>
        <w:br/>
      </w:r>
      <w:r w:rsidR="00F80E19" w:rsidRPr="00F80E19">
        <w:rPr>
          <w:sz w:val="28"/>
          <w:szCs w:val="28"/>
          <w:lang w:val="en-CA"/>
        </w:rPr>
        <w:t>This is a medium-large project:</w:t>
      </w:r>
    </w:p>
    <w:p w14:paraId="7961CB69" w14:textId="5C5DD2A9"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3–4 developers + 1 UI/UX specialist over 8–12 months</w:t>
      </w:r>
    </w:p>
    <w:p w14:paraId="37C568FE" w14:textId="77777777"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Multiple user roles (lender, borrower, admin)</w:t>
      </w:r>
    </w:p>
    <w:p w14:paraId="2B5996D7" w14:textId="77777777"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Integration with payment, mapping, notification services</w:t>
      </w:r>
    </w:p>
    <w:p w14:paraId="26FC8349" w14:textId="77777777" w:rsidR="00F80E19" w:rsidRPr="00F80E19" w:rsidRDefault="00F80E19" w:rsidP="00F80E19">
      <w:pPr>
        <w:numPr>
          <w:ilvl w:val="0"/>
          <w:numId w:val="15"/>
        </w:numPr>
        <w:tabs>
          <w:tab w:val="num" w:pos="720"/>
        </w:tabs>
        <w:spacing w:after="160" w:line="259" w:lineRule="auto"/>
        <w:rPr>
          <w:sz w:val="28"/>
          <w:szCs w:val="28"/>
          <w:lang w:val="en-CA"/>
        </w:rPr>
      </w:pPr>
      <w:r w:rsidRPr="00F80E19">
        <w:rPr>
          <w:sz w:val="28"/>
          <w:szCs w:val="28"/>
          <w:lang w:val="en-CA"/>
        </w:rPr>
        <w:t>Ongoing community support and bug fixes</w:t>
      </w:r>
    </w:p>
    <w:p w14:paraId="1062FE3E" w14:textId="40453E71" w:rsidR="00AD4EF3" w:rsidRPr="00B84C52" w:rsidRDefault="00AD4EF3" w:rsidP="006048F5">
      <w:pPr>
        <w:spacing w:after="160" w:line="259" w:lineRule="auto"/>
        <w:ind w:left="720"/>
        <w:rPr>
          <w:sz w:val="28"/>
          <w:szCs w:val="28"/>
        </w:rPr>
      </w:pPr>
    </w:p>
    <w:p w14:paraId="2340DED8" w14:textId="77777777" w:rsidR="00810D0C" w:rsidRPr="00810D0C" w:rsidRDefault="00810D0C" w:rsidP="006048F5">
      <w:pPr>
        <w:pStyle w:val="ListParagraph"/>
        <w:ind w:left="-1080"/>
        <w:rPr>
          <w:sz w:val="28"/>
          <w:szCs w:val="28"/>
        </w:rPr>
      </w:pPr>
    </w:p>
    <w:p w14:paraId="77FA2B86" w14:textId="16678A91" w:rsidR="000837E8" w:rsidRDefault="006A1C7F" w:rsidP="006048F5">
      <w:pPr>
        <w:spacing w:after="160" w:line="259" w:lineRule="auto"/>
        <w:ind w:left="720"/>
        <w:rPr>
          <w:sz w:val="28"/>
          <w:szCs w:val="28"/>
        </w:rPr>
      </w:pPr>
      <w:r w:rsidRPr="00B84C52">
        <w:rPr>
          <w:i/>
          <w:iCs/>
          <w:sz w:val="28"/>
          <w:szCs w:val="28"/>
        </w:rPr>
        <w:t>Compatibility</w:t>
      </w:r>
      <w:r w:rsidRPr="00B84C52">
        <w:rPr>
          <w:sz w:val="28"/>
          <w:szCs w:val="28"/>
        </w:rPr>
        <w:t xml:space="preserve">: </w:t>
      </w:r>
    </w:p>
    <w:p w14:paraId="2B0F1406"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Must hook into existing HOA databases and websites via APIs</w:t>
      </w:r>
    </w:p>
    <w:p w14:paraId="7C7FED89"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Comply with PCI DSS for payment processing</w:t>
      </w:r>
    </w:p>
    <w:p w14:paraId="52C8AC49"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Run on latest two versions of iOS and Android</w:t>
      </w:r>
    </w:p>
    <w:p w14:paraId="77864EBF"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Sync user data without violating privacy rules</w:t>
      </w:r>
    </w:p>
    <w:p w14:paraId="7687FA9B" w14:textId="77777777" w:rsidR="00F80E19" w:rsidRPr="00F80E19" w:rsidRDefault="00F80E19" w:rsidP="00F80E19">
      <w:pPr>
        <w:numPr>
          <w:ilvl w:val="0"/>
          <w:numId w:val="16"/>
        </w:numPr>
        <w:tabs>
          <w:tab w:val="num" w:pos="720"/>
        </w:tabs>
        <w:spacing w:after="160" w:line="259" w:lineRule="auto"/>
        <w:rPr>
          <w:sz w:val="28"/>
          <w:szCs w:val="28"/>
          <w:lang w:val="en-CA"/>
        </w:rPr>
      </w:pPr>
      <w:r w:rsidRPr="00F80E19">
        <w:rPr>
          <w:sz w:val="28"/>
          <w:szCs w:val="28"/>
          <w:lang w:val="en-CA"/>
        </w:rPr>
        <w:t>Work with both email/SMS gateways and in-app notifications</w:t>
      </w:r>
    </w:p>
    <w:p w14:paraId="019D8BFF" w14:textId="77777777" w:rsidR="009216F9" w:rsidRDefault="009216F9" w:rsidP="009216F9">
      <w:pPr>
        <w:spacing w:after="160" w:line="259" w:lineRule="auto"/>
        <w:rPr>
          <w:sz w:val="28"/>
          <w:szCs w:val="28"/>
        </w:rPr>
      </w:pPr>
    </w:p>
    <w:p w14:paraId="5489301D" w14:textId="77777777" w:rsidR="009216F9" w:rsidRDefault="009216F9" w:rsidP="009216F9">
      <w:pPr>
        <w:spacing w:after="160" w:line="259" w:lineRule="auto"/>
        <w:rPr>
          <w:sz w:val="28"/>
          <w:szCs w:val="28"/>
        </w:rPr>
      </w:pPr>
    </w:p>
    <w:p w14:paraId="48464C5A" w14:textId="77777777" w:rsidR="009216F9" w:rsidRPr="009216F9" w:rsidRDefault="009216F9" w:rsidP="009216F9">
      <w:pPr>
        <w:spacing w:after="160" w:line="259" w:lineRule="auto"/>
        <w:rPr>
          <w:b/>
          <w:bCs/>
          <w:sz w:val="28"/>
          <w:szCs w:val="28"/>
          <w:lang w:val="en-CA"/>
        </w:rPr>
      </w:pPr>
      <w:r w:rsidRPr="009216F9">
        <w:rPr>
          <w:b/>
          <w:bCs/>
          <w:sz w:val="28"/>
          <w:szCs w:val="28"/>
          <w:lang w:val="en-CA"/>
        </w:rPr>
        <w:lastRenderedPageBreak/>
        <w:t>Economic Feasibility (Will it pay off?)</w:t>
      </w:r>
    </w:p>
    <w:p w14:paraId="4BEBFC0D" w14:textId="77777777" w:rsidR="009216F9" w:rsidRPr="009216F9" w:rsidRDefault="009216F9" w:rsidP="009216F9">
      <w:pPr>
        <w:spacing w:after="160" w:line="259" w:lineRule="auto"/>
        <w:rPr>
          <w:b/>
          <w:bCs/>
          <w:sz w:val="28"/>
          <w:szCs w:val="28"/>
          <w:lang w:val="en-CA"/>
        </w:rPr>
      </w:pPr>
      <w:r w:rsidRPr="009216F9">
        <w:rPr>
          <w:b/>
          <w:bCs/>
          <w:sz w:val="28"/>
          <w:szCs w:val="28"/>
          <w:lang w:val="en-CA"/>
        </w:rPr>
        <w:t>Development &amp; Operating Costs</w:t>
      </w:r>
    </w:p>
    <w:p w14:paraId="37315305" w14:textId="77777777" w:rsidR="009216F9" w:rsidRPr="009216F9" w:rsidRDefault="009216F9" w:rsidP="009216F9">
      <w:pPr>
        <w:numPr>
          <w:ilvl w:val="0"/>
          <w:numId w:val="17"/>
        </w:numPr>
        <w:spacing w:after="160" w:line="259" w:lineRule="auto"/>
        <w:rPr>
          <w:sz w:val="28"/>
          <w:szCs w:val="28"/>
          <w:lang w:val="en-CA"/>
        </w:rPr>
      </w:pPr>
      <w:r w:rsidRPr="009216F9">
        <w:rPr>
          <w:sz w:val="28"/>
          <w:szCs w:val="28"/>
          <w:lang w:val="en-CA"/>
        </w:rPr>
        <w:t>Initial build: $75K–$100K</w:t>
      </w:r>
    </w:p>
    <w:p w14:paraId="7A4AA78D" w14:textId="77777777" w:rsidR="009216F9" w:rsidRPr="009216F9" w:rsidRDefault="009216F9" w:rsidP="009216F9">
      <w:pPr>
        <w:numPr>
          <w:ilvl w:val="0"/>
          <w:numId w:val="17"/>
        </w:numPr>
        <w:spacing w:after="160" w:line="259" w:lineRule="auto"/>
        <w:rPr>
          <w:sz w:val="28"/>
          <w:szCs w:val="28"/>
          <w:lang w:val="en-CA"/>
        </w:rPr>
      </w:pPr>
      <w:r w:rsidRPr="009216F9">
        <w:rPr>
          <w:sz w:val="28"/>
          <w:szCs w:val="28"/>
          <w:lang w:val="en-CA"/>
        </w:rPr>
        <w:t>Yearly hosting &amp; support: $15K–$20K</w:t>
      </w:r>
    </w:p>
    <w:p w14:paraId="1D0ACA08" w14:textId="77777777" w:rsidR="009216F9" w:rsidRPr="009216F9" w:rsidRDefault="009216F9" w:rsidP="009216F9">
      <w:pPr>
        <w:numPr>
          <w:ilvl w:val="0"/>
          <w:numId w:val="17"/>
        </w:numPr>
        <w:spacing w:after="160" w:line="259" w:lineRule="auto"/>
        <w:rPr>
          <w:sz w:val="28"/>
          <w:szCs w:val="28"/>
          <w:lang w:val="en-CA"/>
        </w:rPr>
      </w:pPr>
      <w:r w:rsidRPr="009216F9">
        <w:rPr>
          <w:sz w:val="28"/>
          <w:szCs w:val="28"/>
          <w:lang w:val="en-CA"/>
        </w:rPr>
        <w:t>Onboarding &amp; marketing: $10K–$15K</w:t>
      </w:r>
    </w:p>
    <w:p w14:paraId="41F5477C" w14:textId="77777777" w:rsidR="009216F9" w:rsidRPr="009216F9" w:rsidRDefault="009216F9" w:rsidP="009216F9">
      <w:pPr>
        <w:spacing w:after="160" w:line="259" w:lineRule="auto"/>
        <w:rPr>
          <w:b/>
          <w:bCs/>
          <w:sz w:val="28"/>
          <w:szCs w:val="28"/>
          <w:lang w:val="en-CA"/>
        </w:rPr>
      </w:pPr>
      <w:r w:rsidRPr="009216F9">
        <w:rPr>
          <w:b/>
          <w:bCs/>
          <w:sz w:val="28"/>
          <w:szCs w:val="28"/>
          <w:lang w:val="en-CA"/>
        </w:rPr>
        <w:t>Benefits Analysis</w:t>
      </w:r>
    </w:p>
    <w:p w14:paraId="79C42AD2" w14:textId="77777777" w:rsidR="009216F9" w:rsidRPr="009216F9" w:rsidRDefault="009216F9" w:rsidP="009216F9">
      <w:pPr>
        <w:numPr>
          <w:ilvl w:val="0"/>
          <w:numId w:val="18"/>
        </w:numPr>
        <w:spacing w:after="160" w:line="259" w:lineRule="auto"/>
        <w:rPr>
          <w:sz w:val="28"/>
          <w:szCs w:val="28"/>
          <w:lang w:val="en-CA"/>
        </w:rPr>
      </w:pPr>
      <w:r w:rsidRPr="009216F9">
        <w:rPr>
          <w:sz w:val="28"/>
          <w:szCs w:val="28"/>
          <w:lang w:val="en-CA"/>
        </w:rPr>
        <w:t>Direct fees: $8K–$15K/year (500 active households)</w:t>
      </w:r>
    </w:p>
    <w:p w14:paraId="75ABC521" w14:textId="77777777" w:rsidR="009216F9" w:rsidRPr="009216F9" w:rsidRDefault="009216F9" w:rsidP="009216F9">
      <w:pPr>
        <w:numPr>
          <w:ilvl w:val="0"/>
          <w:numId w:val="18"/>
        </w:numPr>
        <w:spacing w:after="160" w:line="259" w:lineRule="auto"/>
        <w:rPr>
          <w:sz w:val="28"/>
          <w:szCs w:val="28"/>
          <w:lang w:val="en-CA"/>
        </w:rPr>
      </w:pPr>
      <w:r w:rsidRPr="009216F9">
        <w:rPr>
          <w:sz w:val="28"/>
          <w:szCs w:val="28"/>
          <w:lang w:val="en-CA"/>
        </w:rPr>
        <w:t>Community savings: $250K–$600K/year in avoided purchases</w:t>
      </w:r>
    </w:p>
    <w:p w14:paraId="59B67328" w14:textId="77777777" w:rsidR="009216F9" w:rsidRPr="009216F9" w:rsidRDefault="009216F9" w:rsidP="009216F9">
      <w:pPr>
        <w:numPr>
          <w:ilvl w:val="0"/>
          <w:numId w:val="18"/>
        </w:numPr>
        <w:spacing w:after="160" w:line="259" w:lineRule="auto"/>
        <w:rPr>
          <w:sz w:val="28"/>
          <w:szCs w:val="28"/>
          <w:lang w:val="en-CA"/>
        </w:rPr>
      </w:pPr>
      <w:r w:rsidRPr="009216F9">
        <w:rPr>
          <w:sz w:val="28"/>
          <w:szCs w:val="28"/>
          <w:lang w:val="en-CA"/>
        </w:rPr>
        <w:t>Property value boost: 2–4% bump in home prices</w:t>
      </w:r>
    </w:p>
    <w:p w14:paraId="476C9C39" w14:textId="77777777" w:rsidR="009216F9" w:rsidRPr="009216F9" w:rsidRDefault="009216F9" w:rsidP="009216F9">
      <w:pPr>
        <w:spacing w:after="160" w:line="259" w:lineRule="auto"/>
        <w:rPr>
          <w:b/>
          <w:bCs/>
          <w:sz w:val="28"/>
          <w:szCs w:val="28"/>
          <w:lang w:val="en-CA"/>
        </w:rPr>
      </w:pPr>
      <w:r w:rsidRPr="009216F9">
        <w:rPr>
          <w:b/>
          <w:bCs/>
          <w:sz w:val="28"/>
          <w:szCs w:val="28"/>
          <w:lang w:val="en-CA"/>
        </w:rPr>
        <w:t>Break-Even</w:t>
      </w:r>
    </w:p>
    <w:p w14:paraId="7627FBDB" w14:textId="22EFD739" w:rsidR="009216F9" w:rsidRPr="009216F9" w:rsidRDefault="009216F9" w:rsidP="009216F9">
      <w:pPr>
        <w:spacing w:after="160" w:line="259" w:lineRule="auto"/>
        <w:rPr>
          <w:sz w:val="28"/>
          <w:szCs w:val="28"/>
          <w:lang w:val="en-CA"/>
        </w:rPr>
      </w:pPr>
      <w:r w:rsidRPr="009216F9">
        <w:rPr>
          <w:sz w:val="28"/>
          <w:szCs w:val="28"/>
          <w:lang w:val="en-CA"/>
        </w:rPr>
        <w:t>At current rates, we’d recoup the upfront costs in about 18–24 months. After year</w:t>
      </w:r>
      <w:r>
        <w:rPr>
          <w:sz w:val="28"/>
          <w:szCs w:val="28"/>
          <w:lang w:val="en-CA"/>
        </w:rPr>
        <w:t xml:space="preserve"> 3</w:t>
      </w:r>
      <w:r w:rsidRPr="009216F9">
        <w:rPr>
          <w:sz w:val="28"/>
          <w:szCs w:val="28"/>
          <w:lang w:val="en-CA"/>
        </w:rPr>
        <w:t>, ROI should look really strong</w:t>
      </w:r>
      <w:r>
        <w:rPr>
          <w:sz w:val="28"/>
          <w:szCs w:val="28"/>
          <w:lang w:val="en-CA"/>
        </w:rPr>
        <w:t xml:space="preserve">, </w:t>
      </w:r>
      <w:r w:rsidRPr="009216F9">
        <w:rPr>
          <w:sz w:val="28"/>
          <w:szCs w:val="28"/>
          <w:lang w:val="en-CA"/>
        </w:rPr>
        <w:t>especially as operations stabilize.</w:t>
      </w:r>
    </w:p>
    <w:p w14:paraId="6AF855E5" w14:textId="77777777" w:rsidR="00803548" w:rsidRPr="00803548" w:rsidRDefault="00803548" w:rsidP="006048F5">
      <w:pPr>
        <w:pStyle w:val="ListParagraph"/>
        <w:ind w:left="-1080"/>
        <w:rPr>
          <w:sz w:val="28"/>
          <w:szCs w:val="28"/>
        </w:rPr>
      </w:pPr>
    </w:p>
    <w:p w14:paraId="31141863" w14:textId="5BB407C5" w:rsidR="00803548" w:rsidRPr="00B84C52" w:rsidRDefault="00803548" w:rsidP="006048F5">
      <w:pPr>
        <w:spacing w:after="160" w:line="259" w:lineRule="auto"/>
        <w:rPr>
          <w:sz w:val="28"/>
          <w:szCs w:val="28"/>
        </w:rPr>
      </w:pPr>
      <w:r w:rsidRPr="00B84C52">
        <w:rPr>
          <w:sz w:val="28"/>
          <w:szCs w:val="28"/>
        </w:rPr>
        <w:t>Organizational Feasibility: If you build it, will people use it?</w:t>
      </w:r>
    </w:p>
    <w:p w14:paraId="288EE4E6" w14:textId="77777777" w:rsidR="009216F9" w:rsidRPr="009216F9" w:rsidRDefault="00803548" w:rsidP="009216F9">
      <w:pPr>
        <w:spacing w:after="160" w:line="259" w:lineRule="auto"/>
        <w:ind w:left="720"/>
        <w:rPr>
          <w:sz w:val="28"/>
          <w:szCs w:val="28"/>
          <w:lang w:val="en-CA"/>
        </w:rPr>
      </w:pPr>
      <w:r w:rsidRPr="00B84C52">
        <w:rPr>
          <w:i/>
          <w:iCs/>
          <w:sz w:val="28"/>
          <w:szCs w:val="28"/>
        </w:rPr>
        <w:t>Strategic Alignment</w:t>
      </w:r>
      <w:r w:rsidRPr="00B84C52">
        <w:rPr>
          <w:sz w:val="28"/>
          <w:szCs w:val="28"/>
        </w:rPr>
        <w:t xml:space="preserve">: </w:t>
      </w:r>
      <w:r w:rsidR="009216F9">
        <w:rPr>
          <w:sz w:val="28"/>
          <w:szCs w:val="28"/>
        </w:rPr>
        <w:br/>
      </w:r>
      <w:r w:rsidR="009216F9" w:rsidRPr="009216F9">
        <w:rPr>
          <w:sz w:val="28"/>
          <w:szCs w:val="28"/>
          <w:lang w:val="en-CA"/>
        </w:rPr>
        <w:t>This project ties into key municipal goals:</w:t>
      </w:r>
    </w:p>
    <w:p w14:paraId="0CF01284" w14:textId="77777777" w:rsidR="009216F9" w:rsidRPr="009216F9" w:rsidRDefault="009216F9" w:rsidP="009216F9">
      <w:pPr>
        <w:numPr>
          <w:ilvl w:val="0"/>
          <w:numId w:val="19"/>
        </w:numPr>
        <w:tabs>
          <w:tab w:val="num" w:pos="720"/>
        </w:tabs>
        <w:spacing w:after="160" w:line="259" w:lineRule="auto"/>
        <w:rPr>
          <w:sz w:val="28"/>
          <w:szCs w:val="28"/>
          <w:lang w:val="en-CA"/>
        </w:rPr>
      </w:pPr>
      <w:r w:rsidRPr="009216F9">
        <w:rPr>
          <w:sz w:val="28"/>
          <w:szCs w:val="28"/>
          <w:lang w:val="en-CA"/>
        </w:rPr>
        <w:t>Sustainability by cutting waste</w:t>
      </w:r>
    </w:p>
    <w:p w14:paraId="710305F3" w14:textId="77777777" w:rsidR="009216F9" w:rsidRPr="009216F9" w:rsidRDefault="009216F9" w:rsidP="009216F9">
      <w:pPr>
        <w:numPr>
          <w:ilvl w:val="0"/>
          <w:numId w:val="19"/>
        </w:numPr>
        <w:tabs>
          <w:tab w:val="num" w:pos="720"/>
        </w:tabs>
        <w:spacing w:after="160" w:line="259" w:lineRule="auto"/>
        <w:rPr>
          <w:sz w:val="28"/>
          <w:szCs w:val="28"/>
          <w:lang w:val="en-CA"/>
        </w:rPr>
      </w:pPr>
      <w:r w:rsidRPr="009216F9">
        <w:rPr>
          <w:sz w:val="28"/>
          <w:szCs w:val="28"/>
          <w:lang w:val="en-CA"/>
        </w:rPr>
        <w:t>Community Engagement through neighbor interaction</w:t>
      </w:r>
    </w:p>
    <w:p w14:paraId="1C083DBB" w14:textId="77777777" w:rsidR="009216F9" w:rsidRPr="009216F9" w:rsidRDefault="009216F9" w:rsidP="009216F9">
      <w:pPr>
        <w:numPr>
          <w:ilvl w:val="0"/>
          <w:numId w:val="19"/>
        </w:numPr>
        <w:tabs>
          <w:tab w:val="num" w:pos="720"/>
        </w:tabs>
        <w:spacing w:after="160" w:line="259" w:lineRule="auto"/>
        <w:rPr>
          <w:sz w:val="28"/>
          <w:szCs w:val="28"/>
          <w:lang w:val="en-CA"/>
        </w:rPr>
      </w:pPr>
      <w:r w:rsidRPr="009216F9">
        <w:rPr>
          <w:sz w:val="28"/>
          <w:szCs w:val="28"/>
          <w:lang w:val="en-CA"/>
        </w:rPr>
        <w:t>Smart City initiatives that use tech to improve quality of life</w:t>
      </w:r>
    </w:p>
    <w:p w14:paraId="1B4D12CC" w14:textId="77777777" w:rsidR="00F041E2" w:rsidRPr="009216F9" w:rsidRDefault="00F041E2" w:rsidP="009216F9">
      <w:pPr>
        <w:spacing w:after="160" w:line="259" w:lineRule="auto"/>
        <w:rPr>
          <w:sz w:val="28"/>
          <w:szCs w:val="28"/>
        </w:rPr>
      </w:pPr>
    </w:p>
    <w:p w14:paraId="2F08ECE1" w14:textId="1AAE16FC" w:rsidR="00F041E2" w:rsidRDefault="00F041E2" w:rsidP="006048F5">
      <w:pPr>
        <w:spacing w:after="160" w:line="259" w:lineRule="auto"/>
        <w:ind w:left="720"/>
        <w:rPr>
          <w:sz w:val="28"/>
          <w:szCs w:val="28"/>
        </w:rPr>
      </w:pPr>
      <w:r w:rsidRPr="00B84C52">
        <w:rPr>
          <w:i/>
          <w:iCs/>
          <w:sz w:val="28"/>
          <w:szCs w:val="28"/>
        </w:rPr>
        <w:t>Stakeholder Analysis</w:t>
      </w:r>
      <w:r w:rsidRPr="00B84C52">
        <w:rPr>
          <w:sz w:val="28"/>
          <w:szCs w:val="28"/>
        </w:rPr>
        <w:t>: Consider the people who will benefit from this project and describe how/why the end result will be valuable to them. At a minimum, consider:</w:t>
      </w:r>
    </w:p>
    <w:p w14:paraId="042DA62B" w14:textId="37B7BEF3" w:rsidR="00327F13" w:rsidRPr="00327F13" w:rsidRDefault="00274417" w:rsidP="00327F13">
      <w:pPr>
        <w:pStyle w:val="ListParagraph"/>
        <w:numPr>
          <w:ilvl w:val="0"/>
          <w:numId w:val="8"/>
        </w:numPr>
        <w:spacing w:after="160" w:line="259" w:lineRule="auto"/>
        <w:rPr>
          <w:sz w:val="28"/>
          <w:szCs w:val="28"/>
          <w:lang w:val="en-CA"/>
        </w:rPr>
      </w:pPr>
      <w:r w:rsidRPr="00274417">
        <w:rPr>
          <w:sz w:val="28"/>
          <w:szCs w:val="28"/>
        </w:rPr>
        <w:t xml:space="preserve">Project Champion(s) - </w:t>
      </w:r>
    </w:p>
    <w:p w14:paraId="664C79B0"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t>Community Development Department (primary)—they track engagement metrics and need visible wins.</w:t>
      </w:r>
    </w:p>
    <w:p w14:paraId="1EE54C60"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lastRenderedPageBreak/>
        <w:t>HOA Boards (secondary)—fewer disputes and happier homeowners reduce their workload.</w:t>
      </w:r>
    </w:p>
    <w:p w14:paraId="5667661D" w14:textId="5DAFC6E1" w:rsidR="00274417" w:rsidRDefault="00274417" w:rsidP="00327F13">
      <w:pPr>
        <w:pStyle w:val="ListParagraph"/>
        <w:spacing w:after="160" w:line="259" w:lineRule="auto"/>
        <w:ind w:left="1440"/>
        <w:rPr>
          <w:sz w:val="28"/>
          <w:szCs w:val="28"/>
        </w:rPr>
      </w:pPr>
    </w:p>
    <w:p w14:paraId="34E3D049" w14:textId="77777777" w:rsidR="00274417" w:rsidRPr="00274417" w:rsidRDefault="00274417" w:rsidP="00274417">
      <w:pPr>
        <w:pStyle w:val="ListParagraph"/>
        <w:spacing w:after="160" w:line="259" w:lineRule="auto"/>
        <w:ind w:left="1440"/>
        <w:rPr>
          <w:sz w:val="28"/>
          <w:szCs w:val="28"/>
        </w:rPr>
      </w:pPr>
    </w:p>
    <w:p w14:paraId="2A4DA309" w14:textId="242EAAFB" w:rsidR="00327F13" w:rsidRPr="00327F13" w:rsidRDefault="00274417" w:rsidP="00327F13">
      <w:pPr>
        <w:pStyle w:val="ListParagraph"/>
        <w:numPr>
          <w:ilvl w:val="0"/>
          <w:numId w:val="8"/>
        </w:numPr>
        <w:spacing w:after="160" w:line="259" w:lineRule="auto"/>
        <w:rPr>
          <w:sz w:val="28"/>
          <w:szCs w:val="28"/>
          <w:lang w:val="en-CA"/>
        </w:rPr>
      </w:pPr>
      <w:r w:rsidRPr="00274417">
        <w:rPr>
          <w:sz w:val="28"/>
          <w:szCs w:val="28"/>
        </w:rPr>
        <w:t>Senior Management –</w:t>
      </w:r>
    </w:p>
    <w:p w14:paraId="7F745E1E"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t>Municipal leaders gain public-relations wins with minimal long-term staff input.</w:t>
      </w:r>
    </w:p>
    <w:p w14:paraId="2E4B9A8A"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sz w:val="28"/>
          <w:szCs w:val="28"/>
          <w:lang w:val="en-CA"/>
        </w:rPr>
        <w:t>HOA firms can tout higher satisfaction scores to justify fees.</w:t>
      </w:r>
    </w:p>
    <w:p w14:paraId="57C546D1" w14:textId="25745A81" w:rsidR="00274417" w:rsidRDefault="00274417" w:rsidP="00327F13">
      <w:pPr>
        <w:pStyle w:val="ListParagraph"/>
        <w:spacing w:after="160" w:line="259" w:lineRule="auto"/>
        <w:ind w:left="1440"/>
        <w:rPr>
          <w:sz w:val="28"/>
          <w:szCs w:val="28"/>
        </w:rPr>
      </w:pPr>
    </w:p>
    <w:p w14:paraId="5D868388" w14:textId="77777777" w:rsidR="00274417" w:rsidRPr="00274417" w:rsidRDefault="00274417" w:rsidP="00274417">
      <w:pPr>
        <w:pStyle w:val="ListParagraph"/>
        <w:rPr>
          <w:sz w:val="28"/>
          <w:szCs w:val="28"/>
        </w:rPr>
      </w:pPr>
    </w:p>
    <w:p w14:paraId="4EF65A10" w14:textId="6A962A5F" w:rsidR="00327F13" w:rsidRPr="00327F13" w:rsidRDefault="00274417" w:rsidP="00327F13">
      <w:pPr>
        <w:pStyle w:val="ListParagraph"/>
        <w:numPr>
          <w:ilvl w:val="0"/>
          <w:numId w:val="8"/>
        </w:numPr>
        <w:spacing w:after="160" w:line="259" w:lineRule="auto"/>
        <w:rPr>
          <w:sz w:val="28"/>
          <w:szCs w:val="28"/>
          <w:lang w:val="en-CA"/>
        </w:rPr>
      </w:pPr>
      <w:r w:rsidRPr="00274417">
        <w:rPr>
          <w:sz w:val="28"/>
          <w:szCs w:val="28"/>
        </w:rPr>
        <w:t xml:space="preserve">Users – </w:t>
      </w:r>
    </w:p>
    <w:p w14:paraId="5BEA026F"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i/>
          <w:iCs/>
          <w:sz w:val="28"/>
          <w:szCs w:val="28"/>
          <w:lang w:val="en-CA"/>
        </w:rPr>
        <w:t>Lenders</w:t>
      </w:r>
      <w:r w:rsidRPr="00327F13">
        <w:rPr>
          <w:sz w:val="28"/>
          <w:szCs w:val="28"/>
          <w:lang w:val="en-CA"/>
        </w:rPr>
        <w:t xml:space="preserve"> get social kudos, a bit of extra income, and security through deposits.</w:t>
      </w:r>
    </w:p>
    <w:p w14:paraId="3B6C485F"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i/>
          <w:iCs/>
          <w:sz w:val="28"/>
          <w:szCs w:val="28"/>
          <w:lang w:val="en-CA"/>
        </w:rPr>
        <w:t>Borrowers</w:t>
      </w:r>
      <w:r w:rsidRPr="00327F13">
        <w:rPr>
          <w:sz w:val="28"/>
          <w:szCs w:val="28"/>
          <w:lang w:val="en-CA"/>
        </w:rPr>
        <w:t xml:space="preserve"> save money, avoid clutter, and enjoy local convenience.</w:t>
      </w:r>
    </w:p>
    <w:p w14:paraId="44213B81" w14:textId="77777777" w:rsidR="00327F13" w:rsidRPr="00327F13" w:rsidRDefault="00327F13" w:rsidP="00327F13">
      <w:pPr>
        <w:pStyle w:val="ListParagraph"/>
        <w:numPr>
          <w:ilvl w:val="1"/>
          <w:numId w:val="8"/>
        </w:numPr>
        <w:spacing w:after="160" w:line="259" w:lineRule="auto"/>
        <w:rPr>
          <w:sz w:val="28"/>
          <w:szCs w:val="28"/>
          <w:lang w:val="en-CA"/>
        </w:rPr>
      </w:pPr>
      <w:r w:rsidRPr="00327F13">
        <w:rPr>
          <w:i/>
          <w:iCs/>
          <w:sz w:val="28"/>
          <w:szCs w:val="28"/>
          <w:lang w:val="en-CA"/>
        </w:rPr>
        <w:t>Occasional Users</w:t>
      </w:r>
      <w:r w:rsidRPr="00327F13">
        <w:rPr>
          <w:sz w:val="28"/>
          <w:szCs w:val="28"/>
          <w:lang w:val="en-CA"/>
        </w:rPr>
        <w:t xml:space="preserve"> benefit seasonally with almost zero commitment, plus a friendlier street.</w:t>
      </w:r>
    </w:p>
    <w:p w14:paraId="266EA1BB" w14:textId="49F49948" w:rsidR="00274417" w:rsidRPr="00274417" w:rsidRDefault="00274417" w:rsidP="00327F13">
      <w:pPr>
        <w:pStyle w:val="ListParagraph"/>
        <w:spacing w:after="160" w:line="259" w:lineRule="auto"/>
        <w:ind w:left="1440"/>
        <w:rPr>
          <w:sz w:val="28"/>
          <w:szCs w:val="28"/>
        </w:rPr>
      </w:pPr>
    </w:p>
    <w:tbl>
      <w:tblPr>
        <w:tblW w:w="10080" w:type="dxa"/>
        <w:tblInd w:w="-1800" w:type="dxa"/>
        <w:tblLayout w:type="fixed"/>
        <w:tblCellMar>
          <w:left w:w="0" w:type="dxa"/>
          <w:right w:w="0" w:type="dxa"/>
        </w:tblCellMar>
        <w:tblLook w:val="0000" w:firstRow="0" w:lastRow="0" w:firstColumn="0" w:lastColumn="0" w:noHBand="0" w:noVBand="0"/>
      </w:tblPr>
      <w:tblGrid>
        <w:gridCol w:w="10080"/>
      </w:tblGrid>
      <w:tr w:rsidR="00F041E2" w:rsidRPr="000837E8" w14:paraId="5BC65770" w14:textId="77777777" w:rsidTr="006048F5">
        <w:tc>
          <w:tcPr>
            <w:tcW w:w="10080" w:type="dxa"/>
          </w:tcPr>
          <w:p w14:paraId="31B0840B" w14:textId="18AC58F2" w:rsidR="00F041E2" w:rsidRPr="000837E8" w:rsidRDefault="00F041E2" w:rsidP="00274417">
            <w:pPr>
              <w:spacing w:after="0" w:line="360" w:lineRule="auto"/>
              <w:contextualSpacing/>
              <w:rPr>
                <w:rFonts w:eastAsia="HGMaruGothicMPRO" w:cstheme="minorHAnsi"/>
                <w:sz w:val="28"/>
                <w:szCs w:val="28"/>
                <w:lang w:eastAsia="ja-JP"/>
              </w:rPr>
            </w:pPr>
          </w:p>
        </w:tc>
      </w:tr>
      <w:tr w:rsidR="00F041E2" w:rsidRPr="000837E8" w14:paraId="0B952190" w14:textId="77777777" w:rsidTr="006048F5">
        <w:tc>
          <w:tcPr>
            <w:tcW w:w="10080" w:type="dxa"/>
          </w:tcPr>
          <w:p w14:paraId="4AF3F1EE" w14:textId="26DD0CD7" w:rsidR="00F041E2" w:rsidRPr="000837E8" w:rsidRDefault="00F041E2" w:rsidP="00B84C52">
            <w:pPr>
              <w:spacing w:after="0" w:line="360" w:lineRule="auto"/>
              <w:ind w:left="1080"/>
              <w:contextualSpacing/>
              <w:rPr>
                <w:rFonts w:eastAsia="HGMaruGothicMPRO" w:cstheme="minorHAnsi"/>
                <w:sz w:val="28"/>
                <w:szCs w:val="28"/>
                <w:lang w:eastAsia="ja-JP"/>
              </w:rPr>
            </w:pPr>
          </w:p>
        </w:tc>
      </w:tr>
      <w:tr w:rsidR="00F041E2" w:rsidRPr="000837E8" w14:paraId="3579B860" w14:textId="77777777" w:rsidTr="006048F5">
        <w:tc>
          <w:tcPr>
            <w:tcW w:w="10080" w:type="dxa"/>
          </w:tcPr>
          <w:p w14:paraId="2FC1B641" w14:textId="1EAF3175" w:rsidR="00322F5B" w:rsidRPr="000837E8" w:rsidRDefault="00322F5B" w:rsidP="00B84C52">
            <w:pPr>
              <w:spacing w:after="0" w:line="360" w:lineRule="auto"/>
              <w:rPr>
                <w:rFonts w:eastAsia="HGMaruGothicMPRO" w:cstheme="minorHAnsi"/>
                <w:sz w:val="28"/>
                <w:szCs w:val="28"/>
                <w:lang w:eastAsia="ja-JP"/>
              </w:rPr>
            </w:pPr>
          </w:p>
        </w:tc>
      </w:tr>
      <w:tr w:rsidR="000837E8" w:rsidRPr="000837E8" w14:paraId="2143F3DF" w14:textId="77777777" w:rsidTr="006048F5">
        <w:tc>
          <w:tcPr>
            <w:tcW w:w="10080" w:type="dxa"/>
          </w:tcPr>
          <w:p w14:paraId="043285CE"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6E6D8085" w14:textId="77777777" w:rsidTr="006048F5">
        <w:tc>
          <w:tcPr>
            <w:tcW w:w="10080" w:type="dxa"/>
          </w:tcPr>
          <w:p w14:paraId="46EF8927"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0F727215" w14:textId="77777777" w:rsidTr="006048F5">
        <w:tc>
          <w:tcPr>
            <w:tcW w:w="10080" w:type="dxa"/>
          </w:tcPr>
          <w:p w14:paraId="6A77C2A0" w14:textId="4AEB98A8" w:rsidR="00F4139C" w:rsidRPr="00B84C52" w:rsidRDefault="00F4139C" w:rsidP="00B84C52">
            <w:pPr>
              <w:spacing w:after="0" w:line="360" w:lineRule="auto"/>
              <w:ind w:left="360"/>
              <w:rPr>
                <w:rFonts w:eastAsia="HGMaruGothicMPRO" w:cstheme="minorHAnsi"/>
                <w:b/>
                <w:bCs/>
                <w:sz w:val="28"/>
                <w:szCs w:val="28"/>
                <w:lang w:eastAsia="ja-JP"/>
              </w:rPr>
            </w:pPr>
          </w:p>
        </w:tc>
      </w:tr>
      <w:tr w:rsidR="000837E8" w:rsidRPr="000837E8" w14:paraId="78FF7E1B" w14:textId="77777777" w:rsidTr="006048F5">
        <w:tc>
          <w:tcPr>
            <w:tcW w:w="10080" w:type="dxa"/>
          </w:tcPr>
          <w:p w14:paraId="348F5011"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20E13F65" w14:textId="77777777" w:rsidTr="006048F5">
        <w:tc>
          <w:tcPr>
            <w:tcW w:w="10080" w:type="dxa"/>
          </w:tcPr>
          <w:p w14:paraId="1739D65C" w14:textId="2A5DF9D6"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0A0BDE56" w14:textId="77777777" w:rsidTr="006048F5">
        <w:tc>
          <w:tcPr>
            <w:tcW w:w="10080" w:type="dxa"/>
          </w:tcPr>
          <w:p w14:paraId="37426AE7" w14:textId="0F72D722"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1F54022E" w14:textId="77777777" w:rsidTr="006048F5">
        <w:tc>
          <w:tcPr>
            <w:tcW w:w="10080" w:type="dxa"/>
          </w:tcPr>
          <w:p w14:paraId="09B27C37" w14:textId="69DE8B56"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7784FDD9" w14:textId="77777777" w:rsidTr="006048F5">
        <w:tc>
          <w:tcPr>
            <w:tcW w:w="10080" w:type="dxa"/>
          </w:tcPr>
          <w:p w14:paraId="74E45B06" w14:textId="404B891C" w:rsidR="00F4139C" w:rsidRPr="00B84C52" w:rsidRDefault="00F4139C" w:rsidP="00B84C52">
            <w:pPr>
              <w:spacing w:after="0" w:line="360" w:lineRule="auto"/>
              <w:ind w:left="360"/>
              <w:rPr>
                <w:rFonts w:eastAsia="HGMaruGothicMPRO" w:cstheme="minorHAnsi"/>
                <w:sz w:val="28"/>
                <w:szCs w:val="28"/>
                <w:lang w:eastAsia="ja-JP"/>
              </w:rPr>
            </w:pPr>
          </w:p>
        </w:tc>
      </w:tr>
    </w:tbl>
    <w:p w14:paraId="3ABC1585" w14:textId="77777777" w:rsidR="00F4139C" w:rsidRPr="00911A15" w:rsidRDefault="00F4139C" w:rsidP="006048F5">
      <w:pPr>
        <w:spacing w:after="160" w:line="259" w:lineRule="auto"/>
        <w:rPr>
          <w:rFonts w:cstheme="minorHAnsi"/>
          <w:sz w:val="28"/>
          <w:szCs w:val="28"/>
        </w:rPr>
      </w:pPr>
    </w:p>
    <w:sectPr w:rsidR="00F4139C" w:rsidRPr="00911A15" w:rsidSect="00D3333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0F9BD" w14:textId="77777777" w:rsidR="000A5006" w:rsidRDefault="000A5006" w:rsidP="00A46B5A">
      <w:pPr>
        <w:spacing w:after="0" w:line="240" w:lineRule="auto"/>
      </w:pPr>
      <w:r>
        <w:separator/>
      </w:r>
    </w:p>
  </w:endnote>
  <w:endnote w:type="continuationSeparator" w:id="0">
    <w:p w14:paraId="130E6DA8" w14:textId="77777777" w:rsidR="000A5006" w:rsidRDefault="000A5006" w:rsidP="00A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GMaruGothicMPRO">
    <w:charset w:val="80"/>
    <w:family w:val="swiss"/>
    <w:pitch w:val="variable"/>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0BB4" w14:textId="77777777" w:rsidR="005A5FB6" w:rsidRDefault="005A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6000" w14:textId="77777777" w:rsidR="005E629B" w:rsidRPr="005952DA" w:rsidRDefault="005C3E52" w:rsidP="005952DA">
    <w:pPr>
      <w:spacing w:after="0" w:line="240" w:lineRule="auto"/>
      <w:jc w:val="center"/>
      <w:rPr>
        <w:rFonts w:ascii="Segoe UI" w:eastAsia="Times New Roman" w:hAnsi="Segoe UI" w:cs="Segoe UI"/>
        <w:b/>
        <w:bCs/>
        <w:color w:val="FFFFFF" w:themeColor="background1"/>
        <w:sz w:val="21"/>
        <w:szCs w:val="21"/>
        <w:lang w:val="en-CA" w:eastAsia="en-CA"/>
      </w:rPr>
    </w:pPr>
    <w:r w:rsidRPr="005952DA">
      <w:rPr>
        <w:rFonts w:ascii="Segoe UI" w:eastAsia="Times New Roman" w:hAnsi="Segoe UI" w:cs="Segoe UI"/>
        <w:b/>
        <w:bCs/>
        <w:color w:val="FFFFFF" w:themeColor="background1"/>
        <w:sz w:val="21"/>
        <w:szCs w:val="21"/>
        <w:lang w:val="en-CA" w:eastAsia="en-CA"/>
      </w:rPr>
      <w:t>This content is protected and may not be shared, uploaded,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7C4F" w14:textId="77777777" w:rsidR="005A5FB6" w:rsidRDefault="005A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2DF1F" w14:textId="77777777" w:rsidR="000A5006" w:rsidRDefault="000A5006" w:rsidP="00A46B5A">
      <w:pPr>
        <w:spacing w:after="0" w:line="240" w:lineRule="auto"/>
      </w:pPr>
      <w:r>
        <w:separator/>
      </w:r>
    </w:p>
  </w:footnote>
  <w:footnote w:type="continuationSeparator" w:id="0">
    <w:p w14:paraId="2BDA9902" w14:textId="77777777" w:rsidR="000A5006" w:rsidRDefault="000A5006" w:rsidP="00A4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52B76" w14:textId="4AC7A98F" w:rsidR="005A5FB6" w:rsidRDefault="00000000">
    <w:pPr>
      <w:pStyle w:val="Header"/>
    </w:pPr>
    <w:r>
      <w:rPr>
        <w:noProof/>
      </w:rPr>
      <w:pict w14:anchorId="0B5EB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8" o:spid="_x0000_s1026" type="#_x0000_t136" style="position:absolute;margin-left:0;margin-top:0;width:627.9pt;height:31.9pt;rotation:315;z-index:-251655168;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F78E" w14:textId="4D934897" w:rsidR="005E629B" w:rsidRPr="003D56D2" w:rsidRDefault="00000000" w:rsidP="005952DA">
    <w:pPr>
      <w:spacing w:after="0" w:line="240" w:lineRule="auto"/>
      <w:jc w:val="center"/>
      <w:rPr>
        <w:rFonts w:ascii="Segoe UI" w:eastAsia="Times New Roman" w:hAnsi="Segoe UI" w:cs="Segoe UI"/>
        <w:b/>
        <w:bCs/>
        <w:sz w:val="21"/>
        <w:szCs w:val="21"/>
        <w:lang w:val="en-CA" w:eastAsia="en-CA"/>
      </w:rPr>
    </w:pPr>
    <w:r>
      <w:rPr>
        <w:noProof/>
      </w:rPr>
      <w:pict w14:anchorId="575406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9" o:spid="_x0000_s1027" type="#_x0000_t136" style="position:absolute;left:0;text-align:left;margin-left:0;margin-top:0;width:627.9pt;height:31.9pt;rotation:315;z-index:-251653120;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r w:rsidR="005C3E52" w:rsidRPr="003D56D2">
      <w:rPr>
        <w:rFonts w:ascii="Segoe UI" w:eastAsia="Times New Roman" w:hAnsi="Segoe UI" w:cs="Segoe UI"/>
        <w:b/>
        <w:bCs/>
        <w:sz w:val="21"/>
        <w:szCs w:val="21"/>
        <w:lang w:val="en-CA" w:eastAsia="en-CA"/>
      </w:rPr>
      <w:t>This content is protected and may not be shared, uploaded, or distributed.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B5DD6" w14:textId="47F93315" w:rsidR="005A5FB6" w:rsidRDefault="00000000">
    <w:pPr>
      <w:pStyle w:val="Header"/>
    </w:pPr>
    <w:r>
      <w:rPr>
        <w:noProof/>
      </w:rPr>
      <w:pict w14:anchorId="7E48B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7" o:spid="_x0000_s1025" type="#_x0000_t136" style="position:absolute;margin-left:0;margin-top:0;width:627.9pt;height:31.9pt;rotation:315;z-index:-251657216;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C8"/>
    <w:multiLevelType w:val="hybridMultilevel"/>
    <w:tmpl w:val="C7F47022"/>
    <w:lvl w:ilvl="0" w:tplc="10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5C913B1"/>
    <w:multiLevelType w:val="multilevel"/>
    <w:tmpl w:val="53F8D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352F36"/>
    <w:multiLevelType w:val="hybridMultilevel"/>
    <w:tmpl w:val="B59CA4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2656C28"/>
    <w:multiLevelType w:val="hybridMultilevel"/>
    <w:tmpl w:val="02283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A92B1E"/>
    <w:multiLevelType w:val="multilevel"/>
    <w:tmpl w:val="99AA94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4952B8"/>
    <w:multiLevelType w:val="multilevel"/>
    <w:tmpl w:val="526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9006F"/>
    <w:multiLevelType w:val="multilevel"/>
    <w:tmpl w:val="8C5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7366A"/>
    <w:multiLevelType w:val="multilevel"/>
    <w:tmpl w:val="72CC7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8985E2D"/>
    <w:multiLevelType w:val="multilevel"/>
    <w:tmpl w:val="7BA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27D69"/>
    <w:multiLevelType w:val="multilevel"/>
    <w:tmpl w:val="E2B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8794D"/>
    <w:multiLevelType w:val="hybridMultilevel"/>
    <w:tmpl w:val="AF24AA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95D291D"/>
    <w:multiLevelType w:val="multilevel"/>
    <w:tmpl w:val="F0D25C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B147D86"/>
    <w:multiLevelType w:val="hybridMultilevel"/>
    <w:tmpl w:val="B2B8A8FE"/>
    <w:lvl w:ilvl="0" w:tplc="1009000F">
      <w:start w:val="1"/>
      <w:numFmt w:val="decimal"/>
      <w:lvlText w:val="%1."/>
      <w:lvlJc w:val="left"/>
      <w:pPr>
        <w:ind w:left="2880" w:hanging="360"/>
      </w:pPr>
    </w:lvl>
    <w:lvl w:ilvl="1" w:tplc="10090019">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4" w15:restartNumberingAfterBreak="0">
    <w:nsid w:val="4CB876DC"/>
    <w:multiLevelType w:val="multilevel"/>
    <w:tmpl w:val="37367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D3C333F"/>
    <w:multiLevelType w:val="hybridMultilevel"/>
    <w:tmpl w:val="80001BC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F07541B"/>
    <w:multiLevelType w:val="multilevel"/>
    <w:tmpl w:val="9C1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5463F"/>
    <w:multiLevelType w:val="multilevel"/>
    <w:tmpl w:val="439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56642"/>
    <w:multiLevelType w:val="hybridMultilevel"/>
    <w:tmpl w:val="722463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C30B64"/>
    <w:multiLevelType w:val="multilevel"/>
    <w:tmpl w:val="72467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8175397"/>
    <w:multiLevelType w:val="multilevel"/>
    <w:tmpl w:val="3FE6D7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8A347EA"/>
    <w:multiLevelType w:val="multilevel"/>
    <w:tmpl w:val="23A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533894">
    <w:abstractNumId w:val="11"/>
  </w:num>
  <w:num w:numId="2" w16cid:durableId="1318459008">
    <w:abstractNumId w:val="3"/>
  </w:num>
  <w:num w:numId="3" w16cid:durableId="997735805">
    <w:abstractNumId w:val="2"/>
  </w:num>
  <w:num w:numId="4" w16cid:durableId="811753204">
    <w:abstractNumId w:val="6"/>
  </w:num>
  <w:num w:numId="5" w16cid:durableId="887379527">
    <w:abstractNumId w:val="0"/>
  </w:num>
  <w:num w:numId="6" w16cid:durableId="983698010">
    <w:abstractNumId w:val="13"/>
  </w:num>
  <w:num w:numId="7" w16cid:durableId="1333217695">
    <w:abstractNumId w:val="18"/>
  </w:num>
  <w:num w:numId="8" w16cid:durableId="545988878">
    <w:abstractNumId w:val="15"/>
  </w:num>
  <w:num w:numId="9" w16cid:durableId="899555505">
    <w:abstractNumId w:val="21"/>
  </w:num>
  <w:num w:numId="10" w16cid:durableId="972322330">
    <w:abstractNumId w:val="1"/>
  </w:num>
  <w:num w:numId="11" w16cid:durableId="1905673749">
    <w:abstractNumId w:val="19"/>
  </w:num>
  <w:num w:numId="12" w16cid:durableId="2040934458">
    <w:abstractNumId w:val="9"/>
  </w:num>
  <w:num w:numId="13" w16cid:durableId="1599363139">
    <w:abstractNumId w:val="14"/>
  </w:num>
  <w:num w:numId="14" w16cid:durableId="1256094304">
    <w:abstractNumId w:val="8"/>
  </w:num>
  <w:num w:numId="15" w16cid:durableId="1209490584">
    <w:abstractNumId w:val="20"/>
  </w:num>
  <w:num w:numId="16" w16cid:durableId="1903902142">
    <w:abstractNumId w:val="4"/>
  </w:num>
  <w:num w:numId="17" w16cid:durableId="535461798">
    <w:abstractNumId w:val="10"/>
  </w:num>
  <w:num w:numId="18" w16cid:durableId="1065877665">
    <w:abstractNumId w:val="16"/>
  </w:num>
  <w:num w:numId="19" w16cid:durableId="1082680993">
    <w:abstractNumId w:val="12"/>
  </w:num>
  <w:num w:numId="20" w16cid:durableId="841235436">
    <w:abstractNumId w:val="17"/>
  </w:num>
  <w:num w:numId="21" w16cid:durableId="1715303265">
    <w:abstractNumId w:val="7"/>
  </w:num>
  <w:num w:numId="22" w16cid:durableId="1397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5A"/>
    <w:rsid w:val="00017833"/>
    <w:rsid w:val="000837E8"/>
    <w:rsid w:val="000A5006"/>
    <w:rsid w:val="001234C5"/>
    <w:rsid w:val="00151DE9"/>
    <w:rsid w:val="001550FF"/>
    <w:rsid w:val="00265DEA"/>
    <w:rsid w:val="00274417"/>
    <w:rsid w:val="00296B1E"/>
    <w:rsid w:val="00322F5B"/>
    <w:rsid w:val="00327F13"/>
    <w:rsid w:val="003308BE"/>
    <w:rsid w:val="00335EA2"/>
    <w:rsid w:val="003B3196"/>
    <w:rsid w:val="003C75EF"/>
    <w:rsid w:val="00430526"/>
    <w:rsid w:val="00440E7C"/>
    <w:rsid w:val="004642CB"/>
    <w:rsid w:val="004C5F8A"/>
    <w:rsid w:val="00586032"/>
    <w:rsid w:val="005A5FB6"/>
    <w:rsid w:val="005B02BA"/>
    <w:rsid w:val="005C3E52"/>
    <w:rsid w:val="005E629B"/>
    <w:rsid w:val="005F6CFD"/>
    <w:rsid w:val="006048F5"/>
    <w:rsid w:val="00607BB1"/>
    <w:rsid w:val="006142CA"/>
    <w:rsid w:val="00657A3C"/>
    <w:rsid w:val="00663C04"/>
    <w:rsid w:val="00665D17"/>
    <w:rsid w:val="0068079C"/>
    <w:rsid w:val="00681353"/>
    <w:rsid w:val="006A1C7F"/>
    <w:rsid w:val="00720E28"/>
    <w:rsid w:val="00736581"/>
    <w:rsid w:val="00750EB1"/>
    <w:rsid w:val="00790069"/>
    <w:rsid w:val="00792CDB"/>
    <w:rsid w:val="00793A1F"/>
    <w:rsid w:val="007B265A"/>
    <w:rsid w:val="007C4F03"/>
    <w:rsid w:val="007D3B63"/>
    <w:rsid w:val="00803548"/>
    <w:rsid w:val="00810D0C"/>
    <w:rsid w:val="008325A4"/>
    <w:rsid w:val="0084537E"/>
    <w:rsid w:val="008856C7"/>
    <w:rsid w:val="00911A15"/>
    <w:rsid w:val="009156B4"/>
    <w:rsid w:val="009216F9"/>
    <w:rsid w:val="00924313"/>
    <w:rsid w:val="009E78B5"/>
    <w:rsid w:val="00A35C08"/>
    <w:rsid w:val="00A46B5A"/>
    <w:rsid w:val="00A57115"/>
    <w:rsid w:val="00A7580C"/>
    <w:rsid w:val="00AC126C"/>
    <w:rsid w:val="00AD4EF3"/>
    <w:rsid w:val="00B222D0"/>
    <w:rsid w:val="00B3032A"/>
    <w:rsid w:val="00B338D8"/>
    <w:rsid w:val="00B8013D"/>
    <w:rsid w:val="00B84C52"/>
    <w:rsid w:val="00BB7D44"/>
    <w:rsid w:val="00BC14B9"/>
    <w:rsid w:val="00C628E2"/>
    <w:rsid w:val="00CC6793"/>
    <w:rsid w:val="00CD6525"/>
    <w:rsid w:val="00CE0EB7"/>
    <w:rsid w:val="00CF3A9E"/>
    <w:rsid w:val="00D100A0"/>
    <w:rsid w:val="00D33334"/>
    <w:rsid w:val="00D4703C"/>
    <w:rsid w:val="00D53F61"/>
    <w:rsid w:val="00E14804"/>
    <w:rsid w:val="00E1663C"/>
    <w:rsid w:val="00E9492C"/>
    <w:rsid w:val="00EA7DFF"/>
    <w:rsid w:val="00EE0593"/>
    <w:rsid w:val="00EE5B26"/>
    <w:rsid w:val="00F041E2"/>
    <w:rsid w:val="00F07A88"/>
    <w:rsid w:val="00F4139C"/>
    <w:rsid w:val="00F53C63"/>
    <w:rsid w:val="00F80E19"/>
    <w:rsid w:val="00FA1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BDAE7"/>
  <w15:chartTrackingRefBased/>
  <w15:docId w15:val="{F24E09B7-31E0-4586-96DC-368B17C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A"/>
    <w:pPr>
      <w:spacing w:after="200" w:line="276" w:lineRule="auto"/>
    </w:pPr>
    <w:rPr>
      <w:rFonts w:asciiTheme="minorHAnsi" w:eastAsiaTheme="minorEastAsia" w:hAnsiTheme="minorHAnsi" w:cstheme="minorBidi"/>
      <w:sz w:val="22"/>
      <w:szCs w:val="22"/>
      <w:lang w:val="en-US"/>
    </w:rPr>
  </w:style>
  <w:style w:type="paragraph" w:styleId="Heading2">
    <w:name w:val="heading 2"/>
    <w:basedOn w:val="Normal"/>
    <w:next w:val="Normal"/>
    <w:link w:val="Heading2Char"/>
    <w:uiPriority w:val="9"/>
    <w:semiHidden/>
    <w:unhideWhenUsed/>
    <w:qFormat/>
    <w:rsid w:val="00155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0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5A"/>
    <w:pPr>
      <w:ind w:left="720"/>
      <w:contextualSpacing/>
    </w:pPr>
  </w:style>
  <w:style w:type="paragraph" w:styleId="Title">
    <w:name w:val="Title"/>
    <w:basedOn w:val="Normal"/>
    <w:next w:val="Normal"/>
    <w:link w:val="TitleChar"/>
    <w:uiPriority w:val="10"/>
    <w:qFormat/>
    <w:rsid w:val="00A46B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6B5A"/>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A46B5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B5A"/>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A4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B5A"/>
    <w:rPr>
      <w:rFonts w:asciiTheme="minorHAnsi" w:eastAsiaTheme="minorEastAsia" w:hAnsiTheme="minorHAnsi" w:cstheme="minorBidi"/>
      <w:sz w:val="22"/>
      <w:szCs w:val="22"/>
      <w:lang w:val="en-US"/>
    </w:rPr>
  </w:style>
  <w:style w:type="paragraph" w:styleId="NormalWeb">
    <w:name w:val="Normal (Web)"/>
    <w:basedOn w:val="Normal"/>
    <w:uiPriority w:val="99"/>
    <w:semiHidden/>
    <w:unhideWhenUsed/>
    <w:rsid w:val="00790069"/>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1550F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80E19"/>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900">
      <w:bodyDiv w:val="1"/>
      <w:marLeft w:val="0"/>
      <w:marRight w:val="0"/>
      <w:marTop w:val="0"/>
      <w:marBottom w:val="0"/>
      <w:divBdr>
        <w:top w:val="none" w:sz="0" w:space="0" w:color="auto"/>
        <w:left w:val="none" w:sz="0" w:space="0" w:color="auto"/>
        <w:bottom w:val="none" w:sz="0" w:space="0" w:color="auto"/>
        <w:right w:val="none" w:sz="0" w:space="0" w:color="auto"/>
      </w:divBdr>
    </w:div>
    <w:div w:id="52044404">
      <w:bodyDiv w:val="1"/>
      <w:marLeft w:val="0"/>
      <w:marRight w:val="0"/>
      <w:marTop w:val="0"/>
      <w:marBottom w:val="0"/>
      <w:divBdr>
        <w:top w:val="none" w:sz="0" w:space="0" w:color="auto"/>
        <w:left w:val="none" w:sz="0" w:space="0" w:color="auto"/>
        <w:bottom w:val="none" w:sz="0" w:space="0" w:color="auto"/>
        <w:right w:val="none" w:sz="0" w:space="0" w:color="auto"/>
      </w:divBdr>
    </w:div>
    <w:div w:id="113596833">
      <w:bodyDiv w:val="1"/>
      <w:marLeft w:val="0"/>
      <w:marRight w:val="0"/>
      <w:marTop w:val="0"/>
      <w:marBottom w:val="0"/>
      <w:divBdr>
        <w:top w:val="none" w:sz="0" w:space="0" w:color="auto"/>
        <w:left w:val="none" w:sz="0" w:space="0" w:color="auto"/>
        <w:bottom w:val="none" w:sz="0" w:space="0" w:color="auto"/>
        <w:right w:val="none" w:sz="0" w:space="0" w:color="auto"/>
      </w:divBdr>
    </w:div>
    <w:div w:id="145367029">
      <w:bodyDiv w:val="1"/>
      <w:marLeft w:val="0"/>
      <w:marRight w:val="0"/>
      <w:marTop w:val="0"/>
      <w:marBottom w:val="0"/>
      <w:divBdr>
        <w:top w:val="none" w:sz="0" w:space="0" w:color="auto"/>
        <w:left w:val="none" w:sz="0" w:space="0" w:color="auto"/>
        <w:bottom w:val="none" w:sz="0" w:space="0" w:color="auto"/>
        <w:right w:val="none" w:sz="0" w:space="0" w:color="auto"/>
      </w:divBdr>
    </w:div>
    <w:div w:id="254049671">
      <w:bodyDiv w:val="1"/>
      <w:marLeft w:val="0"/>
      <w:marRight w:val="0"/>
      <w:marTop w:val="0"/>
      <w:marBottom w:val="0"/>
      <w:divBdr>
        <w:top w:val="none" w:sz="0" w:space="0" w:color="auto"/>
        <w:left w:val="none" w:sz="0" w:space="0" w:color="auto"/>
        <w:bottom w:val="none" w:sz="0" w:space="0" w:color="auto"/>
        <w:right w:val="none" w:sz="0" w:space="0" w:color="auto"/>
      </w:divBdr>
    </w:div>
    <w:div w:id="406923414">
      <w:bodyDiv w:val="1"/>
      <w:marLeft w:val="0"/>
      <w:marRight w:val="0"/>
      <w:marTop w:val="0"/>
      <w:marBottom w:val="0"/>
      <w:divBdr>
        <w:top w:val="none" w:sz="0" w:space="0" w:color="auto"/>
        <w:left w:val="none" w:sz="0" w:space="0" w:color="auto"/>
        <w:bottom w:val="none" w:sz="0" w:space="0" w:color="auto"/>
        <w:right w:val="none" w:sz="0" w:space="0" w:color="auto"/>
      </w:divBdr>
    </w:div>
    <w:div w:id="449784650">
      <w:bodyDiv w:val="1"/>
      <w:marLeft w:val="0"/>
      <w:marRight w:val="0"/>
      <w:marTop w:val="0"/>
      <w:marBottom w:val="0"/>
      <w:divBdr>
        <w:top w:val="none" w:sz="0" w:space="0" w:color="auto"/>
        <w:left w:val="none" w:sz="0" w:space="0" w:color="auto"/>
        <w:bottom w:val="none" w:sz="0" w:space="0" w:color="auto"/>
        <w:right w:val="none" w:sz="0" w:space="0" w:color="auto"/>
      </w:divBdr>
    </w:div>
    <w:div w:id="469522493">
      <w:bodyDiv w:val="1"/>
      <w:marLeft w:val="0"/>
      <w:marRight w:val="0"/>
      <w:marTop w:val="0"/>
      <w:marBottom w:val="0"/>
      <w:divBdr>
        <w:top w:val="none" w:sz="0" w:space="0" w:color="auto"/>
        <w:left w:val="none" w:sz="0" w:space="0" w:color="auto"/>
        <w:bottom w:val="none" w:sz="0" w:space="0" w:color="auto"/>
        <w:right w:val="none" w:sz="0" w:space="0" w:color="auto"/>
      </w:divBdr>
    </w:div>
    <w:div w:id="525296205">
      <w:bodyDiv w:val="1"/>
      <w:marLeft w:val="0"/>
      <w:marRight w:val="0"/>
      <w:marTop w:val="0"/>
      <w:marBottom w:val="0"/>
      <w:divBdr>
        <w:top w:val="none" w:sz="0" w:space="0" w:color="auto"/>
        <w:left w:val="none" w:sz="0" w:space="0" w:color="auto"/>
        <w:bottom w:val="none" w:sz="0" w:space="0" w:color="auto"/>
        <w:right w:val="none" w:sz="0" w:space="0" w:color="auto"/>
      </w:divBdr>
    </w:div>
    <w:div w:id="587084021">
      <w:bodyDiv w:val="1"/>
      <w:marLeft w:val="0"/>
      <w:marRight w:val="0"/>
      <w:marTop w:val="0"/>
      <w:marBottom w:val="0"/>
      <w:divBdr>
        <w:top w:val="none" w:sz="0" w:space="0" w:color="auto"/>
        <w:left w:val="none" w:sz="0" w:space="0" w:color="auto"/>
        <w:bottom w:val="none" w:sz="0" w:space="0" w:color="auto"/>
        <w:right w:val="none" w:sz="0" w:space="0" w:color="auto"/>
      </w:divBdr>
    </w:div>
    <w:div w:id="600381037">
      <w:bodyDiv w:val="1"/>
      <w:marLeft w:val="0"/>
      <w:marRight w:val="0"/>
      <w:marTop w:val="0"/>
      <w:marBottom w:val="0"/>
      <w:divBdr>
        <w:top w:val="none" w:sz="0" w:space="0" w:color="auto"/>
        <w:left w:val="none" w:sz="0" w:space="0" w:color="auto"/>
        <w:bottom w:val="none" w:sz="0" w:space="0" w:color="auto"/>
        <w:right w:val="none" w:sz="0" w:space="0" w:color="auto"/>
      </w:divBdr>
    </w:div>
    <w:div w:id="798886399">
      <w:bodyDiv w:val="1"/>
      <w:marLeft w:val="0"/>
      <w:marRight w:val="0"/>
      <w:marTop w:val="0"/>
      <w:marBottom w:val="0"/>
      <w:divBdr>
        <w:top w:val="none" w:sz="0" w:space="0" w:color="auto"/>
        <w:left w:val="none" w:sz="0" w:space="0" w:color="auto"/>
        <w:bottom w:val="none" w:sz="0" w:space="0" w:color="auto"/>
        <w:right w:val="none" w:sz="0" w:space="0" w:color="auto"/>
      </w:divBdr>
    </w:div>
    <w:div w:id="900098682">
      <w:bodyDiv w:val="1"/>
      <w:marLeft w:val="0"/>
      <w:marRight w:val="0"/>
      <w:marTop w:val="0"/>
      <w:marBottom w:val="0"/>
      <w:divBdr>
        <w:top w:val="none" w:sz="0" w:space="0" w:color="auto"/>
        <w:left w:val="none" w:sz="0" w:space="0" w:color="auto"/>
        <w:bottom w:val="none" w:sz="0" w:space="0" w:color="auto"/>
        <w:right w:val="none" w:sz="0" w:space="0" w:color="auto"/>
      </w:divBdr>
    </w:div>
    <w:div w:id="967392669">
      <w:bodyDiv w:val="1"/>
      <w:marLeft w:val="0"/>
      <w:marRight w:val="0"/>
      <w:marTop w:val="0"/>
      <w:marBottom w:val="0"/>
      <w:divBdr>
        <w:top w:val="none" w:sz="0" w:space="0" w:color="auto"/>
        <w:left w:val="none" w:sz="0" w:space="0" w:color="auto"/>
        <w:bottom w:val="none" w:sz="0" w:space="0" w:color="auto"/>
        <w:right w:val="none" w:sz="0" w:space="0" w:color="auto"/>
      </w:divBdr>
    </w:div>
    <w:div w:id="1131483940">
      <w:bodyDiv w:val="1"/>
      <w:marLeft w:val="0"/>
      <w:marRight w:val="0"/>
      <w:marTop w:val="0"/>
      <w:marBottom w:val="0"/>
      <w:divBdr>
        <w:top w:val="none" w:sz="0" w:space="0" w:color="auto"/>
        <w:left w:val="none" w:sz="0" w:space="0" w:color="auto"/>
        <w:bottom w:val="none" w:sz="0" w:space="0" w:color="auto"/>
        <w:right w:val="none" w:sz="0" w:space="0" w:color="auto"/>
      </w:divBdr>
    </w:div>
    <w:div w:id="1140611338">
      <w:bodyDiv w:val="1"/>
      <w:marLeft w:val="0"/>
      <w:marRight w:val="0"/>
      <w:marTop w:val="0"/>
      <w:marBottom w:val="0"/>
      <w:divBdr>
        <w:top w:val="none" w:sz="0" w:space="0" w:color="auto"/>
        <w:left w:val="none" w:sz="0" w:space="0" w:color="auto"/>
        <w:bottom w:val="none" w:sz="0" w:space="0" w:color="auto"/>
        <w:right w:val="none" w:sz="0" w:space="0" w:color="auto"/>
      </w:divBdr>
    </w:div>
    <w:div w:id="1220360076">
      <w:bodyDiv w:val="1"/>
      <w:marLeft w:val="0"/>
      <w:marRight w:val="0"/>
      <w:marTop w:val="0"/>
      <w:marBottom w:val="0"/>
      <w:divBdr>
        <w:top w:val="none" w:sz="0" w:space="0" w:color="auto"/>
        <w:left w:val="none" w:sz="0" w:space="0" w:color="auto"/>
        <w:bottom w:val="none" w:sz="0" w:space="0" w:color="auto"/>
        <w:right w:val="none" w:sz="0" w:space="0" w:color="auto"/>
      </w:divBdr>
    </w:div>
    <w:div w:id="1335961201">
      <w:bodyDiv w:val="1"/>
      <w:marLeft w:val="0"/>
      <w:marRight w:val="0"/>
      <w:marTop w:val="0"/>
      <w:marBottom w:val="0"/>
      <w:divBdr>
        <w:top w:val="none" w:sz="0" w:space="0" w:color="auto"/>
        <w:left w:val="none" w:sz="0" w:space="0" w:color="auto"/>
        <w:bottom w:val="none" w:sz="0" w:space="0" w:color="auto"/>
        <w:right w:val="none" w:sz="0" w:space="0" w:color="auto"/>
      </w:divBdr>
    </w:div>
    <w:div w:id="1339037409">
      <w:bodyDiv w:val="1"/>
      <w:marLeft w:val="0"/>
      <w:marRight w:val="0"/>
      <w:marTop w:val="0"/>
      <w:marBottom w:val="0"/>
      <w:divBdr>
        <w:top w:val="none" w:sz="0" w:space="0" w:color="auto"/>
        <w:left w:val="none" w:sz="0" w:space="0" w:color="auto"/>
        <w:bottom w:val="none" w:sz="0" w:space="0" w:color="auto"/>
        <w:right w:val="none" w:sz="0" w:space="0" w:color="auto"/>
      </w:divBdr>
    </w:div>
    <w:div w:id="1365524468">
      <w:bodyDiv w:val="1"/>
      <w:marLeft w:val="0"/>
      <w:marRight w:val="0"/>
      <w:marTop w:val="0"/>
      <w:marBottom w:val="0"/>
      <w:divBdr>
        <w:top w:val="none" w:sz="0" w:space="0" w:color="auto"/>
        <w:left w:val="none" w:sz="0" w:space="0" w:color="auto"/>
        <w:bottom w:val="none" w:sz="0" w:space="0" w:color="auto"/>
        <w:right w:val="none" w:sz="0" w:space="0" w:color="auto"/>
      </w:divBdr>
    </w:div>
    <w:div w:id="1497500976">
      <w:bodyDiv w:val="1"/>
      <w:marLeft w:val="0"/>
      <w:marRight w:val="0"/>
      <w:marTop w:val="0"/>
      <w:marBottom w:val="0"/>
      <w:divBdr>
        <w:top w:val="none" w:sz="0" w:space="0" w:color="auto"/>
        <w:left w:val="none" w:sz="0" w:space="0" w:color="auto"/>
        <w:bottom w:val="none" w:sz="0" w:space="0" w:color="auto"/>
        <w:right w:val="none" w:sz="0" w:space="0" w:color="auto"/>
      </w:divBdr>
    </w:div>
    <w:div w:id="1519268840">
      <w:bodyDiv w:val="1"/>
      <w:marLeft w:val="0"/>
      <w:marRight w:val="0"/>
      <w:marTop w:val="0"/>
      <w:marBottom w:val="0"/>
      <w:divBdr>
        <w:top w:val="none" w:sz="0" w:space="0" w:color="auto"/>
        <w:left w:val="none" w:sz="0" w:space="0" w:color="auto"/>
        <w:bottom w:val="none" w:sz="0" w:space="0" w:color="auto"/>
        <w:right w:val="none" w:sz="0" w:space="0" w:color="auto"/>
      </w:divBdr>
    </w:div>
    <w:div w:id="1535997088">
      <w:bodyDiv w:val="1"/>
      <w:marLeft w:val="0"/>
      <w:marRight w:val="0"/>
      <w:marTop w:val="0"/>
      <w:marBottom w:val="0"/>
      <w:divBdr>
        <w:top w:val="none" w:sz="0" w:space="0" w:color="auto"/>
        <w:left w:val="none" w:sz="0" w:space="0" w:color="auto"/>
        <w:bottom w:val="none" w:sz="0" w:space="0" w:color="auto"/>
        <w:right w:val="none" w:sz="0" w:space="0" w:color="auto"/>
      </w:divBdr>
    </w:div>
    <w:div w:id="1536886263">
      <w:bodyDiv w:val="1"/>
      <w:marLeft w:val="0"/>
      <w:marRight w:val="0"/>
      <w:marTop w:val="0"/>
      <w:marBottom w:val="0"/>
      <w:divBdr>
        <w:top w:val="none" w:sz="0" w:space="0" w:color="auto"/>
        <w:left w:val="none" w:sz="0" w:space="0" w:color="auto"/>
        <w:bottom w:val="none" w:sz="0" w:space="0" w:color="auto"/>
        <w:right w:val="none" w:sz="0" w:space="0" w:color="auto"/>
      </w:divBdr>
    </w:div>
    <w:div w:id="1574971286">
      <w:bodyDiv w:val="1"/>
      <w:marLeft w:val="0"/>
      <w:marRight w:val="0"/>
      <w:marTop w:val="0"/>
      <w:marBottom w:val="0"/>
      <w:divBdr>
        <w:top w:val="none" w:sz="0" w:space="0" w:color="auto"/>
        <w:left w:val="none" w:sz="0" w:space="0" w:color="auto"/>
        <w:bottom w:val="none" w:sz="0" w:space="0" w:color="auto"/>
        <w:right w:val="none" w:sz="0" w:space="0" w:color="auto"/>
      </w:divBdr>
    </w:div>
    <w:div w:id="1652784493">
      <w:bodyDiv w:val="1"/>
      <w:marLeft w:val="0"/>
      <w:marRight w:val="0"/>
      <w:marTop w:val="0"/>
      <w:marBottom w:val="0"/>
      <w:divBdr>
        <w:top w:val="none" w:sz="0" w:space="0" w:color="auto"/>
        <w:left w:val="none" w:sz="0" w:space="0" w:color="auto"/>
        <w:bottom w:val="none" w:sz="0" w:space="0" w:color="auto"/>
        <w:right w:val="none" w:sz="0" w:space="0" w:color="auto"/>
      </w:divBdr>
    </w:div>
    <w:div w:id="1730613598">
      <w:bodyDiv w:val="1"/>
      <w:marLeft w:val="0"/>
      <w:marRight w:val="0"/>
      <w:marTop w:val="0"/>
      <w:marBottom w:val="0"/>
      <w:divBdr>
        <w:top w:val="none" w:sz="0" w:space="0" w:color="auto"/>
        <w:left w:val="none" w:sz="0" w:space="0" w:color="auto"/>
        <w:bottom w:val="none" w:sz="0" w:space="0" w:color="auto"/>
        <w:right w:val="none" w:sz="0" w:space="0" w:color="auto"/>
      </w:divBdr>
    </w:div>
    <w:div w:id="1955626723">
      <w:bodyDiv w:val="1"/>
      <w:marLeft w:val="0"/>
      <w:marRight w:val="0"/>
      <w:marTop w:val="0"/>
      <w:marBottom w:val="0"/>
      <w:divBdr>
        <w:top w:val="none" w:sz="0" w:space="0" w:color="auto"/>
        <w:left w:val="none" w:sz="0" w:space="0" w:color="auto"/>
        <w:bottom w:val="none" w:sz="0" w:space="0" w:color="auto"/>
        <w:right w:val="none" w:sz="0" w:space="0" w:color="auto"/>
      </w:divBdr>
    </w:div>
    <w:div w:id="2018189757">
      <w:bodyDiv w:val="1"/>
      <w:marLeft w:val="0"/>
      <w:marRight w:val="0"/>
      <w:marTop w:val="0"/>
      <w:marBottom w:val="0"/>
      <w:divBdr>
        <w:top w:val="none" w:sz="0" w:space="0" w:color="auto"/>
        <w:left w:val="none" w:sz="0" w:space="0" w:color="auto"/>
        <w:bottom w:val="none" w:sz="0" w:space="0" w:color="auto"/>
        <w:right w:val="none" w:sz="0" w:space="0" w:color="auto"/>
      </w:divBdr>
    </w:div>
    <w:div w:id="2023241655">
      <w:bodyDiv w:val="1"/>
      <w:marLeft w:val="0"/>
      <w:marRight w:val="0"/>
      <w:marTop w:val="0"/>
      <w:marBottom w:val="0"/>
      <w:divBdr>
        <w:top w:val="none" w:sz="0" w:space="0" w:color="auto"/>
        <w:left w:val="none" w:sz="0" w:space="0" w:color="auto"/>
        <w:bottom w:val="none" w:sz="0" w:space="0" w:color="auto"/>
        <w:right w:val="none" w:sz="0" w:space="0" w:color="auto"/>
      </w:divBdr>
    </w:div>
    <w:div w:id="2091077970">
      <w:bodyDiv w:val="1"/>
      <w:marLeft w:val="0"/>
      <w:marRight w:val="0"/>
      <w:marTop w:val="0"/>
      <w:marBottom w:val="0"/>
      <w:divBdr>
        <w:top w:val="none" w:sz="0" w:space="0" w:color="auto"/>
        <w:left w:val="none" w:sz="0" w:space="0" w:color="auto"/>
        <w:bottom w:val="none" w:sz="0" w:space="0" w:color="auto"/>
        <w:right w:val="none" w:sz="0" w:space="0" w:color="auto"/>
      </w:divBdr>
    </w:div>
    <w:div w:id="213097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6" ma:contentTypeDescription="Create a new document." ma:contentTypeScope="" ma:versionID="5b40b63a5e50bc10e6175397f0589a3f">
  <xsd:schema xmlns:xsd="http://www.w3.org/2001/XMLSchema" xmlns:xs="http://www.w3.org/2001/XMLSchema" xmlns:p="http://schemas.microsoft.com/office/2006/metadata/properties" xmlns:ns2="b7c4ba1b-2df5-4e4f-bb56-6c735e568dcd" xmlns:ns3="a82f25cb-36b7-4d93-bb5b-60ba7e0b628c" targetNamespace="http://schemas.microsoft.com/office/2006/metadata/properties" ma:root="true" ma:fieldsID="e680d52809fa9d8b85a36d98e7f68403" ns2:_="" ns3:_="">
    <xsd:import namespace="b7c4ba1b-2df5-4e4f-bb56-6c735e568dcd"/>
    <xsd:import namespace="a82f25cb-36b7-4d93-bb5b-60ba7e0b62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f25cb-36b7-4d93-bb5b-60ba7e0b628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BB8F2-6C4C-410C-B4CC-F9E6C9CEDE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BE4BEE-B388-4338-807F-93A00A37A20C}">
  <ds:schemaRefs>
    <ds:schemaRef ds:uri="http://schemas.microsoft.com/sharepoint/v3/contenttype/forms"/>
  </ds:schemaRefs>
</ds:datastoreItem>
</file>

<file path=customXml/itemProps3.xml><?xml version="1.0" encoding="utf-8"?>
<ds:datastoreItem xmlns:ds="http://schemas.openxmlformats.org/officeDocument/2006/customXml" ds:itemID="{BAB28D73-F29F-4526-8BC0-196275E65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a82f25cb-36b7-4d93-bb5b-60ba7e0b6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Forbes</dc:creator>
  <cp:keywords/>
  <dc:description/>
  <cp:lastModifiedBy>Nischal Shrestha</cp:lastModifiedBy>
  <cp:revision>47</cp:revision>
  <dcterms:created xsi:type="dcterms:W3CDTF">2023-01-05T22:16:00Z</dcterms:created>
  <dcterms:modified xsi:type="dcterms:W3CDTF">2025-07-20T15:11:00Z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