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B07B2" w14:textId="77777777" w:rsidR="00134A8E" w:rsidRPr="00C76717" w:rsidRDefault="00134A8E" w:rsidP="00C76717">
      <w:pPr>
        <w:spacing w:line="360" w:lineRule="auto"/>
        <w:jc w:val="center"/>
        <w:rPr>
          <w:rFonts w:ascii="Bookman Old Style" w:hAnsi="Bookman Old Style" w:cs="Segoe UI Light"/>
        </w:rPr>
      </w:pPr>
    </w:p>
    <w:p w14:paraId="018B1FC1" w14:textId="30C32BB6" w:rsidR="002773C7" w:rsidRPr="00C76717" w:rsidRDefault="00C41DD2" w:rsidP="00C41DD2">
      <w:pPr>
        <w:spacing w:line="360" w:lineRule="auto"/>
        <w:jc w:val="center"/>
        <w:rPr>
          <w:rFonts w:ascii="Bookman Old Style" w:hAnsi="Bookman Old Style" w:cs="Segoe UI Light"/>
        </w:rPr>
      </w:pPr>
      <w:r w:rsidRPr="00C41DD2">
        <w:rPr>
          <w:rFonts w:ascii="Bookman Old Style" w:hAnsi="Bookman Old Style" w:cs="Segoe UI Light"/>
          <w:b/>
          <w:bCs/>
        </w:rPr>
        <w:t>FACILITATOR GUIDE</w:t>
      </w:r>
    </w:p>
    <w:p w14:paraId="519DC575" w14:textId="6434C288" w:rsidR="007C0D0B" w:rsidRPr="00C76717" w:rsidRDefault="00C76717" w:rsidP="00C76717">
      <w:pPr>
        <w:spacing w:line="360" w:lineRule="auto"/>
        <w:jc w:val="center"/>
        <w:rPr>
          <w:rFonts w:ascii="Bookman Old Style" w:hAnsi="Bookman Old Style" w:cs="Segoe UI Light"/>
          <w:b/>
          <w:bCs/>
        </w:rPr>
      </w:pPr>
      <w:r w:rsidRPr="00C76717">
        <w:rPr>
          <w:rFonts w:ascii="Bookman Old Style" w:hAnsi="Bookman Old Style" w:cs="Segoe UI Light"/>
          <w:b/>
          <w:bCs/>
        </w:rPr>
        <w:t>WORKPLACE ESSENTIAL SKILLS</w:t>
      </w:r>
    </w:p>
    <w:p w14:paraId="6705F495" w14:textId="4111595B" w:rsidR="002773C7" w:rsidRPr="00C76717" w:rsidRDefault="002773C7" w:rsidP="00C76717">
      <w:pPr>
        <w:spacing w:line="360" w:lineRule="auto"/>
        <w:jc w:val="center"/>
        <w:rPr>
          <w:rFonts w:ascii="Bookman Old Style" w:hAnsi="Bookman Old Style" w:cs="Segoe UI Light"/>
          <w:b/>
          <w:bCs/>
        </w:rPr>
      </w:pPr>
    </w:p>
    <w:p w14:paraId="4FC5CD80" w14:textId="188C2587" w:rsidR="007C0D0B" w:rsidRPr="00C76717" w:rsidRDefault="007C0D0B" w:rsidP="00C76717">
      <w:pPr>
        <w:spacing w:line="360" w:lineRule="auto"/>
        <w:rPr>
          <w:rFonts w:ascii="Bookman Old Style" w:hAnsi="Bookman Old Style" w:cs="Segoe UI Light"/>
        </w:rPr>
      </w:pPr>
    </w:p>
    <w:p w14:paraId="53887C37" w14:textId="77777777" w:rsidR="007C0D0B" w:rsidRPr="00C76717" w:rsidRDefault="007C0D0B" w:rsidP="00C76717">
      <w:pPr>
        <w:spacing w:line="360" w:lineRule="auto"/>
        <w:rPr>
          <w:rFonts w:ascii="Bookman Old Style" w:hAnsi="Bookman Old Style" w:cs="Segoe UI Light"/>
        </w:rPr>
      </w:pPr>
    </w:p>
    <w:p w14:paraId="2EC3023A" w14:textId="77777777" w:rsidR="002773C7" w:rsidRPr="00C76717" w:rsidRDefault="002773C7" w:rsidP="00C76717">
      <w:pPr>
        <w:spacing w:line="360" w:lineRule="auto"/>
        <w:rPr>
          <w:rFonts w:ascii="Bookman Old Style" w:hAnsi="Bookman Old Style" w:cs="Segoe UI Light"/>
        </w:rPr>
      </w:pPr>
    </w:p>
    <w:tbl>
      <w:tblPr>
        <w:tblpPr w:leftFromText="180" w:rightFromText="180" w:vertAnchor="page" w:horzAnchor="margin" w:tblpY="801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C76717" w:rsidRPr="00C76717" w14:paraId="2D9028C3" w14:textId="77777777" w:rsidTr="009A3D27">
        <w:tc>
          <w:tcPr>
            <w:tcW w:w="1286" w:type="pct"/>
            <w:shd w:val="clear" w:color="auto" w:fill="auto"/>
          </w:tcPr>
          <w:p w14:paraId="798BFE2E"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Module Code</w:t>
            </w:r>
          </w:p>
        </w:tc>
        <w:tc>
          <w:tcPr>
            <w:tcW w:w="3714" w:type="pct"/>
          </w:tcPr>
          <w:p w14:paraId="0AA31603" w14:textId="5400CCEF"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SP-211009</w:t>
            </w:r>
            <w:r>
              <w:rPr>
                <w:rFonts w:ascii="Bookman Old Style" w:eastAsia="Times New Roman" w:hAnsi="Bookman Old Style" w:cs="Segoe UI Light"/>
              </w:rPr>
              <w:t>-KM-01</w:t>
            </w:r>
          </w:p>
        </w:tc>
      </w:tr>
      <w:tr w:rsidR="00C76717" w:rsidRPr="00C76717" w14:paraId="7EC3C5C9" w14:textId="77777777" w:rsidTr="009A3D27">
        <w:tc>
          <w:tcPr>
            <w:tcW w:w="1286" w:type="pct"/>
            <w:shd w:val="clear" w:color="auto" w:fill="auto"/>
          </w:tcPr>
          <w:p w14:paraId="0E78991C"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NQF Level</w:t>
            </w:r>
          </w:p>
        </w:tc>
        <w:tc>
          <w:tcPr>
            <w:tcW w:w="3714" w:type="pct"/>
          </w:tcPr>
          <w:p w14:paraId="43967999" w14:textId="3DC2C278" w:rsidR="00C76717" w:rsidRPr="00C76717" w:rsidRDefault="00C76717" w:rsidP="00C76717">
            <w:pPr>
              <w:spacing w:after="0" w:line="360" w:lineRule="auto"/>
              <w:jc w:val="both"/>
              <w:rPr>
                <w:rFonts w:ascii="Bookman Old Style" w:eastAsia="Times New Roman" w:hAnsi="Bookman Old Style" w:cs="Segoe UI Light"/>
              </w:rPr>
            </w:pPr>
            <w:r>
              <w:rPr>
                <w:rFonts w:ascii="Bookman Old Style" w:eastAsia="Times New Roman" w:hAnsi="Bookman Old Style" w:cs="Segoe UI Light"/>
              </w:rPr>
              <w:t>4</w:t>
            </w:r>
          </w:p>
        </w:tc>
      </w:tr>
      <w:tr w:rsidR="00C76717" w:rsidRPr="00C76717" w14:paraId="347E52ED" w14:textId="77777777" w:rsidTr="009A3D27">
        <w:tc>
          <w:tcPr>
            <w:tcW w:w="1286" w:type="pct"/>
            <w:shd w:val="clear" w:color="auto" w:fill="auto"/>
          </w:tcPr>
          <w:p w14:paraId="37879CBE"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Credits</w:t>
            </w:r>
          </w:p>
        </w:tc>
        <w:tc>
          <w:tcPr>
            <w:tcW w:w="3714" w:type="pct"/>
          </w:tcPr>
          <w:p w14:paraId="6894EE14" w14:textId="0BDCE07A" w:rsidR="00C76717" w:rsidRPr="00C76717" w:rsidRDefault="00C76717" w:rsidP="00C76717">
            <w:pPr>
              <w:spacing w:after="0" w:line="360" w:lineRule="auto"/>
              <w:jc w:val="both"/>
              <w:rPr>
                <w:rFonts w:ascii="Bookman Old Style" w:eastAsia="Times New Roman" w:hAnsi="Bookman Old Style" w:cs="Segoe UI Light"/>
              </w:rPr>
            </w:pPr>
            <w:r>
              <w:rPr>
                <w:rFonts w:ascii="Bookman Old Style" w:eastAsia="Times New Roman" w:hAnsi="Bookman Old Style" w:cs="Segoe UI Light"/>
              </w:rPr>
              <w:t>20</w:t>
            </w:r>
          </w:p>
        </w:tc>
      </w:tr>
      <w:tr w:rsidR="00C76717" w:rsidRPr="00C76717" w14:paraId="29E6D978" w14:textId="77777777" w:rsidTr="009A3D27">
        <w:tc>
          <w:tcPr>
            <w:tcW w:w="1286" w:type="pct"/>
            <w:shd w:val="clear" w:color="auto" w:fill="auto"/>
          </w:tcPr>
          <w:p w14:paraId="6D4029E2" w14:textId="77777777" w:rsidR="00C76717" w:rsidRPr="00C76717" w:rsidRDefault="00C76717" w:rsidP="00C76717">
            <w:pPr>
              <w:spacing w:after="0" w:line="360" w:lineRule="auto"/>
              <w:jc w:val="both"/>
              <w:rPr>
                <w:rFonts w:ascii="Bookman Old Style" w:eastAsia="Times New Roman" w:hAnsi="Bookman Old Style" w:cs="Segoe UI Light"/>
                <w:b/>
              </w:rPr>
            </w:pPr>
            <w:bookmarkStart w:id="0" w:name="_Hlk504378400"/>
            <w:r w:rsidRPr="00C76717">
              <w:rPr>
                <w:rFonts w:ascii="Bookman Old Style" w:eastAsia="Times New Roman" w:hAnsi="Bookman Old Style" w:cs="Segoe UI Light"/>
                <w:b/>
              </w:rPr>
              <w:t>Curriculum Code</w:t>
            </w:r>
          </w:p>
        </w:tc>
        <w:tc>
          <w:tcPr>
            <w:tcW w:w="3714" w:type="pct"/>
          </w:tcPr>
          <w:p w14:paraId="5193B07F" w14:textId="283BF516"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SP-211009</w:t>
            </w:r>
          </w:p>
        </w:tc>
      </w:tr>
      <w:tr w:rsidR="00C76717" w:rsidRPr="00C76717" w14:paraId="0E97F9C3" w14:textId="77777777" w:rsidTr="009A3D27">
        <w:tc>
          <w:tcPr>
            <w:tcW w:w="1286" w:type="pct"/>
            <w:shd w:val="clear" w:color="auto" w:fill="auto"/>
          </w:tcPr>
          <w:p w14:paraId="1831A890" w14:textId="77777777"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Skills Programme Title</w:t>
            </w:r>
          </w:p>
        </w:tc>
        <w:tc>
          <w:tcPr>
            <w:tcW w:w="3714" w:type="pct"/>
          </w:tcPr>
          <w:p w14:paraId="441C593B" w14:textId="0668FC5A"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SP- Workplace Essential Skills</w:t>
            </w:r>
          </w:p>
        </w:tc>
      </w:tr>
      <w:tr w:rsidR="00C76717" w:rsidRPr="00C76717" w14:paraId="30F5B942" w14:textId="77777777" w:rsidTr="009A3D27">
        <w:tc>
          <w:tcPr>
            <w:tcW w:w="1286" w:type="pct"/>
            <w:shd w:val="clear" w:color="auto" w:fill="auto"/>
          </w:tcPr>
          <w:p w14:paraId="775572B2" w14:textId="1E5122D0" w:rsidR="00C76717" w:rsidRPr="00C76717" w:rsidRDefault="00C76717" w:rsidP="00C76717">
            <w:pPr>
              <w:spacing w:after="0" w:line="360" w:lineRule="auto"/>
              <w:jc w:val="both"/>
              <w:rPr>
                <w:rFonts w:ascii="Bookman Old Style" w:eastAsia="Times New Roman" w:hAnsi="Bookman Old Style" w:cs="Segoe UI Light"/>
                <w:b/>
              </w:rPr>
            </w:pPr>
            <w:r w:rsidRPr="00C76717">
              <w:rPr>
                <w:rFonts w:ascii="Bookman Old Style" w:eastAsia="Times New Roman" w:hAnsi="Bookman Old Style" w:cs="Segoe UI Light"/>
                <w:b/>
              </w:rPr>
              <w:t>Quality Assuring Body</w:t>
            </w:r>
          </w:p>
        </w:tc>
        <w:tc>
          <w:tcPr>
            <w:tcW w:w="3714" w:type="pct"/>
          </w:tcPr>
          <w:p w14:paraId="241E1419" w14:textId="154B0D23" w:rsidR="00C76717" w:rsidRPr="00C76717" w:rsidRDefault="00C76717"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Quality Council for Trades and Occupations (QCTO)</w:t>
            </w:r>
          </w:p>
        </w:tc>
      </w:tr>
      <w:bookmarkEnd w:id="0"/>
    </w:tbl>
    <w:p w14:paraId="0A393D7F" w14:textId="77777777" w:rsidR="002773C7" w:rsidRPr="00C76717" w:rsidRDefault="002773C7" w:rsidP="00C76717">
      <w:pPr>
        <w:spacing w:line="360" w:lineRule="auto"/>
        <w:rPr>
          <w:rFonts w:ascii="Bookman Old Style" w:hAnsi="Bookman Old Style" w:cs="Segoe UI Light"/>
        </w:rPr>
      </w:pPr>
      <w:r w:rsidRPr="00C76717">
        <w:rPr>
          <w:rFonts w:ascii="Bookman Old Style" w:hAnsi="Bookman Old Style" w:cs="Segoe UI Light"/>
        </w:rPr>
        <w:br w:type="page"/>
      </w:r>
    </w:p>
    <w:p w14:paraId="48EBEC4F"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7C0D0B" w:rsidRPr="00C76717" w14:paraId="571C49F3"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13A31B87"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bookmarkStart w:id="1" w:name="_Hlk503954940"/>
            <w:r w:rsidRPr="00C76717">
              <w:rPr>
                <w:rFonts w:ascii="Bookman Old Style" w:eastAsia="Times New Roman" w:hAnsi="Bookman Old Style" w:cs="Segoe UI Light"/>
                <w:b/>
                <w:bCs/>
                <w:color w:val="000000"/>
                <w:lang w:val="en-GB"/>
              </w:rPr>
              <w:t>Name</w:t>
            </w:r>
          </w:p>
        </w:tc>
        <w:tc>
          <w:tcPr>
            <w:tcW w:w="5415" w:type="dxa"/>
            <w:tcBorders>
              <w:top w:val="single" w:sz="4" w:space="0" w:color="auto"/>
              <w:left w:val="single" w:sz="4" w:space="0" w:color="auto"/>
              <w:bottom w:val="single" w:sz="4" w:space="0" w:color="auto"/>
              <w:right w:val="single" w:sz="4" w:space="0" w:color="auto"/>
            </w:tcBorders>
          </w:tcPr>
          <w:p w14:paraId="7363CF80"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747947C4"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734DD135"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0B5FC79B"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1E37C7E6"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6BC32ED3"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39E841F9"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6EFE01B4"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CFC7F3F"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5DAA72AB"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64581FC6"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19452B3"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52355DB1"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2872FFF6"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3C7CBEB"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2E6B9CF"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tr w:rsidR="007C0D0B" w:rsidRPr="00C76717" w14:paraId="106E7975"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ED237F6" w14:textId="77777777" w:rsidR="007C0D0B" w:rsidRPr="00C76717" w:rsidRDefault="007C0D0B" w:rsidP="00C76717">
            <w:pPr>
              <w:spacing w:after="0" w:line="360" w:lineRule="auto"/>
              <w:rPr>
                <w:rFonts w:ascii="Bookman Old Style" w:eastAsia="Times New Roman" w:hAnsi="Bookman Old Style" w:cs="Segoe UI Light"/>
                <w:b/>
                <w:bCs/>
                <w:color w:val="000000"/>
                <w:lang w:val="en-GB"/>
              </w:rPr>
            </w:pPr>
            <w:r w:rsidRPr="00C76717">
              <w:rPr>
                <w:rFonts w:ascii="Bookman Old Style" w:eastAsia="Times New Roman" w:hAnsi="Bookman Old Style" w:cs="Segoe UI Light"/>
                <w:b/>
                <w:bCs/>
                <w:color w:val="000000"/>
                <w:lang w:val="en-GB"/>
              </w:rPr>
              <w:t>E-mail</w:t>
            </w:r>
          </w:p>
        </w:tc>
        <w:tc>
          <w:tcPr>
            <w:tcW w:w="5415" w:type="dxa"/>
            <w:tcBorders>
              <w:top w:val="single" w:sz="4" w:space="0" w:color="auto"/>
              <w:left w:val="single" w:sz="4" w:space="0" w:color="auto"/>
              <w:bottom w:val="single" w:sz="4" w:space="0" w:color="auto"/>
              <w:right w:val="single" w:sz="4" w:space="0" w:color="auto"/>
            </w:tcBorders>
          </w:tcPr>
          <w:p w14:paraId="41B9D007" w14:textId="77777777" w:rsidR="007C0D0B" w:rsidRPr="00C76717" w:rsidRDefault="007C0D0B" w:rsidP="00C76717">
            <w:pPr>
              <w:spacing w:after="0" w:line="360" w:lineRule="auto"/>
              <w:rPr>
                <w:rFonts w:ascii="Bookman Old Style" w:eastAsia="Times New Roman" w:hAnsi="Bookman Old Style" w:cs="Segoe UI Light"/>
                <w:color w:val="000000"/>
                <w:lang w:val="en-GB"/>
              </w:rPr>
            </w:pPr>
          </w:p>
        </w:tc>
      </w:tr>
      <w:bookmarkEnd w:id="1"/>
    </w:tbl>
    <w:p w14:paraId="1F24E225"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446D05B"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BDFFA80"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067D6547" w14:textId="793639F8"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05ACF56" w14:textId="26D0F3FB"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92CA094" w14:textId="001910AE"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5CA19E8D" w14:textId="3F4C8208"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5254937" w14:textId="3276BACB"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0FE8C24F" w14:textId="6F730BE4"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B9C16B3" w14:textId="1E1FA806"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F7D9D3C" w14:textId="5105E355"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69EF1A3B" w14:textId="14CE27EC"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3DE3E15" w14:textId="4000920E"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0F00889" w14:textId="43846DB9"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A723915" w14:textId="1B04C388"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0CDF746" w14:textId="1893FB1E"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00157AB4" w14:textId="531105D5"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F19B04B" w14:textId="278D14A6"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6A5DF141" w14:textId="30FD395C"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7D8E43BA" w14:textId="55C93772"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2360FA71" w14:textId="5A747559"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40C6CF4B" w14:textId="5C5074F0"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19096C78" w14:textId="199302F9"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37E5D9F5" w14:textId="77777777" w:rsidR="007C0D0B" w:rsidRPr="00C76717" w:rsidRDefault="007C0D0B" w:rsidP="00C76717">
      <w:pPr>
        <w:shd w:val="clear" w:color="auto" w:fill="FFFFFF" w:themeFill="background1"/>
        <w:spacing w:after="0" w:line="360" w:lineRule="auto"/>
        <w:rPr>
          <w:rFonts w:ascii="Bookman Old Style" w:eastAsia="Times New Roman" w:hAnsi="Bookman Old Style" w:cs="Segoe UI Light"/>
          <w:b/>
        </w:rPr>
      </w:pPr>
    </w:p>
    <w:p w14:paraId="50F8DD1E" w14:textId="4A99B9E5" w:rsidR="002773C7" w:rsidRPr="00C76717" w:rsidRDefault="002773C7" w:rsidP="00C76717">
      <w:pPr>
        <w:shd w:val="clear" w:color="auto" w:fill="A6A6A6" w:themeFill="background1" w:themeFillShade="A6"/>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Note to the learner</w:t>
      </w:r>
    </w:p>
    <w:p w14:paraId="7647B9A3" w14:textId="77777777" w:rsidR="002773C7" w:rsidRPr="00C76717" w:rsidRDefault="002773C7" w:rsidP="00C76717">
      <w:pPr>
        <w:tabs>
          <w:tab w:val="left" w:pos="5387"/>
        </w:tabs>
        <w:spacing w:after="0" w:line="360" w:lineRule="auto"/>
        <w:rPr>
          <w:rFonts w:ascii="Bookman Old Style" w:eastAsia="Times New Roman" w:hAnsi="Bookman Old Style" w:cs="Segoe UI Light"/>
          <w:color w:val="FF0000"/>
        </w:rPr>
      </w:pPr>
      <w:r w:rsidRPr="00C76717">
        <w:rPr>
          <w:rFonts w:ascii="Bookman Old Style" w:eastAsia="Times New Roman" w:hAnsi="Bookman Old Style" w:cs="Segoe UI Light"/>
        </w:rPr>
        <w:t>This Learner Guide provides a comprehensive overview of the module. It is designed to improve the skills and knowledge of learners, and thus enabling them to effectively and efficiently complete specific tasks.</w:t>
      </w:r>
    </w:p>
    <w:p w14:paraId="38A99814" w14:textId="307DB74D"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61EDDCA3" w14:textId="2210A47E" w:rsidR="00E83E08" w:rsidRPr="00C76717" w:rsidRDefault="00C76717"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Skills Rationale</w:t>
      </w:r>
    </w:p>
    <w:p w14:paraId="05FA5196"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Workplace Essential Skills are the skills needed for work, learning and life. </w:t>
      </w:r>
    </w:p>
    <w:p w14:paraId="1E9926C9"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p>
    <w:p w14:paraId="473AED65"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WES training is designed to support apprentices who have experienced difficulties within a company working environment.</w:t>
      </w:r>
    </w:p>
    <w:p w14:paraId="5B196949"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 The purpose of this skills programme is to prepare a learner to operate as an employee and to complete daily tasks and activities at a workplace. </w:t>
      </w:r>
    </w:p>
    <w:p w14:paraId="29D95315" w14:textId="3AB2093E"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No similar skills programme is not already approved and listed by the QCTO.</w:t>
      </w:r>
    </w:p>
    <w:p w14:paraId="1EAE8601"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 </w:t>
      </w:r>
    </w:p>
    <w:p w14:paraId="44F6E741"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Workplace Essential Skills are used in every industry and at different levels of complexity. They provide the foundation for learning other skills and enable employees adapt to modern working practices and workplace change. Workplace Essential Skills are the core skills you need to continue learning and to complete daily tasks and activities at work. </w:t>
      </w:r>
    </w:p>
    <w:p w14:paraId="264E0F5C" w14:textId="2857A237" w:rsidR="00E83E08"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The benefit to industry sector to address inequalities and to grow the economy, by enabling community reskilling and upliftment of an individual or society with providing employable skills The typical learners for the skills programme is employed and unemployed South Africans, including those employed or previously employed in low-skilled occupation</w:t>
      </w:r>
    </w:p>
    <w:p w14:paraId="0566DAD9" w14:textId="4F128932" w:rsidR="002773C7" w:rsidRDefault="002773C7" w:rsidP="00C76717">
      <w:pPr>
        <w:tabs>
          <w:tab w:val="left" w:pos="5387"/>
        </w:tabs>
        <w:spacing w:after="0" w:line="360" w:lineRule="auto"/>
        <w:rPr>
          <w:rFonts w:ascii="Bookman Old Style" w:eastAsia="Times New Roman" w:hAnsi="Bookman Old Style" w:cs="Segoe UI Light"/>
          <w:b/>
        </w:rPr>
      </w:pPr>
    </w:p>
    <w:p w14:paraId="1526222D" w14:textId="75C614A3" w:rsidR="00C76717" w:rsidRDefault="00C76717" w:rsidP="00C76717">
      <w:pPr>
        <w:shd w:val="clear" w:color="auto" w:fill="D9D9D9" w:themeFill="background1" w:themeFillShade="D9"/>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Skills Purpose</w:t>
      </w:r>
    </w:p>
    <w:p w14:paraId="7AEF71EC"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The purpose of this skills programme is to prepare a learner to operate as an employee and to complete daily tasks and activities at a workplace </w:t>
      </w:r>
    </w:p>
    <w:p w14:paraId="413D3621"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p>
    <w:p w14:paraId="48FA9874" w14:textId="77777777"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Workplace Essential Skills are used in every industry and at different levels of complexity. They provide the foundation for learning other skills and enable employees adapt to modern working practices and workplace change. </w:t>
      </w:r>
    </w:p>
    <w:p w14:paraId="75E49A1D" w14:textId="64526BB3" w:rsidR="00C76717" w:rsidRPr="00C76717" w:rsidRDefault="00C76717"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lastRenderedPageBreak/>
        <w:t>Workplace Essential Skills are the core skills you need to continue learning and to complete daily tasks and activities at work. Workplace Essential Skills are the skills needed for work, learning and life.</w:t>
      </w:r>
    </w:p>
    <w:p w14:paraId="2E52A4B0"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582329B6" w14:textId="77777777" w:rsidR="00E83E08" w:rsidRPr="00C76717" w:rsidRDefault="00E83E08"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Quality Assurance</w:t>
      </w:r>
    </w:p>
    <w:p w14:paraId="3384B487" w14:textId="58041A9C" w:rsidR="002773C7" w:rsidRPr="00C76717" w:rsidRDefault="00E83E08" w:rsidP="00C76717">
      <w:p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QCTO will facilitate the assessment and quality assurance</w:t>
      </w:r>
    </w:p>
    <w:p w14:paraId="050E688D"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14CDA3F8" w14:textId="77777777" w:rsidR="002773C7" w:rsidRPr="00C76717" w:rsidRDefault="002773C7"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Provider Accreditation Requirements for the Knowledge Module</w:t>
      </w:r>
    </w:p>
    <w:p w14:paraId="3018242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292FDBD0"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Physical Requirements</w:t>
      </w:r>
    </w:p>
    <w:p w14:paraId="16038605" w14:textId="77777777" w:rsidR="00C76717" w:rsidRPr="00C76717" w:rsidRDefault="00C76717" w:rsidP="00C76717">
      <w:pPr>
        <w:pStyle w:val="ListParagraph"/>
        <w:numPr>
          <w:ilvl w:val="0"/>
          <w:numId w:val="2"/>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Access to all relevant equipment and materials for the skills programme </w:t>
      </w:r>
    </w:p>
    <w:p w14:paraId="1AEB7B70" w14:textId="56EB2551" w:rsidR="00C76717" w:rsidRPr="00C76717" w:rsidRDefault="00C76717" w:rsidP="00C76717">
      <w:pPr>
        <w:pStyle w:val="ListParagraph"/>
        <w:numPr>
          <w:ilvl w:val="0"/>
          <w:numId w:val="2"/>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Training manuals and other relevant documentation, manufacturer's manuals and specifications.</w:t>
      </w:r>
    </w:p>
    <w:p w14:paraId="2C1086C4" w14:textId="6BEACC35" w:rsidR="002773C7" w:rsidRPr="00C76717" w:rsidRDefault="00C76717" w:rsidP="00C76717">
      <w:pPr>
        <w:pStyle w:val="ListParagraph"/>
        <w:numPr>
          <w:ilvl w:val="0"/>
          <w:numId w:val="2"/>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A quality management system Adequate area to accommodate the number of learners, as prescribed by the OHS Act, that is well lit and well ventilated.</w:t>
      </w:r>
    </w:p>
    <w:p w14:paraId="110EDCA1"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232D4A6"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Human Resource Requirements:</w:t>
      </w:r>
    </w:p>
    <w:p w14:paraId="0F37F336" w14:textId="77777777" w:rsidR="00C76717" w:rsidRPr="00C76717" w:rsidRDefault="00C76717" w:rsidP="00C76717">
      <w:pPr>
        <w:pStyle w:val="ListParagraph"/>
        <w:numPr>
          <w:ilvl w:val="0"/>
          <w:numId w:val="1"/>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Trainer to learner ratio of 1:30. </w:t>
      </w:r>
    </w:p>
    <w:p w14:paraId="4C46B769" w14:textId="77777777" w:rsidR="00C76717" w:rsidRPr="00C76717" w:rsidRDefault="00C76717" w:rsidP="00C76717">
      <w:pPr>
        <w:pStyle w:val="ListParagraph"/>
        <w:numPr>
          <w:ilvl w:val="0"/>
          <w:numId w:val="1"/>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 xml:space="preserve">Workshop assistant to learner ratio 1 to 15. </w:t>
      </w:r>
    </w:p>
    <w:p w14:paraId="731494B5" w14:textId="7409488A" w:rsidR="002773C7" w:rsidRPr="00C76717" w:rsidRDefault="00C76717" w:rsidP="00C76717">
      <w:pPr>
        <w:pStyle w:val="ListParagraph"/>
        <w:numPr>
          <w:ilvl w:val="0"/>
          <w:numId w:val="1"/>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Trainer/Facilitator with relevant Human Resources Management or Post Graduate Diploma in Labour Law qualification.</w:t>
      </w:r>
    </w:p>
    <w:p w14:paraId="177426EF" w14:textId="77777777" w:rsidR="00C76717" w:rsidRPr="00C76717" w:rsidRDefault="00C76717" w:rsidP="00C76717">
      <w:pPr>
        <w:tabs>
          <w:tab w:val="left" w:pos="5387"/>
        </w:tabs>
        <w:spacing w:after="0" w:line="360" w:lineRule="auto"/>
        <w:rPr>
          <w:rFonts w:ascii="Bookman Old Style" w:eastAsia="Times New Roman" w:hAnsi="Bookman Old Style" w:cs="Segoe UI Light"/>
          <w:b/>
        </w:rPr>
      </w:pPr>
    </w:p>
    <w:p w14:paraId="7799CAA1"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Legal Requirements</w:t>
      </w:r>
    </w:p>
    <w:p w14:paraId="61FF8264" w14:textId="3CC98E97" w:rsidR="004B4B82" w:rsidRPr="00C76717" w:rsidRDefault="00C76717" w:rsidP="00C76717">
      <w:pPr>
        <w:pStyle w:val="ListParagraph"/>
        <w:numPr>
          <w:ilvl w:val="0"/>
          <w:numId w:val="3"/>
        </w:numPr>
        <w:tabs>
          <w:tab w:val="left" w:pos="5387"/>
        </w:tabs>
        <w:spacing w:after="0" w:line="360" w:lineRule="auto"/>
        <w:rPr>
          <w:rFonts w:ascii="Bookman Old Style" w:eastAsia="Times New Roman" w:hAnsi="Bookman Old Style" w:cs="Segoe UI Light"/>
          <w:bCs/>
        </w:rPr>
      </w:pPr>
      <w:r w:rsidRPr="00C76717">
        <w:rPr>
          <w:rFonts w:ascii="Bookman Old Style" w:eastAsia="Times New Roman" w:hAnsi="Bookman Old Style" w:cs="Segoe UI Light"/>
          <w:bCs/>
        </w:rPr>
        <w:t>Compliance with relevant occupational health, safety and environmental regulations</w:t>
      </w:r>
    </w:p>
    <w:p w14:paraId="3D16ECB7" w14:textId="77777777" w:rsidR="00C76717" w:rsidRPr="00C76717" w:rsidRDefault="00C76717" w:rsidP="00C76717">
      <w:pPr>
        <w:tabs>
          <w:tab w:val="left" w:pos="5387"/>
        </w:tabs>
        <w:spacing w:after="0" w:line="360" w:lineRule="auto"/>
        <w:rPr>
          <w:rFonts w:ascii="Bookman Old Style" w:eastAsia="Times New Roman" w:hAnsi="Bookman Old Style" w:cs="Segoe UI Light"/>
          <w:b/>
        </w:rPr>
      </w:pPr>
    </w:p>
    <w:p w14:paraId="380AD961" w14:textId="77777777" w:rsidR="00E83E08" w:rsidRPr="00C76717" w:rsidRDefault="00E83E08" w:rsidP="00C76717">
      <w:pPr>
        <w:tabs>
          <w:tab w:val="left" w:pos="5387"/>
        </w:tabs>
        <w:spacing w:after="0" w:line="360" w:lineRule="auto"/>
        <w:rPr>
          <w:rFonts w:ascii="Bookman Old Style" w:eastAsia="Times New Roman" w:hAnsi="Bookman Old Style" w:cs="Segoe UI Light"/>
          <w:b/>
        </w:rPr>
      </w:pPr>
    </w:p>
    <w:p w14:paraId="223A1291" w14:textId="77777777" w:rsidR="004B4B82" w:rsidRPr="00C76717" w:rsidRDefault="004B4B82" w:rsidP="00C76717">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Venue, Date and Time:</w:t>
      </w:r>
    </w:p>
    <w:p w14:paraId="28E70F28" w14:textId="77777777" w:rsidR="004B4B82" w:rsidRPr="00C76717" w:rsidRDefault="004B4B82" w:rsidP="00C76717">
      <w:pPr>
        <w:spacing w:after="0" w:line="360" w:lineRule="auto"/>
        <w:rPr>
          <w:rFonts w:ascii="Bookman Old Style" w:eastAsia="Times New Roman" w:hAnsi="Bookman Old Style" w:cs="Segoe UI Light"/>
        </w:rPr>
      </w:pPr>
      <w:r w:rsidRPr="00C76717">
        <w:rPr>
          <w:rFonts w:ascii="Bookman Old Style" w:eastAsia="Times New Roman" w:hAnsi="Bookman Old Style" w:cs="Segoe UI Light"/>
        </w:rPr>
        <w:t>Consult your facilitator should there be any changes to the venue, date and/or time.</w:t>
      </w:r>
    </w:p>
    <w:p w14:paraId="433D3A23" w14:textId="77777777" w:rsidR="002773C7" w:rsidRPr="00C76717" w:rsidRDefault="004B4B82" w:rsidP="00C76717">
      <w:pPr>
        <w:tabs>
          <w:tab w:val="left" w:pos="5387"/>
        </w:tabs>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rPr>
        <w:t xml:space="preserve">  Refer to your timetable</w:t>
      </w:r>
    </w:p>
    <w:p w14:paraId="1EEC2AEE" w14:textId="77777777" w:rsidR="00134A8E" w:rsidRPr="00C76717" w:rsidRDefault="00134A8E" w:rsidP="00C76717">
      <w:pPr>
        <w:shd w:val="clear" w:color="auto" w:fill="A6A6A6" w:themeFill="background1" w:themeFillShade="A6"/>
        <w:spacing w:after="0" w:line="360" w:lineRule="auto"/>
        <w:rPr>
          <w:rFonts w:ascii="Bookman Old Style" w:eastAsia="Times New Roman" w:hAnsi="Bookman Old Style" w:cs="Segoe UI Light"/>
          <w:b/>
        </w:rPr>
      </w:pPr>
      <w:r w:rsidRPr="00C76717">
        <w:rPr>
          <w:rFonts w:ascii="Bookman Old Style" w:eastAsia="Times New Roman" w:hAnsi="Bookman Old Style" w:cs="Segoe UI Light"/>
          <w:b/>
        </w:rPr>
        <w:t>Assessments</w:t>
      </w:r>
    </w:p>
    <w:p w14:paraId="6537BA9C"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25FEDDD2" w14:textId="77777777" w:rsidR="00134A8E" w:rsidRPr="00C76717" w:rsidRDefault="00134A8E"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lastRenderedPageBreak/>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3D909163" w14:textId="77777777" w:rsidR="00134A8E" w:rsidRPr="00C76717" w:rsidRDefault="00134A8E" w:rsidP="00C76717">
      <w:pPr>
        <w:spacing w:after="0" w:line="360" w:lineRule="auto"/>
        <w:jc w:val="both"/>
        <w:rPr>
          <w:rFonts w:ascii="Bookman Old Style" w:eastAsia="Times New Roman" w:hAnsi="Bookman Old Style" w:cs="Segoe UI Light"/>
        </w:rPr>
      </w:pPr>
    </w:p>
    <w:p w14:paraId="6E266378" w14:textId="77777777" w:rsidR="00134A8E" w:rsidRPr="00C76717" w:rsidRDefault="00134A8E"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51C2F0FF" w14:textId="77777777" w:rsidR="00134A8E" w:rsidRPr="00C76717" w:rsidRDefault="00134A8E" w:rsidP="00C76717">
      <w:pPr>
        <w:spacing w:after="0" w:line="360" w:lineRule="auto"/>
        <w:jc w:val="both"/>
        <w:rPr>
          <w:rFonts w:ascii="Bookman Old Style" w:eastAsia="Times New Roman" w:hAnsi="Bookman Old Style" w:cs="Segoe UI Light"/>
        </w:rPr>
      </w:pPr>
    </w:p>
    <w:p w14:paraId="3EA450F6" w14:textId="77777777" w:rsidR="00134A8E" w:rsidRPr="00C76717" w:rsidRDefault="00134A8E" w:rsidP="00C76717">
      <w:pPr>
        <w:spacing w:after="0" w:line="360" w:lineRule="auto"/>
        <w:jc w:val="both"/>
        <w:rPr>
          <w:rFonts w:ascii="Bookman Old Style" w:eastAsia="Times New Roman" w:hAnsi="Bookman Old Style" w:cs="Segoe UI Light"/>
        </w:rPr>
      </w:pPr>
      <w:r w:rsidRPr="00C76717">
        <w:rPr>
          <w:rFonts w:ascii="Bookman Old Style" w:eastAsia="Times New Roman" w:hAnsi="Bookman Old Style" w:cs="Segoe UI Light"/>
        </w:rPr>
        <w:t>Listen carefully to the instructions of the facilitator and do the given activities in the time given to you.</w:t>
      </w:r>
    </w:p>
    <w:p w14:paraId="40C2BD8A"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9EE3E9D"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13E4BA9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48D71D7A"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251E3C94"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23ED204" w14:textId="77777777" w:rsidTr="00C76717">
        <w:tc>
          <w:tcPr>
            <w:tcW w:w="9350" w:type="dxa"/>
            <w:shd w:val="clear" w:color="auto" w:fill="FFFFFF" w:themeFill="background1"/>
          </w:tcPr>
          <w:p w14:paraId="1406C1A0" w14:textId="756E4871"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1 The workplace environment and responsibilities of an employer and employee</w:t>
            </w:r>
          </w:p>
        </w:tc>
      </w:tr>
    </w:tbl>
    <w:p w14:paraId="1F0BDAD1"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C41DD2" w:rsidRPr="00C41DD2" w14:paraId="2D3BCD63" w14:textId="77777777" w:rsidTr="00D27DB9">
        <w:tc>
          <w:tcPr>
            <w:tcW w:w="1129" w:type="dxa"/>
            <w:shd w:val="clear" w:color="auto" w:fill="D9D9D9"/>
          </w:tcPr>
          <w:p w14:paraId="737D6941" w14:textId="77777777" w:rsidR="00C41DD2" w:rsidRPr="00C41DD2" w:rsidRDefault="00C41DD2" w:rsidP="00C41DD2">
            <w:pPr>
              <w:spacing w:after="0" w:line="360" w:lineRule="auto"/>
              <w:rPr>
                <w:rFonts w:ascii="Bookman Old Style" w:eastAsia="Calibri" w:hAnsi="Bookman Old Style" w:cs="Segoe UI Light"/>
                <w:b/>
                <w:bCs/>
                <w:lang w:val="en-ZW"/>
              </w:rPr>
            </w:pPr>
            <w:bookmarkStart w:id="2" w:name="_Hlk31704229"/>
            <w:r w:rsidRPr="00C41DD2">
              <w:rPr>
                <w:rFonts w:ascii="Bookman Old Style" w:eastAsia="Calibri" w:hAnsi="Bookman Old Style" w:cs="Segoe UI Light"/>
                <w:b/>
                <w:bCs/>
                <w:lang w:val="en-ZW"/>
              </w:rPr>
              <w:t>Question</w:t>
            </w:r>
          </w:p>
        </w:tc>
      </w:tr>
      <w:tr w:rsidR="00C41DD2" w:rsidRPr="00C41DD2" w14:paraId="2C95831D" w14:textId="77777777" w:rsidTr="00D27DB9">
        <w:tc>
          <w:tcPr>
            <w:tcW w:w="1129" w:type="dxa"/>
            <w:shd w:val="clear" w:color="auto" w:fill="auto"/>
          </w:tcPr>
          <w:p w14:paraId="6A4322A8" w14:textId="77777777" w:rsidR="00C41DD2" w:rsidRPr="00C41DD2" w:rsidRDefault="00C41DD2" w:rsidP="00C41DD2">
            <w:pPr>
              <w:spacing w:after="0" w:line="360" w:lineRule="auto"/>
              <w:rPr>
                <w:rFonts w:ascii="Bookman Old Style" w:eastAsia="Calibri" w:hAnsi="Bookman Old Style" w:cs="Segoe UI Light"/>
                <w:b/>
                <w:bCs/>
                <w:lang w:val="en-ZW"/>
              </w:rPr>
            </w:pPr>
            <w:r w:rsidRPr="00C41DD2">
              <w:rPr>
                <w:rFonts w:ascii="Bookman Old Style" w:eastAsia="Calibri" w:hAnsi="Bookman Old Style" w:cs="Segoe UI Light"/>
                <w:b/>
                <w:bCs/>
                <w:lang w:val="en-ZW"/>
              </w:rPr>
              <w:t>1</w:t>
            </w:r>
          </w:p>
        </w:tc>
      </w:tr>
    </w:tbl>
    <w:bookmarkEnd w:id="2"/>
    <w:p w14:paraId="7EEB6E4D" w14:textId="77777777" w:rsidR="00BF6DFE" w:rsidRPr="00BF6DFE" w:rsidRDefault="00BF6DFE" w:rsidP="00BF6DFE">
      <w:pPr>
        <w:spacing w:line="360" w:lineRule="auto"/>
        <w:rPr>
          <w:rFonts w:ascii="Bookman Old Style" w:hAnsi="Bookman Old Style" w:cs="Segoe UI Light"/>
          <w:b/>
          <w:bCs/>
        </w:rPr>
      </w:pPr>
      <w:r w:rsidRPr="00BF6DFE">
        <w:rPr>
          <w:rFonts w:ascii="Bookman Old Style" w:hAnsi="Bookman Old Style" w:cs="Segoe UI Light"/>
          <w:b/>
          <w:bCs/>
        </w:rPr>
        <w:t>What is a good workplace environment?</w:t>
      </w:r>
    </w:p>
    <w:p w14:paraId="4982B940" w14:textId="28F373AA" w:rsidR="002773C7" w:rsidRPr="00C76717" w:rsidRDefault="00BF6DFE" w:rsidP="00BF6DFE">
      <w:pPr>
        <w:spacing w:line="360" w:lineRule="auto"/>
        <w:rPr>
          <w:rFonts w:ascii="Bookman Old Style" w:hAnsi="Bookman Old Style" w:cs="Segoe UI Light"/>
        </w:rPr>
      </w:pPr>
      <w:r w:rsidRPr="00BF6DFE">
        <w:rPr>
          <w:rFonts w:ascii="Bookman Old Style" w:hAnsi="Bookman Old Style" w:cs="Segoe UI Light"/>
        </w:rPr>
        <w:t>“Positive” work environments can be defined as those workplaces where there is trust, cooperation, safety, risk-taking support, accountability, and equity. There are some abstract concepts when thinking about a positive work environment. You want to strive for shared purpose, values, and trust.</w:t>
      </w:r>
    </w:p>
    <w:p w14:paraId="2DEAD85E" w14:textId="77777777" w:rsidR="00BF6DFE" w:rsidRPr="00BF6DFE" w:rsidRDefault="00BF6DFE" w:rsidP="00BF6DFE">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C41DD2" w:rsidRPr="00C41DD2" w14:paraId="7806B5C2" w14:textId="77777777" w:rsidTr="00D27DB9">
        <w:tc>
          <w:tcPr>
            <w:tcW w:w="1129" w:type="dxa"/>
            <w:shd w:val="clear" w:color="auto" w:fill="D9D9D9"/>
          </w:tcPr>
          <w:p w14:paraId="711970BB" w14:textId="77777777" w:rsidR="00C41DD2" w:rsidRPr="00C41DD2" w:rsidRDefault="00C41DD2" w:rsidP="00C41DD2">
            <w:pPr>
              <w:spacing w:after="0" w:line="360" w:lineRule="auto"/>
              <w:rPr>
                <w:rFonts w:ascii="Bookman Old Style" w:eastAsia="Calibri" w:hAnsi="Bookman Old Style" w:cs="Segoe UI Light"/>
                <w:b/>
                <w:bCs/>
                <w:lang w:val="en-ZW"/>
              </w:rPr>
            </w:pPr>
            <w:r w:rsidRPr="00C41DD2">
              <w:rPr>
                <w:rFonts w:ascii="Bookman Old Style" w:eastAsia="Calibri" w:hAnsi="Bookman Old Style" w:cs="Segoe UI Light"/>
                <w:b/>
                <w:bCs/>
                <w:lang w:val="en-ZW"/>
              </w:rPr>
              <w:t>Question</w:t>
            </w:r>
          </w:p>
        </w:tc>
      </w:tr>
      <w:tr w:rsidR="00C41DD2" w:rsidRPr="00C41DD2" w14:paraId="735413B7" w14:textId="77777777" w:rsidTr="00D27DB9">
        <w:tc>
          <w:tcPr>
            <w:tcW w:w="1129" w:type="dxa"/>
            <w:shd w:val="clear" w:color="auto" w:fill="auto"/>
          </w:tcPr>
          <w:p w14:paraId="3477CF2F" w14:textId="67E3F01A" w:rsidR="00C41DD2" w:rsidRPr="00C41DD2" w:rsidRDefault="00C41DD2" w:rsidP="00C41DD2">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2</w:t>
            </w:r>
          </w:p>
        </w:tc>
      </w:tr>
    </w:tbl>
    <w:p w14:paraId="0F99F475" w14:textId="77777777" w:rsidR="00810046" w:rsidRDefault="00810046" w:rsidP="00C76717">
      <w:pPr>
        <w:tabs>
          <w:tab w:val="left" w:pos="5387"/>
        </w:tabs>
        <w:spacing w:after="0" w:line="360" w:lineRule="auto"/>
        <w:rPr>
          <w:rFonts w:ascii="Bookman Old Style" w:eastAsia="Times New Roman" w:hAnsi="Bookman Old Style" w:cs="Segoe UI Light"/>
          <w:b/>
        </w:rPr>
      </w:pPr>
    </w:p>
    <w:p w14:paraId="12D1D6CF" w14:textId="7E03AFBC" w:rsidR="00BF6DFE" w:rsidRPr="00C76717" w:rsidRDefault="00C41DD2" w:rsidP="00C76717">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Name and explain two </w:t>
      </w:r>
      <w:r w:rsidRPr="00810046">
        <w:rPr>
          <w:rFonts w:ascii="Bookman Old Style" w:eastAsia="Times New Roman" w:hAnsi="Bookman Old Style" w:cs="Segoe UI Light"/>
          <w:b/>
        </w:rPr>
        <w:t>types of successful work environments</w:t>
      </w:r>
    </w:p>
    <w:p w14:paraId="51F9D57E" w14:textId="77777777" w:rsidR="00810046" w:rsidRPr="00810046" w:rsidRDefault="00810046" w:rsidP="00810046">
      <w:p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There are different types of successful work environments, including:</w:t>
      </w:r>
    </w:p>
    <w:p w14:paraId="78801A49" w14:textId="77777777" w:rsidR="00810046" w:rsidRPr="00810046" w:rsidRDefault="00810046" w:rsidP="00810046">
      <w:pPr>
        <w:tabs>
          <w:tab w:val="left" w:pos="5387"/>
        </w:tabs>
        <w:spacing w:after="0" w:line="360" w:lineRule="auto"/>
        <w:rPr>
          <w:rFonts w:ascii="Bookman Old Style" w:eastAsia="Times New Roman" w:hAnsi="Bookman Old Style" w:cs="Segoe UI Light"/>
          <w:bCs/>
        </w:rPr>
      </w:pPr>
    </w:p>
    <w:p w14:paraId="17271A9C" w14:textId="2043F629" w:rsidR="00810046" w:rsidRPr="00810046" w:rsidRDefault="00810046" w:rsidP="00810046">
      <w:pPr>
        <w:pStyle w:val="ListParagraph"/>
        <w:numPr>
          <w:ilvl w:val="0"/>
          <w:numId w:val="4"/>
        </w:numPr>
        <w:tabs>
          <w:tab w:val="left" w:pos="5387"/>
        </w:tabs>
        <w:spacing w:after="0" w:line="360" w:lineRule="auto"/>
        <w:rPr>
          <w:rFonts w:ascii="Bookman Old Style" w:eastAsia="Times New Roman" w:hAnsi="Bookman Old Style" w:cs="Segoe UI Light"/>
          <w:b/>
        </w:rPr>
      </w:pPr>
      <w:r w:rsidRPr="00810046">
        <w:rPr>
          <w:rFonts w:ascii="Bookman Old Style" w:eastAsia="Times New Roman" w:hAnsi="Bookman Old Style" w:cs="Segoe UI Light"/>
          <w:b/>
        </w:rPr>
        <w:t>Team-based work environment</w:t>
      </w:r>
    </w:p>
    <w:p w14:paraId="156A1809" w14:textId="0EF45C61" w:rsidR="002773C7" w:rsidRDefault="00810046" w:rsidP="00810046">
      <w:p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In a team-based environment, the workplace is structured to support teamwork and reward the success of team players. Key benefits of working in this setting can include sharing responsibilities with a group of people, developing strong professional bonds with coworkers, and developing teamwork skills.</w:t>
      </w:r>
    </w:p>
    <w:p w14:paraId="4F88AEA2" w14:textId="77777777" w:rsidR="00810046" w:rsidRPr="00810046" w:rsidRDefault="00810046" w:rsidP="00810046">
      <w:pPr>
        <w:tabs>
          <w:tab w:val="left" w:pos="5387"/>
        </w:tabs>
        <w:spacing w:after="0" w:line="360" w:lineRule="auto"/>
        <w:rPr>
          <w:rFonts w:ascii="Bookman Old Style" w:eastAsia="Times New Roman" w:hAnsi="Bookman Old Style" w:cs="Segoe UI Light"/>
          <w:bCs/>
        </w:rPr>
      </w:pPr>
    </w:p>
    <w:p w14:paraId="2AC06DE0" w14:textId="6FBA7E51"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
        </w:rPr>
      </w:pPr>
      <w:r w:rsidRPr="00810046">
        <w:rPr>
          <w:rFonts w:ascii="Bookman Old Style" w:eastAsia="Times New Roman" w:hAnsi="Bookman Old Style" w:cs="Segoe UI Light"/>
          <w:b/>
        </w:rPr>
        <w:t>Individual-focused work environment</w:t>
      </w:r>
    </w:p>
    <w:p w14:paraId="6D81E2DE" w14:textId="0A9EF100" w:rsidR="00810046" w:rsidRDefault="00810046" w:rsidP="00810046">
      <w:p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In an individual focused environment, workers are given the freedom to choose a working style that suits their productivity. Key benefits can include having the freedom to work independently, work from home, choose flexible hours, bring pets to work, and customize one’s workspace.</w:t>
      </w:r>
    </w:p>
    <w:p w14:paraId="0E905383" w14:textId="77777777" w:rsidR="00810046" w:rsidRPr="00810046" w:rsidRDefault="00810046" w:rsidP="00810046">
      <w:pPr>
        <w:tabs>
          <w:tab w:val="left" w:pos="5387"/>
        </w:tabs>
        <w:spacing w:after="0" w:line="360" w:lineRule="auto"/>
        <w:rPr>
          <w:rFonts w:ascii="Bookman Old Style" w:eastAsia="Times New Roman" w:hAnsi="Bookman Old Style" w:cs="Segoe UI Light"/>
          <w:bCs/>
        </w:rPr>
      </w:pPr>
    </w:p>
    <w:p w14:paraId="221D2E9A" w14:textId="220ECCF7"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
        </w:rPr>
      </w:pPr>
      <w:r w:rsidRPr="00810046">
        <w:rPr>
          <w:rFonts w:ascii="Bookman Old Style" w:eastAsia="Times New Roman" w:hAnsi="Bookman Old Style" w:cs="Segoe UI Light"/>
          <w:b/>
        </w:rPr>
        <w:t>Fast-paced work environment</w:t>
      </w:r>
    </w:p>
    <w:p w14:paraId="6CC4A70F" w14:textId="51E07925" w:rsidR="00810046" w:rsidRDefault="00810046" w:rsidP="00810046">
      <w:p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Extroverts can find a fast-paced environment rewarding. Workers in this setting must adapt quickly to environmental changes, multitask, and achieve targets. Key benefits can include working in an exciting atmosphere, enjoying rapid environmental changes, and connecting with coworkers who have similar personalities.</w:t>
      </w:r>
    </w:p>
    <w:p w14:paraId="2B944EE5" w14:textId="77777777" w:rsidR="00810046" w:rsidRPr="00810046" w:rsidRDefault="00810046" w:rsidP="00810046">
      <w:pPr>
        <w:tabs>
          <w:tab w:val="left" w:pos="5387"/>
        </w:tabs>
        <w:spacing w:after="0" w:line="360" w:lineRule="auto"/>
        <w:rPr>
          <w:rFonts w:ascii="Bookman Old Style" w:eastAsia="Times New Roman" w:hAnsi="Bookman Old Style" w:cs="Segoe UI Light"/>
          <w:bCs/>
        </w:rPr>
      </w:pPr>
    </w:p>
    <w:p w14:paraId="5F93F33E" w14:textId="5FBB14F9"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
        </w:rPr>
      </w:pPr>
      <w:r w:rsidRPr="00810046">
        <w:rPr>
          <w:rFonts w:ascii="Bookman Old Style" w:eastAsia="Times New Roman" w:hAnsi="Bookman Old Style" w:cs="Segoe UI Light"/>
          <w:b/>
        </w:rPr>
        <w:t xml:space="preserve">Communication-focused </w:t>
      </w:r>
    </w:p>
    <w:p w14:paraId="51E950FB" w14:textId="6B49F09E" w:rsidR="00810046" w:rsidRDefault="00810046" w:rsidP="00810046">
      <w:p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In a communication-focused work environment, various key elements of the company, such as the layout of the building interior and company policies, target establishing and maintaining dialogue between employees. Key benefits of this type of work environment can include a cooperative atmosphere in which workers help each other, mutual-feedback for managers and followers, a lack of workplace conflicts, and improved teamwork</w:t>
      </w:r>
    </w:p>
    <w:p w14:paraId="0EA0CA6C" w14:textId="77777777" w:rsidR="00810046" w:rsidRPr="00810046" w:rsidRDefault="00810046" w:rsidP="00810046">
      <w:pPr>
        <w:tabs>
          <w:tab w:val="left" w:pos="5387"/>
        </w:tabs>
        <w:spacing w:after="0" w:line="360" w:lineRule="auto"/>
        <w:rPr>
          <w:rFonts w:ascii="Bookman Old Style" w:eastAsia="Times New Roman" w:hAnsi="Bookman Old Style" w:cs="Segoe UI Light"/>
          <w:bCs/>
        </w:rPr>
      </w:pPr>
    </w:p>
    <w:p w14:paraId="23877ADE" w14:textId="49824FCD"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
        </w:rPr>
      </w:pPr>
      <w:r w:rsidRPr="00810046">
        <w:rPr>
          <w:rFonts w:ascii="Bookman Old Style" w:eastAsia="Times New Roman" w:hAnsi="Bookman Old Style" w:cs="Segoe UI Light"/>
          <w:b/>
        </w:rPr>
        <w:t xml:space="preserve">Skeptical </w:t>
      </w:r>
    </w:p>
    <w:p w14:paraId="1F8161F4" w14:textId="77777777" w:rsidR="00810046" w:rsidRPr="00810046" w:rsidRDefault="00810046" w:rsidP="00810046">
      <w:p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 xml:space="preserve">In a skeptical environment, employees are encouraged to ask questions and challenge ideas. Key benefits of this setting can include fostering innovation, motivating workers, </w:t>
      </w:r>
      <w:r w:rsidRPr="00810046">
        <w:rPr>
          <w:rFonts w:ascii="Bookman Old Style" w:eastAsia="Times New Roman" w:hAnsi="Bookman Old Style" w:cs="Segoe UI Light"/>
          <w:bCs/>
        </w:rPr>
        <w:lastRenderedPageBreak/>
        <w:t>promoting employee engagement, increasing productivity due to the contributions of engaged workers, and avoiding the pitfalls of groupthink.</w:t>
      </w:r>
    </w:p>
    <w:p w14:paraId="4197962C" w14:textId="77777777" w:rsidR="00810046" w:rsidRPr="00810046" w:rsidRDefault="00810046" w:rsidP="00810046">
      <w:pPr>
        <w:tabs>
          <w:tab w:val="left" w:pos="5387"/>
        </w:tabs>
        <w:spacing w:after="0" w:line="360" w:lineRule="auto"/>
        <w:rPr>
          <w:rFonts w:ascii="Bookman Old Style" w:eastAsia="Times New Roman" w:hAnsi="Bookman Old Style" w:cs="Segoe UI Light"/>
          <w:b/>
        </w:rPr>
      </w:pPr>
    </w:p>
    <w:p w14:paraId="26C84EB5" w14:textId="5AA90860" w:rsidR="00810046" w:rsidRPr="00810046" w:rsidRDefault="00810046" w:rsidP="00810046">
      <w:pPr>
        <w:pStyle w:val="ListParagraph"/>
        <w:numPr>
          <w:ilvl w:val="0"/>
          <w:numId w:val="5"/>
        </w:numPr>
        <w:tabs>
          <w:tab w:val="left" w:pos="5387"/>
        </w:tabs>
        <w:spacing w:after="0" w:line="360" w:lineRule="auto"/>
        <w:rPr>
          <w:rFonts w:ascii="Bookman Old Style" w:eastAsia="Times New Roman" w:hAnsi="Bookman Old Style" w:cs="Segoe UI Light"/>
          <w:b/>
        </w:rPr>
      </w:pPr>
      <w:r w:rsidRPr="00810046">
        <w:rPr>
          <w:rFonts w:ascii="Bookman Old Style" w:eastAsia="Times New Roman" w:hAnsi="Bookman Old Style" w:cs="Segoe UI Light"/>
          <w:b/>
        </w:rPr>
        <w:t>Artistic</w:t>
      </w:r>
    </w:p>
    <w:p w14:paraId="16A1319F" w14:textId="6D803A50" w:rsidR="00810046" w:rsidRPr="00810046" w:rsidRDefault="00810046" w:rsidP="00810046">
      <w:p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An artistic environment supports creativity and innovation through the layout of the work space and company policies in areas such as dress code, working hours, and rewards for high performers. Key benefits can include increasing employee motivation, boosting creativity and innovation, enhancing employee satisfaction, reducing turnover, and cutting recruitment costs.</w:t>
      </w:r>
    </w:p>
    <w:p w14:paraId="389D1446" w14:textId="12871551" w:rsidR="00810046" w:rsidRDefault="00810046"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C41DD2" w:rsidRPr="00B54781" w14:paraId="4737F0D5" w14:textId="77777777" w:rsidTr="00D27DB9">
        <w:tc>
          <w:tcPr>
            <w:tcW w:w="1129" w:type="dxa"/>
            <w:shd w:val="clear" w:color="auto" w:fill="D9D9D9"/>
          </w:tcPr>
          <w:p w14:paraId="47C76344" w14:textId="77777777" w:rsidR="00C41DD2" w:rsidRPr="00B54781" w:rsidRDefault="00C41DD2" w:rsidP="00D27DB9">
            <w:pPr>
              <w:spacing w:after="0" w:line="360" w:lineRule="auto"/>
              <w:rPr>
                <w:rFonts w:ascii="Bookman Old Style" w:eastAsia="Calibri" w:hAnsi="Bookman Old Style" w:cs="Segoe UI Light"/>
                <w:b/>
                <w:bCs/>
                <w:lang w:val="en-ZW"/>
              </w:rPr>
            </w:pPr>
            <w:r w:rsidRPr="00B54781">
              <w:rPr>
                <w:rFonts w:ascii="Bookman Old Style" w:eastAsia="Calibri" w:hAnsi="Bookman Old Style" w:cs="Segoe UI Light"/>
                <w:b/>
                <w:bCs/>
                <w:lang w:val="en-ZW"/>
              </w:rPr>
              <w:t>Question</w:t>
            </w:r>
          </w:p>
        </w:tc>
      </w:tr>
      <w:tr w:rsidR="00C41DD2" w:rsidRPr="00B54781" w14:paraId="68502464" w14:textId="77777777" w:rsidTr="00D27DB9">
        <w:tc>
          <w:tcPr>
            <w:tcW w:w="1129" w:type="dxa"/>
            <w:shd w:val="clear" w:color="auto" w:fill="auto"/>
          </w:tcPr>
          <w:p w14:paraId="481F0002" w14:textId="307D818A" w:rsidR="00C41DD2" w:rsidRPr="00B54781" w:rsidRDefault="00C41DD2" w:rsidP="00D27DB9">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3</w:t>
            </w:r>
          </w:p>
        </w:tc>
      </w:tr>
    </w:tbl>
    <w:p w14:paraId="5A5FD8AB" w14:textId="693AD6A1" w:rsidR="00810046" w:rsidRDefault="00C41DD2" w:rsidP="00C76717">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Outline </w:t>
      </w:r>
      <w:r w:rsidRPr="00810046">
        <w:rPr>
          <w:rFonts w:ascii="Bookman Old Style" w:eastAsia="Times New Roman" w:hAnsi="Bookman Old Style" w:cs="Segoe UI Light"/>
          <w:b/>
        </w:rPr>
        <w:t>characteristics of a positive work environment</w:t>
      </w:r>
    </w:p>
    <w:p w14:paraId="5300E9EE" w14:textId="65454368" w:rsidR="00810046" w:rsidRPr="00810046" w:rsidRDefault="00810046" w:rsidP="00810046">
      <w:p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You can identify a positive work environment with the following characteristics:</w:t>
      </w:r>
    </w:p>
    <w:p w14:paraId="651B2B3F" w14:textId="77777777" w:rsidR="00810046" w:rsidRPr="00810046" w:rsidRDefault="00810046" w:rsidP="00810046">
      <w:pPr>
        <w:pStyle w:val="ListParagraph"/>
        <w:numPr>
          <w:ilvl w:val="0"/>
          <w:numId w:val="6"/>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acknowledges the contribution of employees through job benefits and opportunities for job growth.</w:t>
      </w:r>
    </w:p>
    <w:p w14:paraId="5E56FD48" w14:textId="77777777" w:rsidR="00810046" w:rsidRPr="00810046" w:rsidRDefault="00810046" w:rsidP="00810046">
      <w:pPr>
        <w:pStyle w:val="ListParagraph"/>
        <w:numPr>
          <w:ilvl w:val="0"/>
          <w:numId w:val="6"/>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encourages the participation of employees in company operations.</w:t>
      </w:r>
    </w:p>
    <w:p w14:paraId="4A3F947D" w14:textId="77777777" w:rsidR="00810046" w:rsidRPr="00810046" w:rsidRDefault="00810046" w:rsidP="00810046">
      <w:pPr>
        <w:pStyle w:val="ListParagraph"/>
        <w:numPr>
          <w:ilvl w:val="0"/>
          <w:numId w:val="6"/>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fosters employee contribution to decision-making, such as through peer interviewing.</w:t>
      </w:r>
    </w:p>
    <w:p w14:paraId="04305761" w14:textId="77777777" w:rsidR="00810046" w:rsidRPr="00810046" w:rsidRDefault="00810046" w:rsidP="00810046">
      <w:pPr>
        <w:pStyle w:val="ListParagraph"/>
        <w:numPr>
          <w:ilvl w:val="0"/>
          <w:numId w:val="6"/>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rewards productive employees.</w:t>
      </w:r>
    </w:p>
    <w:p w14:paraId="4D94E128" w14:textId="77777777" w:rsidR="00810046" w:rsidRPr="00810046" w:rsidRDefault="00810046" w:rsidP="00810046">
      <w:pPr>
        <w:pStyle w:val="ListParagraph"/>
        <w:numPr>
          <w:ilvl w:val="0"/>
          <w:numId w:val="6"/>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supports the individuality of workers, and promotes individual working styles.</w:t>
      </w:r>
    </w:p>
    <w:p w14:paraId="638E88DB" w14:textId="77777777" w:rsidR="00810046" w:rsidRPr="00810046" w:rsidRDefault="00810046" w:rsidP="00810046">
      <w:pPr>
        <w:pStyle w:val="ListParagraph"/>
        <w:numPr>
          <w:ilvl w:val="0"/>
          <w:numId w:val="6"/>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It’s built to encourage communication between employees.</w:t>
      </w:r>
    </w:p>
    <w:p w14:paraId="6E2524C7" w14:textId="77777777" w:rsidR="00810046" w:rsidRPr="00810046" w:rsidRDefault="00810046" w:rsidP="00810046">
      <w:pPr>
        <w:pStyle w:val="ListParagraph"/>
        <w:numPr>
          <w:ilvl w:val="0"/>
          <w:numId w:val="6"/>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Managers prefer a democratic leadership style or situational leadership.</w:t>
      </w:r>
    </w:p>
    <w:p w14:paraId="2200E3BA" w14:textId="77777777" w:rsidR="00810046" w:rsidRPr="00810046" w:rsidRDefault="00810046" w:rsidP="00810046">
      <w:pPr>
        <w:pStyle w:val="ListParagraph"/>
        <w:numPr>
          <w:ilvl w:val="0"/>
          <w:numId w:val="6"/>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values mutual feedback between managers and subordinates.</w:t>
      </w:r>
    </w:p>
    <w:p w14:paraId="172D0CBF" w14:textId="77777777" w:rsidR="00810046" w:rsidRPr="00810046" w:rsidRDefault="00810046" w:rsidP="00810046">
      <w:pPr>
        <w:pStyle w:val="ListParagraph"/>
        <w:numPr>
          <w:ilvl w:val="0"/>
          <w:numId w:val="6"/>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holds individuals accountable for their work.</w:t>
      </w:r>
    </w:p>
    <w:p w14:paraId="364EBB60" w14:textId="77777777" w:rsidR="00810046" w:rsidRPr="00810046" w:rsidRDefault="00810046" w:rsidP="00810046">
      <w:pPr>
        <w:pStyle w:val="ListParagraph"/>
        <w:numPr>
          <w:ilvl w:val="0"/>
          <w:numId w:val="6"/>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supports teams by promoting collaboration between staff members.</w:t>
      </w:r>
    </w:p>
    <w:p w14:paraId="0577305D" w14:textId="77777777" w:rsidR="00810046" w:rsidRPr="00810046" w:rsidRDefault="00810046" w:rsidP="00810046">
      <w:pPr>
        <w:pStyle w:val="ListParagraph"/>
        <w:numPr>
          <w:ilvl w:val="0"/>
          <w:numId w:val="6"/>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encourages an environment in which workers can learn from their mistakes.</w:t>
      </w:r>
    </w:p>
    <w:p w14:paraId="48871522" w14:textId="77777777" w:rsidR="00810046" w:rsidRPr="00810046" w:rsidRDefault="00810046" w:rsidP="00810046">
      <w:pPr>
        <w:pStyle w:val="ListParagraph"/>
        <w:numPr>
          <w:ilvl w:val="0"/>
          <w:numId w:val="6"/>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It’s structured to identify and correct negative office politics that reduce organizational performance.</w:t>
      </w:r>
    </w:p>
    <w:p w14:paraId="30AD1BE3" w14:textId="01429FC8" w:rsidR="00810046" w:rsidRPr="00810046" w:rsidRDefault="00810046" w:rsidP="00810046">
      <w:pPr>
        <w:pStyle w:val="ListParagraph"/>
        <w:numPr>
          <w:ilvl w:val="0"/>
          <w:numId w:val="6"/>
        </w:numPr>
        <w:tabs>
          <w:tab w:val="left" w:pos="5387"/>
        </w:tabs>
        <w:spacing w:after="0" w:line="360" w:lineRule="auto"/>
        <w:rPr>
          <w:rFonts w:ascii="Bookman Old Style" w:eastAsia="Times New Roman" w:hAnsi="Bookman Old Style" w:cs="Segoe UI Light"/>
          <w:bCs/>
        </w:rPr>
      </w:pPr>
      <w:r w:rsidRPr="00810046">
        <w:rPr>
          <w:rFonts w:ascii="Bookman Old Style" w:eastAsia="Times New Roman" w:hAnsi="Bookman Old Style" w:cs="Segoe UI Light"/>
          <w:bCs/>
        </w:rPr>
        <w:t>It supports a healthy work-life balance for all employees.</w:t>
      </w:r>
    </w:p>
    <w:p w14:paraId="17CFF353" w14:textId="2D37E3D8" w:rsidR="00810046" w:rsidRDefault="00810046"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C41DD2" w:rsidRPr="00B54781" w14:paraId="677CB54B" w14:textId="77777777" w:rsidTr="00D27DB9">
        <w:tc>
          <w:tcPr>
            <w:tcW w:w="1129" w:type="dxa"/>
            <w:shd w:val="clear" w:color="auto" w:fill="D9D9D9"/>
          </w:tcPr>
          <w:p w14:paraId="59DF52EA" w14:textId="77777777" w:rsidR="00C41DD2" w:rsidRPr="00B54781" w:rsidRDefault="00C41DD2" w:rsidP="00D27DB9">
            <w:pPr>
              <w:spacing w:after="0" w:line="360" w:lineRule="auto"/>
              <w:rPr>
                <w:rFonts w:ascii="Bookman Old Style" w:eastAsia="Calibri" w:hAnsi="Bookman Old Style" w:cs="Segoe UI Light"/>
                <w:b/>
                <w:bCs/>
                <w:lang w:val="en-ZW"/>
              </w:rPr>
            </w:pPr>
            <w:r w:rsidRPr="00B54781">
              <w:rPr>
                <w:rFonts w:ascii="Bookman Old Style" w:eastAsia="Calibri" w:hAnsi="Bookman Old Style" w:cs="Segoe UI Light"/>
                <w:b/>
                <w:bCs/>
                <w:lang w:val="en-ZW"/>
              </w:rPr>
              <w:lastRenderedPageBreak/>
              <w:t>Question</w:t>
            </w:r>
          </w:p>
        </w:tc>
      </w:tr>
      <w:tr w:rsidR="00C41DD2" w:rsidRPr="00B54781" w14:paraId="68D03B98" w14:textId="77777777" w:rsidTr="00D27DB9">
        <w:tc>
          <w:tcPr>
            <w:tcW w:w="1129" w:type="dxa"/>
            <w:shd w:val="clear" w:color="auto" w:fill="auto"/>
          </w:tcPr>
          <w:p w14:paraId="3643F9BB" w14:textId="4C303DDA" w:rsidR="00C41DD2" w:rsidRPr="00B54781" w:rsidRDefault="00C41DD2" w:rsidP="00D27DB9">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4</w:t>
            </w:r>
          </w:p>
        </w:tc>
      </w:tr>
    </w:tbl>
    <w:p w14:paraId="542CA0FF" w14:textId="08A2A5F9" w:rsidR="00810046" w:rsidRDefault="00C41DD2" w:rsidP="00C76717">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List </w:t>
      </w:r>
      <w:r w:rsidRPr="00810046">
        <w:rPr>
          <w:rFonts w:ascii="Bookman Old Style" w:eastAsia="Times New Roman" w:hAnsi="Bookman Old Style" w:cs="Segoe UI Light"/>
          <w:b/>
        </w:rPr>
        <w:t>duties of employers</w:t>
      </w:r>
    </w:p>
    <w:p w14:paraId="62F94FAB" w14:textId="2C9236D2" w:rsidR="000E3F20" w:rsidRPr="000E3F20" w:rsidRDefault="000E3F20" w:rsidP="000E3F20">
      <w:pPr>
        <w:tabs>
          <w:tab w:val="left" w:pos="5387"/>
        </w:tabs>
        <w:spacing w:after="0" w:line="360" w:lineRule="auto"/>
        <w:rPr>
          <w:rFonts w:ascii="Bookman Old Style" w:eastAsia="Times New Roman" w:hAnsi="Bookman Old Style" w:cs="Segoe UI Light"/>
          <w:bCs/>
        </w:rPr>
      </w:pPr>
      <w:r w:rsidRPr="000E3F20">
        <w:rPr>
          <w:rFonts w:ascii="Bookman Old Style" w:eastAsia="Times New Roman" w:hAnsi="Bookman Old Style" w:cs="Segoe UI Light"/>
          <w:bCs/>
        </w:rPr>
        <w:t>For example, the employer must:</w:t>
      </w:r>
    </w:p>
    <w:p w14:paraId="11724910" w14:textId="77777777" w:rsidR="000E3F20" w:rsidRPr="000E3F20" w:rsidRDefault="000E3F20" w:rsidP="000E3F20">
      <w:pPr>
        <w:pStyle w:val="ListParagraph"/>
        <w:numPr>
          <w:ilvl w:val="0"/>
          <w:numId w:val="7"/>
        </w:numPr>
        <w:tabs>
          <w:tab w:val="left" w:pos="5387"/>
        </w:tabs>
        <w:spacing w:after="0" w:line="360" w:lineRule="auto"/>
        <w:rPr>
          <w:rFonts w:ascii="Bookman Old Style" w:eastAsia="Times New Roman" w:hAnsi="Bookman Old Style" w:cs="Segoe UI Light"/>
          <w:bCs/>
        </w:rPr>
      </w:pPr>
      <w:r w:rsidRPr="000E3F20">
        <w:rPr>
          <w:rFonts w:ascii="Bookman Old Style" w:eastAsia="Times New Roman" w:hAnsi="Bookman Old Style" w:cs="Segoe UI Light"/>
          <w:bCs/>
        </w:rPr>
        <w:t>make sure that work areas, machinery and equipment are kept in a safe condition.</w:t>
      </w:r>
    </w:p>
    <w:p w14:paraId="68699A8A" w14:textId="77777777" w:rsidR="000E3F20" w:rsidRPr="000E3F20" w:rsidRDefault="000E3F20" w:rsidP="000E3F20">
      <w:pPr>
        <w:pStyle w:val="ListParagraph"/>
        <w:numPr>
          <w:ilvl w:val="0"/>
          <w:numId w:val="7"/>
        </w:numPr>
        <w:tabs>
          <w:tab w:val="left" w:pos="5387"/>
        </w:tabs>
        <w:spacing w:after="0" w:line="360" w:lineRule="auto"/>
        <w:rPr>
          <w:rFonts w:ascii="Bookman Old Style" w:eastAsia="Times New Roman" w:hAnsi="Bookman Old Style" w:cs="Segoe UI Light"/>
          <w:bCs/>
        </w:rPr>
      </w:pPr>
      <w:r w:rsidRPr="000E3F20">
        <w:rPr>
          <w:rFonts w:ascii="Bookman Old Style" w:eastAsia="Times New Roman" w:hAnsi="Bookman Old Style" w:cs="Segoe UI Light"/>
          <w:bCs/>
        </w:rPr>
        <w:t>organise ways of working safely.</w:t>
      </w:r>
    </w:p>
    <w:p w14:paraId="365A9506" w14:textId="77777777" w:rsidR="000E3F20" w:rsidRPr="000E3F20" w:rsidRDefault="000E3F20" w:rsidP="000E3F20">
      <w:pPr>
        <w:pStyle w:val="ListParagraph"/>
        <w:numPr>
          <w:ilvl w:val="0"/>
          <w:numId w:val="7"/>
        </w:numPr>
        <w:tabs>
          <w:tab w:val="left" w:pos="5387"/>
        </w:tabs>
        <w:spacing w:after="0" w:line="360" w:lineRule="auto"/>
        <w:rPr>
          <w:rFonts w:ascii="Bookman Old Style" w:eastAsia="Times New Roman" w:hAnsi="Bookman Old Style" w:cs="Segoe UI Light"/>
          <w:bCs/>
        </w:rPr>
      </w:pPr>
      <w:r w:rsidRPr="000E3F20">
        <w:rPr>
          <w:rFonts w:ascii="Bookman Old Style" w:eastAsia="Times New Roman" w:hAnsi="Bookman Old Style" w:cs="Segoe UI Light"/>
          <w:bCs/>
        </w:rPr>
        <w:t>provide information, instruction, training and supervision of employees so they can work safely.</w:t>
      </w:r>
    </w:p>
    <w:p w14:paraId="4C13C871" w14:textId="77777777" w:rsidR="000E3F20" w:rsidRPr="000E3F20" w:rsidRDefault="000E3F20" w:rsidP="000E3F20">
      <w:pPr>
        <w:pStyle w:val="ListParagraph"/>
        <w:numPr>
          <w:ilvl w:val="0"/>
          <w:numId w:val="7"/>
        </w:numPr>
        <w:tabs>
          <w:tab w:val="left" w:pos="5387"/>
        </w:tabs>
        <w:spacing w:after="0" w:line="360" w:lineRule="auto"/>
        <w:rPr>
          <w:rFonts w:ascii="Bookman Old Style" w:eastAsia="Times New Roman" w:hAnsi="Bookman Old Style" w:cs="Segoe UI Light"/>
          <w:bCs/>
        </w:rPr>
      </w:pPr>
      <w:r w:rsidRPr="000E3F20">
        <w:rPr>
          <w:rFonts w:ascii="Bookman Old Style" w:eastAsia="Times New Roman" w:hAnsi="Bookman Old Style" w:cs="Segoe UI Light"/>
          <w:bCs/>
        </w:rPr>
        <w:t>make sure that employees are aware of potential hazards.</w:t>
      </w:r>
    </w:p>
    <w:p w14:paraId="2DFD78E9" w14:textId="77777777" w:rsidR="000E3F20" w:rsidRPr="000E3F20" w:rsidRDefault="000E3F20" w:rsidP="000E3F20">
      <w:pPr>
        <w:pStyle w:val="ListParagraph"/>
        <w:numPr>
          <w:ilvl w:val="0"/>
          <w:numId w:val="7"/>
        </w:numPr>
        <w:tabs>
          <w:tab w:val="left" w:pos="5387"/>
        </w:tabs>
        <w:spacing w:after="0" w:line="360" w:lineRule="auto"/>
        <w:rPr>
          <w:rFonts w:ascii="Bookman Old Style" w:eastAsia="Times New Roman" w:hAnsi="Bookman Old Style" w:cs="Segoe UI Light"/>
          <w:bCs/>
        </w:rPr>
      </w:pPr>
      <w:r w:rsidRPr="000E3F20">
        <w:rPr>
          <w:rFonts w:ascii="Bookman Old Style" w:eastAsia="Times New Roman" w:hAnsi="Bookman Old Style" w:cs="Segoe UI Light"/>
          <w:bCs/>
        </w:rPr>
        <w:t>provide protective clothing and equipment where hazards can't be avoided.</w:t>
      </w:r>
    </w:p>
    <w:p w14:paraId="70143EA9" w14:textId="77777777" w:rsidR="000E3F20" w:rsidRPr="000E3F20" w:rsidRDefault="000E3F20" w:rsidP="000E3F20">
      <w:pPr>
        <w:pStyle w:val="ListParagraph"/>
        <w:numPr>
          <w:ilvl w:val="0"/>
          <w:numId w:val="7"/>
        </w:numPr>
        <w:tabs>
          <w:tab w:val="left" w:pos="5387"/>
        </w:tabs>
        <w:spacing w:after="0" w:line="360" w:lineRule="auto"/>
        <w:rPr>
          <w:rFonts w:ascii="Bookman Old Style" w:eastAsia="Times New Roman" w:hAnsi="Bookman Old Style" w:cs="Segoe UI Light"/>
          <w:bCs/>
        </w:rPr>
      </w:pPr>
      <w:r w:rsidRPr="000E3F20">
        <w:rPr>
          <w:rFonts w:ascii="Bookman Old Style" w:eastAsia="Times New Roman" w:hAnsi="Bookman Old Style" w:cs="Segoe UI Light"/>
          <w:bCs/>
        </w:rPr>
        <w:t>consult and co-operate with health and safety representatives and other employees at the workplace.</w:t>
      </w:r>
    </w:p>
    <w:p w14:paraId="53B4C631" w14:textId="77777777" w:rsidR="000E3F20" w:rsidRPr="000E3F20" w:rsidRDefault="000E3F20" w:rsidP="000E3F20">
      <w:pPr>
        <w:pStyle w:val="ListParagraph"/>
        <w:numPr>
          <w:ilvl w:val="0"/>
          <w:numId w:val="7"/>
        </w:numPr>
        <w:tabs>
          <w:tab w:val="left" w:pos="5387"/>
        </w:tabs>
        <w:spacing w:after="0" w:line="360" w:lineRule="auto"/>
        <w:rPr>
          <w:rFonts w:ascii="Bookman Old Style" w:eastAsia="Times New Roman" w:hAnsi="Bookman Old Style" w:cs="Segoe UI Light"/>
          <w:bCs/>
        </w:rPr>
      </w:pPr>
      <w:r w:rsidRPr="000E3F20">
        <w:rPr>
          <w:rFonts w:ascii="Bookman Old Style" w:eastAsia="Times New Roman" w:hAnsi="Bookman Old Style" w:cs="Segoe UI Light"/>
          <w:bCs/>
        </w:rPr>
        <w:t>inform employees about hazards in the workplace, and improve their understanding of safe work procedures. (The information does not always have to be written - it can be spoken, or in the form of videos and tapes.)</w:t>
      </w:r>
    </w:p>
    <w:p w14:paraId="592415C0" w14:textId="77777777" w:rsidR="000E3F20" w:rsidRPr="000E3F20" w:rsidRDefault="000E3F20" w:rsidP="000E3F20">
      <w:pPr>
        <w:pStyle w:val="ListParagraph"/>
        <w:numPr>
          <w:ilvl w:val="0"/>
          <w:numId w:val="7"/>
        </w:numPr>
        <w:tabs>
          <w:tab w:val="left" w:pos="5387"/>
        </w:tabs>
        <w:spacing w:after="0" w:line="360" w:lineRule="auto"/>
        <w:rPr>
          <w:rFonts w:ascii="Bookman Old Style" w:eastAsia="Times New Roman" w:hAnsi="Bookman Old Style" w:cs="Segoe UI Light"/>
          <w:bCs/>
        </w:rPr>
      </w:pPr>
      <w:r w:rsidRPr="000E3F20">
        <w:rPr>
          <w:rFonts w:ascii="Bookman Old Style" w:eastAsia="Times New Roman" w:hAnsi="Bookman Old Style" w:cs="Segoe UI Light"/>
          <w:bCs/>
        </w:rPr>
        <w:t>provide new employees with specialised induction training to help them become familiar with their new work environment, procedures, equipment and materials so they can do their job safely. Induction should be much more than having a chat with your supervisor, completing a few forms and being introduced to your workmates.</w:t>
      </w:r>
    </w:p>
    <w:p w14:paraId="58633952" w14:textId="77777777" w:rsidR="000E3F20" w:rsidRPr="000E3F20" w:rsidRDefault="000E3F20" w:rsidP="000E3F20">
      <w:pPr>
        <w:pStyle w:val="ListParagraph"/>
        <w:numPr>
          <w:ilvl w:val="0"/>
          <w:numId w:val="7"/>
        </w:numPr>
        <w:tabs>
          <w:tab w:val="left" w:pos="5387"/>
        </w:tabs>
        <w:spacing w:after="0" w:line="360" w:lineRule="auto"/>
        <w:rPr>
          <w:rFonts w:ascii="Bookman Old Style" w:eastAsia="Times New Roman" w:hAnsi="Bookman Old Style" w:cs="Segoe UI Light"/>
          <w:bCs/>
        </w:rPr>
      </w:pPr>
      <w:r w:rsidRPr="000E3F20">
        <w:rPr>
          <w:rFonts w:ascii="Bookman Old Style" w:eastAsia="Times New Roman" w:hAnsi="Bookman Old Style" w:cs="Segoe UI Light"/>
          <w:bCs/>
        </w:rPr>
        <w:t>provide information about hazards and the actions taken to control workplace risks (including the use of personal protective equipment where necessary).</w:t>
      </w:r>
    </w:p>
    <w:p w14:paraId="719ADF12" w14:textId="77777777" w:rsidR="000E3F20" w:rsidRPr="000E3F20" w:rsidRDefault="000E3F20" w:rsidP="000E3F20">
      <w:pPr>
        <w:pStyle w:val="ListParagraph"/>
        <w:numPr>
          <w:ilvl w:val="0"/>
          <w:numId w:val="7"/>
        </w:numPr>
        <w:tabs>
          <w:tab w:val="left" w:pos="5387"/>
        </w:tabs>
        <w:spacing w:after="0" w:line="360" w:lineRule="auto"/>
        <w:rPr>
          <w:rFonts w:ascii="Bookman Old Style" w:eastAsia="Times New Roman" w:hAnsi="Bookman Old Style" w:cs="Segoe UI Light"/>
          <w:bCs/>
        </w:rPr>
      </w:pPr>
      <w:r w:rsidRPr="000E3F20">
        <w:rPr>
          <w:rFonts w:ascii="Bookman Old Style" w:eastAsia="Times New Roman" w:hAnsi="Bookman Old Style" w:cs="Segoe UI Light"/>
          <w:bCs/>
        </w:rPr>
        <w:t>provide supervision to ensure that employees are not exposed to hazards. Supervision should include regular checks to make sure health and safety instructions are being followed.</w:t>
      </w:r>
    </w:p>
    <w:p w14:paraId="5D6C9F09" w14:textId="77777777" w:rsidR="000E3F20" w:rsidRPr="000E3F20" w:rsidRDefault="000E3F20" w:rsidP="000E3F20">
      <w:pPr>
        <w:pStyle w:val="ListParagraph"/>
        <w:numPr>
          <w:ilvl w:val="0"/>
          <w:numId w:val="7"/>
        </w:numPr>
        <w:tabs>
          <w:tab w:val="left" w:pos="5387"/>
        </w:tabs>
        <w:spacing w:after="0" w:line="360" w:lineRule="auto"/>
        <w:rPr>
          <w:rFonts w:ascii="Bookman Old Style" w:eastAsia="Times New Roman" w:hAnsi="Bookman Old Style" w:cs="Segoe UI Light"/>
          <w:bCs/>
        </w:rPr>
      </w:pPr>
      <w:r w:rsidRPr="000E3F20">
        <w:rPr>
          <w:rFonts w:ascii="Bookman Old Style" w:eastAsia="Times New Roman" w:hAnsi="Bookman Old Style" w:cs="Segoe UI Light"/>
          <w:bCs/>
        </w:rPr>
        <w:t>consult with employees to identify and control hazards in workplaces. Employees who are experienced in a job will usually know what can go wrong, and why</w:t>
      </w:r>
    </w:p>
    <w:p w14:paraId="2B1E12E2" w14:textId="77777777" w:rsidR="000E3F20" w:rsidRPr="000E3F20" w:rsidRDefault="000E3F20" w:rsidP="000E3F20">
      <w:pPr>
        <w:pStyle w:val="ListParagraph"/>
        <w:numPr>
          <w:ilvl w:val="0"/>
          <w:numId w:val="7"/>
        </w:numPr>
        <w:tabs>
          <w:tab w:val="left" w:pos="5387"/>
        </w:tabs>
        <w:spacing w:after="0" w:line="360" w:lineRule="auto"/>
        <w:rPr>
          <w:rFonts w:ascii="Bookman Old Style" w:eastAsia="Times New Roman" w:hAnsi="Bookman Old Style" w:cs="Segoe UI Light"/>
          <w:bCs/>
        </w:rPr>
      </w:pPr>
      <w:r w:rsidRPr="000E3F20">
        <w:rPr>
          <w:rFonts w:ascii="Bookman Old Style" w:eastAsia="Times New Roman" w:hAnsi="Bookman Old Style" w:cs="Segoe UI Light"/>
          <w:bCs/>
        </w:rPr>
        <w:t>consult with employees and health and safety representatives on health and safety matters</w:t>
      </w:r>
    </w:p>
    <w:p w14:paraId="7ABF83C8" w14:textId="004DEB90" w:rsidR="00810046" w:rsidRDefault="000E3F20" w:rsidP="000E3F20">
      <w:pPr>
        <w:pStyle w:val="ListParagraph"/>
        <w:numPr>
          <w:ilvl w:val="0"/>
          <w:numId w:val="7"/>
        </w:numPr>
        <w:tabs>
          <w:tab w:val="left" w:pos="5387"/>
        </w:tabs>
        <w:spacing w:after="0" w:line="360" w:lineRule="auto"/>
        <w:rPr>
          <w:rFonts w:ascii="Bookman Old Style" w:eastAsia="Times New Roman" w:hAnsi="Bookman Old Style" w:cs="Segoe UI Light"/>
          <w:bCs/>
        </w:rPr>
      </w:pPr>
      <w:r w:rsidRPr="000E3F20">
        <w:rPr>
          <w:rFonts w:ascii="Bookman Old Style" w:eastAsia="Times New Roman" w:hAnsi="Bookman Old Style" w:cs="Segoe UI Light"/>
          <w:bCs/>
        </w:rPr>
        <w:t>make sure equipment and materials are used, stored, transported and disposed of safely</w:t>
      </w:r>
    </w:p>
    <w:p w14:paraId="097A1E87" w14:textId="77777777" w:rsidR="000E3F20" w:rsidRDefault="000E3F20" w:rsidP="00C76717">
      <w:pPr>
        <w:tabs>
          <w:tab w:val="left" w:pos="5387"/>
        </w:tabs>
        <w:spacing w:after="0" w:line="360" w:lineRule="auto"/>
        <w:rPr>
          <w:rFonts w:ascii="Bookman Old Style" w:eastAsia="Times New Roman" w:hAnsi="Bookman Old Style" w:cs="Segoe UI Light"/>
          <w:b/>
        </w:rPr>
      </w:pPr>
    </w:p>
    <w:p w14:paraId="6F9BCEAA" w14:textId="77777777" w:rsidR="000E3F20" w:rsidRPr="00C76717" w:rsidRDefault="000E3F20"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13246D23" w14:textId="77777777" w:rsidTr="006E3483">
        <w:tc>
          <w:tcPr>
            <w:tcW w:w="9350" w:type="dxa"/>
            <w:shd w:val="clear" w:color="auto" w:fill="FFFFFF" w:themeFill="background1"/>
          </w:tcPr>
          <w:p w14:paraId="2228D29C" w14:textId="45221963"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2 Employment</w:t>
            </w:r>
          </w:p>
        </w:tc>
      </w:tr>
    </w:tbl>
    <w:p w14:paraId="3ABF3941" w14:textId="77777777" w:rsidR="00EB539E" w:rsidRDefault="00EB539E" w:rsidP="00EB539E">
      <w:pPr>
        <w:spacing w:line="360" w:lineRule="auto"/>
        <w:rPr>
          <w:rFonts w:ascii="Bookman Old Style" w:hAnsi="Bookman Old Style" w:cs="Segoe UI Light"/>
          <w:b/>
          <w:bCs/>
        </w:rPr>
      </w:pPr>
    </w:p>
    <w:p w14:paraId="20D0717F" w14:textId="77777777" w:rsidR="00EB539E" w:rsidRDefault="00EB539E" w:rsidP="00EB539E">
      <w:pPr>
        <w:spacing w:line="360" w:lineRule="auto"/>
        <w:rPr>
          <w:rFonts w:ascii="Bookman Old Style" w:hAnsi="Bookman Old Style" w:cs="Segoe UI Light"/>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C41DD2" w:rsidRPr="00B54781" w14:paraId="3D6AEC4B" w14:textId="77777777" w:rsidTr="00D27DB9">
        <w:tc>
          <w:tcPr>
            <w:tcW w:w="1129" w:type="dxa"/>
            <w:shd w:val="clear" w:color="auto" w:fill="D9D9D9"/>
          </w:tcPr>
          <w:p w14:paraId="560CA035" w14:textId="77777777" w:rsidR="00C41DD2" w:rsidRPr="00B54781" w:rsidRDefault="00C41DD2" w:rsidP="00D27DB9">
            <w:pPr>
              <w:spacing w:after="0" w:line="360" w:lineRule="auto"/>
              <w:rPr>
                <w:rFonts w:ascii="Bookman Old Style" w:eastAsia="Calibri" w:hAnsi="Bookman Old Style" w:cs="Segoe UI Light"/>
                <w:b/>
                <w:bCs/>
                <w:lang w:val="en-ZW"/>
              </w:rPr>
            </w:pPr>
            <w:r w:rsidRPr="00B54781">
              <w:rPr>
                <w:rFonts w:ascii="Bookman Old Style" w:eastAsia="Calibri" w:hAnsi="Bookman Old Style" w:cs="Segoe UI Light"/>
                <w:b/>
                <w:bCs/>
                <w:lang w:val="en-ZW"/>
              </w:rPr>
              <w:t>Question</w:t>
            </w:r>
          </w:p>
        </w:tc>
      </w:tr>
      <w:tr w:rsidR="00C41DD2" w:rsidRPr="00B54781" w14:paraId="41A678F8" w14:textId="77777777" w:rsidTr="00D27DB9">
        <w:tc>
          <w:tcPr>
            <w:tcW w:w="1129" w:type="dxa"/>
            <w:shd w:val="clear" w:color="auto" w:fill="auto"/>
          </w:tcPr>
          <w:p w14:paraId="49F7C752" w14:textId="5CE24B53" w:rsidR="00C41DD2" w:rsidRPr="00B54781" w:rsidRDefault="00C41DD2" w:rsidP="00D27DB9">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5</w:t>
            </w:r>
          </w:p>
        </w:tc>
      </w:tr>
    </w:tbl>
    <w:p w14:paraId="22283E24" w14:textId="55044B7A" w:rsidR="00EB539E" w:rsidRDefault="00EB539E" w:rsidP="00EB539E">
      <w:pPr>
        <w:spacing w:line="360" w:lineRule="auto"/>
        <w:rPr>
          <w:rFonts w:ascii="Bookman Old Style" w:hAnsi="Bookman Old Style" w:cs="Segoe UI Light"/>
          <w:b/>
          <w:bCs/>
        </w:rPr>
      </w:pPr>
      <w:r w:rsidRPr="00EB539E">
        <w:rPr>
          <w:rFonts w:ascii="Bookman Old Style" w:hAnsi="Bookman Old Style" w:cs="Segoe UI Light"/>
          <w:b/>
          <w:bCs/>
        </w:rPr>
        <w:t>What does employment mean?</w:t>
      </w:r>
    </w:p>
    <w:p w14:paraId="6FB93BC7" w14:textId="1065883D" w:rsidR="00EB539E" w:rsidRPr="00EB539E" w:rsidRDefault="00EB539E" w:rsidP="00EB539E">
      <w:pPr>
        <w:spacing w:line="360" w:lineRule="auto"/>
        <w:rPr>
          <w:rFonts w:ascii="Bookman Old Style" w:hAnsi="Bookman Old Style" w:cs="Segoe UI Light"/>
        </w:rPr>
      </w:pPr>
      <w:r w:rsidRPr="00EB539E">
        <w:rPr>
          <w:rFonts w:ascii="Bookman Old Style" w:hAnsi="Bookman Old Style" w:cs="Segoe UI Light"/>
        </w:rPr>
        <w:t xml:space="preserve"> Employment most generally means the state of having a paid job—of being employed. To employ someone is to pay them to work. An employer provides employment to employees. Employment can also refer to the act of employing people, as in We're working to increase our employment of women.</w:t>
      </w:r>
    </w:p>
    <w:p w14:paraId="51E9E18B" w14:textId="77777777" w:rsidR="00EB539E" w:rsidRDefault="00EB539E" w:rsidP="00C76717">
      <w:pPr>
        <w:spacing w:line="360" w:lineRule="auto"/>
        <w:rPr>
          <w:rFonts w:ascii="Bookman Old Style" w:hAnsi="Bookman Old Style" w:cs="Segoe UI Light"/>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C41DD2" w:rsidRPr="00B54781" w14:paraId="27FF4D0D" w14:textId="77777777" w:rsidTr="00D27DB9">
        <w:tc>
          <w:tcPr>
            <w:tcW w:w="1129" w:type="dxa"/>
            <w:shd w:val="clear" w:color="auto" w:fill="D9D9D9"/>
          </w:tcPr>
          <w:p w14:paraId="70708731" w14:textId="77777777" w:rsidR="00C41DD2" w:rsidRPr="00B54781" w:rsidRDefault="00C41DD2" w:rsidP="00D27DB9">
            <w:pPr>
              <w:spacing w:after="0" w:line="360" w:lineRule="auto"/>
              <w:rPr>
                <w:rFonts w:ascii="Bookman Old Style" w:eastAsia="Calibri" w:hAnsi="Bookman Old Style" w:cs="Segoe UI Light"/>
                <w:b/>
                <w:bCs/>
                <w:lang w:val="en-ZW"/>
              </w:rPr>
            </w:pPr>
            <w:r w:rsidRPr="00B54781">
              <w:rPr>
                <w:rFonts w:ascii="Bookman Old Style" w:eastAsia="Calibri" w:hAnsi="Bookman Old Style" w:cs="Segoe UI Light"/>
                <w:b/>
                <w:bCs/>
                <w:lang w:val="en-ZW"/>
              </w:rPr>
              <w:t>Question</w:t>
            </w:r>
          </w:p>
        </w:tc>
      </w:tr>
      <w:tr w:rsidR="00C41DD2" w:rsidRPr="00B54781" w14:paraId="759E936F" w14:textId="77777777" w:rsidTr="00D27DB9">
        <w:tc>
          <w:tcPr>
            <w:tcW w:w="1129" w:type="dxa"/>
            <w:shd w:val="clear" w:color="auto" w:fill="auto"/>
          </w:tcPr>
          <w:p w14:paraId="083BB515" w14:textId="0248758B" w:rsidR="00C41DD2" w:rsidRPr="00B54781" w:rsidRDefault="00C41DD2" w:rsidP="00D27DB9">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6</w:t>
            </w:r>
          </w:p>
        </w:tc>
      </w:tr>
    </w:tbl>
    <w:p w14:paraId="113055FE" w14:textId="68E9501C" w:rsidR="00EB539E" w:rsidRPr="00EB539E" w:rsidRDefault="00C41DD2" w:rsidP="00EB539E">
      <w:pPr>
        <w:spacing w:line="360" w:lineRule="auto"/>
        <w:rPr>
          <w:rFonts w:ascii="Bookman Old Style" w:hAnsi="Bookman Old Style" w:cs="Segoe UI Light"/>
          <w:b/>
          <w:bCs/>
        </w:rPr>
      </w:pPr>
      <w:r>
        <w:rPr>
          <w:rFonts w:ascii="Bookman Old Style" w:hAnsi="Bookman Old Style" w:cs="Segoe UI Light"/>
          <w:b/>
          <w:bCs/>
        </w:rPr>
        <w:t xml:space="preserve">Name and describe two </w:t>
      </w:r>
      <w:r w:rsidRPr="00EB539E">
        <w:rPr>
          <w:rFonts w:ascii="Bookman Old Style" w:hAnsi="Bookman Old Style" w:cs="Segoe UI Light"/>
          <w:b/>
          <w:bCs/>
        </w:rPr>
        <w:t>types of employment</w:t>
      </w:r>
    </w:p>
    <w:p w14:paraId="065F9A1D" w14:textId="77777777" w:rsidR="00EB539E" w:rsidRPr="00EB539E" w:rsidRDefault="00EB539E" w:rsidP="00EB539E">
      <w:pPr>
        <w:pStyle w:val="ListParagraph"/>
        <w:numPr>
          <w:ilvl w:val="0"/>
          <w:numId w:val="12"/>
        </w:numPr>
        <w:spacing w:line="360" w:lineRule="auto"/>
        <w:rPr>
          <w:rFonts w:ascii="Bookman Old Style" w:hAnsi="Bookman Old Style" w:cs="Segoe UI Light"/>
          <w:b/>
          <w:bCs/>
        </w:rPr>
      </w:pPr>
      <w:r w:rsidRPr="00EB539E">
        <w:rPr>
          <w:rFonts w:ascii="Bookman Old Style" w:hAnsi="Bookman Old Style" w:cs="Segoe UI Light"/>
          <w:b/>
          <w:bCs/>
        </w:rPr>
        <w:t>Part-time employees</w:t>
      </w:r>
    </w:p>
    <w:p w14:paraId="1CA7FDCA" w14:textId="77777777" w:rsidR="00EB539E" w:rsidRPr="00EB539E" w:rsidRDefault="00EB539E" w:rsidP="00EB539E">
      <w:pPr>
        <w:spacing w:line="360" w:lineRule="auto"/>
        <w:rPr>
          <w:rFonts w:ascii="Bookman Old Style" w:hAnsi="Bookman Old Style" w:cs="Segoe UI Light"/>
        </w:rPr>
      </w:pPr>
      <w:r w:rsidRPr="00EB539E">
        <w:rPr>
          <w:rFonts w:ascii="Bookman Old Style" w:hAnsi="Bookman Old Style" w:cs="Segoe UI Light"/>
        </w:rPr>
        <w:t>Part-time employees work for a 'part' of the day, usually in shifts and their work hours are less than that of those employed full time. The laws can change depending upon the employee position. Part-time employees are in a parallel position to full-time employees when it comes to employment protection legislation, although in some exceptions a part-time employee would need to work at a set minimum number of hours for a set period of time before actually getting a full-time job.</w:t>
      </w:r>
    </w:p>
    <w:p w14:paraId="73BFEB26" w14:textId="77777777" w:rsidR="00EB539E" w:rsidRPr="00EB539E" w:rsidRDefault="00EB539E" w:rsidP="00EB539E">
      <w:pPr>
        <w:spacing w:line="360" w:lineRule="auto"/>
        <w:rPr>
          <w:rFonts w:ascii="Bookman Old Style" w:hAnsi="Bookman Old Style" w:cs="Segoe UI Light"/>
        </w:rPr>
      </w:pPr>
    </w:p>
    <w:p w14:paraId="24ACF68F" w14:textId="77777777" w:rsidR="00EB539E" w:rsidRPr="00EB539E" w:rsidRDefault="00EB539E" w:rsidP="00EB539E">
      <w:pPr>
        <w:pStyle w:val="ListParagraph"/>
        <w:numPr>
          <w:ilvl w:val="0"/>
          <w:numId w:val="12"/>
        </w:numPr>
        <w:spacing w:line="360" w:lineRule="auto"/>
        <w:rPr>
          <w:rFonts w:ascii="Bookman Old Style" w:hAnsi="Bookman Old Style" w:cs="Segoe UI Light"/>
          <w:b/>
          <w:bCs/>
        </w:rPr>
      </w:pPr>
      <w:r w:rsidRPr="00EB539E">
        <w:rPr>
          <w:rFonts w:ascii="Bookman Old Style" w:hAnsi="Bookman Old Style" w:cs="Segoe UI Light"/>
          <w:b/>
          <w:bCs/>
        </w:rPr>
        <w:t>Fixed-term employees</w:t>
      </w:r>
    </w:p>
    <w:p w14:paraId="1A7B9934" w14:textId="7384FF85" w:rsidR="00EB539E" w:rsidRPr="00EB539E" w:rsidRDefault="00EB539E" w:rsidP="00EB539E">
      <w:pPr>
        <w:spacing w:line="360" w:lineRule="auto"/>
        <w:rPr>
          <w:rFonts w:ascii="Bookman Old Style" w:hAnsi="Bookman Old Style" w:cs="Segoe UI Light"/>
        </w:rPr>
      </w:pPr>
      <w:r w:rsidRPr="00EB539E">
        <w:rPr>
          <w:rFonts w:ascii="Bookman Old Style" w:hAnsi="Bookman Old Style" w:cs="Segoe UI Light"/>
        </w:rPr>
        <w:t xml:space="preserve">Many more individuals are now employed on a fixed-term basis (or on specific purpose contracts). Employees that are working on repeated fixed-term contracts can be considered under the unfair dismissals legislation, although they need to have at least one year of continuous service before they could actually bring the claim under the </w:t>
      </w:r>
    </w:p>
    <w:p w14:paraId="12B11DC9" w14:textId="77777777" w:rsidR="00EB539E" w:rsidRPr="00EB539E" w:rsidRDefault="00EB539E" w:rsidP="00EB539E">
      <w:pPr>
        <w:spacing w:line="360" w:lineRule="auto"/>
        <w:rPr>
          <w:rFonts w:ascii="Bookman Old Style" w:hAnsi="Bookman Old Style" w:cs="Segoe UI Light"/>
        </w:rPr>
      </w:pPr>
    </w:p>
    <w:p w14:paraId="2FD05CD8" w14:textId="77777777" w:rsidR="00EB539E" w:rsidRPr="00EB539E" w:rsidRDefault="00EB539E" w:rsidP="00EB539E">
      <w:pPr>
        <w:spacing w:line="360" w:lineRule="auto"/>
        <w:rPr>
          <w:rFonts w:ascii="Bookman Old Style" w:hAnsi="Bookman Old Style" w:cs="Segoe UI Light"/>
        </w:rPr>
      </w:pPr>
      <w:r w:rsidRPr="00EB539E">
        <w:rPr>
          <w:rFonts w:ascii="Bookman Old Style" w:hAnsi="Bookman Old Style" w:cs="Segoe UI Light"/>
        </w:rPr>
        <w:t>Specified purpose contracts are the contracts which are entered into a competition in order to complete a special assignment or for a special purpose. The provisions that come under the unfair dismissals and protection of workers legislation apply equally to specified purpose contracts.</w:t>
      </w:r>
    </w:p>
    <w:p w14:paraId="6786A67B" w14:textId="77777777" w:rsidR="00EB539E" w:rsidRPr="00EB539E" w:rsidRDefault="00EB539E" w:rsidP="00EB539E">
      <w:pPr>
        <w:spacing w:line="360" w:lineRule="auto"/>
        <w:rPr>
          <w:rFonts w:ascii="Bookman Old Style" w:hAnsi="Bookman Old Style" w:cs="Segoe UI Light"/>
        </w:rPr>
      </w:pPr>
    </w:p>
    <w:p w14:paraId="33AD989F" w14:textId="77777777" w:rsidR="00EB539E" w:rsidRPr="00EB539E" w:rsidRDefault="00EB539E" w:rsidP="00EB539E">
      <w:pPr>
        <w:pStyle w:val="ListParagraph"/>
        <w:numPr>
          <w:ilvl w:val="0"/>
          <w:numId w:val="12"/>
        </w:numPr>
        <w:spacing w:line="360" w:lineRule="auto"/>
        <w:rPr>
          <w:rFonts w:ascii="Bookman Old Style" w:hAnsi="Bookman Old Style" w:cs="Segoe UI Light"/>
          <w:b/>
          <w:bCs/>
        </w:rPr>
      </w:pPr>
      <w:r w:rsidRPr="00EB539E">
        <w:rPr>
          <w:rFonts w:ascii="Bookman Old Style" w:hAnsi="Bookman Old Style" w:cs="Segoe UI Light"/>
          <w:b/>
          <w:bCs/>
        </w:rPr>
        <w:t>Casual employees</w:t>
      </w:r>
    </w:p>
    <w:p w14:paraId="0CEE3F07" w14:textId="0196CDDE" w:rsidR="00EB539E" w:rsidRPr="00EB539E" w:rsidRDefault="00EB539E" w:rsidP="00EB539E">
      <w:pPr>
        <w:spacing w:line="360" w:lineRule="auto"/>
        <w:rPr>
          <w:rFonts w:ascii="Bookman Old Style" w:hAnsi="Bookman Old Style" w:cs="Segoe UI Light"/>
        </w:rPr>
      </w:pPr>
      <w:r w:rsidRPr="00EB539E">
        <w:rPr>
          <w:rFonts w:ascii="Bookman Old Style" w:hAnsi="Bookman Old Style" w:cs="Segoe UI Light"/>
        </w:rPr>
        <w:t>There is no technical definition of casual employees in recruitment law as of now but in reality, casual workers are dependant on, to do work as required without having fixed hours or attendance tracking for them. However, these workers are also employees, for employment rights purposes.</w:t>
      </w:r>
    </w:p>
    <w:p w14:paraId="2AF4A1E5" w14:textId="77777777" w:rsidR="00EB539E" w:rsidRPr="00EB539E" w:rsidRDefault="00EB539E" w:rsidP="00EB539E">
      <w:pPr>
        <w:spacing w:line="360" w:lineRule="auto"/>
        <w:rPr>
          <w:rFonts w:ascii="Bookman Old Style" w:hAnsi="Bookman Old Style" w:cs="Segoe UI Light"/>
        </w:rPr>
      </w:pPr>
      <w:r w:rsidRPr="00EB539E">
        <w:rPr>
          <w:rFonts w:ascii="Bookman Old Style" w:hAnsi="Bookman Old Style" w:cs="Segoe UI Light"/>
        </w:rPr>
        <w:t>Some legislation will also apply, for example, the right to receive a payslip while In other instances where a set period of employment is much required it will be doubtful that a casual employee will have adequate service to qualify, for example, 2 years of service is required in order to be authorised to statutory redundancy.</w:t>
      </w:r>
    </w:p>
    <w:p w14:paraId="704C2453" w14:textId="77777777" w:rsidR="00EB539E" w:rsidRPr="00EB539E" w:rsidRDefault="00EB539E" w:rsidP="00EB539E">
      <w:pPr>
        <w:spacing w:line="360" w:lineRule="auto"/>
        <w:rPr>
          <w:rFonts w:ascii="Bookman Old Style" w:hAnsi="Bookman Old Style" w:cs="Segoe UI Light"/>
        </w:rPr>
      </w:pPr>
    </w:p>
    <w:p w14:paraId="5E678909"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4500F676"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99AED43" w14:textId="77777777" w:rsidTr="006E3483">
        <w:tc>
          <w:tcPr>
            <w:tcW w:w="9350" w:type="dxa"/>
            <w:shd w:val="clear" w:color="auto" w:fill="FFFFFF" w:themeFill="background1"/>
          </w:tcPr>
          <w:p w14:paraId="50FBDEB0" w14:textId="573E83BF"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3 The organisation of work</w:t>
            </w:r>
          </w:p>
        </w:tc>
      </w:tr>
    </w:tbl>
    <w:p w14:paraId="778D0FA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5515D1D3" w14:textId="77777777" w:rsidTr="00D27DB9">
        <w:tc>
          <w:tcPr>
            <w:tcW w:w="1129" w:type="dxa"/>
            <w:shd w:val="clear" w:color="auto" w:fill="D9D9D9"/>
          </w:tcPr>
          <w:p w14:paraId="77D5832A"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6F3185AA" w14:textId="77777777" w:rsidTr="00D27DB9">
        <w:tc>
          <w:tcPr>
            <w:tcW w:w="1129" w:type="dxa"/>
            <w:shd w:val="clear" w:color="auto" w:fill="auto"/>
          </w:tcPr>
          <w:p w14:paraId="411F7753" w14:textId="52334D82" w:rsidR="000C4AA0" w:rsidRPr="000C4AA0" w:rsidRDefault="000C4AA0" w:rsidP="000C4AA0">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7</w:t>
            </w:r>
          </w:p>
        </w:tc>
      </w:tr>
    </w:tbl>
    <w:p w14:paraId="755796BD" w14:textId="77777777" w:rsidR="00FE6B88" w:rsidRPr="00ED3BA3" w:rsidRDefault="00FE6B88" w:rsidP="00FE6B88">
      <w:pPr>
        <w:spacing w:line="360" w:lineRule="auto"/>
        <w:rPr>
          <w:rFonts w:ascii="Bookman Old Style" w:hAnsi="Bookman Old Style" w:cs="Segoe UI Light"/>
          <w:b/>
          <w:bCs/>
        </w:rPr>
      </w:pPr>
      <w:r w:rsidRPr="00ED3BA3">
        <w:rPr>
          <w:rFonts w:ascii="Bookman Old Style" w:hAnsi="Bookman Old Style" w:cs="Segoe UI Light"/>
          <w:b/>
          <w:bCs/>
        </w:rPr>
        <w:t>What is the organisation of work?</w:t>
      </w:r>
    </w:p>
    <w:p w14:paraId="3C3ECE3E" w14:textId="77777777" w:rsidR="00FE6B88" w:rsidRPr="00ED3BA3" w:rsidRDefault="00FE6B88" w:rsidP="00FE6B88">
      <w:pPr>
        <w:spacing w:line="360" w:lineRule="auto"/>
        <w:rPr>
          <w:rFonts w:ascii="Bookman Old Style" w:hAnsi="Bookman Old Style" w:cs="Segoe UI Light"/>
        </w:rPr>
      </w:pPr>
      <w:r w:rsidRPr="00ED3BA3">
        <w:rPr>
          <w:rFonts w:ascii="Bookman Old Style" w:hAnsi="Bookman Old Style" w:cs="Segoe UI Light"/>
        </w:rPr>
        <w:t>Work organisation is about the division of labour, the coordination and control of work: how work is divided into job tasks, bundling of tasks into jobs and assignments, interdependencies between workers, and how work is coordinated and controlled in order to fulfil the goals of the organisation.</w:t>
      </w:r>
    </w:p>
    <w:p w14:paraId="30FB08DF" w14:textId="77777777" w:rsidR="002773C7" w:rsidRPr="00C76717" w:rsidRDefault="002773C7" w:rsidP="00C76717">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22051766" w14:textId="77777777" w:rsidTr="00D27DB9">
        <w:tc>
          <w:tcPr>
            <w:tcW w:w="1129" w:type="dxa"/>
            <w:shd w:val="clear" w:color="auto" w:fill="D9D9D9"/>
          </w:tcPr>
          <w:p w14:paraId="15315E8E"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3EB8F68B" w14:textId="77777777" w:rsidTr="00D27DB9">
        <w:tc>
          <w:tcPr>
            <w:tcW w:w="1129" w:type="dxa"/>
            <w:shd w:val="clear" w:color="auto" w:fill="auto"/>
          </w:tcPr>
          <w:p w14:paraId="385F652B" w14:textId="70F405D3" w:rsidR="000C4AA0" w:rsidRPr="000C4AA0" w:rsidRDefault="000C4AA0" w:rsidP="000C4AA0">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lastRenderedPageBreak/>
              <w:t>8</w:t>
            </w:r>
          </w:p>
        </w:tc>
      </w:tr>
    </w:tbl>
    <w:p w14:paraId="765C6D89" w14:textId="6BFF2F8C" w:rsidR="00FE6B88" w:rsidRPr="00ED3BA3" w:rsidRDefault="00FE6B88" w:rsidP="00FE6B88">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Give </w:t>
      </w:r>
      <w:r w:rsidRPr="00ED3BA3">
        <w:rPr>
          <w:rFonts w:ascii="Bookman Old Style" w:eastAsia="Times New Roman" w:hAnsi="Bookman Old Style" w:cs="Segoe UI Light"/>
          <w:b/>
        </w:rPr>
        <w:t>examples of workplace organization</w:t>
      </w:r>
    </w:p>
    <w:p w14:paraId="52E323E5" w14:textId="77777777" w:rsidR="00FE6B88" w:rsidRPr="00ED3BA3" w:rsidRDefault="00FE6B88" w:rsidP="00FE6B88">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As you implement new workplace organization structures, communicate these to employees to ensure all items are in the right places. Common examples of workplace organization include:</w:t>
      </w:r>
    </w:p>
    <w:p w14:paraId="6EE4DD3C" w14:textId="77777777" w:rsidR="00FE6B88" w:rsidRPr="00ED3BA3" w:rsidRDefault="00FE6B88" w:rsidP="00FE6B88">
      <w:pPr>
        <w:tabs>
          <w:tab w:val="left" w:pos="5387"/>
        </w:tabs>
        <w:spacing w:after="0" w:line="360" w:lineRule="auto"/>
        <w:rPr>
          <w:rFonts w:ascii="Bookman Old Style" w:eastAsia="Times New Roman" w:hAnsi="Bookman Old Style" w:cs="Segoe UI Light"/>
          <w:b/>
        </w:rPr>
      </w:pPr>
    </w:p>
    <w:p w14:paraId="5D0826DA" w14:textId="77777777" w:rsidR="00FE6B88" w:rsidRPr="00ED3BA3" w:rsidRDefault="00FE6B88" w:rsidP="00FE6B88">
      <w:pPr>
        <w:pStyle w:val="ListParagraph"/>
        <w:numPr>
          <w:ilvl w:val="0"/>
          <w:numId w:val="14"/>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Establish a desktop filing system</w:t>
      </w:r>
    </w:p>
    <w:p w14:paraId="1CC7744E" w14:textId="77777777" w:rsidR="00FE6B88" w:rsidRPr="00ED3BA3" w:rsidRDefault="00FE6B88" w:rsidP="00FE6B88">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To keep you efficient as you complete tasks throughout the workday, clean your desktop by removing clutter. Occasionally spend time going through all of the documents on your desktop and archiving any unimportant files. If you have other documents or files randomly scattered on your computer, create different folders and sort them into clearly labeled folders. This makes your information easy to retrieve when you're working and need to quickly reference important information for an assignment.</w:t>
      </w:r>
    </w:p>
    <w:p w14:paraId="2AC59886" w14:textId="77777777" w:rsidR="00FE6B88" w:rsidRPr="00ED3BA3" w:rsidRDefault="00FE6B88" w:rsidP="00FE6B88">
      <w:pPr>
        <w:tabs>
          <w:tab w:val="left" w:pos="5387"/>
        </w:tabs>
        <w:spacing w:after="0" w:line="360" w:lineRule="auto"/>
        <w:rPr>
          <w:rFonts w:ascii="Bookman Old Style" w:eastAsia="Times New Roman" w:hAnsi="Bookman Old Style" w:cs="Segoe UI Light"/>
          <w:bCs/>
        </w:rPr>
      </w:pPr>
    </w:p>
    <w:p w14:paraId="79790B64" w14:textId="77777777" w:rsidR="00FE6B88" w:rsidRPr="00ED3BA3" w:rsidRDefault="00FE6B88" w:rsidP="00FE6B88">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Review each folder and file to determine which ones are important or contain confidential company information. Move these files into password-protected folders and share them only with employees who have permission to view them. This ensures all of the company's data remains secure and reduces the chances of company information or secrets leaking to unauthorized parties</w:t>
      </w:r>
      <w:r w:rsidRPr="00ED3BA3">
        <w:rPr>
          <w:rFonts w:ascii="Bookman Old Style" w:eastAsia="Times New Roman" w:hAnsi="Bookman Old Style" w:cs="Segoe UI Light"/>
          <w:b/>
        </w:rPr>
        <w:t>.</w:t>
      </w:r>
    </w:p>
    <w:p w14:paraId="33B6FCCE" w14:textId="77777777" w:rsidR="00FE6B88" w:rsidRPr="00ED3BA3" w:rsidRDefault="00FE6B88" w:rsidP="00FE6B88">
      <w:pPr>
        <w:tabs>
          <w:tab w:val="left" w:pos="5387"/>
        </w:tabs>
        <w:spacing w:after="0" w:line="360" w:lineRule="auto"/>
        <w:rPr>
          <w:rFonts w:ascii="Bookman Old Style" w:eastAsia="Times New Roman" w:hAnsi="Bookman Old Style" w:cs="Segoe UI Light"/>
          <w:b/>
        </w:rPr>
      </w:pPr>
    </w:p>
    <w:p w14:paraId="0E0D3FE2" w14:textId="77777777" w:rsidR="00FE6B88" w:rsidRPr="00ED3BA3" w:rsidRDefault="00FE6B88" w:rsidP="00FE6B88">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Pin applications and notes to your taskbar</w:t>
      </w:r>
    </w:p>
    <w:p w14:paraId="2D587ACC" w14:textId="77777777" w:rsidR="00FE6B88" w:rsidRPr="00ED3BA3" w:rsidRDefault="00FE6B88" w:rsidP="00FE6B88">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There may be applications that you use frequently throughout the workday. Rather than repeatedly searching for them on your computer, pin them to the taskbar on your desktop. This makes it easy for you to quickly click on and open an application, which allows you to save time and increase your productivity as you work on other tasks.</w:t>
      </w:r>
    </w:p>
    <w:p w14:paraId="366BB8B4" w14:textId="77777777" w:rsidR="00FE6B88" w:rsidRPr="00ED3BA3" w:rsidRDefault="00FE6B88" w:rsidP="00FE6B88">
      <w:pPr>
        <w:tabs>
          <w:tab w:val="left" w:pos="5387"/>
        </w:tabs>
        <w:spacing w:after="0" w:line="360" w:lineRule="auto"/>
        <w:rPr>
          <w:rFonts w:ascii="Bookman Old Style" w:eastAsia="Times New Roman" w:hAnsi="Bookman Old Style" w:cs="Segoe UI Light"/>
          <w:b/>
        </w:rPr>
      </w:pPr>
    </w:p>
    <w:p w14:paraId="299019F8" w14:textId="77777777" w:rsidR="002773C7" w:rsidRPr="00C76717" w:rsidRDefault="002773C7" w:rsidP="00C76717">
      <w:pPr>
        <w:spacing w:line="360" w:lineRule="auto"/>
        <w:rPr>
          <w:rFonts w:ascii="Bookman Old Style" w:hAnsi="Bookman Old Style" w:cs="Segoe UI Light"/>
        </w:rPr>
      </w:pPr>
    </w:p>
    <w:p w14:paraId="342CFFAC"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3D592CC5"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18C12EF4" w14:textId="77777777" w:rsidTr="006E3483">
        <w:tc>
          <w:tcPr>
            <w:tcW w:w="9350" w:type="dxa"/>
            <w:shd w:val="clear" w:color="auto" w:fill="FFFFFF" w:themeFill="background1"/>
          </w:tcPr>
          <w:p w14:paraId="21175FC1" w14:textId="282DEBFE" w:rsidR="002773C7" w:rsidRPr="00C76717" w:rsidRDefault="006E3483" w:rsidP="006E3483">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 xml:space="preserve">TOPIC 4 Concepts related to the employee's performance of work </w:t>
            </w:r>
          </w:p>
        </w:tc>
      </w:tr>
    </w:tbl>
    <w:p w14:paraId="46331730"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2ADE04CB" w14:textId="77777777" w:rsidTr="00D27DB9">
        <w:tc>
          <w:tcPr>
            <w:tcW w:w="1129" w:type="dxa"/>
            <w:shd w:val="clear" w:color="auto" w:fill="D9D9D9"/>
          </w:tcPr>
          <w:p w14:paraId="5C906776"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lastRenderedPageBreak/>
              <w:t>Question</w:t>
            </w:r>
          </w:p>
        </w:tc>
      </w:tr>
      <w:tr w:rsidR="000C4AA0" w:rsidRPr="000C4AA0" w14:paraId="6EC6D60E" w14:textId="77777777" w:rsidTr="00D27DB9">
        <w:tc>
          <w:tcPr>
            <w:tcW w:w="1129" w:type="dxa"/>
            <w:shd w:val="clear" w:color="auto" w:fill="auto"/>
          </w:tcPr>
          <w:p w14:paraId="226A9AF1" w14:textId="3B699BA4" w:rsidR="000C4AA0" w:rsidRPr="000C4AA0" w:rsidRDefault="000C4AA0" w:rsidP="000C4AA0">
            <w:pPr>
              <w:spacing w:after="0" w:line="360" w:lineRule="auto"/>
              <w:rPr>
                <w:rFonts w:ascii="Bookman Old Style" w:eastAsia="Calibri" w:hAnsi="Bookman Old Style" w:cs="Segoe UI Light"/>
                <w:b/>
                <w:bCs/>
                <w:lang w:val="en-ZW"/>
              </w:rPr>
            </w:pPr>
            <w:r>
              <w:rPr>
                <w:rFonts w:ascii="Bookman Old Style" w:eastAsia="Calibri" w:hAnsi="Bookman Old Style" w:cs="Segoe UI Light"/>
                <w:b/>
                <w:bCs/>
                <w:lang w:val="en-ZW"/>
              </w:rPr>
              <w:t>9</w:t>
            </w:r>
          </w:p>
        </w:tc>
      </w:tr>
    </w:tbl>
    <w:p w14:paraId="1D101606" w14:textId="67284AD5" w:rsidR="00FE6B88" w:rsidRPr="00ED3BA3" w:rsidRDefault="00FE6B88" w:rsidP="00FE6B88">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Explain </w:t>
      </w:r>
      <w:r w:rsidRPr="00ED3BA3">
        <w:rPr>
          <w:rFonts w:ascii="Bookman Old Style" w:eastAsia="Times New Roman" w:hAnsi="Bookman Old Style" w:cs="Segoe UI Light"/>
          <w:b/>
        </w:rPr>
        <w:t>how is performance measured?</w:t>
      </w:r>
    </w:p>
    <w:p w14:paraId="0D2995C9" w14:textId="77777777" w:rsidR="00FE6B88" w:rsidRPr="00ED3BA3" w:rsidRDefault="00FE6B88" w:rsidP="00FE6B88">
      <w:pPr>
        <w:tabs>
          <w:tab w:val="left" w:pos="5387"/>
        </w:tabs>
        <w:spacing w:after="0" w:line="360" w:lineRule="auto"/>
        <w:rPr>
          <w:rFonts w:ascii="Bookman Old Style" w:eastAsia="Times New Roman" w:hAnsi="Bookman Old Style" w:cs="Segoe UI Light"/>
          <w:b/>
        </w:rPr>
      </w:pPr>
    </w:p>
    <w:p w14:paraId="0F63FCF1" w14:textId="77777777" w:rsidR="00FE6B88" w:rsidRPr="00ED3BA3" w:rsidRDefault="00FE6B88" w:rsidP="00FE6B88">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Every role is different so the metrics used to measure employee performance will ultimately depend on the type of business the company and employees operate in.</w:t>
      </w:r>
    </w:p>
    <w:p w14:paraId="09EB5084" w14:textId="77777777" w:rsidR="00FE6B88" w:rsidRPr="00ED3BA3" w:rsidRDefault="00FE6B88" w:rsidP="00FE6B88">
      <w:pPr>
        <w:tabs>
          <w:tab w:val="left" w:pos="5387"/>
        </w:tabs>
        <w:spacing w:after="0" w:line="360" w:lineRule="auto"/>
        <w:rPr>
          <w:rFonts w:ascii="Bookman Old Style" w:eastAsia="Times New Roman" w:hAnsi="Bookman Old Style" w:cs="Segoe UI Light"/>
          <w:b/>
        </w:rPr>
      </w:pPr>
    </w:p>
    <w:p w14:paraId="237C9CD0" w14:textId="77777777" w:rsidR="00FE6B88" w:rsidRPr="00ED3BA3" w:rsidRDefault="00FE6B88" w:rsidP="00FE6B88">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But in general, the main ways to gauge performance are:</w:t>
      </w:r>
    </w:p>
    <w:p w14:paraId="7E98AEA0" w14:textId="77777777" w:rsidR="00FE6B88" w:rsidRPr="00ED3BA3" w:rsidRDefault="00FE6B88" w:rsidP="00FE6B88">
      <w:pPr>
        <w:tabs>
          <w:tab w:val="left" w:pos="5387"/>
        </w:tabs>
        <w:spacing w:after="0" w:line="360" w:lineRule="auto"/>
        <w:rPr>
          <w:rFonts w:ascii="Bookman Old Style" w:eastAsia="Times New Roman" w:hAnsi="Bookman Old Style" w:cs="Segoe UI Light"/>
          <w:b/>
        </w:rPr>
      </w:pPr>
    </w:p>
    <w:p w14:paraId="427032E0" w14:textId="77777777" w:rsidR="00FE6B88" w:rsidRPr="00ED3BA3" w:rsidRDefault="00FE6B88" w:rsidP="00FE6B88">
      <w:pPr>
        <w:pStyle w:val="ListParagraph"/>
        <w:numPr>
          <w:ilvl w:val="0"/>
          <w:numId w:val="15"/>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Quality of work</w:t>
      </w:r>
    </w:p>
    <w:p w14:paraId="655C93DD" w14:textId="77777777" w:rsidR="00FE6B88" w:rsidRPr="00ED3BA3" w:rsidRDefault="00FE6B88" w:rsidP="00FE6B88">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Standard of work produced is a key indicator of performance. Are employees putting in maximum effort to ensure high-quality results? Are performance objectives being met? Quality of work provides the basis to analyse all other elements of their performance.</w:t>
      </w:r>
    </w:p>
    <w:p w14:paraId="2BA172FB" w14:textId="77777777" w:rsidR="00FE6B88" w:rsidRPr="00ED3BA3" w:rsidRDefault="00FE6B88" w:rsidP="00FE6B88">
      <w:pPr>
        <w:tabs>
          <w:tab w:val="left" w:pos="5387"/>
        </w:tabs>
        <w:spacing w:after="0" w:line="360" w:lineRule="auto"/>
        <w:rPr>
          <w:rFonts w:ascii="Bookman Old Style" w:eastAsia="Times New Roman" w:hAnsi="Bookman Old Style" w:cs="Segoe UI Light"/>
          <w:b/>
        </w:rPr>
      </w:pPr>
    </w:p>
    <w:p w14:paraId="6BC4DE06" w14:textId="77777777" w:rsidR="00FE6B88" w:rsidRPr="00ED3BA3" w:rsidRDefault="00FE6B88" w:rsidP="00FE6B88">
      <w:pPr>
        <w:pStyle w:val="ListParagraph"/>
        <w:numPr>
          <w:ilvl w:val="0"/>
          <w:numId w:val="15"/>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Speed and efficiency</w:t>
      </w:r>
    </w:p>
    <w:p w14:paraId="7A867A05" w14:textId="77777777" w:rsidR="00FE6B88" w:rsidRPr="00ED3BA3" w:rsidRDefault="00FE6B88" w:rsidP="00FE6B88">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Looking at how much employees accomplish in an average week, month or quarter, how does this match up to your expectations? Are deadlines met, vastly improved on, or is time wasted? Are corners being cut to produce work quickly? Efficiency is the result of maximum output at least cost so this is vital to be aware of within your company</w:t>
      </w:r>
      <w:r w:rsidRPr="00ED3BA3">
        <w:rPr>
          <w:rFonts w:ascii="Bookman Old Style" w:eastAsia="Times New Roman" w:hAnsi="Bookman Old Style" w:cs="Segoe UI Light"/>
          <w:b/>
        </w:rPr>
        <w:t>.</w:t>
      </w:r>
    </w:p>
    <w:p w14:paraId="14041D1C" w14:textId="77777777" w:rsidR="00FE6B88" w:rsidRPr="00ED3BA3" w:rsidRDefault="00FE6B88" w:rsidP="00FE6B88">
      <w:pPr>
        <w:tabs>
          <w:tab w:val="left" w:pos="5387"/>
        </w:tabs>
        <w:spacing w:after="0" w:line="360" w:lineRule="auto"/>
        <w:rPr>
          <w:rFonts w:ascii="Bookman Old Style" w:eastAsia="Times New Roman" w:hAnsi="Bookman Old Style" w:cs="Segoe UI Light"/>
          <w:b/>
        </w:rPr>
      </w:pPr>
    </w:p>
    <w:p w14:paraId="7CDD886B" w14:textId="77777777" w:rsidR="00FE6B88" w:rsidRPr="00ED3BA3" w:rsidRDefault="00FE6B88" w:rsidP="00FE6B88">
      <w:pPr>
        <w:pStyle w:val="ListParagraph"/>
        <w:numPr>
          <w:ilvl w:val="0"/>
          <w:numId w:val="15"/>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Trust and consistency</w:t>
      </w:r>
    </w:p>
    <w:p w14:paraId="59C77B7D" w14:textId="77777777" w:rsidR="00FE6B88" w:rsidRPr="00ED3BA3" w:rsidRDefault="00FE6B88" w:rsidP="00FE6B88">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Ask yourself if you trust your employees to do all their work to a high standard and deliver it on time. Do they work independently or do you feel that you often have to step in? Do they consistently display company values? Are they punctual and present to the expected standard? High-performing employees can be trusted with autonomy and continue to produce strong results without much supervision.</w:t>
      </w:r>
    </w:p>
    <w:p w14:paraId="20291F2D" w14:textId="77777777" w:rsidR="002773C7" w:rsidRPr="00C76717" w:rsidRDefault="002773C7" w:rsidP="00C76717">
      <w:pPr>
        <w:spacing w:line="360" w:lineRule="auto"/>
        <w:rPr>
          <w:rFonts w:ascii="Bookman Old Style" w:hAnsi="Bookman Old Style" w:cs="Segoe UI Light"/>
        </w:rPr>
      </w:pPr>
    </w:p>
    <w:p w14:paraId="46C9FA2D" w14:textId="77777777" w:rsidR="00134A8E" w:rsidRPr="00C76717" w:rsidRDefault="00134A8E" w:rsidP="00C76717">
      <w:pPr>
        <w:tabs>
          <w:tab w:val="left" w:pos="5387"/>
        </w:tabs>
        <w:spacing w:after="0" w:line="360" w:lineRule="auto"/>
        <w:rPr>
          <w:rFonts w:ascii="Bookman Old Style" w:eastAsia="Times New Roman" w:hAnsi="Bookman Old Style" w:cs="Segoe UI Light"/>
          <w:b/>
        </w:rPr>
      </w:pPr>
    </w:p>
    <w:p w14:paraId="147607C1" w14:textId="77777777" w:rsidR="00134A8E" w:rsidRPr="00C76717" w:rsidRDefault="00134A8E" w:rsidP="00C76717">
      <w:pPr>
        <w:tabs>
          <w:tab w:val="left" w:pos="5387"/>
        </w:tabs>
        <w:spacing w:after="0" w:line="360" w:lineRule="auto"/>
        <w:rPr>
          <w:rFonts w:ascii="Bookman Old Style" w:eastAsia="Times New Roman" w:hAnsi="Bookman Old Style" w:cs="Segoe UI Light"/>
          <w:b/>
        </w:rPr>
      </w:pPr>
    </w:p>
    <w:p w14:paraId="0F1441B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4C248A5" w14:textId="77777777" w:rsidTr="006E3483">
        <w:tc>
          <w:tcPr>
            <w:tcW w:w="9350" w:type="dxa"/>
            <w:shd w:val="clear" w:color="auto" w:fill="FFFFFF" w:themeFill="background1"/>
          </w:tcPr>
          <w:p w14:paraId="172AEC92" w14:textId="7E0F123C"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5 Employer organisations</w:t>
            </w:r>
          </w:p>
        </w:tc>
      </w:tr>
    </w:tbl>
    <w:p w14:paraId="0C69D735"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493FDAE7" w14:textId="77777777" w:rsidTr="00D27DB9">
        <w:tc>
          <w:tcPr>
            <w:tcW w:w="1129" w:type="dxa"/>
            <w:shd w:val="clear" w:color="auto" w:fill="D9D9D9"/>
          </w:tcPr>
          <w:p w14:paraId="5D84C329"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lastRenderedPageBreak/>
              <w:t>Question</w:t>
            </w:r>
          </w:p>
        </w:tc>
      </w:tr>
      <w:tr w:rsidR="000C4AA0" w:rsidRPr="000C4AA0" w14:paraId="55FDB3F0" w14:textId="77777777" w:rsidTr="00D27DB9">
        <w:tc>
          <w:tcPr>
            <w:tcW w:w="1129" w:type="dxa"/>
            <w:shd w:val="clear" w:color="auto" w:fill="auto"/>
          </w:tcPr>
          <w:p w14:paraId="31BDB60C" w14:textId="614481A1"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0</w:t>
            </w:r>
          </w:p>
        </w:tc>
      </w:tr>
    </w:tbl>
    <w:p w14:paraId="74C0879A" w14:textId="7603793B" w:rsidR="00FE6B88" w:rsidRPr="00ED3BA3" w:rsidRDefault="00FE6B88" w:rsidP="00FE6B88">
      <w:pPr>
        <w:spacing w:line="360" w:lineRule="auto"/>
        <w:rPr>
          <w:rFonts w:ascii="Bookman Old Style" w:hAnsi="Bookman Old Style" w:cs="Segoe UI Light"/>
          <w:b/>
          <w:bCs/>
        </w:rPr>
      </w:pPr>
      <w:r w:rsidRPr="00ED3BA3">
        <w:rPr>
          <w:rFonts w:ascii="Bookman Old Style" w:hAnsi="Bookman Old Style" w:cs="Segoe UI Light"/>
          <w:b/>
          <w:bCs/>
        </w:rPr>
        <w:t xml:space="preserve">What is an </w:t>
      </w:r>
      <w:r w:rsidRPr="00ED3BA3">
        <w:rPr>
          <w:rFonts w:ascii="Bookman Old Style" w:hAnsi="Bookman Old Style" w:cs="Segoe UI Light"/>
          <w:b/>
          <w:bCs/>
        </w:rPr>
        <w:t>employer’s</w:t>
      </w:r>
      <w:r w:rsidRPr="00ED3BA3">
        <w:rPr>
          <w:rFonts w:ascii="Bookman Old Style" w:hAnsi="Bookman Old Style" w:cs="Segoe UI Light"/>
          <w:b/>
          <w:bCs/>
        </w:rPr>
        <w:t xml:space="preserve"> organisation in South Africa?</w:t>
      </w:r>
    </w:p>
    <w:p w14:paraId="191F2119" w14:textId="77777777" w:rsidR="00FE6B88" w:rsidRPr="00ED3BA3" w:rsidRDefault="00FE6B88" w:rsidP="00FE6B88">
      <w:pPr>
        <w:spacing w:line="360" w:lineRule="auto"/>
        <w:rPr>
          <w:rFonts w:ascii="Bookman Old Style" w:hAnsi="Bookman Old Style" w:cs="Segoe UI Light"/>
        </w:rPr>
      </w:pPr>
      <w:r w:rsidRPr="00ED3BA3">
        <w:rPr>
          <w:rFonts w:ascii="Bookman Old Style" w:hAnsi="Bookman Old Style" w:cs="Segoe UI Light"/>
        </w:rPr>
        <w:t>Simply put, a South African employers' organisation is legally registered with the Department of Employment and Labour (DEL) with a mandate to represent its (business) members at labour-related forums such as the Labour Court, CCMA and bargaining councils.</w:t>
      </w:r>
    </w:p>
    <w:p w14:paraId="5A458330" w14:textId="77777777" w:rsidR="00FE6B88" w:rsidRPr="00ED3BA3" w:rsidRDefault="00FE6B88" w:rsidP="00FE6B88">
      <w:pPr>
        <w:spacing w:line="360" w:lineRule="auto"/>
        <w:rPr>
          <w:rFonts w:ascii="Bookman Old Style" w:hAnsi="Bookman Old Style" w:cs="Segoe UI Light"/>
        </w:rPr>
      </w:pPr>
      <w:r w:rsidRPr="00ED3BA3">
        <w:rPr>
          <w:rFonts w:ascii="Bookman Old Style" w:hAnsi="Bookman Old Style" w:cs="Segoe UI Light"/>
        </w:rPr>
        <w:t>An employers' organization or employers' association is a collective organization of manufacturers, retailers, or other employers of wage labour. Employers' organizations seek to coordinate the behavior of their member companies in matters of mutual interest, such as during negotiations with trade unions or government bodies. Employers' organizations operate like trade unions and promote the economic and social interests of its member organisations.</w:t>
      </w:r>
    </w:p>
    <w:p w14:paraId="41601EE0" w14:textId="77777777" w:rsidR="002773C7" w:rsidRPr="00C76717" w:rsidRDefault="002773C7" w:rsidP="00C76717">
      <w:pPr>
        <w:spacing w:line="360" w:lineRule="auto"/>
        <w:rPr>
          <w:rFonts w:ascii="Bookman Old Style" w:hAnsi="Bookman Old Style" w:cs="Segoe UI Light"/>
        </w:rPr>
      </w:pPr>
    </w:p>
    <w:p w14:paraId="1F8D3DA9" w14:textId="77777777" w:rsidR="002773C7" w:rsidRPr="00C76717" w:rsidRDefault="002773C7" w:rsidP="00C76717">
      <w:pPr>
        <w:spacing w:line="360" w:lineRule="auto"/>
        <w:rPr>
          <w:rFonts w:ascii="Bookman Old Style" w:hAnsi="Bookman Old Style" w:cs="Segoe UI Light"/>
        </w:rPr>
      </w:pPr>
    </w:p>
    <w:p w14:paraId="08833E69" w14:textId="77777777" w:rsidR="00134A8E" w:rsidRPr="00C76717" w:rsidRDefault="00134A8E" w:rsidP="00C76717">
      <w:pPr>
        <w:spacing w:line="360" w:lineRule="auto"/>
        <w:rPr>
          <w:rFonts w:ascii="Bookman Old Style" w:hAnsi="Bookman Old Style" w:cs="Segoe UI Light"/>
        </w:rPr>
      </w:pPr>
    </w:p>
    <w:p w14:paraId="738EFB48" w14:textId="77777777" w:rsidR="002773C7" w:rsidRPr="00C76717" w:rsidRDefault="002773C7" w:rsidP="00C76717">
      <w:pPr>
        <w:spacing w:line="360" w:lineRule="auto"/>
        <w:rPr>
          <w:rFonts w:ascii="Bookman Old Style" w:hAnsi="Bookman Old Style" w:cs="Segoe UI Light"/>
        </w:rPr>
      </w:pPr>
      <w:r w:rsidRPr="00C76717">
        <w:rPr>
          <w:rFonts w:ascii="Bookman Old Style" w:hAnsi="Bookman Old Style" w:cs="Segoe UI Light"/>
        </w:rPr>
        <w:br w:type="page"/>
      </w:r>
    </w:p>
    <w:p w14:paraId="4F4AF337"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9615AC7"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2C1CB3AA" w14:textId="77777777" w:rsidTr="006E3483">
        <w:tc>
          <w:tcPr>
            <w:tcW w:w="9350" w:type="dxa"/>
            <w:shd w:val="clear" w:color="auto" w:fill="FFFFFF" w:themeFill="background1"/>
          </w:tcPr>
          <w:p w14:paraId="76E436F1" w14:textId="7EA18724"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6 External environments in which organisations operate</w:t>
            </w:r>
          </w:p>
        </w:tc>
      </w:tr>
    </w:tbl>
    <w:p w14:paraId="64253AD3"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5572DED9" w14:textId="77777777" w:rsidR="00FE6B88" w:rsidRPr="009017EC" w:rsidRDefault="00FE6B88" w:rsidP="00FE6B88">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2A0E709F" w14:textId="77777777" w:rsidTr="00D27DB9">
        <w:tc>
          <w:tcPr>
            <w:tcW w:w="1129" w:type="dxa"/>
            <w:shd w:val="clear" w:color="auto" w:fill="D9D9D9"/>
          </w:tcPr>
          <w:p w14:paraId="1C2DF4A0"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27168F86" w14:textId="77777777" w:rsidTr="00D27DB9">
        <w:tc>
          <w:tcPr>
            <w:tcW w:w="1129" w:type="dxa"/>
            <w:shd w:val="clear" w:color="auto" w:fill="auto"/>
          </w:tcPr>
          <w:p w14:paraId="07035D14" w14:textId="2C9D79AF"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1</w:t>
            </w:r>
          </w:p>
        </w:tc>
      </w:tr>
    </w:tbl>
    <w:p w14:paraId="32DC0426" w14:textId="751D9F1D" w:rsidR="00FE6B88" w:rsidRPr="009017EC" w:rsidRDefault="003B0EEA" w:rsidP="00FE6B88">
      <w:pPr>
        <w:spacing w:line="360" w:lineRule="auto"/>
        <w:rPr>
          <w:rFonts w:ascii="Bookman Old Style" w:hAnsi="Bookman Old Style" w:cs="Segoe UI Light"/>
          <w:b/>
          <w:bCs/>
        </w:rPr>
      </w:pPr>
      <w:r>
        <w:rPr>
          <w:rFonts w:ascii="Bookman Old Style" w:hAnsi="Bookman Old Style" w:cs="Segoe UI Light"/>
          <w:b/>
          <w:bCs/>
        </w:rPr>
        <w:t xml:space="preserve">Name two </w:t>
      </w:r>
      <w:r w:rsidRPr="009017EC">
        <w:rPr>
          <w:rFonts w:ascii="Bookman Old Style" w:hAnsi="Bookman Old Style" w:cs="Segoe UI Light"/>
          <w:b/>
          <w:bCs/>
        </w:rPr>
        <w:t>types of external environments</w:t>
      </w:r>
    </w:p>
    <w:p w14:paraId="3D97ED10" w14:textId="77777777" w:rsidR="00FE6B88" w:rsidRPr="009017EC" w:rsidRDefault="00FE6B88" w:rsidP="00FE6B88">
      <w:pPr>
        <w:pStyle w:val="ListParagraph"/>
        <w:numPr>
          <w:ilvl w:val="0"/>
          <w:numId w:val="16"/>
        </w:numPr>
        <w:spacing w:line="360" w:lineRule="auto"/>
        <w:rPr>
          <w:rFonts w:ascii="Bookman Old Style" w:hAnsi="Bookman Old Style" w:cs="Segoe UI Light"/>
        </w:rPr>
      </w:pPr>
      <w:r w:rsidRPr="009017EC">
        <w:rPr>
          <w:rFonts w:ascii="Bookman Old Style" w:hAnsi="Bookman Old Style" w:cs="Segoe UI Light"/>
        </w:rPr>
        <w:t>The micro environment consists of the factors that directly impact the operation of a company.</w:t>
      </w:r>
    </w:p>
    <w:p w14:paraId="086E4EB1" w14:textId="77777777" w:rsidR="00FE6B88" w:rsidRPr="009017EC" w:rsidRDefault="00FE6B88" w:rsidP="00FE6B88">
      <w:pPr>
        <w:pStyle w:val="ListParagraph"/>
        <w:numPr>
          <w:ilvl w:val="0"/>
          <w:numId w:val="16"/>
        </w:numPr>
        <w:spacing w:line="360" w:lineRule="auto"/>
        <w:rPr>
          <w:rFonts w:ascii="Bookman Old Style" w:hAnsi="Bookman Old Style" w:cs="Segoe UI Light"/>
        </w:rPr>
      </w:pPr>
      <w:r w:rsidRPr="009017EC">
        <w:rPr>
          <w:rFonts w:ascii="Bookman Old Style" w:hAnsi="Bookman Old Style" w:cs="Segoe UI Light"/>
        </w:rPr>
        <w:t>The macro environment consists of general factors that a business typically has no control over. The success of the company depends on its ability to adapt.</w:t>
      </w:r>
    </w:p>
    <w:p w14:paraId="246BB42E"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52EC0CD2"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632CD249" w14:textId="77777777" w:rsidTr="006E3483">
        <w:tc>
          <w:tcPr>
            <w:tcW w:w="9350" w:type="dxa"/>
            <w:shd w:val="clear" w:color="auto" w:fill="FFFFFF" w:themeFill="background1"/>
          </w:tcPr>
          <w:p w14:paraId="44B4B266" w14:textId="493C75AF"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7 Employer-Employee relationships</w:t>
            </w:r>
          </w:p>
        </w:tc>
      </w:tr>
    </w:tbl>
    <w:p w14:paraId="498C358D"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547EA5AD" w14:textId="77777777" w:rsidTr="00D27DB9">
        <w:tc>
          <w:tcPr>
            <w:tcW w:w="1129" w:type="dxa"/>
            <w:shd w:val="clear" w:color="auto" w:fill="D9D9D9"/>
          </w:tcPr>
          <w:p w14:paraId="3051FDB4"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2C88651C" w14:textId="77777777" w:rsidTr="00D27DB9">
        <w:tc>
          <w:tcPr>
            <w:tcW w:w="1129" w:type="dxa"/>
            <w:shd w:val="clear" w:color="auto" w:fill="auto"/>
          </w:tcPr>
          <w:p w14:paraId="50D9C6E5" w14:textId="77777777" w:rsid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2</w:t>
            </w:r>
          </w:p>
          <w:p w14:paraId="19A6BC09" w14:textId="74753E09" w:rsidR="000C4AA0" w:rsidRPr="000C4AA0" w:rsidRDefault="000C4AA0" w:rsidP="000C4AA0">
            <w:pPr>
              <w:spacing w:after="0" w:line="360" w:lineRule="auto"/>
              <w:rPr>
                <w:rFonts w:ascii="Bookman Old Style" w:eastAsia="Calibri" w:hAnsi="Bookman Old Style" w:cs="Segoe UI Light"/>
                <w:b/>
                <w:bCs/>
                <w:lang w:val="en-ZW"/>
              </w:rPr>
            </w:pPr>
          </w:p>
        </w:tc>
      </w:tr>
    </w:tbl>
    <w:p w14:paraId="0AC83184" w14:textId="77777777" w:rsidR="003B0EEA" w:rsidRPr="00441C8C" w:rsidRDefault="003B0EEA" w:rsidP="003B0EEA">
      <w:pPr>
        <w:spacing w:line="360" w:lineRule="auto"/>
        <w:rPr>
          <w:rFonts w:ascii="Bookman Old Style" w:hAnsi="Bookman Old Style" w:cs="Segoe UI Light"/>
          <w:b/>
          <w:bCs/>
        </w:rPr>
      </w:pPr>
      <w:r w:rsidRPr="00441C8C">
        <w:rPr>
          <w:rFonts w:ascii="Bookman Old Style" w:hAnsi="Bookman Old Style" w:cs="Segoe UI Light"/>
          <w:b/>
          <w:bCs/>
        </w:rPr>
        <w:t>What Is an Employer-Employee Relationship?</w:t>
      </w:r>
    </w:p>
    <w:p w14:paraId="3D205039" w14:textId="77777777" w:rsidR="003B0EEA" w:rsidRPr="00ED3BA3" w:rsidRDefault="003B0EEA" w:rsidP="003B0EEA">
      <w:pPr>
        <w:spacing w:line="360" w:lineRule="auto"/>
        <w:rPr>
          <w:rFonts w:ascii="Bookman Old Style" w:hAnsi="Bookman Old Style" w:cs="Segoe UI Light"/>
        </w:rPr>
      </w:pPr>
      <w:r w:rsidRPr="00441C8C">
        <w:rPr>
          <w:rFonts w:ascii="Bookman Old Style" w:hAnsi="Bookman Old Style" w:cs="Segoe UI Light"/>
        </w:rPr>
        <w:t>When an employer hires a new employee, he is not just bringing a new member of the workforce aboard, he is also starting a new relationship. Because employers and employees often work in close quarters, they necessarily develop relationships. Managing these relationships is vital to business success, as strong relationships can lead to greater employee happiness and even increased productivity. To reap these benefits, keep the dynamics of your employer-employee relationship in mind.</w:t>
      </w:r>
    </w:p>
    <w:p w14:paraId="03FA85AD" w14:textId="77777777" w:rsidR="002773C7" w:rsidRPr="00C76717" w:rsidRDefault="002773C7" w:rsidP="00C76717">
      <w:pPr>
        <w:spacing w:line="360" w:lineRule="auto"/>
        <w:rPr>
          <w:rFonts w:ascii="Bookman Old Style" w:hAnsi="Bookman Old Style" w:cs="Segoe UI Light"/>
        </w:rPr>
      </w:pPr>
    </w:p>
    <w:p w14:paraId="3CE702DB" w14:textId="77777777" w:rsidR="002773C7" w:rsidRPr="00C76717" w:rsidRDefault="002773C7" w:rsidP="00C76717">
      <w:pPr>
        <w:spacing w:line="360" w:lineRule="auto"/>
        <w:rPr>
          <w:rFonts w:ascii="Bookman Old Style" w:hAnsi="Bookman Old Style" w:cs="Segoe UI Light"/>
        </w:rPr>
      </w:pPr>
    </w:p>
    <w:p w14:paraId="478AAD7E" w14:textId="77777777" w:rsidR="002773C7" w:rsidRPr="00C76717" w:rsidRDefault="002773C7" w:rsidP="00C76717">
      <w:pPr>
        <w:spacing w:line="360" w:lineRule="auto"/>
        <w:rPr>
          <w:rFonts w:ascii="Bookman Old Style" w:hAnsi="Bookman Old Style" w:cs="Segoe UI Light"/>
        </w:rPr>
      </w:pPr>
    </w:p>
    <w:p w14:paraId="2E2EA639" w14:textId="77777777" w:rsidR="002773C7" w:rsidRPr="00C76717" w:rsidRDefault="002773C7" w:rsidP="00C76717">
      <w:pPr>
        <w:spacing w:line="360" w:lineRule="auto"/>
        <w:rPr>
          <w:rFonts w:ascii="Bookman Old Style" w:hAnsi="Bookman Old Style" w:cs="Segoe UI Light"/>
        </w:rPr>
      </w:pPr>
    </w:p>
    <w:p w14:paraId="4EAB9E51" w14:textId="77777777" w:rsidR="002773C7" w:rsidRPr="00C76717" w:rsidRDefault="002773C7" w:rsidP="00C76717">
      <w:pPr>
        <w:spacing w:line="360" w:lineRule="auto"/>
        <w:rPr>
          <w:rFonts w:ascii="Bookman Old Style" w:hAnsi="Bookman Old Style" w:cs="Segoe UI Light"/>
        </w:rPr>
      </w:pPr>
    </w:p>
    <w:p w14:paraId="28E55973"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01A56A52"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2934415E" w14:textId="77777777" w:rsidTr="006E3483">
        <w:tc>
          <w:tcPr>
            <w:tcW w:w="9350" w:type="dxa"/>
            <w:shd w:val="clear" w:color="auto" w:fill="FFFFFF" w:themeFill="background1"/>
          </w:tcPr>
          <w:p w14:paraId="41EC8196" w14:textId="73B192F6"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8 Workplace health and safety</w:t>
            </w:r>
          </w:p>
        </w:tc>
      </w:tr>
    </w:tbl>
    <w:p w14:paraId="78F38B9C" w14:textId="77777777" w:rsidR="000C4AA0" w:rsidRDefault="000C4AA0" w:rsidP="009D3596">
      <w:pPr>
        <w:spacing w:line="360" w:lineRule="auto"/>
        <w:rPr>
          <w:rFonts w:ascii="Bookman Old Style" w:hAnsi="Bookman Old Style" w:cs="Segoe UI Light"/>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53F5CEBB" w14:textId="77777777" w:rsidTr="00D27DB9">
        <w:tc>
          <w:tcPr>
            <w:tcW w:w="1129" w:type="dxa"/>
            <w:shd w:val="clear" w:color="auto" w:fill="D9D9D9"/>
          </w:tcPr>
          <w:p w14:paraId="323FC859"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209FA533" w14:textId="77777777" w:rsidTr="00D27DB9">
        <w:tc>
          <w:tcPr>
            <w:tcW w:w="1129" w:type="dxa"/>
            <w:shd w:val="clear" w:color="auto" w:fill="auto"/>
          </w:tcPr>
          <w:p w14:paraId="1808B1F4" w14:textId="08425CA9"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3</w:t>
            </w:r>
          </w:p>
        </w:tc>
      </w:tr>
    </w:tbl>
    <w:p w14:paraId="76CDF986" w14:textId="4DB0211F" w:rsidR="009D3596" w:rsidRPr="00EB3D9D" w:rsidRDefault="009D3596" w:rsidP="009D3596">
      <w:pPr>
        <w:spacing w:line="360" w:lineRule="auto"/>
        <w:rPr>
          <w:rFonts w:ascii="Bookman Old Style" w:hAnsi="Bookman Old Style" w:cs="Segoe UI Light"/>
          <w:b/>
          <w:bCs/>
        </w:rPr>
      </w:pPr>
      <w:r>
        <w:rPr>
          <w:rFonts w:ascii="Bookman Old Style" w:hAnsi="Bookman Old Style" w:cs="Segoe UI Light"/>
          <w:b/>
          <w:bCs/>
        </w:rPr>
        <w:t xml:space="preserve">Outline the purpose of </w:t>
      </w:r>
      <w:r w:rsidRPr="00EB3D9D">
        <w:rPr>
          <w:rFonts w:ascii="Bookman Old Style" w:hAnsi="Bookman Old Style" w:cs="Segoe UI Light"/>
          <w:b/>
          <w:bCs/>
        </w:rPr>
        <w:t xml:space="preserve">Occupational Health and Safety Act 85 of 1993 </w:t>
      </w:r>
    </w:p>
    <w:p w14:paraId="56EA8217" w14:textId="77777777" w:rsidR="009D3596" w:rsidRPr="00EB3D9D" w:rsidRDefault="009D3596" w:rsidP="009D3596">
      <w:pPr>
        <w:pStyle w:val="ListParagraph"/>
        <w:numPr>
          <w:ilvl w:val="0"/>
          <w:numId w:val="17"/>
        </w:numPr>
        <w:spacing w:line="360" w:lineRule="auto"/>
        <w:rPr>
          <w:rFonts w:ascii="Bookman Old Style" w:hAnsi="Bookman Old Style" w:cs="Segoe UI Light"/>
        </w:rPr>
      </w:pPr>
      <w:r w:rsidRPr="00EB3D9D">
        <w:rPr>
          <w:rFonts w:ascii="Bookman Old Style" w:hAnsi="Bookman Old Style" w:cs="Segoe UI Light"/>
        </w:rPr>
        <w:t>to provide for the health and safety of persons at work and for the health and safety of persons in connection with the use of plant and machinery;</w:t>
      </w:r>
    </w:p>
    <w:p w14:paraId="7D8D824B" w14:textId="77777777" w:rsidR="009D3596" w:rsidRPr="00EB3D9D" w:rsidRDefault="009D3596" w:rsidP="009D3596">
      <w:pPr>
        <w:pStyle w:val="ListParagraph"/>
        <w:numPr>
          <w:ilvl w:val="0"/>
          <w:numId w:val="17"/>
        </w:numPr>
        <w:spacing w:line="360" w:lineRule="auto"/>
        <w:rPr>
          <w:rFonts w:ascii="Bookman Old Style" w:hAnsi="Bookman Old Style" w:cs="Segoe UI Light"/>
        </w:rPr>
      </w:pPr>
      <w:r w:rsidRPr="00EB3D9D">
        <w:rPr>
          <w:rFonts w:ascii="Bookman Old Style" w:hAnsi="Bookman Old Style" w:cs="Segoe UI Light"/>
        </w:rPr>
        <w:t>the protection of persons other than persons at work against hazards to health and safety arising out of or in connection with the activities of persons at work;</w:t>
      </w:r>
    </w:p>
    <w:p w14:paraId="38CC8490" w14:textId="77777777" w:rsidR="009D3596" w:rsidRPr="00EB3D9D" w:rsidRDefault="009D3596" w:rsidP="009D3596">
      <w:pPr>
        <w:pStyle w:val="ListParagraph"/>
        <w:numPr>
          <w:ilvl w:val="0"/>
          <w:numId w:val="17"/>
        </w:numPr>
        <w:spacing w:line="360" w:lineRule="auto"/>
        <w:rPr>
          <w:rFonts w:ascii="Bookman Old Style" w:hAnsi="Bookman Old Style" w:cs="Segoe UI Light"/>
        </w:rPr>
      </w:pPr>
      <w:r w:rsidRPr="00EB3D9D">
        <w:rPr>
          <w:rFonts w:ascii="Bookman Old Style" w:hAnsi="Bookman Old Style" w:cs="Segoe UI Light"/>
        </w:rPr>
        <w:t>to establish an advisory council for occupational health and safety; and</w:t>
      </w:r>
    </w:p>
    <w:p w14:paraId="54BC8B57" w14:textId="190651F8" w:rsidR="002773C7" w:rsidRPr="00C76717" w:rsidRDefault="009D3596" w:rsidP="009D3596">
      <w:pPr>
        <w:tabs>
          <w:tab w:val="left" w:pos="5387"/>
        </w:tabs>
        <w:spacing w:after="0" w:line="360" w:lineRule="auto"/>
        <w:rPr>
          <w:rFonts w:ascii="Bookman Old Style" w:eastAsia="Times New Roman" w:hAnsi="Bookman Old Style" w:cs="Segoe UI Light"/>
          <w:b/>
        </w:rPr>
      </w:pPr>
      <w:r w:rsidRPr="00EB3D9D">
        <w:rPr>
          <w:rFonts w:ascii="Bookman Old Style" w:hAnsi="Bookman Old Style" w:cs="Segoe UI Light"/>
        </w:rPr>
        <w:t>to provide for matters connected therewith</w:t>
      </w:r>
    </w:p>
    <w:p w14:paraId="05D426AB" w14:textId="77777777" w:rsidR="002773C7" w:rsidRPr="00C76717" w:rsidRDefault="002773C7" w:rsidP="00C76717">
      <w:pPr>
        <w:spacing w:line="360" w:lineRule="auto"/>
        <w:rPr>
          <w:rFonts w:ascii="Bookman Old Style" w:hAnsi="Bookman Old Style" w:cs="Segoe UI Light"/>
        </w:rPr>
      </w:pPr>
    </w:p>
    <w:p w14:paraId="4F5E0A4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513D8C22" w14:textId="77777777" w:rsidTr="006E3483">
        <w:tc>
          <w:tcPr>
            <w:tcW w:w="9350" w:type="dxa"/>
            <w:shd w:val="clear" w:color="auto" w:fill="FFFFFF" w:themeFill="background1"/>
          </w:tcPr>
          <w:p w14:paraId="65BE5130" w14:textId="5F1FCF05"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9 Understand and apply work ethics, norms and values</w:t>
            </w:r>
          </w:p>
        </w:tc>
      </w:tr>
    </w:tbl>
    <w:p w14:paraId="4135CB32"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3DC2C5D6" w14:textId="77777777" w:rsidTr="00D27DB9">
        <w:tc>
          <w:tcPr>
            <w:tcW w:w="1129" w:type="dxa"/>
            <w:shd w:val="clear" w:color="auto" w:fill="D9D9D9"/>
          </w:tcPr>
          <w:p w14:paraId="74E985E6"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67FF4575" w14:textId="77777777" w:rsidTr="00D27DB9">
        <w:tc>
          <w:tcPr>
            <w:tcW w:w="1129" w:type="dxa"/>
            <w:shd w:val="clear" w:color="auto" w:fill="auto"/>
          </w:tcPr>
          <w:p w14:paraId="742C7130" w14:textId="2E3BC43F"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4</w:t>
            </w:r>
          </w:p>
        </w:tc>
      </w:tr>
    </w:tbl>
    <w:p w14:paraId="4E31C864" w14:textId="77777777" w:rsidR="009D3596" w:rsidRPr="000F3F0C" w:rsidRDefault="009D3596" w:rsidP="009D3596">
      <w:pPr>
        <w:spacing w:line="360" w:lineRule="auto"/>
        <w:rPr>
          <w:rFonts w:ascii="Bookman Old Style" w:hAnsi="Bookman Old Style" w:cs="Segoe UI Light"/>
          <w:b/>
          <w:bCs/>
        </w:rPr>
      </w:pPr>
      <w:r w:rsidRPr="000F3F0C">
        <w:rPr>
          <w:rFonts w:ascii="Bookman Old Style" w:hAnsi="Bookman Old Style" w:cs="Segoe UI Light"/>
          <w:b/>
          <w:bCs/>
        </w:rPr>
        <w:t>What are ethical norms and values?</w:t>
      </w:r>
    </w:p>
    <w:p w14:paraId="66E17C84" w14:textId="77777777" w:rsidR="009D3596" w:rsidRPr="00ED3BA3" w:rsidRDefault="009D3596" w:rsidP="009D3596">
      <w:pPr>
        <w:spacing w:line="360" w:lineRule="auto"/>
        <w:rPr>
          <w:rFonts w:ascii="Bookman Old Style" w:hAnsi="Bookman Old Style" w:cs="Segoe UI Light"/>
        </w:rPr>
      </w:pPr>
      <w:r w:rsidRPr="000F3F0C">
        <w:rPr>
          <w:rFonts w:ascii="Bookman Old Style" w:hAnsi="Bookman Old Style" w:cs="Segoe UI Light"/>
        </w:rPr>
        <w:t>In this lesson, you have learned that ethical norms can be defined as standardized ways of conduct and behavior in a society, company, or other organization. You also learned that values can be described as the virtues and principles desired in a society, company, or other organization.</w:t>
      </w:r>
    </w:p>
    <w:p w14:paraId="018B80D1" w14:textId="77777777" w:rsidR="002773C7" w:rsidRPr="00C76717" w:rsidRDefault="002773C7" w:rsidP="00C76717">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673AF5A2" w14:textId="77777777" w:rsidTr="00D27DB9">
        <w:tc>
          <w:tcPr>
            <w:tcW w:w="1129" w:type="dxa"/>
            <w:shd w:val="clear" w:color="auto" w:fill="D9D9D9"/>
          </w:tcPr>
          <w:p w14:paraId="45E46D1E"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5AE56595" w14:textId="77777777" w:rsidTr="00D27DB9">
        <w:tc>
          <w:tcPr>
            <w:tcW w:w="1129" w:type="dxa"/>
            <w:shd w:val="clear" w:color="auto" w:fill="auto"/>
          </w:tcPr>
          <w:p w14:paraId="5BEE2A9B" w14:textId="727B08BC"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5</w:t>
            </w:r>
          </w:p>
        </w:tc>
      </w:tr>
    </w:tbl>
    <w:p w14:paraId="6A443B55" w14:textId="69F16E11" w:rsidR="00977CF9" w:rsidRPr="001D3893" w:rsidRDefault="00977CF9" w:rsidP="00977CF9">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rPr>
        <w:t xml:space="preserve">Explain </w:t>
      </w:r>
      <w:r w:rsidRPr="001D3893">
        <w:rPr>
          <w:rFonts w:ascii="Bookman Old Style" w:eastAsia="Times New Roman" w:hAnsi="Bookman Old Style" w:cs="Segoe UI Light"/>
          <w:b/>
        </w:rPr>
        <w:t>how to develop strong work ethic</w:t>
      </w:r>
    </w:p>
    <w:p w14:paraId="56A51C92" w14:textId="77777777" w:rsidR="00977CF9" w:rsidRPr="00E2375A" w:rsidRDefault="00977CF9" w:rsidP="00977CF9">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lastRenderedPageBreak/>
        <w:t>The employment market is now so competitive that if one doesn’t have a positive work ethic, then employers do not bat an eyelid about looking for someone who meets their firm’s requirement.</w:t>
      </w:r>
    </w:p>
    <w:p w14:paraId="1745EE13" w14:textId="77777777" w:rsidR="00977CF9" w:rsidRPr="00E2375A" w:rsidRDefault="00977CF9" w:rsidP="00977CF9">
      <w:pPr>
        <w:tabs>
          <w:tab w:val="left" w:pos="5387"/>
        </w:tabs>
        <w:spacing w:after="0" w:line="360" w:lineRule="auto"/>
        <w:rPr>
          <w:rFonts w:ascii="Bookman Old Style" w:eastAsia="Times New Roman" w:hAnsi="Bookman Old Style" w:cs="Segoe UI Light"/>
          <w:bCs/>
        </w:rPr>
      </w:pPr>
    </w:p>
    <w:p w14:paraId="70CB0AFE" w14:textId="77777777" w:rsidR="00977CF9" w:rsidRPr="00E2375A" w:rsidRDefault="00977CF9" w:rsidP="00977CF9">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As a positive work ethic is vital to a business success, then each person from the CEO to new staff, must inculcate this to keep the company functioning optimally. Get to work promptly, arriving late always starts a workday badly, and signals that you are not committed. Take into consideration traffic, weather and so on and leave home to reach on time. Take responsibility for your actions, which includes being punctual.</w:t>
      </w:r>
    </w:p>
    <w:p w14:paraId="3871A60A" w14:textId="77777777" w:rsidR="00977CF9" w:rsidRPr="001D3893" w:rsidRDefault="00977CF9" w:rsidP="00977CF9">
      <w:pPr>
        <w:tabs>
          <w:tab w:val="left" w:pos="5387"/>
        </w:tabs>
        <w:spacing w:after="0" w:line="360" w:lineRule="auto"/>
        <w:rPr>
          <w:rFonts w:ascii="Bookman Old Style" w:eastAsia="Times New Roman" w:hAnsi="Bookman Old Style" w:cs="Segoe UI Light"/>
          <w:b/>
        </w:rPr>
      </w:pPr>
    </w:p>
    <w:p w14:paraId="7AFB9988" w14:textId="77777777" w:rsidR="00977CF9" w:rsidRPr="001D3893" w:rsidRDefault="00977CF9" w:rsidP="00977CF9">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Step 1: Be professional about your work</w:t>
      </w:r>
    </w:p>
    <w:p w14:paraId="213DF6B0" w14:textId="77777777" w:rsidR="00977CF9" w:rsidRPr="00E2375A" w:rsidRDefault="00977CF9" w:rsidP="00977CF9">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Professionalism is beyond a clean shirt, for it includes one’s values, attitude, and demeanor. Practice being cordial and positive while refraining from gossip. Knowing how to communicate constructively and positively, while respecting the feelings of others is an invaluable tool. Respect others and develop a reputation for having integrity, meaning honesty, fairness, and consistency in what you do and say.</w:t>
      </w:r>
    </w:p>
    <w:p w14:paraId="612D7036" w14:textId="77777777" w:rsidR="00977CF9" w:rsidRPr="00E2375A" w:rsidRDefault="00977CF9" w:rsidP="00977CF9">
      <w:pPr>
        <w:tabs>
          <w:tab w:val="left" w:pos="5387"/>
        </w:tabs>
        <w:spacing w:after="0" w:line="360" w:lineRule="auto"/>
        <w:rPr>
          <w:rFonts w:ascii="Bookman Old Style" w:eastAsia="Times New Roman" w:hAnsi="Bookman Old Style" w:cs="Segoe UI Light"/>
          <w:bCs/>
        </w:rPr>
      </w:pPr>
    </w:p>
    <w:p w14:paraId="2736C340" w14:textId="77777777" w:rsidR="00977CF9" w:rsidRPr="00E2375A" w:rsidRDefault="00977CF9" w:rsidP="00977CF9">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Reliability and honesty: Work ethic is more than completing long hours for its foundation is integrity. To develop integrity, one can:</w:t>
      </w:r>
    </w:p>
    <w:p w14:paraId="7AED3CD9" w14:textId="77777777" w:rsidR="00977CF9" w:rsidRPr="00E2375A" w:rsidRDefault="00977CF9" w:rsidP="00977CF9">
      <w:pPr>
        <w:tabs>
          <w:tab w:val="left" w:pos="5387"/>
        </w:tabs>
        <w:spacing w:after="0" w:line="360" w:lineRule="auto"/>
        <w:rPr>
          <w:rFonts w:ascii="Bookman Old Style" w:eastAsia="Times New Roman" w:hAnsi="Bookman Old Style" w:cs="Segoe UI Light"/>
          <w:bCs/>
        </w:rPr>
      </w:pPr>
    </w:p>
    <w:p w14:paraId="7A443F6C" w14:textId="77777777" w:rsidR="00977CF9" w:rsidRPr="00E2375A" w:rsidRDefault="00977CF9" w:rsidP="00977CF9">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Act the same when people are not watching you, as when they are.</w:t>
      </w:r>
    </w:p>
    <w:p w14:paraId="27421656" w14:textId="77777777" w:rsidR="00977CF9" w:rsidRPr="00E2375A" w:rsidRDefault="00977CF9" w:rsidP="00977CF9">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Perform consistently at the same level of quality. Be conscientious. Be honest in all things.</w:t>
      </w:r>
    </w:p>
    <w:p w14:paraId="2D5F9DB6" w14:textId="77777777" w:rsidR="00977CF9" w:rsidRPr="00E2375A" w:rsidRDefault="00977CF9" w:rsidP="00977CF9">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Honesty isn’t a business policy, it is a state of mind.</w:t>
      </w:r>
    </w:p>
    <w:p w14:paraId="483218FF" w14:textId="77777777" w:rsidR="00977CF9" w:rsidRPr="00E2375A" w:rsidRDefault="00977CF9" w:rsidP="00977CF9">
      <w:pPr>
        <w:tabs>
          <w:tab w:val="left" w:pos="5387"/>
        </w:tabs>
        <w:spacing w:after="0" w:line="360" w:lineRule="auto"/>
        <w:rPr>
          <w:rFonts w:ascii="Bookman Old Style" w:eastAsia="Times New Roman" w:hAnsi="Bookman Old Style" w:cs="Segoe UI Light"/>
          <w:bCs/>
        </w:rPr>
      </w:pPr>
    </w:p>
    <w:p w14:paraId="44F5CC39" w14:textId="77777777" w:rsidR="00977CF9" w:rsidRPr="00E2375A" w:rsidRDefault="00977CF9" w:rsidP="00977CF9">
      <w:pPr>
        <w:tabs>
          <w:tab w:val="left" w:pos="5387"/>
        </w:tabs>
        <w:spacing w:after="0" w:line="360" w:lineRule="auto"/>
        <w:rPr>
          <w:rFonts w:ascii="Bookman Old Style" w:eastAsia="Times New Roman" w:hAnsi="Bookman Old Style" w:cs="Segoe UI Light"/>
          <w:bCs/>
        </w:rPr>
      </w:pPr>
      <w:r w:rsidRPr="001D3893">
        <w:rPr>
          <w:rFonts w:ascii="Bookman Old Style" w:eastAsia="Times New Roman" w:hAnsi="Bookman Old Style" w:cs="Segoe UI Light"/>
          <w:b/>
        </w:rPr>
        <w:t xml:space="preserve">Deliver best outputs: </w:t>
      </w:r>
      <w:r w:rsidRPr="00E2375A">
        <w:rPr>
          <w:rFonts w:ascii="Bookman Old Style" w:eastAsia="Times New Roman" w:hAnsi="Bookman Old Style" w:cs="Segoe UI Light"/>
          <w:bCs/>
        </w:rPr>
        <w:t>A work ethic is fundamental to success at anything, plus it makes you a valuable employee. For career advancement this is more important than ever before. In work assignments strive to exceed expectations by paying attention to details and making the quality of work your central priority. Everyone can work fast, but few will deliver best quality outputs with few mistakes.</w:t>
      </w:r>
    </w:p>
    <w:p w14:paraId="24A87B87" w14:textId="77777777" w:rsidR="00977CF9" w:rsidRPr="00E2375A" w:rsidRDefault="00977CF9" w:rsidP="00977CF9">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Keep everything in an organized method like a good file system for documents (both soft and hard copy), so you can retrieve these easily to get on with the essential tasks. All of us have times when we are more productive, some in the early morning, some </w:t>
      </w:r>
      <w:r w:rsidRPr="00E2375A">
        <w:rPr>
          <w:rFonts w:ascii="Bookman Old Style" w:eastAsia="Times New Roman" w:hAnsi="Bookman Old Style" w:cs="Segoe UI Light"/>
          <w:bCs/>
        </w:rPr>
        <w:lastRenderedPageBreak/>
        <w:t>later at night. Identify and schedule the difficult work to be completed in those periods.</w:t>
      </w:r>
    </w:p>
    <w:p w14:paraId="6E97B532" w14:textId="77777777" w:rsidR="00977CF9" w:rsidRPr="00E2375A" w:rsidRDefault="00977CF9" w:rsidP="00977CF9">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Be consistent in delivering good quality work and earn good reputation: Everything worthwhile accomplishing requires discipline. Remain focused on a long-term goal while avoiding getting side-tracked by a short-term gratification. To be persistent and able to follow through on assignments… Train yourself.</w:t>
      </w:r>
    </w:p>
    <w:p w14:paraId="5FD9949C" w14:textId="77777777" w:rsidR="002773C7" w:rsidRPr="00C76717" w:rsidRDefault="002773C7" w:rsidP="00C76717">
      <w:pPr>
        <w:spacing w:line="360" w:lineRule="auto"/>
        <w:rPr>
          <w:rFonts w:ascii="Bookman Old Style" w:hAnsi="Bookman Old Style" w:cs="Segoe UI Light"/>
        </w:rPr>
      </w:pPr>
    </w:p>
    <w:p w14:paraId="392717D7" w14:textId="77777777" w:rsidR="002773C7" w:rsidRPr="00C76717" w:rsidRDefault="002773C7" w:rsidP="00C76717">
      <w:pPr>
        <w:spacing w:line="360" w:lineRule="auto"/>
        <w:rPr>
          <w:rFonts w:ascii="Bookman Old Style" w:hAnsi="Bookman Old Style" w:cs="Segoe UI Light"/>
        </w:rPr>
      </w:pPr>
    </w:p>
    <w:p w14:paraId="53FF03EE" w14:textId="77777777" w:rsidR="002773C7" w:rsidRPr="00C76717" w:rsidRDefault="002773C7" w:rsidP="00C76717">
      <w:pPr>
        <w:spacing w:line="360" w:lineRule="auto"/>
        <w:rPr>
          <w:rFonts w:ascii="Bookman Old Style" w:hAnsi="Bookman Old Style" w:cs="Segoe UI Light"/>
        </w:rPr>
      </w:pPr>
    </w:p>
    <w:p w14:paraId="7946A2CA" w14:textId="77777777" w:rsidR="00134A8E" w:rsidRPr="00C76717" w:rsidRDefault="00134A8E" w:rsidP="00C76717">
      <w:pPr>
        <w:spacing w:line="360" w:lineRule="auto"/>
        <w:rPr>
          <w:rFonts w:ascii="Bookman Old Style" w:hAnsi="Bookman Old Style" w:cs="Segoe UI Light"/>
        </w:rPr>
      </w:pPr>
    </w:p>
    <w:p w14:paraId="25E01DB7" w14:textId="77777777" w:rsidR="00134A8E" w:rsidRPr="00C76717" w:rsidRDefault="00134A8E" w:rsidP="00C76717">
      <w:pPr>
        <w:spacing w:line="360" w:lineRule="auto"/>
        <w:rPr>
          <w:rFonts w:ascii="Bookman Old Style" w:hAnsi="Bookman Old Style" w:cs="Segoe UI Light"/>
        </w:rPr>
      </w:pPr>
    </w:p>
    <w:p w14:paraId="21E0B28D" w14:textId="77777777" w:rsidR="00134A8E" w:rsidRPr="00C76717" w:rsidRDefault="00134A8E" w:rsidP="00C76717">
      <w:pPr>
        <w:spacing w:line="360" w:lineRule="auto"/>
        <w:rPr>
          <w:rFonts w:ascii="Bookman Old Style" w:hAnsi="Bookman Old Style" w:cs="Segoe UI Light"/>
        </w:rPr>
      </w:pPr>
    </w:p>
    <w:p w14:paraId="442E801F"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46F6083E"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0E4480F4" w14:textId="77777777" w:rsidTr="006E3483">
        <w:tc>
          <w:tcPr>
            <w:tcW w:w="9350" w:type="dxa"/>
            <w:shd w:val="clear" w:color="auto" w:fill="FFFFFF" w:themeFill="background1"/>
          </w:tcPr>
          <w:p w14:paraId="67A70A56" w14:textId="14A2B464"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10 Ethics at work</w:t>
            </w:r>
          </w:p>
        </w:tc>
      </w:tr>
    </w:tbl>
    <w:p w14:paraId="7513BFD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4512D04E" w14:textId="77777777" w:rsidTr="00D27DB9">
        <w:tc>
          <w:tcPr>
            <w:tcW w:w="1129" w:type="dxa"/>
            <w:shd w:val="clear" w:color="auto" w:fill="D9D9D9"/>
          </w:tcPr>
          <w:p w14:paraId="750B1433"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645C5E36" w14:textId="77777777" w:rsidTr="00D27DB9">
        <w:tc>
          <w:tcPr>
            <w:tcW w:w="1129" w:type="dxa"/>
            <w:shd w:val="clear" w:color="auto" w:fill="auto"/>
          </w:tcPr>
          <w:p w14:paraId="7DCE09D6" w14:textId="41051D8E"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6</w:t>
            </w:r>
          </w:p>
        </w:tc>
      </w:tr>
    </w:tbl>
    <w:p w14:paraId="10C3E5A8" w14:textId="77777777" w:rsidR="00977CF9" w:rsidRPr="00626591" w:rsidRDefault="00977CF9" w:rsidP="00977CF9">
      <w:pPr>
        <w:spacing w:line="360" w:lineRule="auto"/>
        <w:rPr>
          <w:rFonts w:ascii="Bookman Old Style" w:hAnsi="Bookman Old Style" w:cs="Segoe UI Light"/>
          <w:b/>
          <w:bCs/>
        </w:rPr>
      </w:pPr>
      <w:r w:rsidRPr="00626591">
        <w:rPr>
          <w:rFonts w:ascii="Bookman Old Style" w:hAnsi="Bookman Old Style" w:cs="Segoe UI Light"/>
          <w:b/>
          <w:bCs/>
        </w:rPr>
        <w:t>What are ethics at work?</w:t>
      </w:r>
    </w:p>
    <w:p w14:paraId="464E2B48" w14:textId="77777777" w:rsidR="00977CF9" w:rsidRPr="00626591" w:rsidRDefault="00977CF9" w:rsidP="00977CF9">
      <w:pPr>
        <w:spacing w:line="360" w:lineRule="auto"/>
        <w:rPr>
          <w:rFonts w:ascii="Bookman Old Style" w:hAnsi="Bookman Old Style" w:cs="Segoe UI Light"/>
        </w:rPr>
      </w:pPr>
      <w:r w:rsidRPr="00626591">
        <w:rPr>
          <w:rFonts w:ascii="Bookman Old Style" w:hAnsi="Bookman Old Style" w:cs="Segoe UI Light"/>
        </w:rPr>
        <w:t>Also known as workplace ethics, ethics at work are the moral principles that businesses implement to determine what actions are right or wrong and appropriate or inappropriate at work. Workplace ethics impact everything from how the business is run to how employees should act at work to uphold the company's image.</w:t>
      </w:r>
    </w:p>
    <w:p w14:paraId="472E00FD" w14:textId="77777777" w:rsidR="002773C7" w:rsidRPr="00C76717" w:rsidRDefault="002773C7" w:rsidP="00C76717">
      <w:pPr>
        <w:spacing w:line="360" w:lineRule="auto"/>
        <w:rPr>
          <w:rFonts w:ascii="Bookman Old Style" w:hAnsi="Bookman Old Style" w:cs="Segoe U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7EE6FCFB" w14:textId="77777777" w:rsidTr="00D27DB9">
        <w:tc>
          <w:tcPr>
            <w:tcW w:w="1129" w:type="dxa"/>
            <w:shd w:val="clear" w:color="auto" w:fill="D9D9D9"/>
          </w:tcPr>
          <w:p w14:paraId="7C4BB18A"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2DF85AF0" w14:textId="77777777" w:rsidTr="00D27DB9">
        <w:tc>
          <w:tcPr>
            <w:tcW w:w="1129" w:type="dxa"/>
            <w:shd w:val="clear" w:color="auto" w:fill="auto"/>
          </w:tcPr>
          <w:p w14:paraId="7E842124" w14:textId="4ADE2DE3"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7</w:t>
            </w:r>
          </w:p>
        </w:tc>
      </w:tr>
    </w:tbl>
    <w:p w14:paraId="4D0059D3" w14:textId="3F0C03F9" w:rsidR="00277F4F" w:rsidRPr="00626591" w:rsidRDefault="00277F4F" w:rsidP="00277F4F">
      <w:pPr>
        <w:spacing w:line="360" w:lineRule="auto"/>
        <w:rPr>
          <w:rFonts w:ascii="Bookman Old Style" w:hAnsi="Bookman Old Style" w:cs="Segoe UI Light"/>
          <w:b/>
          <w:bCs/>
        </w:rPr>
      </w:pPr>
      <w:r>
        <w:rPr>
          <w:rFonts w:ascii="Bookman Old Style" w:hAnsi="Bookman Old Style" w:cs="Segoe UI Light"/>
          <w:b/>
          <w:bCs/>
        </w:rPr>
        <w:t xml:space="preserve">Explain </w:t>
      </w:r>
      <w:r w:rsidRPr="00626591">
        <w:rPr>
          <w:rFonts w:ascii="Bookman Old Style" w:hAnsi="Bookman Old Style" w:cs="Segoe UI Light"/>
          <w:b/>
          <w:bCs/>
        </w:rPr>
        <w:t>why are ethics important in the workplace?</w:t>
      </w:r>
    </w:p>
    <w:p w14:paraId="2182C7B9" w14:textId="77777777" w:rsidR="00277F4F" w:rsidRPr="00626591" w:rsidRDefault="00277F4F" w:rsidP="00277F4F">
      <w:pPr>
        <w:spacing w:line="360" w:lineRule="auto"/>
        <w:rPr>
          <w:rFonts w:ascii="Bookman Old Style" w:hAnsi="Bookman Old Style" w:cs="Segoe UI Light"/>
        </w:rPr>
      </w:pPr>
      <w:r w:rsidRPr="00626591">
        <w:rPr>
          <w:rFonts w:ascii="Bookman Old Style" w:hAnsi="Bookman Old Style" w:cs="Segoe UI Light"/>
        </w:rPr>
        <w:t>Having set ethics for every employee to follow, regardless of the size of the business, is crucial. Here are a few reasons why:</w:t>
      </w:r>
    </w:p>
    <w:p w14:paraId="3134D668" w14:textId="77777777" w:rsidR="00277F4F" w:rsidRPr="00626591" w:rsidRDefault="00277F4F" w:rsidP="00277F4F">
      <w:pPr>
        <w:pStyle w:val="ListParagraph"/>
        <w:numPr>
          <w:ilvl w:val="0"/>
          <w:numId w:val="18"/>
        </w:numPr>
        <w:spacing w:line="360" w:lineRule="auto"/>
        <w:rPr>
          <w:rFonts w:ascii="Bookman Old Style" w:hAnsi="Bookman Old Style" w:cs="Segoe UI Light"/>
        </w:rPr>
      </w:pPr>
      <w:r w:rsidRPr="00626591">
        <w:rPr>
          <w:rFonts w:ascii="Bookman Old Style" w:hAnsi="Bookman Old Style" w:cs="Segoe UI Light"/>
          <w:b/>
          <w:bCs/>
        </w:rPr>
        <w:lastRenderedPageBreak/>
        <w:t>Improved employee retention</w:t>
      </w:r>
      <w:r w:rsidRPr="00626591">
        <w:rPr>
          <w:rFonts w:ascii="Bookman Old Style" w:hAnsi="Bookman Old Style" w:cs="Segoe UI Light"/>
        </w:rPr>
        <w:t>: Ethics that focus on improving employee morale encourage managers to show appreciation to their team. This leads to higher employee retention, as team members feel more loyal to the company and their managers. Having clear ethics at work in place also ensures employees are more likely to act ethically.</w:t>
      </w:r>
    </w:p>
    <w:p w14:paraId="53121139" w14:textId="77777777" w:rsidR="00277F4F" w:rsidRPr="00626591" w:rsidRDefault="00277F4F" w:rsidP="00277F4F">
      <w:pPr>
        <w:pStyle w:val="ListParagraph"/>
        <w:numPr>
          <w:ilvl w:val="0"/>
          <w:numId w:val="18"/>
        </w:numPr>
        <w:spacing w:line="360" w:lineRule="auto"/>
        <w:rPr>
          <w:rFonts w:ascii="Bookman Old Style" w:hAnsi="Bookman Old Style" w:cs="Segoe UI Light"/>
        </w:rPr>
      </w:pPr>
      <w:r w:rsidRPr="00626591">
        <w:rPr>
          <w:rFonts w:ascii="Bookman Old Style" w:hAnsi="Bookman Old Style" w:cs="Segoe UI Light"/>
          <w:b/>
          <w:bCs/>
        </w:rPr>
        <w:t>Stronger teamwork:</w:t>
      </w:r>
      <w:r w:rsidRPr="00626591">
        <w:rPr>
          <w:rFonts w:ascii="Bookman Old Style" w:hAnsi="Bookman Old Style" w:cs="Segoe UI Light"/>
        </w:rPr>
        <w:t xml:space="preserve"> Workplace ethics typically encourage employees to respect one another and listen to each other's ideas. This is the foundation of good teamwork, so ethics at work can increase camaraderie and collaboration. Employees are then more productive and motivated to do their best.</w:t>
      </w:r>
    </w:p>
    <w:p w14:paraId="772B8F72" w14:textId="77777777" w:rsidR="00277F4F" w:rsidRPr="00626591" w:rsidRDefault="00277F4F" w:rsidP="00277F4F">
      <w:pPr>
        <w:pStyle w:val="ListParagraph"/>
        <w:numPr>
          <w:ilvl w:val="0"/>
          <w:numId w:val="18"/>
        </w:numPr>
        <w:spacing w:line="360" w:lineRule="auto"/>
        <w:rPr>
          <w:rFonts w:ascii="Bookman Old Style" w:hAnsi="Bookman Old Style" w:cs="Segoe UI Light"/>
        </w:rPr>
      </w:pPr>
      <w:r w:rsidRPr="00626591">
        <w:rPr>
          <w:rFonts w:ascii="Bookman Old Style" w:hAnsi="Bookman Old Style" w:cs="Segoe UI Light"/>
          <w:b/>
          <w:bCs/>
        </w:rPr>
        <w:t>Better leadership:</w:t>
      </w:r>
      <w:r w:rsidRPr="00626591">
        <w:rPr>
          <w:rFonts w:ascii="Bookman Old Style" w:hAnsi="Bookman Old Style" w:cs="Segoe UI Light"/>
        </w:rPr>
        <w:t xml:space="preserve"> Ensuring managers follow workplace ethics means they're more likely to treat their team respectfully. This encourages team members to follow their manager's lead which builds mutual trust and respect. It also improves collaboration and makes leading a team easier.</w:t>
      </w:r>
    </w:p>
    <w:p w14:paraId="5D2AFD27" w14:textId="77777777" w:rsidR="00277F4F" w:rsidRPr="00ED3BA3" w:rsidRDefault="00277F4F" w:rsidP="00277F4F">
      <w:pPr>
        <w:spacing w:line="360" w:lineRule="auto"/>
        <w:rPr>
          <w:rFonts w:ascii="Bookman Old Style" w:hAnsi="Bookman Old Style" w:cs="Segoe UI Light"/>
        </w:rPr>
      </w:pPr>
    </w:p>
    <w:p w14:paraId="4AE8B729" w14:textId="77777777" w:rsidR="00134A8E" w:rsidRPr="00C76717" w:rsidRDefault="00134A8E" w:rsidP="00C76717">
      <w:pPr>
        <w:spacing w:line="360" w:lineRule="auto"/>
        <w:rPr>
          <w:rFonts w:ascii="Bookman Old Style" w:hAnsi="Bookman Old Style" w:cs="Segoe UI Light"/>
        </w:rPr>
      </w:pPr>
    </w:p>
    <w:p w14:paraId="765249D6"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p w14:paraId="4DE786E9"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24CF1627" w14:textId="77777777" w:rsidTr="006E3483">
        <w:tc>
          <w:tcPr>
            <w:tcW w:w="9350" w:type="dxa"/>
            <w:shd w:val="clear" w:color="auto" w:fill="FFFFFF" w:themeFill="background1"/>
          </w:tcPr>
          <w:p w14:paraId="462F6F56" w14:textId="59881E5C"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t>TOPIC 11 Communication</w:t>
            </w:r>
          </w:p>
        </w:tc>
      </w:tr>
    </w:tbl>
    <w:p w14:paraId="7FB969D3" w14:textId="77777777" w:rsidR="00277F4F" w:rsidRDefault="00277F4F" w:rsidP="00277F4F">
      <w:pPr>
        <w:spacing w:line="360" w:lineRule="auto"/>
        <w:rPr>
          <w:rFonts w:ascii="Bookman Old Style" w:hAnsi="Bookman Old Style" w:cs="Segoe UI Light"/>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54B1A681" w14:textId="77777777" w:rsidTr="00D27DB9">
        <w:tc>
          <w:tcPr>
            <w:tcW w:w="1129" w:type="dxa"/>
            <w:shd w:val="clear" w:color="auto" w:fill="D9D9D9"/>
          </w:tcPr>
          <w:p w14:paraId="48934457"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3F6AC368" w14:textId="77777777" w:rsidTr="00D27DB9">
        <w:tc>
          <w:tcPr>
            <w:tcW w:w="1129" w:type="dxa"/>
            <w:shd w:val="clear" w:color="auto" w:fill="auto"/>
          </w:tcPr>
          <w:p w14:paraId="3E4D8818" w14:textId="4D59317D"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8</w:t>
            </w:r>
          </w:p>
        </w:tc>
      </w:tr>
    </w:tbl>
    <w:p w14:paraId="113C7A10" w14:textId="1F64F937" w:rsidR="00277F4F" w:rsidRPr="0061747B" w:rsidRDefault="00277F4F" w:rsidP="00277F4F">
      <w:pPr>
        <w:spacing w:line="360" w:lineRule="auto"/>
        <w:rPr>
          <w:rFonts w:ascii="Bookman Old Style" w:hAnsi="Bookman Old Style" w:cs="Segoe UI Light"/>
          <w:b/>
          <w:bCs/>
        </w:rPr>
      </w:pPr>
      <w:r w:rsidRPr="0061747B">
        <w:rPr>
          <w:rFonts w:ascii="Bookman Old Style" w:hAnsi="Bookman Old Style" w:cs="Segoe UI Light"/>
          <w:b/>
          <w:bCs/>
        </w:rPr>
        <w:t xml:space="preserve">What is communication? </w:t>
      </w:r>
    </w:p>
    <w:p w14:paraId="58236A8A" w14:textId="77777777" w:rsidR="00277F4F" w:rsidRPr="00C76717" w:rsidRDefault="00277F4F" w:rsidP="00277F4F">
      <w:pPr>
        <w:spacing w:line="360" w:lineRule="auto"/>
        <w:rPr>
          <w:rFonts w:ascii="Bookman Old Style" w:hAnsi="Bookman Old Style" w:cs="Segoe UI Light"/>
        </w:rPr>
      </w:pPr>
      <w:r w:rsidRPr="0061747B">
        <w:rPr>
          <w:rFonts w:ascii="Bookman Old Style" w:hAnsi="Bookman Old Style" w:cs="Segoe UI Light"/>
        </w:rPr>
        <w:t>Communication is the sending and receiving of information and can be one-on-one or between groups of people, and can be face-to-face or through communication devices. Communication requires a sender, the person who initiates communication, to transfer their thoughts or encode a message. This message is sent to the receiver, a person who receives the message, and finally, the receiver must decode, or interpret the message. This sounds simple enough but is more complicated</w:t>
      </w:r>
    </w:p>
    <w:p w14:paraId="61BB08D9" w14:textId="77777777" w:rsidR="00277F4F" w:rsidRPr="00C76717" w:rsidRDefault="00277F4F" w:rsidP="00277F4F">
      <w:pPr>
        <w:spacing w:line="360" w:lineRule="auto"/>
        <w:rPr>
          <w:rFonts w:ascii="Bookman Old Style" w:hAnsi="Bookman Old Style" w:cs="Segoe UI Light"/>
        </w:rPr>
      </w:pPr>
    </w:p>
    <w:p w14:paraId="77CEE043"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C76717" w14:paraId="4A45EE31" w14:textId="77777777" w:rsidTr="006E3483">
        <w:tc>
          <w:tcPr>
            <w:tcW w:w="9350" w:type="dxa"/>
            <w:shd w:val="clear" w:color="auto" w:fill="FFFFFF" w:themeFill="background1"/>
          </w:tcPr>
          <w:p w14:paraId="567E6718" w14:textId="4BEBD008" w:rsidR="002773C7" w:rsidRPr="00C76717" w:rsidRDefault="006E3483" w:rsidP="00C76717">
            <w:pPr>
              <w:tabs>
                <w:tab w:val="left" w:pos="5387"/>
              </w:tabs>
              <w:spacing w:line="360" w:lineRule="auto"/>
              <w:rPr>
                <w:rFonts w:ascii="Bookman Old Style" w:eastAsia="Times New Roman" w:hAnsi="Bookman Old Style" w:cs="Segoe UI Light"/>
                <w:b/>
              </w:rPr>
            </w:pPr>
            <w:r w:rsidRPr="006E3483">
              <w:rPr>
                <w:rFonts w:ascii="Bookman Old Style" w:eastAsia="Times New Roman" w:hAnsi="Bookman Old Style" w:cs="Segoe UI Light"/>
                <w:b/>
              </w:rPr>
              <w:lastRenderedPageBreak/>
              <w:t>TOPIC 12 Current trends influencing work</w:t>
            </w:r>
          </w:p>
        </w:tc>
      </w:tr>
    </w:tbl>
    <w:p w14:paraId="77CFABE8" w14:textId="77777777" w:rsidR="002773C7" w:rsidRPr="00C76717" w:rsidRDefault="002773C7" w:rsidP="00C76717">
      <w:pPr>
        <w:tabs>
          <w:tab w:val="left" w:pos="5387"/>
        </w:tabs>
        <w:spacing w:after="0" w:line="360" w:lineRule="auto"/>
        <w:rPr>
          <w:rFonts w:ascii="Bookman Old Style" w:eastAsia="Times New Roman" w:hAnsi="Bookman Old Style" w:cs="Segoe UI Light"/>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tblGrid>
      <w:tr w:rsidR="000C4AA0" w:rsidRPr="000C4AA0" w14:paraId="48DC432E" w14:textId="77777777" w:rsidTr="00D27DB9">
        <w:tc>
          <w:tcPr>
            <w:tcW w:w="1129" w:type="dxa"/>
            <w:shd w:val="clear" w:color="auto" w:fill="D9D9D9"/>
          </w:tcPr>
          <w:p w14:paraId="71CC6219" w14:textId="77777777"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Question</w:t>
            </w:r>
          </w:p>
        </w:tc>
      </w:tr>
      <w:tr w:rsidR="000C4AA0" w:rsidRPr="000C4AA0" w14:paraId="30148672" w14:textId="77777777" w:rsidTr="00D27DB9">
        <w:tc>
          <w:tcPr>
            <w:tcW w:w="1129" w:type="dxa"/>
            <w:shd w:val="clear" w:color="auto" w:fill="auto"/>
          </w:tcPr>
          <w:p w14:paraId="450A1D58" w14:textId="1CB39403" w:rsidR="000C4AA0" w:rsidRPr="000C4AA0" w:rsidRDefault="000C4AA0" w:rsidP="000C4AA0">
            <w:pPr>
              <w:spacing w:after="0" w:line="360" w:lineRule="auto"/>
              <w:rPr>
                <w:rFonts w:ascii="Bookman Old Style" w:eastAsia="Calibri" w:hAnsi="Bookman Old Style" w:cs="Segoe UI Light"/>
                <w:b/>
                <w:bCs/>
                <w:lang w:val="en-ZW"/>
              </w:rPr>
            </w:pPr>
            <w:r w:rsidRPr="000C4AA0">
              <w:rPr>
                <w:rFonts w:ascii="Bookman Old Style" w:eastAsia="Calibri" w:hAnsi="Bookman Old Style" w:cs="Segoe UI Light"/>
                <w:b/>
                <w:bCs/>
                <w:lang w:val="en-ZW"/>
              </w:rPr>
              <w:t>1</w:t>
            </w:r>
            <w:r>
              <w:rPr>
                <w:rFonts w:ascii="Bookman Old Style" w:eastAsia="Calibri" w:hAnsi="Bookman Old Style" w:cs="Segoe UI Light"/>
                <w:b/>
                <w:bCs/>
                <w:lang w:val="en-ZW"/>
              </w:rPr>
              <w:t>9</w:t>
            </w:r>
          </w:p>
        </w:tc>
      </w:tr>
    </w:tbl>
    <w:p w14:paraId="0D0C0F9A" w14:textId="7E9AD02E" w:rsidR="00277F4F" w:rsidRPr="00277F4F" w:rsidRDefault="00277F4F" w:rsidP="00277F4F">
      <w:pPr>
        <w:spacing w:line="360" w:lineRule="auto"/>
        <w:rPr>
          <w:rFonts w:ascii="Bookman Old Style" w:hAnsi="Bookman Old Style" w:cs="Segoe UI Light"/>
          <w:b/>
          <w:bCs/>
        </w:rPr>
      </w:pPr>
      <w:r w:rsidRPr="00277F4F">
        <w:rPr>
          <w:rFonts w:ascii="Bookman Old Style" w:hAnsi="Bookman Old Style" w:cs="Segoe UI Light"/>
          <w:b/>
          <w:bCs/>
        </w:rPr>
        <w:t>Outline future workplace trends for 2022 and beyond</w:t>
      </w:r>
    </w:p>
    <w:p w14:paraId="22BF41B1" w14:textId="77777777" w:rsidR="00277F4F" w:rsidRDefault="00277F4F" w:rsidP="00277F4F">
      <w:pPr>
        <w:spacing w:line="360" w:lineRule="auto"/>
        <w:rPr>
          <w:rFonts w:ascii="Bookman Old Style" w:hAnsi="Bookman Old Style" w:cs="Segoe UI Light"/>
        </w:rPr>
      </w:pPr>
      <w:r w:rsidRPr="00B371D4">
        <w:rPr>
          <w:rFonts w:ascii="Bookman Old Style" w:hAnsi="Bookman Old Style" w:cs="Segoe UI Light"/>
        </w:rPr>
        <w:t>Workplace trends are business changes expected to continue to grow within coming years. Examples include hybrid work, employee wellness, and ongoing education. The purpose of pointing out trends is to alert employers to industry shifts and help companies build more progressive workplaces.</w:t>
      </w:r>
    </w:p>
    <w:p w14:paraId="1E47E65D" w14:textId="77777777" w:rsidR="00277F4F" w:rsidRPr="002B415B" w:rsidRDefault="00277F4F" w:rsidP="00277F4F">
      <w:pPr>
        <w:spacing w:line="360" w:lineRule="auto"/>
        <w:rPr>
          <w:rFonts w:ascii="Bookman Old Style" w:hAnsi="Bookman Old Style" w:cs="Segoe UI Light"/>
          <w:b/>
          <w:bCs/>
        </w:rPr>
      </w:pPr>
      <w:r w:rsidRPr="002B415B">
        <w:rPr>
          <w:rFonts w:ascii="Bookman Old Style" w:hAnsi="Bookman Old Style" w:cs="Segoe UI Light"/>
          <w:b/>
          <w:bCs/>
        </w:rPr>
        <w:t>List of workplace trends</w:t>
      </w:r>
    </w:p>
    <w:p w14:paraId="475D4711" w14:textId="77777777" w:rsidR="00277F4F" w:rsidRPr="002B415B" w:rsidRDefault="00277F4F" w:rsidP="00277F4F">
      <w:pPr>
        <w:spacing w:line="360" w:lineRule="auto"/>
        <w:rPr>
          <w:rFonts w:ascii="Bookman Old Style" w:hAnsi="Bookman Old Style" w:cs="Segoe UI Light"/>
        </w:rPr>
      </w:pPr>
      <w:r w:rsidRPr="002B415B">
        <w:rPr>
          <w:rFonts w:ascii="Bookman Old Style" w:hAnsi="Bookman Old Style" w:cs="Segoe UI Light"/>
        </w:rPr>
        <w:t>From flexible working hours to employee safety, here is a list of employment trends shaping the future of work.</w:t>
      </w:r>
    </w:p>
    <w:p w14:paraId="607C2360" w14:textId="77777777" w:rsidR="00277F4F" w:rsidRPr="002B415B" w:rsidRDefault="00277F4F" w:rsidP="00277F4F">
      <w:pPr>
        <w:spacing w:line="360" w:lineRule="auto"/>
        <w:rPr>
          <w:rFonts w:ascii="Bookman Old Style" w:hAnsi="Bookman Old Style" w:cs="Segoe UI Light"/>
        </w:rPr>
      </w:pPr>
    </w:p>
    <w:p w14:paraId="15660FAA" w14:textId="77777777" w:rsidR="00277F4F" w:rsidRPr="002B415B" w:rsidRDefault="00277F4F" w:rsidP="00277F4F">
      <w:pPr>
        <w:spacing w:line="360" w:lineRule="auto"/>
        <w:ind w:left="720"/>
        <w:rPr>
          <w:rFonts w:ascii="Bookman Old Style" w:hAnsi="Bookman Old Style" w:cs="Segoe UI Light"/>
          <w:b/>
          <w:bCs/>
        </w:rPr>
      </w:pPr>
      <w:r w:rsidRPr="002B415B">
        <w:rPr>
          <w:rFonts w:ascii="Bookman Old Style" w:hAnsi="Bookman Old Style" w:cs="Segoe UI Light"/>
          <w:b/>
          <w:bCs/>
        </w:rPr>
        <w:t>1. Remote and hybrid work</w:t>
      </w:r>
    </w:p>
    <w:p w14:paraId="0773B4EB" w14:textId="77777777" w:rsidR="00277F4F" w:rsidRPr="002B415B" w:rsidRDefault="00277F4F" w:rsidP="00277F4F">
      <w:pPr>
        <w:spacing w:line="360" w:lineRule="auto"/>
        <w:rPr>
          <w:rFonts w:ascii="Bookman Old Style" w:hAnsi="Bookman Old Style" w:cs="Segoe UI Light"/>
        </w:rPr>
      </w:pPr>
      <w:r w:rsidRPr="002B415B">
        <w:rPr>
          <w:rFonts w:ascii="Bookman Old Style" w:hAnsi="Bookman Old Style" w:cs="Segoe UI Light"/>
        </w:rPr>
        <w:t>Globalization and advances in technology led to a rise in remote work within the past decades. Pandemic shutdowns in 2020 sped up this growth.</w:t>
      </w:r>
    </w:p>
    <w:p w14:paraId="7CF04BC5" w14:textId="77777777" w:rsidR="00277F4F" w:rsidRPr="002B415B" w:rsidRDefault="00277F4F" w:rsidP="00277F4F">
      <w:pPr>
        <w:spacing w:line="360" w:lineRule="auto"/>
        <w:rPr>
          <w:rFonts w:ascii="Bookman Old Style" w:hAnsi="Bookman Old Style" w:cs="Segoe UI Light"/>
        </w:rPr>
      </w:pPr>
      <w:r w:rsidRPr="002B415B">
        <w:rPr>
          <w:rFonts w:ascii="Bookman Old Style" w:hAnsi="Bookman Old Style" w:cs="Segoe UI Light"/>
        </w:rPr>
        <w:t>Remote work offers employees benefits like flexible working hours and no commutes. Employers often see higher rates of productivity from staff, and can also cut overhead expenses via office rental costs. Plus, remote work allows recruiters to pull from a wider and more diverse candidate pool.</w:t>
      </w:r>
    </w:p>
    <w:p w14:paraId="2997D1CF" w14:textId="77777777" w:rsidR="00277F4F" w:rsidRPr="002B415B" w:rsidRDefault="00277F4F" w:rsidP="00277F4F">
      <w:pPr>
        <w:spacing w:line="360" w:lineRule="auto"/>
        <w:rPr>
          <w:rFonts w:ascii="Bookman Old Style" w:hAnsi="Bookman Old Style" w:cs="Segoe UI Light"/>
        </w:rPr>
      </w:pPr>
      <w:r w:rsidRPr="002B415B">
        <w:rPr>
          <w:rFonts w:ascii="Bookman Old Style" w:hAnsi="Bookman Old Style" w:cs="Segoe UI Light"/>
        </w:rPr>
        <w:t>Organizations initially hesitant to allow employees to work from home now have evidence that virtual offices are practical and sustainable. Also, as more companies offer remote work options, professionals who want to work from home have more choices. Inflexible employers are likely to see higher turnover rates from aspiring telecommuters.</w:t>
      </w:r>
    </w:p>
    <w:p w14:paraId="4058B4D0" w14:textId="77777777" w:rsidR="00277F4F" w:rsidRPr="002B415B" w:rsidRDefault="00277F4F" w:rsidP="00277F4F">
      <w:pPr>
        <w:spacing w:line="360" w:lineRule="auto"/>
        <w:rPr>
          <w:rFonts w:ascii="Bookman Old Style" w:hAnsi="Bookman Old Style" w:cs="Segoe UI Light"/>
        </w:rPr>
      </w:pPr>
      <w:r w:rsidRPr="002B415B">
        <w:rPr>
          <w:rFonts w:ascii="Bookman Old Style" w:hAnsi="Bookman Old Style" w:cs="Segoe UI Light"/>
        </w:rPr>
        <w:t>An analysis from McKinsey predicts that in the coming years, three to four times as many professionals will work remotely at least part of the week. The hybrid work model has gained significant popularity, and experts expect that many companies will shift to hybrid offices where employees work on-site at least once or twice a week.</w:t>
      </w:r>
    </w:p>
    <w:p w14:paraId="12BB35AB" w14:textId="77777777" w:rsidR="002773C7" w:rsidRPr="00C76717" w:rsidRDefault="002773C7" w:rsidP="00C76717">
      <w:pPr>
        <w:spacing w:line="360" w:lineRule="auto"/>
        <w:rPr>
          <w:rFonts w:ascii="Bookman Old Style" w:hAnsi="Bookman Old Style" w:cs="Segoe UI Light"/>
        </w:rPr>
      </w:pPr>
    </w:p>
    <w:p w14:paraId="33068DB5" w14:textId="77777777" w:rsidR="002773C7" w:rsidRPr="00C76717" w:rsidRDefault="002773C7" w:rsidP="00C76717">
      <w:pPr>
        <w:spacing w:line="360" w:lineRule="auto"/>
        <w:rPr>
          <w:rFonts w:ascii="Bookman Old Style" w:hAnsi="Bookman Old Style" w:cs="Segoe UI Light"/>
        </w:rPr>
      </w:pPr>
    </w:p>
    <w:p w14:paraId="25247326" w14:textId="77777777" w:rsidR="002773C7" w:rsidRPr="00C76717" w:rsidRDefault="002773C7" w:rsidP="00C76717">
      <w:pPr>
        <w:spacing w:line="360" w:lineRule="auto"/>
        <w:rPr>
          <w:rFonts w:ascii="Bookman Old Style" w:hAnsi="Bookman Old Style" w:cs="Segoe UI Light"/>
        </w:rPr>
      </w:pPr>
    </w:p>
    <w:p w14:paraId="02622FA8" w14:textId="77777777" w:rsidR="002773C7" w:rsidRPr="00C76717" w:rsidRDefault="002773C7" w:rsidP="00C76717">
      <w:pPr>
        <w:spacing w:line="360" w:lineRule="auto"/>
        <w:rPr>
          <w:rFonts w:ascii="Bookman Old Style" w:hAnsi="Bookman Old Style" w:cs="Segoe UI Light"/>
        </w:rPr>
      </w:pPr>
    </w:p>
    <w:p w14:paraId="0BCAF203" w14:textId="77777777" w:rsidR="002773C7" w:rsidRPr="00C76717" w:rsidRDefault="002773C7" w:rsidP="00C76717">
      <w:pPr>
        <w:spacing w:line="360" w:lineRule="auto"/>
        <w:rPr>
          <w:rFonts w:ascii="Bookman Old Style" w:hAnsi="Bookman Old Style" w:cs="Segoe UI Light"/>
        </w:rPr>
      </w:pPr>
    </w:p>
    <w:p w14:paraId="03B3167E" w14:textId="77777777" w:rsidR="002773C7" w:rsidRPr="00C76717" w:rsidRDefault="002773C7" w:rsidP="00C76717">
      <w:pPr>
        <w:spacing w:line="360" w:lineRule="auto"/>
        <w:rPr>
          <w:rFonts w:ascii="Bookman Old Style" w:hAnsi="Bookman Old Style" w:cs="Segoe UI Light"/>
        </w:rPr>
      </w:pPr>
    </w:p>
    <w:p w14:paraId="08728921" w14:textId="77777777" w:rsidR="002773C7" w:rsidRPr="00C76717" w:rsidRDefault="002773C7" w:rsidP="00C76717">
      <w:pPr>
        <w:spacing w:line="360" w:lineRule="auto"/>
        <w:rPr>
          <w:rFonts w:ascii="Bookman Old Style" w:hAnsi="Bookman Old Style" w:cs="Segoe UI Light"/>
        </w:rPr>
      </w:pPr>
    </w:p>
    <w:sectPr w:rsidR="002773C7" w:rsidRPr="00C76717" w:rsidSect="00C7671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47583" w14:textId="77777777" w:rsidR="000B3F17" w:rsidRDefault="000B3F17" w:rsidP="00447F5D">
      <w:pPr>
        <w:spacing w:after="0" w:line="240" w:lineRule="auto"/>
      </w:pPr>
      <w:r>
        <w:separator/>
      </w:r>
    </w:p>
  </w:endnote>
  <w:endnote w:type="continuationSeparator" w:id="0">
    <w:p w14:paraId="4FB82787" w14:textId="77777777" w:rsidR="000B3F17" w:rsidRDefault="000B3F17"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5296336"/>
      <w:docPartObj>
        <w:docPartGallery w:val="Page Numbers (Bottom of Page)"/>
        <w:docPartUnique/>
      </w:docPartObj>
    </w:sdtPr>
    <w:sdtEndPr>
      <w:rPr>
        <w:noProof/>
      </w:rPr>
    </w:sdtEndPr>
    <w:sdtContent>
      <w:p w14:paraId="557E44A8" w14:textId="77777777" w:rsidR="00447F5D" w:rsidRDefault="00447F5D">
        <w:pPr>
          <w:pStyle w:val="Footer"/>
          <w:jc w:val="right"/>
        </w:pPr>
        <w:r>
          <w:fldChar w:fldCharType="begin"/>
        </w:r>
        <w:r>
          <w:instrText xml:space="preserve"> PAGE   \* MERGEFORMAT </w:instrText>
        </w:r>
        <w:r>
          <w:fldChar w:fldCharType="separate"/>
        </w:r>
        <w:r w:rsidR="004B4B82">
          <w:rPr>
            <w:noProof/>
          </w:rPr>
          <w:t>1</w:t>
        </w:r>
        <w:r>
          <w:rPr>
            <w:noProof/>
          </w:rPr>
          <w:fldChar w:fldCharType="end"/>
        </w:r>
      </w:p>
    </w:sdtContent>
  </w:sdt>
  <w:p w14:paraId="681CC1D6"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0F285" w14:textId="77777777" w:rsidR="000B3F17" w:rsidRDefault="000B3F17" w:rsidP="00447F5D">
      <w:pPr>
        <w:spacing w:after="0" w:line="240" w:lineRule="auto"/>
      </w:pPr>
      <w:r>
        <w:separator/>
      </w:r>
    </w:p>
  </w:footnote>
  <w:footnote w:type="continuationSeparator" w:id="0">
    <w:p w14:paraId="3CBEB95F" w14:textId="77777777" w:rsidR="000B3F17" w:rsidRDefault="000B3F17"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D1CCE"/>
    <w:multiLevelType w:val="hybridMultilevel"/>
    <w:tmpl w:val="762294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BD04028"/>
    <w:multiLevelType w:val="hybridMultilevel"/>
    <w:tmpl w:val="981296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EE00B8F"/>
    <w:multiLevelType w:val="hybridMultilevel"/>
    <w:tmpl w:val="89E218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80550C0"/>
    <w:multiLevelType w:val="hybridMultilevel"/>
    <w:tmpl w:val="2564F7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8E56F86"/>
    <w:multiLevelType w:val="hybridMultilevel"/>
    <w:tmpl w:val="205A70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AE40965"/>
    <w:multiLevelType w:val="hybridMultilevel"/>
    <w:tmpl w:val="251857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D053BB2"/>
    <w:multiLevelType w:val="hybridMultilevel"/>
    <w:tmpl w:val="C14AA7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D3C6E1C"/>
    <w:multiLevelType w:val="hybridMultilevel"/>
    <w:tmpl w:val="CB5060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E2A1769"/>
    <w:multiLevelType w:val="hybridMultilevel"/>
    <w:tmpl w:val="8020E0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26F5D11"/>
    <w:multiLevelType w:val="hybridMultilevel"/>
    <w:tmpl w:val="4962CA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B2E776C"/>
    <w:multiLevelType w:val="hybridMultilevel"/>
    <w:tmpl w:val="678CF8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C74441A"/>
    <w:multiLevelType w:val="hybridMultilevel"/>
    <w:tmpl w:val="CBC4C4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E96106D"/>
    <w:multiLevelType w:val="hybridMultilevel"/>
    <w:tmpl w:val="9A0A04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EAC65E8"/>
    <w:multiLevelType w:val="hybridMultilevel"/>
    <w:tmpl w:val="672C71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9E15CE5"/>
    <w:multiLevelType w:val="hybridMultilevel"/>
    <w:tmpl w:val="F5F672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52F1609"/>
    <w:multiLevelType w:val="hybridMultilevel"/>
    <w:tmpl w:val="F334D2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6BC0F88"/>
    <w:multiLevelType w:val="hybridMultilevel"/>
    <w:tmpl w:val="FA7E4D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20E6389"/>
    <w:multiLevelType w:val="hybridMultilevel"/>
    <w:tmpl w:val="4D9CB1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75536030">
    <w:abstractNumId w:val="12"/>
  </w:num>
  <w:num w:numId="2" w16cid:durableId="1385912487">
    <w:abstractNumId w:val="9"/>
  </w:num>
  <w:num w:numId="3" w16cid:durableId="315647259">
    <w:abstractNumId w:val="1"/>
  </w:num>
  <w:num w:numId="4" w16cid:durableId="1816414447">
    <w:abstractNumId w:val="3"/>
  </w:num>
  <w:num w:numId="5" w16cid:durableId="2066030288">
    <w:abstractNumId w:val="4"/>
  </w:num>
  <w:num w:numId="6" w16cid:durableId="93089167">
    <w:abstractNumId w:val="13"/>
  </w:num>
  <w:num w:numId="7" w16cid:durableId="1531183256">
    <w:abstractNumId w:val="15"/>
  </w:num>
  <w:num w:numId="8" w16cid:durableId="1511291693">
    <w:abstractNumId w:val="6"/>
  </w:num>
  <w:num w:numId="9" w16cid:durableId="222253806">
    <w:abstractNumId w:val="8"/>
  </w:num>
  <w:num w:numId="10" w16cid:durableId="1029182673">
    <w:abstractNumId w:val="10"/>
  </w:num>
  <w:num w:numId="11" w16cid:durableId="567111244">
    <w:abstractNumId w:val="0"/>
  </w:num>
  <w:num w:numId="12" w16cid:durableId="238641757">
    <w:abstractNumId w:val="14"/>
  </w:num>
  <w:num w:numId="13" w16cid:durableId="1130437475">
    <w:abstractNumId w:val="11"/>
  </w:num>
  <w:num w:numId="14" w16cid:durableId="1268274331">
    <w:abstractNumId w:val="7"/>
  </w:num>
  <w:num w:numId="15" w16cid:durableId="192159002">
    <w:abstractNumId w:val="2"/>
  </w:num>
  <w:num w:numId="16" w16cid:durableId="548690">
    <w:abstractNumId w:val="16"/>
  </w:num>
  <w:num w:numId="17" w16cid:durableId="957293683">
    <w:abstractNumId w:val="17"/>
  </w:num>
  <w:num w:numId="18" w16cid:durableId="14592269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BF3"/>
    <w:rsid w:val="00010BF3"/>
    <w:rsid w:val="000B3F17"/>
    <w:rsid w:val="000C4AA0"/>
    <w:rsid w:val="000E3F20"/>
    <w:rsid w:val="00134A8E"/>
    <w:rsid w:val="002773C7"/>
    <w:rsid w:val="00277F4F"/>
    <w:rsid w:val="003B0EEA"/>
    <w:rsid w:val="004040EC"/>
    <w:rsid w:val="00447F5D"/>
    <w:rsid w:val="004565C5"/>
    <w:rsid w:val="004B4B82"/>
    <w:rsid w:val="005B26C0"/>
    <w:rsid w:val="006E3483"/>
    <w:rsid w:val="007C0D0B"/>
    <w:rsid w:val="00810046"/>
    <w:rsid w:val="00882096"/>
    <w:rsid w:val="008E72CE"/>
    <w:rsid w:val="00977CF9"/>
    <w:rsid w:val="009D3596"/>
    <w:rsid w:val="00BF6DFE"/>
    <w:rsid w:val="00C41DD2"/>
    <w:rsid w:val="00C76717"/>
    <w:rsid w:val="00E83E08"/>
    <w:rsid w:val="00EB539E"/>
    <w:rsid w:val="00F201E0"/>
    <w:rsid w:val="00FE6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D513"/>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C767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20</Pages>
  <Words>3616</Words>
  <Characters>20616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Maseko</cp:lastModifiedBy>
  <cp:revision>13</cp:revision>
  <dcterms:created xsi:type="dcterms:W3CDTF">2018-06-18T10:37:00Z</dcterms:created>
  <dcterms:modified xsi:type="dcterms:W3CDTF">2022-06-24T19:27:00Z</dcterms:modified>
</cp:coreProperties>
</file>