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6F1BD" w14:textId="77777777" w:rsidR="000D74B3" w:rsidRPr="002C6533"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14:paraId="1E9486C6" w14:textId="77777777" w:rsidR="009E0598" w:rsidRPr="002C6533" w:rsidRDefault="009E0598" w:rsidP="000D74B3">
      <w:pPr>
        <w:spacing w:line="360" w:lineRule="auto"/>
        <w:rPr>
          <w:rFonts w:ascii="Century Gothic" w:hAnsi="Century Gothic"/>
          <w:lang w:val="en-ZA"/>
        </w:rPr>
      </w:pPr>
    </w:p>
    <w:p w14:paraId="43032CBA" w14:textId="77777777" w:rsidR="009E0598" w:rsidRPr="002C6533" w:rsidRDefault="009E0598" w:rsidP="000D74B3">
      <w:pPr>
        <w:spacing w:line="360" w:lineRule="auto"/>
        <w:rPr>
          <w:rFonts w:ascii="Century Gothic" w:hAnsi="Century Gothic"/>
          <w:lang w:val="en-ZA"/>
        </w:rPr>
      </w:pPr>
    </w:p>
    <w:p w14:paraId="6BD7AA64" w14:textId="77777777" w:rsidR="009E0598" w:rsidRPr="002C6533" w:rsidRDefault="009E0598" w:rsidP="000D74B3">
      <w:pPr>
        <w:spacing w:line="360" w:lineRule="auto"/>
        <w:rPr>
          <w:rFonts w:ascii="Century Gothic" w:hAnsi="Century Gothic"/>
          <w:lang w:val="en-ZA"/>
        </w:rPr>
      </w:pPr>
    </w:p>
    <w:p w14:paraId="4BB0C1D4" w14:textId="77777777" w:rsidR="0001002B" w:rsidRPr="00EF33E0" w:rsidRDefault="00486694" w:rsidP="00CB5D0B">
      <w:pPr>
        <w:spacing w:line="360" w:lineRule="auto"/>
        <w:jc w:val="center"/>
        <w:rPr>
          <w:rFonts w:ascii="Century Gothic" w:hAnsi="Century Gothic"/>
          <w:b/>
          <w:color w:val="002060"/>
          <w:sz w:val="40"/>
          <w:szCs w:val="40"/>
          <w:lang w:val="en-US"/>
        </w:rPr>
      </w:pPr>
      <w:r w:rsidRPr="00EF33E0">
        <w:rPr>
          <w:rFonts w:ascii="Century Gothic" w:hAnsi="Century Gothic"/>
          <w:b/>
          <w:color w:val="002060"/>
          <w:sz w:val="40"/>
          <w:szCs w:val="40"/>
          <w:lang w:val="en-US"/>
        </w:rPr>
        <w:t>PLANNING AND PROGRAMME DEVELOPMENT IN EARLY CHILDHOOD SETTINGS</w:t>
      </w:r>
    </w:p>
    <w:p w14:paraId="5708B376" w14:textId="77777777" w:rsidR="0050176B" w:rsidRDefault="0050176B" w:rsidP="00CB5D0B">
      <w:pPr>
        <w:spacing w:line="360" w:lineRule="auto"/>
        <w:jc w:val="center"/>
        <w:rPr>
          <w:rFonts w:ascii="Century Gothic" w:hAnsi="Century Gothic"/>
          <w:b/>
          <w:sz w:val="40"/>
          <w:szCs w:val="40"/>
          <w:lang w:val="en-US"/>
        </w:rPr>
      </w:pPr>
    </w:p>
    <w:p w14:paraId="03D9A0B8" w14:textId="77777777" w:rsidR="002C6533" w:rsidRPr="00EF33E0" w:rsidRDefault="002C6533" w:rsidP="00CB5D0B">
      <w:pPr>
        <w:spacing w:line="360" w:lineRule="auto"/>
        <w:jc w:val="center"/>
        <w:rPr>
          <w:rFonts w:ascii="Century Gothic" w:hAnsi="Century Gothic"/>
          <w:b/>
          <w:color w:val="C00000"/>
          <w:sz w:val="40"/>
          <w:szCs w:val="40"/>
          <w:lang w:val="en-US"/>
        </w:rPr>
      </w:pPr>
    </w:p>
    <w:p w14:paraId="4EF76711" w14:textId="77777777" w:rsidR="009E0598" w:rsidRPr="00EF33E0" w:rsidRDefault="009E0598" w:rsidP="008328CF">
      <w:pPr>
        <w:spacing w:line="276" w:lineRule="auto"/>
        <w:jc w:val="center"/>
        <w:rPr>
          <w:rFonts w:ascii="Century Gothic" w:hAnsi="Century Gothic"/>
          <w:b/>
          <w:color w:val="C00000"/>
          <w:sz w:val="40"/>
          <w:szCs w:val="40"/>
          <w:lang w:val="en-US"/>
        </w:rPr>
      </w:pPr>
      <w:r w:rsidRPr="00EF33E0">
        <w:rPr>
          <w:rFonts w:ascii="Century Gothic" w:hAnsi="Century Gothic"/>
          <w:b/>
          <w:color w:val="C00000"/>
          <w:sz w:val="40"/>
          <w:szCs w:val="40"/>
          <w:lang w:val="en-US"/>
        </w:rPr>
        <w:t>LEARNER GUIDE</w:t>
      </w:r>
    </w:p>
    <w:p w14:paraId="0439E82C" w14:textId="77777777" w:rsidR="009E0598" w:rsidRPr="002C6533" w:rsidRDefault="009E0598" w:rsidP="009E0598">
      <w:pPr>
        <w:spacing w:line="360" w:lineRule="auto"/>
        <w:rPr>
          <w:rFonts w:ascii="Century Gothic" w:hAnsi="Century Gothic"/>
          <w:b/>
          <w:lang w:val="en-U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9"/>
        <w:gridCol w:w="6696"/>
      </w:tblGrid>
      <w:tr w:rsidR="009E0598" w:rsidRPr="002C6533" w14:paraId="08023F56" w14:textId="77777777" w:rsidTr="009E0598">
        <w:tc>
          <w:tcPr>
            <w:tcW w:w="1286" w:type="pct"/>
            <w:shd w:val="clear" w:color="auto" w:fill="CCCCCC"/>
          </w:tcPr>
          <w:p w14:paraId="3C8C902A" w14:textId="77777777" w:rsidR="009E0598" w:rsidRPr="00EF33E0" w:rsidRDefault="009E0598" w:rsidP="008328CF">
            <w:pPr>
              <w:spacing w:line="276" w:lineRule="auto"/>
              <w:rPr>
                <w:rFonts w:ascii="Bookman Old Style" w:hAnsi="Bookman Old Style"/>
                <w:b/>
                <w:lang w:val="en-US"/>
              </w:rPr>
            </w:pPr>
            <w:r w:rsidRPr="00EF33E0">
              <w:rPr>
                <w:rFonts w:ascii="Bookman Old Style" w:hAnsi="Bookman Old Style"/>
                <w:b/>
                <w:lang w:val="en-US"/>
              </w:rPr>
              <w:t>Module #</w:t>
            </w:r>
          </w:p>
        </w:tc>
        <w:tc>
          <w:tcPr>
            <w:tcW w:w="3714" w:type="pct"/>
          </w:tcPr>
          <w:p w14:paraId="77836D3A" w14:textId="77777777" w:rsidR="009E0598" w:rsidRPr="00EF33E0" w:rsidRDefault="00486694" w:rsidP="002F4427">
            <w:pPr>
              <w:spacing w:line="276" w:lineRule="auto"/>
              <w:jc w:val="both"/>
              <w:rPr>
                <w:rFonts w:ascii="Bookman Old Style" w:hAnsi="Bookman Old Style"/>
                <w:lang w:val="en-US"/>
              </w:rPr>
            </w:pPr>
            <w:r w:rsidRPr="00EF33E0">
              <w:rPr>
                <w:rFonts w:ascii="Bookman Old Style" w:hAnsi="Bookman Old Style"/>
                <w:lang w:val="en-US"/>
              </w:rPr>
              <w:t>234201000-KM-03</w:t>
            </w:r>
          </w:p>
        </w:tc>
      </w:tr>
      <w:tr w:rsidR="009E0598" w:rsidRPr="002C6533" w14:paraId="54B20B41" w14:textId="77777777" w:rsidTr="009E0598">
        <w:tc>
          <w:tcPr>
            <w:tcW w:w="1286" w:type="pct"/>
            <w:shd w:val="clear" w:color="auto" w:fill="CCCCCC"/>
          </w:tcPr>
          <w:p w14:paraId="5944840F" w14:textId="77777777" w:rsidR="009E0598" w:rsidRPr="00EF33E0" w:rsidRDefault="009E0598" w:rsidP="008328CF">
            <w:pPr>
              <w:spacing w:line="276" w:lineRule="auto"/>
              <w:rPr>
                <w:rFonts w:ascii="Bookman Old Style" w:hAnsi="Bookman Old Style"/>
                <w:b/>
                <w:lang w:val="en-US"/>
              </w:rPr>
            </w:pPr>
            <w:r w:rsidRPr="00EF33E0">
              <w:rPr>
                <w:rFonts w:ascii="Bookman Old Style" w:hAnsi="Bookman Old Style"/>
                <w:b/>
                <w:lang w:val="en-US"/>
              </w:rPr>
              <w:t>NQF Level</w:t>
            </w:r>
          </w:p>
        </w:tc>
        <w:tc>
          <w:tcPr>
            <w:tcW w:w="3714" w:type="pct"/>
          </w:tcPr>
          <w:p w14:paraId="348B07AB" w14:textId="77777777" w:rsidR="009E0598" w:rsidRPr="00EF33E0" w:rsidRDefault="00486694" w:rsidP="002F4427">
            <w:pPr>
              <w:spacing w:line="276" w:lineRule="auto"/>
              <w:jc w:val="both"/>
              <w:rPr>
                <w:rFonts w:ascii="Bookman Old Style" w:hAnsi="Bookman Old Style"/>
                <w:lang w:val="en-US"/>
              </w:rPr>
            </w:pPr>
            <w:r w:rsidRPr="00EF33E0">
              <w:rPr>
                <w:rFonts w:ascii="Bookman Old Style" w:hAnsi="Bookman Old Style"/>
                <w:lang w:val="en-US"/>
              </w:rPr>
              <w:t>level 4</w:t>
            </w:r>
          </w:p>
        </w:tc>
      </w:tr>
      <w:tr w:rsidR="009E0598" w:rsidRPr="002C6533" w14:paraId="4553D570" w14:textId="77777777" w:rsidTr="009E0598">
        <w:tc>
          <w:tcPr>
            <w:tcW w:w="1286" w:type="pct"/>
            <w:shd w:val="clear" w:color="auto" w:fill="CCCCCC"/>
          </w:tcPr>
          <w:p w14:paraId="4D66982D" w14:textId="77777777" w:rsidR="009E0598" w:rsidRPr="00EF33E0" w:rsidRDefault="009E0598" w:rsidP="008328CF">
            <w:pPr>
              <w:spacing w:line="276" w:lineRule="auto"/>
              <w:rPr>
                <w:rFonts w:ascii="Bookman Old Style" w:hAnsi="Bookman Old Style"/>
                <w:b/>
                <w:lang w:val="en-US"/>
              </w:rPr>
            </w:pPr>
            <w:r w:rsidRPr="00EF33E0">
              <w:rPr>
                <w:rFonts w:ascii="Bookman Old Style" w:hAnsi="Bookman Old Style"/>
                <w:b/>
                <w:lang w:val="en-US"/>
              </w:rPr>
              <w:t>Notional hours</w:t>
            </w:r>
          </w:p>
        </w:tc>
        <w:tc>
          <w:tcPr>
            <w:tcW w:w="3714" w:type="pct"/>
          </w:tcPr>
          <w:p w14:paraId="73E8CED6" w14:textId="77777777" w:rsidR="009E0598" w:rsidRPr="00EF33E0" w:rsidRDefault="00486694" w:rsidP="002F4427">
            <w:pPr>
              <w:spacing w:line="276" w:lineRule="auto"/>
              <w:jc w:val="both"/>
              <w:rPr>
                <w:rFonts w:ascii="Bookman Old Style" w:hAnsi="Bookman Old Style"/>
                <w:lang w:val="en-US"/>
              </w:rPr>
            </w:pPr>
            <w:r w:rsidRPr="00EF33E0">
              <w:rPr>
                <w:rFonts w:ascii="Bookman Old Style" w:hAnsi="Bookman Old Style"/>
                <w:lang w:val="en-US"/>
              </w:rPr>
              <w:t>8</w:t>
            </w:r>
            <w:r w:rsidR="00CB5D0B" w:rsidRPr="00EF33E0">
              <w:rPr>
                <w:rFonts w:ascii="Bookman Old Style" w:hAnsi="Bookman Old Style"/>
                <w:lang w:val="en-US"/>
              </w:rPr>
              <w:t>0</w:t>
            </w:r>
          </w:p>
        </w:tc>
      </w:tr>
      <w:tr w:rsidR="009E0598" w:rsidRPr="002C6533" w14:paraId="13DA713F" w14:textId="77777777" w:rsidTr="009E0598">
        <w:tc>
          <w:tcPr>
            <w:tcW w:w="1286" w:type="pct"/>
            <w:shd w:val="clear" w:color="auto" w:fill="CCCCCC"/>
          </w:tcPr>
          <w:p w14:paraId="3C300088" w14:textId="77777777" w:rsidR="009E0598" w:rsidRPr="00EF33E0" w:rsidRDefault="009E0598" w:rsidP="008328CF">
            <w:pPr>
              <w:spacing w:line="276" w:lineRule="auto"/>
              <w:rPr>
                <w:rFonts w:ascii="Bookman Old Style" w:hAnsi="Bookman Old Style"/>
                <w:b/>
                <w:lang w:val="en-US"/>
              </w:rPr>
            </w:pPr>
            <w:r w:rsidRPr="00EF33E0">
              <w:rPr>
                <w:rFonts w:ascii="Bookman Old Style" w:hAnsi="Bookman Old Style"/>
                <w:b/>
                <w:lang w:val="en-US"/>
              </w:rPr>
              <w:t>Credit(s)</w:t>
            </w:r>
          </w:p>
        </w:tc>
        <w:tc>
          <w:tcPr>
            <w:tcW w:w="3714" w:type="pct"/>
          </w:tcPr>
          <w:p w14:paraId="189128E4" w14:textId="77777777" w:rsidR="009E0598" w:rsidRPr="00EF33E0" w:rsidRDefault="00486694" w:rsidP="002F4427">
            <w:pPr>
              <w:spacing w:line="276" w:lineRule="auto"/>
              <w:jc w:val="both"/>
              <w:rPr>
                <w:rFonts w:ascii="Bookman Old Style" w:hAnsi="Bookman Old Style"/>
                <w:lang w:val="en-US"/>
              </w:rPr>
            </w:pPr>
            <w:r w:rsidRPr="00EF33E0">
              <w:rPr>
                <w:rFonts w:ascii="Bookman Old Style" w:hAnsi="Bookman Old Style"/>
                <w:lang w:val="en-US"/>
              </w:rPr>
              <w:t>Cr 8</w:t>
            </w:r>
          </w:p>
        </w:tc>
      </w:tr>
      <w:tr w:rsidR="00DB3802" w:rsidRPr="002C6533" w14:paraId="352DE8BA" w14:textId="77777777" w:rsidTr="009E0598">
        <w:tc>
          <w:tcPr>
            <w:tcW w:w="1286" w:type="pct"/>
            <w:shd w:val="clear" w:color="auto" w:fill="CCCCCC"/>
          </w:tcPr>
          <w:p w14:paraId="3E373D20" w14:textId="77777777" w:rsidR="00DB3802" w:rsidRPr="00EF33E0" w:rsidRDefault="00DE1A0F" w:rsidP="00DE1A0F">
            <w:pPr>
              <w:spacing w:line="276" w:lineRule="auto"/>
              <w:rPr>
                <w:rFonts w:ascii="Bookman Old Style" w:hAnsi="Bookman Old Style"/>
                <w:b/>
                <w:lang w:val="en-US"/>
              </w:rPr>
            </w:pPr>
            <w:r w:rsidRPr="00EF33E0">
              <w:rPr>
                <w:rFonts w:ascii="Bookman Old Style" w:hAnsi="Bookman Old Style"/>
                <w:b/>
                <w:lang w:val="en-US"/>
              </w:rPr>
              <w:t>Curriculum Code</w:t>
            </w:r>
          </w:p>
        </w:tc>
        <w:tc>
          <w:tcPr>
            <w:tcW w:w="3714" w:type="pct"/>
          </w:tcPr>
          <w:p w14:paraId="6830DA27" w14:textId="77777777" w:rsidR="00DB3802" w:rsidRPr="00EF33E0" w:rsidRDefault="00400DFA" w:rsidP="002F4427">
            <w:pPr>
              <w:spacing w:line="276" w:lineRule="auto"/>
              <w:jc w:val="both"/>
              <w:rPr>
                <w:rFonts w:ascii="Bookman Old Style" w:hAnsi="Bookman Old Style"/>
                <w:lang w:val="en-US"/>
              </w:rPr>
            </w:pPr>
            <w:r w:rsidRPr="00EF33E0">
              <w:rPr>
                <w:rFonts w:ascii="Bookman Old Style" w:hAnsi="Bookman Old Style"/>
                <w:lang w:val="en-US"/>
              </w:rPr>
              <w:t>234201000</w:t>
            </w:r>
          </w:p>
        </w:tc>
      </w:tr>
      <w:tr w:rsidR="009E0598" w:rsidRPr="002C6533" w14:paraId="0FA1FC6B" w14:textId="77777777" w:rsidTr="009E0598">
        <w:tc>
          <w:tcPr>
            <w:tcW w:w="1286" w:type="pct"/>
            <w:shd w:val="clear" w:color="auto" w:fill="CCCCCC"/>
          </w:tcPr>
          <w:p w14:paraId="3D460A40" w14:textId="77777777" w:rsidR="009E0598" w:rsidRPr="00EF33E0" w:rsidRDefault="00DB3802" w:rsidP="008328CF">
            <w:pPr>
              <w:spacing w:line="276" w:lineRule="auto"/>
              <w:rPr>
                <w:rFonts w:ascii="Bookman Old Style" w:hAnsi="Bookman Old Style"/>
                <w:b/>
                <w:lang w:val="en-US"/>
              </w:rPr>
            </w:pPr>
            <w:r w:rsidRPr="00EF33E0">
              <w:rPr>
                <w:rFonts w:ascii="Bookman Old Style" w:hAnsi="Bookman Old Style"/>
                <w:b/>
                <w:lang w:val="en-US"/>
              </w:rPr>
              <w:t>SAQA QUAL ID</w:t>
            </w:r>
          </w:p>
        </w:tc>
        <w:tc>
          <w:tcPr>
            <w:tcW w:w="3714" w:type="pct"/>
          </w:tcPr>
          <w:p w14:paraId="43041B8E" w14:textId="77777777" w:rsidR="009E0598" w:rsidRPr="00EF33E0" w:rsidRDefault="00292706" w:rsidP="002F4427">
            <w:pPr>
              <w:spacing w:line="276" w:lineRule="auto"/>
              <w:jc w:val="both"/>
              <w:rPr>
                <w:rFonts w:ascii="Bookman Old Style" w:hAnsi="Bookman Old Style"/>
                <w:lang w:val="en-US"/>
              </w:rPr>
            </w:pPr>
            <w:r w:rsidRPr="00EF33E0">
              <w:rPr>
                <w:rFonts w:ascii="Bookman Old Style" w:hAnsi="Bookman Old Style"/>
                <w:lang w:val="en-US"/>
              </w:rPr>
              <w:t>97542</w:t>
            </w:r>
          </w:p>
        </w:tc>
      </w:tr>
      <w:tr w:rsidR="00B54497" w:rsidRPr="002C6533" w14:paraId="7DB5362B" w14:textId="77777777" w:rsidTr="009E0598">
        <w:tc>
          <w:tcPr>
            <w:tcW w:w="1286" w:type="pct"/>
            <w:shd w:val="clear" w:color="auto" w:fill="CCCCCC"/>
          </w:tcPr>
          <w:p w14:paraId="545D4294" w14:textId="77777777" w:rsidR="00B54497" w:rsidRPr="00EF33E0" w:rsidRDefault="00B54497" w:rsidP="00B54497">
            <w:pPr>
              <w:spacing w:line="276" w:lineRule="auto"/>
              <w:rPr>
                <w:rFonts w:ascii="Bookman Old Style" w:hAnsi="Bookman Old Style"/>
                <w:b/>
              </w:rPr>
            </w:pPr>
            <w:r w:rsidRPr="00EF33E0">
              <w:rPr>
                <w:rFonts w:ascii="Bookman Old Style" w:hAnsi="Bookman Old Style"/>
                <w:b/>
              </w:rPr>
              <w:t>Qualification Title</w:t>
            </w:r>
          </w:p>
        </w:tc>
        <w:tc>
          <w:tcPr>
            <w:tcW w:w="3714" w:type="pct"/>
          </w:tcPr>
          <w:p w14:paraId="18CFF9F7" w14:textId="77777777" w:rsidR="00B54497" w:rsidRPr="00EF33E0" w:rsidRDefault="00292706" w:rsidP="002F4427">
            <w:pPr>
              <w:jc w:val="both"/>
              <w:rPr>
                <w:rFonts w:ascii="Bookman Old Style" w:hAnsi="Bookman Old Style"/>
              </w:rPr>
            </w:pPr>
            <w:r w:rsidRPr="00EF33E0">
              <w:rPr>
                <w:rFonts w:ascii="Bookman Old Style" w:hAnsi="Bookman Old Style"/>
              </w:rPr>
              <w:t xml:space="preserve"> Occupational Certificate: Early Childhood Development </w:t>
            </w:r>
            <w:r w:rsidR="00C558D3" w:rsidRPr="00EF33E0">
              <w:rPr>
                <w:rFonts w:ascii="Bookman Old Style" w:hAnsi="Bookman Old Style"/>
              </w:rPr>
              <w:t>Practitioner:</w:t>
            </w:r>
            <w:r w:rsidR="00B54497" w:rsidRPr="00EF33E0">
              <w:rPr>
                <w:rFonts w:ascii="Bookman Old Style" w:hAnsi="Bookman Old Style"/>
              </w:rPr>
              <w:t xml:space="preserve"> L4-</w:t>
            </w:r>
            <w:r w:rsidRPr="00EF33E0">
              <w:rPr>
                <w:rFonts w:ascii="Bookman Old Style" w:hAnsi="Bookman Old Style"/>
              </w:rPr>
              <w:t>131</w:t>
            </w:r>
            <w:r w:rsidR="0009099A" w:rsidRPr="00EF33E0">
              <w:rPr>
                <w:rFonts w:ascii="Bookman Old Style" w:hAnsi="Bookman Old Style"/>
              </w:rPr>
              <w:t xml:space="preserve"> </w:t>
            </w:r>
            <w:r w:rsidR="00B54497" w:rsidRPr="00EF33E0">
              <w:rPr>
                <w:rFonts w:ascii="Bookman Old Style" w:hAnsi="Bookman Old Style"/>
              </w:rPr>
              <w:t>credits</w:t>
            </w:r>
          </w:p>
        </w:tc>
      </w:tr>
    </w:tbl>
    <w:p w14:paraId="2BEC0DBA" w14:textId="77777777" w:rsidR="009E0598" w:rsidRPr="002C6533" w:rsidRDefault="009E0598" w:rsidP="000D74B3">
      <w:pPr>
        <w:spacing w:line="360" w:lineRule="auto"/>
        <w:rPr>
          <w:rFonts w:ascii="Century Gothic" w:hAnsi="Century Gothic"/>
          <w:lang w:val="en-ZA"/>
        </w:rPr>
      </w:pPr>
    </w:p>
    <w:p w14:paraId="19D76706" w14:textId="77777777" w:rsidR="009E0598" w:rsidRPr="002C6533" w:rsidRDefault="009E0598" w:rsidP="000D74B3">
      <w:pPr>
        <w:spacing w:line="360" w:lineRule="auto"/>
        <w:rPr>
          <w:rFonts w:ascii="Century Gothic" w:hAnsi="Century Gothic"/>
          <w:lang w:val="en-ZA"/>
        </w:rPr>
      </w:pPr>
    </w:p>
    <w:p w14:paraId="77980B79" w14:textId="77777777" w:rsidR="009E0598" w:rsidRPr="002C6533" w:rsidRDefault="009E0598" w:rsidP="000D74B3">
      <w:pPr>
        <w:spacing w:line="360" w:lineRule="auto"/>
        <w:rPr>
          <w:rFonts w:ascii="Century Gothic" w:hAnsi="Century Gothic"/>
          <w:lang w:val="en-ZA"/>
        </w:rPr>
      </w:pPr>
    </w:p>
    <w:p w14:paraId="1EFD06F0" w14:textId="77777777" w:rsidR="009E0598" w:rsidRPr="002C6533" w:rsidRDefault="009E0598" w:rsidP="000D74B3">
      <w:pPr>
        <w:spacing w:line="360" w:lineRule="auto"/>
        <w:rPr>
          <w:rFonts w:ascii="Century Gothic" w:hAnsi="Century Gothic"/>
          <w:lang w:val="en-ZA"/>
        </w:rPr>
      </w:pPr>
    </w:p>
    <w:p w14:paraId="6BFFE0E7" w14:textId="77777777" w:rsidR="009E0598" w:rsidRPr="002C6533" w:rsidRDefault="009E0598" w:rsidP="000D74B3">
      <w:pPr>
        <w:spacing w:line="360" w:lineRule="auto"/>
        <w:rPr>
          <w:rFonts w:ascii="Century Gothic" w:hAnsi="Century Gothic"/>
          <w:lang w:val="en-ZA"/>
        </w:rPr>
      </w:pPr>
    </w:p>
    <w:p w14:paraId="5263F534" w14:textId="77777777" w:rsidR="009E0598" w:rsidRPr="002C6533" w:rsidRDefault="009E0598" w:rsidP="000D74B3">
      <w:pPr>
        <w:spacing w:line="360" w:lineRule="auto"/>
        <w:rPr>
          <w:rFonts w:ascii="Century Gothic" w:hAnsi="Century Gothic"/>
          <w:lang w:val="en-ZA"/>
        </w:rPr>
      </w:pPr>
    </w:p>
    <w:p w14:paraId="5FC2AC52" w14:textId="77777777" w:rsidR="009E0598" w:rsidRPr="002C6533" w:rsidRDefault="009E0598" w:rsidP="000D74B3">
      <w:pPr>
        <w:spacing w:line="360" w:lineRule="auto"/>
        <w:rPr>
          <w:rFonts w:ascii="Century Gothic" w:hAnsi="Century Gothic"/>
          <w:lang w:val="en-ZA"/>
        </w:rPr>
      </w:pPr>
    </w:p>
    <w:p w14:paraId="4A59BD39" w14:textId="77777777" w:rsidR="002B7D18" w:rsidRPr="002C6533" w:rsidRDefault="002B7D18" w:rsidP="000D74B3">
      <w:pPr>
        <w:spacing w:line="360" w:lineRule="auto"/>
        <w:rPr>
          <w:rFonts w:ascii="Century Gothic" w:hAnsi="Century Gothic"/>
          <w:lang w:val="en-ZA"/>
        </w:rPr>
      </w:pPr>
    </w:p>
    <w:p w14:paraId="6FBD2213" w14:textId="77777777" w:rsidR="002B7D18" w:rsidRPr="002C6533" w:rsidRDefault="002B7D18" w:rsidP="000D74B3">
      <w:pPr>
        <w:spacing w:line="360" w:lineRule="auto"/>
        <w:rPr>
          <w:rFonts w:ascii="Century Gothic" w:hAnsi="Century Gothic"/>
          <w:lang w:val="en-ZA"/>
        </w:rPr>
      </w:pPr>
    </w:p>
    <w:p w14:paraId="45D12219" w14:textId="77777777" w:rsidR="002B7D18" w:rsidRPr="002C6533" w:rsidRDefault="002B7D18" w:rsidP="000D74B3">
      <w:pPr>
        <w:spacing w:line="360" w:lineRule="auto"/>
        <w:rPr>
          <w:rFonts w:ascii="Century Gothic" w:hAnsi="Century Gothic"/>
          <w:lang w:val="en-ZA"/>
        </w:rPr>
      </w:pPr>
    </w:p>
    <w:p w14:paraId="0315E1D7" w14:textId="77777777" w:rsidR="00CF6E42" w:rsidRPr="002C6533" w:rsidRDefault="00CF6E42" w:rsidP="000D74B3">
      <w:pPr>
        <w:spacing w:line="360" w:lineRule="auto"/>
        <w:rPr>
          <w:rFonts w:ascii="Century Gothic" w:hAnsi="Century Gothic"/>
          <w:lang w:val="en-ZA"/>
        </w:rPr>
      </w:pPr>
    </w:p>
    <w:p w14:paraId="7985B6E4" w14:textId="77777777" w:rsidR="00CF6E42" w:rsidRPr="002C6533" w:rsidRDefault="00CF6E42" w:rsidP="000D74B3">
      <w:pPr>
        <w:spacing w:line="360" w:lineRule="auto"/>
        <w:rPr>
          <w:rFonts w:ascii="Century Gothic" w:hAnsi="Century Gothic"/>
          <w:lang w:val="en-ZA"/>
        </w:rPr>
      </w:pPr>
    </w:p>
    <w:p w14:paraId="19C6351B" w14:textId="77777777" w:rsidR="002B7D18" w:rsidRPr="002C6533" w:rsidRDefault="002B7D18" w:rsidP="000D74B3">
      <w:pPr>
        <w:spacing w:line="360" w:lineRule="auto"/>
        <w:rPr>
          <w:rFonts w:ascii="Century Gothic" w:hAnsi="Century Gothic"/>
          <w:lang w:val="en-ZA"/>
        </w:rPr>
      </w:pPr>
    </w:p>
    <w:p w14:paraId="63F002FB" w14:textId="77777777" w:rsidR="0050176B" w:rsidRPr="002C6533" w:rsidRDefault="0050176B" w:rsidP="000D74B3">
      <w:pPr>
        <w:spacing w:line="360" w:lineRule="auto"/>
        <w:rPr>
          <w:rFonts w:ascii="Century Gothic" w:hAnsi="Century Gothic"/>
          <w:lang w:val="en-ZA"/>
        </w:rPr>
      </w:pPr>
    </w:p>
    <w:p w14:paraId="09AF3D8A" w14:textId="77777777" w:rsidR="006853C8" w:rsidRPr="002C6533" w:rsidRDefault="006853C8" w:rsidP="000D74B3">
      <w:pPr>
        <w:spacing w:line="360" w:lineRule="auto"/>
        <w:rPr>
          <w:rFonts w:ascii="Century Gothic" w:hAnsi="Century Gothic"/>
          <w:lang w:val="en-ZA"/>
        </w:rPr>
      </w:pPr>
    </w:p>
    <w:p w14:paraId="22D88F42" w14:textId="77777777" w:rsidR="000D74B3" w:rsidRPr="002C6533" w:rsidRDefault="000D74B3" w:rsidP="000D74B3">
      <w:pPr>
        <w:jc w:val="center"/>
        <w:rPr>
          <w:rFonts w:ascii="Century Gothic" w:hAnsi="Century Gothic"/>
          <w:lang w:val="en-ZA"/>
        </w:rPr>
      </w:pPr>
    </w:p>
    <w:p w14:paraId="68FC8C53" w14:textId="77777777" w:rsidR="000D74B3" w:rsidRPr="002C6533" w:rsidRDefault="00292044" w:rsidP="00292044">
      <w:pPr>
        <w:rPr>
          <w:rFonts w:ascii="Century Gothic" w:hAnsi="Century Gothic"/>
          <w:b/>
          <w:lang w:val="en-ZA"/>
        </w:rPr>
      </w:pPr>
      <w:r w:rsidRPr="002C6533">
        <w:rPr>
          <w:rFonts w:ascii="Century Gothic" w:hAnsi="Century Gothic"/>
          <w:b/>
          <w:lang w:val="en-ZA"/>
        </w:rPr>
        <w:t>CONTACT INFORMATION</w:t>
      </w:r>
      <w:r w:rsidR="00D0563F" w:rsidRPr="002C6533">
        <w:rPr>
          <w:rFonts w:ascii="Century Gothic" w:hAnsi="Century Gothic"/>
          <w:b/>
          <w:lang w:val="en-ZA"/>
        </w:rPr>
        <w:t>:</w:t>
      </w:r>
    </w:p>
    <w:p w14:paraId="3BA03294" w14:textId="77777777" w:rsidR="000D74B3" w:rsidRPr="002C6533" w:rsidRDefault="000D74B3" w:rsidP="000D74B3">
      <w:pPr>
        <w:jc w:val="center"/>
        <w:rPr>
          <w:rFonts w:ascii="Century Gothic" w:hAnsi="Century Gothic"/>
          <w:lang w:val="en-ZA"/>
        </w:rPr>
      </w:pPr>
    </w:p>
    <w:p w14:paraId="0BC13D39" w14:textId="77777777" w:rsidR="000D74B3" w:rsidRPr="002C6533"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6612"/>
      </w:tblGrid>
      <w:tr w:rsidR="000D74B3" w:rsidRPr="002C6533" w14:paraId="25A9DB0F" w14:textId="77777777" w:rsidTr="00201382">
        <w:trPr>
          <w:jc w:val="center"/>
        </w:trPr>
        <w:tc>
          <w:tcPr>
            <w:tcW w:w="2489" w:type="dxa"/>
            <w:shd w:val="clear" w:color="auto" w:fill="F3F3F3"/>
          </w:tcPr>
          <w:p w14:paraId="0F5664F0"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Name</w:t>
            </w:r>
          </w:p>
        </w:tc>
        <w:tc>
          <w:tcPr>
            <w:tcW w:w="7126" w:type="dxa"/>
          </w:tcPr>
          <w:p w14:paraId="006B0BA1" w14:textId="77777777" w:rsidR="000D74B3" w:rsidRPr="002C6533" w:rsidRDefault="000D74B3" w:rsidP="00201382">
            <w:pPr>
              <w:spacing w:line="360" w:lineRule="auto"/>
              <w:rPr>
                <w:rFonts w:ascii="Century Gothic" w:hAnsi="Century Gothic"/>
                <w:lang w:val="en-ZA"/>
              </w:rPr>
            </w:pPr>
          </w:p>
        </w:tc>
      </w:tr>
      <w:tr w:rsidR="000D74B3" w:rsidRPr="002C6533" w14:paraId="1ACF647A" w14:textId="77777777" w:rsidTr="00201382">
        <w:trPr>
          <w:jc w:val="center"/>
        </w:trPr>
        <w:tc>
          <w:tcPr>
            <w:tcW w:w="2489" w:type="dxa"/>
            <w:shd w:val="clear" w:color="auto" w:fill="F3F3F3"/>
          </w:tcPr>
          <w:p w14:paraId="00459171"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Contact Address</w:t>
            </w:r>
          </w:p>
        </w:tc>
        <w:tc>
          <w:tcPr>
            <w:tcW w:w="7126" w:type="dxa"/>
          </w:tcPr>
          <w:p w14:paraId="07E94381" w14:textId="77777777" w:rsidR="000D74B3" w:rsidRPr="002C6533" w:rsidRDefault="000D74B3" w:rsidP="00201382">
            <w:pPr>
              <w:spacing w:line="360" w:lineRule="auto"/>
              <w:rPr>
                <w:rFonts w:ascii="Century Gothic" w:hAnsi="Century Gothic"/>
                <w:lang w:val="en-ZA"/>
              </w:rPr>
            </w:pPr>
          </w:p>
        </w:tc>
      </w:tr>
      <w:tr w:rsidR="000D74B3" w:rsidRPr="002C6533" w14:paraId="505D7FF1" w14:textId="77777777" w:rsidTr="00201382">
        <w:trPr>
          <w:jc w:val="center"/>
        </w:trPr>
        <w:tc>
          <w:tcPr>
            <w:tcW w:w="2489" w:type="dxa"/>
            <w:shd w:val="clear" w:color="auto" w:fill="F3F3F3"/>
          </w:tcPr>
          <w:p w14:paraId="214E53CC"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(H)</w:t>
            </w:r>
          </w:p>
        </w:tc>
        <w:tc>
          <w:tcPr>
            <w:tcW w:w="7126" w:type="dxa"/>
          </w:tcPr>
          <w:p w14:paraId="54F183E3" w14:textId="77777777" w:rsidR="000D74B3" w:rsidRPr="002C6533" w:rsidRDefault="000D74B3" w:rsidP="00201382">
            <w:pPr>
              <w:spacing w:line="360" w:lineRule="auto"/>
              <w:rPr>
                <w:rFonts w:ascii="Century Gothic" w:hAnsi="Century Gothic"/>
                <w:lang w:val="en-ZA"/>
              </w:rPr>
            </w:pPr>
          </w:p>
        </w:tc>
      </w:tr>
      <w:tr w:rsidR="000D74B3" w:rsidRPr="002C6533" w14:paraId="1743F2EB" w14:textId="77777777" w:rsidTr="00201382">
        <w:trPr>
          <w:jc w:val="center"/>
        </w:trPr>
        <w:tc>
          <w:tcPr>
            <w:tcW w:w="2489" w:type="dxa"/>
            <w:shd w:val="clear" w:color="auto" w:fill="F3F3F3"/>
          </w:tcPr>
          <w:p w14:paraId="2E0230A5"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(W)</w:t>
            </w:r>
          </w:p>
        </w:tc>
        <w:tc>
          <w:tcPr>
            <w:tcW w:w="7126" w:type="dxa"/>
          </w:tcPr>
          <w:p w14:paraId="2510F998" w14:textId="77777777" w:rsidR="000D74B3" w:rsidRPr="002C6533" w:rsidRDefault="000D74B3" w:rsidP="00201382">
            <w:pPr>
              <w:spacing w:line="360" w:lineRule="auto"/>
              <w:rPr>
                <w:rFonts w:ascii="Century Gothic" w:hAnsi="Century Gothic"/>
                <w:lang w:val="en-ZA"/>
              </w:rPr>
            </w:pPr>
          </w:p>
        </w:tc>
      </w:tr>
      <w:tr w:rsidR="000D74B3" w:rsidRPr="002C6533" w14:paraId="534B72CB" w14:textId="77777777" w:rsidTr="00201382">
        <w:trPr>
          <w:jc w:val="center"/>
        </w:trPr>
        <w:tc>
          <w:tcPr>
            <w:tcW w:w="2489" w:type="dxa"/>
            <w:shd w:val="clear" w:color="auto" w:fill="F3F3F3"/>
          </w:tcPr>
          <w:p w14:paraId="24CAEBC7"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Cellular</w:t>
            </w:r>
          </w:p>
        </w:tc>
        <w:tc>
          <w:tcPr>
            <w:tcW w:w="7126" w:type="dxa"/>
          </w:tcPr>
          <w:p w14:paraId="17C3F2EF" w14:textId="77777777" w:rsidR="000D74B3" w:rsidRPr="002C6533" w:rsidRDefault="000D74B3" w:rsidP="00201382">
            <w:pPr>
              <w:spacing w:line="360" w:lineRule="auto"/>
              <w:rPr>
                <w:rFonts w:ascii="Century Gothic" w:hAnsi="Century Gothic"/>
                <w:lang w:val="en-ZA"/>
              </w:rPr>
            </w:pPr>
          </w:p>
        </w:tc>
      </w:tr>
    </w:tbl>
    <w:p w14:paraId="107FC9E3" w14:textId="77777777" w:rsidR="000D74B3" w:rsidRPr="002C6533" w:rsidRDefault="000D74B3" w:rsidP="000D74B3">
      <w:pPr>
        <w:widowControl w:val="0"/>
        <w:autoSpaceDE w:val="0"/>
        <w:autoSpaceDN w:val="0"/>
        <w:spacing w:line="360" w:lineRule="auto"/>
        <w:jc w:val="both"/>
        <w:rPr>
          <w:rFonts w:ascii="Century Gothic" w:hAnsi="Century Gothic"/>
          <w:b/>
          <w:bCs/>
          <w:sz w:val="22"/>
          <w:szCs w:val="22"/>
          <w:lang w:val="en-ZA"/>
        </w:rPr>
      </w:pPr>
    </w:p>
    <w:p w14:paraId="1170D1C6" w14:textId="77777777" w:rsidR="005C6008" w:rsidRPr="002C6533" w:rsidRDefault="005C6008" w:rsidP="000D74B3">
      <w:pPr>
        <w:widowControl w:val="0"/>
        <w:autoSpaceDE w:val="0"/>
        <w:autoSpaceDN w:val="0"/>
        <w:spacing w:line="360" w:lineRule="auto"/>
        <w:jc w:val="both"/>
        <w:rPr>
          <w:rFonts w:ascii="Century Gothic" w:hAnsi="Century Gothic"/>
          <w:b/>
          <w:bCs/>
          <w:sz w:val="22"/>
          <w:szCs w:val="22"/>
          <w:lang w:val="en-ZA"/>
        </w:rPr>
      </w:pPr>
    </w:p>
    <w:p w14:paraId="302C574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01CD0B4"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C7F4CAD"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AAD670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956841D"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716F6B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703D4CD"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9077BC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F24BA8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F14346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52AC36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496656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8BC583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C8FFF6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B451331"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3FE084F"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391797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EECCD7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D938A9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0390226"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36143B4E"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4133EE76"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004FF784" w14:textId="77777777" w:rsidR="00CF6E42" w:rsidRPr="002C6533" w:rsidRDefault="00CF6E42"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14:paraId="16D743D8" w14:textId="77777777" w:rsidR="00BC145B" w:rsidRPr="002C6533" w:rsidRDefault="00050715" w:rsidP="00292044">
          <w:pPr>
            <w:jc w:val="both"/>
            <w:rPr>
              <w:rFonts w:ascii="Century Gothic" w:hAnsi="Century Gothic"/>
            </w:rPr>
          </w:pPr>
          <w:r w:rsidRPr="002C6533">
            <w:rPr>
              <w:rFonts w:ascii="Century Gothic" w:hAnsi="Century Gothic"/>
              <w:b/>
            </w:rPr>
            <w:t>TABLE OF CONTENTS</w:t>
          </w:r>
        </w:p>
        <w:p w14:paraId="5B52747C" w14:textId="77777777" w:rsidR="00BC145B" w:rsidRPr="002C6533" w:rsidRDefault="00BC145B" w:rsidP="00292044">
          <w:pPr>
            <w:jc w:val="both"/>
            <w:rPr>
              <w:rFonts w:ascii="Century Gothic" w:hAnsi="Century Gothic"/>
            </w:rPr>
          </w:pPr>
        </w:p>
        <w:p w14:paraId="054B980B" w14:textId="77777777" w:rsidR="00DD5ABE" w:rsidRDefault="00763D82">
          <w:pPr>
            <w:pStyle w:val="TOC1"/>
            <w:rPr>
              <w:rFonts w:asciiTheme="minorHAnsi" w:eastAsiaTheme="minorEastAsia" w:hAnsiTheme="minorHAnsi" w:cstheme="minorBidi"/>
              <w:b w:val="0"/>
              <w:color w:val="auto"/>
              <w:sz w:val="22"/>
              <w:szCs w:val="22"/>
              <w:lang w:val="en-ZA" w:eastAsia="en-ZA"/>
            </w:rPr>
          </w:pPr>
          <w:r w:rsidRPr="002C6533">
            <w:rPr>
              <w:rFonts w:ascii="Century Gothic" w:hAnsi="Century Gothic"/>
            </w:rPr>
            <w:fldChar w:fldCharType="begin"/>
          </w:r>
          <w:r w:rsidR="00A3065F" w:rsidRPr="002C6533">
            <w:rPr>
              <w:rFonts w:ascii="Century Gothic" w:hAnsi="Century Gothic"/>
            </w:rPr>
            <w:instrText xml:space="preserve"> TOC \o "1-3" \h \z \u </w:instrText>
          </w:r>
          <w:r w:rsidRPr="002C6533">
            <w:rPr>
              <w:rFonts w:ascii="Century Gothic" w:hAnsi="Century Gothic"/>
            </w:rPr>
            <w:fldChar w:fldCharType="separate"/>
          </w:r>
          <w:hyperlink w:anchor="_Toc497417288" w:history="1">
            <w:r w:rsidR="00DD5ABE" w:rsidRPr="00437F6E">
              <w:rPr>
                <w:rStyle w:val="Hyperlink"/>
                <w:rFonts w:ascii="Century Gothic" w:hAnsi="Century Gothic"/>
              </w:rPr>
              <w:t>PURPOSE OF THE QUALIFICATION</w:t>
            </w:r>
            <w:r w:rsidR="00DD5ABE">
              <w:rPr>
                <w:webHidden/>
              </w:rPr>
              <w:tab/>
            </w:r>
            <w:r w:rsidR="00DD5ABE">
              <w:rPr>
                <w:webHidden/>
              </w:rPr>
              <w:fldChar w:fldCharType="begin"/>
            </w:r>
            <w:r w:rsidR="00DD5ABE">
              <w:rPr>
                <w:webHidden/>
              </w:rPr>
              <w:instrText xml:space="preserve"> PAGEREF _Toc497417288 \h </w:instrText>
            </w:r>
            <w:r w:rsidR="00DD5ABE">
              <w:rPr>
                <w:webHidden/>
              </w:rPr>
            </w:r>
            <w:r w:rsidR="00DD5ABE">
              <w:rPr>
                <w:webHidden/>
              </w:rPr>
              <w:fldChar w:fldCharType="separate"/>
            </w:r>
            <w:r w:rsidR="00BE14EE">
              <w:rPr>
                <w:webHidden/>
              </w:rPr>
              <w:t>4</w:t>
            </w:r>
            <w:r w:rsidR="00DD5ABE">
              <w:rPr>
                <w:webHidden/>
              </w:rPr>
              <w:fldChar w:fldCharType="end"/>
            </w:r>
          </w:hyperlink>
        </w:p>
        <w:p w14:paraId="40147F44"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89" w:history="1">
            <w:r w:rsidR="00DD5ABE" w:rsidRPr="00437F6E">
              <w:rPr>
                <w:rStyle w:val="Hyperlink"/>
                <w:rFonts w:ascii="Century Gothic" w:hAnsi="Century Gothic"/>
              </w:rPr>
              <w:t>QUALIFICATION RULES</w:t>
            </w:r>
            <w:r w:rsidR="00DD5ABE">
              <w:rPr>
                <w:webHidden/>
              </w:rPr>
              <w:tab/>
            </w:r>
            <w:r w:rsidR="00DD5ABE">
              <w:rPr>
                <w:webHidden/>
              </w:rPr>
              <w:fldChar w:fldCharType="begin"/>
            </w:r>
            <w:r w:rsidR="00DD5ABE">
              <w:rPr>
                <w:webHidden/>
              </w:rPr>
              <w:instrText xml:space="preserve"> PAGEREF _Toc497417289 \h </w:instrText>
            </w:r>
            <w:r w:rsidR="00DD5ABE">
              <w:rPr>
                <w:webHidden/>
              </w:rPr>
            </w:r>
            <w:r w:rsidR="00DD5ABE">
              <w:rPr>
                <w:webHidden/>
              </w:rPr>
              <w:fldChar w:fldCharType="separate"/>
            </w:r>
            <w:r w:rsidR="00BE14EE">
              <w:rPr>
                <w:webHidden/>
              </w:rPr>
              <w:t>6</w:t>
            </w:r>
            <w:r w:rsidR="00DD5ABE">
              <w:rPr>
                <w:webHidden/>
              </w:rPr>
              <w:fldChar w:fldCharType="end"/>
            </w:r>
          </w:hyperlink>
        </w:p>
        <w:p w14:paraId="6D63200D"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90" w:history="1">
            <w:r w:rsidR="00DD5ABE" w:rsidRPr="00437F6E">
              <w:rPr>
                <w:rStyle w:val="Hyperlink"/>
                <w:rFonts w:ascii="Century Gothic" w:hAnsi="Century Gothic"/>
              </w:rPr>
              <w:t>EXIT LEVEL OUTCOMES</w:t>
            </w:r>
            <w:r w:rsidR="00DD5ABE">
              <w:rPr>
                <w:webHidden/>
              </w:rPr>
              <w:tab/>
            </w:r>
            <w:r w:rsidR="00DD5ABE">
              <w:rPr>
                <w:webHidden/>
              </w:rPr>
              <w:fldChar w:fldCharType="begin"/>
            </w:r>
            <w:r w:rsidR="00DD5ABE">
              <w:rPr>
                <w:webHidden/>
              </w:rPr>
              <w:instrText xml:space="preserve"> PAGEREF _Toc497417290 \h </w:instrText>
            </w:r>
            <w:r w:rsidR="00DD5ABE">
              <w:rPr>
                <w:webHidden/>
              </w:rPr>
            </w:r>
            <w:r w:rsidR="00DD5ABE">
              <w:rPr>
                <w:webHidden/>
              </w:rPr>
              <w:fldChar w:fldCharType="separate"/>
            </w:r>
            <w:r w:rsidR="00BE14EE">
              <w:rPr>
                <w:webHidden/>
              </w:rPr>
              <w:t>8</w:t>
            </w:r>
            <w:r w:rsidR="00DD5ABE">
              <w:rPr>
                <w:webHidden/>
              </w:rPr>
              <w:fldChar w:fldCharType="end"/>
            </w:r>
          </w:hyperlink>
        </w:p>
        <w:p w14:paraId="0ED19673"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91" w:history="1">
            <w:r w:rsidR="00DD5ABE" w:rsidRPr="00437F6E">
              <w:rPr>
                <w:rStyle w:val="Hyperlink"/>
                <w:rFonts w:ascii="Century Gothic" w:hAnsi="Century Gothic"/>
              </w:rPr>
              <w:t>ENTRY REQUIREMENTS:</w:t>
            </w:r>
            <w:r w:rsidR="00DD5ABE">
              <w:rPr>
                <w:webHidden/>
              </w:rPr>
              <w:tab/>
            </w:r>
            <w:r w:rsidR="00DD5ABE">
              <w:rPr>
                <w:webHidden/>
              </w:rPr>
              <w:fldChar w:fldCharType="begin"/>
            </w:r>
            <w:r w:rsidR="00DD5ABE">
              <w:rPr>
                <w:webHidden/>
              </w:rPr>
              <w:instrText xml:space="preserve"> PAGEREF _Toc497417291 \h </w:instrText>
            </w:r>
            <w:r w:rsidR="00DD5ABE">
              <w:rPr>
                <w:webHidden/>
              </w:rPr>
            </w:r>
            <w:r w:rsidR="00DD5ABE">
              <w:rPr>
                <w:webHidden/>
              </w:rPr>
              <w:fldChar w:fldCharType="separate"/>
            </w:r>
            <w:r w:rsidR="00BE14EE">
              <w:rPr>
                <w:webHidden/>
              </w:rPr>
              <w:t>9</w:t>
            </w:r>
            <w:r w:rsidR="00DD5ABE">
              <w:rPr>
                <w:webHidden/>
              </w:rPr>
              <w:fldChar w:fldCharType="end"/>
            </w:r>
          </w:hyperlink>
        </w:p>
        <w:p w14:paraId="198579D8"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92" w:history="1">
            <w:r w:rsidR="00DD5ABE" w:rsidRPr="00437F6E">
              <w:rPr>
                <w:rStyle w:val="Hyperlink"/>
                <w:rFonts w:ascii="Century Gothic" w:hAnsi="Century Gothic"/>
              </w:rPr>
              <w:t>ARTICULATION OPTIONS</w:t>
            </w:r>
            <w:r w:rsidR="00DD5ABE">
              <w:rPr>
                <w:webHidden/>
              </w:rPr>
              <w:tab/>
            </w:r>
            <w:r w:rsidR="00DD5ABE">
              <w:rPr>
                <w:webHidden/>
              </w:rPr>
              <w:fldChar w:fldCharType="begin"/>
            </w:r>
            <w:r w:rsidR="00DD5ABE">
              <w:rPr>
                <w:webHidden/>
              </w:rPr>
              <w:instrText xml:space="preserve"> PAGEREF _Toc497417292 \h </w:instrText>
            </w:r>
            <w:r w:rsidR="00DD5ABE">
              <w:rPr>
                <w:webHidden/>
              </w:rPr>
            </w:r>
            <w:r w:rsidR="00DD5ABE">
              <w:rPr>
                <w:webHidden/>
              </w:rPr>
              <w:fldChar w:fldCharType="separate"/>
            </w:r>
            <w:r w:rsidR="00BE14EE">
              <w:rPr>
                <w:webHidden/>
              </w:rPr>
              <w:t>10</w:t>
            </w:r>
            <w:r w:rsidR="00DD5ABE">
              <w:rPr>
                <w:webHidden/>
              </w:rPr>
              <w:fldChar w:fldCharType="end"/>
            </w:r>
          </w:hyperlink>
        </w:p>
        <w:p w14:paraId="30A0128F"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93" w:history="1">
            <w:r w:rsidR="00DD5ABE" w:rsidRPr="00437F6E">
              <w:rPr>
                <w:rStyle w:val="Hyperlink"/>
                <w:rFonts w:ascii="Century Gothic" w:hAnsi="Century Gothic"/>
              </w:rPr>
              <w:t>ASSESSMENT REQUIREMENTS</w:t>
            </w:r>
            <w:r w:rsidR="00DD5ABE">
              <w:rPr>
                <w:webHidden/>
              </w:rPr>
              <w:tab/>
            </w:r>
            <w:r w:rsidR="00DD5ABE">
              <w:rPr>
                <w:webHidden/>
              </w:rPr>
              <w:fldChar w:fldCharType="begin"/>
            </w:r>
            <w:r w:rsidR="00DD5ABE">
              <w:rPr>
                <w:webHidden/>
              </w:rPr>
              <w:instrText xml:space="preserve"> PAGEREF _Toc497417293 \h </w:instrText>
            </w:r>
            <w:r w:rsidR="00DD5ABE">
              <w:rPr>
                <w:webHidden/>
              </w:rPr>
            </w:r>
            <w:r w:rsidR="00DD5ABE">
              <w:rPr>
                <w:webHidden/>
              </w:rPr>
              <w:fldChar w:fldCharType="separate"/>
            </w:r>
            <w:r w:rsidR="00BE14EE">
              <w:rPr>
                <w:webHidden/>
              </w:rPr>
              <w:t>11</w:t>
            </w:r>
            <w:r w:rsidR="00DD5ABE">
              <w:rPr>
                <w:webHidden/>
              </w:rPr>
              <w:fldChar w:fldCharType="end"/>
            </w:r>
          </w:hyperlink>
        </w:p>
        <w:p w14:paraId="07F4CF8B"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94" w:history="1">
            <w:r w:rsidR="00DD5ABE" w:rsidRPr="00437F6E">
              <w:rPr>
                <w:rStyle w:val="Hyperlink"/>
                <w:rFonts w:ascii="Century Gothic" w:hAnsi="Century Gothic"/>
              </w:rPr>
              <w:t>PROVIDER ACCREDITATION REQUIREMENTS FOR THE MODULE:</w:t>
            </w:r>
            <w:r w:rsidR="00DD5ABE">
              <w:rPr>
                <w:webHidden/>
              </w:rPr>
              <w:tab/>
            </w:r>
            <w:r w:rsidR="00DD5ABE">
              <w:rPr>
                <w:webHidden/>
              </w:rPr>
              <w:fldChar w:fldCharType="begin"/>
            </w:r>
            <w:r w:rsidR="00DD5ABE">
              <w:rPr>
                <w:webHidden/>
              </w:rPr>
              <w:instrText xml:space="preserve"> PAGEREF _Toc497417294 \h </w:instrText>
            </w:r>
            <w:r w:rsidR="00DD5ABE">
              <w:rPr>
                <w:webHidden/>
              </w:rPr>
            </w:r>
            <w:r w:rsidR="00DD5ABE">
              <w:rPr>
                <w:webHidden/>
              </w:rPr>
              <w:fldChar w:fldCharType="separate"/>
            </w:r>
            <w:r w:rsidR="00BE14EE">
              <w:rPr>
                <w:webHidden/>
              </w:rPr>
              <w:t>12</w:t>
            </w:r>
            <w:r w:rsidR="00DD5ABE">
              <w:rPr>
                <w:webHidden/>
              </w:rPr>
              <w:fldChar w:fldCharType="end"/>
            </w:r>
          </w:hyperlink>
        </w:p>
        <w:p w14:paraId="55CAC7EF"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95" w:history="1">
            <w:r w:rsidR="00DD5ABE" w:rsidRPr="00437F6E">
              <w:rPr>
                <w:rStyle w:val="Hyperlink"/>
                <w:rFonts w:ascii="Century Gothic" w:hAnsi="Century Gothic"/>
              </w:rPr>
              <w:t>SECTION 1: KM-03-KT01: Early childhood learning environments (35%)</w:t>
            </w:r>
            <w:r w:rsidR="00DD5ABE">
              <w:rPr>
                <w:webHidden/>
              </w:rPr>
              <w:tab/>
            </w:r>
            <w:r w:rsidR="00DD5ABE">
              <w:rPr>
                <w:webHidden/>
              </w:rPr>
              <w:fldChar w:fldCharType="begin"/>
            </w:r>
            <w:r w:rsidR="00DD5ABE">
              <w:rPr>
                <w:webHidden/>
              </w:rPr>
              <w:instrText xml:space="preserve"> PAGEREF _Toc497417295 \h </w:instrText>
            </w:r>
            <w:r w:rsidR="00DD5ABE">
              <w:rPr>
                <w:webHidden/>
              </w:rPr>
            </w:r>
            <w:r w:rsidR="00DD5ABE">
              <w:rPr>
                <w:webHidden/>
              </w:rPr>
              <w:fldChar w:fldCharType="separate"/>
            </w:r>
            <w:r w:rsidR="00BE14EE">
              <w:rPr>
                <w:webHidden/>
              </w:rPr>
              <w:t>14</w:t>
            </w:r>
            <w:r w:rsidR="00DD5ABE">
              <w:rPr>
                <w:webHidden/>
              </w:rPr>
              <w:fldChar w:fldCharType="end"/>
            </w:r>
          </w:hyperlink>
        </w:p>
        <w:p w14:paraId="5F64FDC1" w14:textId="77777777" w:rsidR="00DD5ABE" w:rsidRDefault="00000000">
          <w:pPr>
            <w:pStyle w:val="TOC2"/>
            <w:rPr>
              <w:rFonts w:asciiTheme="minorHAnsi" w:eastAsiaTheme="minorEastAsia" w:hAnsiTheme="minorHAnsi" w:cstheme="minorBidi"/>
              <w:noProof/>
              <w:color w:val="auto"/>
              <w:sz w:val="22"/>
              <w:szCs w:val="22"/>
              <w:lang w:val="en-ZA" w:eastAsia="en-ZA"/>
            </w:rPr>
          </w:pPr>
          <w:hyperlink w:anchor="_Toc497417296" w:history="1">
            <w:r w:rsidR="00DD5ABE" w:rsidRPr="00437F6E">
              <w:rPr>
                <w:rStyle w:val="Hyperlink"/>
                <w:rFonts w:ascii="Century Gothic" w:hAnsi="Century Gothic"/>
                <w:noProof/>
              </w:rPr>
              <w:t>1.1</w:t>
            </w:r>
            <w:r w:rsidR="00DD5ABE">
              <w:rPr>
                <w:rFonts w:asciiTheme="minorHAnsi" w:eastAsiaTheme="minorEastAsia" w:hAnsiTheme="minorHAnsi" w:cstheme="minorBidi"/>
                <w:noProof/>
                <w:color w:val="auto"/>
                <w:sz w:val="22"/>
                <w:szCs w:val="22"/>
                <w:lang w:val="en-ZA" w:eastAsia="en-ZA"/>
              </w:rPr>
              <w:tab/>
            </w:r>
            <w:r w:rsidR="00DD5ABE" w:rsidRPr="00437F6E">
              <w:rPr>
                <w:rStyle w:val="Hyperlink"/>
                <w:rFonts w:ascii="Century Gothic" w:hAnsi="Century Gothic"/>
                <w:noProof/>
              </w:rPr>
              <w:t>National Curriculum Framework, guidelines and documents for early childhood development</w:t>
            </w:r>
            <w:r w:rsidR="00DD5ABE">
              <w:rPr>
                <w:noProof/>
                <w:webHidden/>
              </w:rPr>
              <w:tab/>
            </w:r>
            <w:r w:rsidR="00DD5ABE">
              <w:rPr>
                <w:noProof/>
                <w:webHidden/>
              </w:rPr>
              <w:fldChar w:fldCharType="begin"/>
            </w:r>
            <w:r w:rsidR="00DD5ABE">
              <w:rPr>
                <w:noProof/>
                <w:webHidden/>
              </w:rPr>
              <w:instrText xml:space="preserve"> PAGEREF _Toc497417296 \h </w:instrText>
            </w:r>
            <w:r w:rsidR="00DD5ABE">
              <w:rPr>
                <w:noProof/>
                <w:webHidden/>
              </w:rPr>
            </w:r>
            <w:r w:rsidR="00DD5ABE">
              <w:rPr>
                <w:noProof/>
                <w:webHidden/>
              </w:rPr>
              <w:fldChar w:fldCharType="separate"/>
            </w:r>
            <w:r w:rsidR="00BE14EE">
              <w:rPr>
                <w:noProof/>
                <w:webHidden/>
              </w:rPr>
              <w:t>14</w:t>
            </w:r>
            <w:r w:rsidR="00DD5ABE">
              <w:rPr>
                <w:noProof/>
                <w:webHidden/>
              </w:rPr>
              <w:fldChar w:fldCharType="end"/>
            </w:r>
          </w:hyperlink>
        </w:p>
        <w:p w14:paraId="4067BE76" w14:textId="77777777" w:rsidR="00DD5ABE" w:rsidRDefault="00000000">
          <w:pPr>
            <w:pStyle w:val="TOC2"/>
            <w:rPr>
              <w:rFonts w:asciiTheme="minorHAnsi" w:eastAsiaTheme="minorEastAsia" w:hAnsiTheme="minorHAnsi" w:cstheme="minorBidi"/>
              <w:noProof/>
              <w:color w:val="auto"/>
              <w:sz w:val="22"/>
              <w:szCs w:val="22"/>
              <w:lang w:val="en-ZA" w:eastAsia="en-ZA"/>
            </w:rPr>
          </w:pPr>
          <w:hyperlink w:anchor="_Toc497417297" w:history="1">
            <w:r w:rsidR="00DD5ABE" w:rsidRPr="00437F6E">
              <w:rPr>
                <w:rStyle w:val="Hyperlink"/>
                <w:rFonts w:ascii="Century Gothic" w:hAnsi="Century Gothic"/>
                <w:noProof/>
              </w:rPr>
              <w:t>1.2</w:t>
            </w:r>
            <w:r w:rsidR="00DD5ABE">
              <w:rPr>
                <w:rFonts w:asciiTheme="minorHAnsi" w:eastAsiaTheme="minorEastAsia" w:hAnsiTheme="minorHAnsi" w:cstheme="minorBidi"/>
                <w:noProof/>
                <w:color w:val="auto"/>
                <w:sz w:val="22"/>
                <w:szCs w:val="22"/>
                <w:lang w:val="en-ZA" w:eastAsia="en-ZA"/>
              </w:rPr>
              <w:tab/>
            </w:r>
            <w:r w:rsidR="00DD5ABE" w:rsidRPr="00437F6E">
              <w:rPr>
                <w:rStyle w:val="Hyperlink"/>
                <w:rFonts w:ascii="Century Gothic" w:hAnsi="Century Gothic"/>
                <w:noProof/>
              </w:rPr>
              <w:t>Play in early education and childcare</w:t>
            </w:r>
            <w:r w:rsidR="00DD5ABE">
              <w:rPr>
                <w:noProof/>
                <w:webHidden/>
              </w:rPr>
              <w:tab/>
            </w:r>
            <w:r w:rsidR="00DD5ABE">
              <w:rPr>
                <w:noProof/>
                <w:webHidden/>
              </w:rPr>
              <w:fldChar w:fldCharType="begin"/>
            </w:r>
            <w:r w:rsidR="00DD5ABE">
              <w:rPr>
                <w:noProof/>
                <w:webHidden/>
              </w:rPr>
              <w:instrText xml:space="preserve"> PAGEREF _Toc497417297 \h </w:instrText>
            </w:r>
            <w:r w:rsidR="00DD5ABE">
              <w:rPr>
                <w:noProof/>
                <w:webHidden/>
              </w:rPr>
            </w:r>
            <w:r w:rsidR="00DD5ABE">
              <w:rPr>
                <w:noProof/>
                <w:webHidden/>
              </w:rPr>
              <w:fldChar w:fldCharType="separate"/>
            </w:r>
            <w:r w:rsidR="00BE14EE">
              <w:rPr>
                <w:noProof/>
                <w:webHidden/>
              </w:rPr>
              <w:t>19</w:t>
            </w:r>
            <w:r w:rsidR="00DD5ABE">
              <w:rPr>
                <w:noProof/>
                <w:webHidden/>
              </w:rPr>
              <w:fldChar w:fldCharType="end"/>
            </w:r>
          </w:hyperlink>
        </w:p>
        <w:p w14:paraId="67029D8A"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298" w:history="1">
            <w:r w:rsidR="00DD5ABE" w:rsidRPr="00437F6E">
              <w:rPr>
                <w:rStyle w:val="Hyperlink"/>
                <w:rFonts w:ascii="Century Gothic" w:hAnsi="Century Gothic"/>
              </w:rPr>
              <w:t>SECTION 2: KM-03-KT02: Equality, diversity and inclusion in childhood development (30%)</w:t>
            </w:r>
            <w:r w:rsidR="00DD5ABE">
              <w:rPr>
                <w:webHidden/>
              </w:rPr>
              <w:tab/>
            </w:r>
            <w:r w:rsidR="00DD5ABE">
              <w:rPr>
                <w:webHidden/>
              </w:rPr>
              <w:fldChar w:fldCharType="begin"/>
            </w:r>
            <w:r w:rsidR="00DD5ABE">
              <w:rPr>
                <w:webHidden/>
              </w:rPr>
              <w:instrText xml:space="preserve"> PAGEREF _Toc497417298 \h </w:instrText>
            </w:r>
            <w:r w:rsidR="00DD5ABE">
              <w:rPr>
                <w:webHidden/>
              </w:rPr>
            </w:r>
            <w:r w:rsidR="00DD5ABE">
              <w:rPr>
                <w:webHidden/>
              </w:rPr>
              <w:fldChar w:fldCharType="separate"/>
            </w:r>
            <w:r w:rsidR="00BE14EE">
              <w:rPr>
                <w:webHidden/>
              </w:rPr>
              <w:t>43</w:t>
            </w:r>
            <w:r w:rsidR="00DD5ABE">
              <w:rPr>
                <w:webHidden/>
              </w:rPr>
              <w:fldChar w:fldCharType="end"/>
            </w:r>
          </w:hyperlink>
        </w:p>
        <w:p w14:paraId="6A62ADD1" w14:textId="77777777" w:rsidR="00DD5ABE" w:rsidRDefault="00000000">
          <w:pPr>
            <w:pStyle w:val="TOC2"/>
            <w:rPr>
              <w:rFonts w:asciiTheme="minorHAnsi" w:eastAsiaTheme="minorEastAsia" w:hAnsiTheme="minorHAnsi" w:cstheme="minorBidi"/>
              <w:noProof/>
              <w:color w:val="auto"/>
              <w:sz w:val="22"/>
              <w:szCs w:val="22"/>
              <w:lang w:val="en-ZA" w:eastAsia="en-ZA"/>
            </w:rPr>
          </w:pPr>
          <w:hyperlink w:anchor="_Toc497417299" w:history="1">
            <w:r w:rsidR="00DD5ABE" w:rsidRPr="00437F6E">
              <w:rPr>
                <w:rStyle w:val="Hyperlink"/>
                <w:rFonts w:ascii="Century Gothic" w:hAnsi="Century Gothic"/>
                <w:noProof/>
                <w:lang w:val="en-ZA" w:eastAsia="en-ZA"/>
              </w:rPr>
              <w:t>2.1 Promotion of anti-bias practices and ensuring equality of opportunities</w:t>
            </w:r>
            <w:r w:rsidR="00DD5ABE">
              <w:rPr>
                <w:noProof/>
                <w:webHidden/>
              </w:rPr>
              <w:tab/>
            </w:r>
            <w:r w:rsidR="00DD5ABE">
              <w:rPr>
                <w:noProof/>
                <w:webHidden/>
              </w:rPr>
              <w:fldChar w:fldCharType="begin"/>
            </w:r>
            <w:r w:rsidR="00DD5ABE">
              <w:rPr>
                <w:noProof/>
                <w:webHidden/>
              </w:rPr>
              <w:instrText xml:space="preserve"> PAGEREF _Toc497417299 \h </w:instrText>
            </w:r>
            <w:r w:rsidR="00DD5ABE">
              <w:rPr>
                <w:noProof/>
                <w:webHidden/>
              </w:rPr>
            </w:r>
            <w:r w:rsidR="00DD5ABE">
              <w:rPr>
                <w:noProof/>
                <w:webHidden/>
              </w:rPr>
              <w:fldChar w:fldCharType="separate"/>
            </w:r>
            <w:r w:rsidR="00BE14EE">
              <w:rPr>
                <w:noProof/>
                <w:webHidden/>
              </w:rPr>
              <w:t>43</w:t>
            </w:r>
            <w:r w:rsidR="00DD5ABE">
              <w:rPr>
                <w:noProof/>
                <w:webHidden/>
              </w:rPr>
              <w:fldChar w:fldCharType="end"/>
            </w:r>
          </w:hyperlink>
        </w:p>
        <w:p w14:paraId="66B32056" w14:textId="77777777" w:rsidR="00DD5ABE" w:rsidRDefault="00000000">
          <w:pPr>
            <w:pStyle w:val="TOC2"/>
            <w:rPr>
              <w:rFonts w:asciiTheme="minorHAnsi" w:eastAsiaTheme="minorEastAsia" w:hAnsiTheme="minorHAnsi" w:cstheme="minorBidi"/>
              <w:noProof/>
              <w:color w:val="auto"/>
              <w:sz w:val="22"/>
              <w:szCs w:val="22"/>
              <w:lang w:val="en-ZA" w:eastAsia="en-ZA"/>
            </w:rPr>
          </w:pPr>
          <w:hyperlink w:anchor="_Toc497417300" w:history="1">
            <w:r w:rsidR="00DD5ABE" w:rsidRPr="00437F6E">
              <w:rPr>
                <w:rStyle w:val="Hyperlink"/>
                <w:rFonts w:ascii="Century Gothic" w:hAnsi="Century Gothic"/>
                <w:noProof/>
              </w:rPr>
              <w:t>2.2. Importance of the child's first language</w:t>
            </w:r>
            <w:r w:rsidR="00DD5ABE">
              <w:rPr>
                <w:noProof/>
                <w:webHidden/>
              </w:rPr>
              <w:tab/>
            </w:r>
            <w:r w:rsidR="00DD5ABE">
              <w:rPr>
                <w:noProof/>
                <w:webHidden/>
              </w:rPr>
              <w:fldChar w:fldCharType="begin"/>
            </w:r>
            <w:r w:rsidR="00DD5ABE">
              <w:rPr>
                <w:noProof/>
                <w:webHidden/>
              </w:rPr>
              <w:instrText xml:space="preserve"> PAGEREF _Toc497417300 \h </w:instrText>
            </w:r>
            <w:r w:rsidR="00DD5ABE">
              <w:rPr>
                <w:noProof/>
                <w:webHidden/>
              </w:rPr>
            </w:r>
            <w:r w:rsidR="00DD5ABE">
              <w:rPr>
                <w:noProof/>
                <w:webHidden/>
              </w:rPr>
              <w:fldChar w:fldCharType="separate"/>
            </w:r>
            <w:r w:rsidR="00BE14EE">
              <w:rPr>
                <w:noProof/>
                <w:webHidden/>
              </w:rPr>
              <w:t>62</w:t>
            </w:r>
            <w:r w:rsidR="00DD5ABE">
              <w:rPr>
                <w:noProof/>
                <w:webHidden/>
              </w:rPr>
              <w:fldChar w:fldCharType="end"/>
            </w:r>
          </w:hyperlink>
        </w:p>
        <w:p w14:paraId="00EC754A" w14:textId="77777777" w:rsidR="00DD5ABE" w:rsidRDefault="00000000">
          <w:pPr>
            <w:pStyle w:val="TOC2"/>
            <w:rPr>
              <w:rFonts w:asciiTheme="minorHAnsi" w:eastAsiaTheme="minorEastAsia" w:hAnsiTheme="minorHAnsi" w:cstheme="minorBidi"/>
              <w:noProof/>
              <w:color w:val="auto"/>
              <w:sz w:val="22"/>
              <w:szCs w:val="22"/>
              <w:lang w:val="en-ZA" w:eastAsia="en-ZA"/>
            </w:rPr>
          </w:pPr>
          <w:hyperlink w:anchor="_Toc497417301" w:history="1">
            <w:r w:rsidR="00DD5ABE" w:rsidRPr="00437F6E">
              <w:rPr>
                <w:rStyle w:val="Hyperlink"/>
                <w:rFonts w:ascii="Century Gothic" w:hAnsi="Century Gothic"/>
                <w:noProof/>
                <w:lang w:val="en-ZA" w:eastAsia="en-ZA"/>
              </w:rPr>
              <w:t>2.3 Promoting self-regulation</w:t>
            </w:r>
            <w:r w:rsidR="00DD5ABE">
              <w:rPr>
                <w:noProof/>
                <w:webHidden/>
              </w:rPr>
              <w:tab/>
            </w:r>
            <w:r w:rsidR="00DD5ABE">
              <w:rPr>
                <w:noProof/>
                <w:webHidden/>
              </w:rPr>
              <w:fldChar w:fldCharType="begin"/>
            </w:r>
            <w:r w:rsidR="00DD5ABE">
              <w:rPr>
                <w:noProof/>
                <w:webHidden/>
              </w:rPr>
              <w:instrText xml:space="preserve"> PAGEREF _Toc497417301 \h </w:instrText>
            </w:r>
            <w:r w:rsidR="00DD5ABE">
              <w:rPr>
                <w:noProof/>
                <w:webHidden/>
              </w:rPr>
            </w:r>
            <w:r w:rsidR="00DD5ABE">
              <w:rPr>
                <w:noProof/>
                <w:webHidden/>
              </w:rPr>
              <w:fldChar w:fldCharType="separate"/>
            </w:r>
            <w:r w:rsidR="00BE14EE">
              <w:rPr>
                <w:noProof/>
                <w:webHidden/>
              </w:rPr>
              <w:t>63</w:t>
            </w:r>
            <w:r w:rsidR="00DD5ABE">
              <w:rPr>
                <w:noProof/>
                <w:webHidden/>
              </w:rPr>
              <w:fldChar w:fldCharType="end"/>
            </w:r>
          </w:hyperlink>
        </w:p>
        <w:p w14:paraId="0A5C3688" w14:textId="77777777" w:rsidR="00DD5ABE" w:rsidRDefault="00000000">
          <w:pPr>
            <w:pStyle w:val="TOC1"/>
            <w:rPr>
              <w:rFonts w:asciiTheme="minorHAnsi" w:eastAsiaTheme="minorEastAsia" w:hAnsiTheme="minorHAnsi" w:cstheme="minorBidi"/>
              <w:b w:val="0"/>
              <w:color w:val="auto"/>
              <w:sz w:val="22"/>
              <w:szCs w:val="22"/>
              <w:lang w:val="en-ZA" w:eastAsia="en-ZA"/>
            </w:rPr>
          </w:pPr>
          <w:hyperlink w:anchor="_Toc497417302" w:history="1">
            <w:r w:rsidR="00DD5ABE" w:rsidRPr="00437F6E">
              <w:rPr>
                <w:rStyle w:val="Hyperlink"/>
                <w:rFonts w:ascii="Century Gothic" w:hAnsi="Century Gothic"/>
              </w:rPr>
              <w:t>SECTION 3: KM-03-KT03: Early Childhood Development Programmes (35%)</w:t>
            </w:r>
            <w:r w:rsidR="00DD5ABE">
              <w:rPr>
                <w:webHidden/>
              </w:rPr>
              <w:tab/>
            </w:r>
            <w:r w:rsidR="00DD5ABE">
              <w:rPr>
                <w:webHidden/>
              </w:rPr>
              <w:fldChar w:fldCharType="begin"/>
            </w:r>
            <w:r w:rsidR="00DD5ABE">
              <w:rPr>
                <w:webHidden/>
              </w:rPr>
              <w:instrText xml:space="preserve"> PAGEREF _Toc497417302 \h </w:instrText>
            </w:r>
            <w:r w:rsidR="00DD5ABE">
              <w:rPr>
                <w:webHidden/>
              </w:rPr>
            </w:r>
            <w:r w:rsidR="00DD5ABE">
              <w:rPr>
                <w:webHidden/>
              </w:rPr>
              <w:fldChar w:fldCharType="separate"/>
            </w:r>
            <w:r w:rsidR="00BE14EE">
              <w:rPr>
                <w:webHidden/>
              </w:rPr>
              <w:t>69</w:t>
            </w:r>
            <w:r w:rsidR="00DD5ABE">
              <w:rPr>
                <w:webHidden/>
              </w:rPr>
              <w:fldChar w:fldCharType="end"/>
            </w:r>
          </w:hyperlink>
        </w:p>
        <w:p w14:paraId="0EA4BE0D" w14:textId="77777777" w:rsidR="00DD5ABE" w:rsidRDefault="00000000">
          <w:pPr>
            <w:pStyle w:val="TOC2"/>
            <w:rPr>
              <w:rFonts w:asciiTheme="minorHAnsi" w:eastAsiaTheme="minorEastAsia" w:hAnsiTheme="minorHAnsi" w:cstheme="minorBidi"/>
              <w:noProof/>
              <w:color w:val="auto"/>
              <w:sz w:val="22"/>
              <w:szCs w:val="22"/>
              <w:lang w:val="en-ZA" w:eastAsia="en-ZA"/>
            </w:rPr>
          </w:pPr>
          <w:hyperlink w:anchor="_Toc497417303" w:history="1">
            <w:r w:rsidR="00DD5ABE" w:rsidRPr="00437F6E">
              <w:rPr>
                <w:rStyle w:val="Hyperlink"/>
                <w:rFonts w:ascii="Century Gothic" w:hAnsi="Century Gothic"/>
                <w:noProof/>
              </w:rPr>
              <w:t>3.1</w:t>
            </w:r>
            <w:r w:rsidR="00DD5ABE">
              <w:rPr>
                <w:rFonts w:asciiTheme="minorHAnsi" w:eastAsiaTheme="minorEastAsia" w:hAnsiTheme="minorHAnsi" w:cstheme="minorBidi"/>
                <w:noProof/>
                <w:color w:val="auto"/>
                <w:sz w:val="22"/>
                <w:szCs w:val="22"/>
                <w:lang w:val="en-ZA" w:eastAsia="en-ZA"/>
              </w:rPr>
              <w:tab/>
            </w:r>
            <w:r w:rsidR="00DD5ABE" w:rsidRPr="00437F6E">
              <w:rPr>
                <w:rStyle w:val="Hyperlink"/>
                <w:rFonts w:ascii="Century Gothic" w:hAnsi="Century Gothic"/>
                <w:noProof/>
              </w:rPr>
              <w:t>Early Childhood Development-related programmes</w:t>
            </w:r>
            <w:r w:rsidR="00DD5ABE">
              <w:rPr>
                <w:noProof/>
                <w:webHidden/>
              </w:rPr>
              <w:tab/>
            </w:r>
            <w:r w:rsidR="00DD5ABE">
              <w:rPr>
                <w:noProof/>
                <w:webHidden/>
              </w:rPr>
              <w:fldChar w:fldCharType="begin"/>
            </w:r>
            <w:r w:rsidR="00DD5ABE">
              <w:rPr>
                <w:noProof/>
                <w:webHidden/>
              </w:rPr>
              <w:instrText xml:space="preserve"> PAGEREF _Toc497417303 \h </w:instrText>
            </w:r>
            <w:r w:rsidR="00DD5ABE">
              <w:rPr>
                <w:noProof/>
                <w:webHidden/>
              </w:rPr>
            </w:r>
            <w:r w:rsidR="00DD5ABE">
              <w:rPr>
                <w:noProof/>
                <w:webHidden/>
              </w:rPr>
              <w:fldChar w:fldCharType="separate"/>
            </w:r>
            <w:r w:rsidR="00BE14EE">
              <w:rPr>
                <w:noProof/>
                <w:webHidden/>
              </w:rPr>
              <w:t>69</w:t>
            </w:r>
            <w:r w:rsidR="00DD5ABE">
              <w:rPr>
                <w:noProof/>
                <w:webHidden/>
              </w:rPr>
              <w:fldChar w:fldCharType="end"/>
            </w:r>
          </w:hyperlink>
        </w:p>
        <w:p w14:paraId="611BB201" w14:textId="77777777" w:rsidR="00DD5ABE" w:rsidRDefault="00000000">
          <w:pPr>
            <w:pStyle w:val="TOC2"/>
            <w:rPr>
              <w:rFonts w:asciiTheme="minorHAnsi" w:eastAsiaTheme="minorEastAsia" w:hAnsiTheme="minorHAnsi" w:cstheme="minorBidi"/>
              <w:noProof/>
              <w:color w:val="auto"/>
              <w:sz w:val="22"/>
              <w:szCs w:val="22"/>
              <w:lang w:val="en-ZA" w:eastAsia="en-ZA"/>
            </w:rPr>
          </w:pPr>
          <w:hyperlink w:anchor="_Toc497417304" w:history="1">
            <w:r w:rsidR="00DD5ABE" w:rsidRPr="00437F6E">
              <w:rPr>
                <w:rStyle w:val="Hyperlink"/>
                <w:rFonts w:ascii="Century Gothic" w:hAnsi="Century Gothic"/>
                <w:noProof/>
              </w:rPr>
              <w:t>3.3</w:t>
            </w:r>
            <w:r w:rsidR="00DD5ABE">
              <w:rPr>
                <w:rFonts w:asciiTheme="minorHAnsi" w:eastAsiaTheme="minorEastAsia" w:hAnsiTheme="minorHAnsi" w:cstheme="minorBidi"/>
                <w:noProof/>
                <w:color w:val="auto"/>
                <w:sz w:val="22"/>
                <w:szCs w:val="22"/>
                <w:lang w:val="en-ZA" w:eastAsia="en-ZA"/>
              </w:rPr>
              <w:tab/>
            </w:r>
            <w:r w:rsidR="00DD5ABE" w:rsidRPr="00437F6E">
              <w:rPr>
                <w:rStyle w:val="Hyperlink"/>
                <w:rFonts w:ascii="Century Gothic" w:hAnsi="Century Gothic"/>
                <w:noProof/>
              </w:rPr>
              <w:t>Programme planning and evaluation</w:t>
            </w:r>
            <w:r w:rsidR="00DD5ABE">
              <w:rPr>
                <w:noProof/>
                <w:webHidden/>
              </w:rPr>
              <w:tab/>
            </w:r>
            <w:r w:rsidR="00DD5ABE">
              <w:rPr>
                <w:noProof/>
                <w:webHidden/>
              </w:rPr>
              <w:fldChar w:fldCharType="begin"/>
            </w:r>
            <w:r w:rsidR="00DD5ABE">
              <w:rPr>
                <w:noProof/>
                <w:webHidden/>
              </w:rPr>
              <w:instrText xml:space="preserve"> PAGEREF _Toc497417304 \h </w:instrText>
            </w:r>
            <w:r w:rsidR="00DD5ABE">
              <w:rPr>
                <w:noProof/>
                <w:webHidden/>
              </w:rPr>
            </w:r>
            <w:r w:rsidR="00DD5ABE">
              <w:rPr>
                <w:noProof/>
                <w:webHidden/>
              </w:rPr>
              <w:fldChar w:fldCharType="separate"/>
            </w:r>
            <w:r w:rsidR="00BE14EE">
              <w:rPr>
                <w:noProof/>
                <w:webHidden/>
              </w:rPr>
              <w:t>116</w:t>
            </w:r>
            <w:r w:rsidR="00DD5ABE">
              <w:rPr>
                <w:noProof/>
                <w:webHidden/>
              </w:rPr>
              <w:fldChar w:fldCharType="end"/>
            </w:r>
          </w:hyperlink>
        </w:p>
        <w:p w14:paraId="7E88B82C" w14:textId="77777777" w:rsidR="00A3065F" w:rsidRPr="002C6533" w:rsidRDefault="00763D82" w:rsidP="00292044">
          <w:pPr>
            <w:jc w:val="both"/>
            <w:rPr>
              <w:rFonts w:ascii="Century Gothic" w:hAnsi="Century Gothic"/>
            </w:rPr>
          </w:pPr>
          <w:r w:rsidRPr="002C6533">
            <w:rPr>
              <w:rFonts w:ascii="Century Gothic" w:hAnsi="Century Gothic"/>
            </w:rPr>
            <w:fldChar w:fldCharType="end"/>
          </w:r>
        </w:p>
      </w:sdtContent>
    </w:sdt>
    <w:p w14:paraId="5E0E7667" w14:textId="77777777" w:rsidR="000A167A" w:rsidRPr="002C6533" w:rsidRDefault="000A167A" w:rsidP="00FA35DF">
      <w:pPr>
        <w:widowControl w:val="0"/>
        <w:autoSpaceDE w:val="0"/>
        <w:autoSpaceDN w:val="0"/>
        <w:spacing w:line="360" w:lineRule="auto"/>
        <w:jc w:val="both"/>
        <w:rPr>
          <w:rFonts w:ascii="Century Gothic" w:hAnsi="Century Gothic"/>
          <w:b/>
          <w:bCs/>
          <w:lang w:val="en-ZA"/>
        </w:rPr>
      </w:pPr>
    </w:p>
    <w:p w14:paraId="6BE14886" w14:textId="77777777" w:rsidR="0009099A" w:rsidRPr="002C6533" w:rsidRDefault="0009099A" w:rsidP="00FA35DF">
      <w:pPr>
        <w:widowControl w:val="0"/>
        <w:autoSpaceDE w:val="0"/>
        <w:autoSpaceDN w:val="0"/>
        <w:spacing w:line="360" w:lineRule="auto"/>
        <w:jc w:val="both"/>
        <w:rPr>
          <w:rFonts w:ascii="Century Gothic" w:hAnsi="Century Gothic"/>
          <w:b/>
          <w:bCs/>
          <w:lang w:val="en-ZA"/>
        </w:rPr>
      </w:pPr>
      <w:r w:rsidRPr="002C6533">
        <w:rPr>
          <w:rFonts w:ascii="Century Gothic" w:hAnsi="Century Gothic"/>
          <w:b/>
          <w:bCs/>
          <w:lang w:val="en-ZA"/>
        </w:rPr>
        <w:br w:type="page"/>
      </w:r>
    </w:p>
    <w:p w14:paraId="3CA8273A" w14:textId="77777777" w:rsidR="0009099A" w:rsidRPr="002C6533" w:rsidRDefault="0009099A" w:rsidP="0009099A">
      <w:pPr>
        <w:pStyle w:val="Heading1"/>
        <w:jc w:val="both"/>
        <w:rPr>
          <w:rFonts w:ascii="Century Gothic" w:hAnsi="Century Gothic"/>
        </w:rPr>
      </w:pPr>
      <w:bookmarkStart w:id="6" w:name="_Toc497417288"/>
      <w:bookmarkStart w:id="7" w:name="_Hlk497651443"/>
      <w:r w:rsidRPr="002C6533">
        <w:rPr>
          <w:rFonts w:ascii="Century Gothic" w:hAnsi="Century Gothic"/>
        </w:rPr>
        <w:lastRenderedPageBreak/>
        <w:t>PURPOSE OF THE QUALIFICATION</w:t>
      </w:r>
      <w:bookmarkEnd w:id="6"/>
    </w:p>
    <w:p w14:paraId="19F5C14D"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14:paraId="040569A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14:paraId="5EB34532"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settings. </w:t>
      </w:r>
    </w:p>
    <w:p w14:paraId="1E726FF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273E7102" w14:textId="77777777" w:rsidR="00CE1D3C"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w:t>
      </w:r>
    </w:p>
    <w:p w14:paraId="2182337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Plan and prepare broad-phase learning environment and stimulating activities that meet the holistic needs of all children in centre-based or non-centre-based settings. </w:t>
      </w:r>
    </w:p>
    <w:p w14:paraId="1AFE337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Facilitate and mediate all aspects of the daily programme in a centre-based or non-</w:t>
      </w:r>
      <w:proofErr w:type="gramStart"/>
      <w:r w:rsidRPr="00292706">
        <w:rPr>
          <w:rFonts w:ascii="Century Gothic" w:hAnsi="Century Gothic"/>
          <w:bCs/>
          <w:spacing w:val="2"/>
          <w:sz w:val="22"/>
          <w:szCs w:val="22"/>
          <w:lang w:val="en-ZA" w:eastAsia="en-ZA"/>
        </w:rPr>
        <w:t>centre based</w:t>
      </w:r>
      <w:proofErr w:type="gramEnd"/>
      <w:r w:rsidRPr="00292706">
        <w:rPr>
          <w:rFonts w:ascii="Century Gothic" w:hAnsi="Century Gothic"/>
          <w:bCs/>
          <w:spacing w:val="2"/>
          <w:sz w:val="22"/>
          <w:szCs w:val="22"/>
          <w:lang w:val="en-ZA" w:eastAsia="en-ZA"/>
        </w:rPr>
        <w:t xml:space="preserve"> setting. </w:t>
      </w:r>
    </w:p>
    <w:p w14:paraId="2509ACD5"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14:paraId="7F38353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14:paraId="2A5EE7B6"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14:paraId="15EBEB7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16B5E0FF"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14:paraId="5A854E28"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292706">
        <w:rPr>
          <w:rFonts w:ascii="Century Gothic" w:hAnsi="Century Gothic"/>
          <w:bCs/>
          <w:spacing w:val="2"/>
          <w:sz w:val="22"/>
          <w:szCs w:val="22"/>
          <w:lang w:val="en-ZA" w:eastAsia="en-ZA"/>
        </w:rPr>
        <w:t>services</w:t>
      </w:r>
      <w:proofErr w:type="gramEnd"/>
      <w:r w:rsidRPr="00292706">
        <w:rPr>
          <w:rFonts w:ascii="Century Gothic" w:hAnsi="Century Gothic"/>
          <w:bCs/>
          <w:spacing w:val="2"/>
          <w:sz w:val="22"/>
          <w:szCs w:val="22"/>
          <w:lang w:val="en-ZA" w:eastAsia="en-ZA"/>
        </w:rPr>
        <w:t xml:space="preserve">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14:paraId="4714453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6FB07CB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entry </w:t>
      </w:r>
      <w:r w:rsidRPr="00292706">
        <w:rPr>
          <w:rFonts w:ascii="Century Gothic" w:hAnsi="Century Gothic"/>
          <w:bCs/>
          <w:spacing w:val="2"/>
          <w:sz w:val="22"/>
          <w:szCs w:val="22"/>
          <w:lang w:val="en-ZA" w:eastAsia="en-ZA"/>
        </w:rPr>
        <w:lastRenderedPageBreak/>
        <w:t xml:space="preserve">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14:paraId="60AE411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1804E97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14:paraId="0F7CBA8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3F0D313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14:paraId="78254F0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A56007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w:t>
      </w:r>
      <w:proofErr w:type="gramStart"/>
      <w:r w:rsidRPr="00292706">
        <w:rPr>
          <w:rFonts w:ascii="Century Gothic" w:hAnsi="Century Gothic"/>
          <w:bCs/>
          <w:spacing w:val="2"/>
          <w:sz w:val="22"/>
          <w:szCs w:val="22"/>
          <w:lang w:val="en-ZA" w:eastAsia="en-ZA"/>
        </w:rPr>
        <w:t>child care</w:t>
      </w:r>
      <w:proofErr w:type="gramEnd"/>
      <w:r w:rsidRPr="00292706">
        <w:rPr>
          <w:rFonts w:ascii="Century Gothic" w:hAnsi="Century Gothic"/>
          <w:bCs/>
          <w:spacing w:val="2"/>
          <w:sz w:val="22"/>
          <w:szCs w:val="22"/>
          <w:lang w:val="en-ZA" w:eastAsia="en-ZA"/>
        </w:rPr>
        <w:t xml:space="preserv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14:paraId="605D6465" w14:textId="77777777" w:rsidR="0009099A" w:rsidRPr="002C6533" w:rsidRDefault="00193E7C" w:rsidP="0047585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0009099A" w:rsidRPr="002C6533">
        <w:rPr>
          <w:rFonts w:ascii="Century Gothic" w:hAnsi="Century Gothic"/>
          <w:bCs/>
          <w:sz w:val="22"/>
          <w:szCs w:val="22"/>
          <w:lang w:val="en-ZA"/>
        </w:rPr>
        <w:br w:type="page"/>
      </w:r>
    </w:p>
    <w:p w14:paraId="79E15E3D" w14:textId="77777777" w:rsidR="00CB5D0B" w:rsidRPr="002C6533" w:rsidRDefault="0009099A" w:rsidP="0009099A">
      <w:pPr>
        <w:pStyle w:val="Heading1"/>
        <w:jc w:val="both"/>
        <w:rPr>
          <w:rFonts w:ascii="Century Gothic" w:hAnsi="Century Gothic"/>
        </w:rPr>
      </w:pPr>
      <w:bookmarkStart w:id="8" w:name="_Toc497417289"/>
      <w:r w:rsidRPr="002C6533">
        <w:rPr>
          <w:rFonts w:ascii="Century Gothic" w:hAnsi="Century Gothic"/>
        </w:rPr>
        <w:lastRenderedPageBreak/>
        <w:t>QUALIFICATION RULES</w:t>
      </w:r>
      <w:bookmarkEnd w:id="8"/>
    </w:p>
    <w:p w14:paraId="55E94B6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14:paraId="71FEE1B8"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5A26433B"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14:paraId="08EE242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14:paraId="32ED86F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14:paraId="5D60992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14:paraId="5DE0A065"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14:paraId="0D762F1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14:paraId="09FA3F0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14:paraId="604FF08A"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14:paraId="75CBBC8A"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240CF53E"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14:paraId="20290FC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14:paraId="624F57B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14:paraId="18E46B6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14:paraId="0DF8640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14:paraId="0D21F05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14:paraId="6A0E930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14:paraId="4C2C11D8"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51B5672E"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14:paraId="3744362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14:paraId="4EDDC22B"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14:paraId="2C6EC337"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14:paraId="3043D56C" w14:textId="77777777" w:rsidR="00292706" w:rsidRDefault="00292706" w:rsidP="00292706">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14:paraId="355F4BCE" w14:textId="77777777" w:rsidR="00CB5D0B" w:rsidRPr="00292706" w:rsidRDefault="00CB5D0B" w:rsidP="00292706">
      <w:pPr>
        <w:widowControl w:val="0"/>
        <w:autoSpaceDE w:val="0"/>
        <w:autoSpaceDN w:val="0"/>
        <w:spacing w:line="360" w:lineRule="auto"/>
        <w:jc w:val="both"/>
        <w:rPr>
          <w:rFonts w:ascii="Century Gothic" w:hAnsi="Century Gothic"/>
          <w:bCs/>
          <w:lang w:val="en-ZA"/>
        </w:rPr>
      </w:pPr>
    </w:p>
    <w:p w14:paraId="23EBE0D3" w14:textId="77777777" w:rsidR="0009099A" w:rsidRPr="002C6533" w:rsidRDefault="0009099A" w:rsidP="0009099A">
      <w:pPr>
        <w:pStyle w:val="Heading1"/>
        <w:jc w:val="both"/>
        <w:rPr>
          <w:rFonts w:ascii="Century Gothic" w:hAnsi="Century Gothic"/>
        </w:rPr>
      </w:pPr>
      <w:bookmarkStart w:id="9" w:name="_Toc497417290"/>
      <w:bookmarkStart w:id="10" w:name="_Toc247459762"/>
      <w:r w:rsidRPr="002C6533">
        <w:rPr>
          <w:rFonts w:ascii="Century Gothic" w:hAnsi="Century Gothic"/>
        </w:rPr>
        <w:t>EXIT LEVEL OUTCOMES</w:t>
      </w:r>
      <w:bookmarkEnd w:id="9"/>
    </w:p>
    <w:p w14:paraId="2B1CC0F7"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14:paraId="0923940F"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2. Facilitate and mediate all aspects of the daily programme in a centre-based or non-</w:t>
      </w:r>
      <w:proofErr w:type="gramStart"/>
      <w:r w:rsidRPr="00292706">
        <w:rPr>
          <w:rFonts w:ascii="Century Gothic" w:hAnsi="Century Gothic"/>
          <w:sz w:val="22"/>
          <w:szCs w:val="22"/>
        </w:rPr>
        <w:t>centre based</w:t>
      </w:r>
      <w:proofErr w:type="gramEnd"/>
      <w:r w:rsidRPr="00292706">
        <w:rPr>
          <w:rFonts w:ascii="Century Gothic" w:hAnsi="Century Gothic"/>
          <w:sz w:val="22"/>
          <w:szCs w:val="22"/>
        </w:rPr>
        <w:t xml:space="preserve"> setting. </w:t>
      </w:r>
    </w:p>
    <w:p w14:paraId="34F3AC23"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14:paraId="031F8665"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14:paraId="6B7395B3" w14:textId="77777777" w:rsidR="00EB3600" w:rsidRPr="002C6533"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14:paraId="4C42D908" w14:textId="77777777" w:rsidR="00EB3600" w:rsidRPr="002C6533" w:rsidRDefault="00EB3600" w:rsidP="000D55AF">
      <w:pPr>
        <w:spacing w:line="360" w:lineRule="auto"/>
        <w:jc w:val="both"/>
        <w:rPr>
          <w:rFonts w:ascii="Century Gothic" w:hAnsi="Century Gothic"/>
          <w:sz w:val="22"/>
          <w:szCs w:val="22"/>
        </w:rPr>
      </w:pPr>
    </w:p>
    <w:p w14:paraId="3B8CF321" w14:textId="77777777" w:rsidR="001622DF" w:rsidRPr="002C6533" w:rsidRDefault="001622DF" w:rsidP="001622DF">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14:paraId="2958100F" w14:textId="77777777" w:rsidR="00EB3600" w:rsidRPr="002C6533" w:rsidRDefault="001622DF" w:rsidP="001622DF">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14:paraId="326CC579" w14:textId="77777777" w:rsidR="00EB3600" w:rsidRPr="002C6533" w:rsidRDefault="00EB3600" w:rsidP="000D55AF">
      <w:pPr>
        <w:spacing w:line="360" w:lineRule="auto"/>
        <w:jc w:val="both"/>
        <w:rPr>
          <w:rFonts w:ascii="Century Gothic" w:hAnsi="Century Gothic"/>
          <w:sz w:val="22"/>
          <w:szCs w:val="22"/>
        </w:rPr>
      </w:pPr>
    </w:p>
    <w:p w14:paraId="11E08B60" w14:textId="77777777" w:rsidR="00EB3600" w:rsidRPr="002C6533" w:rsidRDefault="00EB3600" w:rsidP="000D55AF">
      <w:pPr>
        <w:spacing w:line="360" w:lineRule="auto"/>
        <w:jc w:val="both"/>
        <w:rPr>
          <w:rFonts w:ascii="Century Gothic" w:hAnsi="Century Gothic"/>
          <w:sz w:val="22"/>
          <w:szCs w:val="22"/>
        </w:rPr>
      </w:pPr>
    </w:p>
    <w:p w14:paraId="6E4FA23C" w14:textId="77777777" w:rsidR="00CB5D0B" w:rsidRPr="002C6533" w:rsidRDefault="00CB5D0B" w:rsidP="000D55AF">
      <w:pPr>
        <w:spacing w:line="360" w:lineRule="auto"/>
        <w:jc w:val="both"/>
        <w:rPr>
          <w:rFonts w:ascii="Century Gothic" w:hAnsi="Century Gothic"/>
          <w:sz w:val="22"/>
          <w:szCs w:val="22"/>
        </w:rPr>
      </w:pPr>
    </w:p>
    <w:p w14:paraId="000FD921" w14:textId="77777777" w:rsidR="00CB5D0B" w:rsidRPr="002C6533" w:rsidRDefault="00CB5D0B" w:rsidP="000D55AF">
      <w:pPr>
        <w:spacing w:line="360" w:lineRule="auto"/>
        <w:jc w:val="both"/>
        <w:rPr>
          <w:rFonts w:ascii="Century Gothic" w:hAnsi="Century Gothic"/>
          <w:sz w:val="22"/>
          <w:szCs w:val="22"/>
        </w:rPr>
      </w:pPr>
    </w:p>
    <w:p w14:paraId="7B0967E1" w14:textId="77777777" w:rsidR="0009099A" w:rsidRPr="002C6533" w:rsidRDefault="0009099A" w:rsidP="00CB5D0B">
      <w:pPr>
        <w:pStyle w:val="Heading1"/>
        <w:jc w:val="both"/>
        <w:rPr>
          <w:rFonts w:ascii="Century Gothic" w:hAnsi="Century Gothic"/>
        </w:rPr>
      </w:pPr>
      <w:r w:rsidRPr="002C6533">
        <w:rPr>
          <w:rFonts w:ascii="Century Gothic" w:hAnsi="Century Gothic"/>
        </w:rPr>
        <w:br w:type="page"/>
      </w:r>
    </w:p>
    <w:p w14:paraId="32E318FA" w14:textId="77777777" w:rsidR="00CB5D0B" w:rsidRPr="002C6533" w:rsidRDefault="0011706C" w:rsidP="00CB5D0B">
      <w:pPr>
        <w:pStyle w:val="Heading1"/>
        <w:jc w:val="both"/>
        <w:rPr>
          <w:rFonts w:ascii="Century Gothic" w:hAnsi="Century Gothic"/>
        </w:rPr>
      </w:pPr>
      <w:bookmarkStart w:id="11" w:name="_Toc497417291"/>
      <w:r w:rsidRPr="002C6533">
        <w:rPr>
          <w:rFonts w:ascii="Century Gothic" w:hAnsi="Century Gothic"/>
        </w:rPr>
        <w:lastRenderedPageBreak/>
        <w:t xml:space="preserve">ENTRY </w:t>
      </w:r>
      <w:r w:rsidR="00CB5D0B" w:rsidRPr="002C6533">
        <w:rPr>
          <w:rFonts w:ascii="Century Gothic" w:hAnsi="Century Gothic"/>
        </w:rPr>
        <w:t>REQUIREMENTS:</w:t>
      </w:r>
      <w:bookmarkEnd w:id="11"/>
    </w:p>
    <w:p w14:paraId="4D420836" w14:textId="77777777" w:rsidR="0086167C" w:rsidRPr="002C6533" w:rsidRDefault="0086167C" w:rsidP="00CB5D0B">
      <w:pPr>
        <w:spacing w:line="360" w:lineRule="auto"/>
        <w:jc w:val="both"/>
        <w:rPr>
          <w:rFonts w:ascii="Century Gothic" w:hAnsi="Century Gothic"/>
          <w:b/>
          <w:sz w:val="22"/>
          <w:szCs w:val="22"/>
        </w:rPr>
      </w:pPr>
    </w:p>
    <w:p w14:paraId="7941CDD7"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14:paraId="6C82A338"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14:paraId="6ABC8DC2"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14:paraId="5E973367" w14:textId="77777777" w:rsidR="00292706" w:rsidRPr="00292706" w:rsidRDefault="00292706" w:rsidP="00292706">
      <w:pPr>
        <w:spacing w:line="360" w:lineRule="auto"/>
        <w:jc w:val="both"/>
        <w:rPr>
          <w:rFonts w:ascii="Century Gothic" w:hAnsi="Century Gothic"/>
          <w:b/>
          <w:sz w:val="22"/>
          <w:szCs w:val="22"/>
        </w:rPr>
      </w:pPr>
    </w:p>
    <w:p w14:paraId="699BCDC8"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14:paraId="193269EB" w14:textId="77777777" w:rsidR="00292706" w:rsidRPr="00292706" w:rsidRDefault="00292706" w:rsidP="00292706">
      <w:pPr>
        <w:spacing w:line="360" w:lineRule="auto"/>
        <w:jc w:val="both"/>
        <w:rPr>
          <w:rFonts w:ascii="Century Gothic" w:hAnsi="Century Gothic"/>
          <w:b/>
          <w:sz w:val="22"/>
          <w:szCs w:val="22"/>
        </w:rPr>
      </w:pPr>
    </w:p>
    <w:p w14:paraId="3E16244D"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14:paraId="727B8632"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14:paraId="07D81F68"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14:paraId="09399A59" w14:textId="77777777" w:rsidR="00C34F10" w:rsidRPr="002C6533" w:rsidRDefault="00C34F10" w:rsidP="0086167C">
      <w:pPr>
        <w:spacing w:line="360" w:lineRule="auto"/>
        <w:jc w:val="both"/>
        <w:rPr>
          <w:rFonts w:ascii="Century Gothic" w:hAnsi="Century Gothic"/>
          <w:sz w:val="22"/>
          <w:szCs w:val="22"/>
        </w:rPr>
      </w:pPr>
    </w:p>
    <w:p w14:paraId="01E2F957" w14:textId="77777777" w:rsidR="008A1049" w:rsidRPr="002C6533" w:rsidRDefault="008A1049" w:rsidP="0086167C">
      <w:pPr>
        <w:spacing w:line="360" w:lineRule="auto"/>
        <w:jc w:val="both"/>
        <w:rPr>
          <w:rFonts w:ascii="Century Gothic" w:hAnsi="Century Gothic"/>
          <w:b/>
          <w:sz w:val="22"/>
          <w:szCs w:val="22"/>
        </w:rPr>
      </w:pPr>
      <w:r w:rsidRPr="002C6533">
        <w:rPr>
          <w:rFonts w:ascii="Century Gothic" w:hAnsi="Century Gothic"/>
          <w:b/>
          <w:sz w:val="22"/>
          <w:szCs w:val="22"/>
        </w:rPr>
        <w:br w:type="page"/>
      </w:r>
    </w:p>
    <w:p w14:paraId="7B842A23" w14:textId="77777777" w:rsidR="008A1049" w:rsidRPr="002C6533" w:rsidRDefault="008A1049" w:rsidP="008A1049">
      <w:pPr>
        <w:pStyle w:val="Heading1"/>
        <w:jc w:val="both"/>
        <w:rPr>
          <w:rFonts w:ascii="Century Gothic" w:hAnsi="Century Gothic"/>
        </w:rPr>
      </w:pPr>
      <w:bookmarkStart w:id="12" w:name="_Toc497417292"/>
      <w:r w:rsidRPr="002C6533">
        <w:rPr>
          <w:rFonts w:ascii="Century Gothic" w:hAnsi="Century Gothic"/>
        </w:rPr>
        <w:lastRenderedPageBreak/>
        <w:t>ARTICULATION OPTIONS</w:t>
      </w:r>
      <w:bookmarkEnd w:id="12"/>
    </w:p>
    <w:p w14:paraId="18516F04" w14:textId="77777777" w:rsidR="00193E7C" w:rsidRPr="002C6533" w:rsidRDefault="00193E7C" w:rsidP="008A1049">
      <w:pPr>
        <w:spacing w:line="360" w:lineRule="auto"/>
        <w:jc w:val="both"/>
        <w:rPr>
          <w:rFonts w:ascii="Century Gothic" w:hAnsi="Century Gothic"/>
          <w:b/>
          <w:sz w:val="22"/>
          <w:szCs w:val="22"/>
        </w:rPr>
      </w:pPr>
    </w:p>
    <w:p w14:paraId="071C9F09" w14:textId="77777777" w:rsid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14:paraId="700DC0AF"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14:paraId="5AA5DE0D" w14:textId="77777777" w:rsidR="00BD27B6" w:rsidRPr="00BD27B6" w:rsidRDefault="00BD27B6" w:rsidP="00BD27B6">
      <w:pPr>
        <w:spacing w:line="360" w:lineRule="auto"/>
        <w:jc w:val="both"/>
        <w:rPr>
          <w:rFonts w:ascii="Century Gothic" w:hAnsi="Century Gothic"/>
          <w:sz w:val="22"/>
          <w:szCs w:val="22"/>
        </w:rPr>
      </w:pPr>
    </w:p>
    <w:p w14:paraId="284488E4"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14:paraId="68446971"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14:paraId="238E135B" w14:textId="77777777" w:rsidR="0009099A" w:rsidRPr="002C6533" w:rsidRDefault="00BD27B6" w:rsidP="00BD27B6">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0009099A" w:rsidRPr="002C6533">
        <w:rPr>
          <w:rFonts w:ascii="Century Gothic" w:hAnsi="Century Gothic"/>
          <w:b/>
          <w:sz w:val="22"/>
          <w:szCs w:val="22"/>
        </w:rPr>
        <w:br w:type="page"/>
      </w:r>
    </w:p>
    <w:p w14:paraId="1C8954D7" w14:textId="77777777" w:rsidR="0009099A" w:rsidRPr="002C6533" w:rsidRDefault="008A1049" w:rsidP="008A1049">
      <w:pPr>
        <w:pStyle w:val="Heading1"/>
        <w:jc w:val="both"/>
        <w:rPr>
          <w:rFonts w:ascii="Century Gothic" w:hAnsi="Century Gothic"/>
        </w:rPr>
      </w:pPr>
      <w:bookmarkStart w:id="13" w:name="_Toc497417293"/>
      <w:r w:rsidRPr="002C6533">
        <w:rPr>
          <w:rFonts w:ascii="Century Gothic" w:hAnsi="Century Gothic"/>
          <w:lang w:val="en-GB"/>
        </w:rPr>
        <w:lastRenderedPageBreak/>
        <w:t>ASSESSMENT REQUIREMENTS</w:t>
      </w:r>
      <w:bookmarkEnd w:id="13"/>
    </w:p>
    <w:p w14:paraId="5B887A38" w14:textId="77777777" w:rsidR="00193E7C"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14:paraId="1DC5A670" w14:textId="77777777" w:rsidR="00193E7C" w:rsidRPr="002C6533" w:rsidRDefault="00193E7C" w:rsidP="0009099A">
      <w:pPr>
        <w:spacing w:line="360" w:lineRule="auto"/>
        <w:jc w:val="both"/>
        <w:rPr>
          <w:rFonts w:ascii="Century Gothic" w:hAnsi="Century Gothic"/>
          <w:sz w:val="22"/>
          <w:szCs w:val="22"/>
        </w:rPr>
      </w:pPr>
    </w:p>
    <w:p w14:paraId="428EE656" w14:textId="77777777" w:rsidR="00193E7C" w:rsidRPr="002C6533" w:rsidRDefault="00193E7C" w:rsidP="0009099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14:paraId="7F274E4D" w14:textId="77777777" w:rsidR="0009099A"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14:paraId="21F3D0BE" w14:textId="77777777" w:rsidR="00193E7C" w:rsidRPr="002C6533" w:rsidRDefault="00193E7C" w:rsidP="0009099A">
      <w:pPr>
        <w:spacing w:line="360" w:lineRule="auto"/>
        <w:jc w:val="both"/>
        <w:rPr>
          <w:rFonts w:ascii="Century Gothic" w:hAnsi="Century Gothic"/>
          <w:b/>
          <w:sz w:val="22"/>
          <w:szCs w:val="22"/>
        </w:rPr>
      </w:pPr>
    </w:p>
    <w:p w14:paraId="219BCABD" w14:textId="77777777" w:rsidR="003806CC" w:rsidRPr="002C6533" w:rsidRDefault="003806CC" w:rsidP="0086167C">
      <w:pPr>
        <w:spacing w:line="360" w:lineRule="auto"/>
        <w:jc w:val="both"/>
        <w:rPr>
          <w:rFonts w:ascii="Century Gothic" w:hAnsi="Century Gothic"/>
          <w:sz w:val="22"/>
          <w:szCs w:val="22"/>
        </w:rPr>
      </w:pPr>
    </w:p>
    <w:p w14:paraId="70BD7399" w14:textId="77777777" w:rsidR="0009099A" w:rsidRPr="002C6533" w:rsidRDefault="0009099A" w:rsidP="003806CC">
      <w:pPr>
        <w:pStyle w:val="Heading1"/>
        <w:jc w:val="both"/>
        <w:rPr>
          <w:rFonts w:ascii="Century Gothic" w:hAnsi="Century Gothic"/>
        </w:rPr>
      </w:pPr>
      <w:r w:rsidRPr="002C6533">
        <w:rPr>
          <w:rFonts w:ascii="Century Gothic" w:hAnsi="Century Gothic"/>
        </w:rPr>
        <w:br w:type="page"/>
      </w:r>
    </w:p>
    <w:p w14:paraId="2F08A49A" w14:textId="77777777" w:rsidR="003806CC" w:rsidRPr="002C6533" w:rsidRDefault="003806CC" w:rsidP="003806CC">
      <w:pPr>
        <w:pStyle w:val="Heading1"/>
        <w:jc w:val="both"/>
        <w:rPr>
          <w:rFonts w:ascii="Century Gothic" w:hAnsi="Century Gothic"/>
        </w:rPr>
      </w:pPr>
      <w:bookmarkStart w:id="14" w:name="_Toc497417294"/>
      <w:r w:rsidRPr="002C6533">
        <w:rPr>
          <w:rFonts w:ascii="Century Gothic" w:hAnsi="Century Gothic"/>
        </w:rPr>
        <w:lastRenderedPageBreak/>
        <w:t>PROVIDER ACCREDITATION REQUIREMENTS FOR THE MODULE:</w:t>
      </w:r>
      <w:bookmarkEnd w:id="14"/>
    </w:p>
    <w:p w14:paraId="799F70B3" w14:textId="77777777" w:rsidR="003806CC" w:rsidRPr="002C6533" w:rsidRDefault="003806CC" w:rsidP="003806CC">
      <w:pPr>
        <w:spacing w:line="360" w:lineRule="auto"/>
        <w:jc w:val="both"/>
        <w:rPr>
          <w:rFonts w:ascii="Century Gothic" w:hAnsi="Century Gothic"/>
          <w:b/>
          <w:sz w:val="22"/>
          <w:szCs w:val="22"/>
        </w:rPr>
      </w:pPr>
    </w:p>
    <w:p w14:paraId="74B36B2D"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14:paraId="222389C5"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14:paraId="48691E1C"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14:paraId="03B50652" w14:textId="77777777" w:rsidR="00486694" w:rsidRDefault="00486694" w:rsidP="001A00CC">
      <w:pPr>
        <w:tabs>
          <w:tab w:val="left" w:pos="945"/>
        </w:tabs>
        <w:spacing w:line="360" w:lineRule="auto"/>
        <w:jc w:val="both"/>
        <w:rPr>
          <w:rFonts w:ascii="Century Gothic" w:hAnsi="Century Gothic"/>
          <w:b/>
          <w:sz w:val="22"/>
          <w:szCs w:val="22"/>
        </w:rPr>
      </w:pPr>
    </w:p>
    <w:p w14:paraId="52C02BB7"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14:paraId="3159E09A"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14:paraId="600A349B"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14:paraId="02911526"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14:paraId="12E5096E"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001A00CC" w:rsidRPr="002C6533">
        <w:rPr>
          <w:rFonts w:ascii="Century Gothic" w:hAnsi="Century Gothic"/>
          <w:sz w:val="22"/>
          <w:szCs w:val="22"/>
        </w:rPr>
        <w:t xml:space="preserve"> </w:t>
      </w:r>
    </w:p>
    <w:p w14:paraId="77A78465" w14:textId="77777777" w:rsidR="00486694" w:rsidRDefault="00486694" w:rsidP="001A00CC">
      <w:pPr>
        <w:tabs>
          <w:tab w:val="left" w:pos="945"/>
        </w:tabs>
        <w:spacing w:line="360" w:lineRule="auto"/>
        <w:jc w:val="both"/>
        <w:rPr>
          <w:rFonts w:ascii="Century Gothic" w:hAnsi="Century Gothic"/>
          <w:b/>
          <w:sz w:val="22"/>
          <w:szCs w:val="22"/>
        </w:rPr>
      </w:pPr>
    </w:p>
    <w:p w14:paraId="708F19D0"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14:paraId="3CDE3BF8"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14:paraId="34AF793A"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14:paraId="4ACA81A2"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14:paraId="55DBFC57" w14:textId="77777777" w:rsidR="00432CAA" w:rsidRPr="002C6533" w:rsidRDefault="00432CAA" w:rsidP="001A00CC">
      <w:pPr>
        <w:tabs>
          <w:tab w:val="left" w:pos="945"/>
        </w:tabs>
        <w:spacing w:line="360" w:lineRule="auto"/>
        <w:jc w:val="both"/>
        <w:rPr>
          <w:rFonts w:ascii="Century Gothic" w:hAnsi="Century Gothic"/>
          <w:sz w:val="22"/>
          <w:szCs w:val="22"/>
        </w:rPr>
      </w:pPr>
    </w:p>
    <w:p w14:paraId="736C834C"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14:paraId="24F5F7D1" w14:textId="77777777" w:rsidR="006F0349" w:rsidRPr="002C6533" w:rsidRDefault="001A00CC" w:rsidP="001A00CC">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14:paraId="0B30D47C" w14:textId="77777777" w:rsidR="006F0349" w:rsidRPr="002C6533" w:rsidRDefault="006F0349" w:rsidP="006F0349">
      <w:pPr>
        <w:tabs>
          <w:tab w:val="left" w:pos="945"/>
        </w:tabs>
        <w:spacing w:line="360" w:lineRule="auto"/>
        <w:jc w:val="both"/>
        <w:rPr>
          <w:rFonts w:ascii="Century Gothic" w:hAnsi="Century Gothic"/>
          <w:sz w:val="22"/>
          <w:szCs w:val="22"/>
        </w:rPr>
      </w:pPr>
    </w:p>
    <w:p w14:paraId="6B545E6E" w14:textId="77777777" w:rsidR="006F0349" w:rsidRPr="002C6533" w:rsidRDefault="006F0349" w:rsidP="00486694">
      <w:pPr>
        <w:tabs>
          <w:tab w:val="left" w:pos="945"/>
        </w:tabs>
        <w:spacing w:line="360" w:lineRule="auto"/>
        <w:jc w:val="both"/>
        <w:rPr>
          <w:rFonts w:ascii="Century Gothic" w:hAnsi="Century Gothic"/>
          <w:sz w:val="22"/>
          <w:szCs w:val="22"/>
        </w:rPr>
      </w:pPr>
    </w:p>
    <w:p w14:paraId="1EB78372" w14:textId="77777777" w:rsidR="006F0349" w:rsidRPr="002C6533" w:rsidRDefault="006F0349" w:rsidP="006F0349">
      <w:pPr>
        <w:tabs>
          <w:tab w:val="left" w:pos="945"/>
        </w:tabs>
        <w:spacing w:line="360" w:lineRule="auto"/>
        <w:jc w:val="both"/>
        <w:rPr>
          <w:rFonts w:ascii="Century Gothic" w:hAnsi="Century Gothic"/>
          <w:sz w:val="22"/>
          <w:szCs w:val="22"/>
        </w:rPr>
      </w:pPr>
    </w:p>
    <w:p w14:paraId="013A6C08" w14:textId="77777777" w:rsidR="001A00CC" w:rsidRPr="002C6533" w:rsidRDefault="001A00CC" w:rsidP="006F0349">
      <w:pPr>
        <w:tabs>
          <w:tab w:val="left" w:pos="945"/>
        </w:tabs>
        <w:spacing w:line="360" w:lineRule="auto"/>
        <w:jc w:val="both"/>
        <w:rPr>
          <w:rFonts w:ascii="Century Gothic" w:hAnsi="Century Gothic"/>
          <w:sz w:val="22"/>
          <w:szCs w:val="22"/>
        </w:rPr>
      </w:pPr>
    </w:p>
    <w:p w14:paraId="394F2A8D" w14:textId="77777777" w:rsidR="001A00CC" w:rsidRPr="002C6533" w:rsidRDefault="001A00CC" w:rsidP="006F0349">
      <w:pPr>
        <w:tabs>
          <w:tab w:val="left" w:pos="945"/>
        </w:tabs>
        <w:spacing w:line="360" w:lineRule="auto"/>
        <w:jc w:val="both"/>
        <w:rPr>
          <w:rFonts w:ascii="Century Gothic" w:hAnsi="Century Gothic"/>
          <w:sz w:val="22"/>
          <w:szCs w:val="22"/>
        </w:rPr>
      </w:pPr>
    </w:p>
    <w:p w14:paraId="2D202D2E" w14:textId="77777777" w:rsidR="001A00CC" w:rsidRPr="002C6533" w:rsidRDefault="001A00CC" w:rsidP="006F0349">
      <w:pPr>
        <w:tabs>
          <w:tab w:val="left" w:pos="945"/>
        </w:tabs>
        <w:spacing w:line="360" w:lineRule="auto"/>
        <w:jc w:val="both"/>
        <w:rPr>
          <w:rFonts w:ascii="Century Gothic" w:hAnsi="Century Gothic"/>
          <w:sz w:val="22"/>
          <w:szCs w:val="22"/>
        </w:rPr>
      </w:pPr>
    </w:p>
    <w:p w14:paraId="4672075E" w14:textId="77777777" w:rsidR="001A00CC" w:rsidRPr="002C6533" w:rsidRDefault="001A00CC" w:rsidP="006F0349">
      <w:pPr>
        <w:tabs>
          <w:tab w:val="left" w:pos="945"/>
        </w:tabs>
        <w:spacing w:line="360" w:lineRule="auto"/>
        <w:jc w:val="both"/>
        <w:rPr>
          <w:rFonts w:ascii="Century Gothic" w:hAnsi="Century Gothic"/>
          <w:sz w:val="22"/>
          <w:szCs w:val="22"/>
        </w:rPr>
      </w:pPr>
    </w:p>
    <w:p w14:paraId="1F9169D5" w14:textId="77777777" w:rsidR="001A00CC" w:rsidRPr="002C6533" w:rsidRDefault="001A00CC" w:rsidP="006F0349">
      <w:pPr>
        <w:tabs>
          <w:tab w:val="left" w:pos="945"/>
        </w:tabs>
        <w:spacing w:line="360" w:lineRule="auto"/>
        <w:jc w:val="both"/>
        <w:rPr>
          <w:rFonts w:ascii="Century Gothic" w:hAnsi="Century Gothic"/>
          <w:sz w:val="22"/>
          <w:szCs w:val="22"/>
        </w:rPr>
      </w:pPr>
    </w:p>
    <w:p w14:paraId="2895CB33" w14:textId="77777777" w:rsidR="001A00CC" w:rsidRPr="002C6533" w:rsidRDefault="001A00CC" w:rsidP="006F0349">
      <w:pPr>
        <w:tabs>
          <w:tab w:val="left" w:pos="945"/>
        </w:tabs>
        <w:spacing w:line="360" w:lineRule="auto"/>
        <w:jc w:val="both"/>
        <w:rPr>
          <w:rFonts w:ascii="Century Gothic" w:hAnsi="Century Gothic"/>
          <w:sz w:val="22"/>
          <w:szCs w:val="22"/>
        </w:rPr>
      </w:pPr>
    </w:p>
    <w:p w14:paraId="15A12D8F" w14:textId="77777777" w:rsidR="001A00CC" w:rsidRPr="002C6533" w:rsidRDefault="001A00CC" w:rsidP="006F0349">
      <w:pPr>
        <w:tabs>
          <w:tab w:val="left" w:pos="945"/>
        </w:tabs>
        <w:spacing w:line="360" w:lineRule="auto"/>
        <w:jc w:val="both"/>
        <w:rPr>
          <w:rFonts w:ascii="Century Gothic" w:hAnsi="Century Gothic"/>
          <w:sz w:val="22"/>
          <w:szCs w:val="22"/>
        </w:rPr>
      </w:pPr>
    </w:p>
    <w:p w14:paraId="635D8C1B" w14:textId="77777777" w:rsidR="001A00CC" w:rsidRPr="002C6533" w:rsidRDefault="001A00CC" w:rsidP="006F0349">
      <w:pPr>
        <w:tabs>
          <w:tab w:val="left" w:pos="945"/>
        </w:tabs>
        <w:spacing w:line="360" w:lineRule="auto"/>
        <w:jc w:val="both"/>
        <w:rPr>
          <w:rFonts w:ascii="Century Gothic" w:hAnsi="Century Gothic"/>
          <w:sz w:val="22"/>
          <w:szCs w:val="22"/>
        </w:rPr>
      </w:pPr>
    </w:p>
    <w:p w14:paraId="16D4DAC0" w14:textId="77777777" w:rsidR="006F0349" w:rsidRPr="002C6533" w:rsidRDefault="006F0349" w:rsidP="006F0349">
      <w:pPr>
        <w:tabs>
          <w:tab w:val="left" w:pos="945"/>
        </w:tabs>
        <w:spacing w:line="360" w:lineRule="auto"/>
        <w:jc w:val="both"/>
        <w:rPr>
          <w:rFonts w:ascii="Century Gothic" w:hAnsi="Century Gothic"/>
          <w:sz w:val="22"/>
          <w:szCs w:val="22"/>
        </w:rPr>
      </w:pPr>
    </w:p>
    <w:p w14:paraId="7ED8C3A6" w14:textId="77777777" w:rsidR="006853C8" w:rsidRPr="002C6533" w:rsidRDefault="006853C8" w:rsidP="006F0349">
      <w:pPr>
        <w:tabs>
          <w:tab w:val="left" w:pos="945"/>
        </w:tabs>
        <w:spacing w:line="360" w:lineRule="auto"/>
        <w:jc w:val="both"/>
        <w:rPr>
          <w:rFonts w:ascii="Century Gothic" w:hAnsi="Century Gothic"/>
          <w:sz w:val="22"/>
          <w:szCs w:val="22"/>
        </w:rPr>
      </w:pPr>
    </w:p>
    <w:p w14:paraId="5CD6B795" w14:textId="77777777" w:rsidR="00CB5D0B" w:rsidRPr="002C6533" w:rsidRDefault="00CB5D0B" w:rsidP="00CB5D0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14:paraId="344DA7C5" w14:textId="77777777" w:rsidR="00486694" w:rsidRDefault="00486694" w:rsidP="00FF4EB9">
      <w:pPr>
        <w:pStyle w:val="ListParagraph"/>
        <w:numPr>
          <w:ilvl w:val="0"/>
          <w:numId w:val="24"/>
        </w:numPr>
        <w:tabs>
          <w:tab w:val="left" w:pos="2461"/>
        </w:tabs>
        <w:spacing w:line="360" w:lineRule="auto"/>
        <w:jc w:val="both"/>
        <w:rPr>
          <w:rFonts w:ascii="Century Gothic" w:eastAsia="Times New Roman" w:hAnsi="Century Gothic" w:cs="Arial"/>
          <w:color w:val="000000"/>
          <w:lang w:val="en-GB"/>
        </w:rPr>
      </w:pPr>
      <w:r w:rsidRPr="00486694">
        <w:rPr>
          <w:rFonts w:ascii="Century Gothic" w:eastAsia="Times New Roman" w:hAnsi="Century Gothic" w:cs="Arial"/>
          <w:color w:val="000000"/>
          <w:lang w:val="en-GB"/>
        </w:rPr>
        <w:t xml:space="preserve">The </w:t>
      </w:r>
      <w:proofErr w:type="gramStart"/>
      <w:r w:rsidRPr="00486694">
        <w:rPr>
          <w:rFonts w:ascii="Century Gothic" w:eastAsia="Times New Roman" w:hAnsi="Century Gothic" w:cs="Arial"/>
          <w:color w:val="000000"/>
          <w:lang w:val="en-GB"/>
        </w:rPr>
        <w:t>main focus</w:t>
      </w:r>
      <w:proofErr w:type="gramEnd"/>
      <w:r w:rsidRPr="00486694">
        <w:rPr>
          <w:rFonts w:ascii="Century Gothic" w:eastAsia="Times New Roman" w:hAnsi="Century Gothic" w:cs="Arial"/>
          <w:color w:val="000000"/>
          <w:lang w:val="en-GB"/>
        </w:rPr>
        <w:t xml:space="preserve"> of the learning in this Knowledge Module is to build an understanding of inclusive early childhood learning environments, including equality, diversity and early childhood programmes. </w:t>
      </w:r>
    </w:p>
    <w:p w14:paraId="222A05D6" w14:textId="77777777" w:rsidR="00486694" w:rsidRPr="00486694" w:rsidRDefault="00486694" w:rsidP="00486694">
      <w:pPr>
        <w:tabs>
          <w:tab w:val="left" w:pos="2461"/>
        </w:tabs>
        <w:spacing w:line="360" w:lineRule="auto"/>
        <w:jc w:val="both"/>
        <w:rPr>
          <w:rFonts w:ascii="Century Gothic" w:hAnsi="Century Gothic"/>
        </w:rPr>
      </w:pPr>
    </w:p>
    <w:p w14:paraId="412EB158" w14:textId="77777777" w:rsidR="00486694" w:rsidRPr="00486694" w:rsidRDefault="00486694" w:rsidP="00FF4EB9">
      <w:pPr>
        <w:pStyle w:val="ListParagraph"/>
        <w:numPr>
          <w:ilvl w:val="0"/>
          <w:numId w:val="24"/>
        </w:numPr>
        <w:tabs>
          <w:tab w:val="left" w:pos="2461"/>
        </w:tabs>
        <w:spacing w:line="360" w:lineRule="auto"/>
        <w:jc w:val="both"/>
        <w:rPr>
          <w:rFonts w:ascii="Century Gothic" w:eastAsia="Times New Roman" w:hAnsi="Century Gothic" w:cs="Arial"/>
          <w:color w:val="000000"/>
          <w:lang w:val="en-GB"/>
        </w:rPr>
      </w:pPr>
      <w:r w:rsidRPr="00486694">
        <w:rPr>
          <w:rFonts w:ascii="Century Gothic" w:eastAsia="Times New Roman" w:hAnsi="Century Gothic" w:cs="Arial"/>
          <w:color w:val="000000"/>
          <w:lang w:val="en-GB"/>
        </w:rPr>
        <w:t xml:space="preserve">The learning will enable learners to demonstrate an understanding of: </w:t>
      </w:r>
    </w:p>
    <w:p w14:paraId="37564533" w14:textId="77777777" w:rsidR="00486694" w:rsidRPr="00486694" w:rsidRDefault="00486694" w:rsidP="00FF4EB9">
      <w:pPr>
        <w:pStyle w:val="ListParagraph"/>
        <w:numPr>
          <w:ilvl w:val="0"/>
          <w:numId w:val="24"/>
        </w:numPr>
        <w:tabs>
          <w:tab w:val="left" w:pos="2461"/>
        </w:tabs>
        <w:spacing w:line="360" w:lineRule="auto"/>
        <w:jc w:val="both"/>
        <w:rPr>
          <w:rFonts w:ascii="Century Gothic" w:hAnsi="Century Gothic"/>
        </w:rPr>
      </w:pPr>
      <w:r w:rsidRPr="00486694">
        <w:rPr>
          <w:rFonts w:ascii="Century Gothic" w:hAnsi="Century Gothic"/>
        </w:rPr>
        <w:t xml:space="preserve">KM-03-KT01: Early childhood learning environments (35%) </w:t>
      </w:r>
    </w:p>
    <w:p w14:paraId="03A99344" w14:textId="77777777" w:rsidR="00486694" w:rsidRPr="00486694" w:rsidRDefault="00486694" w:rsidP="00FF4EB9">
      <w:pPr>
        <w:pStyle w:val="ListParagraph"/>
        <w:numPr>
          <w:ilvl w:val="0"/>
          <w:numId w:val="24"/>
        </w:numPr>
        <w:tabs>
          <w:tab w:val="left" w:pos="2461"/>
        </w:tabs>
        <w:spacing w:line="360" w:lineRule="auto"/>
        <w:jc w:val="both"/>
        <w:rPr>
          <w:rFonts w:ascii="Century Gothic" w:hAnsi="Century Gothic"/>
        </w:rPr>
      </w:pPr>
      <w:r w:rsidRPr="00486694">
        <w:rPr>
          <w:rFonts w:ascii="Century Gothic" w:hAnsi="Century Gothic"/>
        </w:rPr>
        <w:t xml:space="preserve">KM-03-KT02: Equality, diversity and inclusion in childhood development (30%) </w:t>
      </w:r>
    </w:p>
    <w:p w14:paraId="1B835419" w14:textId="77777777" w:rsidR="000D55AF" w:rsidRPr="00486694" w:rsidRDefault="00486694" w:rsidP="00FF4EB9">
      <w:pPr>
        <w:pStyle w:val="ListParagraph"/>
        <w:numPr>
          <w:ilvl w:val="0"/>
          <w:numId w:val="24"/>
        </w:numPr>
        <w:tabs>
          <w:tab w:val="left" w:pos="2461"/>
        </w:tabs>
        <w:spacing w:line="360" w:lineRule="auto"/>
        <w:jc w:val="both"/>
        <w:rPr>
          <w:rFonts w:ascii="Century Gothic" w:hAnsi="Century Gothic"/>
          <w:b/>
        </w:rPr>
      </w:pPr>
      <w:r w:rsidRPr="00486694">
        <w:rPr>
          <w:rFonts w:ascii="Century Gothic" w:hAnsi="Century Gothic"/>
        </w:rPr>
        <w:t xml:space="preserve">KM-03-KT03: Early Childhood Development </w:t>
      </w:r>
      <w:proofErr w:type="spellStart"/>
      <w:r w:rsidRPr="00486694">
        <w:rPr>
          <w:rFonts w:ascii="Century Gothic" w:hAnsi="Century Gothic"/>
        </w:rPr>
        <w:t>Programmes</w:t>
      </w:r>
      <w:proofErr w:type="spellEnd"/>
      <w:r w:rsidRPr="00486694">
        <w:rPr>
          <w:rFonts w:ascii="Century Gothic" w:hAnsi="Century Gothic"/>
        </w:rPr>
        <w:t xml:space="preserve"> (35%)</w:t>
      </w:r>
      <w:r w:rsidR="0050176B" w:rsidRPr="00486694">
        <w:rPr>
          <w:rFonts w:ascii="Century Gothic" w:eastAsia="Arial" w:hAnsi="Century Gothic"/>
          <w:lang w:val="en-ZA" w:eastAsia="en-ZA"/>
        </w:rPr>
        <w:t>)</w:t>
      </w:r>
      <w:bookmarkEnd w:id="7"/>
      <w:r w:rsidR="002C37BB" w:rsidRPr="00486694">
        <w:rPr>
          <w:rFonts w:ascii="Century Gothic" w:hAnsi="Century Gothic"/>
        </w:rPr>
        <w:tab/>
      </w:r>
    </w:p>
    <w:p w14:paraId="183E05FF" w14:textId="77777777" w:rsidR="002C37BB" w:rsidRPr="002C6533" w:rsidRDefault="002C37BB" w:rsidP="002C37BB">
      <w:pPr>
        <w:tabs>
          <w:tab w:val="left" w:pos="2461"/>
        </w:tabs>
        <w:spacing w:line="360" w:lineRule="auto"/>
        <w:jc w:val="both"/>
        <w:rPr>
          <w:rFonts w:ascii="Century Gothic" w:hAnsi="Century Gothic"/>
          <w:sz w:val="22"/>
          <w:szCs w:val="22"/>
        </w:rPr>
      </w:pPr>
    </w:p>
    <w:p w14:paraId="1E78C2FB" w14:textId="77777777" w:rsidR="002C37BB" w:rsidRPr="002C6533" w:rsidRDefault="002C37BB" w:rsidP="002C37BB">
      <w:pPr>
        <w:tabs>
          <w:tab w:val="left" w:pos="2461"/>
        </w:tabs>
        <w:spacing w:line="360" w:lineRule="auto"/>
        <w:jc w:val="both"/>
        <w:rPr>
          <w:rFonts w:ascii="Century Gothic" w:hAnsi="Century Gothic"/>
          <w:sz w:val="22"/>
          <w:szCs w:val="22"/>
        </w:rPr>
      </w:pPr>
    </w:p>
    <w:p w14:paraId="19DCEBA1" w14:textId="77777777" w:rsidR="002C37BB" w:rsidRPr="002C6533" w:rsidRDefault="00CB5D0B" w:rsidP="00CB5D0B">
      <w:pPr>
        <w:tabs>
          <w:tab w:val="left" w:pos="2043"/>
        </w:tabs>
        <w:spacing w:line="360" w:lineRule="auto"/>
        <w:jc w:val="both"/>
        <w:rPr>
          <w:rFonts w:ascii="Century Gothic" w:hAnsi="Century Gothic"/>
          <w:sz w:val="22"/>
          <w:szCs w:val="22"/>
        </w:rPr>
      </w:pPr>
      <w:r w:rsidRPr="002C6533">
        <w:rPr>
          <w:rFonts w:ascii="Century Gothic" w:hAnsi="Century Gothic"/>
          <w:sz w:val="22"/>
          <w:szCs w:val="22"/>
        </w:rPr>
        <w:tab/>
      </w:r>
    </w:p>
    <w:p w14:paraId="4B484E2A" w14:textId="77777777" w:rsidR="00CB5D0B" w:rsidRPr="002C6533" w:rsidRDefault="00CB5D0B" w:rsidP="00CB5D0B">
      <w:pPr>
        <w:tabs>
          <w:tab w:val="left" w:pos="2043"/>
        </w:tabs>
        <w:spacing w:line="360" w:lineRule="auto"/>
        <w:jc w:val="both"/>
        <w:rPr>
          <w:rFonts w:ascii="Century Gothic" w:hAnsi="Century Gothic"/>
          <w:sz w:val="22"/>
          <w:szCs w:val="22"/>
        </w:rPr>
      </w:pPr>
    </w:p>
    <w:p w14:paraId="2FEB7075" w14:textId="77777777" w:rsidR="00CB5D0B" w:rsidRPr="002C6533" w:rsidRDefault="00CB5D0B" w:rsidP="00CB5D0B">
      <w:pPr>
        <w:tabs>
          <w:tab w:val="left" w:pos="2043"/>
        </w:tabs>
        <w:spacing w:line="360" w:lineRule="auto"/>
        <w:jc w:val="both"/>
        <w:rPr>
          <w:rFonts w:ascii="Century Gothic" w:hAnsi="Century Gothic"/>
          <w:sz w:val="22"/>
          <w:szCs w:val="22"/>
        </w:rPr>
      </w:pPr>
    </w:p>
    <w:p w14:paraId="7646121D" w14:textId="77777777" w:rsidR="00CB5D0B" w:rsidRPr="002C6533" w:rsidRDefault="00CB5D0B" w:rsidP="00CB5D0B">
      <w:pPr>
        <w:tabs>
          <w:tab w:val="left" w:pos="2043"/>
        </w:tabs>
        <w:spacing w:line="360" w:lineRule="auto"/>
        <w:jc w:val="both"/>
        <w:rPr>
          <w:rFonts w:ascii="Century Gothic" w:hAnsi="Century Gothic"/>
          <w:sz w:val="22"/>
          <w:szCs w:val="22"/>
        </w:rPr>
      </w:pPr>
    </w:p>
    <w:p w14:paraId="7931EC07" w14:textId="77777777" w:rsidR="00CB5D0B" w:rsidRPr="002C6533" w:rsidRDefault="00CB5D0B" w:rsidP="00CB5D0B">
      <w:pPr>
        <w:tabs>
          <w:tab w:val="left" w:pos="2043"/>
        </w:tabs>
        <w:spacing w:line="360" w:lineRule="auto"/>
        <w:jc w:val="both"/>
        <w:rPr>
          <w:rFonts w:ascii="Century Gothic" w:hAnsi="Century Gothic"/>
          <w:sz w:val="22"/>
          <w:szCs w:val="22"/>
        </w:rPr>
      </w:pPr>
    </w:p>
    <w:p w14:paraId="0B38AE60" w14:textId="77777777" w:rsidR="00CB5D0B" w:rsidRPr="002C6533" w:rsidRDefault="00CB5D0B" w:rsidP="00CB5D0B">
      <w:pPr>
        <w:tabs>
          <w:tab w:val="left" w:pos="2043"/>
        </w:tabs>
        <w:spacing w:line="360" w:lineRule="auto"/>
        <w:jc w:val="both"/>
        <w:rPr>
          <w:rFonts w:ascii="Century Gothic" w:hAnsi="Century Gothic"/>
          <w:sz w:val="22"/>
          <w:szCs w:val="22"/>
        </w:rPr>
      </w:pPr>
    </w:p>
    <w:p w14:paraId="188646A9" w14:textId="77777777" w:rsidR="0053643D" w:rsidRPr="002C6533" w:rsidRDefault="0053643D" w:rsidP="00701907">
      <w:pPr>
        <w:spacing w:line="360" w:lineRule="auto"/>
        <w:jc w:val="both"/>
        <w:rPr>
          <w:rFonts w:ascii="Century Gothic" w:hAnsi="Century Gothic"/>
          <w:sz w:val="22"/>
          <w:szCs w:val="22"/>
        </w:rPr>
      </w:pPr>
    </w:p>
    <w:p w14:paraId="72517431" w14:textId="77777777" w:rsidR="000D55AF" w:rsidRPr="002C6533" w:rsidRDefault="000D55AF" w:rsidP="008F0149">
      <w:pPr>
        <w:rPr>
          <w:rFonts w:ascii="Century Gothic" w:hAnsi="Century Gothic"/>
          <w:sz w:val="22"/>
          <w:szCs w:val="22"/>
        </w:rPr>
      </w:pPr>
    </w:p>
    <w:p w14:paraId="39E381D9" w14:textId="77777777" w:rsidR="006853C8" w:rsidRPr="002C6533" w:rsidRDefault="006853C8" w:rsidP="002A3DE9">
      <w:pPr>
        <w:pStyle w:val="Heading1"/>
        <w:rPr>
          <w:rFonts w:ascii="Century Gothic" w:hAnsi="Century Gothic"/>
        </w:rPr>
      </w:pPr>
      <w:bookmarkStart w:id="15" w:name="_Toc242091437"/>
      <w:bookmarkStart w:id="16" w:name="_Toc243113732"/>
      <w:bookmarkStart w:id="17" w:name="_Toc247459765"/>
      <w:bookmarkStart w:id="18" w:name="_Toc269816067"/>
      <w:bookmarkEnd w:id="0"/>
      <w:bookmarkEnd w:id="1"/>
      <w:bookmarkEnd w:id="2"/>
      <w:bookmarkEnd w:id="3"/>
      <w:bookmarkEnd w:id="4"/>
      <w:bookmarkEnd w:id="5"/>
      <w:bookmarkEnd w:id="10"/>
      <w:r w:rsidRPr="002C6533">
        <w:rPr>
          <w:rFonts w:ascii="Century Gothic" w:hAnsi="Century Gothic"/>
        </w:rPr>
        <w:br w:type="page"/>
      </w:r>
    </w:p>
    <w:p w14:paraId="67F93A05" w14:textId="77777777" w:rsidR="005711DE" w:rsidRPr="002C6533" w:rsidRDefault="00CF6E42" w:rsidP="008F05BE">
      <w:pPr>
        <w:pStyle w:val="Heading1"/>
        <w:jc w:val="both"/>
        <w:rPr>
          <w:rFonts w:ascii="Century Gothic" w:hAnsi="Century Gothic"/>
        </w:rPr>
      </w:pPr>
      <w:bookmarkStart w:id="19" w:name="_Toc497417295"/>
      <w:bookmarkStart w:id="20" w:name="_Hlk496225789"/>
      <w:bookmarkStart w:id="21" w:name="_Hlk497651650"/>
      <w:bookmarkStart w:id="22" w:name="_Hlk497651583"/>
      <w:r w:rsidRPr="002C6533">
        <w:rPr>
          <w:rFonts w:ascii="Century Gothic" w:hAnsi="Century Gothic"/>
        </w:rPr>
        <w:lastRenderedPageBreak/>
        <w:t xml:space="preserve">SECTION 1: </w:t>
      </w:r>
      <w:bookmarkEnd w:id="15"/>
      <w:bookmarkEnd w:id="16"/>
      <w:bookmarkEnd w:id="17"/>
      <w:bookmarkEnd w:id="18"/>
      <w:r w:rsidR="00486694" w:rsidRPr="00486694">
        <w:rPr>
          <w:rFonts w:ascii="Century Gothic" w:hAnsi="Century Gothic"/>
        </w:rPr>
        <w:t>KM-03-KT01: Early childhood learning environments (35%)</w:t>
      </w:r>
      <w:bookmarkEnd w:id="19"/>
    </w:p>
    <w:p w14:paraId="5F33CA00" w14:textId="77777777" w:rsidR="004637CE" w:rsidRPr="002C6533" w:rsidRDefault="004637CE" w:rsidP="005711DE">
      <w:pPr>
        <w:rPr>
          <w:rFonts w:ascii="Century Gothic" w:hAnsi="Century Gothic"/>
        </w:rPr>
      </w:pPr>
    </w:p>
    <w:p w14:paraId="60D94953" w14:textId="77777777" w:rsidR="005963DB" w:rsidRPr="002C6533" w:rsidRDefault="005963DB" w:rsidP="005963DB">
      <w:pPr>
        <w:rPr>
          <w:rFonts w:ascii="Century Gothic" w:hAnsi="Century Gothic"/>
          <w:b/>
          <w:sz w:val="40"/>
          <w:szCs w:val="40"/>
        </w:rPr>
      </w:pPr>
      <w:r w:rsidRPr="002C6533">
        <w:rPr>
          <w:rFonts w:ascii="Century Gothic" w:hAnsi="Century Gothic"/>
          <w:b/>
          <w:sz w:val="40"/>
          <w:szCs w:val="40"/>
        </w:rPr>
        <w:t xml:space="preserve">Learning Outcome </w:t>
      </w:r>
    </w:p>
    <w:p w14:paraId="0ADEE181" w14:textId="77777777" w:rsidR="005963DB" w:rsidRPr="002C6533" w:rsidRDefault="005963DB" w:rsidP="005963DB">
      <w:pPr>
        <w:rPr>
          <w:rFonts w:ascii="Century Gothic" w:hAnsi="Century Gothic"/>
        </w:rPr>
      </w:pPr>
    </w:p>
    <w:p w14:paraId="237DB801" w14:textId="77777777" w:rsidR="0092451D" w:rsidRPr="002C6533" w:rsidRDefault="005963DB" w:rsidP="0092451D">
      <w:pPr>
        <w:rPr>
          <w:rFonts w:ascii="Century Gothic" w:hAnsi="Century Gothic"/>
          <w:sz w:val="22"/>
          <w:szCs w:val="22"/>
        </w:rPr>
      </w:pPr>
      <w:r w:rsidRPr="002C6533">
        <w:rPr>
          <w:rFonts w:ascii="Century Gothic" w:hAnsi="Century Gothic"/>
          <w:sz w:val="22"/>
          <w:szCs w:val="22"/>
        </w:rPr>
        <w:t xml:space="preserve">At the end of this section, learners </w:t>
      </w:r>
      <w:r w:rsidR="0092451D" w:rsidRPr="002C6533">
        <w:rPr>
          <w:rFonts w:ascii="Century Gothic" w:hAnsi="Century Gothic"/>
          <w:sz w:val="22"/>
          <w:szCs w:val="22"/>
        </w:rPr>
        <w:t>should cover:</w:t>
      </w:r>
    </w:p>
    <w:p w14:paraId="2908C34D" w14:textId="77777777" w:rsidR="0092451D" w:rsidRPr="002C6533" w:rsidRDefault="0092451D" w:rsidP="0092451D">
      <w:pPr>
        <w:rPr>
          <w:rFonts w:ascii="Century Gothic" w:hAnsi="Century Gothic"/>
          <w:sz w:val="22"/>
          <w:szCs w:val="22"/>
        </w:rPr>
      </w:pPr>
    </w:p>
    <w:bookmarkEnd w:id="20"/>
    <w:p w14:paraId="503918A5" w14:textId="77777777" w:rsidR="00486694" w:rsidRPr="00486694" w:rsidRDefault="00486694" w:rsidP="00FF4EB9">
      <w:pPr>
        <w:pStyle w:val="ListParagraph"/>
        <w:numPr>
          <w:ilvl w:val="0"/>
          <w:numId w:val="24"/>
        </w:numPr>
        <w:spacing w:line="360" w:lineRule="auto"/>
        <w:jc w:val="both"/>
        <w:rPr>
          <w:rFonts w:ascii="Century Gothic" w:hAnsi="Century Gothic"/>
        </w:rPr>
      </w:pPr>
      <w:r w:rsidRPr="00486694">
        <w:rPr>
          <w:rFonts w:ascii="Century Gothic" w:hAnsi="Century Gothic"/>
        </w:rPr>
        <w:t xml:space="preserve">KT0101 National Curriculum Framework, guidelines and documents for early childhood development </w:t>
      </w:r>
    </w:p>
    <w:p w14:paraId="39734A35" w14:textId="77777777" w:rsidR="00486694" w:rsidRPr="00486694" w:rsidRDefault="00486694" w:rsidP="00FF4EB9">
      <w:pPr>
        <w:pStyle w:val="ListParagraph"/>
        <w:numPr>
          <w:ilvl w:val="0"/>
          <w:numId w:val="24"/>
        </w:numPr>
        <w:spacing w:line="360" w:lineRule="auto"/>
        <w:jc w:val="both"/>
        <w:rPr>
          <w:rFonts w:ascii="Century Gothic" w:hAnsi="Century Gothic"/>
        </w:rPr>
      </w:pPr>
      <w:r w:rsidRPr="00486694">
        <w:rPr>
          <w:rFonts w:ascii="Century Gothic" w:hAnsi="Century Gothic"/>
        </w:rPr>
        <w:t xml:space="preserve">KT0102 </w:t>
      </w:r>
      <w:bookmarkStart w:id="23" w:name="_Hlk497416822"/>
      <w:r w:rsidRPr="00486694">
        <w:rPr>
          <w:rFonts w:ascii="Century Gothic" w:hAnsi="Century Gothic"/>
        </w:rPr>
        <w:t xml:space="preserve">Play in early education and childcare  </w:t>
      </w:r>
      <w:bookmarkEnd w:id="23"/>
    </w:p>
    <w:p w14:paraId="16F2AC0C" w14:textId="77777777" w:rsidR="005267A8" w:rsidRPr="000D273D" w:rsidRDefault="00486694" w:rsidP="00FF4EB9">
      <w:pPr>
        <w:pStyle w:val="ListParagraph"/>
        <w:numPr>
          <w:ilvl w:val="0"/>
          <w:numId w:val="24"/>
        </w:numPr>
        <w:spacing w:line="360" w:lineRule="auto"/>
        <w:jc w:val="both"/>
        <w:rPr>
          <w:rFonts w:ascii="Century Gothic" w:hAnsi="Century Gothic"/>
          <w:lang w:val="en-ZA"/>
        </w:rPr>
      </w:pPr>
      <w:r w:rsidRPr="00486694">
        <w:rPr>
          <w:rFonts w:ascii="Century Gothic" w:hAnsi="Century Gothic"/>
        </w:rPr>
        <w:t>KT0103 Stimulating and supporting early learning in a home environment</w:t>
      </w:r>
    </w:p>
    <w:p w14:paraId="76BF0533" w14:textId="77777777" w:rsidR="000D273D" w:rsidRPr="00486694" w:rsidRDefault="000D273D" w:rsidP="000D273D">
      <w:pPr>
        <w:pStyle w:val="ListParagraph"/>
        <w:spacing w:line="360" w:lineRule="auto"/>
        <w:ind w:left="360"/>
        <w:jc w:val="both"/>
        <w:rPr>
          <w:rFonts w:ascii="Century Gothic" w:hAnsi="Century Gothic"/>
          <w:lang w:val="en-ZA"/>
        </w:rPr>
      </w:pPr>
    </w:p>
    <w:p w14:paraId="19376240" w14:textId="77777777" w:rsidR="005267A8" w:rsidRPr="00EF33E0" w:rsidRDefault="00DD5ABE" w:rsidP="00DD5ABE">
      <w:pPr>
        <w:pStyle w:val="Heading2"/>
        <w:numPr>
          <w:ilvl w:val="1"/>
          <w:numId w:val="22"/>
        </w:numPr>
        <w:rPr>
          <w:rFonts w:ascii="Century Gothic" w:hAnsi="Century Gothic"/>
          <w:color w:val="C00000"/>
        </w:rPr>
      </w:pPr>
      <w:bookmarkStart w:id="24" w:name="_Toc497417296"/>
      <w:bookmarkEnd w:id="21"/>
      <w:r w:rsidRPr="00EF33E0">
        <w:rPr>
          <w:rFonts w:ascii="Century Gothic" w:hAnsi="Century Gothic"/>
          <w:color w:val="C00000"/>
        </w:rPr>
        <w:t>National Curriculum Framework, guidelines and documents for early childhood development</w:t>
      </w:r>
      <w:bookmarkEnd w:id="24"/>
      <w:r w:rsidR="005267A8" w:rsidRPr="00EF33E0">
        <w:rPr>
          <w:rFonts w:ascii="Century Gothic" w:hAnsi="Century Gothic"/>
          <w:color w:val="C00000"/>
        </w:rPr>
        <w:t xml:space="preserve"> </w:t>
      </w:r>
    </w:p>
    <w:p w14:paraId="7CC0FA4D" w14:textId="77777777" w:rsidR="000D273D" w:rsidRDefault="000D273D" w:rsidP="005267A8">
      <w:pPr>
        <w:spacing w:line="360" w:lineRule="auto"/>
        <w:jc w:val="both"/>
        <w:rPr>
          <w:rFonts w:ascii="Century Gothic" w:hAnsi="Century Gothic"/>
          <w:sz w:val="22"/>
          <w:szCs w:val="22"/>
        </w:rPr>
      </w:pPr>
      <w:bookmarkStart w:id="25" w:name="_Hlk496230269"/>
    </w:p>
    <w:p w14:paraId="124F6000"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The National Curriculum Framework (NCF) provides guidance for those developing programmes and working with babies, toddlers and young children from birth to age four. The document is aimed at adults working with children from birth to four and includes: </w:t>
      </w:r>
    </w:p>
    <w:p w14:paraId="0A229594"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Parents and caregivers </w:t>
      </w:r>
    </w:p>
    <w:p w14:paraId="6BD0FD5E"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Early childhood practitioners (in centres, family and community support services, child minders) </w:t>
      </w:r>
    </w:p>
    <w:p w14:paraId="4B94FE9A"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Practitioner/educator and support staff </w:t>
      </w:r>
    </w:p>
    <w:p w14:paraId="2DF832BD"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Monitoring personnel (government and civil society) who visit the ECD programmes. It can also assist in supporting older children (buddies) who offer child–</w:t>
      </w:r>
      <w:r w:rsidR="0011667A" w:rsidRPr="002F4427">
        <w:rPr>
          <w:rFonts w:ascii="Century Gothic" w:hAnsi="Century Gothic"/>
          <w:sz w:val="22"/>
          <w:szCs w:val="22"/>
        </w:rPr>
        <w:t>to child</w:t>
      </w:r>
      <w:r w:rsidRPr="002F4427">
        <w:rPr>
          <w:rFonts w:ascii="Century Gothic" w:hAnsi="Century Gothic"/>
          <w:sz w:val="22"/>
          <w:szCs w:val="22"/>
        </w:rPr>
        <w:t xml:space="preserve"> ECD interventions in South Africa. Adults need to work together to make meaning of and to apply the NCF through paying attention to high quality experiences for babies, toddlers and young children in a variety of programmes and settings such as ECD centres, homes, neighbourhoods and institutions where children in the early years are cared for. In South Africa, as elsewhere in the world, there is an increasing drive to value and support the development and learning of children in the early years. Research shows that the first 1000 days (pre-birth, early and late infancy) of life are highly sensitive to environmental effects. Evidence from research in South Africa shows </w:t>
      </w:r>
      <w:r w:rsidRPr="002F4427">
        <w:rPr>
          <w:rFonts w:ascii="Century Gothic" w:hAnsi="Century Gothic"/>
          <w:sz w:val="22"/>
          <w:szCs w:val="22"/>
        </w:rPr>
        <w:lastRenderedPageBreak/>
        <w:t>that the early years are building blocks for health, human capacity, personal and social well-being. A key feature that makes ECD programmes in South Africa different from other countries is the urgent need to effect social transformation through integrated care and education for our youngest children. This needs to happen because of:</w:t>
      </w:r>
    </w:p>
    <w:p w14:paraId="25BF3981"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 the history of </w:t>
      </w:r>
      <w:proofErr w:type="gramStart"/>
      <w:r w:rsidRPr="002F4427">
        <w:rPr>
          <w:rFonts w:ascii="Century Gothic" w:hAnsi="Century Gothic"/>
          <w:sz w:val="22"/>
          <w:szCs w:val="22"/>
        </w:rPr>
        <w:t>apartheid;</w:t>
      </w:r>
      <w:proofErr w:type="gramEnd"/>
      <w:r w:rsidRPr="002F4427">
        <w:rPr>
          <w:rFonts w:ascii="Century Gothic" w:hAnsi="Century Gothic"/>
          <w:sz w:val="22"/>
          <w:szCs w:val="22"/>
        </w:rPr>
        <w:t xml:space="preserve"> </w:t>
      </w:r>
    </w:p>
    <w:p w14:paraId="340DD039"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inequalities and conditions that place young children at </w:t>
      </w:r>
      <w:proofErr w:type="gramStart"/>
      <w:r w:rsidRPr="002F4427">
        <w:rPr>
          <w:rFonts w:ascii="Century Gothic" w:hAnsi="Century Gothic"/>
          <w:sz w:val="22"/>
          <w:szCs w:val="22"/>
        </w:rPr>
        <w:t>risk;</w:t>
      </w:r>
      <w:proofErr w:type="gramEnd"/>
      <w:r w:rsidRPr="002F4427">
        <w:rPr>
          <w:rFonts w:ascii="Century Gothic" w:hAnsi="Century Gothic"/>
          <w:sz w:val="22"/>
          <w:szCs w:val="22"/>
        </w:rPr>
        <w:t xml:space="preserve"> </w:t>
      </w:r>
    </w:p>
    <w:p w14:paraId="10F9E3B1"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improve quality provisioning for children birth to </w:t>
      </w:r>
      <w:proofErr w:type="gramStart"/>
      <w:r w:rsidRPr="002F4427">
        <w:rPr>
          <w:rFonts w:ascii="Century Gothic" w:hAnsi="Century Gothic"/>
          <w:sz w:val="22"/>
          <w:szCs w:val="22"/>
        </w:rPr>
        <w:t>four;</w:t>
      </w:r>
      <w:proofErr w:type="gramEnd"/>
      <w:r w:rsidRPr="002F4427">
        <w:rPr>
          <w:rFonts w:ascii="Century Gothic" w:hAnsi="Century Gothic"/>
          <w:sz w:val="22"/>
          <w:szCs w:val="22"/>
        </w:rPr>
        <w:t xml:space="preserve"> </w:t>
      </w:r>
    </w:p>
    <w:p w14:paraId="5DA0ADA1"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the need to professionalise the workforce; and </w:t>
      </w:r>
    </w:p>
    <w:p w14:paraId="7831D965"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the need to promote a new vision for citizens in democratic South Africa. The NCF promotes a holistic vision of ECD which pays attention to: </w:t>
      </w:r>
    </w:p>
    <w:p w14:paraId="2B6DE4B7" w14:textId="77777777" w:rsidR="0011667A"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The first 1000 days which are the windows of opportunities for interventions before birth and the first two years of life after birth; and </w:t>
      </w:r>
    </w:p>
    <w:p w14:paraId="31EBFF0C" w14:textId="77777777" w:rsidR="00116BC8" w:rsidRPr="002F4427" w:rsidRDefault="00474C50" w:rsidP="005267A8">
      <w:pPr>
        <w:spacing w:line="360" w:lineRule="auto"/>
        <w:jc w:val="both"/>
        <w:rPr>
          <w:rFonts w:ascii="Century Gothic" w:hAnsi="Century Gothic"/>
          <w:sz w:val="22"/>
          <w:szCs w:val="22"/>
        </w:rPr>
      </w:pPr>
      <w:r w:rsidRPr="002F4427">
        <w:rPr>
          <w:rFonts w:ascii="Century Gothic" w:hAnsi="Century Gothic"/>
          <w:sz w:val="22"/>
          <w:szCs w:val="22"/>
        </w:rPr>
        <w:t xml:space="preserve">• The third and fourth years of life and the time before the child enters primary school The NCF therefore focuses upon the child from before birth through to the time that she enters Grade R. The NCF draws on the values in our constitution, the principles set out in existing legislation, policies and plans, review of South African curricula for birth to four (Free State, Gauteng, Limpopo), the findings from the international literature on ECD, global imperatives for ECD and voices from the ECD field (through the stakeholder consultations carried out in South Africa). The National Early Learning Standards (NELDS) form the foundation for the NCF. 2 Comprehensive version </w:t>
      </w:r>
      <w:proofErr w:type="gramStart"/>
      <w:r w:rsidRPr="002F4427">
        <w:rPr>
          <w:rFonts w:ascii="Century Gothic" w:hAnsi="Century Gothic"/>
          <w:sz w:val="22"/>
          <w:szCs w:val="22"/>
        </w:rPr>
        <w:t>The</w:t>
      </w:r>
      <w:proofErr w:type="gramEnd"/>
      <w:r w:rsidRPr="002F4427">
        <w:rPr>
          <w:rFonts w:ascii="Century Gothic" w:hAnsi="Century Gothic"/>
          <w:sz w:val="22"/>
          <w:szCs w:val="22"/>
        </w:rPr>
        <w:t xml:space="preserve"> vision</w:t>
      </w:r>
    </w:p>
    <w:p w14:paraId="45A43C89" w14:textId="77777777" w:rsidR="00474C50" w:rsidRDefault="00474C50" w:rsidP="005267A8">
      <w:pPr>
        <w:spacing w:line="360" w:lineRule="auto"/>
        <w:jc w:val="both"/>
        <w:rPr>
          <w:rFonts w:ascii="Century Gothic" w:hAnsi="Century Gothic"/>
          <w:b/>
          <w:sz w:val="22"/>
          <w:szCs w:val="22"/>
        </w:rPr>
      </w:pPr>
    </w:p>
    <w:p w14:paraId="48B3310E" w14:textId="77777777" w:rsidR="000D273D"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The NCF is driven by the following vision: Working with and for all children in the early years in a respectful way to provide them with quality experiences and equality of opportunities to achieve their full potential. </w:t>
      </w:r>
    </w:p>
    <w:p w14:paraId="1D6DC566" w14:textId="77777777" w:rsidR="000D273D" w:rsidRDefault="000D273D" w:rsidP="005267A8">
      <w:pPr>
        <w:spacing w:line="360" w:lineRule="auto"/>
        <w:jc w:val="both"/>
        <w:rPr>
          <w:rFonts w:ascii="Century Gothic" w:hAnsi="Century Gothic"/>
          <w:sz w:val="22"/>
          <w:szCs w:val="22"/>
        </w:rPr>
      </w:pPr>
    </w:p>
    <w:p w14:paraId="173A8F55" w14:textId="77777777" w:rsidR="000D273D" w:rsidRPr="000D273D" w:rsidRDefault="00474C50" w:rsidP="005267A8">
      <w:pPr>
        <w:spacing w:line="360" w:lineRule="auto"/>
        <w:jc w:val="both"/>
        <w:rPr>
          <w:rFonts w:ascii="Century Gothic" w:hAnsi="Century Gothic"/>
          <w:b/>
          <w:sz w:val="22"/>
          <w:szCs w:val="22"/>
        </w:rPr>
      </w:pPr>
      <w:r w:rsidRPr="000D273D">
        <w:rPr>
          <w:rFonts w:ascii="Century Gothic" w:hAnsi="Century Gothic"/>
          <w:b/>
          <w:sz w:val="22"/>
          <w:szCs w:val="22"/>
        </w:rPr>
        <w:t xml:space="preserve">A curriculum framework </w:t>
      </w:r>
    </w:p>
    <w:p w14:paraId="3C9968FA"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A curriculum framework is an organising tool which includes </w:t>
      </w:r>
    </w:p>
    <w:p w14:paraId="645D0207"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the knowledge and understanding of the world </w:t>
      </w:r>
    </w:p>
    <w:p w14:paraId="5F23C41F"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the practical skills required and </w:t>
      </w:r>
    </w:p>
    <w:p w14:paraId="7A27C395"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the attitudes and behaviours needed to develop citizens All of the knowledge, skills and behaviours which we need as human beings and citizens are described as ‘competence’. Competent human beings and citizens have enough useful </w:t>
      </w:r>
      <w:r w:rsidRPr="00474C50">
        <w:rPr>
          <w:rFonts w:ascii="Century Gothic" w:hAnsi="Century Gothic"/>
          <w:sz w:val="22"/>
          <w:szCs w:val="22"/>
        </w:rPr>
        <w:lastRenderedPageBreak/>
        <w:t>knowledge, useful skills and positive attitudes for living healthy, productive and happy lives. This NCF describes the competence that babies, toddlers and young children hope to and need to develop. The NCF describes the aims</w:t>
      </w:r>
    </w:p>
    <w:p w14:paraId="628721AA"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 for children’s development and learning which need to be used as guidelines for supporting children’s holistic development and assessment of children’s progress and potential. </w:t>
      </w:r>
    </w:p>
    <w:p w14:paraId="75235E61"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for adults who are facilitating children learning by planning high quality experience and by reflecting on and evaluating their performance. The content of NCF relating to children’s development and learning is NOT TO BE USED IN A PRESCRIPTIVE WAY. It is a flexible tool to create opportunities for quality experiences for babies, toddlers and young children. The NCF provides guidance on how to develop a curriculum appropriate for babies and young children. A curriculum for early childhood is about all the experiences that children from birth to four will have in different settings. What children feel, do, hear and see in their early childhood setting is an important part of curriculum. Curriculum includes experiences </w:t>
      </w:r>
    </w:p>
    <w:p w14:paraId="68E8B775"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that are planned for young children wherever they are being cared for and educated (adult- initiated)</w:t>
      </w:r>
    </w:p>
    <w:p w14:paraId="42D2E609"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 which are not consciously planned by adults (incidental learning/ teachable moments) </w:t>
      </w:r>
    </w:p>
    <w:p w14:paraId="2FCFBBA4" w14:textId="77777777" w:rsidR="00474C50"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created by the children themselves </w:t>
      </w:r>
      <w:proofErr w:type="gramStart"/>
      <w:r w:rsidRPr="00474C50">
        <w:rPr>
          <w:rFonts w:ascii="Century Gothic" w:hAnsi="Century Gothic"/>
          <w:sz w:val="22"/>
          <w:szCs w:val="22"/>
        </w:rPr>
        <w:t>in order to</w:t>
      </w:r>
      <w:proofErr w:type="gramEnd"/>
      <w:r w:rsidRPr="00474C50">
        <w:rPr>
          <w:rFonts w:ascii="Century Gothic" w:hAnsi="Century Gothic"/>
          <w:sz w:val="22"/>
          <w:szCs w:val="22"/>
        </w:rPr>
        <w:t xml:space="preserve"> make sense of their world (child- initiated).</w:t>
      </w:r>
    </w:p>
    <w:p w14:paraId="4F5E4A49" w14:textId="77777777" w:rsidR="00474C50" w:rsidRDefault="00474C50" w:rsidP="005267A8">
      <w:pPr>
        <w:spacing w:line="360" w:lineRule="auto"/>
        <w:jc w:val="both"/>
        <w:rPr>
          <w:rFonts w:ascii="Century Gothic" w:hAnsi="Century Gothic"/>
          <w:sz w:val="22"/>
          <w:szCs w:val="22"/>
        </w:rPr>
      </w:pPr>
    </w:p>
    <w:p w14:paraId="6F54A5D6"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The aim of the curriculum is to help every child to develop knowledge, skills, attitudes and behaviours for life, learning, schooling and work. The definition ensures that ECD programmes in South Africa are based on a holistic approach to children’s development and learning. This approach helps adults to develop effective practice through </w:t>
      </w:r>
    </w:p>
    <w:p w14:paraId="1D6B0259"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planning and offering activities to meet the needs and interests of each child in different settings and </w:t>
      </w:r>
    </w:p>
    <w:p w14:paraId="2D45D0B2" w14:textId="77777777" w:rsidR="00474C50"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integrating what works best for babies, toddlers, and young children at family, local, national and international contexts The links between the NCF with other curriculum initiatives/frameworks The NCF is one of </w:t>
      </w:r>
      <w:proofErr w:type="gramStart"/>
      <w:r w:rsidRPr="00474C50">
        <w:rPr>
          <w:rFonts w:ascii="Century Gothic" w:hAnsi="Century Gothic"/>
          <w:sz w:val="22"/>
          <w:szCs w:val="22"/>
        </w:rPr>
        <w:t>a number of</w:t>
      </w:r>
      <w:proofErr w:type="gramEnd"/>
      <w:r w:rsidRPr="00474C50">
        <w:rPr>
          <w:rFonts w:ascii="Century Gothic" w:hAnsi="Century Gothic"/>
          <w:sz w:val="22"/>
          <w:szCs w:val="22"/>
        </w:rPr>
        <w:t xml:space="preserve"> curriculum initiatives. All curriculum frameworks in all sectors of education are based on the South African Constitution. The ECD sector includes children from birth to nine: prior schooling (birth </w:t>
      </w:r>
      <w:r w:rsidRPr="00474C50">
        <w:rPr>
          <w:rFonts w:ascii="Century Gothic" w:hAnsi="Century Gothic"/>
          <w:sz w:val="22"/>
          <w:szCs w:val="22"/>
        </w:rPr>
        <w:lastRenderedPageBreak/>
        <w:t>to 4) and the schooling phase (5 to 9 years). The NELDS, the NCF, the GPD and the CAPS document are interrelated as follows:</w:t>
      </w:r>
    </w:p>
    <w:p w14:paraId="6A6417A0" w14:textId="77777777" w:rsidR="00474C50" w:rsidRDefault="00474C50" w:rsidP="005267A8">
      <w:pPr>
        <w:spacing w:line="360" w:lineRule="auto"/>
        <w:jc w:val="both"/>
        <w:rPr>
          <w:rFonts w:ascii="Century Gothic" w:hAnsi="Century Gothic"/>
          <w:sz w:val="22"/>
          <w:szCs w:val="22"/>
        </w:rPr>
      </w:pPr>
    </w:p>
    <w:p w14:paraId="1CEB4299" w14:textId="77777777" w:rsidR="000D273D" w:rsidRDefault="00474C50" w:rsidP="005267A8">
      <w:pPr>
        <w:spacing w:line="360" w:lineRule="auto"/>
        <w:jc w:val="both"/>
        <w:rPr>
          <w:rFonts w:ascii="Century Gothic" w:hAnsi="Century Gothic"/>
          <w:b/>
          <w:sz w:val="22"/>
          <w:szCs w:val="22"/>
        </w:rPr>
      </w:pPr>
      <w:r w:rsidRPr="000D273D">
        <w:rPr>
          <w:rFonts w:ascii="Century Gothic" w:hAnsi="Century Gothic"/>
          <w:b/>
          <w:sz w:val="22"/>
          <w:szCs w:val="22"/>
        </w:rPr>
        <w:t xml:space="preserve">The Purpose of the NCF </w:t>
      </w:r>
    </w:p>
    <w:p w14:paraId="0866A986" w14:textId="77777777" w:rsidR="0011667A" w:rsidRPr="000D273D" w:rsidRDefault="00474C50" w:rsidP="005267A8">
      <w:pPr>
        <w:spacing w:line="360" w:lineRule="auto"/>
        <w:jc w:val="both"/>
        <w:rPr>
          <w:rFonts w:ascii="Century Gothic" w:hAnsi="Century Gothic"/>
          <w:b/>
          <w:sz w:val="22"/>
          <w:szCs w:val="22"/>
        </w:rPr>
      </w:pPr>
      <w:r w:rsidRPr="000D273D">
        <w:rPr>
          <w:rFonts w:ascii="Century Gothic" w:hAnsi="Century Gothic"/>
          <w:b/>
          <w:sz w:val="22"/>
          <w:szCs w:val="22"/>
        </w:rPr>
        <w:t xml:space="preserve">The NCF seeks to: </w:t>
      </w:r>
    </w:p>
    <w:p w14:paraId="65822729"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affirm young children as competent people who are actively involved in their learning </w:t>
      </w:r>
    </w:p>
    <w:p w14:paraId="4D25338C"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actively honour the diversity of our young children, their capabilities, their languages and their heritage</w:t>
      </w:r>
    </w:p>
    <w:p w14:paraId="27377207"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 promote young children’s experiences of socially and culturally sensitive environments where attention is paid to inclusive, equitable and democratic practices</w:t>
      </w:r>
    </w:p>
    <w:p w14:paraId="151E4D2A"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 recognise the importance of the local context and indigenous resources for early learning and therefore provide a supportive structure for adults which would encourage and enable them to create, build and to develop curriculum to suit the needs and interests of children, families, neighbourhoods and communities </w:t>
      </w:r>
    </w:p>
    <w:p w14:paraId="4682F6D6"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deepen the understanding of the essential learning areas and relate it to building a programme relevant to ways in which young children develop and learn </w:t>
      </w:r>
    </w:p>
    <w:p w14:paraId="29443A86"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value curriculum as a process where critical reflection informs teaching, learning and the creation of effective practice for diverse contexts </w:t>
      </w:r>
    </w:p>
    <w:p w14:paraId="3985E4CC"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develop an asset-based approach when supporting adults who care for and educate young children. </w:t>
      </w:r>
    </w:p>
    <w:p w14:paraId="60A72FD6"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help with reflection on the relevance and effectiveness of the ECD programme</w:t>
      </w:r>
    </w:p>
    <w:p w14:paraId="08E31AC2"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 bring together the division of care and education by </w:t>
      </w:r>
      <w:proofErr w:type="gramStart"/>
      <w:r w:rsidRPr="00474C50">
        <w:rPr>
          <w:rFonts w:ascii="Century Gothic" w:hAnsi="Century Gothic"/>
          <w:sz w:val="22"/>
          <w:szCs w:val="22"/>
        </w:rPr>
        <w:t>taking into account</w:t>
      </w:r>
      <w:proofErr w:type="gramEnd"/>
      <w:r w:rsidRPr="00474C50">
        <w:rPr>
          <w:rFonts w:ascii="Century Gothic" w:hAnsi="Century Gothic"/>
          <w:sz w:val="22"/>
          <w:szCs w:val="22"/>
        </w:rPr>
        <w:t xml:space="preserve"> the learning and development requirements in the - the NELDS (education focus) - the Children’s Act and the Early Childhood Service Standards (care and social development focus) </w:t>
      </w:r>
    </w:p>
    <w:p w14:paraId="0B863B2E" w14:textId="77777777" w:rsidR="00474C50"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develop a shared vision and professional language for the ECD field through common values, principles and aims to guide integrated care and education in varied settings</w:t>
      </w:r>
    </w:p>
    <w:p w14:paraId="3798F7C1" w14:textId="77777777" w:rsidR="00474C50" w:rsidRDefault="00474C50" w:rsidP="005267A8">
      <w:pPr>
        <w:spacing w:line="360" w:lineRule="auto"/>
        <w:jc w:val="both"/>
        <w:rPr>
          <w:rFonts w:ascii="Century Gothic" w:hAnsi="Century Gothic"/>
          <w:sz w:val="22"/>
          <w:szCs w:val="22"/>
        </w:rPr>
      </w:pPr>
    </w:p>
    <w:p w14:paraId="026568C1" w14:textId="77777777" w:rsidR="00474C50" w:rsidRPr="00474C50" w:rsidRDefault="00474C50" w:rsidP="005267A8">
      <w:pPr>
        <w:spacing w:line="360" w:lineRule="auto"/>
        <w:jc w:val="both"/>
        <w:rPr>
          <w:rFonts w:ascii="Century Gothic" w:hAnsi="Century Gothic"/>
          <w:sz w:val="22"/>
          <w:szCs w:val="22"/>
          <w:lang w:val="en-ZA"/>
        </w:rPr>
      </w:pPr>
    </w:p>
    <w:bookmarkEnd w:id="25"/>
    <w:p w14:paraId="6DD8620D" w14:textId="77777777" w:rsidR="00EF33E0" w:rsidRDefault="00EF33E0" w:rsidP="005267A8">
      <w:pPr>
        <w:spacing w:line="360" w:lineRule="auto"/>
        <w:jc w:val="both"/>
        <w:rPr>
          <w:rFonts w:ascii="Century Gothic" w:hAnsi="Century Gothic"/>
          <w:b/>
          <w:sz w:val="22"/>
          <w:szCs w:val="22"/>
        </w:rPr>
      </w:pPr>
    </w:p>
    <w:p w14:paraId="431A053E" w14:textId="77777777" w:rsidR="00EF33E0" w:rsidRDefault="00EF33E0" w:rsidP="005267A8">
      <w:pPr>
        <w:spacing w:line="360" w:lineRule="auto"/>
        <w:jc w:val="both"/>
        <w:rPr>
          <w:rFonts w:ascii="Century Gothic" w:hAnsi="Century Gothic"/>
          <w:b/>
          <w:sz w:val="22"/>
          <w:szCs w:val="22"/>
        </w:rPr>
      </w:pPr>
    </w:p>
    <w:p w14:paraId="07706C17" w14:textId="213681B0" w:rsidR="0011667A" w:rsidRPr="000D273D" w:rsidRDefault="00474C50" w:rsidP="005267A8">
      <w:pPr>
        <w:spacing w:line="360" w:lineRule="auto"/>
        <w:jc w:val="both"/>
        <w:rPr>
          <w:rFonts w:ascii="Century Gothic" w:hAnsi="Century Gothic"/>
          <w:b/>
          <w:sz w:val="22"/>
          <w:szCs w:val="22"/>
        </w:rPr>
      </w:pPr>
      <w:r w:rsidRPr="000D273D">
        <w:rPr>
          <w:rFonts w:ascii="Century Gothic" w:hAnsi="Century Gothic"/>
          <w:b/>
          <w:sz w:val="22"/>
          <w:szCs w:val="22"/>
        </w:rPr>
        <w:lastRenderedPageBreak/>
        <w:t xml:space="preserve">The NCF and the National Qualifications Framework </w:t>
      </w:r>
    </w:p>
    <w:p w14:paraId="7EEF55C4"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The National Qualifications Framework (NQF) is a Framework on which standards and qualifications, agreed to by education and training stakeholders are registered. The NQF is a means for transforming education and training in South Africa. It has been designed to </w:t>
      </w:r>
    </w:p>
    <w:p w14:paraId="3EBA45DE"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make it easier for people to enter the education and training system and to move and progress within it </w:t>
      </w:r>
    </w:p>
    <w:p w14:paraId="0B172227"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w:t>
      </w:r>
      <w:r w:rsidR="00212D3C" w:rsidRPr="00474C50">
        <w:rPr>
          <w:rFonts w:ascii="Century Gothic" w:hAnsi="Century Gothic"/>
          <w:sz w:val="22"/>
          <w:szCs w:val="22"/>
        </w:rPr>
        <w:t>open</w:t>
      </w:r>
      <w:r w:rsidRPr="00474C50">
        <w:rPr>
          <w:rFonts w:ascii="Century Gothic" w:hAnsi="Century Gothic"/>
          <w:sz w:val="22"/>
          <w:szCs w:val="22"/>
        </w:rPr>
        <w:t xml:space="preserve"> learning and work opportunities for those who were treated unfairly in the past because of their race or gender </w:t>
      </w:r>
    </w:p>
    <w:p w14:paraId="1185F71B"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enable people to develop to their full potential and thereby support the social and economic development of the </w:t>
      </w:r>
      <w:r w:rsidR="00212D3C" w:rsidRPr="00474C50">
        <w:rPr>
          <w:rFonts w:ascii="Century Gothic" w:hAnsi="Century Gothic"/>
          <w:sz w:val="22"/>
          <w:szCs w:val="22"/>
        </w:rPr>
        <w:t>country</w:t>
      </w:r>
      <w:r w:rsidRPr="00474C50">
        <w:rPr>
          <w:rFonts w:ascii="Century Gothic" w:hAnsi="Century Gothic"/>
          <w:sz w:val="22"/>
          <w:szCs w:val="22"/>
        </w:rPr>
        <w:t xml:space="preserve">. The NCF forms the beginning of this process of lifelong learning within the principles and values of the National Qualifications Framework. The National Qualifications Framework sets out the Critical Outcomes which are designed for all educational programmes in South Africa. The NCF reflects these. They are that young children should learn to </w:t>
      </w:r>
    </w:p>
    <w:p w14:paraId="5B657E7B"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identify and solve problems and make decisions using critical and creative thinking; • work effectively as individuals and with others as members of a </w:t>
      </w:r>
      <w:proofErr w:type="gramStart"/>
      <w:r w:rsidRPr="00474C50">
        <w:rPr>
          <w:rFonts w:ascii="Century Gothic" w:hAnsi="Century Gothic"/>
          <w:sz w:val="22"/>
          <w:szCs w:val="22"/>
        </w:rPr>
        <w:t>team;</w:t>
      </w:r>
      <w:proofErr w:type="gramEnd"/>
      <w:r w:rsidRPr="00474C50">
        <w:rPr>
          <w:rFonts w:ascii="Century Gothic" w:hAnsi="Century Gothic"/>
          <w:sz w:val="22"/>
          <w:szCs w:val="22"/>
        </w:rPr>
        <w:t xml:space="preserve"> </w:t>
      </w:r>
    </w:p>
    <w:p w14:paraId="5FB20CF3"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organise and manage themselves and their activities responsibly and </w:t>
      </w:r>
      <w:proofErr w:type="gramStart"/>
      <w:r w:rsidRPr="00474C50">
        <w:rPr>
          <w:rFonts w:ascii="Century Gothic" w:hAnsi="Century Gothic"/>
          <w:sz w:val="22"/>
          <w:szCs w:val="22"/>
        </w:rPr>
        <w:t>effectively;</w:t>
      </w:r>
      <w:proofErr w:type="gramEnd"/>
    </w:p>
    <w:p w14:paraId="4CA79F11"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 collect, analyse, organise and critically evaluate </w:t>
      </w:r>
      <w:proofErr w:type="gramStart"/>
      <w:r w:rsidRPr="00474C50">
        <w:rPr>
          <w:rFonts w:ascii="Century Gothic" w:hAnsi="Century Gothic"/>
          <w:sz w:val="22"/>
          <w:szCs w:val="22"/>
        </w:rPr>
        <w:t>information;</w:t>
      </w:r>
      <w:proofErr w:type="gramEnd"/>
      <w:r w:rsidRPr="00474C50">
        <w:rPr>
          <w:rFonts w:ascii="Century Gothic" w:hAnsi="Century Gothic"/>
          <w:sz w:val="22"/>
          <w:szCs w:val="22"/>
        </w:rPr>
        <w:t xml:space="preserve"> </w:t>
      </w:r>
    </w:p>
    <w:p w14:paraId="558E3261"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communicate effectively using visual, symbolic and/or language skills in various </w:t>
      </w:r>
      <w:proofErr w:type="gramStart"/>
      <w:r w:rsidRPr="00474C50">
        <w:rPr>
          <w:rFonts w:ascii="Century Gothic" w:hAnsi="Century Gothic"/>
          <w:sz w:val="22"/>
          <w:szCs w:val="22"/>
        </w:rPr>
        <w:t>modes;</w:t>
      </w:r>
      <w:proofErr w:type="gramEnd"/>
      <w:r w:rsidRPr="00474C50">
        <w:rPr>
          <w:rFonts w:ascii="Century Gothic" w:hAnsi="Century Gothic"/>
          <w:sz w:val="22"/>
          <w:szCs w:val="22"/>
        </w:rPr>
        <w:t xml:space="preserve"> </w:t>
      </w:r>
    </w:p>
    <w:p w14:paraId="4B2F9FF5" w14:textId="77777777" w:rsidR="0011667A"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use science and technology effectively and critically showing responsibility towards the environment and the health of others; and </w:t>
      </w:r>
    </w:p>
    <w:p w14:paraId="7D186958" w14:textId="77777777" w:rsidR="005267A8"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 xml:space="preserve">• demonstrate an understanding of the world as a set of related systems by recognising that </w:t>
      </w:r>
      <w:r w:rsidR="00212D3C" w:rsidRPr="00474C50">
        <w:rPr>
          <w:rFonts w:ascii="Century Gothic" w:hAnsi="Century Gothic"/>
          <w:sz w:val="22"/>
          <w:szCs w:val="22"/>
        </w:rPr>
        <w:t>problem-solving</w:t>
      </w:r>
      <w:r w:rsidRPr="00474C50">
        <w:rPr>
          <w:rFonts w:ascii="Century Gothic" w:hAnsi="Century Gothic"/>
          <w:sz w:val="22"/>
          <w:szCs w:val="22"/>
        </w:rPr>
        <w:t xml:space="preserve"> contexts do not exist in isolation Each of these Critical Outcomes is integrated into each of the six Early Learning and Development Areas.</w:t>
      </w:r>
    </w:p>
    <w:p w14:paraId="2C8E5207" w14:textId="77777777" w:rsidR="00474C50" w:rsidRDefault="00474C50" w:rsidP="005267A8">
      <w:pPr>
        <w:spacing w:line="360" w:lineRule="auto"/>
        <w:jc w:val="both"/>
        <w:rPr>
          <w:rFonts w:ascii="Century Gothic" w:hAnsi="Century Gothic"/>
          <w:sz w:val="22"/>
          <w:szCs w:val="22"/>
        </w:rPr>
      </w:pPr>
    </w:p>
    <w:p w14:paraId="6AED9029" w14:textId="77777777" w:rsidR="00474C50" w:rsidRDefault="00474C50" w:rsidP="005267A8">
      <w:pPr>
        <w:spacing w:line="360" w:lineRule="auto"/>
        <w:jc w:val="both"/>
        <w:rPr>
          <w:rFonts w:ascii="Century Gothic" w:hAnsi="Century Gothic"/>
          <w:sz w:val="22"/>
          <w:szCs w:val="22"/>
        </w:rPr>
      </w:pPr>
      <w:r w:rsidRPr="00474C50">
        <w:rPr>
          <w:rFonts w:ascii="Century Gothic" w:hAnsi="Century Gothic"/>
          <w:sz w:val="22"/>
          <w:szCs w:val="22"/>
        </w:rPr>
        <w:t>The NCF must be appropriate in a contextual, developmental and educationally appropriate way. There are therefore three themes which emerge from the attention to appropriateness. They are 1. Young children as people 2. Young children’s learning and development 3. Young children’s connections with adults</w:t>
      </w:r>
    </w:p>
    <w:p w14:paraId="36C068E2" w14:textId="77777777" w:rsidR="00474C50" w:rsidRDefault="00474C50" w:rsidP="005267A8">
      <w:pPr>
        <w:spacing w:line="360" w:lineRule="auto"/>
        <w:jc w:val="both"/>
        <w:rPr>
          <w:rFonts w:ascii="Century Gothic" w:hAnsi="Century Gothic"/>
          <w:sz w:val="22"/>
          <w:szCs w:val="22"/>
          <w:lang w:val="en-ZA"/>
        </w:rPr>
      </w:pPr>
    </w:p>
    <w:p w14:paraId="0E8486D6" w14:textId="77777777" w:rsidR="00212D3C" w:rsidRDefault="00212D3C" w:rsidP="005267A8">
      <w:pPr>
        <w:spacing w:line="360" w:lineRule="auto"/>
        <w:jc w:val="both"/>
        <w:rPr>
          <w:rFonts w:ascii="Century Gothic" w:hAnsi="Century Gothic"/>
          <w:sz w:val="22"/>
          <w:szCs w:val="22"/>
          <w:lang w:val="en-ZA"/>
        </w:rPr>
      </w:pPr>
    </w:p>
    <w:p w14:paraId="0D358654" w14:textId="77777777" w:rsidR="00212D3C" w:rsidRPr="002C6533" w:rsidRDefault="00212D3C" w:rsidP="005267A8">
      <w:pPr>
        <w:spacing w:line="360" w:lineRule="auto"/>
        <w:jc w:val="both"/>
        <w:rPr>
          <w:rFonts w:ascii="Century Gothic" w:hAnsi="Century Gothic"/>
          <w:sz w:val="22"/>
          <w:szCs w:val="22"/>
          <w:lang w:val="en-ZA"/>
        </w:rPr>
      </w:pPr>
    </w:p>
    <w:p w14:paraId="596EFC09" w14:textId="77777777" w:rsidR="0019062F" w:rsidRPr="00EF33E0" w:rsidRDefault="00DD5ABE" w:rsidP="00DD5ABE">
      <w:pPr>
        <w:pStyle w:val="Heading2"/>
        <w:numPr>
          <w:ilvl w:val="1"/>
          <w:numId w:val="22"/>
        </w:numPr>
        <w:rPr>
          <w:rFonts w:ascii="Century Gothic" w:hAnsi="Century Gothic"/>
          <w:color w:val="C00000"/>
        </w:rPr>
      </w:pPr>
      <w:bookmarkStart w:id="26" w:name="_Toc497417297"/>
      <w:r w:rsidRPr="00EF33E0">
        <w:rPr>
          <w:rFonts w:ascii="Century Gothic" w:hAnsi="Century Gothic"/>
          <w:color w:val="C00000"/>
        </w:rPr>
        <w:t>Play in early education and childcare</w:t>
      </w:r>
      <w:bookmarkEnd w:id="26"/>
      <w:r w:rsidRPr="00EF33E0">
        <w:rPr>
          <w:rFonts w:ascii="Century Gothic" w:hAnsi="Century Gothic"/>
          <w:color w:val="C00000"/>
        </w:rPr>
        <w:t xml:space="preserve">  </w:t>
      </w:r>
    </w:p>
    <w:p w14:paraId="11C7D5F7" w14:textId="77777777" w:rsidR="00116BC8" w:rsidRDefault="00116BC8" w:rsidP="00116BC8">
      <w:pPr>
        <w:spacing w:line="360" w:lineRule="auto"/>
        <w:jc w:val="both"/>
        <w:rPr>
          <w:rFonts w:ascii="Century Gothic" w:hAnsi="Century Gothic"/>
          <w:b/>
          <w:sz w:val="22"/>
          <w:szCs w:val="22"/>
          <w:lang w:val="en-ZA"/>
        </w:rPr>
      </w:pPr>
    </w:p>
    <w:p w14:paraId="3A681F66"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Learning environment</w:t>
      </w:r>
    </w:p>
    <w:p w14:paraId="47896E8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The learning environment is the physical space provided both indoors and outdoors for babies, toddlers and children to play. </w:t>
      </w:r>
    </w:p>
    <w:p w14:paraId="7E6164FD" w14:textId="77777777" w:rsidR="008F230F" w:rsidRPr="008F230F" w:rsidRDefault="008F230F" w:rsidP="008F230F">
      <w:pPr>
        <w:spacing w:line="360" w:lineRule="auto"/>
        <w:jc w:val="both"/>
        <w:rPr>
          <w:rFonts w:ascii="Century Gothic" w:hAnsi="Century Gothic"/>
          <w:sz w:val="22"/>
          <w:szCs w:val="22"/>
          <w:lang w:val="en-US"/>
        </w:rPr>
      </w:pPr>
    </w:p>
    <w:p w14:paraId="796C3019" w14:textId="77777777" w:rsidR="008F230F" w:rsidRPr="000D273D" w:rsidRDefault="008F230F" w:rsidP="008F230F">
      <w:pPr>
        <w:spacing w:line="360" w:lineRule="auto"/>
        <w:jc w:val="both"/>
        <w:rPr>
          <w:rFonts w:ascii="Century Gothic" w:hAnsi="Century Gothic"/>
          <w:b/>
          <w:sz w:val="22"/>
          <w:szCs w:val="22"/>
          <w:lang w:val="en-US"/>
        </w:rPr>
      </w:pPr>
      <w:r w:rsidRPr="000D273D">
        <w:rPr>
          <w:rFonts w:ascii="Century Gothic" w:hAnsi="Century Gothic"/>
          <w:b/>
          <w:sz w:val="22"/>
          <w:szCs w:val="22"/>
          <w:lang w:val="en-US"/>
        </w:rPr>
        <w:t>Remember that play = learning</w:t>
      </w:r>
    </w:p>
    <w:p w14:paraId="467E2864" w14:textId="77777777" w:rsidR="008F230F" w:rsidRPr="008F230F" w:rsidRDefault="008F230F" w:rsidP="008F230F">
      <w:pPr>
        <w:spacing w:line="360" w:lineRule="auto"/>
        <w:jc w:val="both"/>
        <w:rPr>
          <w:rFonts w:ascii="Century Gothic" w:hAnsi="Century Gothic"/>
          <w:sz w:val="22"/>
          <w:szCs w:val="22"/>
          <w:lang w:val="en-US"/>
        </w:rPr>
      </w:pPr>
    </w:p>
    <w:p w14:paraId="70E06129"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It is no coincidence that we refer to these areas as the </w:t>
      </w:r>
      <w:r w:rsidRPr="008F230F">
        <w:rPr>
          <w:rFonts w:ascii="Century Gothic" w:hAnsi="Century Gothic"/>
          <w:i/>
          <w:sz w:val="22"/>
          <w:szCs w:val="22"/>
          <w:lang w:val="en-US"/>
        </w:rPr>
        <w:t>play</w:t>
      </w:r>
      <w:r w:rsidRPr="008F230F">
        <w:rPr>
          <w:rFonts w:ascii="Century Gothic" w:hAnsi="Century Gothic"/>
          <w:sz w:val="22"/>
          <w:szCs w:val="22"/>
          <w:lang w:val="en-US"/>
        </w:rPr>
        <w:t xml:space="preserve">room and </w:t>
      </w:r>
      <w:r w:rsidRPr="008F230F">
        <w:rPr>
          <w:rFonts w:ascii="Century Gothic" w:hAnsi="Century Gothic"/>
          <w:i/>
          <w:sz w:val="22"/>
          <w:szCs w:val="22"/>
          <w:lang w:val="en-US"/>
        </w:rPr>
        <w:t>play</w:t>
      </w:r>
      <w:r w:rsidRPr="008F230F">
        <w:rPr>
          <w:rFonts w:ascii="Century Gothic" w:hAnsi="Century Gothic"/>
          <w:sz w:val="22"/>
          <w:szCs w:val="22"/>
          <w:lang w:val="en-US"/>
        </w:rPr>
        <w:t>ground because the way that you set up these areas will encourage chi</w:t>
      </w:r>
      <w:r w:rsidR="000D273D">
        <w:rPr>
          <w:rFonts w:ascii="Century Gothic" w:hAnsi="Century Gothic"/>
          <w:sz w:val="22"/>
          <w:szCs w:val="22"/>
          <w:lang w:val="en-US"/>
        </w:rPr>
        <w:t>ldren to play and thus to learn</w:t>
      </w:r>
      <w:r w:rsidRPr="008F230F">
        <w:rPr>
          <w:rFonts w:ascii="Century Gothic" w:hAnsi="Century Gothic"/>
          <w:sz w:val="22"/>
          <w:szCs w:val="22"/>
          <w:lang w:val="en-US"/>
        </w:rPr>
        <w:t>.</w:t>
      </w:r>
    </w:p>
    <w:p w14:paraId="6AFC641E" w14:textId="77777777" w:rsidR="008F230F" w:rsidRPr="008F230F" w:rsidRDefault="008F230F" w:rsidP="008F230F">
      <w:pPr>
        <w:spacing w:line="360" w:lineRule="auto"/>
        <w:jc w:val="both"/>
        <w:rPr>
          <w:rFonts w:ascii="Century Gothic" w:hAnsi="Century Gothic"/>
          <w:sz w:val="22"/>
          <w:szCs w:val="22"/>
          <w:lang w:val="en-US"/>
        </w:rPr>
      </w:pPr>
    </w:p>
    <w:p w14:paraId="6F99C769"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Use of space</w:t>
      </w:r>
    </w:p>
    <w:p w14:paraId="7983F25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You need to plan your activities bearing in mind the space available to you as well as the needs of each </w:t>
      </w:r>
      <w:proofErr w:type="gramStart"/>
      <w:r w:rsidRPr="008F230F">
        <w:rPr>
          <w:rFonts w:ascii="Century Gothic" w:hAnsi="Century Gothic"/>
          <w:sz w:val="22"/>
          <w:szCs w:val="22"/>
          <w:lang w:val="en-US"/>
        </w:rPr>
        <w:t>particular activity</w:t>
      </w:r>
      <w:proofErr w:type="gramEnd"/>
      <w:r w:rsidRPr="008F230F">
        <w:rPr>
          <w:rFonts w:ascii="Century Gothic" w:hAnsi="Century Gothic"/>
          <w:sz w:val="22"/>
          <w:szCs w:val="22"/>
          <w:lang w:val="en-US"/>
        </w:rPr>
        <w:t>. You will need to consider the following:</w:t>
      </w:r>
    </w:p>
    <w:p w14:paraId="55F5D74A" w14:textId="77777777" w:rsidR="008F230F" w:rsidRPr="008F230F" w:rsidRDefault="008F230F" w:rsidP="008F230F">
      <w:pPr>
        <w:spacing w:line="360" w:lineRule="auto"/>
        <w:jc w:val="both"/>
        <w:rPr>
          <w:rFonts w:ascii="Century Gothic" w:hAnsi="Century Gothic"/>
          <w:sz w:val="22"/>
          <w:szCs w:val="22"/>
          <w:lang w:val="en-US"/>
        </w:rPr>
      </w:pPr>
    </w:p>
    <w:p w14:paraId="53511550"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Is it a group or individual activity? Group activities obviously require more </w:t>
      </w:r>
      <w:proofErr w:type="gramStart"/>
      <w:r w:rsidRPr="008F230F">
        <w:rPr>
          <w:rFonts w:ascii="Century Gothic" w:hAnsi="Century Gothic"/>
          <w:sz w:val="22"/>
          <w:szCs w:val="22"/>
          <w:lang w:val="en-US"/>
        </w:rPr>
        <w:t>space</w:t>
      </w:r>
      <w:proofErr w:type="gramEnd"/>
      <w:r w:rsidRPr="008F230F">
        <w:rPr>
          <w:rFonts w:ascii="Century Gothic" w:hAnsi="Century Gothic"/>
          <w:sz w:val="22"/>
          <w:szCs w:val="22"/>
          <w:lang w:val="en-US"/>
        </w:rPr>
        <w:t xml:space="preserve"> but it depends on the group size. Large group activities such as music or morning ring will need more space that smaller groups and you may have to move furniture to accommodate all the children.</w:t>
      </w:r>
    </w:p>
    <w:p w14:paraId="68AB7953"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noProof/>
          <w:sz w:val="22"/>
          <w:szCs w:val="22"/>
          <w:lang w:val="en-US"/>
        </w:rPr>
        <w:drawing>
          <wp:anchor distT="0" distB="0" distL="114300" distR="114300" simplePos="0" relativeHeight="251668480" behindDoc="1" locked="0" layoutInCell="1" allowOverlap="1" wp14:anchorId="6F5B13FE" wp14:editId="141AE5CC">
            <wp:simplePos x="0" y="0"/>
            <wp:positionH relativeFrom="column">
              <wp:posOffset>3381375</wp:posOffset>
            </wp:positionH>
            <wp:positionV relativeFrom="paragraph">
              <wp:posOffset>361950</wp:posOffset>
            </wp:positionV>
            <wp:extent cx="2209800" cy="2528570"/>
            <wp:effectExtent l="0" t="0" r="0" b="0"/>
            <wp:wrapTight wrapText="bothSides">
              <wp:wrapPolygon edited="0">
                <wp:start x="0" y="0"/>
                <wp:lineTo x="0" y="21481"/>
                <wp:lineTo x="21414" y="21481"/>
                <wp:lineTo x="21414" y="0"/>
                <wp:lineTo x="0" y="0"/>
              </wp:wrapPolygon>
            </wp:wrapTight>
            <wp:docPr id="31" name="Picture 31" descr="Scoo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ooters"/>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2209800" cy="2528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30F">
        <w:rPr>
          <w:rFonts w:ascii="Century Gothic" w:hAnsi="Century Gothic"/>
          <w:sz w:val="22"/>
          <w:szCs w:val="22"/>
          <w:lang w:val="en-US"/>
        </w:rPr>
        <w:t>Is it indoors or outdoors?  The garden needs to have a variety of trees, flowers, and shrubs with space for the children to grow seeds, flowers and vegetables, investigate bugs and collect rocks, leaves or other natural objects. It also needs space for climbing equipment, open areas to run and space for wheel toys. Remember that the outdoor area can also be used to set up art activities – particularly those that are very messy or need more space. You can also read a story in the shade of a tree on a hot day.</w:t>
      </w:r>
    </w:p>
    <w:p w14:paraId="155A4823"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 xml:space="preserve">Wheel toys such as tricycles, karts </w:t>
      </w:r>
      <w:proofErr w:type="spellStart"/>
      <w:r w:rsidRPr="008F230F">
        <w:rPr>
          <w:rFonts w:ascii="Century Gothic" w:hAnsi="Century Gothic"/>
          <w:sz w:val="22"/>
          <w:szCs w:val="22"/>
          <w:lang w:val="en-US"/>
        </w:rPr>
        <w:t>etc</w:t>
      </w:r>
      <w:proofErr w:type="spellEnd"/>
      <w:r w:rsidRPr="008F230F">
        <w:rPr>
          <w:rFonts w:ascii="Century Gothic" w:hAnsi="Century Gothic"/>
          <w:sz w:val="22"/>
          <w:szCs w:val="22"/>
          <w:lang w:val="en-US"/>
        </w:rPr>
        <w:t xml:space="preserve"> need a paved or hard surface to be used effectively.</w:t>
      </w:r>
    </w:p>
    <w:p w14:paraId="438E182B"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sz w:val="22"/>
          <w:szCs w:val="22"/>
          <w:lang w:val="en-US"/>
        </w:rPr>
        <w:t>It is vital that items are stored as close as possible to where they will be used.</w:t>
      </w:r>
    </w:p>
    <w:p w14:paraId="3D41FEF7" w14:textId="77777777" w:rsidR="008F230F" w:rsidRPr="008F230F" w:rsidRDefault="008F230F" w:rsidP="008F230F">
      <w:pPr>
        <w:spacing w:line="360" w:lineRule="auto"/>
        <w:jc w:val="both"/>
        <w:rPr>
          <w:rFonts w:ascii="Century Gothic" w:hAnsi="Century Gothic"/>
          <w:sz w:val="22"/>
          <w:szCs w:val="22"/>
          <w:lang w:val="en-US"/>
        </w:rPr>
      </w:pPr>
    </w:p>
    <w:p w14:paraId="27DF1F4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Types of learning activities</w:t>
      </w:r>
    </w:p>
    <w:p w14:paraId="35C09115" w14:textId="77777777" w:rsidR="008F230F" w:rsidRPr="008F230F" w:rsidRDefault="008F230F" w:rsidP="008F230F">
      <w:pPr>
        <w:spacing w:line="360" w:lineRule="auto"/>
        <w:jc w:val="both"/>
        <w:rPr>
          <w:rFonts w:ascii="Century Gothic" w:hAnsi="Century Gothic"/>
          <w:sz w:val="22"/>
          <w:szCs w:val="22"/>
          <w:lang w:val="en-US"/>
        </w:rPr>
      </w:pPr>
    </w:p>
    <w:p w14:paraId="378AB0BD"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noProof/>
          <w:sz w:val="22"/>
          <w:szCs w:val="22"/>
          <w:lang w:val="en-US"/>
        </w:rPr>
        <w:drawing>
          <wp:anchor distT="0" distB="0" distL="114300" distR="114300" simplePos="0" relativeHeight="251667456" behindDoc="0" locked="0" layoutInCell="1" allowOverlap="1" wp14:anchorId="66EE7396" wp14:editId="64D52F56">
            <wp:simplePos x="0" y="0"/>
            <wp:positionH relativeFrom="column">
              <wp:posOffset>-57150</wp:posOffset>
            </wp:positionH>
            <wp:positionV relativeFrom="paragraph">
              <wp:posOffset>-26035</wp:posOffset>
            </wp:positionV>
            <wp:extent cx="6172200" cy="5840095"/>
            <wp:effectExtent l="0" t="0" r="0" b="8255"/>
            <wp:wrapSquare wrapText="bothSides"/>
            <wp:docPr id="30" name="Diagram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Pr="008F230F">
        <w:rPr>
          <w:rFonts w:ascii="Century Gothic" w:hAnsi="Century Gothic"/>
          <w:sz w:val="22"/>
          <w:szCs w:val="22"/>
          <w:lang w:val="en-US"/>
        </w:rPr>
        <w:t>Book areas need to be in a quieter area of the class and not right next to noisy play.</w:t>
      </w:r>
    </w:p>
    <w:p w14:paraId="5EAB21E4"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sz w:val="22"/>
          <w:szCs w:val="22"/>
          <w:lang w:val="en-US"/>
        </w:rPr>
        <w:t>Block areas require lots of space for children to build imaginative structures.</w:t>
      </w:r>
    </w:p>
    <w:p w14:paraId="664022DC"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Levels available – sitting on the floor, kneeling at a box or sitting at table and chairs. Some activities like emergent literacy and numeracy naturally need tables to work </w:t>
      </w:r>
      <w:r w:rsidRPr="008F230F">
        <w:rPr>
          <w:rFonts w:ascii="Century Gothic" w:hAnsi="Century Gothic"/>
          <w:sz w:val="22"/>
          <w:szCs w:val="22"/>
          <w:lang w:val="en-US"/>
        </w:rPr>
        <w:lastRenderedPageBreak/>
        <w:t>at</w:t>
      </w:r>
      <w:r w:rsidRPr="008F230F">
        <w:rPr>
          <w:rFonts w:eastAsia="Calibri"/>
          <w:color w:val="auto"/>
          <w:sz w:val="22"/>
          <w:szCs w:val="22"/>
          <w:lang w:val="en-US"/>
        </w:rPr>
        <w:t xml:space="preserve"> </w:t>
      </w:r>
      <w:r w:rsidRPr="008F230F">
        <w:rPr>
          <w:rFonts w:ascii="Century Gothic" w:hAnsi="Century Gothic"/>
          <w:sz w:val="22"/>
          <w:szCs w:val="22"/>
          <w:lang w:val="en-US"/>
        </w:rPr>
        <w:t>while blocks rely on a flat surface such as the floor or carpet. Some art activities like box construction can be done on a plastic mat, which can be packed away when not in use.</w:t>
      </w:r>
    </w:p>
    <w:p w14:paraId="45863580" w14:textId="77777777" w:rsidR="008F230F" w:rsidRPr="008F230F" w:rsidRDefault="008F230F" w:rsidP="008F230F">
      <w:pPr>
        <w:spacing w:line="360" w:lineRule="auto"/>
        <w:jc w:val="both"/>
        <w:rPr>
          <w:rFonts w:ascii="Century Gothic" w:hAnsi="Century Gothic"/>
          <w:sz w:val="22"/>
          <w:szCs w:val="22"/>
          <w:lang w:val="en-ZA"/>
        </w:rPr>
      </w:pPr>
    </w:p>
    <w:p w14:paraId="48BF58B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Creative activities are often messy and thus they should be planned for areas that are tiled and easy to clean. They should be close to a source of water to facilitate preparation of paints </w:t>
      </w:r>
      <w:proofErr w:type="spellStart"/>
      <w:r w:rsidRPr="008F230F">
        <w:rPr>
          <w:rFonts w:ascii="Century Gothic" w:hAnsi="Century Gothic"/>
          <w:sz w:val="22"/>
          <w:szCs w:val="22"/>
          <w:lang w:val="en-US"/>
        </w:rPr>
        <w:t>etc</w:t>
      </w:r>
      <w:proofErr w:type="spellEnd"/>
      <w:r w:rsidRPr="008F230F">
        <w:rPr>
          <w:rFonts w:ascii="Century Gothic" w:hAnsi="Century Gothic"/>
          <w:sz w:val="22"/>
          <w:szCs w:val="22"/>
          <w:lang w:val="en-US"/>
        </w:rPr>
        <w:t>, and for cleaning up.</w:t>
      </w:r>
    </w:p>
    <w:p w14:paraId="6FBAA5C3"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Free play activities allow children to choose an area to play in. Areas such as book, block </w:t>
      </w:r>
      <w:proofErr w:type="spellStart"/>
      <w:r w:rsidRPr="008F230F">
        <w:rPr>
          <w:rFonts w:ascii="Century Gothic" w:hAnsi="Century Gothic"/>
          <w:sz w:val="22"/>
          <w:szCs w:val="22"/>
          <w:lang w:val="en-US"/>
        </w:rPr>
        <w:t>etc</w:t>
      </w:r>
      <w:proofErr w:type="spellEnd"/>
      <w:r w:rsidRPr="008F230F">
        <w:rPr>
          <w:rFonts w:ascii="Century Gothic" w:hAnsi="Century Gothic"/>
          <w:sz w:val="22"/>
          <w:szCs w:val="22"/>
          <w:lang w:val="en-US"/>
        </w:rPr>
        <w:t xml:space="preserve"> should cater for about four children at a time.</w:t>
      </w:r>
    </w:p>
    <w:p w14:paraId="667628C4" w14:textId="77777777" w:rsidR="008F230F" w:rsidRPr="008F230F" w:rsidRDefault="008F230F" w:rsidP="00FF4EB9">
      <w:pPr>
        <w:numPr>
          <w:ilvl w:val="0"/>
          <w:numId w:val="45"/>
        </w:numPr>
        <w:spacing w:line="360" w:lineRule="auto"/>
        <w:jc w:val="both"/>
        <w:rPr>
          <w:rFonts w:ascii="Century Gothic" w:hAnsi="Century Gothic"/>
          <w:sz w:val="22"/>
          <w:szCs w:val="22"/>
          <w:lang w:val="en-US"/>
        </w:rPr>
      </w:pPr>
      <w:r w:rsidRPr="008F230F">
        <w:rPr>
          <w:rFonts w:ascii="Century Gothic" w:hAnsi="Century Gothic"/>
          <w:sz w:val="22"/>
          <w:szCs w:val="22"/>
          <w:lang w:val="en-US"/>
        </w:rPr>
        <w:t>Traffic patterns in the classroom need to be planned for as well. Children and adults should be able to move freely from one area to another. There should no furniture blocking doorways. Children should not be bumping into each other or equipment when they are moving around.</w:t>
      </w:r>
    </w:p>
    <w:p w14:paraId="5E06DC04"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noProof/>
          <w:sz w:val="22"/>
          <w:szCs w:val="22"/>
          <w:lang w:val="en-US"/>
        </w:rPr>
        <w:drawing>
          <wp:anchor distT="0" distB="0" distL="114300" distR="114300" simplePos="0" relativeHeight="251670528" behindDoc="1" locked="0" layoutInCell="1" allowOverlap="1" wp14:anchorId="6185DB05" wp14:editId="6730346B">
            <wp:simplePos x="0" y="0"/>
            <wp:positionH relativeFrom="column">
              <wp:posOffset>3594735</wp:posOffset>
            </wp:positionH>
            <wp:positionV relativeFrom="paragraph">
              <wp:posOffset>-394970</wp:posOffset>
            </wp:positionV>
            <wp:extent cx="1933575" cy="2907665"/>
            <wp:effectExtent l="0" t="0" r="0" b="0"/>
            <wp:wrapTight wrapText="bothSides">
              <wp:wrapPolygon edited="0">
                <wp:start x="0" y="0"/>
                <wp:lineTo x="0" y="21510"/>
                <wp:lineTo x="21494" y="21510"/>
                <wp:lineTo x="21494" y="0"/>
                <wp:lineTo x="0" y="0"/>
              </wp:wrapPolygon>
            </wp:wrapTight>
            <wp:docPr id="35" name="Picture 35" descr="window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indow art"/>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1933575" cy="2907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30F">
        <w:rPr>
          <w:rFonts w:ascii="Century Gothic" w:hAnsi="Century Gothic"/>
          <w:sz w:val="22"/>
          <w:szCs w:val="22"/>
        </w:rPr>
        <w:t>Toilets should be easily accessible from both indoor and outdoor areas. Children often need to get to the toilet in a hurry and should not have to dodge around structures.</w:t>
      </w:r>
    </w:p>
    <w:p w14:paraId="4833661C"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Display space is needed on the walls for artwork and things relevant to the weekly theme. These must all be at the children's eye-level.</w:t>
      </w:r>
    </w:p>
    <w:p w14:paraId="76E12625"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Storage space is needed so that all the resources and equipment is well organised (have its place) and easily accessible for both the ECD practitioner and the children.</w:t>
      </w:r>
    </w:p>
    <w:p w14:paraId="368161D0" w14:textId="77777777" w:rsidR="008F230F" w:rsidRPr="008F230F" w:rsidRDefault="007A64C8" w:rsidP="008F230F">
      <w:pPr>
        <w:spacing w:line="360" w:lineRule="auto"/>
        <w:jc w:val="both"/>
        <w:rPr>
          <w:rFonts w:ascii="Century Gothic" w:hAnsi="Century Gothic"/>
          <w:sz w:val="22"/>
          <w:szCs w:val="22"/>
        </w:rPr>
      </w:pPr>
      <w:r w:rsidRPr="008F230F">
        <w:rPr>
          <w:rFonts w:ascii="Century Gothic" w:hAnsi="Century Gothic"/>
          <w:noProof/>
          <w:sz w:val="22"/>
          <w:szCs w:val="22"/>
          <w:lang w:val="en-US"/>
        </w:rPr>
        <mc:AlternateContent>
          <mc:Choice Requires="wps">
            <w:drawing>
              <wp:anchor distT="0" distB="0" distL="114300" distR="114300" simplePos="0" relativeHeight="251671552" behindDoc="0" locked="0" layoutInCell="1" allowOverlap="1" wp14:anchorId="3F57D266" wp14:editId="272F719E">
                <wp:simplePos x="0" y="0"/>
                <wp:positionH relativeFrom="column">
                  <wp:posOffset>3594735</wp:posOffset>
                </wp:positionH>
                <wp:positionV relativeFrom="paragraph">
                  <wp:posOffset>328295</wp:posOffset>
                </wp:positionV>
                <wp:extent cx="2129790" cy="416560"/>
                <wp:effectExtent l="3810" t="0" r="0" b="2540"/>
                <wp:wrapNone/>
                <wp:docPr id="160"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416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095C66" w14:textId="77777777" w:rsidR="0011667A" w:rsidRPr="004507BB" w:rsidRDefault="0011667A" w:rsidP="008F230F">
                            <w:r>
                              <w:t>Figure 4.2 Indoor areas need to be well lit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57D266" id="_x0000_t202" coordsize="21600,21600" o:spt="202" path="m,l,21600r21600,l21600,xe">
                <v:stroke joinstyle="miter"/>
                <v:path gradientshapeok="t" o:connecttype="rect"/>
              </v:shapetype>
              <v:shape id="Text Box 48" o:spid="_x0000_s1026" type="#_x0000_t202" style="position:absolute;left:0;text-align:left;margin-left:283.05pt;margin-top:25.85pt;width:167.7pt;height:32.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" stroked="f">
                <v:textbox>
                  <w:txbxContent>
                    <w:p w14:paraId="5A095C66" w14:textId="77777777" w:rsidR="0011667A" w:rsidRPr="004507BB" w:rsidRDefault="0011667A" w:rsidP="008F230F">
                      <w:r>
                        <w:t>Figure 4.2 Indoor areas need to be well lit</w:t>
                      </w:r>
                    </w:p>
                  </w:txbxContent>
                </v:textbox>
              </v:shape>
            </w:pict>
          </mc:Fallback>
        </mc:AlternateContent>
      </w:r>
      <w:r w:rsidR="008F230F" w:rsidRPr="008F230F">
        <w:rPr>
          <w:rFonts w:ascii="Century Gothic" w:hAnsi="Century Gothic"/>
          <w:sz w:val="22"/>
          <w:szCs w:val="22"/>
        </w:rPr>
        <w:t>The indoor area needs to be well lit and airy. Windows need to let in enough light, be low enough for the children to see out and have curtains or blinds that close tightly for sleep time.</w:t>
      </w:r>
    </w:p>
    <w:p w14:paraId="1C923285"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Each child needs a storage area for his/her personal items.</w:t>
      </w:r>
    </w:p>
    <w:p w14:paraId="2FA8D682"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Furniture that is stackable and moveable is ideal as it allows for flexible use of space. Chairs and tables can be stored out of the way when an area is needed for music, movement or other large group activities.</w:t>
      </w:r>
    </w:p>
    <w:p w14:paraId="7B3A09EC" w14:textId="77777777" w:rsidR="000D273D" w:rsidRDefault="000D273D" w:rsidP="008F230F">
      <w:pPr>
        <w:spacing w:line="360" w:lineRule="auto"/>
        <w:jc w:val="both"/>
        <w:rPr>
          <w:rFonts w:ascii="Century Gothic" w:hAnsi="Century Gothic"/>
          <w:b/>
          <w:bCs/>
          <w:sz w:val="22"/>
          <w:szCs w:val="22"/>
          <w:lang w:val="en-US"/>
        </w:rPr>
      </w:pPr>
    </w:p>
    <w:p w14:paraId="7C9B949F"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Health and safety issues</w:t>
      </w:r>
    </w:p>
    <w:p w14:paraId="77A19B8F"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The ECD practitioner in a class should be able to see into all the play areas so that she can supervise the children effectively. Cupboards and shelves should be low so that an adult can see over them.</w:t>
      </w:r>
    </w:p>
    <w:p w14:paraId="0DD9AA46"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Carpets and mats should not be loose to prevent people from slipping. They should also not have corners that are sticking up that could result in someone tripping.</w:t>
      </w:r>
    </w:p>
    <w:p w14:paraId="7265F381"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Plugs should be covered or blocked by heavy furniture so that children cannot easily access them and shock themselves. Do not overload plugs or use electrical equipment with frayed cords. Children should not be able to pull on electrical cords either. Wall mounted heaters that are above the reach of the children are preferable for winter.</w:t>
      </w:r>
    </w:p>
    <w:p w14:paraId="4C3B7EEB" w14:textId="77777777" w:rsidR="008F230F" w:rsidRPr="008F230F" w:rsidRDefault="008F230F" w:rsidP="00FF4EB9">
      <w:pPr>
        <w:numPr>
          <w:ilvl w:val="0"/>
          <w:numId w:val="47"/>
        </w:numPr>
        <w:spacing w:line="360" w:lineRule="auto"/>
        <w:jc w:val="both"/>
        <w:rPr>
          <w:rFonts w:ascii="Century Gothic" w:hAnsi="Century Gothic"/>
          <w:sz w:val="22"/>
          <w:szCs w:val="22"/>
        </w:rPr>
      </w:pPr>
      <w:r w:rsidRPr="008F230F">
        <w:rPr>
          <w:rFonts w:ascii="Century Gothic" w:hAnsi="Century Gothic"/>
          <w:sz w:val="22"/>
          <w:szCs w:val="22"/>
        </w:rPr>
        <w:t xml:space="preserve">The younger the child, the more supervision they need. </w:t>
      </w:r>
    </w:p>
    <w:p w14:paraId="2180DC4F" w14:textId="77777777" w:rsidR="008F230F" w:rsidRPr="008F230F" w:rsidRDefault="008F230F" w:rsidP="00FF4EB9">
      <w:pPr>
        <w:numPr>
          <w:ilvl w:val="1"/>
          <w:numId w:val="47"/>
        </w:numPr>
        <w:spacing w:line="360" w:lineRule="auto"/>
        <w:jc w:val="both"/>
        <w:rPr>
          <w:rFonts w:ascii="Century Gothic" w:hAnsi="Century Gothic"/>
          <w:sz w:val="22"/>
          <w:szCs w:val="22"/>
        </w:rPr>
      </w:pPr>
      <w:r w:rsidRPr="008F230F">
        <w:rPr>
          <w:rFonts w:ascii="Century Gothic" w:hAnsi="Century Gothic"/>
          <w:i/>
          <w:sz w:val="22"/>
          <w:szCs w:val="22"/>
        </w:rPr>
        <w:t xml:space="preserve">Babies </w:t>
      </w:r>
      <w:r w:rsidRPr="008F230F">
        <w:rPr>
          <w:rFonts w:ascii="Century Gothic" w:hAnsi="Century Gothic"/>
          <w:sz w:val="22"/>
          <w:szCs w:val="22"/>
        </w:rPr>
        <w:t>should never be left alone. Everything goes into their mouths so avoid resources that can be choking hazards or toxic. Also ensure that each baby's bottles, dummies and personal toys are clearly marked to avoid spreading infections. For babies who are learning to crawl there must be no sharp edges on furniture.</w:t>
      </w:r>
    </w:p>
    <w:p w14:paraId="67907B7E" w14:textId="77777777" w:rsidR="008F230F" w:rsidRPr="008F230F" w:rsidRDefault="008F230F" w:rsidP="00FF4EB9">
      <w:pPr>
        <w:numPr>
          <w:ilvl w:val="1"/>
          <w:numId w:val="47"/>
        </w:numPr>
        <w:spacing w:line="360" w:lineRule="auto"/>
        <w:jc w:val="both"/>
        <w:rPr>
          <w:rFonts w:ascii="Century Gothic" w:hAnsi="Century Gothic"/>
          <w:sz w:val="22"/>
          <w:szCs w:val="22"/>
        </w:rPr>
      </w:pPr>
      <w:r w:rsidRPr="008F230F">
        <w:rPr>
          <w:rFonts w:ascii="Century Gothic" w:hAnsi="Century Gothic"/>
          <w:i/>
          <w:sz w:val="22"/>
          <w:szCs w:val="22"/>
        </w:rPr>
        <w:t>Toddlers</w:t>
      </w:r>
      <w:r w:rsidRPr="008F230F">
        <w:rPr>
          <w:rFonts w:ascii="Century Gothic" w:hAnsi="Century Gothic"/>
          <w:sz w:val="22"/>
          <w:szCs w:val="22"/>
        </w:rPr>
        <w:t xml:space="preserve"> like climbing and get into dangerous situations if they are also not constantly supervised. Once they are mobile, gates are needed at the top and bottom of stairs. Storage boxes must either have lightweight lids, no lids or safe-closing hinges. Cupboards containing potentially hazardous items such as the first-aid kit or cleaning products must have safety latches or locks.</w:t>
      </w:r>
    </w:p>
    <w:p w14:paraId="2CDE84D7" w14:textId="77777777" w:rsidR="008F230F" w:rsidRPr="008F230F" w:rsidRDefault="008F230F" w:rsidP="00FF4EB9">
      <w:pPr>
        <w:numPr>
          <w:ilvl w:val="1"/>
          <w:numId w:val="47"/>
        </w:numPr>
        <w:spacing w:line="360" w:lineRule="auto"/>
        <w:jc w:val="both"/>
        <w:rPr>
          <w:rFonts w:ascii="Century Gothic" w:hAnsi="Century Gothic"/>
          <w:sz w:val="22"/>
          <w:szCs w:val="22"/>
        </w:rPr>
      </w:pPr>
      <w:r w:rsidRPr="008F230F">
        <w:rPr>
          <w:rFonts w:ascii="Century Gothic" w:hAnsi="Century Gothic"/>
          <w:i/>
          <w:sz w:val="22"/>
          <w:szCs w:val="22"/>
        </w:rPr>
        <w:t>Young children</w:t>
      </w:r>
      <w:r w:rsidRPr="008F230F">
        <w:rPr>
          <w:rFonts w:ascii="Century Gothic" w:hAnsi="Century Gothic"/>
          <w:sz w:val="22"/>
          <w:szCs w:val="22"/>
        </w:rPr>
        <w:t xml:space="preserve"> can manage certain activities on their </w:t>
      </w:r>
      <w:proofErr w:type="gramStart"/>
      <w:r w:rsidRPr="008F230F">
        <w:rPr>
          <w:rFonts w:ascii="Century Gothic" w:hAnsi="Century Gothic"/>
          <w:sz w:val="22"/>
          <w:szCs w:val="22"/>
        </w:rPr>
        <w:t>own</w:t>
      </w:r>
      <w:proofErr w:type="gramEnd"/>
      <w:r w:rsidRPr="008F230F">
        <w:rPr>
          <w:rFonts w:ascii="Century Gothic" w:hAnsi="Century Gothic"/>
          <w:sz w:val="22"/>
          <w:szCs w:val="22"/>
        </w:rPr>
        <w:t xml:space="preserve"> but you still need to be vigilant and keep an eye on them. Teach young children to put the resources away after an activity so that the resources do not get broken and so that no one trips over them and falls.</w:t>
      </w:r>
    </w:p>
    <w:p w14:paraId="6F9AED71"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Clean up liquid spillages on tiled floors immediately as children and adults could slip in them. </w:t>
      </w:r>
    </w:p>
    <w:p w14:paraId="2593F0E1"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Enough space must be provided for activities so that children can move without bumping into equipment. When children feel </w:t>
      </w:r>
      <w:proofErr w:type="gramStart"/>
      <w:r w:rsidRPr="008F230F">
        <w:rPr>
          <w:rFonts w:ascii="Century Gothic" w:hAnsi="Century Gothic"/>
          <w:sz w:val="22"/>
          <w:szCs w:val="22"/>
          <w:lang w:val="en-US"/>
        </w:rPr>
        <w:t>overcrowded</w:t>
      </w:r>
      <w:proofErr w:type="gramEnd"/>
      <w:r w:rsidRPr="008F230F">
        <w:rPr>
          <w:rFonts w:ascii="Century Gothic" w:hAnsi="Century Gothic"/>
          <w:sz w:val="22"/>
          <w:szCs w:val="22"/>
          <w:lang w:val="en-US"/>
        </w:rPr>
        <w:t xml:space="preserve"> they begin to argue and fight with their peers.</w:t>
      </w:r>
    </w:p>
    <w:p w14:paraId="378C9FB6"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Provide enough resources so that children are stimulated and do not have to fight over equipment or wait too long for a turn.</w:t>
      </w:r>
    </w:p>
    <w:p w14:paraId="28D7D6E5"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Scissors and other potentially dangerous items need to be stored properly so that they are only used under supervision.</w:t>
      </w:r>
    </w:p>
    <w:p w14:paraId="7B5BD77E"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Equipment needs to be secure and well balanced so that it does not fall onto a child if pulled on – particularly with toddlers and babies.</w:t>
      </w:r>
    </w:p>
    <w:p w14:paraId="0D6707D8"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Children must be supervised when using water and any basins, troughs </w:t>
      </w:r>
      <w:proofErr w:type="spellStart"/>
      <w:r w:rsidRPr="008F230F">
        <w:rPr>
          <w:rFonts w:ascii="Century Gothic" w:hAnsi="Century Gothic"/>
          <w:sz w:val="22"/>
          <w:szCs w:val="22"/>
          <w:lang w:val="en-US"/>
        </w:rPr>
        <w:t>etc</w:t>
      </w:r>
      <w:proofErr w:type="spellEnd"/>
      <w:r w:rsidRPr="008F230F">
        <w:rPr>
          <w:rFonts w:ascii="Century Gothic" w:hAnsi="Century Gothic"/>
          <w:sz w:val="22"/>
          <w:szCs w:val="22"/>
          <w:lang w:val="en-US"/>
        </w:rPr>
        <w:t xml:space="preserve"> should be emptied immediately after use.</w:t>
      </w:r>
    </w:p>
    <w:p w14:paraId="44A4A1BD" w14:textId="77777777" w:rsidR="008F230F" w:rsidRPr="008F230F" w:rsidRDefault="008F230F" w:rsidP="00FF4EB9">
      <w:pPr>
        <w:numPr>
          <w:ilvl w:val="0"/>
          <w:numId w:val="47"/>
        </w:numPr>
        <w:spacing w:line="360" w:lineRule="auto"/>
        <w:jc w:val="both"/>
        <w:rPr>
          <w:rFonts w:ascii="Century Gothic" w:hAnsi="Century Gothic"/>
          <w:sz w:val="22"/>
          <w:szCs w:val="22"/>
          <w:lang w:val="en-US"/>
        </w:rPr>
      </w:pPr>
      <w:r w:rsidRPr="008F230F">
        <w:rPr>
          <w:rFonts w:ascii="Century Gothic" w:hAnsi="Century Gothic"/>
          <w:sz w:val="22"/>
          <w:szCs w:val="22"/>
          <w:lang w:val="en-US"/>
        </w:rPr>
        <w:t>Make sure that equipment is used for the intended purpose as misuse might be a potential hazard.</w:t>
      </w:r>
    </w:p>
    <w:p w14:paraId="7ADDB94E" w14:textId="77777777" w:rsidR="000D273D" w:rsidRDefault="000D273D" w:rsidP="008F230F">
      <w:pPr>
        <w:spacing w:line="360" w:lineRule="auto"/>
        <w:jc w:val="both"/>
        <w:rPr>
          <w:rFonts w:ascii="Century Gothic" w:hAnsi="Century Gothic"/>
          <w:b/>
          <w:bCs/>
          <w:sz w:val="22"/>
          <w:szCs w:val="22"/>
          <w:lang w:val="en-US"/>
        </w:rPr>
      </w:pPr>
    </w:p>
    <w:p w14:paraId="271AE9E3"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Storage</w:t>
      </w:r>
    </w:p>
    <w:p w14:paraId="4E8B6961" w14:textId="77777777" w:rsidR="008F230F" w:rsidRPr="008F230F" w:rsidRDefault="008F230F" w:rsidP="008F230F">
      <w:pPr>
        <w:spacing w:line="360" w:lineRule="auto"/>
        <w:jc w:val="both"/>
        <w:rPr>
          <w:rFonts w:ascii="Century Gothic" w:hAnsi="Century Gothic"/>
          <w:sz w:val="22"/>
          <w:szCs w:val="22"/>
          <w:lang w:val="en-ZA"/>
        </w:rPr>
      </w:pPr>
      <w:r w:rsidRPr="008F230F">
        <w:rPr>
          <w:rFonts w:ascii="Century Gothic" w:hAnsi="Century Gothic"/>
          <w:sz w:val="22"/>
          <w:szCs w:val="22"/>
          <w:lang w:val="en-ZA"/>
        </w:rPr>
        <w:t>You will need both indoor and outdoor storage areas as resources need to be cl</w:t>
      </w:r>
      <w:r w:rsidR="000D273D">
        <w:rPr>
          <w:rFonts w:ascii="Century Gothic" w:hAnsi="Century Gothic"/>
          <w:sz w:val="22"/>
          <w:szCs w:val="22"/>
          <w:lang w:val="en-ZA"/>
        </w:rPr>
        <w:t xml:space="preserve">ose to where they will be used. </w:t>
      </w:r>
      <w:r w:rsidRPr="008F230F">
        <w:rPr>
          <w:rFonts w:ascii="Century Gothic" w:hAnsi="Century Gothic"/>
          <w:sz w:val="22"/>
          <w:szCs w:val="22"/>
          <w:lang w:val="en-ZA"/>
        </w:rPr>
        <w:t>If there is space, it is ideal to have shared storeroom indoors for all ECD facilitators where the following can be stored:</w:t>
      </w:r>
    </w:p>
    <w:p w14:paraId="555685C1" w14:textId="77777777" w:rsidR="008F230F" w:rsidRPr="008F230F" w:rsidRDefault="008F230F" w:rsidP="008F230F">
      <w:pPr>
        <w:spacing w:line="360" w:lineRule="auto"/>
        <w:jc w:val="both"/>
        <w:rPr>
          <w:rFonts w:ascii="Century Gothic" w:hAnsi="Century Gothic"/>
          <w:sz w:val="22"/>
          <w:szCs w:val="22"/>
          <w:lang w:val="en-ZA"/>
        </w:rPr>
      </w:pPr>
    </w:p>
    <w:p w14:paraId="73561CF2" w14:textId="77777777" w:rsidR="008F230F" w:rsidRPr="008F230F" w:rsidRDefault="008F230F" w:rsidP="00FF4EB9">
      <w:pPr>
        <w:numPr>
          <w:ilvl w:val="0"/>
          <w:numId w:val="48"/>
        </w:numPr>
        <w:spacing w:line="360" w:lineRule="auto"/>
        <w:jc w:val="both"/>
        <w:rPr>
          <w:rFonts w:ascii="Century Gothic" w:hAnsi="Century Gothic"/>
          <w:sz w:val="22"/>
          <w:szCs w:val="22"/>
          <w:lang w:val="en-ZA"/>
        </w:rPr>
      </w:pPr>
      <w:r w:rsidRPr="008F230F">
        <w:rPr>
          <w:rFonts w:ascii="Century Gothic" w:hAnsi="Century Gothic"/>
          <w:sz w:val="22"/>
          <w:szCs w:val="22"/>
          <w:lang w:val="en-ZA"/>
        </w:rPr>
        <w:t>‘Junk” that is collected for art like boxes, polystyrene chips etc.</w:t>
      </w:r>
    </w:p>
    <w:p w14:paraId="49A155F7" w14:textId="77777777" w:rsidR="008F230F" w:rsidRPr="008F230F" w:rsidRDefault="008F230F" w:rsidP="00FF4EB9">
      <w:pPr>
        <w:numPr>
          <w:ilvl w:val="0"/>
          <w:numId w:val="48"/>
        </w:numPr>
        <w:spacing w:line="360" w:lineRule="auto"/>
        <w:jc w:val="both"/>
        <w:rPr>
          <w:rFonts w:ascii="Century Gothic" w:hAnsi="Century Gothic"/>
          <w:sz w:val="22"/>
          <w:szCs w:val="22"/>
          <w:lang w:val="en-ZA"/>
        </w:rPr>
      </w:pPr>
      <w:r w:rsidRPr="008F230F">
        <w:rPr>
          <w:rFonts w:ascii="Century Gothic" w:hAnsi="Century Gothic"/>
          <w:sz w:val="22"/>
          <w:szCs w:val="22"/>
          <w:lang w:val="en-ZA"/>
        </w:rPr>
        <w:t>Paint, glue etc.</w:t>
      </w:r>
    </w:p>
    <w:p w14:paraId="4D6BCDDB" w14:textId="77777777" w:rsidR="008F230F" w:rsidRPr="008F230F" w:rsidRDefault="008F230F" w:rsidP="00FF4EB9">
      <w:pPr>
        <w:numPr>
          <w:ilvl w:val="0"/>
          <w:numId w:val="48"/>
        </w:numPr>
        <w:spacing w:line="360" w:lineRule="auto"/>
        <w:jc w:val="both"/>
        <w:rPr>
          <w:rFonts w:ascii="Century Gothic" w:hAnsi="Century Gothic"/>
          <w:sz w:val="22"/>
          <w:szCs w:val="22"/>
          <w:lang w:val="en-ZA"/>
        </w:rPr>
      </w:pPr>
      <w:r w:rsidRPr="008F230F">
        <w:rPr>
          <w:rFonts w:ascii="Century Gothic" w:hAnsi="Century Gothic"/>
          <w:sz w:val="22"/>
          <w:szCs w:val="22"/>
          <w:lang w:val="en-ZA"/>
        </w:rPr>
        <w:t>Paintbrushes, rollers etc.</w:t>
      </w:r>
    </w:p>
    <w:p w14:paraId="3BC51E54" w14:textId="77777777" w:rsidR="008F230F" w:rsidRPr="008F230F" w:rsidRDefault="008F230F" w:rsidP="00FF4EB9">
      <w:pPr>
        <w:numPr>
          <w:ilvl w:val="0"/>
          <w:numId w:val="48"/>
        </w:numPr>
        <w:spacing w:line="360" w:lineRule="auto"/>
        <w:jc w:val="both"/>
        <w:rPr>
          <w:rFonts w:ascii="Century Gothic" w:hAnsi="Century Gothic"/>
          <w:sz w:val="22"/>
          <w:szCs w:val="22"/>
          <w:lang w:val="en-ZA"/>
        </w:rPr>
      </w:pPr>
      <w:r w:rsidRPr="008F230F">
        <w:rPr>
          <w:rFonts w:ascii="Century Gothic" w:hAnsi="Century Gothic"/>
          <w:sz w:val="22"/>
          <w:szCs w:val="22"/>
          <w:lang w:val="en-ZA"/>
        </w:rPr>
        <w:t>Theme boxes: Photostat lids or boxes are ideal for storing items that belong to a particular theme. They can be labelled and thus become easily accessible when needed.</w:t>
      </w:r>
    </w:p>
    <w:p w14:paraId="14295934" w14:textId="77777777" w:rsidR="008F230F" w:rsidRPr="008F230F" w:rsidRDefault="008F230F" w:rsidP="00FF4EB9">
      <w:pPr>
        <w:numPr>
          <w:ilvl w:val="0"/>
          <w:numId w:val="48"/>
        </w:numPr>
        <w:spacing w:line="360" w:lineRule="auto"/>
        <w:jc w:val="both"/>
        <w:rPr>
          <w:rFonts w:ascii="Century Gothic" w:hAnsi="Century Gothic"/>
          <w:sz w:val="22"/>
          <w:szCs w:val="22"/>
          <w:lang w:val="en-ZA"/>
        </w:rPr>
      </w:pPr>
      <w:r w:rsidRPr="008F230F">
        <w:rPr>
          <w:rFonts w:ascii="Century Gothic" w:hAnsi="Century Gothic"/>
          <w:sz w:val="22"/>
          <w:szCs w:val="22"/>
          <w:lang w:val="en-ZA"/>
        </w:rPr>
        <w:t>Extra puzzles, games, toys that are not being used.</w:t>
      </w:r>
    </w:p>
    <w:p w14:paraId="114FEDD2" w14:textId="77777777" w:rsidR="008F230F" w:rsidRPr="008F230F" w:rsidRDefault="008F230F" w:rsidP="008F230F">
      <w:pPr>
        <w:spacing w:line="360" w:lineRule="auto"/>
        <w:jc w:val="both"/>
        <w:rPr>
          <w:rFonts w:ascii="Century Gothic" w:hAnsi="Century Gothic"/>
          <w:sz w:val="22"/>
          <w:szCs w:val="22"/>
          <w:lang w:val="en-ZA"/>
        </w:rPr>
      </w:pPr>
    </w:p>
    <w:p w14:paraId="4263412B" w14:textId="77777777" w:rsidR="008F230F" w:rsidRPr="008F230F" w:rsidRDefault="008F230F" w:rsidP="008F230F">
      <w:pPr>
        <w:spacing w:line="360" w:lineRule="auto"/>
        <w:jc w:val="both"/>
        <w:rPr>
          <w:rFonts w:ascii="Century Gothic" w:hAnsi="Century Gothic"/>
          <w:sz w:val="22"/>
          <w:szCs w:val="22"/>
          <w:lang w:val="en-ZA"/>
        </w:rPr>
      </w:pPr>
      <w:r w:rsidRPr="008F230F">
        <w:rPr>
          <w:rFonts w:ascii="Century Gothic" w:hAnsi="Century Gothic"/>
          <w:noProof/>
          <w:sz w:val="22"/>
          <w:szCs w:val="22"/>
          <w:lang w:val="en-ZA"/>
        </w:rPr>
        <w:drawing>
          <wp:inline distT="0" distB="0" distL="0" distR="0" wp14:anchorId="622676B7" wp14:editId="16C95154">
            <wp:extent cx="3009900" cy="2438400"/>
            <wp:effectExtent l="0" t="0" r="0" b="0"/>
            <wp:docPr id="32" name="Picture 32" descr="art tray 2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rt tray 2 sml"/>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l="8832" r="9091"/>
                    <a:stretch>
                      <a:fillRect/>
                    </a:stretch>
                  </pic:blipFill>
                  <pic:spPr bwMode="auto">
                    <a:xfrm>
                      <a:off x="0" y="0"/>
                      <a:ext cx="3009900" cy="2438400"/>
                    </a:xfrm>
                    <a:prstGeom prst="rect">
                      <a:avLst/>
                    </a:prstGeom>
                    <a:noFill/>
                    <a:ln>
                      <a:noFill/>
                    </a:ln>
                  </pic:spPr>
                </pic:pic>
              </a:graphicData>
            </a:graphic>
          </wp:inline>
        </w:drawing>
      </w:r>
    </w:p>
    <w:p w14:paraId="74C7EB14" w14:textId="77777777" w:rsidR="008F230F" w:rsidRPr="008F230F" w:rsidRDefault="008F230F" w:rsidP="008F230F">
      <w:pPr>
        <w:spacing w:line="360" w:lineRule="auto"/>
        <w:jc w:val="both"/>
        <w:rPr>
          <w:rFonts w:ascii="Century Gothic" w:hAnsi="Century Gothic"/>
          <w:sz w:val="22"/>
          <w:szCs w:val="22"/>
          <w:lang w:val="en-ZA"/>
        </w:rPr>
      </w:pPr>
    </w:p>
    <w:p w14:paraId="34926403" w14:textId="77777777" w:rsidR="008F230F" w:rsidRPr="008F230F" w:rsidRDefault="008F230F" w:rsidP="008F230F">
      <w:pPr>
        <w:spacing w:line="360" w:lineRule="auto"/>
        <w:jc w:val="both"/>
        <w:rPr>
          <w:rFonts w:ascii="Century Gothic" w:hAnsi="Century Gothic"/>
          <w:sz w:val="22"/>
          <w:szCs w:val="22"/>
          <w:lang w:val="en-ZA"/>
        </w:rPr>
      </w:pPr>
      <w:r w:rsidRPr="008F230F">
        <w:rPr>
          <w:rFonts w:ascii="Century Gothic" w:hAnsi="Century Gothic"/>
          <w:sz w:val="22"/>
          <w:szCs w:val="22"/>
          <w:lang w:val="en-ZA"/>
        </w:rPr>
        <w:t>Storage can be maximised in the classroom in many ways.</w:t>
      </w:r>
    </w:p>
    <w:p w14:paraId="6F13A9C5" w14:textId="77777777" w:rsidR="008F230F" w:rsidRPr="008F230F" w:rsidRDefault="008F230F" w:rsidP="00FF4EB9">
      <w:pPr>
        <w:numPr>
          <w:ilvl w:val="0"/>
          <w:numId w:val="49"/>
        </w:numPr>
        <w:spacing w:line="360" w:lineRule="auto"/>
        <w:jc w:val="both"/>
        <w:rPr>
          <w:rFonts w:ascii="Century Gothic" w:hAnsi="Century Gothic"/>
          <w:sz w:val="22"/>
          <w:szCs w:val="22"/>
          <w:lang w:val="en-ZA"/>
        </w:rPr>
      </w:pPr>
      <w:r w:rsidRPr="008F230F">
        <w:rPr>
          <w:rFonts w:ascii="Century Gothic" w:hAnsi="Century Gothic"/>
          <w:sz w:val="22"/>
          <w:szCs w:val="22"/>
          <w:lang w:val="en-ZA"/>
        </w:rPr>
        <w:lastRenderedPageBreak/>
        <w:t xml:space="preserve">Babies’ cots may have drawers underneath where toys or personal items can be stored. </w:t>
      </w:r>
    </w:p>
    <w:p w14:paraId="6064CCDF" w14:textId="77777777" w:rsidR="008F230F" w:rsidRPr="008F230F" w:rsidRDefault="008F230F" w:rsidP="00FF4EB9">
      <w:pPr>
        <w:numPr>
          <w:ilvl w:val="0"/>
          <w:numId w:val="49"/>
        </w:numPr>
        <w:spacing w:line="360" w:lineRule="auto"/>
        <w:jc w:val="both"/>
        <w:rPr>
          <w:rFonts w:ascii="Century Gothic" w:hAnsi="Century Gothic"/>
          <w:sz w:val="22"/>
          <w:szCs w:val="22"/>
          <w:lang w:val="en-ZA"/>
        </w:rPr>
      </w:pPr>
      <w:r w:rsidRPr="008F230F">
        <w:rPr>
          <w:rFonts w:ascii="Century Gothic" w:hAnsi="Century Gothic"/>
          <w:sz w:val="22"/>
          <w:szCs w:val="22"/>
          <w:lang w:val="en-ZA"/>
        </w:rPr>
        <w:t xml:space="preserve">You can install high shelves within your reach but out of the children’s reach. This is ideal for items that are not needed </w:t>
      </w:r>
      <w:proofErr w:type="gramStart"/>
      <w:r w:rsidRPr="008F230F">
        <w:rPr>
          <w:rFonts w:ascii="Century Gothic" w:hAnsi="Century Gothic"/>
          <w:sz w:val="22"/>
          <w:szCs w:val="22"/>
          <w:lang w:val="en-ZA"/>
        </w:rPr>
        <w:t>on a daily basis</w:t>
      </w:r>
      <w:proofErr w:type="gramEnd"/>
      <w:r w:rsidRPr="008F230F">
        <w:rPr>
          <w:rFonts w:ascii="Century Gothic" w:hAnsi="Century Gothic"/>
          <w:sz w:val="22"/>
          <w:szCs w:val="22"/>
          <w:lang w:val="en-ZA"/>
        </w:rPr>
        <w:t xml:space="preserve">. </w:t>
      </w:r>
    </w:p>
    <w:p w14:paraId="16146CD8" w14:textId="77777777" w:rsidR="008F230F" w:rsidRPr="008F230F" w:rsidRDefault="008F230F" w:rsidP="00FF4EB9">
      <w:pPr>
        <w:numPr>
          <w:ilvl w:val="0"/>
          <w:numId w:val="49"/>
        </w:numPr>
        <w:spacing w:line="360" w:lineRule="auto"/>
        <w:jc w:val="both"/>
        <w:rPr>
          <w:rFonts w:ascii="Century Gothic" w:hAnsi="Century Gothic"/>
          <w:sz w:val="22"/>
          <w:szCs w:val="22"/>
          <w:lang w:val="en-ZA"/>
        </w:rPr>
      </w:pPr>
      <w:r w:rsidRPr="008F230F">
        <w:rPr>
          <w:rFonts w:ascii="Century Gothic" w:hAnsi="Century Gothic"/>
          <w:sz w:val="22"/>
          <w:szCs w:val="22"/>
          <w:lang w:val="en-ZA"/>
        </w:rPr>
        <w:t>Drag boxes, boxes or crates used for children to kneel at can have lids fitted so that items can be stored inside.</w:t>
      </w:r>
    </w:p>
    <w:p w14:paraId="28A0482D" w14:textId="77777777" w:rsidR="008F230F" w:rsidRPr="008F230F" w:rsidRDefault="008F230F" w:rsidP="00FF4EB9">
      <w:pPr>
        <w:numPr>
          <w:ilvl w:val="0"/>
          <w:numId w:val="49"/>
        </w:numPr>
        <w:spacing w:line="360" w:lineRule="auto"/>
        <w:jc w:val="both"/>
        <w:rPr>
          <w:rFonts w:ascii="Century Gothic" w:hAnsi="Century Gothic"/>
          <w:sz w:val="22"/>
          <w:szCs w:val="22"/>
          <w:lang w:val="en-ZA"/>
        </w:rPr>
      </w:pPr>
      <w:r w:rsidRPr="008F230F">
        <w:rPr>
          <w:rFonts w:ascii="Century Gothic" w:hAnsi="Century Gothic"/>
          <w:sz w:val="22"/>
          <w:szCs w:val="22"/>
          <w:lang w:val="en-ZA"/>
        </w:rPr>
        <w:t>Art trolleys are available on castors where day-to-day items can be neatly packed and wheeled out of the way when needed.</w:t>
      </w:r>
    </w:p>
    <w:p w14:paraId="27FDB88C" w14:textId="77777777" w:rsidR="008F230F" w:rsidRPr="008F230F" w:rsidRDefault="008F230F" w:rsidP="008F230F">
      <w:pPr>
        <w:spacing w:line="360" w:lineRule="auto"/>
        <w:jc w:val="both"/>
        <w:rPr>
          <w:rFonts w:ascii="Century Gothic" w:hAnsi="Century Gothic"/>
          <w:sz w:val="22"/>
          <w:szCs w:val="22"/>
          <w:lang w:val="en-ZA"/>
        </w:rPr>
      </w:pPr>
    </w:p>
    <w:p w14:paraId="4B9D904D" w14:textId="77777777" w:rsidR="008F230F" w:rsidRPr="008F230F" w:rsidRDefault="008F230F" w:rsidP="008F230F">
      <w:pPr>
        <w:spacing w:line="360" w:lineRule="auto"/>
        <w:jc w:val="both"/>
        <w:rPr>
          <w:rFonts w:ascii="Century Gothic" w:hAnsi="Century Gothic"/>
          <w:sz w:val="22"/>
          <w:szCs w:val="22"/>
          <w:lang w:val="en-ZA"/>
        </w:rPr>
      </w:pPr>
      <w:r w:rsidRPr="008F230F">
        <w:rPr>
          <w:rFonts w:ascii="Century Gothic" w:hAnsi="Century Gothic"/>
          <w:sz w:val="22"/>
          <w:szCs w:val="22"/>
          <w:lang w:val="en-ZA"/>
        </w:rPr>
        <w:t xml:space="preserve">It is very important for children’s sense of security that they know where things </w:t>
      </w:r>
      <w:proofErr w:type="gramStart"/>
      <w:r w:rsidRPr="008F230F">
        <w:rPr>
          <w:rFonts w:ascii="Century Gothic" w:hAnsi="Century Gothic"/>
          <w:sz w:val="22"/>
          <w:szCs w:val="22"/>
          <w:lang w:val="en-ZA"/>
        </w:rPr>
        <w:t>are</w:t>
      </w:r>
      <w:proofErr w:type="gramEnd"/>
      <w:r w:rsidRPr="008F230F">
        <w:rPr>
          <w:rFonts w:ascii="Century Gothic" w:hAnsi="Century Gothic"/>
          <w:sz w:val="22"/>
          <w:szCs w:val="22"/>
          <w:lang w:val="en-ZA"/>
        </w:rPr>
        <w:t xml:space="preserve"> and that the environment is well ordered. Teaching them to sort and store items neatly and logically is an important life skill. </w:t>
      </w:r>
    </w:p>
    <w:p w14:paraId="76B5B1B6" w14:textId="77777777" w:rsidR="008F230F" w:rsidRPr="008F230F" w:rsidRDefault="008F230F" w:rsidP="008F230F">
      <w:pPr>
        <w:spacing w:line="360" w:lineRule="auto"/>
        <w:jc w:val="both"/>
        <w:rPr>
          <w:rFonts w:ascii="Century Gothic" w:hAnsi="Century Gothic"/>
          <w:sz w:val="22"/>
          <w:szCs w:val="22"/>
          <w:lang w:val="en-ZA"/>
        </w:rPr>
      </w:pPr>
    </w:p>
    <w:p w14:paraId="336F87DB" w14:textId="77777777" w:rsidR="008F230F" w:rsidRPr="008F230F" w:rsidRDefault="008F230F" w:rsidP="008F230F">
      <w:pPr>
        <w:spacing w:line="360" w:lineRule="auto"/>
        <w:jc w:val="both"/>
        <w:rPr>
          <w:rFonts w:ascii="Century Gothic" w:hAnsi="Century Gothic"/>
          <w:sz w:val="22"/>
          <w:szCs w:val="22"/>
          <w:lang w:val="en-ZA"/>
        </w:rPr>
      </w:pPr>
      <w:r w:rsidRPr="008F230F">
        <w:rPr>
          <w:rFonts w:ascii="Century Gothic" w:hAnsi="Century Gothic"/>
          <w:sz w:val="22"/>
          <w:szCs w:val="22"/>
          <w:lang w:val="en-ZA"/>
        </w:rPr>
        <w:t>Boxes, tins and other items can be recycled and used to store items in the class. Here are some very basic ideas:</w:t>
      </w:r>
    </w:p>
    <w:p w14:paraId="58BBB665" w14:textId="77777777" w:rsidR="008F230F" w:rsidRPr="008F230F" w:rsidRDefault="008F230F" w:rsidP="008F230F">
      <w:pPr>
        <w:spacing w:line="360" w:lineRule="auto"/>
        <w:jc w:val="both"/>
        <w:rPr>
          <w:rFonts w:ascii="Century Gothic" w:hAnsi="Century Gothic"/>
          <w:sz w:val="22"/>
          <w:szCs w:val="22"/>
          <w:lang w:val="en-ZA"/>
        </w:rPr>
      </w:pPr>
    </w:p>
    <w:p w14:paraId="345138BA" w14:textId="77777777" w:rsidR="008F230F" w:rsidRPr="008F230F" w:rsidRDefault="008F230F" w:rsidP="00FF4EB9">
      <w:pPr>
        <w:numPr>
          <w:ilvl w:val="0"/>
          <w:numId w:val="50"/>
        </w:numPr>
        <w:spacing w:line="360" w:lineRule="auto"/>
        <w:jc w:val="both"/>
        <w:rPr>
          <w:rFonts w:ascii="Century Gothic" w:hAnsi="Century Gothic"/>
          <w:sz w:val="22"/>
          <w:szCs w:val="22"/>
          <w:lang w:val="en-ZA"/>
        </w:rPr>
      </w:pPr>
      <w:r w:rsidRPr="008F230F">
        <w:rPr>
          <w:rFonts w:ascii="Century Gothic" w:hAnsi="Century Gothic"/>
          <w:noProof/>
          <w:sz w:val="22"/>
          <w:szCs w:val="22"/>
          <w:lang w:val="en-ZA"/>
        </w:rPr>
        <w:drawing>
          <wp:anchor distT="0" distB="0" distL="114300" distR="114300" simplePos="0" relativeHeight="251672576" behindDoc="0" locked="0" layoutInCell="1" allowOverlap="1" wp14:anchorId="73B400D8" wp14:editId="226EFC14">
            <wp:simplePos x="0" y="0"/>
            <wp:positionH relativeFrom="column">
              <wp:posOffset>2000250</wp:posOffset>
            </wp:positionH>
            <wp:positionV relativeFrom="paragraph">
              <wp:posOffset>26670</wp:posOffset>
            </wp:positionV>
            <wp:extent cx="3600450" cy="2438400"/>
            <wp:effectExtent l="0" t="0" r="0" b="0"/>
            <wp:wrapSquare wrapText="bothSides"/>
            <wp:docPr id="34" name="Picture 34" descr="crayons and chalk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rayons and chalk sml"/>
                    <pic:cNvPicPr>
                      <a:picLocks noChangeAspect="1" noChangeArrowheads="1"/>
                    </pic:cNvPicPr>
                  </pic:nvPicPr>
                  <pic:blipFill>
                    <a:blip r:embed="rId16" cstate="print">
                      <a:lum bright="10000"/>
                      <a:grayscl/>
                      <a:extLst>
                        <a:ext uri="{28A0092B-C50C-407E-A947-70E740481C1C}">
                          <a14:useLocalDpi xmlns:a14="http://schemas.microsoft.com/office/drawing/2010/main" val="0"/>
                        </a:ext>
                      </a:extLst>
                    </a:blip>
                    <a:srcRect l="1819"/>
                    <a:stretch>
                      <a:fillRect/>
                    </a:stretch>
                  </pic:blipFill>
                  <pic:spPr bwMode="auto">
                    <a:xfrm>
                      <a:off x="0" y="0"/>
                      <a:ext cx="3600450"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30F">
        <w:rPr>
          <w:rFonts w:ascii="Century Gothic" w:hAnsi="Century Gothic"/>
          <w:sz w:val="22"/>
          <w:szCs w:val="22"/>
          <w:lang w:val="en-ZA"/>
        </w:rPr>
        <w:t xml:space="preserve">Ice-cream tubs with lids can be stacked with items like crayons or </w:t>
      </w:r>
      <w:proofErr w:type="spellStart"/>
      <w:r w:rsidRPr="008F230F">
        <w:rPr>
          <w:rFonts w:ascii="Century Gothic" w:hAnsi="Century Gothic"/>
          <w:sz w:val="22"/>
          <w:szCs w:val="22"/>
          <w:lang w:val="en-ZA"/>
        </w:rPr>
        <w:t>kokis</w:t>
      </w:r>
      <w:proofErr w:type="spellEnd"/>
      <w:r w:rsidRPr="008F230F">
        <w:rPr>
          <w:rFonts w:ascii="Century Gothic" w:hAnsi="Century Gothic"/>
          <w:sz w:val="22"/>
          <w:szCs w:val="22"/>
          <w:lang w:val="en-ZA"/>
        </w:rPr>
        <w:t xml:space="preserve"> in them. </w:t>
      </w:r>
    </w:p>
    <w:p w14:paraId="2AFA10F6" w14:textId="77777777" w:rsidR="008F230F" w:rsidRPr="008F230F" w:rsidRDefault="008F230F" w:rsidP="00FF4EB9">
      <w:pPr>
        <w:numPr>
          <w:ilvl w:val="0"/>
          <w:numId w:val="50"/>
        </w:numPr>
        <w:spacing w:line="360" w:lineRule="auto"/>
        <w:jc w:val="both"/>
        <w:rPr>
          <w:rFonts w:ascii="Century Gothic" w:hAnsi="Century Gothic"/>
          <w:sz w:val="22"/>
          <w:szCs w:val="22"/>
          <w:lang w:val="en-ZA"/>
        </w:rPr>
      </w:pPr>
      <w:r w:rsidRPr="008F230F">
        <w:rPr>
          <w:rFonts w:ascii="Century Gothic" w:hAnsi="Century Gothic"/>
          <w:sz w:val="22"/>
          <w:szCs w:val="22"/>
          <w:lang w:val="en-ZA"/>
        </w:rPr>
        <w:t xml:space="preserve">Larger tins can be used for storing paintbrushes so that they can dry. Make sure that the bristles are stored upwards. A4 paper can also be rolled up and stand on the literacy table in a tin. The tins can be painted or covered with coloured paper to make them more attractive. Keep the plastic lid and put it on the bottom of the tin to prevent it from slipping or marking surfaces. </w:t>
      </w:r>
    </w:p>
    <w:p w14:paraId="56697B97" w14:textId="77777777" w:rsidR="008F230F" w:rsidRPr="008F230F" w:rsidRDefault="008F230F" w:rsidP="00FF4EB9">
      <w:pPr>
        <w:numPr>
          <w:ilvl w:val="0"/>
          <w:numId w:val="50"/>
        </w:numPr>
        <w:spacing w:line="360" w:lineRule="auto"/>
        <w:jc w:val="both"/>
        <w:rPr>
          <w:rFonts w:ascii="Century Gothic" w:hAnsi="Century Gothic"/>
          <w:sz w:val="22"/>
          <w:szCs w:val="22"/>
          <w:lang w:val="en-ZA"/>
        </w:rPr>
      </w:pPr>
      <w:r w:rsidRPr="008F230F">
        <w:rPr>
          <w:rFonts w:ascii="Century Gothic" w:hAnsi="Century Gothic"/>
          <w:sz w:val="22"/>
          <w:szCs w:val="22"/>
          <w:lang w:val="en-ZA"/>
        </w:rPr>
        <w:t xml:space="preserve">A magazine or paper storage box can be created by cutting off the top of a large cereal box. Then drawing a line from the top left-hand corner of the box to the middle of the right-hand side of the box. Making an identical line on the </w:t>
      </w:r>
      <w:r w:rsidRPr="008F230F">
        <w:rPr>
          <w:rFonts w:ascii="Century Gothic" w:hAnsi="Century Gothic"/>
          <w:sz w:val="22"/>
          <w:szCs w:val="22"/>
          <w:lang w:val="en-ZA"/>
        </w:rPr>
        <w:lastRenderedPageBreak/>
        <w:t>opposite side of the box. Once you have cut alone these lines, you will have an upright storage box.</w:t>
      </w:r>
    </w:p>
    <w:p w14:paraId="27B741F9" w14:textId="77777777" w:rsidR="008F230F" w:rsidRPr="008F230F" w:rsidRDefault="008F230F" w:rsidP="00FF4EB9">
      <w:pPr>
        <w:numPr>
          <w:ilvl w:val="0"/>
          <w:numId w:val="50"/>
        </w:numPr>
        <w:spacing w:line="360" w:lineRule="auto"/>
        <w:jc w:val="both"/>
        <w:rPr>
          <w:rFonts w:ascii="Century Gothic" w:hAnsi="Century Gothic"/>
          <w:sz w:val="22"/>
          <w:szCs w:val="22"/>
          <w:lang w:val="en-ZA"/>
        </w:rPr>
      </w:pPr>
      <w:r w:rsidRPr="008F230F">
        <w:rPr>
          <w:rFonts w:ascii="Century Gothic" w:hAnsi="Century Gothic"/>
          <w:sz w:val="22"/>
          <w:szCs w:val="22"/>
          <w:lang w:val="en-ZA"/>
        </w:rPr>
        <w:t>Stacking paper trays can also be made easily. Take three or four cereal boxes and cut the top flaps off each of the cereal boxes. Stack the boxes on top of each other and stick them together with tape. Then cover the outside of the stack neatly with a large sheet of wrapping paper, brown paper, newsprint or newspaper. You can store your paper in this paper filing system. If your boxes start to bend, you can stick a piece of thin wood (for example, an ice cream stick) on each side to add extra support.</w:t>
      </w:r>
    </w:p>
    <w:p w14:paraId="3C6AB96F" w14:textId="77777777" w:rsidR="008F230F" w:rsidRPr="008F230F" w:rsidRDefault="008F230F" w:rsidP="00FF4EB9">
      <w:pPr>
        <w:numPr>
          <w:ilvl w:val="0"/>
          <w:numId w:val="50"/>
        </w:numPr>
        <w:spacing w:line="360" w:lineRule="auto"/>
        <w:jc w:val="both"/>
        <w:rPr>
          <w:rFonts w:ascii="Century Gothic" w:hAnsi="Century Gothic"/>
          <w:sz w:val="22"/>
          <w:szCs w:val="22"/>
          <w:lang w:val="en-ZA"/>
        </w:rPr>
      </w:pPr>
      <w:r w:rsidRPr="008F230F">
        <w:rPr>
          <w:rFonts w:ascii="Century Gothic" w:hAnsi="Century Gothic"/>
          <w:sz w:val="22"/>
          <w:szCs w:val="22"/>
          <w:lang w:val="en-ZA"/>
        </w:rPr>
        <w:t xml:space="preserve">A multi-sized storage unit or giant sorting tray can also be made to store a variety of things like wool, tinfoil or shiny paper, shells, fabric scraps, buttons, small machine parts and seedpods. Take a large cardboard box and cut off the top flaps. Turn the box on its side. Find smaller boxes that can fit neatly inside the bigger box like shoe boxes, porridge boxes or tea boxes. Arrange these small boxes inside the big box. </w:t>
      </w:r>
    </w:p>
    <w:p w14:paraId="6558B834"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Children need personal storage space for their bags, snacks if they bring them to school, art aprons, message books, change of clothes, </w:t>
      </w:r>
      <w:proofErr w:type="gramStart"/>
      <w:r w:rsidRPr="008F230F">
        <w:rPr>
          <w:rFonts w:ascii="Century Gothic" w:hAnsi="Century Gothic"/>
          <w:sz w:val="22"/>
          <w:szCs w:val="22"/>
          <w:lang w:val="en-US"/>
        </w:rPr>
        <w:t>sun screen</w:t>
      </w:r>
      <w:proofErr w:type="gramEnd"/>
      <w:r w:rsidRPr="008F230F">
        <w:rPr>
          <w:rFonts w:ascii="Century Gothic" w:hAnsi="Century Gothic"/>
          <w:sz w:val="22"/>
          <w:szCs w:val="22"/>
          <w:lang w:val="en-US"/>
        </w:rPr>
        <w:t xml:space="preserve"> etc. It is ideal if this is in a passage just outside the class so that the items can be accessed quickly </w:t>
      </w:r>
      <w:proofErr w:type="gramStart"/>
      <w:r w:rsidRPr="008F230F">
        <w:rPr>
          <w:rFonts w:ascii="Century Gothic" w:hAnsi="Century Gothic"/>
          <w:sz w:val="22"/>
          <w:szCs w:val="22"/>
          <w:lang w:val="en-US"/>
        </w:rPr>
        <w:t>in order to</w:t>
      </w:r>
      <w:proofErr w:type="gramEnd"/>
      <w:r w:rsidRPr="008F230F">
        <w:rPr>
          <w:rFonts w:ascii="Century Gothic" w:hAnsi="Century Gothic"/>
          <w:sz w:val="22"/>
          <w:szCs w:val="22"/>
          <w:lang w:val="en-US"/>
        </w:rPr>
        <w:t xml:space="preserve"> promote independence. They will also need hooks in the toilet area for their personal cloths.</w:t>
      </w:r>
    </w:p>
    <w:p w14:paraId="179F9DC7" w14:textId="77777777" w:rsidR="008F230F" w:rsidRPr="008F230F" w:rsidRDefault="008F230F" w:rsidP="008F230F">
      <w:pPr>
        <w:spacing w:line="360" w:lineRule="auto"/>
        <w:jc w:val="both"/>
        <w:rPr>
          <w:rFonts w:ascii="Century Gothic" w:hAnsi="Century Gothic"/>
          <w:sz w:val="22"/>
          <w:szCs w:val="22"/>
          <w:lang w:val="en-US"/>
        </w:rPr>
      </w:pPr>
    </w:p>
    <w:p w14:paraId="61748A92"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The outdoor storeroom would be used for items such as the wheel toys, balls, sand and water play that cannot be left outside overnight. It should also be neat and cleaned out regularly as it can be the ideal nesting place for rats, spiders and other creatures. It is a good idea to use plastic crates as cardboard boxes rot easily – especially if it is damp.</w:t>
      </w:r>
    </w:p>
    <w:p w14:paraId="4EF4F47B" w14:textId="77777777" w:rsidR="008F230F" w:rsidRPr="008F230F" w:rsidRDefault="008F230F" w:rsidP="008F230F">
      <w:pPr>
        <w:spacing w:line="360" w:lineRule="auto"/>
        <w:jc w:val="both"/>
        <w:rPr>
          <w:rFonts w:ascii="Century Gothic" w:hAnsi="Century Gothic"/>
          <w:b/>
          <w:sz w:val="22"/>
          <w:szCs w:val="22"/>
        </w:rPr>
      </w:pPr>
    </w:p>
    <w:p w14:paraId="2653ECAD"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Always remember that safety is imperative and that any poisonous or cleaning substances and medicines should be securely locked away out of the reach of curious young children.</w:t>
      </w:r>
    </w:p>
    <w:p w14:paraId="7CAB6217"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noProof/>
          <w:sz w:val="22"/>
          <w:szCs w:val="22"/>
          <w:lang w:val="en-US"/>
        </w:rPr>
        <w:lastRenderedPageBreak/>
        <w:drawing>
          <wp:anchor distT="0" distB="0" distL="114300" distR="114300" simplePos="0" relativeHeight="251673600" behindDoc="1" locked="0" layoutInCell="1" allowOverlap="1" wp14:anchorId="720F480F" wp14:editId="5CB18CAF">
            <wp:simplePos x="0" y="0"/>
            <wp:positionH relativeFrom="column">
              <wp:posOffset>2162175</wp:posOffset>
            </wp:positionH>
            <wp:positionV relativeFrom="paragraph">
              <wp:posOffset>-1907540</wp:posOffset>
            </wp:positionV>
            <wp:extent cx="3448050" cy="2438400"/>
            <wp:effectExtent l="0" t="0" r="0" b="0"/>
            <wp:wrapTight wrapText="bothSides">
              <wp:wrapPolygon edited="0">
                <wp:start x="0" y="0"/>
                <wp:lineTo x="0" y="21431"/>
                <wp:lineTo x="21481" y="21431"/>
                <wp:lineTo x="21481" y="0"/>
                <wp:lineTo x="0" y="0"/>
              </wp:wrapPolygon>
            </wp:wrapTight>
            <wp:docPr id="33" name="Picture 33" descr="shelve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helves sml"/>
                    <pic:cNvPicPr>
                      <a:picLocks noChangeAspect="1" noChangeArrowheads="1"/>
                    </pic:cNvPicPr>
                  </pic:nvPicPr>
                  <pic:blipFill>
                    <a:blip r:embed="rId17" cstate="print">
                      <a:grayscl/>
                      <a:extLst>
                        <a:ext uri="{28A0092B-C50C-407E-A947-70E740481C1C}">
                          <a14:useLocalDpi xmlns:a14="http://schemas.microsoft.com/office/drawing/2010/main" val="0"/>
                        </a:ext>
                      </a:extLst>
                    </a:blip>
                    <a:srcRect/>
                    <a:stretch>
                      <a:fillRect/>
                    </a:stretch>
                  </pic:blipFill>
                  <pic:spPr bwMode="auto">
                    <a:xfrm>
                      <a:off x="0" y="0"/>
                      <a:ext cx="3448050"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DF03DD"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Accommodating special needs</w:t>
      </w:r>
    </w:p>
    <w:p w14:paraId="67A42AB2"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If you have children with special needs in your class, they will also need to be comfortable and to move around freely. This is particularly relevant to children with physical disabilities who rely on crutches or wheelchairs for mobility.</w:t>
      </w:r>
    </w:p>
    <w:p w14:paraId="2006E0B5" w14:textId="77777777" w:rsidR="008F230F" w:rsidRPr="008F230F" w:rsidRDefault="008F230F" w:rsidP="008F230F">
      <w:pPr>
        <w:spacing w:line="360" w:lineRule="auto"/>
        <w:jc w:val="both"/>
        <w:rPr>
          <w:rFonts w:ascii="Century Gothic" w:hAnsi="Century Gothic"/>
          <w:sz w:val="22"/>
          <w:szCs w:val="22"/>
          <w:lang w:val="en-US"/>
        </w:rPr>
      </w:pPr>
    </w:p>
    <w:p w14:paraId="42E744C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You can assist the children by making sure that:</w:t>
      </w:r>
    </w:p>
    <w:p w14:paraId="3D45D1D8" w14:textId="77777777" w:rsidR="008F230F" w:rsidRPr="008F230F" w:rsidRDefault="008F230F" w:rsidP="008F230F">
      <w:pPr>
        <w:spacing w:line="360" w:lineRule="auto"/>
        <w:jc w:val="both"/>
        <w:rPr>
          <w:rFonts w:ascii="Century Gothic" w:hAnsi="Century Gothic"/>
          <w:sz w:val="22"/>
          <w:szCs w:val="22"/>
          <w:lang w:val="en-US"/>
        </w:rPr>
      </w:pPr>
    </w:p>
    <w:p w14:paraId="3A901F9D" w14:textId="77777777" w:rsidR="008F230F" w:rsidRPr="008F230F" w:rsidRDefault="008F230F" w:rsidP="00FF4EB9">
      <w:pPr>
        <w:numPr>
          <w:ilvl w:val="0"/>
          <w:numId w:val="46"/>
        </w:numPr>
        <w:spacing w:line="360" w:lineRule="auto"/>
        <w:jc w:val="both"/>
        <w:rPr>
          <w:rFonts w:ascii="Century Gothic" w:hAnsi="Century Gothic"/>
          <w:sz w:val="22"/>
          <w:szCs w:val="22"/>
          <w:lang w:val="en-US"/>
        </w:rPr>
      </w:pPr>
      <w:r w:rsidRPr="008F230F">
        <w:rPr>
          <w:rFonts w:ascii="Century Gothic" w:hAnsi="Century Gothic"/>
          <w:sz w:val="22"/>
          <w:szCs w:val="22"/>
          <w:lang w:val="en-US"/>
        </w:rPr>
        <w:t>Ramps are available to enter the indoor area and so that the child has access to the outdoor area</w:t>
      </w:r>
    </w:p>
    <w:p w14:paraId="4619A333" w14:textId="77777777" w:rsidR="008F230F" w:rsidRPr="008F230F" w:rsidRDefault="008F230F" w:rsidP="00FF4EB9">
      <w:pPr>
        <w:numPr>
          <w:ilvl w:val="0"/>
          <w:numId w:val="46"/>
        </w:numPr>
        <w:spacing w:line="360" w:lineRule="auto"/>
        <w:jc w:val="both"/>
        <w:rPr>
          <w:rFonts w:ascii="Century Gothic" w:hAnsi="Century Gothic"/>
          <w:sz w:val="22"/>
          <w:szCs w:val="22"/>
          <w:lang w:val="en-US"/>
        </w:rPr>
      </w:pPr>
      <w:r w:rsidRPr="008F230F">
        <w:rPr>
          <w:rFonts w:ascii="Century Gothic" w:hAnsi="Century Gothic"/>
          <w:sz w:val="22"/>
          <w:szCs w:val="22"/>
          <w:lang w:val="en-US"/>
        </w:rPr>
        <w:t>Pathways are wide enough outdoors for a wheelchair to be pushed on them</w:t>
      </w:r>
    </w:p>
    <w:p w14:paraId="6096BB36" w14:textId="77777777" w:rsidR="008F230F" w:rsidRPr="008F230F" w:rsidRDefault="008F230F" w:rsidP="00FF4EB9">
      <w:pPr>
        <w:numPr>
          <w:ilvl w:val="0"/>
          <w:numId w:val="46"/>
        </w:numPr>
        <w:spacing w:line="360" w:lineRule="auto"/>
        <w:jc w:val="both"/>
        <w:rPr>
          <w:rFonts w:ascii="Century Gothic" w:hAnsi="Century Gothic"/>
          <w:sz w:val="22"/>
          <w:szCs w:val="22"/>
          <w:lang w:val="en-US"/>
        </w:rPr>
      </w:pPr>
      <w:r w:rsidRPr="008F230F">
        <w:rPr>
          <w:rFonts w:ascii="Century Gothic" w:hAnsi="Century Gothic"/>
          <w:sz w:val="22"/>
          <w:szCs w:val="22"/>
          <w:lang w:val="en-US"/>
        </w:rPr>
        <w:t>Toilet doors are wide enough to allow wheelchair access and that there are bars on the walls of the toilet for them to hold onto.</w:t>
      </w:r>
    </w:p>
    <w:p w14:paraId="1198DEBC" w14:textId="77777777" w:rsidR="008F230F" w:rsidRPr="008F230F" w:rsidRDefault="008F230F" w:rsidP="00FF4EB9">
      <w:pPr>
        <w:numPr>
          <w:ilvl w:val="0"/>
          <w:numId w:val="46"/>
        </w:numPr>
        <w:spacing w:line="360" w:lineRule="auto"/>
        <w:jc w:val="both"/>
        <w:rPr>
          <w:rFonts w:ascii="Century Gothic" w:hAnsi="Century Gothic"/>
          <w:sz w:val="22"/>
          <w:szCs w:val="22"/>
          <w:lang w:val="en-US"/>
        </w:rPr>
      </w:pPr>
      <w:r w:rsidRPr="008F230F">
        <w:rPr>
          <w:rFonts w:ascii="Century Gothic" w:hAnsi="Century Gothic"/>
          <w:sz w:val="22"/>
          <w:szCs w:val="22"/>
          <w:lang w:val="en-US"/>
        </w:rPr>
        <w:t>There are ‘pathways’ in the class for the children to move without bumping into furniture</w:t>
      </w:r>
    </w:p>
    <w:p w14:paraId="30A59D27" w14:textId="77777777" w:rsidR="008F230F" w:rsidRPr="008F230F" w:rsidRDefault="008F230F" w:rsidP="00FF4EB9">
      <w:pPr>
        <w:numPr>
          <w:ilvl w:val="0"/>
          <w:numId w:val="46"/>
        </w:numPr>
        <w:spacing w:line="360" w:lineRule="auto"/>
        <w:jc w:val="both"/>
        <w:rPr>
          <w:rFonts w:ascii="Century Gothic" w:hAnsi="Century Gothic"/>
          <w:sz w:val="22"/>
          <w:szCs w:val="22"/>
          <w:lang w:val="en-US"/>
        </w:rPr>
      </w:pPr>
      <w:r w:rsidRPr="008F230F">
        <w:rPr>
          <w:rFonts w:ascii="Century Gothic" w:hAnsi="Century Gothic"/>
          <w:sz w:val="22"/>
          <w:szCs w:val="22"/>
          <w:lang w:val="en-US"/>
        </w:rPr>
        <w:t>Resources and equipment are stored at a height that that they can access so they are not dependent in all situations</w:t>
      </w:r>
    </w:p>
    <w:p w14:paraId="5C8AA640" w14:textId="77777777" w:rsidR="008F230F" w:rsidRPr="008F230F" w:rsidRDefault="008F230F" w:rsidP="00FF4EB9">
      <w:pPr>
        <w:numPr>
          <w:ilvl w:val="0"/>
          <w:numId w:val="46"/>
        </w:numPr>
        <w:spacing w:line="360" w:lineRule="auto"/>
        <w:jc w:val="both"/>
        <w:rPr>
          <w:rFonts w:ascii="Century Gothic" w:hAnsi="Century Gothic"/>
          <w:sz w:val="22"/>
          <w:szCs w:val="22"/>
          <w:lang w:val="en-US"/>
        </w:rPr>
      </w:pPr>
      <w:r w:rsidRPr="008F230F">
        <w:rPr>
          <w:rFonts w:ascii="Century Gothic" w:hAnsi="Century Gothic"/>
          <w:sz w:val="22"/>
          <w:szCs w:val="22"/>
          <w:lang w:val="en-US"/>
        </w:rPr>
        <w:t>Resources are adapted where need be to accommodate their needs</w:t>
      </w:r>
    </w:p>
    <w:p w14:paraId="4E18D139" w14:textId="77777777" w:rsidR="008F230F" w:rsidRPr="008F230F" w:rsidRDefault="008F230F" w:rsidP="008F230F">
      <w:pPr>
        <w:spacing w:line="360" w:lineRule="auto"/>
        <w:jc w:val="both"/>
        <w:rPr>
          <w:rFonts w:ascii="Century Gothic" w:hAnsi="Century Gothic"/>
          <w:sz w:val="22"/>
          <w:szCs w:val="22"/>
          <w:lang w:val="en-ZA"/>
        </w:rPr>
      </w:pPr>
    </w:p>
    <w:p w14:paraId="291F47B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You will need to be very sensitive to the physical needs of all children with special needs so that the environment does not further compromise their learning opportunities. </w:t>
      </w:r>
    </w:p>
    <w:p w14:paraId="300FAA79" w14:textId="77777777" w:rsidR="000D273D" w:rsidRDefault="000D273D" w:rsidP="008F230F">
      <w:pPr>
        <w:spacing w:line="360" w:lineRule="auto"/>
        <w:jc w:val="both"/>
        <w:rPr>
          <w:rFonts w:ascii="Century Gothic" w:hAnsi="Century Gothic"/>
          <w:sz w:val="22"/>
          <w:szCs w:val="22"/>
          <w:lang w:val="en-US"/>
        </w:rPr>
      </w:pPr>
    </w:p>
    <w:p w14:paraId="640BC01E"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Many ECD practitioners focus on planning the activities such as morning ring, art, movement, music and story and forget that children learn incidentally too. A well set out and resourced indoor area can stimulate learning opportunities as children become actively involved in learning of their own choice. When humans are engaged in activities they enjoy, they learn best.</w:t>
      </w:r>
    </w:p>
    <w:p w14:paraId="31D628C6" w14:textId="77777777" w:rsidR="008F230F" w:rsidRPr="008F230F" w:rsidRDefault="008F230F" w:rsidP="008F230F">
      <w:pPr>
        <w:spacing w:line="360" w:lineRule="auto"/>
        <w:jc w:val="both"/>
        <w:rPr>
          <w:rFonts w:ascii="Century Gothic" w:hAnsi="Century Gothic"/>
          <w:sz w:val="22"/>
          <w:szCs w:val="22"/>
          <w:lang w:val="en-US"/>
        </w:rPr>
      </w:pPr>
    </w:p>
    <w:p w14:paraId="7FE700A7"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Indoor areas</w:t>
      </w:r>
    </w:p>
    <w:p w14:paraId="5C1106DE"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Many schools have limited space available and this in turn limits the areas that can be set up in the classroom. Book, block, fantasy and educational toys and games are essential for both toddlers and young children.</w:t>
      </w:r>
    </w:p>
    <w:p w14:paraId="14416AC3" w14:textId="77777777" w:rsidR="008F230F" w:rsidRPr="008F230F" w:rsidRDefault="008F230F" w:rsidP="008F230F">
      <w:pPr>
        <w:spacing w:line="360" w:lineRule="auto"/>
        <w:jc w:val="both"/>
        <w:rPr>
          <w:rFonts w:ascii="Century Gothic" w:hAnsi="Century Gothic"/>
          <w:sz w:val="22"/>
          <w:szCs w:val="22"/>
          <w:lang w:val="en-US"/>
        </w:rPr>
      </w:pPr>
    </w:p>
    <w:p w14:paraId="2CA974D6"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Numeracy, literacy, nature, science and social studies tables are very important to young children, as they are ready to learn more about the world and these activities will provide these opportunities. If space is limited, rotate these tables – either numeracy or literacy and either nature, science or social studies. (The contents of the tables will be explained in the table that follows.) You will need to use your themes as a guideline in deciding which table is appropriate.</w:t>
      </w:r>
    </w:p>
    <w:p w14:paraId="7BF3FFD8" w14:textId="77777777" w:rsidR="008F230F" w:rsidRPr="008F230F" w:rsidRDefault="008F230F" w:rsidP="008F230F">
      <w:pPr>
        <w:spacing w:line="360" w:lineRule="auto"/>
        <w:jc w:val="both"/>
        <w:rPr>
          <w:rFonts w:ascii="Century Gothic" w:hAnsi="Century Gothic"/>
          <w:sz w:val="22"/>
          <w:szCs w:val="22"/>
          <w:lang w:val="en-US"/>
        </w:rPr>
      </w:pPr>
    </w:p>
    <w:p w14:paraId="5AAAF3F5"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For example:</w:t>
      </w:r>
    </w:p>
    <w:p w14:paraId="6B5DECD2" w14:textId="77777777" w:rsidR="008F230F" w:rsidRPr="008F230F" w:rsidRDefault="008F230F" w:rsidP="008F230F">
      <w:pPr>
        <w:spacing w:line="360" w:lineRule="auto"/>
        <w:jc w:val="both"/>
        <w:rPr>
          <w:rFonts w:ascii="Century Gothic" w:hAnsi="Century Gothic"/>
          <w:sz w:val="22"/>
          <w:szCs w:val="22"/>
          <w:lang w:val="en-US"/>
        </w:rPr>
      </w:pPr>
    </w:p>
    <w:p w14:paraId="0D5326E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‘People who help us’ lends itself to a social studies table </w:t>
      </w:r>
    </w:p>
    <w:p w14:paraId="4A094F01" w14:textId="77777777" w:rsidR="008F230F" w:rsidRPr="008F230F" w:rsidRDefault="008F230F" w:rsidP="008F230F">
      <w:pPr>
        <w:spacing w:line="360" w:lineRule="auto"/>
        <w:jc w:val="both"/>
        <w:rPr>
          <w:rFonts w:ascii="Century Gothic" w:hAnsi="Century Gothic"/>
          <w:sz w:val="22"/>
          <w:szCs w:val="22"/>
          <w:lang w:val="en-US"/>
        </w:rPr>
      </w:pPr>
    </w:p>
    <w:p w14:paraId="6228AB55"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‘Under the sea’ lends itself to a nature table</w:t>
      </w:r>
    </w:p>
    <w:p w14:paraId="4D41D124" w14:textId="77777777" w:rsidR="008F230F" w:rsidRPr="008F230F" w:rsidRDefault="008F230F" w:rsidP="008F230F">
      <w:pPr>
        <w:spacing w:line="360" w:lineRule="auto"/>
        <w:jc w:val="both"/>
        <w:rPr>
          <w:rFonts w:ascii="Century Gothic" w:hAnsi="Century Gothic"/>
          <w:sz w:val="22"/>
          <w:szCs w:val="22"/>
          <w:lang w:val="en-US"/>
        </w:rPr>
      </w:pPr>
    </w:p>
    <w:p w14:paraId="7101362E"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Other activity areas that can be presented are music, handcraft and listening areas.</w:t>
      </w:r>
    </w:p>
    <w:p w14:paraId="56887653" w14:textId="77777777" w:rsidR="008F230F" w:rsidRPr="008F230F" w:rsidRDefault="008F230F" w:rsidP="008F230F">
      <w:pPr>
        <w:spacing w:line="360" w:lineRule="auto"/>
        <w:jc w:val="both"/>
        <w:rPr>
          <w:rFonts w:ascii="Century Gothic" w:hAnsi="Century Gothic"/>
          <w:sz w:val="22"/>
          <w:szCs w:val="22"/>
          <w:lang w:val="en-US"/>
        </w:rPr>
      </w:pPr>
    </w:p>
    <w:p w14:paraId="4C30327B" w14:textId="77777777" w:rsidR="008F230F" w:rsidRPr="008F230F" w:rsidRDefault="008F230F" w:rsidP="008F230F">
      <w:pPr>
        <w:spacing w:line="360" w:lineRule="auto"/>
        <w:jc w:val="both"/>
        <w:rPr>
          <w:rFonts w:ascii="Century Gothic" w:hAnsi="Century Gothic"/>
          <w:sz w:val="22"/>
          <w:szCs w:val="22"/>
          <w:lang w:val="en-ZA"/>
        </w:rPr>
      </w:pPr>
      <w:r w:rsidRPr="008F230F">
        <w:rPr>
          <w:rFonts w:ascii="Century Gothic" w:hAnsi="Century Gothic"/>
          <w:noProof/>
          <w:sz w:val="22"/>
          <w:szCs w:val="22"/>
          <w:lang w:val="en-ZA"/>
        </w:rPr>
        <w:drawing>
          <wp:anchor distT="0" distB="0" distL="114300" distR="114300" simplePos="0" relativeHeight="251675648" behindDoc="0" locked="0" layoutInCell="1" allowOverlap="1" wp14:anchorId="3D5D0F97" wp14:editId="362BED05">
            <wp:simplePos x="0" y="0"/>
            <wp:positionH relativeFrom="column">
              <wp:posOffset>2219325</wp:posOffset>
            </wp:positionH>
            <wp:positionV relativeFrom="paragraph">
              <wp:posOffset>514985</wp:posOffset>
            </wp:positionV>
            <wp:extent cx="3390900" cy="2257425"/>
            <wp:effectExtent l="0" t="0" r="0" b="0"/>
            <wp:wrapSquare wrapText="bothSides"/>
            <wp:docPr id="36" name="Picture 36" descr="environmental display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nvironmental display sml"/>
                    <pic:cNvPicPr>
                      <a:picLocks noChangeAspect="1" noChangeArrowheads="1"/>
                    </pic:cNvPicPr>
                  </pic:nvPicPr>
                  <pic:blipFill>
                    <a:blip r:embed="rId18" cstate="print">
                      <a:lum bright="10000"/>
                      <a:grayscl/>
                      <a:extLst>
                        <a:ext uri="{28A0092B-C50C-407E-A947-70E740481C1C}">
                          <a14:useLocalDpi xmlns:a14="http://schemas.microsoft.com/office/drawing/2010/main" val="0"/>
                        </a:ext>
                      </a:extLst>
                    </a:blip>
                    <a:srcRect/>
                    <a:stretch>
                      <a:fillRect/>
                    </a:stretch>
                  </pic:blipFill>
                  <pic:spPr bwMode="auto">
                    <a:xfrm>
                      <a:off x="0" y="0"/>
                      <a:ext cx="3390900" cy="2257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30F">
        <w:rPr>
          <w:rFonts w:ascii="Century Gothic" w:hAnsi="Century Gothic"/>
          <w:sz w:val="22"/>
          <w:szCs w:val="22"/>
          <w:lang w:val="en-ZA"/>
        </w:rPr>
        <w:t xml:space="preserve">Extensions are extra resources that are added or changed on a regular basis and often relate to the theme being presented. Extensions are a means of changing the environment slightly for the children and introducing new concepts. In this way, you </w:t>
      </w:r>
      <w:proofErr w:type="gramStart"/>
      <w:r w:rsidRPr="008F230F">
        <w:rPr>
          <w:rFonts w:ascii="Century Gothic" w:hAnsi="Century Gothic"/>
          <w:sz w:val="22"/>
          <w:szCs w:val="22"/>
          <w:lang w:val="en-ZA"/>
        </w:rPr>
        <w:t>are able to</w:t>
      </w:r>
      <w:proofErr w:type="gramEnd"/>
      <w:r w:rsidRPr="008F230F">
        <w:rPr>
          <w:rFonts w:ascii="Century Gothic" w:hAnsi="Century Gothic"/>
          <w:sz w:val="22"/>
          <w:szCs w:val="22"/>
          <w:lang w:val="en-ZA"/>
        </w:rPr>
        <w:t xml:space="preserve"> keep your environment stimulating for the children and move them from the familiar to the less familiar. The extensions do not necessarily need to be major changes, changing the colour of the cushion covers in the book area or a different theme related poster, can </w:t>
      </w:r>
      <w:r w:rsidRPr="008F230F">
        <w:rPr>
          <w:rFonts w:ascii="Century Gothic" w:hAnsi="Century Gothic"/>
          <w:sz w:val="22"/>
          <w:szCs w:val="22"/>
          <w:lang w:val="en-ZA"/>
        </w:rPr>
        <w:lastRenderedPageBreak/>
        <w:t>be all that is needed to spark children’s interest. Children are very visual in nature and are attracted by colours – use this wisely to create interest in the learning activities.</w:t>
      </w:r>
    </w:p>
    <w:p w14:paraId="700D7AD6" w14:textId="77777777" w:rsidR="00D76219" w:rsidRPr="002C6533" w:rsidRDefault="00D76219" w:rsidP="008F230F">
      <w:pPr>
        <w:spacing w:line="360" w:lineRule="auto"/>
        <w:jc w:val="both"/>
        <w:rPr>
          <w:rFonts w:ascii="Century Gothic" w:hAnsi="Century Gothic"/>
          <w:sz w:val="22"/>
          <w:szCs w:val="22"/>
          <w:lang w:val="en-ZA"/>
        </w:rPr>
      </w:pPr>
    </w:p>
    <w:p w14:paraId="502E61F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This is often the most neglected area as many ECD practitioners do not specifically set up learning activities outdoors. In many instances, there is basic equipment such as jungle gyms and a sandpit and only a few resources that seldom change. ECD practitioners often complain that the children are destructive </w:t>
      </w:r>
      <w:proofErr w:type="gramStart"/>
      <w:r w:rsidRPr="008F230F">
        <w:rPr>
          <w:rFonts w:ascii="Century Gothic" w:hAnsi="Century Gothic"/>
          <w:sz w:val="22"/>
          <w:szCs w:val="22"/>
          <w:lang w:val="en-US"/>
        </w:rPr>
        <w:t>outside</w:t>
      </w:r>
      <w:proofErr w:type="gramEnd"/>
      <w:r w:rsidRPr="008F230F">
        <w:rPr>
          <w:rFonts w:ascii="Century Gothic" w:hAnsi="Century Gothic"/>
          <w:sz w:val="22"/>
          <w:szCs w:val="22"/>
          <w:lang w:val="en-US"/>
        </w:rPr>
        <w:t xml:space="preserve"> but it is mostly because they are not being stimulated enough. The outdoor or garden area should be an extension of the classroom and should provide as many learning </w:t>
      </w:r>
      <w:proofErr w:type="gramStart"/>
      <w:r w:rsidRPr="008F230F">
        <w:rPr>
          <w:rFonts w:ascii="Century Gothic" w:hAnsi="Century Gothic"/>
          <w:sz w:val="22"/>
          <w:szCs w:val="22"/>
          <w:lang w:val="en-US"/>
        </w:rPr>
        <w:t>opportunities</w:t>
      </w:r>
      <w:proofErr w:type="gramEnd"/>
      <w:r w:rsidRPr="008F230F">
        <w:rPr>
          <w:rFonts w:ascii="Century Gothic" w:hAnsi="Century Gothic"/>
          <w:sz w:val="22"/>
          <w:szCs w:val="22"/>
          <w:lang w:val="en-US"/>
        </w:rPr>
        <w:t xml:space="preserve">. </w:t>
      </w:r>
    </w:p>
    <w:p w14:paraId="1E725007" w14:textId="77777777" w:rsidR="008F230F" w:rsidRPr="008F230F" w:rsidRDefault="008F230F" w:rsidP="008F230F">
      <w:pPr>
        <w:spacing w:line="360" w:lineRule="auto"/>
        <w:jc w:val="both"/>
        <w:rPr>
          <w:rFonts w:ascii="Century Gothic" w:hAnsi="Century Gothic"/>
          <w:sz w:val="22"/>
          <w:szCs w:val="22"/>
          <w:lang w:val="en-US"/>
        </w:rPr>
      </w:pPr>
    </w:p>
    <w:p w14:paraId="2274CE99"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 essential elements for young children are sand, water, adventure play and movement exploration. If there is space – woodwork, a pet corner and a vegetable garden are also fantastic learning opportunities.</w:t>
      </w:r>
    </w:p>
    <w:p w14:paraId="762683F1" w14:textId="77777777" w:rsidR="000D273D" w:rsidRDefault="000D273D" w:rsidP="008F230F">
      <w:pPr>
        <w:spacing w:line="360" w:lineRule="auto"/>
        <w:jc w:val="both"/>
        <w:rPr>
          <w:rFonts w:ascii="Century Gothic" w:hAnsi="Century Gothic"/>
          <w:b/>
          <w:bCs/>
          <w:sz w:val="22"/>
          <w:szCs w:val="22"/>
          <w:lang w:val="en-US"/>
        </w:rPr>
      </w:pPr>
    </w:p>
    <w:p w14:paraId="3EA0B5E1"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Important considerations</w:t>
      </w:r>
    </w:p>
    <w:p w14:paraId="366E3FFF"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Age of the children</w:t>
      </w:r>
    </w:p>
    <w:p w14:paraId="3E99E98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Babies need a safe, grassed area with minimal equipment so that they can lie and enjoy fresh air and crawl around. It should not be too sunny and hot.</w:t>
      </w:r>
    </w:p>
    <w:p w14:paraId="31A01232" w14:textId="77777777" w:rsidR="008F230F" w:rsidRPr="008F230F" w:rsidRDefault="008F230F" w:rsidP="008F230F">
      <w:pPr>
        <w:spacing w:line="360" w:lineRule="auto"/>
        <w:jc w:val="both"/>
        <w:rPr>
          <w:rFonts w:ascii="Century Gothic" w:hAnsi="Century Gothic"/>
          <w:sz w:val="22"/>
          <w:szCs w:val="22"/>
          <w:lang w:val="en-US"/>
        </w:rPr>
      </w:pPr>
    </w:p>
    <w:p w14:paraId="64E6C634"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Toddlers need low climbing equipment, paved area for pushbikes, sand and water play.</w:t>
      </w:r>
    </w:p>
    <w:p w14:paraId="044EA205"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In the table that follows, we will focus on the specific areas for young children</w:t>
      </w:r>
    </w:p>
    <w:p w14:paraId="57AA4739" w14:textId="77777777" w:rsidR="008F230F" w:rsidRPr="008F230F" w:rsidRDefault="008F230F" w:rsidP="008F230F">
      <w:pPr>
        <w:spacing w:line="360" w:lineRule="auto"/>
        <w:jc w:val="both"/>
        <w:rPr>
          <w:rFonts w:ascii="Century Gothic" w:hAnsi="Century Gothic"/>
          <w:sz w:val="22"/>
          <w:szCs w:val="22"/>
          <w:lang w:val="en-US"/>
        </w:rPr>
      </w:pPr>
    </w:p>
    <w:p w14:paraId="3A7B3265"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Safety</w:t>
      </w:r>
    </w:p>
    <w:p w14:paraId="23491A9E"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 area should be fenced; you should check that there are no poisonous plants; ensure there is soft ground covering under equipment and make sure there is no broken or rusting equipment. Large equipment needs to be firmly anchored in the ground and there needs to be constant supervision.</w:t>
      </w:r>
    </w:p>
    <w:p w14:paraId="468EF5A4" w14:textId="77777777" w:rsidR="008F230F" w:rsidRPr="008F230F" w:rsidRDefault="008F230F" w:rsidP="008F230F">
      <w:pPr>
        <w:spacing w:line="360" w:lineRule="auto"/>
        <w:jc w:val="both"/>
        <w:rPr>
          <w:rFonts w:ascii="Century Gothic" w:hAnsi="Century Gothic"/>
          <w:sz w:val="22"/>
          <w:szCs w:val="22"/>
          <w:lang w:val="en-US"/>
        </w:rPr>
      </w:pPr>
    </w:p>
    <w:p w14:paraId="75727109"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noProof/>
          <w:sz w:val="22"/>
          <w:szCs w:val="22"/>
          <w:lang w:val="en-ZA"/>
        </w:rPr>
        <w:lastRenderedPageBreak/>
        <w:drawing>
          <wp:anchor distT="0" distB="0" distL="114300" distR="114300" simplePos="0" relativeHeight="251677696" behindDoc="0" locked="0" layoutInCell="1" allowOverlap="1" wp14:anchorId="4E30B880" wp14:editId="6867443B">
            <wp:simplePos x="0" y="0"/>
            <wp:positionH relativeFrom="column">
              <wp:posOffset>1717040</wp:posOffset>
            </wp:positionH>
            <wp:positionV relativeFrom="paragraph">
              <wp:posOffset>70485</wp:posOffset>
            </wp:positionV>
            <wp:extent cx="4083685" cy="2715260"/>
            <wp:effectExtent l="0" t="0" r="0" b="0"/>
            <wp:wrapSquare wrapText="bothSides"/>
            <wp:docPr id="37" name="Picture 37" descr="outside 2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utside 2 sml"/>
                    <pic:cNvPicPr>
                      <a:picLocks noChangeAspect="1" noChangeArrowheads="1"/>
                    </pic:cNvPicPr>
                  </pic:nvPicPr>
                  <pic:blipFill>
                    <a:blip r:embed="rId19" cstate="print">
                      <a:lum bright="6000"/>
                      <a:grayscl/>
                      <a:extLst>
                        <a:ext uri="{28A0092B-C50C-407E-A947-70E740481C1C}">
                          <a14:useLocalDpi xmlns:a14="http://schemas.microsoft.com/office/drawing/2010/main" val="0"/>
                        </a:ext>
                      </a:extLst>
                    </a:blip>
                    <a:srcRect/>
                    <a:stretch>
                      <a:fillRect/>
                    </a:stretch>
                  </pic:blipFill>
                  <pic:spPr bwMode="auto">
                    <a:xfrm>
                      <a:off x="0" y="0"/>
                      <a:ext cx="4083685" cy="2715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30F">
        <w:rPr>
          <w:rFonts w:ascii="Century Gothic" w:hAnsi="Century Gothic"/>
          <w:b/>
          <w:sz w:val="22"/>
          <w:szCs w:val="22"/>
          <w:lang w:val="en-ZA"/>
        </w:rPr>
        <w:t>Rules</w:t>
      </w:r>
    </w:p>
    <w:p w14:paraId="42676C04" w14:textId="77777777" w:rsidR="008F230F" w:rsidRPr="008F230F" w:rsidRDefault="008F230F" w:rsidP="008F230F">
      <w:pPr>
        <w:spacing w:line="360" w:lineRule="auto"/>
        <w:jc w:val="both"/>
        <w:rPr>
          <w:rFonts w:ascii="Century Gothic" w:hAnsi="Century Gothic"/>
          <w:sz w:val="22"/>
          <w:szCs w:val="22"/>
          <w:lang w:val="en-US"/>
        </w:rPr>
      </w:pPr>
    </w:p>
    <w:p w14:paraId="14A7B82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Children need to know how to use equipment safely e.g. no wheel toys on the jungle gym, no throwing of sand.</w:t>
      </w:r>
    </w:p>
    <w:p w14:paraId="014FD2A9" w14:textId="77777777" w:rsidR="008F230F" w:rsidRPr="008F230F" w:rsidRDefault="008F230F" w:rsidP="008F230F">
      <w:pPr>
        <w:spacing w:line="360" w:lineRule="auto"/>
        <w:jc w:val="both"/>
        <w:rPr>
          <w:rFonts w:ascii="Century Gothic" w:hAnsi="Century Gothic"/>
          <w:sz w:val="22"/>
          <w:szCs w:val="22"/>
          <w:lang w:val="en-US"/>
        </w:rPr>
      </w:pPr>
    </w:p>
    <w:p w14:paraId="6E515CDB"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Space</w:t>
      </w:r>
    </w:p>
    <w:p w14:paraId="426437FE" w14:textId="77777777" w:rsidR="008F230F" w:rsidRPr="008F230F" w:rsidRDefault="008F230F" w:rsidP="008F230F">
      <w:pPr>
        <w:spacing w:line="360" w:lineRule="auto"/>
        <w:jc w:val="both"/>
        <w:rPr>
          <w:rFonts w:ascii="Century Gothic" w:hAnsi="Century Gothic"/>
          <w:sz w:val="22"/>
          <w:szCs w:val="22"/>
          <w:lang w:val="en-US"/>
        </w:rPr>
      </w:pPr>
    </w:p>
    <w:p w14:paraId="19C4E90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There needs to be enough space around equipment like swings, so that children do not get hurt when walking past.</w:t>
      </w:r>
    </w:p>
    <w:p w14:paraId="322BD47C"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Light</w:t>
      </w:r>
    </w:p>
    <w:p w14:paraId="56835BF5" w14:textId="77777777" w:rsidR="008F230F" w:rsidRPr="008F230F" w:rsidRDefault="008F230F" w:rsidP="008F230F">
      <w:pPr>
        <w:spacing w:line="360" w:lineRule="auto"/>
        <w:jc w:val="both"/>
        <w:rPr>
          <w:rFonts w:ascii="Century Gothic" w:hAnsi="Century Gothic"/>
          <w:sz w:val="22"/>
          <w:szCs w:val="22"/>
          <w:lang w:val="en-US"/>
        </w:rPr>
      </w:pPr>
    </w:p>
    <w:p w14:paraId="086BA7B7"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 area should not be too sunny and hot, there must be shady areas (may be under a gazebo).</w:t>
      </w:r>
    </w:p>
    <w:p w14:paraId="250DC590" w14:textId="77777777" w:rsidR="008F230F" w:rsidRPr="008F230F" w:rsidRDefault="008F230F" w:rsidP="008F230F">
      <w:pPr>
        <w:spacing w:line="360" w:lineRule="auto"/>
        <w:jc w:val="both"/>
        <w:rPr>
          <w:rFonts w:ascii="Century Gothic" w:hAnsi="Century Gothic"/>
          <w:sz w:val="22"/>
          <w:szCs w:val="22"/>
          <w:lang w:val="en-US"/>
        </w:rPr>
      </w:pPr>
    </w:p>
    <w:p w14:paraId="1C60F3FD"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Variety of surfaces</w:t>
      </w:r>
    </w:p>
    <w:p w14:paraId="4E7D001C" w14:textId="77777777" w:rsidR="008F230F" w:rsidRPr="008F230F" w:rsidRDefault="008F230F" w:rsidP="008F230F">
      <w:pPr>
        <w:spacing w:line="360" w:lineRule="auto"/>
        <w:jc w:val="both"/>
        <w:rPr>
          <w:rFonts w:ascii="Century Gothic" w:hAnsi="Century Gothic"/>
          <w:sz w:val="22"/>
          <w:szCs w:val="22"/>
          <w:lang w:val="en-US"/>
        </w:rPr>
      </w:pPr>
    </w:p>
    <w:p w14:paraId="2C7A0BCA"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There should be paved or tarred pathways or areas for wheel toys and grass.</w:t>
      </w:r>
    </w:p>
    <w:p w14:paraId="61230126" w14:textId="77777777" w:rsidR="008F230F" w:rsidRPr="008F230F" w:rsidRDefault="008F230F" w:rsidP="008F230F">
      <w:pPr>
        <w:spacing w:line="360" w:lineRule="auto"/>
        <w:jc w:val="both"/>
        <w:rPr>
          <w:rFonts w:ascii="Century Gothic" w:hAnsi="Century Gothic"/>
          <w:sz w:val="22"/>
          <w:szCs w:val="22"/>
          <w:lang w:val="en-US"/>
        </w:rPr>
      </w:pPr>
    </w:p>
    <w:p w14:paraId="16EFF48F"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Stimulation/noise</w:t>
      </w:r>
    </w:p>
    <w:p w14:paraId="0E85DF0E" w14:textId="77777777" w:rsidR="008F230F" w:rsidRPr="008F230F" w:rsidRDefault="008F230F" w:rsidP="008F230F">
      <w:pPr>
        <w:spacing w:line="360" w:lineRule="auto"/>
        <w:jc w:val="both"/>
        <w:rPr>
          <w:rFonts w:ascii="Century Gothic" w:hAnsi="Century Gothic"/>
          <w:sz w:val="22"/>
          <w:szCs w:val="22"/>
          <w:lang w:val="en-US"/>
        </w:rPr>
      </w:pPr>
    </w:p>
    <w:p w14:paraId="40CACC0A"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Not only is the outdoor area an active area where children are running around but there should also be quieter areas where children can relax.</w:t>
      </w:r>
    </w:p>
    <w:p w14:paraId="3F027F10" w14:textId="77777777" w:rsidR="008F230F" w:rsidRPr="008F230F" w:rsidRDefault="008F230F" w:rsidP="008F230F">
      <w:pPr>
        <w:spacing w:line="360" w:lineRule="auto"/>
        <w:jc w:val="both"/>
        <w:rPr>
          <w:rFonts w:ascii="Century Gothic" w:hAnsi="Century Gothic"/>
          <w:sz w:val="22"/>
          <w:szCs w:val="22"/>
          <w:lang w:val="en-US"/>
        </w:rPr>
      </w:pPr>
    </w:p>
    <w:p w14:paraId="5DD16413"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Toilets</w:t>
      </w:r>
    </w:p>
    <w:p w14:paraId="44F90FE2" w14:textId="77777777" w:rsidR="008F230F" w:rsidRPr="008F230F" w:rsidRDefault="008F230F" w:rsidP="008F230F">
      <w:pPr>
        <w:spacing w:line="360" w:lineRule="auto"/>
        <w:jc w:val="both"/>
        <w:rPr>
          <w:rFonts w:ascii="Century Gothic" w:hAnsi="Century Gothic"/>
          <w:sz w:val="22"/>
          <w:szCs w:val="22"/>
          <w:lang w:val="en-US"/>
        </w:rPr>
      </w:pPr>
    </w:p>
    <w:p w14:paraId="21E328E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Need to be easily accessible as children often get engrossed in playing and only </w:t>
      </w:r>
      <w:proofErr w:type="spellStart"/>
      <w:r w:rsidRPr="008F230F">
        <w:rPr>
          <w:rFonts w:ascii="Century Gothic" w:hAnsi="Century Gothic"/>
          <w:sz w:val="22"/>
          <w:szCs w:val="22"/>
          <w:lang w:val="en-US"/>
        </w:rPr>
        <w:t>realise</w:t>
      </w:r>
      <w:proofErr w:type="spellEnd"/>
      <w:r w:rsidRPr="008F230F">
        <w:rPr>
          <w:rFonts w:ascii="Century Gothic" w:hAnsi="Century Gothic"/>
          <w:sz w:val="22"/>
          <w:szCs w:val="22"/>
          <w:lang w:val="en-US"/>
        </w:rPr>
        <w:t xml:space="preserve"> at the last minute that they need to go.</w:t>
      </w:r>
    </w:p>
    <w:p w14:paraId="22A594B7" w14:textId="77777777" w:rsidR="008F230F" w:rsidRPr="008F230F" w:rsidRDefault="008F230F" w:rsidP="008F230F">
      <w:pPr>
        <w:spacing w:line="360" w:lineRule="auto"/>
        <w:jc w:val="both"/>
        <w:rPr>
          <w:rFonts w:ascii="Century Gothic" w:hAnsi="Century Gothic"/>
          <w:sz w:val="22"/>
          <w:szCs w:val="22"/>
          <w:lang w:val="en-US"/>
        </w:rPr>
      </w:pPr>
    </w:p>
    <w:p w14:paraId="4547060C"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noProof/>
          <w:sz w:val="22"/>
          <w:szCs w:val="22"/>
          <w:lang w:val="en-US"/>
        </w:rPr>
        <w:lastRenderedPageBreak/>
        <w:drawing>
          <wp:inline distT="0" distB="0" distL="0" distR="0" wp14:anchorId="5AC31E40" wp14:editId="3C4CC67C">
            <wp:extent cx="3848100" cy="2562225"/>
            <wp:effectExtent l="0" t="0" r="0" b="0"/>
            <wp:docPr id="42" name="Picture 42" descr="jungle gym 2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jungle gym 2 sml"/>
                    <pic:cNvPicPr>
                      <a:picLocks noChangeAspect="1" noChangeArrowheads="1"/>
                    </pic:cNvPicPr>
                  </pic:nvPicPr>
                  <pic:blipFill>
                    <a:blip r:embed="rId20" cstate="print">
                      <a:lum bright="4000"/>
                      <a:grayscl/>
                      <a:extLst>
                        <a:ext uri="{28A0092B-C50C-407E-A947-70E740481C1C}">
                          <a14:useLocalDpi xmlns:a14="http://schemas.microsoft.com/office/drawing/2010/main" val="0"/>
                        </a:ext>
                      </a:extLst>
                    </a:blip>
                    <a:srcRect/>
                    <a:stretch>
                      <a:fillRect/>
                    </a:stretch>
                  </pic:blipFill>
                  <pic:spPr bwMode="auto">
                    <a:xfrm>
                      <a:off x="0" y="0"/>
                      <a:ext cx="3848100" cy="2562225"/>
                    </a:xfrm>
                    <a:prstGeom prst="rect">
                      <a:avLst/>
                    </a:prstGeom>
                    <a:noFill/>
                    <a:ln>
                      <a:noFill/>
                    </a:ln>
                  </pic:spPr>
                </pic:pic>
              </a:graphicData>
            </a:graphic>
          </wp:inline>
        </w:drawing>
      </w:r>
      <w:r w:rsidRPr="008F230F">
        <w:rPr>
          <w:rFonts w:ascii="Century Gothic" w:hAnsi="Century Gothic"/>
          <w:sz w:val="22"/>
          <w:szCs w:val="22"/>
          <w:lang w:val="en-US"/>
        </w:rPr>
        <w:t xml:space="preserve">  </w:t>
      </w:r>
      <w:r w:rsidRPr="008F230F">
        <w:rPr>
          <w:rFonts w:ascii="Century Gothic" w:hAnsi="Century Gothic"/>
          <w:noProof/>
          <w:sz w:val="22"/>
          <w:szCs w:val="22"/>
          <w:lang w:val="en-US"/>
        </w:rPr>
        <w:drawing>
          <wp:inline distT="0" distB="0" distL="0" distR="0" wp14:anchorId="7BF960A2" wp14:editId="4571DD8A">
            <wp:extent cx="1704975" cy="2562225"/>
            <wp:effectExtent l="0" t="0" r="0" b="0"/>
            <wp:docPr id="41" name="Picture 41" descr="wire ca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ire cars 3"/>
                    <pic:cNvPicPr>
                      <a:picLocks noChangeAspect="1" noChangeArrowheads="1"/>
                    </pic:cNvPicPr>
                  </pic:nvPicPr>
                  <pic:blipFill>
                    <a:blip r:embed="rId21" cstate="print">
                      <a:grayscl/>
                      <a:extLst>
                        <a:ext uri="{28A0092B-C50C-407E-A947-70E740481C1C}">
                          <a14:useLocalDpi xmlns:a14="http://schemas.microsoft.com/office/drawing/2010/main" val="0"/>
                        </a:ext>
                      </a:extLst>
                    </a:blip>
                    <a:srcRect/>
                    <a:stretch>
                      <a:fillRect/>
                    </a:stretch>
                  </pic:blipFill>
                  <pic:spPr bwMode="auto">
                    <a:xfrm>
                      <a:off x="0" y="0"/>
                      <a:ext cx="1704975" cy="2562225"/>
                    </a:xfrm>
                    <a:prstGeom prst="rect">
                      <a:avLst/>
                    </a:prstGeom>
                    <a:noFill/>
                    <a:ln>
                      <a:noFill/>
                    </a:ln>
                  </pic:spPr>
                </pic:pic>
              </a:graphicData>
            </a:graphic>
          </wp:inline>
        </w:drawing>
      </w:r>
    </w:p>
    <w:p w14:paraId="50BFE4D5" w14:textId="77777777" w:rsidR="008F230F" w:rsidRPr="008F230F" w:rsidRDefault="008F230F" w:rsidP="008F230F">
      <w:pPr>
        <w:spacing w:line="360" w:lineRule="auto"/>
        <w:jc w:val="both"/>
        <w:rPr>
          <w:rFonts w:ascii="Century Gothic" w:hAnsi="Century Gothic"/>
          <w:sz w:val="22"/>
          <w:szCs w:val="22"/>
          <w:lang w:val="en-US"/>
        </w:rPr>
      </w:pPr>
    </w:p>
    <w:p w14:paraId="6CBA9D7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noProof/>
          <w:sz w:val="22"/>
          <w:szCs w:val="22"/>
          <w:lang w:val="en-US"/>
        </w:rPr>
        <w:drawing>
          <wp:inline distT="0" distB="0" distL="0" distR="0" wp14:anchorId="115786B4" wp14:editId="4E1CE45F">
            <wp:extent cx="2190750" cy="1447800"/>
            <wp:effectExtent l="0" t="0" r="0" b="0"/>
            <wp:docPr id="40" name="Picture 40" descr="jungle gy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jungle gym 6"/>
                    <pic:cNvPicPr>
                      <a:picLocks noChangeAspect="1" noChangeArrowheads="1"/>
                    </pic:cNvPicPr>
                  </pic:nvPicPr>
                  <pic:blipFill>
                    <a:blip r:embed="rId22" cstate="print">
                      <a:grayscl/>
                      <a:extLst>
                        <a:ext uri="{28A0092B-C50C-407E-A947-70E740481C1C}">
                          <a14:useLocalDpi xmlns:a14="http://schemas.microsoft.com/office/drawing/2010/main" val="0"/>
                        </a:ext>
                      </a:extLst>
                    </a:blip>
                    <a:srcRect/>
                    <a:stretch>
                      <a:fillRect/>
                    </a:stretch>
                  </pic:blipFill>
                  <pic:spPr bwMode="auto">
                    <a:xfrm>
                      <a:off x="0" y="0"/>
                      <a:ext cx="2190750" cy="1447800"/>
                    </a:xfrm>
                    <a:prstGeom prst="rect">
                      <a:avLst/>
                    </a:prstGeom>
                    <a:noFill/>
                    <a:ln>
                      <a:noFill/>
                    </a:ln>
                  </pic:spPr>
                </pic:pic>
              </a:graphicData>
            </a:graphic>
          </wp:inline>
        </w:drawing>
      </w:r>
      <w:r w:rsidRPr="008F230F">
        <w:rPr>
          <w:rFonts w:ascii="Century Gothic" w:hAnsi="Century Gothic"/>
          <w:sz w:val="22"/>
          <w:szCs w:val="22"/>
          <w:lang w:val="en-US"/>
        </w:rPr>
        <w:t xml:space="preserve">  </w:t>
      </w:r>
      <w:r w:rsidRPr="008F230F">
        <w:rPr>
          <w:rFonts w:ascii="Century Gothic" w:hAnsi="Century Gothic"/>
          <w:noProof/>
          <w:sz w:val="22"/>
          <w:szCs w:val="22"/>
          <w:lang w:val="en-US"/>
        </w:rPr>
        <w:drawing>
          <wp:inline distT="0" distB="0" distL="0" distR="0" wp14:anchorId="121EE450" wp14:editId="0CD12248">
            <wp:extent cx="1219200" cy="1504950"/>
            <wp:effectExtent l="0" t="0" r="0" b="0"/>
            <wp:docPr id="39" name="Picture 39" descr="outs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utside 1"/>
                    <pic:cNvPicPr>
                      <a:picLocks noChangeAspect="1" noChangeArrowheads="1"/>
                    </pic:cNvPicPr>
                  </pic:nvPicPr>
                  <pic:blipFill>
                    <a:blip r:embed="rId23" cstate="print">
                      <a:grayscl/>
                      <a:extLst>
                        <a:ext uri="{28A0092B-C50C-407E-A947-70E740481C1C}">
                          <a14:useLocalDpi xmlns:a14="http://schemas.microsoft.com/office/drawing/2010/main" val="0"/>
                        </a:ext>
                      </a:extLst>
                    </a:blip>
                    <a:srcRect t="5699" b="12436"/>
                    <a:stretch>
                      <a:fillRect/>
                    </a:stretch>
                  </pic:blipFill>
                  <pic:spPr bwMode="auto">
                    <a:xfrm>
                      <a:off x="0" y="0"/>
                      <a:ext cx="1219200" cy="1504950"/>
                    </a:xfrm>
                    <a:prstGeom prst="rect">
                      <a:avLst/>
                    </a:prstGeom>
                    <a:noFill/>
                    <a:ln>
                      <a:noFill/>
                    </a:ln>
                  </pic:spPr>
                </pic:pic>
              </a:graphicData>
            </a:graphic>
          </wp:inline>
        </w:drawing>
      </w:r>
      <w:r w:rsidRPr="008F230F">
        <w:rPr>
          <w:rFonts w:ascii="Century Gothic" w:hAnsi="Century Gothic"/>
          <w:sz w:val="22"/>
          <w:szCs w:val="22"/>
          <w:lang w:val="en-US"/>
        </w:rPr>
        <w:t xml:space="preserve">  </w:t>
      </w:r>
      <w:r w:rsidRPr="008F230F">
        <w:rPr>
          <w:rFonts w:ascii="Century Gothic" w:hAnsi="Century Gothic"/>
          <w:noProof/>
          <w:sz w:val="22"/>
          <w:szCs w:val="22"/>
          <w:lang w:val="en-US"/>
        </w:rPr>
        <w:drawing>
          <wp:inline distT="0" distB="0" distL="0" distR="0" wp14:anchorId="45972839" wp14:editId="208797A4">
            <wp:extent cx="2095500" cy="1390650"/>
            <wp:effectExtent l="0" t="0" r="0" b="0"/>
            <wp:docPr id="38" name="Picture 38" descr="giant ty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giant tyres"/>
                    <pic:cNvPicPr>
                      <a:picLocks noChangeAspect="1" noChangeArrowheads="1"/>
                    </pic:cNvPicPr>
                  </pic:nvPicPr>
                  <pic:blipFill>
                    <a:blip r:embed="rId24" cstate="print">
                      <a:grayscl/>
                      <a:extLst>
                        <a:ext uri="{28A0092B-C50C-407E-A947-70E740481C1C}">
                          <a14:useLocalDpi xmlns:a14="http://schemas.microsoft.com/office/drawing/2010/main" val="0"/>
                        </a:ext>
                      </a:extLst>
                    </a:blip>
                    <a:srcRect/>
                    <a:stretch>
                      <a:fillRect/>
                    </a:stretch>
                  </pic:blipFill>
                  <pic:spPr bwMode="auto">
                    <a:xfrm>
                      <a:off x="0" y="0"/>
                      <a:ext cx="2095500" cy="1390650"/>
                    </a:xfrm>
                    <a:prstGeom prst="rect">
                      <a:avLst/>
                    </a:prstGeom>
                    <a:noFill/>
                    <a:ln>
                      <a:noFill/>
                    </a:ln>
                  </pic:spPr>
                </pic:pic>
              </a:graphicData>
            </a:graphic>
          </wp:inline>
        </w:drawing>
      </w:r>
    </w:p>
    <w:p w14:paraId="4E38A3A5" w14:textId="77777777" w:rsidR="008F230F" w:rsidRPr="008F230F" w:rsidRDefault="008F230F" w:rsidP="008F230F">
      <w:pPr>
        <w:spacing w:line="360" w:lineRule="auto"/>
        <w:jc w:val="both"/>
        <w:rPr>
          <w:rFonts w:ascii="Century Gothic" w:hAnsi="Century Gothic"/>
          <w:sz w:val="22"/>
          <w:szCs w:val="22"/>
          <w:lang w:val="en-US"/>
        </w:rPr>
      </w:pPr>
    </w:p>
    <w:p w14:paraId="6DEAC5A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 outdoor area should include a variety of surfaces including grass and paved areas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7"/>
        <w:gridCol w:w="2371"/>
        <w:gridCol w:w="2558"/>
        <w:gridCol w:w="2381"/>
      </w:tblGrid>
      <w:tr w:rsidR="008F230F" w:rsidRPr="008F230F" w14:paraId="74036AED" w14:textId="77777777" w:rsidTr="00BA351A">
        <w:trPr>
          <w:trHeight w:val="567"/>
        </w:trPr>
        <w:tc>
          <w:tcPr>
            <w:tcW w:w="1985" w:type="dxa"/>
            <w:shd w:val="clear" w:color="auto" w:fill="000000"/>
            <w:vAlign w:val="center"/>
          </w:tcPr>
          <w:p w14:paraId="62AEB51F"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Area</w:t>
            </w:r>
          </w:p>
        </w:tc>
        <w:tc>
          <w:tcPr>
            <w:tcW w:w="4252" w:type="dxa"/>
            <w:shd w:val="clear" w:color="auto" w:fill="000000"/>
            <w:vAlign w:val="center"/>
          </w:tcPr>
          <w:p w14:paraId="63674B7D"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Basic furniture</w:t>
            </w:r>
          </w:p>
        </w:tc>
        <w:tc>
          <w:tcPr>
            <w:tcW w:w="4252" w:type="dxa"/>
            <w:shd w:val="clear" w:color="auto" w:fill="000000"/>
            <w:vAlign w:val="center"/>
          </w:tcPr>
          <w:p w14:paraId="0CC7E377"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Resources</w:t>
            </w:r>
          </w:p>
        </w:tc>
        <w:tc>
          <w:tcPr>
            <w:tcW w:w="4253" w:type="dxa"/>
            <w:shd w:val="clear" w:color="auto" w:fill="000000"/>
            <w:vAlign w:val="center"/>
          </w:tcPr>
          <w:p w14:paraId="6B6DF2AB"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Some extension ideas (usually theme related)</w:t>
            </w:r>
          </w:p>
        </w:tc>
      </w:tr>
      <w:tr w:rsidR="008F230F" w:rsidRPr="008F230F" w14:paraId="3D76E676" w14:textId="77777777" w:rsidTr="00BA351A">
        <w:tc>
          <w:tcPr>
            <w:tcW w:w="1985" w:type="dxa"/>
            <w:vAlign w:val="center"/>
          </w:tcPr>
          <w:p w14:paraId="4229FA0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Water</w:t>
            </w:r>
          </w:p>
        </w:tc>
        <w:tc>
          <w:tcPr>
            <w:tcW w:w="4252" w:type="dxa"/>
            <w:vAlign w:val="center"/>
          </w:tcPr>
          <w:p w14:paraId="5F691EE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Water trough or large basin that is not placed on the ground as this poses a drowning risk</w:t>
            </w:r>
          </w:p>
        </w:tc>
        <w:tc>
          <w:tcPr>
            <w:tcW w:w="4252" w:type="dxa"/>
            <w:vAlign w:val="center"/>
          </w:tcPr>
          <w:p w14:paraId="5ED46222"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Plastic items such as bottles, scoops, pipes, measuring cups, funnels, sponges </w:t>
            </w:r>
            <w:proofErr w:type="spellStart"/>
            <w:r w:rsidRPr="008F230F">
              <w:rPr>
                <w:rFonts w:ascii="Century Gothic" w:hAnsi="Century Gothic"/>
                <w:sz w:val="22"/>
                <w:szCs w:val="22"/>
                <w:lang w:val="en-US"/>
              </w:rPr>
              <w:t>etc</w:t>
            </w:r>
            <w:proofErr w:type="spellEnd"/>
          </w:p>
          <w:p w14:paraId="14C58BBE"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Items should ideally be </w:t>
            </w:r>
            <w:proofErr w:type="spellStart"/>
            <w:r w:rsidRPr="008F230F">
              <w:rPr>
                <w:rFonts w:ascii="Century Gothic" w:hAnsi="Century Gothic"/>
                <w:sz w:val="22"/>
                <w:szCs w:val="22"/>
                <w:lang w:val="en-US"/>
              </w:rPr>
              <w:t>colour</w:t>
            </w:r>
            <w:proofErr w:type="spellEnd"/>
            <w:r w:rsidRPr="008F230F">
              <w:rPr>
                <w:rFonts w:ascii="Century Gothic" w:hAnsi="Century Gothic"/>
                <w:sz w:val="22"/>
                <w:szCs w:val="22"/>
                <w:lang w:val="en-US"/>
              </w:rPr>
              <w:t xml:space="preserve"> coded with yellow, red, green and blue tape. They should also have holes on the bottom </w:t>
            </w:r>
            <w:r w:rsidRPr="008F230F">
              <w:rPr>
                <w:rFonts w:ascii="Century Gothic" w:hAnsi="Century Gothic"/>
                <w:sz w:val="22"/>
                <w:szCs w:val="22"/>
                <w:lang w:val="en-US"/>
              </w:rPr>
              <w:lastRenderedPageBreak/>
              <w:t xml:space="preserve">and sides in series from none to five. (This is such an important opportunity for children to learn </w:t>
            </w:r>
            <w:proofErr w:type="spellStart"/>
            <w:r w:rsidRPr="008F230F">
              <w:rPr>
                <w:rFonts w:ascii="Century Gothic" w:hAnsi="Century Gothic"/>
                <w:sz w:val="22"/>
                <w:szCs w:val="22"/>
                <w:lang w:val="en-US"/>
              </w:rPr>
              <w:t>maths</w:t>
            </w:r>
            <w:proofErr w:type="spellEnd"/>
            <w:r w:rsidRPr="008F230F">
              <w:rPr>
                <w:rFonts w:ascii="Century Gothic" w:hAnsi="Century Gothic"/>
                <w:sz w:val="22"/>
                <w:szCs w:val="22"/>
                <w:lang w:val="en-US"/>
              </w:rPr>
              <w:t xml:space="preserve"> skills)</w:t>
            </w:r>
          </w:p>
          <w:p w14:paraId="798EC63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Waterproof aprons </w:t>
            </w:r>
            <w:proofErr w:type="gramStart"/>
            <w:r w:rsidRPr="008F230F">
              <w:rPr>
                <w:rFonts w:ascii="Century Gothic" w:hAnsi="Century Gothic"/>
                <w:sz w:val="22"/>
                <w:szCs w:val="22"/>
                <w:lang w:val="en-US"/>
              </w:rPr>
              <w:t>( can</w:t>
            </w:r>
            <w:proofErr w:type="gramEnd"/>
            <w:r w:rsidRPr="008F230F">
              <w:rPr>
                <w:rFonts w:ascii="Century Gothic" w:hAnsi="Century Gothic"/>
                <w:sz w:val="22"/>
                <w:szCs w:val="22"/>
                <w:lang w:val="en-US"/>
              </w:rPr>
              <w:t xml:space="preserve"> be made from plastic bags)</w:t>
            </w:r>
          </w:p>
          <w:p w14:paraId="75585100"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Water must be emptied out daily and fresh water provided</w:t>
            </w:r>
          </w:p>
        </w:tc>
        <w:tc>
          <w:tcPr>
            <w:tcW w:w="4253" w:type="dxa"/>
            <w:vAlign w:val="center"/>
          </w:tcPr>
          <w:p w14:paraId="58285F6A"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Sinking and floating – add boats</w:t>
            </w:r>
          </w:p>
          <w:p w14:paraId="1FE14D70" w14:textId="77777777" w:rsidR="008F230F" w:rsidRPr="008F230F" w:rsidRDefault="008F230F" w:rsidP="008F230F">
            <w:pPr>
              <w:spacing w:line="360" w:lineRule="auto"/>
              <w:jc w:val="both"/>
              <w:rPr>
                <w:rFonts w:ascii="Century Gothic" w:hAnsi="Century Gothic"/>
                <w:sz w:val="22"/>
                <w:szCs w:val="22"/>
                <w:lang w:val="en-US"/>
              </w:rPr>
            </w:pPr>
            <w:proofErr w:type="spellStart"/>
            <w:r w:rsidRPr="008F230F">
              <w:rPr>
                <w:rFonts w:ascii="Century Gothic" w:hAnsi="Century Gothic"/>
                <w:sz w:val="22"/>
                <w:szCs w:val="22"/>
                <w:lang w:val="en-US"/>
              </w:rPr>
              <w:t>Colours</w:t>
            </w:r>
            <w:proofErr w:type="spellEnd"/>
            <w:r w:rsidRPr="008F230F">
              <w:rPr>
                <w:rFonts w:ascii="Century Gothic" w:hAnsi="Century Gothic"/>
                <w:sz w:val="22"/>
                <w:szCs w:val="22"/>
                <w:lang w:val="en-US"/>
              </w:rPr>
              <w:t xml:space="preserve"> – use dye or food </w:t>
            </w:r>
            <w:proofErr w:type="spellStart"/>
            <w:r w:rsidRPr="008F230F">
              <w:rPr>
                <w:rFonts w:ascii="Century Gothic" w:hAnsi="Century Gothic"/>
                <w:sz w:val="22"/>
                <w:szCs w:val="22"/>
                <w:lang w:val="en-US"/>
              </w:rPr>
              <w:t>colouring</w:t>
            </w:r>
            <w:proofErr w:type="spellEnd"/>
            <w:r w:rsidRPr="008F230F">
              <w:rPr>
                <w:rFonts w:ascii="Century Gothic" w:hAnsi="Century Gothic"/>
                <w:sz w:val="22"/>
                <w:szCs w:val="22"/>
                <w:lang w:val="en-US"/>
              </w:rPr>
              <w:t xml:space="preserve"> in the water</w:t>
            </w:r>
          </w:p>
          <w:p w14:paraId="216472B1"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Add bubbles with nice smelling bubble bath or even dishwashing liquid</w:t>
            </w:r>
          </w:p>
          <w:p w14:paraId="2590C233"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Add warm water in winter</w:t>
            </w:r>
          </w:p>
        </w:tc>
      </w:tr>
      <w:tr w:rsidR="008F230F" w:rsidRPr="008F230F" w14:paraId="7E3A322C" w14:textId="77777777" w:rsidTr="00BA351A">
        <w:tc>
          <w:tcPr>
            <w:tcW w:w="1985" w:type="dxa"/>
            <w:vAlign w:val="center"/>
          </w:tcPr>
          <w:p w14:paraId="1573FEB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 xml:space="preserve">Sand </w:t>
            </w:r>
          </w:p>
        </w:tc>
        <w:tc>
          <w:tcPr>
            <w:tcW w:w="4252" w:type="dxa"/>
            <w:vAlign w:val="center"/>
          </w:tcPr>
          <w:p w14:paraId="1E0018D0"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Sandpit or container of sand, which is covered at night to prevent animals from soiling it</w:t>
            </w:r>
          </w:p>
          <w:p w14:paraId="04C4A4F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Must be large enough for children to climb into</w:t>
            </w:r>
          </w:p>
          <w:p w14:paraId="06F9D441"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Needs to have drainage if it is built in</w:t>
            </w:r>
          </w:p>
        </w:tc>
        <w:tc>
          <w:tcPr>
            <w:tcW w:w="4252" w:type="dxa"/>
            <w:vAlign w:val="center"/>
          </w:tcPr>
          <w:p w14:paraId="39507564"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Metal items such as tins, colanders, baking trays </w:t>
            </w:r>
            <w:proofErr w:type="spellStart"/>
            <w:r w:rsidRPr="008F230F">
              <w:rPr>
                <w:rFonts w:ascii="Century Gothic" w:hAnsi="Century Gothic"/>
                <w:sz w:val="22"/>
                <w:szCs w:val="22"/>
                <w:lang w:val="en-US"/>
              </w:rPr>
              <w:t>etc</w:t>
            </w:r>
            <w:proofErr w:type="spellEnd"/>
            <w:r w:rsidRPr="008F230F">
              <w:rPr>
                <w:rFonts w:ascii="Century Gothic" w:hAnsi="Century Gothic"/>
                <w:sz w:val="22"/>
                <w:szCs w:val="22"/>
                <w:lang w:val="en-US"/>
              </w:rPr>
              <w:t>, must be painted, have no sharp edges and not be rusting. They should pose no danger to the children.</w:t>
            </w:r>
          </w:p>
          <w:p w14:paraId="5EB44482"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Plastic items bottles, scoops, pipes, measuring cups, funnels, spades, buckets, sieves, rakes </w:t>
            </w:r>
            <w:proofErr w:type="spellStart"/>
            <w:r w:rsidRPr="008F230F">
              <w:rPr>
                <w:rFonts w:ascii="Century Gothic" w:hAnsi="Century Gothic"/>
                <w:sz w:val="22"/>
                <w:szCs w:val="22"/>
                <w:lang w:val="en-US"/>
              </w:rPr>
              <w:t>etc</w:t>
            </w:r>
            <w:proofErr w:type="spellEnd"/>
            <w:r w:rsidRPr="008F230F">
              <w:rPr>
                <w:rFonts w:ascii="Century Gothic" w:hAnsi="Century Gothic"/>
                <w:sz w:val="22"/>
                <w:szCs w:val="22"/>
                <w:lang w:val="en-US"/>
              </w:rPr>
              <w:t xml:space="preserve"> </w:t>
            </w:r>
          </w:p>
          <w:p w14:paraId="44B51E7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Balancing scale</w:t>
            </w:r>
          </w:p>
          <w:p w14:paraId="735FBDDC"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As with water – they should have holes in them to provide opportunity for </w:t>
            </w:r>
            <w:proofErr w:type="spellStart"/>
            <w:r w:rsidRPr="008F230F">
              <w:rPr>
                <w:rFonts w:ascii="Century Gothic" w:hAnsi="Century Gothic"/>
                <w:sz w:val="22"/>
                <w:szCs w:val="22"/>
                <w:lang w:val="en-US"/>
              </w:rPr>
              <w:t>maths</w:t>
            </w:r>
            <w:proofErr w:type="spellEnd"/>
            <w:r w:rsidRPr="008F230F">
              <w:rPr>
                <w:rFonts w:ascii="Century Gothic" w:hAnsi="Century Gothic"/>
                <w:sz w:val="22"/>
                <w:szCs w:val="22"/>
                <w:lang w:val="en-US"/>
              </w:rPr>
              <w:t xml:space="preserve"> skills</w:t>
            </w:r>
          </w:p>
          <w:p w14:paraId="3B0384F4"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Hardboard or plastic combs</w:t>
            </w:r>
          </w:p>
          <w:p w14:paraId="11104B00" w14:textId="77777777" w:rsidR="008F230F" w:rsidRPr="008F230F" w:rsidRDefault="008F230F" w:rsidP="008F230F">
            <w:pPr>
              <w:spacing w:line="360" w:lineRule="auto"/>
              <w:jc w:val="both"/>
              <w:rPr>
                <w:rFonts w:ascii="Century Gothic" w:hAnsi="Century Gothic"/>
                <w:sz w:val="22"/>
                <w:szCs w:val="22"/>
                <w:lang w:val="en-US"/>
              </w:rPr>
            </w:pPr>
          </w:p>
        </w:tc>
        <w:tc>
          <w:tcPr>
            <w:tcW w:w="4253" w:type="dxa"/>
            <w:vAlign w:val="center"/>
          </w:tcPr>
          <w:p w14:paraId="391A07F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Cars, plastic animals</w:t>
            </w:r>
          </w:p>
          <w:p w14:paraId="36B0FEE0"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Sea theme: hide shells for children to dig out</w:t>
            </w:r>
          </w:p>
          <w:p w14:paraId="3F2EB749"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Water: wet sand is different to dry sand</w:t>
            </w:r>
          </w:p>
        </w:tc>
      </w:tr>
      <w:tr w:rsidR="008F230F" w:rsidRPr="008F230F" w14:paraId="251B738A" w14:textId="77777777" w:rsidTr="00BA351A">
        <w:tc>
          <w:tcPr>
            <w:tcW w:w="1985" w:type="dxa"/>
            <w:shd w:val="clear" w:color="auto" w:fill="000000"/>
            <w:vAlign w:val="center"/>
          </w:tcPr>
          <w:p w14:paraId="19A3CD34"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Area</w:t>
            </w:r>
          </w:p>
        </w:tc>
        <w:tc>
          <w:tcPr>
            <w:tcW w:w="4252" w:type="dxa"/>
            <w:shd w:val="clear" w:color="auto" w:fill="000000"/>
            <w:vAlign w:val="center"/>
          </w:tcPr>
          <w:p w14:paraId="3C040A40"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Basic furniture</w:t>
            </w:r>
          </w:p>
        </w:tc>
        <w:tc>
          <w:tcPr>
            <w:tcW w:w="4252" w:type="dxa"/>
            <w:shd w:val="clear" w:color="auto" w:fill="000000"/>
            <w:vAlign w:val="center"/>
          </w:tcPr>
          <w:p w14:paraId="020A023C"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Resources</w:t>
            </w:r>
          </w:p>
        </w:tc>
        <w:tc>
          <w:tcPr>
            <w:tcW w:w="4253" w:type="dxa"/>
            <w:shd w:val="clear" w:color="auto" w:fill="000000"/>
            <w:vAlign w:val="center"/>
          </w:tcPr>
          <w:p w14:paraId="55046820" w14:textId="77777777" w:rsidR="008F230F" w:rsidRPr="008F230F" w:rsidRDefault="008F230F" w:rsidP="008F230F">
            <w:pPr>
              <w:spacing w:line="360" w:lineRule="auto"/>
              <w:jc w:val="both"/>
              <w:rPr>
                <w:rFonts w:ascii="Century Gothic" w:hAnsi="Century Gothic"/>
                <w:b/>
                <w:sz w:val="22"/>
                <w:szCs w:val="22"/>
                <w:lang w:val="en-US"/>
              </w:rPr>
            </w:pPr>
            <w:r w:rsidRPr="008F230F">
              <w:rPr>
                <w:rFonts w:ascii="Century Gothic" w:hAnsi="Century Gothic"/>
                <w:b/>
                <w:sz w:val="22"/>
                <w:szCs w:val="22"/>
                <w:lang w:val="en-US"/>
              </w:rPr>
              <w:t>Some extension ideas (usually theme related)</w:t>
            </w:r>
          </w:p>
        </w:tc>
      </w:tr>
      <w:tr w:rsidR="008F230F" w:rsidRPr="008F230F" w14:paraId="71D1B639" w14:textId="77777777" w:rsidTr="00BA351A">
        <w:tc>
          <w:tcPr>
            <w:tcW w:w="1985" w:type="dxa"/>
            <w:vAlign w:val="center"/>
          </w:tcPr>
          <w:p w14:paraId="292C2C6E"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Adventure play</w:t>
            </w:r>
          </w:p>
        </w:tc>
        <w:tc>
          <w:tcPr>
            <w:tcW w:w="4252" w:type="dxa"/>
            <w:vAlign w:val="center"/>
          </w:tcPr>
          <w:p w14:paraId="1EB153C0"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Grassed space</w:t>
            </w:r>
          </w:p>
          <w:p w14:paraId="13E6B3C9"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Paved area for wheel toys</w:t>
            </w:r>
          </w:p>
        </w:tc>
        <w:tc>
          <w:tcPr>
            <w:tcW w:w="4252" w:type="dxa"/>
            <w:vAlign w:val="center"/>
          </w:tcPr>
          <w:p w14:paraId="148BE0FE"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Wheel toys –scooters, tricycles, bicycles, wheelbarrows, carts</w:t>
            </w:r>
          </w:p>
          <w:p w14:paraId="554321E0"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Boxes, crates, drag boxes, blankets, shade cloth, pots, pans, hats </w:t>
            </w:r>
            <w:proofErr w:type="spellStart"/>
            <w:r w:rsidRPr="008F230F">
              <w:rPr>
                <w:rFonts w:ascii="Century Gothic" w:hAnsi="Century Gothic"/>
                <w:sz w:val="22"/>
                <w:szCs w:val="22"/>
                <w:lang w:val="en-US"/>
              </w:rPr>
              <w:t>etc</w:t>
            </w:r>
            <w:proofErr w:type="spellEnd"/>
            <w:r w:rsidRPr="008F230F">
              <w:rPr>
                <w:rFonts w:ascii="Century Gothic" w:hAnsi="Century Gothic"/>
                <w:sz w:val="22"/>
                <w:szCs w:val="22"/>
                <w:lang w:val="en-US"/>
              </w:rPr>
              <w:t xml:space="preserve"> (items for outdoor fantasy play)</w:t>
            </w:r>
          </w:p>
        </w:tc>
        <w:tc>
          <w:tcPr>
            <w:tcW w:w="4253" w:type="dxa"/>
            <w:vAlign w:val="center"/>
          </w:tcPr>
          <w:p w14:paraId="0B7771A9"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Picnic: cooler bag with plastic plates, cups </w:t>
            </w:r>
            <w:proofErr w:type="spellStart"/>
            <w:r w:rsidRPr="008F230F">
              <w:rPr>
                <w:rFonts w:ascii="Century Gothic" w:hAnsi="Century Gothic"/>
                <w:sz w:val="22"/>
                <w:szCs w:val="22"/>
                <w:lang w:val="en-US"/>
              </w:rPr>
              <w:t>etc</w:t>
            </w:r>
            <w:proofErr w:type="spellEnd"/>
          </w:p>
          <w:p w14:paraId="0050075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Camping: sleeping bag, mattress</w:t>
            </w:r>
          </w:p>
          <w:p w14:paraId="19371949"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Beach: set up umbrella, towels, buckets, hats </w:t>
            </w:r>
          </w:p>
        </w:tc>
      </w:tr>
      <w:tr w:rsidR="008F230F" w:rsidRPr="008F230F" w14:paraId="725C3687" w14:textId="77777777" w:rsidTr="00BA351A">
        <w:tc>
          <w:tcPr>
            <w:tcW w:w="1985" w:type="dxa"/>
            <w:vAlign w:val="center"/>
          </w:tcPr>
          <w:p w14:paraId="15489377"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Movement exploration</w:t>
            </w:r>
          </w:p>
        </w:tc>
        <w:tc>
          <w:tcPr>
            <w:tcW w:w="4252" w:type="dxa"/>
            <w:vAlign w:val="center"/>
          </w:tcPr>
          <w:p w14:paraId="1C4DF15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Fixed equipment such as swings, slides, jungle gym (wood preferably as it does not rust) – monkey bars, fireman’s pole, bridge, commando net, trapeze rings</w:t>
            </w:r>
          </w:p>
        </w:tc>
        <w:tc>
          <w:tcPr>
            <w:tcW w:w="4252" w:type="dxa"/>
            <w:vAlign w:val="center"/>
          </w:tcPr>
          <w:p w14:paraId="75310194"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Balance beam, balls, beanbags, bats, </w:t>
            </w:r>
            <w:proofErr w:type="spellStart"/>
            <w:r w:rsidRPr="008F230F">
              <w:rPr>
                <w:rFonts w:ascii="Century Gothic" w:hAnsi="Century Gothic"/>
                <w:sz w:val="22"/>
                <w:szCs w:val="22"/>
                <w:lang w:val="en-US"/>
              </w:rPr>
              <w:t>tyres</w:t>
            </w:r>
            <w:proofErr w:type="spellEnd"/>
            <w:r w:rsidRPr="008F230F">
              <w:rPr>
                <w:rFonts w:ascii="Century Gothic" w:hAnsi="Century Gothic"/>
                <w:sz w:val="22"/>
                <w:szCs w:val="22"/>
                <w:lang w:val="en-US"/>
              </w:rPr>
              <w:t xml:space="preserve">, rope ladders, hula hoops, balance boards, punch bag, stilts, kick boards, </w:t>
            </w:r>
            <w:proofErr w:type="spellStart"/>
            <w:r w:rsidRPr="008F230F">
              <w:rPr>
                <w:rFonts w:ascii="Century Gothic" w:hAnsi="Century Gothic"/>
                <w:sz w:val="22"/>
                <w:szCs w:val="22"/>
                <w:lang w:val="en-US"/>
              </w:rPr>
              <w:t>tennequoit</w:t>
            </w:r>
            <w:proofErr w:type="spellEnd"/>
            <w:r w:rsidRPr="008F230F">
              <w:rPr>
                <w:rFonts w:ascii="Century Gothic" w:hAnsi="Century Gothic"/>
                <w:sz w:val="22"/>
                <w:szCs w:val="22"/>
                <w:lang w:val="en-US"/>
              </w:rPr>
              <w:t xml:space="preserve"> rings, swing ball, hopscotch</w:t>
            </w:r>
          </w:p>
        </w:tc>
        <w:tc>
          <w:tcPr>
            <w:tcW w:w="4253" w:type="dxa"/>
            <w:vAlign w:val="center"/>
          </w:tcPr>
          <w:p w14:paraId="74167C94"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Set up a ‘tennis match” – hit ball over a net or piece of string</w:t>
            </w:r>
          </w:p>
          <w:p w14:paraId="1DB636AC"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Spider’s web – use elastic around poles to create a web that they climb over and under</w:t>
            </w:r>
          </w:p>
        </w:tc>
      </w:tr>
      <w:tr w:rsidR="008F230F" w:rsidRPr="008F230F" w14:paraId="39AB4405" w14:textId="77777777" w:rsidTr="00BA351A">
        <w:tc>
          <w:tcPr>
            <w:tcW w:w="1985" w:type="dxa"/>
            <w:vAlign w:val="center"/>
          </w:tcPr>
          <w:p w14:paraId="56A4D546"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Wood </w:t>
            </w:r>
          </w:p>
        </w:tc>
        <w:tc>
          <w:tcPr>
            <w:tcW w:w="4252" w:type="dxa"/>
            <w:vAlign w:val="center"/>
          </w:tcPr>
          <w:p w14:paraId="0C96BE91"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Woodwork bench or solid table </w:t>
            </w:r>
          </w:p>
        </w:tc>
        <w:tc>
          <w:tcPr>
            <w:tcW w:w="4252" w:type="dxa"/>
            <w:vAlign w:val="center"/>
          </w:tcPr>
          <w:p w14:paraId="0E1975E1"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Real but miniature hammers and saws</w:t>
            </w:r>
          </w:p>
          <w:p w14:paraId="01CBEAD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Nails, glue, soft wood, wool, material, wood chips, </w:t>
            </w:r>
            <w:proofErr w:type="gramStart"/>
            <w:r w:rsidRPr="008F230F">
              <w:rPr>
                <w:rFonts w:ascii="Century Gothic" w:hAnsi="Century Gothic"/>
                <w:sz w:val="22"/>
                <w:szCs w:val="22"/>
                <w:lang w:val="en-US"/>
              </w:rPr>
              <w:t>sand paper</w:t>
            </w:r>
            <w:proofErr w:type="gramEnd"/>
            <w:r w:rsidRPr="008F230F">
              <w:rPr>
                <w:rFonts w:ascii="Century Gothic" w:hAnsi="Century Gothic"/>
                <w:sz w:val="22"/>
                <w:szCs w:val="22"/>
                <w:lang w:val="en-US"/>
              </w:rPr>
              <w:t>, leather, pliers</w:t>
            </w:r>
          </w:p>
          <w:p w14:paraId="06FE0DFC"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This area needs CONSTANT supervision as the </w:t>
            </w:r>
            <w:r w:rsidRPr="008F230F">
              <w:rPr>
                <w:rFonts w:ascii="Century Gothic" w:hAnsi="Century Gothic"/>
                <w:sz w:val="22"/>
                <w:szCs w:val="22"/>
                <w:lang w:val="en-US"/>
              </w:rPr>
              <w:lastRenderedPageBreak/>
              <w:t>potential for a child to hurt himself is very high</w:t>
            </w:r>
          </w:p>
        </w:tc>
        <w:tc>
          <w:tcPr>
            <w:tcW w:w="4253" w:type="dxa"/>
            <w:vAlign w:val="center"/>
          </w:tcPr>
          <w:p w14:paraId="5B6B2D07"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lastRenderedPageBreak/>
              <w:t>Collage: glue different materials to wood pieces</w:t>
            </w:r>
          </w:p>
        </w:tc>
      </w:tr>
      <w:tr w:rsidR="008F230F" w:rsidRPr="008F230F" w14:paraId="1D6E9960" w14:textId="77777777" w:rsidTr="00BA351A">
        <w:tc>
          <w:tcPr>
            <w:tcW w:w="1985" w:type="dxa"/>
            <w:vAlign w:val="center"/>
          </w:tcPr>
          <w:p w14:paraId="7A5D403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Pet area</w:t>
            </w:r>
          </w:p>
        </w:tc>
        <w:tc>
          <w:tcPr>
            <w:tcW w:w="4252" w:type="dxa"/>
            <w:vAlign w:val="center"/>
          </w:tcPr>
          <w:p w14:paraId="66766EDA"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Depends on pet – must be secure so that pet cannot escape or be taken out without supervision</w:t>
            </w:r>
          </w:p>
        </w:tc>
        <w:tc>
          <w:tcPr>
            <w:tcW w:w="4252" w:type="dxa"/>
            <w:vAlign w:val="center"/>
          </w:tcPr>
          <w:p w14:paraId="6887836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Tortoise, ducks, rabbits, hens</w:t>
            </w:r>
          </w:p>
          <w:p w14:paraId="31C9CB75"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Area must be kept </w:t>
            </w:r>
            <w:proofErr w:type="gramStart"/>
            <w:r w:rsidRPr="008F230F">
              <w:rPr>
                <w:rFonts w:ascii="Century Gothic" w:hAnsi="Century Gothic"/>
                <w:sz w:val="22"/>
                <w:szCs w:val="22"/>
                <w:lang w:val="en-US"/>
              </w:rPr>
              <w:t>clean</w:t>
            </w:r>
            <w:proofErr w:type="gramEnd"/>
            <w:r w:rsidRPr="008F230F">
              <w:rPr>
                <w:rFonts w:ascii="Century Gothic" w:hAnsi="Century Gothic"/>
                <w:sz w:val="22"/>
                <w:szCs w:val="22"/>
                <w:lang w:val="en-US"/>
              </w:rPr>
              <w:t xml:space="preserve"> or they will attract rats and other vermin</w:t>
            </w:r>
          </w:p>
        </w:tc>
        <w:tc>
          <w:tcPr>
            <w:tcW w:w="4253" w:type="dxa"/>
            <w:vAlign w:val="center"/>
          </w:tcPr>
          <w:p w14:paraId="258F1FB2"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Children can bring food for the pets</w:t>
            </w:r>
          </w:p>
          <w:p w14:paraId="7EBFC17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Petting time: under supervision of an adult</w:t>
            </w:r>
          </w:p>
        </w:tc>
      </w:tr>
      <w:tr w:rsidR="008F230F" w:rsidRPr="008F230F" w14:paraId="41EA4676" w14:textId="77777777" w:rsidTr="00BA351A">
        <w:tc>
          <w:tcPr>
            <w:tcW w:w="1985" w:type="dxa"/>
            <w:vAlign w:val="center"/>
          </w:tcPr>
          <w:p w14:paraId="36FEBDE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Vegetable garden</w:t>
            </w:r>
          </w:p>
        </w:tc>
        <w:tc>
          <w:tcPr>
            <w:tcW w:w="4252" w:type="dxa"/>
            <w:vAlign w:val="center"/>
          </w:tcPr>
          <w:p w14:paraId="65C94D4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Quieter area of the garden where the risk of damage from balls and children running through is </w:t>
            </w:r>
            <w:proofErr w:type="spellStart"/>
            <w:r w:rsidRPr="008F230F">
              <w:rPr>
                <w:rFonts w:ascii="Century Gothic" w:hAnsi="Century Gothic"/>
                <w:sz w:val="22"/>
                <w:szCs w:val="22"/>
                <w:lang w:val="en-US"/>
              </w:rPr>
              <w:t>minimised</w:t>
            </w:r>
            <w:proofErr w:type="spellEnd"/>
          </w:p>
        </w:tc>
        <w:tc>
          <w:tcPr>
            <w:tcW w:w="4252" w:type="dxa"/>
            <w:vAlign w:val="center"/>
          </w:tcPr>
          <w:p w14:paraId="76A71D6B"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You can grow flowers, vegetables and herbs</w:t>
            </w:r>
          </w:p>
          <w:p w14:paraId="042096A6"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Small spades</w:t>
            </w:r>
          </w:p>
          <w:p w14:paraId="71400CA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Trellises for beans </w:t>
            </w:r>
          </w:p>
        </w:tc>
        <w:tc>
          <w:tcPr>
            <w:tcW w:w="4253" w:type="dxa"/>
            <w:vAlign w:val="center"/>
          </w:tcPr>
          <w:p w14:paraId="4133801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Use vegetable in foods presented to the children at lunch or snack</w:t>
            </w:r>
          </w:p>
          <w:p w14:paraId="6FC70A7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Use vegetables in make and bake activities</w:t>
            </w:r>
          </w:p>
        </w:tc>
      </w:tr>
    </w:tbl>
    <w:p w14:paraId="539DE9D1" w14:textId="77777777" w:rsidR="00AB5E70" w:rsidRDefault="00AB5E70" w:rsidP="005D6567">
      <w:pPr>
        <w:spacing w:line="360" w:lineRule="auto"/>
        <w:jc w:val="both"/>
        <w:rPr>
          <w:rFonts w:ascii="Century Gothic" w:hAnsi="Century Gothic"/>
          <w:sz w:val="22"/>
          <w:szCs w:val="22"/>
          <w:lang w:val="en-ZA"/>
        </w:rPr>
      </w:pPr>
    </w:p>
    <w:p w14:paraId="6C1FE5AB" w14:textId="77777777" w:rsidR="000D273D" w:rsidRPr="002C6533" w:rsidRDefault="000D273D" w:rsidP="005D6567">
      <w:pPr>
        <w:spacing w:line="360" w:lineRule="auto"/>
        <w:jc w:val="both"/>
        <w:rPr>
          <w:rFonts w:ascii="Century Gothic" w:hAnsi="Century Gothic"/>
          <w:sz w:val="22"/>
          <w:szCs w:val="22"/>
          <w:lang w:val="en-ZA"/>
        </w:rPr>
      </w:pPr>
    </w:p>
    <w:p w14:paraId="1EBABCCC" w14:textId="77777777" w:rsidR="0050176B" w:rsidRPr="00EF33E0" w:rsidRDefault="00DD5ABE" w:rsidP="00DD5ABE">
      <w:pPr>
        <w:pStyle w:val="ListParagraph"/>
        <w:numPr>
          <w:ilvl w:val="1"/>
          <w:numId w:val="22"/>
        </w:numPr>
        <w:rPr>
          <w:rFonts w:ascii="Century Gothic" w:eastAsia="Times New Roman" w:hAnsi="Century Gothic" w:cs="Arial"/>
          <w:b/>
          <w:color w:val="C00000"/>
          <w:lang w:val="en-GB"/>
        </w:rPr>
      </w:pPr>
      <w:r w:rsidRPr="00EF33E0">
        <w:rPr>
          <w:rFonts w:ascii="Century Gothic" w:eastAsia="Times New Roman" w:hAnsi="Century Gothic" w:cs="Arial"/>
          <w:b/>
          <w:color w:val="C00000"/>
          <w:lang w:val="en-GB"/>
        </w:rPr>
        <w:t>Stimulating and supporting early learning in a home environment</w:t>
      </w:r>
    </w:p>
    <w:p w14:paraId="7CE99255" w14:textId="77777777" w:rsidR="002D1B36" w:rsidRPr="002C6533" w:rsidRDefault="002D1B36" w:rsidP="002D1B36">
      <w:pPr>
        <w:rPr>
          <w:rFonts w:ascii="Century Gothic" w:hAnsi="Century Gothic"/>
          <w:sz w:val="22"/>
          <w:szCs w:val="22"/>
        </w:rPr>
      </w:pPr>
    </w:p>
    <w:p w14:paraId="279FB7DF" w14:textId="77777777" w:rsidR="00C304B6" w:rsidRPr="00C304B6" w:rsidRDefault="00C304B6" w:rsidP="00351E33">
      <w:pPr>
        <w:numPr>
          <w:ilvl w:val="1"/>
          <w:numId w:val="34"/>
        </w:numPr>
        <w:spacing w:line="360" w:lineRule="auto"/>
        <w:jc w:val="both"/>
        <w:rPr>
          <w:rFonts w:ascii="Century Gothic" w:hAnsi="Century Gothic"/>
          <w:b/>
          <w:sz w:val="22"/>
          <w:szCs w:val="22"/>
          <w:lang w:val="en-US"/>
        </w:rPr>
      </w:pPr>
      <w:r w:rsidRPr="00C304B6">
        <w:rPr>
          <w:rFonts w:ascii="Century Gothic" w:hAnsi="Century Gothic"/>
          <w:b/>
          <w:sz w:val="22"/>
          <w:szCs w:val="22"/>
          <w:lang w:val="en-US"/>
        </w:rPr>
        <w:t>Concrete learning experiences</w:t>
      </w:r>
    </w:p>
    <w:p w14:paraId="355DBC8E" w14:textId="77777777" w:rsidR="00C304B6" w:rsidRPr="00C304B6" w:rsidRDefault="00C304B6" w:rsidP="000D273D">
      <w:pPr>
        <w:spacing w:line="360" w:lineRule="auto"/>
        <w:jc w:val="both"/>
        <w:rPr>
          <w:rFonts w:ascii="Century Gothic" w:hAnsi="Century Gothic"/>
          <w:sz w:val="22"/>
          <w:szCs w:val="22"/>
          <w:lang w:val="en-US"/>
        </w:rPr>
      </w:pPr>
    </w:p>
    <w:p w14:paraId="6817658E"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From birth to the age of three, children primarily use their senses to explore concrete objects. During this phase they </w:t>
      </w:r>
      <w:proofErr w:type="gramStart"/>
      <w:r w:rsidRPr="00C304B6">
        <w:rPr>
          <w:rFonts w:ascii="Century Gothic" w:hAnsi="Century Gothic"/>
          <w:sz w:val="22"/>
          <w:szCs w:val="22"/>
          <w:lang w:val="en-US"/>
        </w:rPr>
        <w:t>have to</w:t>
      </w:r>
      <w:proofErr w:type="gramEnd"/>
      <w:r w:rsidRPr="00C304B6">
        <w:rPr>
          <w:rFonts w:ascii="Century Gothic" w:hAnsi="Century Gothic"/>
          <w:sz w:val="22"/>
          <w:szCs w:val="22"/>
          <w:lang w:val="en-US"/>
        </w:rPr>
        <w:t xml:space="preserve"> see, hear, touch, taste and smell to learn.</w:t>
      </w:r>
    </w:p>
    <w:p w14:paraId="649FEDD9" w14:textId="77777777" w:rsidR="00C304B6" w:rsidRPr="00C304B6" w:rsidRDefault="00C304B6" w:rsidP="000D273D">
      <w:pPr>
        <w:spacing w:line="360" w:lineRule="auto"/>
        <w:jc w:val="both"/>
        <w:rPr>
          <w:rFonts w:ascii="Century Gothic" w:hAnsi="Century Gothic"/>
          <w:sz w:val="22"/>
          <w:szCs w:val="22"/>
          <w:lang w:val="en-US"/>
        </w:rPr>
      </w:pPr>
    </w:p>
    <w:p w14:paraId="667481EF" w14:textId="77777777" w:rsidR="00C304B6" w:rsidRPr="00C304B6" w:rsidRDefault="00C304B6" w:rsidP="000D273D">
      <w:pPr>
        <w:spacing w:line="360" w:lineRule="auto"/>
        <w:jc w:val="both"/>
        <w:rPr>
          <w:rFonts w:ascii="Century Gothic" w:hAnsi="Century Gothic"/>
          <w:sz w:val="22"/>
          <w:szCs w:val="22"/>
          <w:lang w:val="en-US"/>
        </w:rPr>
      </w:pPr>
    </w:p>
    <w:p w14:paraId="1EA9A171"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noProof/>
          <w:sz w:val="22"/>
          <w:szCs w:val="22"/>
          <w:lang w:val="en-US"/>
        </w:rPr>
        <w:lastRenderedPageBreak/>
        <w:drawing>
          <wp:inline distT="0" distB="0" distL="0" distR="0" wp14:anchorId="31BC36A1" wp14:editId="1C888CB7">
            <wp:extent cx="5724525" cy="3819525"/>
            <wp:effectExtent l="0" t="0" r="0" b="0"/>
            <wp:docPr id="18" name="Picture 18" descr="hand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ands sml"/>
                    <pic:cNvPicPr>
                      <a:picLocks noChangeAspect="1" noChangeArrowheads="1"/>
                    </pic:cNvPicPr>
                  </pic:nvPicPr>
                  <pic:blipFill>
                    <a:blip r:embed="rId25">
                      <a:grayscl/>
                      <a:extLst>
                        <a:ext uri="{28A0092B-C50C-407E-A947-70E740481C1C}">
                          <a14:useLocalDpi xmlns:a14="http://schemas.microsoft.com/office/drawing/2010/main" val="0"/>
                        </a:ext>
                      </a:extLst>
                    </a:blip>
                    <a:srcRect/>
                    <a:stretch>
                      <a:fillRect/>
                    </a:stretch>
                  </pic:blipFill>
                  <pic:spPr bwMode="auto">
                    <a:xfrm>
                      <a:off x="0" y="0"/>
                      <a:ext cx="5724525" cy="3819525"/>
                    </a:xfrm>
                    <a:prstGeom prst="rect">
                      <a:avLst/>
                    </a:prstGeom>
                    <a:noFill/>
                    <a:ln>
                      <a:noFill/>
                    </a:ln>
                  </pic:spPr>
                </pic:pic>
              </a:graphicData>
            </a:graphic>
          </wp:inline>
        </w:drawing>
      </w:r>
    </w:p>
    <w:p w14:paraId="6CA329F0" w14:textId="77777777" w:rsidR="00C304B6" w:rsidRPr="00C304B6" w:rsidRDefault="00C304B6" w:rsidP="000D273D">
      <w:pPr>
        <w:spacing w:line="360" w:lineRule="auto"/>
        <w:jc w:val="both"/>
        <w:rPr>
          <w:rFonts w:ascii="Century Gothic" w:hAnsi="Century Gothic"/>
          <w:sz w:val="22"/>
          <w:szCs w:val="22"/>
          <w:lang w:val="en-US"/>
        </w:rPr>
      </w:pPr>
    </w:p>
    <w:p w14:paraId="4A8CDDBD" w14:textId="77777777" w:rsidR="00C304B6" w:rsidRPr="00C304B6" w:rsidRDefault="00C304B6" w:rsidP="000D273D">
      <w:pPr>
        <w:spacing w:line="360" w:lineRule="auto"/>
        <w:jc w:val="both"/>
        <w:rPr>
          <w:rFonts w:ascii="Century Gothic" w:hAnsi="Century Gothic"/>
          <w:sz w:val="22"/>
          <w:szCs w:val="22"/>
          <w:lang w:val="en-US"/>
        </w:rPr>
      </w:pPr>
    </w:p>
    <w:p w14:paraId="192377C0"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Babies use their senses to explore the world around them</w:t>
      </w:r>
    </w:p>
    <w:p w14:paraId="00B5BD4C" w14:textId="77777777" w:rsidR="00C304B6" w:rsidRPr="00C304B6" w:rsidRDefault="00C304B6" w:rsidP="000D273D">
      <w:pPr>
        <w:spacing w:line="360" w:lineRule="auto"/>
        <w:jc w:val="both"/>
        <w:rPr>
          <w:rFonts w:ascii="Century Gothic" w:hAnsi="Century Gothic"/>
          <w:sz w:val="22"/>
          <w:szCs w:val="22"/>
          <w:lang w:val="en-US"/>
        </w:rPr>
      </w:pPr>
    </w:p>
    <w:p w14:paraId="572BB718" w14:textId="77777777" w:rsidR="00C304B6" w:rsidRPr="00C304B6" w:rsidRDefault="00C304B6" w:rsidP="00351E33">
      <w:pPr>
        <w:numPr>
          <w:ilvl w:val="2"/>
          <w:numId w:val="34"/>
        </w:numPr>
        <w:spacing w:line="360" w:lineRule="auto"/>
        <w:jc w:val="both"/>
        <w:rPr>
          <w:rFonts w:ascii="Century Gothic" w:hAnsi="Century Gothic"/>
          <w:b/>
          <w:sz w:val="22"/>
          <w:szCs w:val="22"/>
          <w:lang w:val="en-US"/>
        </w:rPr>
      </w:pPr>
      <w:r w:rsidRPr="00C304B6">
        <w:rPr>
          <w:rFonts w:ascii="Century Gothic" w:hAnsi="Century Gothic"/>
          <w:b/>
          <w:sz w:val="22"/>
          <w:szCs w:val="22"/>
          <w:lang w:val="en-US"/>
        </w:rPr>
        <w:t>Semi-Concrete learning experiences</w:t>
      </w:r>
    </w:p>
    <w:p w14:paraId="431BED2F" w14:textId="77777777" w:rsidR="00C304B6" w:rsidRPr="00C304B6" w:rsidRDefault="00C304B6" w:rsidP="000D273D">
      <w:pPr>
        <w:spacing w:line="360" w:lineRule="auto"/>
        <w:jc w:val="both"/>
        <w:rPr>
          <w:rFonts w:ascii="Century Gothic" w:hAnsi="Century Gothic"/>
          <w:sz w:val="22"/>
          <w:szCs w:val="22"/>
          <w:lang w:val="en-US"/>
        </w:rPr>
      </w:pPr>
    </w:p>
    <w:p w14:paraId="216704BC"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Children between the ages of three and five years of age </w:t>
      </w:r>
      <w:proofErr w:type="gramStart"/>
      <w:r w:rsidRPr="00C304B6">
        <w:rPr>
          <w:rFonts w:ascii="Century Gothic" w:hAnsi="Century Gothic"/>
          <w:sz w:val="22"/>
          <w:szCs w:val="22"/>
          <w:lang w:val="en-US"/>
        </w:rPr>
        <w:t>are able to</w:t>
      </w:r>
      <w:proofErr w:type="gramEnd"/>
      <w:r w:rsidRPr="00C304B6">
        <w:rPr>
          <w:rFonts w:ascii="Century Gothic" w:hAnsi="Century Gothic"/>
          <w:sz w:val="22"/>
          <w:szCs w:val="22"/>
          <w:lang w:val="en-US"/>
        </w:rPr>
        <w:t xml:space="preserve"> relate pictures to the real objects that they explored earlier.</w:t>
      </w:r>
    </w:p>
    <w:p w14:paraId="082D5FEA" w14:textId="77777777" w:rsidR="00C304B6" w:rsidRPr="00C304B6" w:rsidRDefault="00C304B6" w:rsidP="000D273D">
      <w:pPr>
        <w:spacing w:line="360" w:lineRule="auto"/>
        <w:jc w:val="both"/>
        <w:rPr>
          <w:rFonts w:ascii="Century Gothic" w:hAnsi="Century Gothic"/>
          <w:sz w:val="22"/>
          <w:szCs w:val="22"/>
          <w:lang w:val="en-US"/>
        </w:rPr>
      </w:pPr>
    </w:p>
    <w:p w14:paraId="4FC54FA6" w14:textId="77777777" w:rsidR="00C304B6" w:rsidRPr="00C304B6" w:rsidRDefault="00C304B6" w:rsidP="000D273D">
      <w:pPr>
        <w:spacing w:line="360" w:lineRule="auto"/>
        <w:jc w:val="both"/>
        <w:rPr>
          <w:rFonts w:ascii="Century Gothic" w:hAnsi="Century Gothic"/>
          <w:sz w:val="22"/>
          <w:szCs w:val="22"/>
          <w:lang w:val="en-US"/>
        </w:rPr>
      </w:pPr>
    </w:p>
    <w:p w14:paraId="5F8D839F" w14:textId="77777777" w:rsidR="00C304B6" w:rsidRPr="00C304B6" w:rsidRDefault="00C304B6" w:rsidP="000D273D">
      <w:pPr>
        <w:spacing w:line="360" w:lineRule="auto"/>
        <w:jc w:val="both"/>
        <w:rPr>
          <w:rFonts w:ascii="Century Gothic" w:hAnsi="Century Gothic"/>
          <w:b/>
          <w:sz w:val="22"/>
          <w:szCs w:val="22"/>
          <w:lang w:val="en-US"/>
        </w:rPr>
      </w:pPr>
      <w:r w:rsidRPr="00C304B6">
        <w:rPr>
          <w:rFonts w:ascii="Century Gothic" w:hAnsi="Century Gothic"/>
          <w:b/>
          <w:noProof/>
          <w:sz w:val="22"/>
          <w:szCs w:val="22"/>
          <w:lang w:val="en-US"/>
        </w:rPr>
        <w:lastRenderedPageBreak/>
        <w:drawing>
          <wp:inline distT="0" distB="0" distL="0" distR="0" wp14:anchorId="3D8B143C" wp14:editId="1B940DC7">
            <wp:extent cx="3209925" cy="2438400"/>
            <wp:effectExtent l="0" t="0" r="0" b="0"/>
            <wp:docPr id="17" name="Picture 17" descr="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ading"/>
                    <pic:cNvPicPr>
                      <a:picLocks noChangeAspect="1" noChangeArrowheads="1"/>
                    </pic:cNvPicPr>
                  </pic:nvPicPr>
                  <pic:blipFill>
                    <a:blip r:embed="rId26">
                      <a:grayscl/>
                      <a:extLst>
                        <a:ext uri="{28A0092B-C50C-407E-A947-70E740481C1C}">
                          <a14:useLocalDpi xmlns:a14="http://schemas.microsoft.com/office/drawing/2010/main" val="0"/>
                        </a:ext>
                      </a:extLst>
                    </a:blip>
                    <a:srcRect r="12239"/>
                    <a:stretch>
                      <a:fillRect/>
                    </a:stretch>
                  </pic:blipFill>
                  <pic:spPr bwMode="auto">
                    <a:xfrm>
                      <a:off x="0" y="0"/>
                      <a:ext cx="3209925" cy="2438400"/>
                    </a:xfrm>
                    <a:prstGeom prst="rect">
                      <a:avLst/>
                    </a:prstGeom>
                    <a:noFill/>
                    <a:ln>
                      <a:noFill/>
                    </a:ln>
                  </pic:spPr>
                </pic:pic>
              </a:graphicData>
            </a:graphic>
          </wp:inline>
        </w:drawing>
      </w:r>
    </w:p>
    <w:p w14:paraId="52FF4F51" w14:textId="77777777" w:rsidR="00C304B6" w:rsidRPr="00C304B6" w:rsidRDefault="00C304B6" w:rsidP="000D273D">
      <w:pPr>
        <w:spacing w:line="360" w:lineRule="auto"/>
        <w:jc w:val="both"/>
        <w:rPr>
          <w:rFonts w:ascii="Century Gothic" w:hAnsi="Century Gothic"/>
          <w:b/>
          <w:sz w:val="22"/>
          <w:szCs w:val="22"/>
          <w:lang w:val="en-US"/>
        </w:rPr>
      </w:pPr>
    </w:p>
    <w:p w14:paraId="2792A720"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Children between the ages of three and five </w:t>
      </w:r>
      <w:proofErr w:type="gramStart"/>
      <w:r w:rsidRPr="00C304B6">
        <w:rPr>
          <w:rFonts w:ascii="Century Gothic" w:hAnsi="Century Gothic"/>
          <w:sz w:val="22"/>
          <w:szCs w:val="22"/>
          <w:lang w:val="en-US"/>
        </w:rPr>
        <w:t>are able to</w:t>
      </w:r>
      <w:proofErr w:type="gramEnd"/>
      <w:r w:rsidRPr="00C304B6">
        <w:rPr>
          <w:rFonts w:ascii="Century Gothic" w:hAnsi="Century Gothic"/>
          <w:sz w:val="22"/>
          <w:szCs w:val="22"/>
          <w:lang w:val="en-US"/>
        </w:rPr>
        <w:t xml:space="preserve"> relate to pictures of real objects</w:t>
      </w:r>
    </w:p>
    <w:p w14:paraId="40224227" w14:textId="77777777" w:rsidR="00C304B6" w:rsidRPr="00C304B6" w:rsidRDefault="00C304B6" w:rsidP="000D273D">
      <w:pPr>
        <w:spacing w:line="360" w:lineRule="auto"/>
        <w:jc w:val="both"/>
        <w:rPr>
          <w:rFonts w:ascii="Century Gothic" w:hAnsi="Century Gothic"/>
          <w:b/>
          <w:sz w:val="22"/>
          <w:szCs w:val="22"/>
          <w:lang w:val="en-US"/>
        </w:rPr>
      </w:pPr>
    </w:p>
    <w:p w14:paraId="7D50AF9A" w14:textId="77777777" w:rsidR="00C304B6" w:rsidRPr="00C304B6" w:rsidRDefault="00C304B6" w:rsidP="00351E33">
      <w:pPr>
        <w:numPr>
          <w:ilvl w:val="2"/>
          <w:numId w:val="34"/>
        </w:numPr>
        <w:spacing w:line="360" w:lineRule="auto"/>
        <w:jc w:val="both"/>
        <w:rPr>
          <w:rFonts w:ascii="Century Gothic" w:hAnsi="Century Gothic"/>
          <w:b/>
          <w:sz w:val="22"/>
          <w:szCs w:val="22"/>
          <w:lang w:val="en-US"/>
        </w:rPr>
      </w:pPr>
      <w:r w:rsidRPr="00C304B6">
        <w:rPr>
          <w:rFonts w:ascii="Century Gothic" w:hAnsi="Century Gothic"/>
          <w:b/>
          <w:sz w:val="22"/>
          <w:szCs w:val="22"/>
          <w:lang w:val="en-US"/>
        </w:rPr>
        <w:t>Abstract learning experiences</w:t>
      </w:r>
    </w:p>
    <w:p w14:paraId="1B6D9431" w14:textId="77777777" w:rsidR="00C304B6" w:rsidRPr="00C304B6" w:rsidRDefault="00C304B6" w:rsidP="000D273D">
      <w:pPr>
        <w:spacing w:line="360" w:lineRule="auto"/>
        <w:jc w:val="both"/>
        <w:rPr>
          <w:rFonts w:ascii="Century Gothic" w:hAnsi="Century Gothic"/>
          <w:sz w:val="22"/>
          <w:szCs w:val="22"/>
          <w:lang w:val="en-US"/>
        </w:rPr>
      </w:pPr>
    </w:p>
    <w:p w14:paraId="55DAEF58"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Children from age 5 can grasp the meaning of symbols and abstract concepts that cannot necessarily be explored by their senses.</w:t>
      </w:r>
    </w:p>
    <w:p w14:paraId="4B1CF11D" w14:textId="77777777" w:rsidR="00C304B6" w:rsidRPr="00C304B6" w:rsidRDefault="00C304B6" w:rsidP="000D273D">
      <w:pPr>
        <w:spacing w:line="360" w:lineRule="auto"/>
        <w:jc w:val="both"/>
        <w:rPr>
          <w:rFonts w:ascii="Century Gothic" w:hAnsi="Century Gothic"/>
          <w:sz w:val="22"/>
          <w:szCs w:val="22"/>
          <w:lang w:val="en-US"/>
        </w:rPr>
      </w:pPr>
    </w:p>
    <w:p w14:paraId="305ABFD3"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It </w:t>
      </w:r>
      <w:proofErr w:type="gramStart"/>
      <w:r w:rsidRPr="00C304B6">
        <w:rPr>
          <w:rFonts w:ascii="Century Gothic" w:hAnsi="Century Gothic"/>
          <w:sz w:val="22"/>
          <w:szCs w:val="22"/>
          <w:lang w:val="en-US"/>
        </w:rPr>
        <w:t>should</w:t>
      </w:r>
      <w:proofErr w:type="gramEnd"/>
      <w:r w:rsidRPr="00C304B6">
        <w:rPr>
          <w:rFonts w:ascii="Century Gothic" w:hAnsi="Century Gothic"/>
          <w:sz w:val="22"/>
          <w:szCs w:val="22"/>
          <w:lang w:val="en-US"/>
        </w:rPr>
        <w:t xml:space="preserve"> however, be noted that although this is generally true, the learning process is like climbing steps. Once a particular skill is mastered it continues to be used during the phases that follow. For </w:t>
      </w:r>
      <w:proofErr w:type="gramStart"/>
      <w:r w:rsidRPr="00C304B6">
        <w:rPr>
          <w:rFonts w:ascii="Century Gothic" w:hAnsi="Century Gothic"/>
          <w:sz w:val="22"/>
          <w:szCs w:val="22"/>
          <w:lang w:val="en-US"/>
        </w:rPr>
        <w:t>example</w:t>
      </w:r>
      <w:proofErr w:type="gramEnd"/>
      <w:r w:rsidRPr="00C304B6">
        <w:rPr>
          <w:rFonts w:ascii="Century Gothic" w:hAnsi="Century Gothic"/>
          <w:sz w:val="22"/>
          <w:szCs w:val="22"/>
          <w:lang w:val="en-US"/>
        </w:rPr>
        <w:t xml:space="preserve"> the 5-year-old child that is capable of abstract learning still uses his/her sense of touch to explore the texture of new objects.</w:t>
      </w:r>
    </w:p>
    <w:p w14:paraId="247DD6C6" w14:textId="77777777" w:rsidR="00C304B6" w:rsidRPr="00C304B6" w:rsidRDefault="00C304B6" w:rsidP="000D273D">
      <w:pPr>
        <w:spacing w:line="360" w:lineRule="auto"/>
        <w:jc w:val="both"/>
        <w:rPr>
          <w:rFonts w:ascii="Century Gothic" w:hAnsi="Century Gothic"/>
          <w:sz w:val="22"/>
          <w:szCs w:val="22"/>
          <w:lang w:val="en-US"/>
        </w:rPr>
      </w:pPr>
    </w:p>
    <w:p w14:paraId="0AA52A99" w14:textId="77777777" w:rsid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This knowledge will assist the ECD practitioner to make decisions regarding how to create activities that will specifically focus on the child’s developmental stage. For example, include objects of different textures in the baby room.</w:t>
      </w:r>
    </w:p>
    <w:p w14:paraId="7D5FD9B0" w14:textId="77777777" w:rsidR="000D273D" w:rsidRPr="00C304B6" w:rsidRDefault="000D273D" w:rsidP="000D273D">
      <w:pPr>
        <w:spacing w:line="360" w:lineRule="auto"/>
        <w:jc w:val="both"/>
        <w:rPr>
          <w:rFonts w:ascii="Century Gothic" w:hAnsi="Century Gothic"/>
          <w:sz w:val="22"/>
          <w:szCs w:val="22"/>
          <w:lang w:val="en-US"/>
        </w:rPr>
      </w:pPr>
    </w:p>
    <w:p w14:paraId="612F3849"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 xml:space="preserve">Raising awareness in families about child development </w:t>
      </w:r>
    </w:p>
    <w:p w14:paraId="6B8F3264"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The good news is that children do not necessarily need expensive educational toys to enhance their early childhood development process. Parents can encourage development by learning some basic techniques. Try including an early childhood development tip in every newsletter you publish or put up tips on your </w:t>
      </w:r>
      <w:proofErr w:type="spellStart"/>
      <w:r w:rsidRPr="00C304B6">
        <w:rPr>
          <w:rFonts w:ascii="Century Gothic" w:hAnsi="Century Gothic"/>
          <w:sz w:val="22"/>
          <w:szCs w:val="22"/>
          <w:lang w:val="en-US"/>
        </w:rPr>
        <w:t>centre’s</w:t>
      </w:r>
      <w:proofErr w:type="spellEnd"/>
      <w:r w:rsidRPr="00C304B6">
        <w:rPr>
          <w:rFonts w:ascii="Century Gothic" w:hAnsi="Century Gothic"/>
          <w:sz w:val="22"/>
          <w:szCs w:val="22"/>
          <w:lang w:val="en-US"/>
        </w:rPr>
        <w:t xml:space="preserve"> notice board. When parents come to you for feedback sessions or meetings and mention </w:t>
      </w:r>
      <w:r w:rsidRPr="00C304B6">
        <w:rPr>
          <w:rFonts w:ascii="Century Gothic" w:hAnsi="Century Gothic"/>
          <w:sz w:val="22"/>
          <w:szCs w:val="22"/>
          <w:lang w:val="en-US"/>
        </w:rPr>
        <w:lastRenderedPageBreak/>
        <w:t>problems that they have, you can help them by mentioning ways they can enhance their child’s development.</w:t>
      </w:r>
    </w:p>
    <w:p w14:paraId="6F8D196A" w14:textId="77777777" w:rsidR="00C304B6" w:rsidRPr="00C304B6" w:rsidRDefault="00C304B6" w:rsidP="00C304B6">
      <w:pPr>
        <w:rPr>
          <w:rFonts w:ascii="Century Gothic" w:hAnsi="Century Gothic"/>
          <w:b/>
          <w:sz w:val="22"/>
          <w:szCs w:val="22"/>
          <w:lang w:val="en-US"/>
        </w:rPr>
      </w:pPr>
    </w:p>
    <w:p w14:paraId="1314F7B7" w14:textId="77777777" w:rsidR="00C304B6" w:rsidRPr="00C304B6" w:rsidRDefault="00C304B6" w:rsidP="000D273D">
      <w:pPr>
        <w:spacing w:line="360" w:lineRule="auto"/>
        <w:jc w:val="both"/>
        <w:rPr>
          <w:rFonts w:ascii="Century Gothic" w:hAnsi="Century Gothic"/>
          <w:b/>
          <w:sz w:val="22"/>
          <w:szCs w:val="22"/>
          <w:lang w:val="en-US"/>
        </w:rPr>
      </w:pPr>
      <w:r w:rsidRPr="00C304B6">
        <w:rPr>
          <w:rFonts w:ascii="Century Gothic" w:hAnsi="Century Gothic"/>
          <w:b/>
          <w:sz w:val="22"/>
          <w:szCs w:val="22"/>
          <w:lang w:val="en-US"/>
        </w:rPr>
        <w:t>Children’s rights in South Africa</w:t>
      </w:r>
    </w:p>
    <w:p w14:paraId="266FD2DE"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Our constitution stipulates the rights of children in South Africa. Let’s read through the children’s bill of rights together. In this section a child is a person under the age of 18 (The Constitution of the Republic of South Africa 1996, Section 28 of Act 108).</w:t>
      </w:r>
    </w:p>
    <w:p w14:paraId="2AF948A5" w14:textId="77777777" w:rsidR="00C304B6" w:rsidRPr="00C304B6" w:rsidRDefault="00C304B6" w:rsidP="000D273D">
      <w:pPr>
        <w:spacing w:line="360" w:lineRule="auto"/>
        <w:jc w:val="both"/>
        <w:rPr>
          <w:rFonts w:ascii="Century Gothic" w:hAnsi="Century Gothic"/>
          <w:sz w:val="22"/>
          <w:szCs w:val="22"/>
          <w:lang w:val="en-US"/>
        </w:rPr>
      </w:pPr>
    </w:p>
    <w:p w14:paraId="3864AC0C"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Every child has the right to:</w:t>
      </w:r>
    </w:p>
    <w:p w14:paraId="0929147D"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A name and nationality</w:t>
      </w:r>
    </w:p>
    <w:p w14:paraId="0803C7DF"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Family, parental or appropriate alternative care when necessary</w:t>
      </w:r>
    </w:p>
    <w:p w14:paraId="14175BEE"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Basic nutrition, shelter, health and social services</w:t>
      </w:r>
    </w:p>
    <w:p w14:paraId="5F2E697D"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Protection from maltreatment, neglect, abuse or degradation</w:t>
      </w:r>
    </w:p>
    <w:p w14:paraId="1291CAD0"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Protection from exploitative </w:t>
      </w:r>
      <w:proofErr w:type="spellStart"/>
      <w:r w:rsidRPr="00C304B6">
        <w:rPr>
          <w:rFonts w:ascii="Century Gothic" w:hAnsi="Century Gothic"/>
          <w:sz w:val="22"/>
          <w:szCs w:val="22"/>
          <w:lang w:val="en-US"/>
        </w:rPr>
        <w:t>labour</w:t>
      </w:r>
      <w:proofErr w:type="spellEnd"/>
      <w:r w:rsidRPr="00C304B6">
        <w:rPr>
          <w:rFonts w:ascii="Century Gothic" w:hAnsi="Century Gothic"/>
          <w:sz w:val="22"/>
          <w:szCs w:val="22"/>
          <w:lang w:val="en-US"/>
        </w:rPr>
        <w:t xml:space="preserve"> practices for example: not to be expected to perform work or provide services that are inappropriate for the child’s age or place at the risk of the child’s education, physical or mental health or spiritual, moral or social development.</w:t>
      </w:r>
    </w:p>
    <w:p w14:paraId="7E1E3E56"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If detention is unavoidable the child should be kept separately from persons over the age of 18, and the conditions of detention should </w:t>
      </w:r>
      <w:proofErr w:type="gramStart"/>
      <w:r w:rsidRPr="00C304B6">
        <w:rPr>
          <w:rFonts w:ascii="Century Gothic" w:hAnsi="Century Gothic"/>
          <w:sz w:val="22"/>
          <w:szCs w:val="22"/>
          <w:lang w:val="en-US"/>
        </w:rPr>
        <w:t>take into account</w:t>
      </w:r>
      <w:proofErr w:type="gramEnd"/>
      <w:r w:rsidRPr="00C304B6">
        <w:rPr>
          <w:rFonts w:ascii="Century Gothic" w:hAnsi="Century Gothic"/>
          <w:sz w:val="22"/>
          <w:szCs w:val="22"/>
          <w:lang w:val="en-US"/>
        </w:rPr>
        <w:t xml:space="preserve"> the child’s age</w:t>
      </w:r>
    </w:p>
    <w:p w14:paraId="694A72F5"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Have a legal practitioner at the expense of the state</w:t>
      </w:r>
    </w:p>
    <w:p w14:paraId="68291BCF" w14:textId="77777777" w:rsidR="00C304B6" w:rsidRPr="00C304B6" w:rsidRDefault="00C304B6" w:rsidP="00351E33">
      <w:pPr>
        <w:numPr>
          <w:ilvl w:val="0"/>
          <w:numId w:val="34"/>
        </w:numPr>
        <w:spacing w:line="360" w:lineRule="auto"/>
        <w:jc w:val="both"/>
        <w:rPr>
          <w:rFonts w:ascii="Century Gothic" w:hAnsi="Century Gothic"/>
          <w:sz w:val="22"/>
          <w:szCs w:val="22"/>
          <w:lang w:val="en-US"/>
        </w:rPr>
      </w:pPr>
      <w:r w:rsidRPr="00C304B6">
        <w:rPr>
          <w:rFonts w:ascii="Century Gothic" w:hAnsi="Century Gothic"/>
          <w:sz w:val="22"/>
          <w:szCs w:val="22"/>
          <w:lang w:val="en-US"/>
        </w:rPr>
        <w:t>Not to be used in direct armed conflict and to be protected in times of armed conflict</w:t>
      </w:r>
    </w:p>
    <w:p w14:paraId="0C1CC93E" w14:textId="77777777" w:rsidR="00C304B6" w:rsidRPr="00C304B6" w:rsidRDefault="00C304B6" w:rsidP="000D273D">
      <w:pPr>
        <w:spacing w:line="360" w:lineRule="auto"/>
        <w:jc w:val="both"/>
        <w:rPr>
          <w:rFonts w:ascii="Century Gothic" w:hAnsi="Century Gothic"/>
          <w:sz w:val="22"/>
          <w:szCs w:val="22"/>
          <w:lang w:val="en-US"/>
        </w:rPr>
      </w:pPr>
    </w:p>
    <w:p w14:paraId="4760F85C"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noProof/>
          <w:sz w:val="22"/>
          <w:szCs w:val="22"/>
          <w:lang w:val="en-US"/>
        </w:rPr>
        <w:lastRenderedPageBreak/>
        <w:drawing>
          <wp:inline distT="0" distB="0" distL="0" distR="0" wp14:anchorId="19E145D1" wp14:editId="72401114">
            <wp:extent cx="3495675" cy="3733800"/>
            <wp:effectExtent l="0" t="0" r="0" b="0"/>
            <wp:docPr id="16" name="Picture 16" descr="foodpy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odpyr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5675" cy="3733800"/>
                    </a:xfrm>
                    <a:prstGeom prst="rect">
                      <a:avLst/>
                    </a:prstGeom>
                    <a:noFill/>
                    <a:ln>
                      <a:noFill/>
                    </a:ln>
                  </pic:spPr>
                </pic:pic>
              </a:graphicData>
            </a:graphic>
          </wp:inline>
        </w:drawing>
      </w:r>
    </w:p>
    <w:p w14:paraId="6E24BB09" w14:textId="77777777" w:rsidR="00C304B6" w:rsidRPr="00C304B6" w:rsidRDefault="00C304B6" w:rsidP="000D273D">
      <w:pPr>
        <w:spacing w:line="360" w:lineRule="auto"/>
        <w:jc w:val="both"/>
        <w:rPr>
          <w:rFonts w:ascii="Century Gothic" w:hAnsi="Century Gothic"/>
          <w:sz w:val="22"/>
          <w:szCs w:val="22"/>
          <w:lang w:val="en-US"/>
        </w:rPr>
      </w:pPr>
    </w:p>
    <w:p w14:paraId="12282B67" w14:textId="77777777" w:rsid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Every child has the right to basic nutrition. Good nutrition is met by following the basic food pyramid</w:t>
      </w:r>
    </w:p>
    <w:p w14:paraId="2A15CDE2" w14:textId="77777777" w:rsidR="000D273D" w:rsidRDefault="000D273D" w:rsidP="000D273D">
      <w:pPr>
        <w:spacing w:line="360" w:lineRule="auto"/>
        <w:jc w:val="both"/>
        <w:rPr>
          <w:rFonts w:ascii="Century Gothic" w:hAnsi="Century Gothic"/>
          <w:sz w:val="22"/>
          <w:szCs w:val="22"/>
          <w:lang w:val="en-US"/>
        </w:rPr>
      </w:pPr>
    </w:p>
    <w:p w14:paraId="21882B2C" w14:textId="77777777" w:rsidR="00C304B6" w:rsidRPr="00C304B6" w:rsidRDefault="00C304B6" w:rsidP="000D273D">
      <w:pPr>
        <w:spacing w:line="360" w:lineRule="auto"/>
        <w:jc w:val="both"/>
        <w:rPr>
          <w:rFonts w:ascii="Century Gothic" w:hAnsi="Century Gothic"/>
          <w:b/>
          <w:sz w:val="22"/>
          <w:szCs w:val="22"/>
          <w:lang w:val="en-US"/>
        </w:rPr>
      </w:pPr>
      <w:r w:rsidRPr="00C304B6">
        <w:rPr>
          <w:rFonts w:ascii="Century Gothic" w:hAnsi="Century Gothic"/>
          <w:b/>
          <w:sz w:val="22"/>
          <w:szCs w:val="22"/>
          <w:lang w:val="en-US"/>
        </w:rPr>
        <w:t>The child’s right to education</w:t>
      </w:r>
    </w:p>
    <w:p w14:paraId="7FED092D" w14:textId="77777777" w:rsidR="00C304B6" w:rsidRPr="00C304B6" w:rsidRDefault="00C304B6" w:rsidP="000D273D">
      <w:pPr>
        <w:spacing w:line="360" w:lineRule="auto"/>
        <w:jc w:val="both"/>
        <w:rPr>
          <w:rFonts w:ascii="Century Gothic" w:hAnsi="Century Gothic"/>
          <w:sz w:val="22"/>
          <w:szCs w:val="22"/>
          <w:lang w:val="en-US"/>
        </w:rPr>
      </w:pPr>
    </w:p>
    <w:p w14:paraId="43860D84"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The child has the right to:</w:t>
      </w:r>
    </w:p>
    <w:p w14:paraId="08C158B3" w14:textId="77777777" w:rsidR="00C304B6" w:rsidRPr="00C304B6" w:rsidRDefault="00C304B6" w:rsidP="000D273D">
      <w:pPr>
        <w:spacing w:line="360" w:lineRule="auto"/>
        <w:jc w:val="both"/>
        <w:rPr>
          <w:rFonts w:ascii="Century Gothic" w:hAnsi="Century Gothic"/>
          <w:sz w:val="22"/>
          <w:szCs w:val="22"/>
          <w:lang w:val="en-US"/>
        </w:rPr>
      </w:pPr>
    </w:p>
    <w:p w14:paraId="7C747309" w14:textId="77777777" w:rsidR="00C304B6" w:rsidRPr="00C304B6" w:rsidRDefault="00C304B6" w:rsidP="000D273D">
      <w:pPr>
        <w:numPr>
          <w:ilvl w:val="0"/>
          <w:numId w:val="35"/>
        </w:numPr>
        <w:tabs>
          <w:tab w:val="num" w:pos="540"/>
        </w:tabs>
        <w:spacing w:line="360" w:lineRule="auto"/>
        <w:jc w:val="both"/>
        <w:rPr>
          <w:rFonts w:ascii="Century Gothic" w:hAnsi="Century Gothic"/>
          <w:sz w:val="22"/>
          <w:szCs w:val="22"/>
          <w:lang w:val="en-US"/>
        </w:rPr>
      </w:pPr>
      <w:r w:rsidRPr="00C304B6">
        <w:rPr>
          <w:rFonts w:ascii="Century Gothic" w:hAnsi="Century Gothic"/>
          <w:sz w:val="22"/>
          <w:szCs w:val="22"/>
          <w:lang w:val="en-US"/>
        </w:rPr>
        <w:t>Basic education and to further education which the state must make progressively available and accessible</w:t>
      </w:r>
    </w:p>
    <w:p w14:paraId="1A6E2053" w14:textId="77777777" w:rsidR="00C304B6" w:rsidRPr="00C304B6" w:rsidRDefault="00C304B6" w:rsidP="000D273D">
      <w:pPr>
        <w:numPr>
          <w:ilvl w:val="0"/>
          <w:numId w:val="35"/>
        </w:numPr>
        <w:tabs>
          <w:tab w:val="num" w:pos="540"/>
        </w:tabs>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Education in the official language or the language of their choice as far as practically possible and with </w:t>
      </w:r>
      <w:proofErr w:type="gramStart"/>
      <w:r w:rsidRPr="00C304B6">
        <w:rPr>
          <w:rFonts w:ascii="Century Gothic" w:hAnsi="Century Gothic"/>
          <w:sz w:val="22"/>
          <w:szCs w:val="22"/>
          <w:lang w:val="en-US"/>
        </w:rPr>
        <w:t>taking into account</w:t>
      </w:r>
      <w:proofErr w:type="gramEnd"/>
      <w:r w:rsidRPr="00C304B6">
        <w:rPr>
          <w:rFonts w:ascii="Century Gothic" w:hAnsi="Century Gothic"/>
          <w:sz w:val="22"/>
          <w:szCs w:val="22"/>
          <w:lang w:val="en-US"/>
        </w:rPr>
        <w:t xml:space="preserve"> equity, practicability and the need to redress results of past racially discriminatory laws and practices</w:t>
      </w:r>
    </w:p>
    <w:p w14:paraId="0DDAD3F7" w14:textId="77777777" w:rsidR="00C304B6" w:rsidRPr="00C304B6" w:rsidRDefault="00C304B6" w:rsidP="000D273D">
      <w:pPr>
        <w:spacing w:line="360" w:lineRule="auto"/>
        <w:jc w:val="both"/>
        <w:rPr>
          <w:rFonts w:ascii="Century Gothic" w:hAnsi="Century Gothic"/>
          <w:sz w:val="22"/>
          <w:szCs w:val="22"/>
          <w:lang w:val="en-US"/>
        </w:rPr>
      </w:pPr>
    </w:p>
    <w:p w14:paraId="1F026CF8"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Knowledge of these constitutional rights can assist the ECD practitioner to make a meaningful contribution through advocating and lobbying in the community for these rights. This means that the ECD practitioner can play a key role in making the parents and broader community aware of the fact that an early childhood education should not only be a priority, but the quality of that education is of utmost importance.</w:t>
      </w:r>
    </w:p>
    <w:p w14:paraId="3B1B2F73" w14:textId="77777777" w:rsidR="00C304B6" w:rsidRPr="00C304B6" w:rsidRDefault="00C304B6" w:rsidP="000D273D">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7925"/>
      </w:tblGrid>
      <w:tr w:rsidR="00C304B6" w:rsidRPr="00C304B6" w14:paraId="041A29DA" w14:textId="77777777" w:rsidTr="00BA351A">
        <w:trPr>
          <w:trHeight w:val="1015"/>
        </w:trPr>
        <w:tc>
          <w:tcPr>
            <w:tcW w:w="1117" w:type="dxa"/>
            <w:vAlign w:val="center"/>
          </w:tcPr>
          <w:p w14:paraId="1CF821F3" w14:textId="77777777" w:rsidR="00C304B6" w:rsidRPr="00C304B6" w:rsidRDefault="00C304B6" w:rsidP="000D273D">
            <w:pPr>
              <w:spacing w:line="360" w:lineRule="auto"/>
              <w:jc w:val="both"/>
              <w:rPr>
                <w:rFonts w:ascii="Century Gothic" w:hAnsi="Century Gothic"/>
                <w:b/>
                <w:bCs/>
                <w:sz w:val="22"/>
                <w:szCs w:val="22"/>
                <w:lang w:val="en-ZA"/>
              </w:rPr>
            </w:pPr>
          </w:p>
        </w:tc>
        <w:tc>
          <w:tcPr>
            <w:tcW w:w="8125" w:type="dxa"/>
            <w:vAlign w:val="center"/>
          </w:tcPr>
          <w:p w14:paraId="763B3294" w14:textId="77777777" w:rsidR="00C304B6" w:rsidRPr="00C304B6" w:rsidRDefault="00C304B6" w:rsidP="000D273D">
            <w:pPr>
              <w:spacing w:line="360" w:lineRule="auto"/>
              <w:jc w:val="both"/>
              <w:rPr>
                <w:rFonts w:ascii="Century Gothic" w:hAnsi="Century Gothic"/>
                <w:b/>
                <w:sz w:val="22"/>
                <w:szCs w:val="22"/>
                <w:lang w:val="en-ZA"/>
              </w:rPr>
            </w:pPr>
            <w:r w:rsidRPr="00C304B6">
              <w:rPr>
                <w:rFonts w:ascii="Century Gothic" w:hAnsi="Century Gothic"/>
                <w:b/>
                <w:sz w:val="22"/>
                <w:szCs w:val="22"/>
                <w:lang w:val="en-ZA"/>
              </w:rPr>
              <w:t>DID YOU KNOW?</w:t>
            </w:r>
          </w:p>
          <w:p w14:paraId="581046A9" w14:textId="77777777" w:rsidR="00C304B6" w:rsidRPr="00C304B6" w:rsidRDefault="00C304B6" w:rsidP="000D273D">
            <w:pPr>
              <w:spacing w:line="360" w:lineRule="auto"/>
              <w:jc w:val="both"/>
              <w:rPr>
                <w:rFonts w:ascii="Century Gothic" w:hAnsi="Century Gothic"/>
                <w:sz w:val="22"/>
                <w:szCs w:val="22"/>
                <w:lang w:val="en-ZA"/>
              </w:rPr>
            </w:pPr>
            <w:proofErr w:type="spellStart"/>
            <w:r w:rsidRPr="00C304B6">
              <w:rPr>
                <w:rFonts w:ascii="Century Gothic" w:hAnsi="Century Gothic"/>
                <w:sz w:val="22"/>
                <w:szCs w:val="22"/>
                <w:lang w:val="en-ZA"/>
              </w:rPr>
              <w:t>Biblionef</w:t>
            </w:r>
            <w:proofErr w:type="spellEnd"/>
            <w:r w:rsidRPr="00C304B6">
              <w:rPr>
                <w:rFonts w:ascii="Century Gothic" w:hAnsi="Century Gothic"/>
                <w:sz w:val="22"/>
                <w:szCs w:val="22"/>
                <w:lang w:val="en-ZA"/>
              </w:rPr>
              <w:t xml:space="preserve">, an organisation based in Cape Town, distributes educational books to organisations and projects. They also commission books in mother tongue languages for young readers. They distribute a book called </w:t>
            </w:r>
            <w:r w:rsidRPr="00C304B6">
              <w:rPr>
                <w:rFonts w:ascii="Century Gothic" w:hAnsi="Century Gothic"/>
                <w:i/>
                <w:sz w:val="22"/>
                <w:szCs w:val="22"/>
                <w:lang w:val="en-ZA"/>
              </w:rPr>
              <w:t>The Rights of the Child</w:t>
            </w:r>
            <w:r w:rsidRPr="00C304B6">
              <w:rPr>
                <w:rFonts w:ascii="Century Gothic" w:hAnsi="Century Gothic"/>
                <w:sz w:val="22"/>
                <w:szCs w:val="22"/>
                <w:lang w:val="en-ZA"/>
              </w:rPr>
              <w:t xml:space="preserve">, which is available in all 11 languages. It also contains a summary of the Declaration of the Rights of the Child. </w:t>
            </w:r>
          </w:p>
          <w:p w14:paraId="037394A5" w14:textId="77777777" w:rsidR="00C304B6" w:rsidRPr="00C304B6" w:rsidRDefault="00C304B6" w:rsidP="000D273D">
            <w:pPr>
              <w:spacing w:line="360" w:lineRule="auto"/>
              <w:jc w:val="both"/>
              <w:rPr>
                <w:rFonts w:ascii="Century Gothic" w:hAnsi="Century Gothic"/>
                <w:sz w:val="22"/>
                <w:szCs w:val="22"/>
                <w:lang w:val="en-ZA"/>
              </w:rPr>
            </w:pPr>
            <w:r w:rsidRPr="00C304B6">
              <w:rPr>
                <w:rFonts w:ascii="Century Gothic" w:hAnsi="Century Gothic"/>
                <w:sz w:val="22"/>
                <w:szCs w:val="22"/>
                <w:lang w:val="en-ZA"/>
              </w:rPr>
              <w:t>The cost of the book is R50.</w:t>
            </w:r>
          </w:p>
        </w:tc>
      </w:tr>
    </w:tbl>
    <w:p w14:paraId="7AC4549A" w14:textId="77777777" w:rsidR="00351E33" w:rsidRDefault="00351E33" w:rsidP="000D273D">
      <w:pPr>
        <w:spacing w:line="360" w:lineRule="auto"/>
        <w:jc w:val="both"/>
        <w:rPr>
          <w:rFonts w:ascii="Century Gothic" w:hAnsi="Century Gothic"/>
          <w:b/>
          <w:bCs/>
          <w:sz w:val="22"/>
          <w:szCs w:val="22"/>
          <w:lang w:val="en-ZA"/>
        </w:rPr>
      </w:pPr>
    </w:p>
    <w:p w14:paraId="58EE91ED"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 xml:space="preserve">Rights and responsibilities: A child’s perspective </w:t>
      </w:r>
    </w:p>
    <w:p w14:paraId="53612636"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below looks at some of the rights that children are entitled too, as well as the responsibilities that accompany these rights.</w:t>
      </w:r>
    </w:p>
    <w:p w14:paraId="5103BBC9" w14:textId="77777777" w:rsidR="00C304B6" w:rsidRPr="00C304B6" w:rsidRDefault="00C304B6" w:rsidP="000D273D">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
        <w:gridCol w:w="4140"/>
        <w:gridCol w:w="4248"/>
      </w:tblGrid>
      <w:tr w:rsidR="00C304B6" w:rsidRPr="00C304B6" w14:paraId="00A706F4" w14:textId="77777777" w:rsidTr="00BA351A">
        <w:tc>
          <w:tcPr>
            <w:tcW w:w="4608" w:type="dxa"/>
            <w:gridSpan w:val="2"/>
            <w:shd w:val="pct20" w:color="auto" w:fill="auto"/>
          </w:tcPr>
          <w:p w14:paraId="1747E384" w14:textId="77777777" w:rsidR="00C304B6" w:rsidRPr="00C304B6" w:rsidRDefault="00C304B6" w:rsidP="000D273D">
            <w:pPr>
              <w:spacing w:line="360" w:lineRule="auto"/>
              <w:jc w:val="both"/>
              <w:rPr>
                <w:rFonts w:ascii="Century Gothic" w:hAnsi="Century Gothic"/>
                <w:b/>
                <w:sz w:val="22"/>
                <w:szCs w:val="22"/>
                <w:lang w:val="en-US"/>
              </w:rPr>
            </w:pPr>
            <w:r w:rsidRPr="00C304B6">
              <w:rPr>
                <w:rFonts w:ascii="Century Gothic" w:hAnsi="Century Gothic"/>
                <w:b/>
                <w:sz w:val="22"/>
                <w:szCs w:val="22"/>
                <w:lang w:val="en-US"/>
              </w:rPr>
              <w:t>The rights of all children are:</w:t>
            </w:r>
          </w:p>
        </w:tc>
        <w:tc>
          <w:tcPr>
            <w:tcW w:w="4248" w:type="dxa"/>
            <w:shd w:val="pct20" w:color="auto" w:fill="auto"/>
          </w:tcPr>
          <w:p w14:paraId="3BEFFC18" w14:textId="77777777" w:rsidR="00C304B6" w:rsidRPr="00C304B6" w:rsidRDefault="00C304B6" w:rsidP="000D273D">
            <w:pPr>
              <w:spacing w:line="360" w:lineRule="auto"/>
              <w:jc w:val="both"/>
              <w:rPr>
                <w:rFonts w:ascii="Century Gothic" w:hAnsi="Century Gothic"/>
                <w:b/>
                <w:sz w:val="22"/>
                <w:szCs w:val="22"/>
                <w:lang w:val="en-US"/>
              </w:rPr>
            </w:pPr>
            <w:r w:rsidRPr="00C304B6">
              <w:rPr>
                <w:rFonts w:ascii="Century Gothic" w:hAnsi="Century Gothic"/>
                <w:b/>
                <w:sz w:val="22"/>
                <w:szCs w:val="22"/>
                <w:lang w:val="en-US"/>
              </w:rPr>
              <w:t>The responsibilities of the child are:</w:t>
            </w:r>
          </w:p>
        </w:tc>
      </w:tr>
      <w:tr w:rsidR="00C304B6" w:rsidRPr="00C304B6" w14:paraId="428D1FEC" w14:textId="77777777" w:rsidTr="00BA351A">
        <w:tc>
          <w:tcPr>
            <w:tcW w:w="468" w:type="dxa"/>
          </w:tcPr>
          <w:p w14:paraId="22C27723"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1</w:t>
            </w:r>
          </w:p>
        </w:tc>
        <w:tc>
          <w:tcPr>
            <w:tcW w:w="4140" w:type="dxa"/>
          </w:tcPr>
          <w:p w14:paraId="196151E9"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enjoy the very best the world can offer</w:t>
            </w:r>
          </w:p>
        </w:tc>
        <w:tc>
          <w:tcPr>
            <w:tcW w:w="4248" w:type="dxa"/>
          </w:tcPr>
          <w:p w14:paraId="45900E9B"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look after the world s/he lives in i.e. not to litter</w:t>
            </w:r>
          </w:p>
        </w:tc>
      </w:tr>
      <w:tr w:rsidR="00C304B6" w:rsidRPr="00C304B6" w14:paraId="622C53F4" w14:textId="77777777" w:rsidTr="00BA351A">
        <w:tc>
          <w:tcPr>
            <w:tcW w:w="468" w:type="dxa"/>
          </w:tcPr>
          <w:p w14:paraId="3B0E672B"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2</w:t>
            </w:r>
          </w:p>
        </w:tc>
        <w:tc>
          <w:tcPr>
            <w:tcW w:w="4140" w:type="dxa"/>
          </w:tcPr>
          <w:p w14:paraId="3298AC92"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grow up in freedom and dignity</w:t>
            </w:r>
          </w:p>
        </w:tc>
        <w:tc>
          <w:tcPr>
            <w:tcW w:w="4248" w:type="dxa"/>
          </w:tcPr>
          <w:p w14:paraId="26212F9D"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give other children a chance to enjoy these freedoms too</w:t>
            </w:r>
          </w:p>
        </w:tc>
      </w:tr>
      <w:tr w:rsidR="00C304B6" w:rsidRPr="00C304B6" w14:paraId="0D97A562" w14:textId="77777777" w:rsidTr="00BA351A">
        <w:tc>
          <w:tcPr>
            <w:tcW w:w="468" w:type="dxa"/>
          </w:tcPr>
          <w:p w14:paraId="599DA123"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3</w:t>
            </w:r>
          </w:p>
        </w:tc>
        <w:tc>
          <w:tcPr>
            <w:tcW w:w="4140" w:type="dxa"/>
          </w:tcPr>
          <w:p w14:paraId="0F3BB254"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have a name and a country of your own</w:t>
            </w:r>
          </w:p>
        </w:tc>
        <w:tc>
          <w:tcPr>
            <w:tcW w:w="4248" w:type="dxa"/>
          </w:tcPr>
          <w:p w14:paraId="0035089A"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include/play with children across all cultures, races and countries</w:t>
            </w:r>
          </w:p>
        </w:tc>
      </w:tr>
      <w:tr w:rsidR="00C304B6" w:rsidRPr="00C304B6" w14:paraId="254C0EFB" w14:textId="77777777" w:rsidTr="00BA351A">
        <w:tc>
          <w:tcPr>
            <w:tcW w:w="468" w:type="dxa"/>
          </w:tcPr>
          <w:p w14:paraId="0DB0653E"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4</w:t>
            </w:r>
          </w:p>
        </w:tc>
        <w:tc>
          <w:tcPr>
            <w:tcW w:w="4140" w:type="dxa"/>
          </w:tcPr>
          <w:p w14:paraId="4328A5B1"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be fed when hungry and nursed when sick</w:t>
            </w:r>
          </w:p>
        </w:tc>
        <w:tc>
          <w:tcPr>
            <w:tcW w:w="4248" w:type="dxa"/>
          </w:tcPr>
          <w:p w14:paraId="09693CBF"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eat healthily and not to waste food</w:t>
            </w:r>
          </w:p>
        </w:tc>
      </w:tr>
      <w:tr w:rsidR="00C304B6" w:rsidRPr="00C304B6" w14:paraId="38D4F1C5" w14:textId="77777777" w:rsidTr="00BA351A">
        <w:tc>
          <w:tcPr>
            <w:tcW w:w="468" w:type="dxa"/>
          </w:tcPr>
          <w:p w14:paraId="71E7715F"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45</w:t>
            </w:r>
          </w:p>
        </w:tc>
        <w:tc>
          <w:tcPr>
            <w:tcW w:w="4140" w:type="dxa"/>
          </w:tcPr>
          <w:p w14:paraId="56F54092"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get special care if they are disabled in any way</w:t>
            </w:r>
          </w:p>
        </w:tc>
        <w:tc>
          <w:tcPr>
            <w:tcW w:w="4248" w:type="dxa"/>
          </w:tcPr>
          <w:p w14:paraId="19BB1302"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To accept and support children who are disabled </w:t>
            </w:r>
          </w:p>
        </w:tc>
      </w:tr>
      <w:tr w:rsidR="00C304B6" w:rsidRPr="00C304B6" w14:paraId="36419B2E" w14:textId="77777777" w:rsidTr="00BA351A">
        <w:tc>
          <w:tcPr>
            <w:tcW w:w="468" w:type="dxa"/>
          </w:tcPr>
          <w:p w14:paraId="5C4BD553"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6</w:t>
            </w:r>
          </w:p>
        </w:tc>
        <w:tc>
          <w:tcPr>
            <w:tcW w:w="4140" w:type="dxa"/>
          </w:tcPr>
          <w:p w14:paraId="6443CB49"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have a family that loves and cares for them</w:t>
            </w:r>
          </w:p>
        </w:tc>
        <w:tc>
          <w:tcPr>
            <w:tcW w:w="4248" w:type="dxa"/>
          </w:tcPr>
          <w:p w14:paraId="17DA8C35"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To love and care for their own family or carers </w:t>
            </w:r>
          </w:p>
        </w:tc>
      </w:tr>
      <w:tr w:rsidR="00C304B6" w:rsidRPr="00C304B6" w14:paraId="67429D9F" w14:textId="77777777" w:rsidTr="00BA351A">
        <w:tc>
          <w:tcPr>
            <w:tcW w:w="468" w:type="dxa"/>
          </w:tcPr>
          <w:p w14:paraId="0DEB09F5"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7</w:t>
            </w:r>
          </w:p>
        </w:tc>
        <w:tc>
          <w:tcPr>
            <w:tcW w:w="4140" w:type="dxa"/>
          </w:tcPr>
          <w:p w14:paraId="0CE9B21B"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go to school and not to have to work to earn money</w:t>
            </w:r>
          </w:p>
        </w:tc>
        <w:tc>
          <w:tcPr>
            <w:tcW w:w="4248" w:type="dxa"/>
          </w:tcPr>
          <w:p w14:paraId="7C626ED3"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do their best at school</w:t>
            </w:r>
          </w:p>
        </w:tc>
      </w:tr>
      <w:tr w:rsidR="00C304B6" w:rsidRPr="00C304B6" w14:paraId="4FF66C20" w14:textId="77777777" w:rsidTr="00BA351A">
        <w:tc>
          <w:tcPr>
            <w:tcW w:w="468" w:type="dxa"/>
          </w:tcPr>
          <w:p w14:paraId="01A5B81A"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8</w:t>
            </w:r>
          </w:p>
        </w:tc>
        <w:tc>
          <w:tcPr>
            <w:tcW w:w="4140" w:type="dxa"/>
          </w:tcPr>
          <w:p w14:paraId="4D948108"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To be helped in times of trouble and danger </w:t>
            </w:r>
          </w:p>
        </w:tc>
        <w:tc>
          <w:tcPr>
            <w:tcW w:w="4248" w:type="dxa"/>
          </w:tcPr>
          <w:p w14:paraId="5526E39A"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alert adults if they become aware of dangers</w:t>
            </w:r>
          </w:p>
        </w:tc>
      </w:tr>
      <w:tr w:rsidR="00C304B6" w:rsidRPr="00C304B6" w14:paraId="6A3BE7F4" w14:textId="77777777" w:rsidTr="00BA351A">
        <w:tc>
          <w:tcPr>
            <w:tcW w:w="468" w:type="dxa"/>
          </w:tcPr>
          <w:p w14:paraId="3B9EF805"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9</w:t>
            </w:r>
          </w:p>
        </w:tc>
        <w:tc>
          <w:tcPr>
            <w:tcW w:w="4140" w:type="dxa"/>
          </w:tcPr>
          <w:p w14:paraId="5C9D9CF9"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be protected from neglect, cruelty and abuse</w:t>
            </w:r>
          </w:p>
        </w:tc>
        <w:tc>
          <w:tcPr>
            <w:tcW w:w="4248" w:type="dxa"/>
          </w:tcPr>
          <w:p w14:paraId="259BEF66"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care for their own e.g. pets, younger siblings</w:t>
            </w:r>
          </w:p>
        </w:tc>
      </w:tr>
      <w:tr w:rsidR="00C304B6" w:rsidRPr="00C304B6" w14:paraId="517AB705" w14:textId="77777777" w:rsidTr="00BA351A">
        <w:tc>
          <w:tcPr>
            <w:tcW w:w="468" w:type="dxa"/>
          </w:tcPr>
          <w:p w14:paraId="173E7BEC"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lastRenderedPageBreak/>
              <w:t>10</w:t>
            </w:r>
          </w:p>
        </w:tc>
        <w:tc>
          <w:tcPr>
            <w:tcW w:w="4140" w:type="dxa"/>
          </w:tcPr>
          <w:p w14:paraId="5324BF03"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be loved and in return spread peace and understanding</w:t>
            </w:r>
          </w:p>
        </w:tc>
        <w:tc>
          <w:tcPr>
            <w:tcW w:w="4248" w:type="dxa"/>
          </w:tcPr>
          <w:p w14:paraId="43C0AB5C"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show love and understanding to the people they meet</w:t>
            </w:r>
          </w:p>
        </w:tc>
      </w:tr>
      <w:tr w:rsidR="00C304B6" w:rsidRPr="00C304B6" w14:paraId="595A8AEB" w14:textId="77777777" w:rsidTr="00BA351A">
        <w:trPr>
          <w:trHeight w:val="90"/>
        </w:trPr>
        <w:tc>
          <w:tcPr>
            <w:tcW w:w="468" w:type="dxa"/>
          </w:tcPr>
          <w:p w14:paraId="6BCC2969"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11</w:t>
            </w:r>
          </w:p>
        </w:tc>
        <w:tc>
          <w:tcPr>
            <w:tcW w:w="4140" w:type="dxa"/>
          </w:tcPr>
          <w:p w14:paraId="125D7EE2"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be encouraged and able to play</w:t>
            </w:r>
          </w:p>
        </w:tc>
        <w:tc>
          <w:tcPr>
            <w:tcW w:w="4248" w:type="dxa"/>
          </w:tcPr>
          <w:p w14:paraId="27D96092"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To play</w:t>
            </w:r>
          </w:p>
        </w:tc>
      </w:tr>
    </w:tbl>
    <w:p w14:paraId="019036F6"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Rights and responsibilities from a child’s perspective</w:t>
      </w:r>
    </w:p>
    <w:p w14:paraId="149929D3" w14:textId="77777777" w:rsidR="00C304B6" w:rsidRPr="00C304B6" w:rsidRDefault="00C304B6" w:rsidP="000D273D">
      <w:pPr>
        <w:spacing w:line="360" w:lineRule="auto"/>
        <w:jc w:val="both"/>
        <w:rPr>
          <w:rFonts w:ascii="Century Gothic" w:hAnsi="Century Gothic"/>
          <w:sz w:val="22"/>
          <w:szCs w:val="22"/>
          <w:lang w:val="en-US"/>
        </w:rPr>
      </w:pPr>
    </w:p>
    <w:p w14:paraId="52E64ECE"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noProof/>
          <w:sz w:val="22"/>
          <w:szCs w:val="22"/>
          <w:lang w:val="en-US"/>
        </w:rPr>
        <w:drawing>
          <wp:inline distT="0" distB="0" distL="0" distR="0" wp14:anchorId="1EDC2846" wp14:editId="7F01D094">
            <wp:extent cx="2390775" cy="3143250"/>
            <wp:effectExtent l="0" t="0" r="0" b="0"/>
            <wp:docPr id="14" name="Picture 14" descr="kidre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idrec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90775" cy="3143250"/>
                    </a:xfrm>
                    <a:prstGeom prst="rect">
                      <a:avLst/>
                    </a:prstGeom>
                    <a:noFill/>
                    <a:ln>
                      <a:noFill/>
                    </a:ln>
                  </pic:spPr>
                </pic:pic>
              </a:graphicData>
            </a:graphic>
          </wp:inline>
        </w:drawing>
      </w:r>
    </w:p>
    <w:p w14:paraId="686A214B"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Children have the right to the best the world can offer, as well as the responsibility to help look after the world we live in</w:t>
      </w:r>
    </w:p>
    <w:p w14:paraId="4A8C2458" w14:textId="77777777" w:rsidR="000D273D" w:rsidRDefault="000D273D" w:rsidP="000D273D">
      <w:pPr>
        <w:spacing w:line="360" w:lineRule="auto"/>
        <w:jc w:val="both"/>
        <w:rPr>
          <w:rFonts w:ascii="Century Gothic" w:hAnsi="Century Gothic"/>
          <w:b/>
          <w:bCs/>
          <w:sz w:val="22"/>
          <w:szCs w:val="22"/>
          <w:lang w:val="en-ZA"/>
        </w:rPr>
      </w:pPr>
    </w:p>
    <w:p w14:paraId="7D5B2599"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 xml:space="preserve">The role of the family in supporting child development and children’s rights </w:t>
      </w:r>
    </w:p>
    <w:p w14:paraId="2CBE526C" w14:textId="77777777" w:rsidR="00C304B6" w:rsidRPr="00C304B6" w:rsidRDefault="00C304B6" w:rsidP="000D273D">
      <w:pPr>
        <w:spacing w:line="360" w:lineRule="auto"/>
        <w:jc w:val="both"/>
        <w:rPr>
          <w:rFonts w:ascii="Century Gothic" w:hAnsi="Century Gothic"/>
          <w:sz w:val="22"/>
          <w:szCs w:val="22"/>
          <w:lang w:val="en-US"/>
        </w:rPr>
      </w:pPr>
    </w:p>
    <w:p w14:paraId="1C6CCC2F"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Young children learn by modelling </w:t>
      </w:r>
      <w:proofErr w:type="spellStart"/>
      <w:r w:rsidRPr="00C304B6">
        <w:rPr>
          <w:rFonts w:ascii="Century Gothic" w:hAnsi="Century Gothic"/>
          <w:sz w:val="22"/>
          <w:szCs w:val="22"/>
          <w:lang w:val="en-US"/>
        </w:rPr>
        <w:t>behaviour</w:t>
      </w:r>
      <w:proofErr w:type="spellEnd"/>
      <w:r w:rsidRPr="00C304B6">
        <w:rPr>
          <w:rFonts w:ascii="Century Gothic" w:hAnsi="Century Gothic"/>
          <w:sz w:val="22"/>
          <w:szCs w:val="22"/>
          <w:lang w:val="en-US"/>
        </w:rPr>
        <w:t>. It is very important that parents are aware of this as they are the most important educators in the child’s life. Children learn how to process emotions, treat other people and handle confl</w:t>
      </w:r>
      <w:r w:rsidR="00351E33">
        <w:rPr>
          <w:rFonts w:ascii="Century Gothic" w:hAnsi="Century Gothic"/>
          <w:sz w:val="22"/>
          <w:szCs w:val="22"/>
          <w:lang w:val="en-US"/>
        </w:rPr>
        <w:t xml:space="preserve">ict by watching their parents. </w:t>
      </w:r>
      <w:r w:rsidRPr="00C304B6">
        <w:rPr>
          <w:rFonts w:ascii="Century Gothic" w:hAnsi="Century Gothic"/>
          <w:sz w:val="22"/>
          <w:szCs w:val="22"/>
          <w:lang w:val="en-US"/>
        </w:rPr>
        <w:t xml:space="preserve">The ECD </w:t>
      </w:r>
      <w:proofErr w:type="spellStart"/>
      <w:r w:rsidRPr="00C304B6">
        <w:rPr>
          <w:rFonts w:ascii="Century Gothic" w:hAnsi="Century Gothic"/>
          <w:sz w:val="22"/>
          <w:szCs w:val="22"/>
          <w:lang w:val="en-US"/>
        </w:rPr>
        <w:t>centre</w:t>
      </w:r>
      <w:proofErr w:type="spellEnd"/>
      <w:r w:rsidRPr="00C304B6">
        <w:rPr>
          <w:rFonts w:ascii="Century Gothic" w:hAnsi="Century Gothic"/>
          <w:sz w:val="22"/>
          <w:szCs w:val="22"/>
          <w:lang w:val="en-US"/>
        </w:rPr>
        <w:t xml:space="preserve"> can help to educate parents about their role in supporting child development and children’s rights and provide support for them to become more effective parents. Workshops on positive discipline, managing temper tantrums, or development phases could be hosted by the ECD </w:t>
      </w:r>
      <w:proofErr w:type="spellStart"/>
      <w:r w:rsidRPr="00C304B6">
        <w:rPr>
          <w:rFonts w:ascii="Century Gothic" w:hAnsi="Century Gothic"/>
          <w:sz w:val="22"/>
          <w:szCs w:val="22"/>
          <w:lang w:val="en-US"/>
        </w:rPr>
        <w:t>centre</w:t>
      </w:r>
      <w:proofErr w:type="spellEnd"/>
      <w:r w:rsidRPr="00C304B6">
        <w:rPr>
          <w:rFonts w:ascii="Century Gothic" w:hAnsi="Century Gothic"/>
          <w:sz w:val="22"/>
          <w:szCs w:val="22"/>
          <w:lang w:val="en-US"/>
        </w:rPr>
        <w:t xml:space="preserve">. Short articles in the ECD </w:t>
      </w:r>
      <w:proofErr w:type="spellStart"/>
      <w:r w:rsidRPr="00C304B6">
        <w:rPr>
          <w:rFonts w:ascii="Century Gothic" w:hAnsi="Century Gothic"/>
          <w:sz w:val="22"/>
          <w:szCs w:val="22"/>
          <w:lang w:val="en-US"/>
        </w:rPr>
        <w:t>centre’s</w:t>
      </w:r>
      <w:proofErr w:type="spellEnd"/>
      <w:r w:rsidRPr="00C304B6">
        <w:rPr>
          <w:rFonts w:ascii="Century Gothic" w:hAnsi="Century Gothic"/>
          <w:sz w:val="22"/>
          <w:szCs w:val="22"/>
          <w:lang w:val="en-US"/>
        </w:rPr>
        <w:t xml:space="preserve"> newsletter could be of interest to the parents.</w:t>
      </w:r>
    </w:p>
    <w:p w14:paraId="14E1DD7A" w14:textId="77777777" w:rsidR="00C304B6" w:rsidRDefault="00C304B6" w:rsidP="000D273D">
      <w:pPr>
        <w:spacing w:line="360" w:lineRule="auto"/>
        <w:jc w:val="both"/>
        <w:rPr>
          <w:rFonts w:ascii="Century Gothic" w:hAnsi="Century Gothic"/>
          <w:sz w:val="22"/>
          <w:szCs w:val="22"/>
          <w:lang w:val="en-US"/>
        </w:rPr>
      </w:pPr>
    </w:p>
    <w:p w14:paraId="37FA3FDA" w14:textId="77777777" w:rsidR="000D273D" w:rsidRDefault="000D273D" w:rsidP="000D273D">
      <w:pPr>
        <w:spacing w:line="360" w:lineRule="auto"/>
        <w:jc w:val="both"/>
        <w:rPr>
          <w:rFonts w:ascii="Century Gothic" w:hAnsi="Century Gothic"/>
          <w:sz w:val="22"/>
          <w:szCs w:val="22"/>
          <w:lang w:val="en-US"/>
        </w:rPr>
      </w:pPr>
    </w:p>
    <w:p w14:paraId="16706052" w14:textId="77777777" w:rsidR="00351E33" w:rsidRPr="00C304B6" w:rsidRDefault="00351E33" w:rsidP="000D273D">
      <w:pPr>
        <w:spacing w:line="360" w:lineRule="auto"/>
        <w:jc w:val="both"/>
        <w:rPr>
          <w:rFonts w:ascii="Century Gothic" w:hAnsi="Century Gothic"/>
          <w:sz w:val="22"/>
          <w:szCs w:val="22"/>
          <w:lang w:val="en-US"/>
        </w:rPr>
      </w:pPr>
    </w:p>
    <w:p w14:paraId="702BE042" w14:textId="77777777" w:rsidR="00C304B6" w:rsidRPr="00C304B6" w:rsidRDefault="00C304B6" w:rsidP="000D273D">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
        <w:gridCol w:w="7908"/>
      </w:tblGrid>
      <w:tr w:rsidR="00C304B6" w:rsidRPr="00C304B6" w14:paraId="6A58C9E7" w14:textId="77777777" w:rsidTr="00BA351A">
        <w:trPr>
          <w:trHeight w:val="1015"/>
        </w:trPr>
        <w:tc>
          <w:tcPr>
            <w:tcW w:w="1135" w:type="dxa"/>
            <w:vAlign w:val="center"/>
          </w:tcPr>
          <w:p w14:paraId="5E474633" w14:textId="77777777" w:rsidR="00C304B6" w:rsidRPr="00C304B6" w:rsidRDefault="00C304B6" w:rsidP="000D273D">
            <w:pPr>
              <w:spacing w:line="360" w:lineRule="auto"/>
              <w:jc w:val="both"/>
              <w:rPr>
                <w:rFonts w:ascii="Century Gothic" w:hAnsi="Century Gothic"/>
                <w:b/>
                <w:bCs/>
                <w:sz w:val="22"/>
                <w:szCs w:val="22"/>
                <w:lang w:val="en-ZA"/>
              </w:rPr>
            </w:pPr>
          </w:p>
        </w:tc>
        <w:tc>
          <w:tcPr>
            <w:tcW w:w="8107" w:type="dxa"/>
            <w:vAlign w:val="center"/>
          </w:tcPr>
          <w:p w14:paraId="6F5D070A" w14:textId="77777777" w:rsidR="00C304B6" w:rsidRPr="00C304B6" w:rsidRDefault="00C304B6" w:rsidP="000D273D">
            <w:pPr>
              <w:spacing w:line="360" w:lineRule="auto"/>
              <w:jc w:val="both"/>
              <w:rPr>
                <w:rFonts w:ascii="Century Gothic" w:hAnsi="Century Gothic"/>
                <w:b/>
                <w:sz w:val="22"/>
                <w:szCs w:val="22"/>
                <w:lang w:val="en-ZA"/>
              </w:rPr>
            </w:pPr>
            <w:r w:rsidRPr="00C304B6">
              <w:rPr>
                <w:rFonts w:ascii="Century Gothic" w:hAnsi="Century Gothic"/>
                <w:b/>
                <w:sz w:val="22"/>
                <w:szCs w:val="22"/>
                <w:lang w:val="en-ZA"/>
              </w:rPr>
              <w:t>QUOTE</w:t>
            </w:r>
          </w:p>
          <w:p w14:paraId="5EE3F5C7" w14:textId="77777777" w:rsidR="00C304B6" w:rsidRPr="00C304B6" w:rsidRDefault="00C304B6" w:rsidP="000D273D">
            <w:pPr>
              <w:spacing w:line="360" w:lineRule="auto"/>
              <w:jc w:val="both"/>
              <w:rPr>
                <w:rFonts w:ascii="Century Gothic" w:hAnsi="Century Gothic"/>
                <w:i/>
                <w:sz w:val="22"/>
                <w:szCs w:val="22"/>
                <w:lang w:val="en-ZA"/>
              </w:rPr>
            </w:pPr>
            <w:r w:rsidRPr="00C304B6">
              <w:rPr>
                <w:rFonts w:ascii="Century Gothic" w:hAnsi="Century Gothic"/>
                <w:sz w:val="22"/>
                <w:szCs w:val="22"/>
                <w:lang w:val="en-ZA"/>
              </w:rPr>
              <w:t>“Families are the core of society.” – s</w:t>
            </w:r>
            <w:r w:rsidRPr="00C304B6">
              <w:rPr>
                <w:rFonts w:ascii="Century Gothic" w:hAnsi="Century Gothic"/>
                <w:i/>
                <w:sz w:val="22"/>
                <w:szCs w:val="22"/>
                <w:lang w:val="en-ZA"/>
              </w:rPr>
              <w:t>logan of Department of Social Services and Poverty Alleviation</w:t>
            </w:r>
          </w:p>
        </w:tc>
      </w:tr>
    </w:tbl>
    <w:p w14:paraId="6B46915C" w14:textId="77777777" w:rsidR="00A13931" w:rsidRPr="00C304B6" w:rsidRDefault="00A13931" w:rsidP="000D273D">
      <w:pPr>
        <w:spacing w:line="360" w:lineRule="auto"/>
        <w:jc w:val="both"/>
        <w:rPr>
          <w:rFonts w:ascii="Century Gothic" w:hAnsi="Century Gothic"/>
          <w:sz w:val="22"/>
          <w:szCs w:val="22"/>
          <w:lang w:val="en-ZA"/>
        </w:rPr>
      </w:pPr>
    </w:p>
    <w:p w14:paraId="0D436C96"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 xml:space="preserve">How to approach families </w:t>
      </w:r>
    </w:p>
    <w:p w14:paraId="6EA97B33"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Let’s look at how you can approach families in a sensitive, non-offensive yet effective way.</w:t>
      </w:r>
    </w:p>
    <w:p w14:paraId="76E84305" w14:textId="77777777" w:rsidR="00C304B6" w:rsidRPr="00C304B6" w:rsidRDefault="00C304B6" w:rsidP="000D273D">
      <w:pPr>
        <w:spacing w:line="360" w:lineRule="auto"/>
        <w:jc w:val="both"/>
        <w:rPr>
          <w:rFonts w:ascii="Century Gothic" w:hAnsi="Century Gothic"/>
          <w:sz w:val="22"/>
          <w:szCs w:val="22"/>
          <w:lang w:val="en-US"/>
        </w:rPr>
      </w:pPr>
    </w:p>
    <w:p w14:paraId="475FFB72"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Create a complementary environment</w:t>
      </w:r>
    </w:p>
    <w:p w14:paraId="483E1C28" w14:textId="77777777" w:rsidR="00C304B6" w:rsidRPr="00C304B6" w:rsidRDefault="00C304B6" w:rsidP="000D273D">
      <w:pPr>
        <w:spacing w:line="360" w:lineRule="auto"/>
        <w:jc w:val="both"/>
        <w:rPr>
          <w:rFonts w:ascii="Century Gothic" w:hAnsi="Century Gothic"/>
          <w:sz w:val="22"/>
          <w:szCs w:val="22"/>
          <w:lang w:val="en-US"/>
        </w:rPr>
      </w:pPr>
    </w:p>
    <w:p w14:paraId="11CAF8E9"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You will need to create an environment at your ECD </w:t>
      </w:r>
      <w:proofErr w:type="spellStart"/>
      <w:r w:rsidRPr="00C304B6">
        <w:rPr>
          <w:rFonts w:ascii="Century Gothic" w:hAnsi="Century Gothic"/>
          <w:sz w:val="22"/>
          <w:szCs w:val="22"/>
          <w:lang w:val="en-US"/>
        </w:rPr>
        <w:t>centre</w:t>
      </w:r>
      <w:proofErr w:type="spellEnd"/>
      <w:r w:rsidRPr="00C304B6">
        <w:rPr>
          <w:rFonts w:ascii="Century Gothic" w:hAnsi="Century Gothic"/>
          <w:sz w:val="22"/>
          <w:szCs w:val="22"/>
          <w:lang w:val="en-US"/>
        </w:rPr>
        <w:t xml:space="preserve"> that complements the other aspects of the child’s life. The child’s learning experiences will be more integrated if there is a ‘cross-pollination’ between the home and the ECD </w:t>
      </w:r>
      <w:proofErr w:type="spellStart"/>
      <w:r w:rsidRPr="00C304B6">
        <w:rPr>
          <w:rFonts w:ascii="Century Gothic" w:hAnsi="Century Gothic"/>
          <w:sz w:val="22"/>
          <w:szCs w:val="22"/>
          <w:lang w:val="en-US"/>
        </w:rPr>
        <w:t>centre</w:t>
      </w:r>
      <w:proofErr w:type="spellEnd"/>
      <w:r w:rsidRPr="00C304B6">
        <w:rPr>
          <w:rFonts w:ascii="Century Gothic" w:hAnsi="Century Gothic"/>
          <w:sz w:val="22"/>
          <w:szCs w:val="22"/>
          <w:lang w:val="en-US"/>
        </w:rPr>
        <w:t>. Ideally some rules, values, norms and discipline should to some extent overlap, so that the child will feel a sense of security and familiarity regarding the caregiver’s expectations. If there are too many differences, the environments may be more conflicting than complementary.</w:t>
      </w:r>
    </w:p>
    <w:p w14:paraId="32BBB5F9" w14:textId="77777777" w:rsidR="00C304B6" w:rsidRPr="00C304B6" w:rsidRDefault="00C304B6" w:rsidP="000D273D">
      <w:pPr>
        <w:spacing w:line="360" w:lineRule="auto"/>
        <w:jc w:val="both"/>
        <w:rPr>
          <w:rFonts w:ascii="Century Gothic" w:hAnsi="Century Gothic"/>
          <w:sz w:val="22"/>
          <w:szCs w:val="22"/>
          <w:lang w:val="en-US"/>
        </w:rPr>
      </w:pPr>
    </w:p>
    <w:p w14:paraId="6640D531"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Get to know the children in your ECD centre</w:t>
      </w:r>
    </w:p>
    <w:p w14:paraId="603F9A6E" w14:textId="77777777" w:rsidR="00C304B6" w:rsidRPr="00C304B6" w:rsidRDefault="00C304B6" w:rsidP="000D273D">
      <w:pPr>
        <w:spacing w:line="360" w:lineRule="auto"/>
        <w:jc w:val="both"/>
        <w:rPr>
          <w:rFonts w:ascii="Century Gothic" w:hAnsi="Century Gothic"/>
          <w:sz w:val="22"/>
          <w:szCs w:val="22"/>
          <w:lang w:val="en-US"/>
        </w:rPr>
      </w:pPr>
    </w:p>
    <w:p w14:paraId="031461CE"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Observe the child and their families. Look at how the child and parents are dressed and whether they observe certain cultural or religious practices like prayers or dressing in a certain way. </w:t>
      </w:r>
    </w:p>
    <w:p w14:paraId="3FF8C845" w14:textId="77777777" w:rsidR="00C304B6" w:rsidRPr="00C304B6" w:rsidRDefault="00C304B6" w:rsidP="000D273D">
      <w:pPr>
        <w:spacing w:line="360" w:lineRule="auto"/>
        <w:jc w:val="both"/>
        <w:rPr>
          <w:rFonts w:ascii="Century Gothic" w:hAnsi="Century Gothic"/>
          <w:sz w:val="22"/>
          <w:szCs w:val="22"/>
          <w:lang w:val="en-US"/>
        </w:rPr>
      </w:pPr>
    </w:p>
    <w:p w14:paraId="4627CDE5"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Take time to talk to the family members as they bring or fetch the children; give them feedback about the day’s activities and use this time to gather more information about the child. Ask the children and their families about their specific traditions, and ways of living at home, what is allowed at home and what not, home routines and how discipline is enforced. This will most certainly offer a host of information about the child. Use this information to ensure that the ECD </w:t>
      </w:r>
      <w:proofErr w:type="spellStart"/>
      <w:r w:rsidRPr="00C304B6">
        <w:rPr>
          <w:rFonts w:ascii="Century Gothic" w:hAnsi="Century Gothic"/>
          <w:sz w:val="22"/>
          <w:szCs w:val="22"/>
          <w:lang w:val="en-US"/>
        </w:rPr>
        <w:t>centre</w:t>
      </w:r>
      <w:proofErr w:type="spellEnd"/>
      <w:r w:rsidRPr="00C304B6">
        <w:rPr>
          <w:rFonts w:ascii="Century Gothic" w:hAnsi="Century Gothic"/>
          <w:sz w:val="22"/>
          <w:szCs w:val="22"/>
          <w:lang w:val="en-US"/>
        </w:rPr>
        <w:t xml:space="preserve"> becomes an extension of home, rather than an entity on its own.</w:t>
      </w:r>
    </w:p>
    <w:p w14:paraId="001297F9" w14:textId="77777777" w:rsidR="000D273D" w:rsidRDefault="000D273D" w:rsidP="000D273D">
      <w:pPr>
        <w:spacing w:line="360" w:lineRule="auto"/>
        <w:jc w:val="both"/>
        <w:rPr>
          <w:rFonts w:ascii="Century Gothic" w:hAnsi="Century Gothic"/>
          <w:b/>
          <w:bCs/>
          <w:sz w:val="22"/>
          <w:szCs w:val="22"/>
          <w:lang w:val="en-ZA"/>
        </w:rPr>
      </w:pPr>
    </w:p>
    <w:p w14:paraId="645CCD66"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 xml:space="preserve">Building relationships with parents </w:t>
      </w:r>
    </w:p>
    <w:p w14:paraId="5740A6C2"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lastRenderedPageBreak/>
        <w:t xml:space="preserve">Share information about the ECD </w:t>
      </w:r>
      <w:proofErr w:type="spellStart"/>
      <w:r w:rsidRPr="00C304B6">
        <w:rPr>
          <w:rFonts w:ascii="Century Gothic" w:hAnsi="Century Gothic"/>
          <w:sz w:val="22"/>
          <w:szCs w:val="22"/>
          <w:lang w:val="en-US"/>
        </w:rPr>
        <w:t>centre’s</w:t>
      </w:r>
      <w:proofErr w:type="spellEnd"/>
      <w:r w:rsidRPr="00C304B6">
        <w:rPr>
          <w:rFonts w:ascii="Century Gothic" w:hAnsi="Century Gothic"/>
          <w:sz w:val="22"/>
          <w:szCs w:val="22"/>
          <w:lang w:val="en-US"/>
        </w:rPr>
        <w:t xml:space="preserve"> routines and daily activities with the parents on an ongoing, informal and formal basis. Do this through making sure that the weekly themes, daily </w:t>
      </w:r>
      <w:proofErr w:type="spellStart"/>
      <w:r w:rsidRPr="00C304B6">
        <w:rPr>
          <w:rFonts w:ascii="Century Gothic" w:hAnsi="Century Gothic"/>
          <w:sz w:val="22"/>
          <w:szCs w:val="22"/>
          <w:lang w:val="en-US"/>
        </w:rPr>
        <w:t>programmes</w:t>
      </w:r>
      <w:proofErr w:type="spellEnd"/>
      <w:r w:rsidRPr="00C304B6">
        <w:rPr>
          <w:rFonts w:ascii="Century Gothic" w:hAnsi="Century Gothic"/>
          <w:sz w:val="22"/>
          <w:szCs w:val="22"/>
          <w:lang w:val="en-US"/>
        </w:rPr>
        <w:t xml:space="preserve">, menu for the week and other important information is communicated in writing. Use a newsletter or the children’s message books. </w:t>
      </w:r>
    </w:p>
    <w:p w14:paraId="664A4CBF" w14:textId="77777777" w:rsidR="00C304B6" w:rsidRPr="00C304B6" w:rsidRDefault="00C304B6" w:rsidP="000D273D">
      <w:pPr>
        <w:spacing w:line="360" w:lineRule="auto"/>
        <w:jc w:val="both"/>
        <w:rPr>
          <w:rFonts w:ascii="Century Gothic" w:hAnsi="Century Gothic"/>
          <w:sz w:val="22"/>
          <w:szCs w:val="22"/>
          <w:lang w:val="en-US"/>
        </w:rPr>
      </w:pPr>
    </w:p>
    <w:p w14:paraId="4B6F2748"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Be sensitive to the fact that there might be parents who are illiterate or cannot read a specific language. In such cases, make sure that you communicate the information verbally or in the language of preference </w:t>
      </w:r>
      <w:proofErr w:type="gramStart"/>
      <w:r w:rsidRPr="00C304B6">
        <w:rPr>
          <w:rFonts w:ascii="Century Gothic" w:hAnsi="Century Gothic"/>
          <w:sz w:val="22"/>
          <w:szCs w:val="22"/>
          <w:lang w:val="en-US"/>
        </w:rPr>
        <w:t>if at all possible</w:t>
      </w:r>
      <w:proofErr w:type="gramEnd"/>
      <w:r w:rsidRPr="00C304B6">
        <w:rPr>
          <w:rFonts w:ascii="Century Gothic" w:hAnsi="Century Gothic"/>
          <w:sz w:val="22"/>
          <w:szCs w:val="22"/>
          <w:lang w:val="en-US"/>
        </w:rPr>
        <w:t>.</w:t>
      </w:r>
    </w:p>
    <w:p w14:paraId="0242E494" w14:textId="77777777" w:rsidR="00C304B6" w:rsidRPr="00C304B6" w:rsidRDefault="00C304B6" w:rsidP="000D273D">
      <w:pPr>
        <w:spacing w:line="360" w:lineRule="auto"/>
        <w:jc w:val="both"/>
        <w:rPr>
          <w:rFonts w:ascii="Century Gothic" w:hAnsi="Century Gothic"/>
          <w:sz w:val="22"/>
          <w:szCs w:val="22"/>
          <w:lang w:val="en-US"/>
        </w:rPr>
      </w:pPr>
    </w:p>
    <w:p w14:paraId="5B47B910"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Never underestimate the importance of informal chit-chat when parents come to pick up their children. People tend to be more open to sharing and building relationships when they feel relaxed and are in an informal environment.</w:t>
      </w:r>
    </w:p>
    <w:p w14:paraId="6993769A" w14:textId="77777777" w:rsidR="000D273D" w:rsidRDefault="000D273D" w:rsidP="000D273D">
      <w:pPr>
        <w:spacing w:line="360" w:lineRule="auto"/>
        <w:jc w:val="both"/>
        <w:rPr>
          <w:rFonts w:ascii="Century Gothic" w:hAnsi="Century Gothic"/>
          <w:b/>
          <w:bCs/>
          <w:sz w:val="22"/>
          <w:szCs w:val="22"/>
          <w:lang w:val="en-ZA"/>
        </w:rPr>
      </w:pPr>
    </w:p>
    <w:p w14:paraId="5939CFFB"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Trends and behaviour awareness</w:t>
      </w:r>
    </w:p>
    <w:p w14:paraId="19ECA874"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As with most aspects of life, parenting also goes through stages and there are certain trends that become fashionable with regards to how to give birth, to breastfeed or not, how to potty train, or to use force while disciplining your child or not. You will observe these trends by monitoring the children and chatting to the parents. You can also enhance your knowledge of parenting trends by subscribing to a local parenting magazine. Place older copies of the magazines in the classroom for parents to read while waiting.</w:t>
      </w:r>
    </w:p>
    <w:p w14:paraId="27071C92" w14:textId="77777777" w:rsidR="00C304B6" w:rsidRPr="00C304B6" w:rsidRDefault="00C304B6" w:rsidP="000D273D">
      <w:pPr>
        <w:spacing w:line="360" w:lineRule="auto"/>
        <w:jc w:val="both"/>
        <w:rPr>
          <w:rFonts w:ascii="Century Gothic" w:hAnsi="Century Gothic"/>
          <w:sz w:val="22"/>
          <w:szCs w:val="22"/>
          <w:lang w:val="en-US"/>
        </w:rPr>
      </w:pPr>
    </w:p>
    <w:p w14:paraId="56DFC9E1"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Being aware of adult and children’s </w:t>
      </w:r>
      <w:proofErr w:type="spellStart"/>
      <w:r w:rsidRPr="00C304B6">
        <w:rPr>
          <w:rFonts w:ascii="Century Gothic" w:hAnsi="Century Gothic"/>
          <w:sz w:val="22"/>
          <w:szCs w:val="22"/>
          <w:lang w:val="en-US"/>
        </w:rPr>
        <w:t>behaviour</w:t>
      </w:r>
      <w:proofErr w:type="spellEnd"/>
      <w:r w:rsidRPr="00C304B6">
        <w:rPr>
          <w:rFonts w:ascii="Century Gothic" w:hAnsi="Century Gothic"/>
          <w:sz w:val="22"/>
          <w:szCs w:val="22"/>
          <w:lang w:val="en-US"/>
        </w:rPr>
        <w:t xml:space="preserve"> is more important but also trickier than observing trends. One of your biggest challenges as an ECD practitioner is to always be on the lookout for children’s </w:t>
      </w:r>
      <w:proofErr w:type="spellStart"/>
      <w:r w:rsidRPr="00C304B6">
        <w:rPr>
          <w:rFonts w:ascii="Century Gothic" w:hAnsi="Century Gothic"/>
          <w:sz w:val="22"/>
          <w:szCs w:val="22"/>
          <w:lang w:val="en-US"/>
        </w:rPr>
        <w:t>behaviour</w:t>
      </w:r>
      <w:proofErr w:type="spellEnd"/>
      <w:r w:rsidRPr="00C304B6">
        <w:rPr>
          <w:rFonts w:ascii="Century Gothic" w:hAnsi="Century Gothic"/>
          <w:sz w:val="22"/>
          <w:szCs w:val="22"/>
          <w:lang w:val="en-US"/>
        </w:rPr>
        <w:t xml:space="preserve"> to look for any signs of unhappiness.</w:t>
      </w:r>
    </w:p>
    <w:p w14:paraId="6250A975" w14:textId="77777777" w:rsidR="00C304B6" w:rsidRPr="00C304B6" w:rsidRDefault="00C304B6" w:rsidP="000D273D">
      <w:pPr>
        <w:spacing w:line="360" w:lineRule="auto"/>
        <w:jc w:val="both"/>
        <w:rPr>
          <w:rFonts w:ascii="Century Gothic" w:hAnsi="Century Gothic"/>
          <w:sz w:val="22"/>
          <w:szCs w:val="22"/>
          <w:lang w:val="en-US"/>
        </w:rPr>
      </w:pPr>
    </w:p>
    <w:p w14:paraId="4B81DCD9"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t>Especially look for any signs of:</w:t>
      </w:r>
    </w:p>
    <w:p w14:paraId="50024786" w14:textId="77777777" w:rsidR="00C304B6" w:rsidRPr="00C304B6" w:rsidRDefault="00C304B6" w:rsidP="000D273D">
      <w:pPr>
        <w:numPr>
          <w:ilvl w:val="0"/>
          <w:numId w:val="36"/>
        </w:numPr>
        <w:spacing w:line="360" w:lineRule="auto"/>
        <w:jc w:val="both"/>
        <w:rPr>
          <w:rFonts w:ascii="Century Gothic" w:hAnsi="Century Gothic"/>
          <w:sz w:val="22"/>
          <w:szCs w:val="22"/>
          <w:lang w:val="en-US"/>
        </w:rPr>
      </w:pPr>
      <w:r w:rsidRPr="00C304B6">
        <w:rPr>
          <w:rFonts w:ascii="Century Gothic" w:hAnsi="Century Gothic"/>
          <w:sz w:val="22"/>
          <w:szCs w:val="22"/>
          <w:lang w:val="en-US"/>
        </w:rPr>
        <w:t>Emotional or physical abuse</w:t>
      </w:r>
    </w:p>
    <w:p w14:paraId="027EBF98" w14:textId="77777777" w:rsidR="00C304B6" w:rsidRPr="00C304B6" w:rsidRDefault="00C304B6" w:rsidP="000D273D">
      <w:pPr>
        <w:numPr>
          <w:ilvl w:val="0"/>
          <w:numId w:val="36"/>
        </w:numPr>
        <w:spacing w:line="360" w:lineRule="auto"/>
        <w:jc w:val="both"/>
        <w:rPr>
          <w:rFonts w:ascii="Century Gothic" w:hAnsi="Century Gothic"/>
          <w:sz w:val="22"/>
          <w:szCs w:val="22"/>
          <w:lang w:val="en-US"/>
        </w:rPr>
      </w:pPr>
      <w:r w:rsidRPr="00C304B6">
        <w:rPr>
          <w:rFonts w:ascii="Century Gothic" w:hAnsi="Century Gothic"/>
          <w:sz w:val="22"/>
          <w:szCs w:val="22"/>
          <w:lang w:val="en-US"/>
        </w:rPr>
        <w:t>Illness, disability or affliction as loss of hearing, diabetes, or TB</w:t>
      </w:r>
    </w:p>
    <w:p w14:paraId="5388CA83" w14:textId="77777777" w:rsidR="00C304B6" w:rsidRPr="00C304B6" w:rsidRDefault="00C304B6" w:rsidP="000D273D">
      <w:pPr>
        <w:numPr>
          <w:ilvl w:val="0"/>
          <w:numId w:val="36"/>
        </w:numPr>
        <w:spacing w:line="360" w:lineRule="auto"/>
        <w:jc w:val="both"/>
        <w:rPr>
          <w:rFonts w:ascii="Century Gothic" w:hAnsi="Century Gothic"/>
          <w:sz w:val="22"/>
          <w:szCs w:val="22"/>
          <w:lang w:val="en-US"/>
        </w:rPr>
      </w:pPr>
      <w:r w:rsidRPr="00C304B6">
        <w:rPr>
          <w:rFonts w:ascii="Century Gothic" w:hAnsi="Century Gothic"/>
          <w:sz w:val="22"/>
          <w:szCs w:val="22"/>
          <w:lang w:val="en-US"/>
        </w:rPr>
        <w:t xml:space="preserve">Learning disabilities </w:t>
      </w:r>
    </w:p>
    <w:p w14:paraId="41CDE872" w14:textId="77777777" w:rsidR="000D273D" w:rsidRDefault="000D273D" w:rsidP="000D273D">
      <w:pPr>
        <w:spacing w:line="360" w:lineRule="auto"/>
        <w:jc w:val="both"/>
        <w:rPr>
          <w:rFonts w:ascii="Century Gothic" w:hAnsi="Century Gothic"/>
          <w:b/>
          <w:bCs/>
          <w:sz w:val="22"/>
          <w:szCs w:val="22"/>
          <w:lang w:val="en-ZA"/>
        </w:rPr>
      </w:pPr>
    </w:p>
    <w:p w14:paraId="135B3AA1" w14:textId="77777777" w:rsidR="000D273D" w:rsidRDefault="000D273D" w:rsidP="000D273D">
      <w:pPr>
        <w:spacing w:line="360" w:lineRule="auto"/>
        <w:jc w:val="both"/>
        <w:rPr>
          <w:rFonts w:ascii="Century Gothic" w:hAnsi="Century Gothic"/>
          <w:b/>
          <w:bCs/>
          <w:sz w:val="22"/>
          <w:szCs w:val="22"/>
          <w:lang w:val="en-ZA"/>
        </w:rPr>
      </w:pPr>
    </w:p>
    <w:p w14:paraId="2DE4E478" w14:textId="77777777" w:rsidR="00C304B6" w:rsidRPr="00C304B6" w:rsidRDefault="00C304B6" w:rsidP="000D273D">
      <w:pPr>
        <w:spacing w:line="360" w:lineRule="auto"/>
        <w:jc w:val="both"/>
        <w:rPr>
          <w:rFonts w:ascii="Century Gothic" w:hAnsi="Century Gothic"/>
          <w:b/>
          <w:bCs/>
          <w:sz w:val="22"/>
          <w:szCs w:val="22"/>
          <w:lang w:val="en-ZA"/>
        </w:rPr>
      </w:pPr>
      <w:r w:rsidRPr="00C304B6">
        <w:rPr>
          <w:rFonts w:ascii="Century Gothic" w:hAnsi="Century Gothic"/>
          <w:b/>
          <w:bCs/>
          <w:sz w:val="22"/>
          <w:szCs w:val="22"/>
          <w:lang w:val="en-ZA"/>
        </w:rPr>
        <w:t>The family as a whole</w:t>
      </w:r>
    </w:p>
    <w:p w14:paraId="411D88FD"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US"/>
        </w:rPr>
        <w:lastRenderedPageBreak/>
        <w:t xml:space="preserve">When laying the groundwork for working with families, you should also remember to keep other family members in mind. Grandparents can be especially helpful as volunteers and storytellers at your ECD </w:t>
      </w:r>
      <w:proofErr w:type="spellStart"/>
      <w:r w:rsidRPr="00C304B6">
        <w:rPr>
          <w:rFonts w:ascii="Century Gothic" w:hAnsi="Century Gothic"/>
          <w:sz w:val="22"/>
          <w:szCs w:val="22"/>
          <w:lang w:val="en-US"/>
        </w:rPr>
        <w:t>centre</w:t>
      </w:r>
      <w:proofErr w:type="spellEnd"/>
      <w:r w:rsidRPr="00C304B6">
        <w:rPr>
          <w:rFonts w:ascii="Century Gothic" w:hAnsi="Century Gothic"/>
          <w:sz w:val="22"/>
          <w:szCs w:val="22"/>
          <w:lang w:val="en-US"/>
        </w:rPr>
        <w:t>. Try to encourage the children to draw their whole family and to then tell you who everyone is. The more you get to know the children, parents and other members of families, the better you will know who to include in future events.</w:t>
      </w:r>
    </w:p>
    <w:p w14:paraId="251D30FF" w14:textId="77777777" w:rsidR="00C304B6" w:rsidRPr="00C304B6" w:rsidRDefault="00C304B6" w:rsidP="000D273D">
      <w:pPr>
        <w:spacing w:line="360" w:lineRule="auto"/>
        <w:jc w:val="both"/>
        <w:rPr>
          <w:rFonts w:ascii="Century Gothic" w:hAnsi="Century Gothic"/>
          <w:sz w:val="22"/>
          <w:szCs w:val="22"/>
          <w:lang w:val="en-ZA"/>
        </w:rPr>
      </w:pPr>
    </w:p>
    <w:p w14:paraId="6BED6D5E" w14:textId="77777777" w:rsidR="000D273D" w:rsidRDefault="00C304B6" w:rsidP="000D273D">
      <w:pPr>
        <w:spacing w:line="360" w:lineRule="auto"/>
        <w:jc w:val="both"/>
        <w:rPr>
          <w:rFonts w:ascii="Century Gothic" w:hAnsi="Century Gothic"/>
          <w:sz w:val="22"/>
          <w:szCs w:val="22"/>
          <w:lang w:val="en-ZA"/>
        </w:rPr>
      </w:pPr>
      <w:r w:rsidRPr="00C304B6">
        <w:rPr>
          <w:rFonts w:ascii="Century Gothic" w:hAnsi="Century Gothic"/>
          <w:noProof/>
          <w:sz w:val="22"/>
          <w:szCs w:val="22"/>
          <w:lang w:val="en-US"/>
        </w:rPr>
        <w:drawing>
          <wp:anchor distT="0" distB="0" distL="114300" distR="114300" simplePos="0" relativeHeight="251659264" behindDoc="0" locked="0" layoutInCell="1" allowOverlap="1" wp14:anchorId="03ABC517" wp14:editId="0AF628CB">
            <wp:simplePos x="0" y="0"/>
            <wp:positionH relativeFrom="column">
              <wp:posOffset>0</wp:posOffset>
            </wp:positionH>
            <wp:positionV relativeFrom="paragraph">
              <wp:align>inside</wp:align>
            </wp:positionV>
            <wp:extent cx="3286125" cy="2352675"/>
            <wp:effectExtent l="0" t="0" r="0" b="0"/>
            <wp:wrapSquare wrapText="bothSides"/>
            <wp:docPr id="20" name="Picture 20" descr="teacher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acher black and whit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86125" cy="2352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899AF9" w14:textId="77777777" w:rsidR="000D273D" w:rsidRDefault="000D273D" w:rsidP="000D273D">
      <w:pPr>
        <w:spacing w:line="360" w:lineRule="auto"/>
        <w:jc w:val="both"/>
        <w:rPr>
          <w:rFonts w:ascii="Century Gothic" w:hAnsi="Century Gothic"/>
          <w:sz w:val="22"/>
          <w:szCs w:val="22"/>
          <w:lang w:val="en-ZA"/>
        </w:rPr>
      </w:pPr>
    </w:p>
    <w:p w14:paraId="500B049E" w14:textId="77777777" w:rsidR="000D273D" w:rsidRDefault="000D273D" w:rsidP="000D273D">
      <w:pPr>
        <w:spacing w:line="360" w:lineRule="auto"/>
        <w:jc w:val="both"/>
        <w:rPr>
          <w:rFonts w:ascii="Century Gothic" w:hAnsi="Century Gothic"/>
          <w:sz w:val="22"/>
          <w:szCs w:val="22"/>
          <w:lang w:val="en-ZA"/>
        </w:rPr>
      </w:pPr>
    </w:p>
    <w:p w14:paraId="51BD0A26" w14:textId="77777777" w:rsidR="000D273D" w:rsidRDefault="000D273D" w:rsidP="000D273D">
      <w:pPr>
        <w:spacing w:line="360" w:lineRule="auto"/>
        <w:jc w:val="both"/>
        <w:rPr>
          <w:rFonts w:ascii="Century Gothic" w:hAnsi="Century Gothic"/>
          <w:sz w:val="22"/>
          <w:szCs w:val="22"/>
          <w:lang w:val="en-ZA"/>
        </w:rPr>
      </w:pPr>
    </w:p>
    <w:p w14:paraId="5C3B2B18" w14:textId="77777777" w:rsidR="000D273D" w:rsidRDefault="000D273D" w:rsidP="000D273D">
      <w:pPr>
        <w:spacing w:line="360" w:lineRule="auto"/>
        <w:jc w:val="both"/>
        <w:rPr>
          <w:rFonts w:ascii="Century Gothic" w:hAnsi="Century Gothic"/>
          <w:sz w:val="22"/>
          <w:szCs w:val="22"/>
          <w:lang w:val="en-ZA"/>
        </w:rPr>
      </w:pPr>
    </w:p>
    <w:p w14:paraId="64F12902" w14:textId="77777777" w:rsidR="000D273D" w:rsidRDefault="000D273D" w:rsidP="000D273D">
      <w:pPr>
        <w:spacing w:line="360" w:lineRule="auto"/>
        <w:jc w:val="both"/>
        <w:rPr>
          <w:rFonts w:ascii="Century Gothic" w:hAnsi="Century Gothic"/>
          <w:sz w:val="22"/>
          <w:szCs w:val="22"/>
          <w:lang w:val="en-ZA"/>
        </w:rPr>
      </w:pPr>
    </w:p>
    <w:p w14:paraId="12BF2425" w14:textId="77777777" w:rsidR="000D273D" w:rsidRDefault="000D273D" w:rsidP="000D273D">
      <w:pPr>
        <w:spacing w:line="360" w:lineRule="auto"/>
        <w:jc w:val="both"/>
        <w:rPr>
          <w:rFonts w:ascii="Century Gothic" w:hAnsi="Century Gothic"/>
          <w:sz w:val="22"/>
          <w:szCs w:val="22"/>
          <w:lang w:val="en-ZA"/>
        </w:rPr>
      </w:pPr>
    </w:p>
    <w:p w14:paraId="49DA60EE" w14:textId="77777777" w:rsidR="000D273D" w:rsidRDefault="000D273D" w:rsidP="000D273D">
      <w:pPr>
        <w:spacing w:line="360" w:lineRule="auto"/>
        <w:jc w:val="both"/>
        <w:rPr>
          <w:rFonts w:ascii="Century Gothic" w:hAnsi="Century Gothic"/>
          <w:sz w:val="22"/>
          <w:szCs w:val="22"/>
          <w:lang w:val="en-ZA"/>
        </w:rPr>
      </w:pPr>
    </w:p>
    <w:p w14:paraId="59C55ADC" w14:textId="77777777" w:rsidR="000D273D" w:rsidRDefault="000D273D" w:rsidP="000D273D">
      <w:pPr>
        <w:spacing w:line="360" w:lineRule="auto"/>
        <w:jc w:val="both"/>
        <w:rPr>
          <w:rFonts w:ascii="Century Gothic" w:hAnsi="Century Gothic"/>
          <w:sz w:val="22"/>
          <w:szCs w:val="22"/>
          <w:lang w:val="en-ZA"/>
        </w:rPr>
      </w:pPr>
    </w:p>
    <w:p w14:paraId="033B7FF2" w14:textId="77777777" w:rsidR="000D273D" w:rsidRDefault="000D273D" w:rsidP="000D273D">
      <w:pPr>
        <w:spacing w:line="360" w:lineRule="auto"/>
        <w:jc w:val="both"/>
        <w:rPr>
          <w:rFonts w:ascii="Century Gothic" w:hAnsi="Century Gothic"/>
          <w:sz w:val="22"/>
          <w:szCs w:val="22"/>
          <w:lang w:val="en-ZA"/>
        </w:rPr>
      </w:pPr>
    </w:p>
    <w:p w14:paraId="1CA8081C" w14:textId="77777777" w:rsidR="00C304B6" w:rsidRPr="00C304B6" w:rsidRDefault="00C304B6" w:rsidP="000D273D">
      <w:pPr>
        <w:spacing w:line="360" w:lineRule="auto"/>
        <w:jc w:val="both"/>
        <w:rPr>
          <w:rFonts w:ascii="Century Gothic" w:hAnsi="Century Gothic"/>
          <w:sz w:val="22"/>
          <w:szCs w:val="22"/>
          <w:lang w:val="en-US"/>
        </w:rPr>
      </w:pPr>
      <w:r w:rsidRPr="00C304B6">
        <w:rPr>
          <w:rFonts w:ascii="Century Gothic" w:hAnsi="Century Gothic"/>
          <w:sz w:val="22"/>
          <w:szCs w:val="22"/>
          <w:lang w:val="en-ZA"/>
        </w:rPr>
        <w:t xml:space="preserve">Encourage the children at your ECD centre to draw a picture of their family so that you can learn more about each child’s </w:t>
      </w:r>
      <w:proofErr w:type="gramStart"/>
      <w:r w:rsidRPr="00C304B6">
        <w:rPr>
          <w:rFonts w:ascii="Century Gothic" w:hAnsi="Century Gothic"/>
          <w:sz w:val="22"/>
          <w:szCs w:val="22"/>
          <w:lang w:val="en-ZA"/>
        </w:rPr>
        <w:t>family as a whole</w:t>
      </w:r>
      <w:proofErr w:type="gramEnd"/>
      <w:r w:rsidRPr="00C304B6">
        <w:rPr>
          <w:rFonts w:ascii="Century Gothic" w:hAnsi="Century Gothic"/>
          <w:sz w:val="22"/>
          <w:szCs w:val="22"/>
          <w:lang w:val="en-ZA"/>
        </w:rPr>
        <w:t>.</w:t>
      </w:r>
    </w:p>
    <w:p w14:paraId="754BDF8E" w14:textId="77777777" w:rsidR="00A13931" w:rsidRPr="00C304B6" w:rsidRDefault="00A13931" w:rsidP="000D273D">
      <w:pPr>
        <w:spacing w:line="360" w:lineRule="auto"/>
        <w:jc w:val="both"/>
        <w:rPr>
          <w:rFonts w:ascii="Century Gothic" w:hAnsi="Century Gothic"/>
          <w:sz w:val="22"/>
          <w:szCs w:val="22"/>
          <w:lang w:val="en-ZA"/>
        </w:rPr>
      </w:pPr>
    </w:p>
    <w:p w14:paraId="7ACC4311" w14:textId="77777777" w:rsidR="00351E33" w:rsidRDefault="00351E33" w:rsidP="00A13931">
      <w:pPr>
        <w:rPr>
          <w:rFonts w:ascii="Century Gothic" w:hAnsi="Century Gothic"/>
          <w:lang w:val="en-ZA"/>
        </w:rPr>
      </w:pPr>
      <w:r>
        <w:rPr>
          <w:rFonts w:ascii="Century Gothic" w:hAnsi="Century Gothic"/>
          <w:lang w:val="en-ZA"/>
        </w:rPr>
        <w:br w:type="page"/>
      </w:r>
    </w:p>
    <w:p w14:paraId="0935E661" w14:textId="77777777" w:rsidR="00A13931" w:rsidRPr="002C6533" w:rsidRDefault="00A13931" w:rsidP="00A13931">
      <w:pPr>
        <w:rPr>
          <w:rFonts w:ascii="Century Gothic" w:hAnsi="Century Gothic"/>
          <w:lang w:val="en-ZA"/>
        </w:rPr>
      </w:pPr>
    </w:p>
    <w:p w14:paraId="73D3CCCF" w14:textId="77777777" w:rsidR="00DD5ABE" w:rsidRPr="00DD5ABE" w:rsidRDefault="00DD5ABE" w:rsidP="00DD5ABE">
      <w:pPr>
        <w:rPr>
          <w:rFonts w:ascii="Century Gothic" w:hAnsi="Century Gothic"/>
          <w:b/>
          <w:lang w:val="en-ZA"/>
        </w:rPr>
      </w:pPr>
      <w:r w:rsidRPr="00DD5ABE">
        <w:rPr>
          <w:rFonts w:ascii="Century Gothic" w:hAnsi="Century Gothic"/>
          <w:b/>
          <w:lang w:val="en-ZA"/>
        </w:rPr>
        <w:t xml:space="preserve">FORMATIVE ASSESSMENT </w:t>
      </w:r>
    </w:p>
    <w:p w14:paraId="1F651C89" w14:textId="77777777" w:rsidR="00585CC1" w:rsidRPr="002C6533" w:rsidRDefault="00585CC1" w:rsidP="00A13931">
      <w:pPr>
        <w:rPr>
          <w:rFonts w:ascii="Century Gothic" w:hAnsi="Century Gothic"/>
          <w:lang w:val="en-ZA"/>
        </w:rPr>
      </w:pPr>
    </w:p>
    <w:p w14:paraId="050466A6" w14:textId="77777777" w:rsidR="00DD5ABE" w:rsidRPr="00486694" w:rsidRDefault="00DD5ABE" w:rsidP="00DD5ABE">
      <w:pPr>
        <w:spacing w:line="360" w:lineRule="auto"/>
        <w:jc w:val="both"/>
        <w:rPr>
          <w:rFonts w:ascii="Century Gothic" w:hAnsi="Century Gothic"/>
          <w:sz w:val="22"/>
          <w:szCs w:val="22"/>
          <w:lang w:val="en-ZA"/>
        </w:rPr>
      </w:pPr>
      <w:r w:rsidRPr="00486694">
        <w:rPr>
          <w:rFonts w:ascii="Century Gothic" w:hAnsi="Century Gothic"/>
          <w:sz w:val="22"/>
          <w:szCs w:val="22"/>
          <w:lang w:val="en-ZA"/>
        </w:rPr>
        <w:t xml:space="preserve"> IAC0102 </w:t>
      </w:r>
      <w:bookmarkStart w:id="27" w:name="_Hlk497652807"/>
      <w:r w:rsidRPr="00486694">
        <w:rPr>
          <w:rFonts w:ascii="Century Gothic" w:hAnsi="Century Gothic"/>
          <w:sz w:val="22"/>
          <w:szCs w:val="22"/>
          <w:lang w:val="en-ZA"/>
        </w:rPr>
        <w:t xml:space="preserve">Explain key factors related to early childhood development setting, the environment and the broad needs of children </w:t>
      </w:r>
      <w:bookmarkEnd w:id="27"/>
    </w:p>
    <w:p w14:paraId="14E2AE99" w14:textId="77777777" w:rsidR="00585CC1" w:rsidRPr="002C6533" w:rsidRDefault="00585CC1" w:rsidP="00A13931">
      <w:pPr>
        <w:rPr>
          <w:rFonts w:ascii="Century Gothic" w:hAnsi="Century Gothic"/>
          <w:lang w:val="en-ZA"/>
        </w:rPr>
      </w:pPr>
    </w:p>
    <w:p w14:paraId="5750D136" w14:textId="77777777" w:rsidR="00351E33" w:rsidRDefault="00DD5ABE" w:rsidP="00DD5ABE">
      <w:pPr>
        <w:spacing w:line="360" w:lineRule="auto"/>
        <w:jc w:val="both"/>
        <w:rPr>
          <w:rFonts w:ascii="Century Gothic" w:hAnsi="Century Gothic"/>
          <w:sz w:val="22"/>
          <w:szCs w:val="22"/>
          <w:lang w:val="en-ZA"/>
        </w:rPr>
      </w:pPr>
      <w:r w:rsidRPr="00486694">
        <w:rPr>
          <w:rFonts w:ascii="Century Gothic" w:hAnsi="Century Gothic"/>
          <w:sz w:val="22"/>
          <w:szCs w:val="22"/>
          <w:lang w:val="en-ZA"/>
        </w:rPr>
        <w:t xml:space="preserve"> IAC0104 </w:t>
      </w:r>
      <w:bookmarkStart w:id="28" w:name="_Hlk497652838"/>
      <w:r w:rsidRPr="00486694">
        <w:rPr>
          <w:rFonts w:ascii="Century Gothic" w:hAnsi="Century Gothic"/>
          <w:sz w:val="22"/>
          <w:szCs w:val="22"/>
          <w:lang w:val="en-ZA"/>
        </w:rPr>
        <w:t>Explain the key features of an effective play-based learning environment</w:t>
      </w:r>
      <w:bookmarkEnd w:id="28"/>
      <w:r w:rsidRPr="00486694">
        <w:rPr>
          <w:rFonts w:ascii="Century Gothic" w:hAnsi="Century Gothic"/>
          <w:sz w:val="22"/>
          <w:szCs w:val="22"/>
          <w:lang w:val="en-ZA"/>
        </w:rPr>
        <w:t xml:space="preserve">  </w:t>
      </w:r>
      <w:r w:rsidR="00351E33">
        <w:rPr>
          <w:rFonts w:ascii="Century Gothic" w:hAnsi="Century Gothic"/>
          <w:sz w:val="22"/>
          <w:szCs w:val="22"/>
          <w:lang w:val="en-ZA"/>
        </w:rPr>
        <w:br w:type="page"/>
      </w:r>
    </w:p>
    <w:p w14:paraId="5276F635" w14:textId="77777777" w:rsidR="00DD5ABE" w:rsidRPr="00486694" w:rsidRDefault="00DD5ABE" w:rsidP="00DD5ABE">
      <w:pPr>
        <w:spacing w:line="360" w:lineRule="auto"/>
        <w:jc w:val="both"/>
        <w:rPr>
          <w:rFonts w:ascii="Century Gothic" w:hAnsi="Century Gothic"/>
          <w:sz w:val="22"/>
          <w:szCs w:val="22"/>
          <w:lang w:val="en-ZA"/>
        </w:rPr>
      </w:pPr>
    </w:p>
    <w:p w14:paraId="38D0372E" w14:textId="77777777" w:rsidR="00D27987" w:rsidRPr="002C6533" w:rsidRDefault="00C27D05" w:rsidP="009C2D6A">
      <w:pPr>
        <w:pStyle w:val="Heading1"/>
        <w:jc w:val="both"/>
        <w:rPr>
          <w:rFonts w:ascii="Century Gothic" w:hAnsi="Century Gothic"/>
        </w:rPr>
      </w:pPr>
      <w:bookmarkStart w:id="29" w:name="_Toc497417298"/>
      <w:bookmarkStart w:id="30" w:name="_Hlk496225986"/>
      <w:r w:rsidRPr="002C6533">
        <w:rPr>
          <w:rFonts w:ascii="Century Gothic" w:hAnsi="Century Gothic"/>
        </w:rPr>
        <w:t>SECTION</w:t>
      </w:r>
      <w:r w:rsidR="00E86D07" w:rsidRPr="002C6533">
        <w:rPr>
          <w:rFonts w:ascii="Century Gothic" w:hAnsi="Century Gothic"/>
        </w:rPr>
        <w:t xml:space="preserve"> 2:</w:t>
      </w:r>
      <w:r w:rsidRPr="002C6533">
        <w:rPr>
          <w:rFonts w:ascii="Century Gothic" w:hAnsi="Century Gothic"/>
        </w:rPr>
        <w:t xml:space="preserve"> </w:t>
      </w:r>
      <w:r w:rsidR="00486694" w:rsidRPr="00486694">
        <w:rPr>
          <w:rFonts w:ascii="Century Gothic" w:hAnsi="Century Gothic"/>
        </w:rPr>
        <w:t>KM-03-KT02: Equality, diversity and inclusion in childhood development (30%)</w:t>
      </w:r>
      <w:bookmarkEnd w:id="29"/>
    </w:p>
    <w:p w14:paraId="26E1B714" w14:textId="77777777" w:rsidR="009E0F0C" w:rsidRPr="002C6533" w:rsidRDefault="009E0F0C" w:rsidP="009E0F0C">
      <w:pPr>
        <w:rPr>
          <w:rFonts w:ascii="Century Gothic" w:hAnsi="Century Gothic"/>
          <w:b/>
          <w:sz w:val="40"/>
          <w:szCs w:val="40"/>
        </w:rPr>
      </w:pPr>
      <w:r w:rsidRPr="002C6533">
        <w:rPr>
          <w:rFonts w:ascii="Century Gothic" w:hAnsi="Century Gothic"/>
          <w:b/>
          <w:sz w:val="40"/>
          <w:szCs w:val="40"/>
        </w:rPr>
        <w:t xml:space="preserve">Learning Outcome </w:t>
      </w:r>
    </w:p>
    <w:p w14:paraId="3C394C2A" w14:textId="77777777" w:rsidR="009E0F0C" w:rsidRPr="002C6533" w:rsidRDefault="009E0F0C" w:rsidP="009E0F0C">
      <w:pPr>
        <w:rPr>
          <w:rFonts w:ascii="Century Gothic" w:hAnsi="Century Gothic"/>
        </w:rPr>
      </w:pPr>
    </w:p>
    <w:p w14:paraId="7D2BAF30" w14:textId="77777777" w:rsidR="009E0F0C" w:rsidRPr="002C6533" w:rsidRDefault="00A756BD" w:rsidP="009E0F0C">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14:paraId="0FECACAB" w14:textId="77777777" w:rsidR="00486694" w:rsidRPr="00486694" w:rsidRDefault="00486694" w:rsidP="00FF4EB9">
      <w:pPr>
        <w:pStyle w:val="ListParagraph"/>
        <w:numPr>
          <w:ilvl w:val="0"/>
          <w:numId w:val="24"/>
        </w:numPr>
        <w:spacing w:line="360" w:lineRule="auto"/>
        <w:jc w:val="both"/>
        <w:rPr>
          <w:rFonts w:ascii="Century Gothic" w:hAnsi="Century Gothic"/>
        </w:rPr>
      </w:pPr>
      <w:r w:rsidRPr="00486694">
        <w:rPr>
          <w:rFonts w:ascii="Century Gothic" w:hAnsi="Century Gothic"/>
        </w:rPr>
        <w:t xml:space="preserve">KT0201 Promotion of anti-bias practices and ensuring equality of opportunities </w:t>
      </w:r>
    </w:p>
    <w:p w14:paraId="05A8C2B7" w14:textId="77777777" w:rsidR="00486694" w:rsidRPr="00486694" w:rsidRDefault="00486694" w:rsidP="00FF4EB9">
      <w:pPr>
        <w:pStyle w:val="ListParagraph"/>
        <w:numPr>
          <w:ilvl w:val="0"/>
          <w:numId w:val="24"/>
        </w:numPr>
        <w:spacing w:line="360" w:lineRule="auto"/>
        <w:jc w:val="both"/>
        <w:rPr>
          <w:rFonts w:ascii="Century Gothic" w:hAnsi="Century Gothic"/>
        </w:rPr>
      </w:pPr>
      <w:r w:rsidRPr="00486694">
        <w:rPr>
          <w:rFonts w:ascii="Century Gothic" w:hAnsi="Century Gothic"/>
        </w:rPr>
        <w:t xml:space="preserve">KT0202 Importance of the child's first language  </w:t>
      </w:r>
    </w:p>
    <w:p w14:paraId="36428880" w14:textId="77777777" w:rsidR="00DE1A0F" w:rsidRPr="00486694" w:rsidRDefault="00486694" w:rsidP="00FF4EB9">
      <w:pPr>
        <w:pStyle w:val="ListParagraph"/>
        <w:numPr>
          <w:ilvl w:val="0"/>
          <w:numId w:val="24"/>
        </w:numPr>
        <w:spacing w:line="360" w:lineRule="auto"/>
        <w:jc w:val="both"/>
        <w:rPr>
          <w:rFonts w:ascii="Century Gothic" w:hAnsi="Century Gothic"/>
          <w:lang w:val="en-ZA"/>
        </w:rPr>
      </w:pPr>
      <w:r w:rsidRPr="00486694">
        <w:rPr>
          <w:rFonts w:ascii="Century Gothic" w:hAnsi="Century Gothic"/>
        </w:rPr>
        <w:t>KT0203 Promoting self-regulation</w:t>
      </w:r>
    </w:p>
    <w:p w14:paraId="317B5BCF" w14:textId="77777777" w:rsidR="00D93496" w:rsidRPr="002C6533" w:rsidRDefault="00C27D05" w:rsidP="009C2D6A">
      <w:pPr>
        <w:pStyle w:val="Heading2"/>
        <w:rPr>
          <w:rFonts w:ascii="Century Gothic" w:hAnsi="Century Gothic"/>
          <w:lang w:val="en-ZA" w:eastAsia="en-ZA"/>
        </w:rPr>
      </w:pPr>
      <w:bookmarkStart w:id="31" w:name="_Toc497417299"/>
      <w:bookmarkEnd w:id="30"/>
      <w:r w:rsidRPr="002C6533">
        <w:rPr>
          <w:rFonts w:ascii="Century Gothic" w:hAnsi="Century Gothic"/>
          <w:lang w:val="en-ZA" w:eastAsia="en-ZA"/>
        </w:rPr>
        <w:t xml:space="preserve">2.1 </w:t>
      </w:r>
      <w:r w:rsidR="00AE0A47" w:rsidRPr="00AE0A47">
        <w:rPr>
          <w:rFonts w:ascii="Century Gothic" w:hAnsi="Century Gothic"/>
          <w:lang w:val="en-ZA" w:eastAsia="en-ZA"/>
        </w:rPr>
        <w:t>Promotion of anti-bias practices and ensuring equality of opportunities</w:t>
      </w:r>
      <w:bookmarkEnd w:id="31"/>
    </w:p>
    <w:p w14:paraId="647DEEB6" w14:textId="77777777" w:rsidR="00E30D74" w:rsidRDefault="00E30D74" w:rsidP="00E30D74">
      <w:pPr>
        <w:rPr>
          <w:rFonts w:ascii="Century Gothic" w:hAnsi="Century Gothic"/>
          <w:lang w:val="en-ZA" w:eastAsia="en-ZA"/>
        </w:rPr>
      </w:pPr>
    </w:p>
    <w:p w14:paraId="4E3BA624" w14:textId="77777777" w:rsidR="00007B48" w:rsidRPr="00007B48" w:rsidRDefault="00007B48" w:rsidP="00351E33">
      <w:pPr>
        <w:spacing w:line="360" w:lineRule="auto"/>
        <w:jc w:val="both"/>
        <w:rPr>
          <w:rFonts w:ascii="Century Gothic" w:hAnsi="Century Gothic"/>
          <w:b/>
          <w:bCs/>
          <w:sz w:val="22"/>
          <w:szCs w:val="22"/>
          <w:lang w:val="en-US" w:eastAsia="en-ZA"/>
        </w:rPr>
      </w:pPr>
      <w:r w:rsidRPr="00007B48">
        <w:rPr>
          <w:rFonts w:ascii="Century Gothic" w:hAnsi="Century Gothic"/>
          <w:b/>
          <w:bCs/>
          <w:sz w:val="22"/>
          <w:szCs w:val="22"/>
          <w:lang w:val="en-US" w:eastAsia="en-ZA"/>
        </w:rPr>
        <w:t>What is bias?</w:t>
      </w:r>
    </w:p>
    <w:p w14:paraId="61618DBD" w14:textId="77777777" w:rsidR="00007B48" w:rsidRPr="00007B48" w:rsidRDefault="00007B48" w:rsidP="00351E33">
      <w:pPr>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When we are biased, we have a fixed opinion that is not based on fact. A bias is a belief, often based on erroneous information that can lead to the unjust, unkind, or unfair treatment of others. Some of the most common forms of bias and discrimination are racism, sexism and stereotyping. </w:t>
      </w:r>
    </w:p>
    <w:p w14:paraId="7687839E" w14:textId="77777777" w:rsidR="00007B48" w:rsidRPr="00007B48" w:rsidRDefault="00007B48" w:rsidP="00351E33">
      <w:pPr>
        <w:spacing w:line="360" w:lineRule="auto"/>
        <w:jc w:val="both"/>
        <w:rPr>
          <w:rFonts w:ascii="Century Gothic" w:hAnsi="Century Gothic"/>
          <w:sz w:val="22"/>
          <w:szCs w:val="22"/>
          <w:lang w:val="en-US" w:eastAsia="en-ZA"/>
        </w:rPr>
      </w:pPr>
    </w:p>
    <w:p w14:paraId="47D13D2F" w14:textId="77777777" w:rsidR="00007B48" w:rsidRPr="00007B48" w:rsidRDefault="00007B48" w:rsidP="00351E33">
      <w:pPr>
        <w:numPr>
          <w:ilvl w:val="0"/>
          <w:numId w:val="60"/>
        </w:numPr>
        <w:spacing w:line="360" w:lineRule="auto"/>
        <w:jc w:val="both"/>
        <w:rPr>
          <w:rFonts w:ascii="Century Gothic" w:hAnsi="Century Gothic"/>
          <w:sz w:val="22"/>
          <w:szCs w:val="22"/>
          <w:lang w:val="en-ZA" w:eastAsia="en-ZA"/>
        </w:rPr>
      </w:pPr>
      <w:r w:rsidRPr="00007B48">
        <w:rPr>
          <w:rFonts w:ascii="Century Gothic" w:hAnsi="Century Gothic"/>
          <w:b/>
          <w:bCs/>
          <w:sz w:val="22"/>
          <w:szCs w:val="22"/>
          <w:lang w:val="en-ZA" w:eastAsia="en-ZA"/>
        </w:rPr>
        <w:t>Racism:</w:t>
      </w:r>
      <w:r w:rsidRPr="00007B48">
        <w:rPr>
          <w:rFonts w:ascii="Century Gothic" w:hAnsi="Century Gothic"/>
          <w:sz w:val="22"/>
          <w:szCs w:val="22"/>
          <w:lang w:val="en-ZA" w:eastAsia="en-ZA"/>
        </w:rPr>
        <w:t xml:space="preserve"> the discrimination against people because of their skin colour, race, religion, or national origin. People are viewed </w:t>
      </w:r>
      <w:proofErr w:type="gramStart"/>
      <w:r w:rsidRPr="00007B48">
        <w:rPr>
          <w:rFonts w:ascii="Century Gothic" w:hAnsi="Century Gothic"/>
          <w:sz w:val="22"/>
          <w:szCs w:val="22"/>
          <w:lang w:val="en-ZA" w:eastAsia="en-ZA"/>
        </w:rPr>
        <w:t>negatively</w:t>
      </w:r>
      <w:proofErr w:type="gramEnd"/>
      <w:r w:rsidRPr="00007B48">
        <w:rPr>
          <w:rFonts w:ascii="Century Gothic" w:hAnsi="Century Gothic"/>
          <w:sz w:val="22"/>
          <w:szCs w:val="22"/>
          <w:lang w:val="en-ZA" w:eastAsia="en-ZA"/>
        </w:rPr>
        <w:t xml:space="preserve"> and their abilities and behaviours are seen in a negative light.</w:t>
      </w:r>
    </w:p>
    <w:p w14:paraId="4125066C" w14:textId="77777777" w:rsidR="00007B48" w:rsidRPr="00007B48" w:rsidRDefault="00007B48" w:rsidP="00351E33">
      <w:pPr>
        <w:numPr>
          <w:ilvl w:val="0"/>
          <w:numId w:val="60"/>
        </w:numPr>
        <w:spacing w:line="360" w:lineRule="auto"/>
        <w:jc w:val="both"/>
        <w:rPr>
          <w:rFonts w:ascii="Century Gothic" w:hAnsi="Century Gothic"/>
          <w:sz w:val="22"/>
          <w:szCs w:val="22"/>
          <w:lang w:val="en-ZA" w:eastAsia="en-ZA"/>
        </w:rPr>
      </w:pPr>
      <w:r w:rsidRPr="00007B48">
        <w:rPr>
          <w:rFonts w:ascii="Century Gothic" w:hAnsi="Century Gothic"/>
          <w:b/>
          <w:bCs/>
          <w:sz w:val="22"/>
          <w:szCs w:val="22"/>
          <w:lang w:val="en-ZA" w:eastAsia="en-ZA"/>
        </w:rPr>
        <w:t>Sexism</w:t>
      </w:r>
      <w:r w:rsidRPr="00007B48">
        <w:rPr>
          <w:rFonts w:ascii="Century Gothic" w:hAnsi="Century Gothic"/>
          <w:sz w:val="22"/>
          <w:szCs w:val="22"/>
          <w:lang w:val="en-ZA" w:eastAsia="en-ZA"/>
        </w:rPr>
        <w:t xml:space="preserve">: the discrimination against someone </w:t>
      </w:r>
      <w:proofErr w:type="gramStart"/>
      <w:r w:rsidRPr="00007B48">
        <w:rPr>
          <w:rFonts w:ascii="Century Gothic" w:hAnsi="Century Gothic"/>
          <w:sz w:val="22"/>
          <w:szCs w:val="22"/>
          <w:lang w:val="en-ZA" w:eastAsia="en-ZA"/>
        </w:rPr>
        <w:t>on the basis of</w:t>
      </w:r>
      <w:proofErr w:type="gramEnd"/>
      <w:r w:rsidRPr="00007B48">
        <w:rPr>
          <w:rFonts w:ascii="Century Gothic" w:hAnsi="Century Gothic"/>
          <w:sz w:val="22"/>
          <w:szCs w:val="22"/>
          <w:lang w:val="en-ZA" w:eastAsia="en-ZA"/>
        </w:rPr>
        <w:t xml:space="preserve"> their gender. Society often </w:t>
      </w:r>
      <w:proofErr w:type="gramStart"/>
      <w:r w:rsidRPr="00007B48">
        <w:rPr>
          <w:rFonts w:ascii="Century Gothic" w:hAnsi="Century Gothic"/>
          <w:sz w:val="22"/>
          <w:szCs w:val="22"/>
          <w:lang w:val="en-ZA" w:eastAsia="en-ZA"/>
        </w:rPr>
        <w:t>categorise</w:t>
      </w:r>
      <w:proofErr w:type="gramEnd"/>
      <w:r w:rsidRPr="00007B48">
        <w:rPr>
          <w:rFonts w:ascii="Century Gothic" w:hAnsi="Century Gothic"/>
          <w:sz w:val="22"/>
          <w:szCs w:val="22"/>
          <w:lang w:val="en-ZA" w:eastAsia="en-ZA"/>
        </w:rPr>
        <w:t xml:space="preserve"> roles as either female or male. </w:t>
      </w:r>
      <w:proofErr w:type="gramStart"/>
      <w:r w:rsidRPr="00007B48">
        <w:rPr>
          <w:rFonts w:ascii="Century Gothic" w:hAnsi="Century Gothic"/>
          <w:sz w:val="22"/>
          <w:szCs w:val="22"/>
          <w:lang w:val="en-ZA" w:eastAsia="en-ZA"/>
        </w:rPr>
        <w:t>So</w:t>
      </w:r>
      <w:proofErr w:type="gramEnd"/>
      <w:r w:rsidRPr="00007B48">
        <w:rPr>
          <w:rFonts w:ascii="Century Gothic" w:hAnsi="Century Gothic"/>
          <w:sz w:val="22"/>
          <w:szCs w:val="22"/>
          <w:lang w:val="en-ZA" w:eastAsia="en-ZA"/>
        </w:rPr>
        <w:t xml:space="preserve"> girls are given dolls to play with and boys are given cars even though boys become fathers and women drive cars.</w:t>
      </w:r>
    </w:p>
    <w:p w14:paraId="4474289D" w14:textId="77777777" w:rsidR="00007B48" w:rsidRPr="00007B48" w:rsidRDefault="00007B48" w:rsidP="00351E33">
      <w:pPr>
        <w:numPr>
          <w:ilvl w:val="0"/>
          <w:numId w:val="60"/>
        </w:numPr>
        <w:spacing w:line="360" w:lineRule="auto"/>
        <w:jc w:val="both"/>
        <w:rPr>
          <w:rFonts w:ascii="Century Gothic" w:hAnsi="Century Gothic"/>
          <w:sz w:val="22"/>
          <w:szCs w:val="22"/>
          <w:lang w:val="en-ZA" w:eastAsia="en-ZA"/>
        </w:rPr>
      </w:pPr>
      <w:r w:rsidRPr="00007B48">
        <w:rPr>
          <w:rFonts w:ascii="Century Gothic" w:hAnsi="Century Gothic"/>
          <w:b/>
          <w:bCs/>
          <w:sz w:val="22"/>
          <w:szCs w:val="22"/>
          <w:lang w:val="en-ZA" w:eastAsia="en-ZA"/>
        </w:rPr>
        <w:t>Stereotypes:</w:t>
      </w:r>
      <w:r w:rsidRPr="00007B48">
        <w:rPr>
          <w:rFonts w:ascii="Century Gothic" w:hAnsi="Century Gothic"/>
          <w:sz w:val="22"/>
          <w:szCs w:val="22"/>
          <w:lang w:val="en-ZA" w:eastAsia="en-ZA"/>
        </w:rPr>
        <w:t xml:space="preserve"> give the impression that all people who share some identifiable characteristic will behave in a certain similar manner. This is not a fact as all girls do not like wearing pink and not all people with disabilities need to use wheelchairs.</w:t>
      </w:r>
    </w:p>
    <w:p w14:paraId="3746DE89" w14:textId="77777777" w:rsidR="00007B48" w:rsidRPr="00007B48" w:rsidRDefault="00007B48" w:rsidP="00351E33">
      <w:pPr>
        <w:spacing w:line="360" w:lineRule="auto"/>
        <w:jc w:val="both"/>
        <w:rPr>
          <w:rFonts w:ascii="Century Gothic" w:hAnsi="Century Gothic"/>
          <w:sz w:val="22"/>
          <w:szCs w:val="22"/>
          <w:lang w:val="en-ZA" w:eastAsia="en-ZA"/>
        </w:rPr>
      </w:pPr>
    </w:p>
    <w:p w14:paraId="34D3FCE5" w14:textId="77777777" w:rsidR="00007B48" w:rsidRPr="00007B48" w:rsidRDefault="00007B48" w:rsidP="00351E33">
      <w:pPr>
        <w:spacing w:line="360" w:lineRule="auto"/>
        <w:jc w:val="both"/>
        <w:rPr>
          <w:rFonts w:ascii="Century Gothic" w:hAnsi="Century Gothic"/>
          <w:b/>
          <w:bCs/>
          <w:sz w:val="22"/>
          <w:szCs w:val="22"/>
          <w:lang w:val="en-US" w:eastAsia="en-ZA"/>
        </w:rPr>
      </w:pPr>
      <w:r w:rsidRPr="00007B48">
        <w:rPr>
          <w:rFonts w:ascii="Century Gothic" w:hAnsi="Century Gothic"/>
          <w:b/>
          <w:bCs/>
          <w:sz w:val="22"/>
          <w:szCs w:val="22"/>
          <w:lang w:val="en-US" w:eastAsia="en-ZA"/>
        </w:rPr>
        <w:t>Bias–free activities</w:t>
      </w:r>
    </w:p>
    <w:p w14:paraId="4399AFD6" w14:textId="77777777" w:rsidR="00007B48" w:rsidRPr="00007B48" w:rsidRDefault="00007B48" w:rsidP="00351E33">
      <w:pPr>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lastRenderedPageBreak/>
        <w:t xml:space="preserve">The activities you design for the children in your ECD </w:t>
      </w:r>
      <w:proofErr w:type="spellStart"/>
      <w:r w:rsidRPr="00007B48">
        <w:rPr>
          <w:rFonts w:ascii="Century Gothic" w:hAnsi="Century Gothic"/>
          <w:sz w:val="22"/>
          <w:szCs w:val="22"/>
          <w:lang w:val="en-US" w:eastAsia="en-ZA"/>
        </w:rPr>
        <w:t>centre</w:t>
      </w:r>
      <w:proofErr w:type="spellEnd"/>
      <w:r w:rsidRPr="00007B48">
        <w:rPr>
          <w:rFonts w:ascii="Century Gothic" w:hAnsi="Century Gothic"/>
          <w:sz w:val="22"/>
          <w:szCs w:val="22"/>
          <w:lang w:val="en-US" w:eastAsia="en-ZA"/>
        </w:rPr>
        <w:t xml:space="preserve"> should encourage children to look for the similarities between people, so we can find common ground and then celebrate the diversity. Even if two children are of the same gender and culture, it does not mean that they are the same!</w:t>
      </w:r>
    </w:p>
    <w:p w14:paraId="79FB8BFD" w14:textId="77777777" w:rsidR="00007B48" w:rsidRPr="00007B48" w:rsidRDefault="00007B48" w:rsidP="00351E33">
      <w:pPr>
        <w:spacing w:line="360" w:lineRule="auto"/>
        <w:jc w:val="both"/>
        <w:rPr>
          <w:rFonts w:ascii="Century Gothic" w:hAnsi="Century Gothic"/>
          <w:sz w:val="22"/>
          <w:szCs w:val="22"/>
          <w:lang w:val="en-US" w:eastAsia="en-ZA"/>
        </w:rPr>
      </w:pPr>
    </w:p>
    <w:p w14:paraId="423674A7" w14:textId="77777777" w:rsidR="00007B48" w:rsidRPr="00007B48" w:rsidRDefault="00007B48" w:rsidP="00351E33">
      <w:pPr>
        <w:spacing w:line="360" w:lineRule="auto"/>
        <w:jc w:val="both"/>
        <w:rPr>
          <w:rFonts w:ascii="Century Gothic" w:hAnsi="Century Gothic"/>
          <w:sz w:val="22"/>
          <w:szCs w:val="22"/>
          <w:lang w:val="en-ZA" w:eastAsia="en-ZA"/>
        </w:rPr>
      </w:pPr>
      <w:r w:rsidRPr="00007B48">
        <w:rPr>
          <w:rFonts w:ascii="Century Gothic" w:hAnsi="Century Gothic"/>
          <w:sz w:val="22"/>
          <w:szCs w:val="22"/>
          <w:lang w:val="en-ZA" w:eastAsia="en-ZA"/>
        </w:rPr>
        <w:t>What are the kinds of situations that might negatively affect a child’s self-concept or self-esteem?</w:t>
      </w:r>
    </w:p>
    <w:p w14:paraId="3E25FB5E" w14:textId="77777777" w:rsidR="00007B48" w:rsidRPr="00007B48" w:rsidRDefault="00007B48" w:rsidP="00351E33">
      <w:pPr>
        <w:spacing w:line="360" w:lineRule="auto"/>
        <w:jc w:val="both"/>
        <w:rPr>
          <w:rFonts w:ascii="Century Gothic" w:hAnsi="Century Gothic"/>
          <w:sz w:val="22"/>
          <w:szCs w:val="22"/>
          <w:lang w:val="en-ZA" w:eastAsia="en-ZA"/>
        </w:rPr>
      </w:pPr>
    </w:p>
    <w:p w14:paraId="522910AD" w14:textId="77777777" w:rsidR="00007B48" w:rsidRPr="00007B48" w:rsidRDefault="00007B48" w:rsidP="00351E33">
      <w:pPr>
        <w:spacing w:line="360" w:lineRule="auto"/>
        <w:jc w:val="both"/>
        <w:rPr>
          <w:rFonts w:ascii="Century Gothic" w:hAnsi="Century Gothic"/>
          <w:sz w:val="22"/>
          <w:szCs w:val="22"/>
          <w:lang w:val="en-ZA" w:eastAsia="en-ZA"/>
        </w:rPr>
      </w:pPr>
      <w:r w:rsidRPr="00007B48">
        <w:rPr>
          <w:rFonts w:ascii="Century Gothic" w:hAnsi="Century Gothic"/>
          <w:sz w:val="22"/>
          <w:szCs w:val="22"/>
          <w:lang w:val="en-ZA" w:eastAsia="en-ZA"/>
        </w:rPr>
        <w:t>Imagine …</w:t>
      </w:r>
    </w:p>
    <w:p w14:paraId="0C719A49"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You are a little black or brown child, and all the pictures in your story books are of little white children, and the dolls you play with are all white or light skinned? </w:t>
      </w:r>
    </w:p>
    <w:p w14:paraId="7D38A966"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You are Muslim, or Jewish or Hindu or follow traditional African religious beliefs, and at Christmas you hear Christmas stories and at Easter you make Easter eggs, but you never celebrate your own festival at your ECD </w:t>
      </w:r>
      <w:proofErr w:type="spellStart"/>
      <w:r w:rsidRPr="00007B48">
        <w:rPr>
          <w:rFonts w:ascii="Century Gothic" w:hAnsi="Century Gothic"/>
          <w:sz w:val="22"/>
          <w:szCs w:val="22"/>
          <w:lang w:val="en-US" w:eastAsia="en-ZA"/>
        </w:rPr>
        <w:t>centre</w:t>
      </w:r>
      <w:proofErr w:type="spellEnd"/>
      <w:r w:rsidRPr="00007B48">
        <w:rPr>
          <w:rFonts w:ascii="Century Gothic" w:hAnsi="Century Gothic"/>
          <w:sz w:val="22"/>
          <w:szCs w:val="22"/>
          <w:lang w:val="en-US" w:eastAsia="en-ZA"/>
        </w:rPr>
        <w:t>?</w:t>
      </w:r>
    </w:p>
    <w:p w14:paraId="01C7A7D1"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You are a Xhosa child and everything at your ECD </w:t>
      </w:r>
      <w:proofErr w:type="spellStart"/>
      <w:r w:rsidRPr="00007B48">
        <w:rPr>
          <w:rFonts w:ascii="Century Gothic" w:hAnsi="Century Gothic"/>
          <w:sz w:val="22"/>
          <w:szCs w:val="22"/>
          <w:lang w:val="en-US" w:eastAsia="en-ZA"/>
        </w:rPr>
        <w:t>centre</w:t>
      </w:r>
      <w:proofErr w:type="spellEnd"/>
      <w:r w:rsidRPr="00007B48">
        <w:rPr>
          <w:rFonts w:ascii="Century Gothic" w:hAnsi="Century Gothic"/>
          <w:sz w:val="22"/>
          <w:szCs w:val="22"/>
          <w:lang w:val="en-US" w:eastAsia="en-ZA"/>
        </w:rPr>
        <w:t xml:space="preserve"> happens in English?</w:t>
      </w:r>
    </w:p>
    <w:p w14:paraId="637DB6D8"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You are a little boy, and if you cry when you hurt yourself you are told that “cowboys don’t cry”?</w:t>
      </w:r>
    </w:p>
    <w:p w14:paraId="68DC65F8"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You are a little girl who loves to climb </w:t>
      </w:r>
      <w:proofErr w:type="gramStart"/>
      <w:r w:rsidRPr="00007B48">
        <w:rPr>
          <w:rFonts w:ascii="Century Gothic" w:hAnsi="Century Gothic"/>
          <w:sz w:val="22"/>
          <w:szCs w:val="22"/>
          <w:lang w:val="en-US" w:eastAsia="en-ZA"/>
        </w:rPr>
        <w:t>trees</w:t>
      </w:r>
      <w:proofErr w:type="gramEnd"/>
      <w:r w:rsidRPr="00007B48">
        <w:rPr>
          <w:rFonts w:ascii="Century Gothic" w:hAnsi="Century Gothic"/>
          <w:sz w:val="22"/>
          <w:szCs w:val="22"/>
          <w:lang w:val="en-US" w:eastAsia="en-ZA"/>
        </w:rPr>
        <w:t xml:space="preserve"> but you’re told that girls shouldn’t do that, and told to play with a doll instead?</w:t>
      </w:r>
    </w:p>
    <w:p w14:paraId="6A40C258"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You are a child with a hearing </w:t>
      </w:r>
      <w:proofErr w:type="gramStart"/>
      <w:r w:rsidRPr="00007B48">
        <w:rPr>
          <w:rFonts w:ascii="Century Gothic" w:hAnsi="Century Gothic"/>
          <w:sz w:val="22"/>
          <w:szCs w:val="22"/>
          <w:lang w:val="en-US" w:eastAsia="en-ZA"/>
        </w:rPr>
        <w:t>disability</w:t>
      </w:r>
      <w:proofErr w:type="gramEnd"/>
      <w:r w:rsidRPr="00007B48">
        <w:rPr>
          <w:rFonts w:ascii="Century Gothic" w:hAnsi="Century Gothic"/>
          <w:sz w:val="22"/>
          <w:szCs w:val="22"/>
          <w:lang w:val="en-US" w:eastAsia="en-ZA"/>
        </w:rPr>
        <w:t xml:space="preserve"> and you cannot hear the stories, follow instructions, nor join in when your peers are laughing and playing?</w:t>
      </w:r>
    </w:p>
    <w:p w14:paraId="516C8F59"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Your parents are divorced, but every time you talk about families the facilitator talks as though all children live in nuclear family structures? </w:t>
      </w:r>
    </w:p>
    <w:p w14:paraId="4CC419F4" w14:textId="77777777" w:rsidR="00007B48" w:rsidRPr="00007B48" w:rsidRDefault="00007B48" w:rsidP="00351E33">
      <w:pPr>
        <w:numPr>
          <w:ilvl w:val="0"/>
          <w:numId w:val="59"/>
        </w:numPr>
        <w:tabs>
          <w:tab w:val="clear" w:pos="360"/>
        </w:tabs>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Your mother works to earn a </w:t>
      </w:r>
      <w:proofErr w:type="gramStart"/>
      <w:r w:rsidRPr="00007B48">
        <w:rPr>
          <w:rFonts w:ascii="Century Gothic" w:hAnsi="Century Gothic"/>
          <w:sz w:val="22"/>
          <w:szCs w:val="22"/>
          <w:lang w:val="en-US" w:eastAsia="en-ZA"/>
        </w:rPr>
        <w:t>living</w:t>
      </w:r>
      <w:proofErr w:type="gramEnd"/>
      <w:r w:rsidRPr="00007B48">
        <w:rPr>
          <w:rFonts w:ascii="Century Gothic" w:hAnsi="Century Gothic"/>
          <w:sz w:val="22"/>
          <w:szCs w:val="22"/>
          <w:lang w:val="en-US" w:eastAsia="en-ZA"/>
        </w:rPr>
        <w:t xml:space="preserve"> but the ECD facility assumes that all mothers are at home? </w:t>
      </w:r>
    </w:p>
    <w:p w14:paraId="1A249091" w14:textId="77777777" w:rsidR="00007B48" w:rsidRPr="00007B48" w:rsidRDefault="00007B48" w:rsidP="00351E33">
      <w:pPr>
        <w:spacing w:line="360" w:lineRule="auto"/>
        <w:jc w:val="both"/>
        <w:rPr>
          <w:rFonts w:ascii="Century Gothic" w:hAnsi="Century Gothic"/>
          <w:sz w:val="22"/>
          <w:szCs w:val="22"/>
          <w:lang w:val="en-ZA" w:eastAsia="en-ZA"/>
        </w:rPr>
      </w:pPr>
    </w:p>
    <w:p w14:paraId="07CAC5DF" w14:textId="77777777" w:rsidR="00007B48" w:rsidRPr="00007B48" w:rsidRDefault="00007B48" w:rsidP="00351E33">
      <w:pPr>
        <w:spacing w:line="360" w:lineRule="auto"/>
        <w:jc w:val="both"/>
        <w:rPr>
          <w:rFonts w:ascii="Century Gothic" w:hAnsi="Century Gothic"/>
          <w:b/>
          <w:bCs/>
          <w:sz w:val="22"/>
          <w:szCs w:val="22"/>
          <w:lang w:val="en-US" w:eastAsia="en-ZA"/>
        </w:rPr>
      </w:pPr>
      <w:r w:rsidRPr="00007B48">
        <w:rPr>
          <w:rFonts w:ascii="Century Gothic" w:hAnsi="Century Gothic"/>
          <w:b/>
          <w:bCs/>
          <w:sz w:val="22"/>
          <w:szCs w:val="22"/>
          <w:lang w:val="en-US" w:eastAsia="en-ZA"/>
        </w:rPr>
        <w:t>How to overcome bias and stereotyping</w:t>
      </w:r>
    </w:p>
    <w:p w14:paraId="0915C286" w14:textId="77777777" w:rsidR="00007B48" w:rsidRPr="00007B48" w:rsidRDefault="00007B48" w:rsidP="00351E33">
      <w:pPr>
        <w:spacing w:line="360" w:lineRule="auto"/>
        <w:jc w:val="both"/>
        <w:rPr>
          <w:rFonts w:ascii="Century Gothic" w:hAnsi="Century Gothic"/>
          <w:sz w:val="22"/>
          <w:szCs w:val="22"/>
          <w:lang w:val="en-ZA" w:eastAsia="en-ZA"/>
        </w:rPr>
      </w:pPr>
      <w:r w:rsidRPr="00007B48">
        <w:rPr>
          <w:rFonts w:ascii="Century Gothic" w:hAnsi="Century Gothic"/>
          <w:sz w:val="22"/>
          <w:szCs w:val="22"/>
          <w:lang w:val="en-ZA" w:eastAsia="en-ZA"/>
        </w:rPr>
        <w:t xml:space="preserve">The best way to overcome bias and stereotyping is to create an ethos or atmosphere that honours and encourages diversity. The first step is to search your own heart: do you have hidden biases and prejudices? Do you favour certain languages, cultures, religions, family types and so on? Acknowledge your biases and learn to let go of them. Develop an inner attitude that encourages and nurtures the varieties and differences that make up the children in your playroom and in South Africa. With this </w:t>
      </w:r>
      <w:r w:rsidRPr="00007B48">
        <w:rPr>
          <w:rFonts w:ascii="Century Gothic" w:hAnsi="Century Gothic"/>
          <w:sz w:val="22"/>
          <w:szCs w:val="22"/>
          <w:lang w:val="en-ZA" w:eastAsia="en-ZA"/>
        </w:rPr>
        <w:lastRenderedPageBreak/>
        <w:t>attitude, you can use various strategies to make sure you have an anti-bias playroom. The article below provides some of these strategies:</w:t>
      </w:r>
    </w:p>
    <w:p w14:paraId="22D43F3C" w14:textId="77777777" w:rsidR="00007B48" w:rsidRPr="00007B48" w:rsidRDefault="00007B48" w:rsidP="00007B48">
      <w:pPr>
        <w:rPr>
          <w:rFonts w:ascii="Century Gothic" w:hAnsi="Century Gothic"/>
          <w:sz w:val="22"/>
          <w:szCs w:val="22"/>
          <w:lang w:val="en-ZA" w:eastAsia="en-ZA"/>
        </w:rPr>
      </w:pPr>
    </w:p>
    <w:tbl>
      <w:tblPr>
        <w:tblStyle w:val="TableGrid"/>
        <w:tblW w:w="0" w:type="auto"/>
        <w:tblLook w:val="00A0" w:firstRow="1" w:lastRow="0" w:firstColumn="1" w:lastColumn="0" w:noHBand="0" w:noVBand="0"/>
      </w:tblPr>
      <w:tblGrid>
        <w:gridCol w:w="8522"/>
      </w:tblGrid>
      <w:tr w:rsidR="00007B48" w:rsidRPr="00007B48" w14:paraId="3A71E48B" w14:textId="77777777" w:rsidTr="00351E33">
        <w:tc>
          <w:tcPr>
            <w:tcW w:w="8522" w:type="dxa"/>
          </w:tcPr>
          <w:p w14:paraId="438AAF3F" w14:textId="77777777" w:rsidR="00007B48" w:rsidRPr="00007B48" w:rsidRDefault="00007B48" w:rsidP="00351E33">
            <w:pPr>
              <w:spacing w:line="360" w:lineRule="auto"/>
              <w:jc w:val="both"/>
              <w:rPr>
                <w:rFonts w:ascii="Century Gothic" w:hAnsi="Century Gothic"/>
                <w:b/>
                <w:sz w:val="22"/>
                <w:szCs w:val="22"/>
                <w:lang w:val="en-US" w:eastAsia="en-ZA"/>
              </w:rPr>
            </w:pPr>
            <w:r w:rsidRPr="00007B48">
              <w:rPr>
                <w:rFonts w:ascii="Century Gothic" w:hAnsi="Century Gothic"/>
                <w:sz w:val="22"/>
                <w:szCs w:val="22"/>
                <w:lang w:val="en-US" w:eastAsia="en-ZA"/>
              </w:rPr>
              <w:br w:type="page"/>
            </w:r>
            <w:r w:rsidRPr="00007B48">
              <w:rPr>
                <w:rFonts w:ascii="Century Gothic" w:hAnsi="Century Gothic"/>
                <w:b/>
                <w:sz w:val="22"/>
                <w:szCs w:val="22"/>
                <w:lang w:val="en-US" w:eastAsia="en-ZA"/>
              </w:rPr>
              <w:t>Including diversity</w:t>
            </w:r>
          </w:p>
        </w:tc>
      </w:tr>
      <w:tr w:rsidR="00007B48" w:rsidRPr="00007B48" w14:paraId="42609AB0" w14:textId="77777777" w:rsidTr="00351E33">
        <w:tc>
          <w:tcPr>
            <w:tcW w:w="8522" w:type="dxa"/>
          </w:tcPr>
          <w:p w14:paraId="3E598E79" w14:textId="77777777" w:rsidR="00007B48" w:rsidRPr="00007B48" w:rsidRDefault="00007B48" w:rsidP="00351E33">
            <w:pPr>
              <w:spacing w:line="360" w:lineRule="auto"/>
              <w:jc w:val="both"/>
              <w:rPr>
                <w:rFonts w:ascii="Century Gothic" w:hAnsi="Century Gothic"/>
                <w:sz w:val="22"/>
                <w:szCs w:val="22"/>
                <w:lang w:val="en-AU" w:eastAsia="en-ZA"/>
              </w:rPr>
            </w:pPr>
            <w:r w:rsidRPr="00007B48">
              <w:rPr>
                <w:rFonts w:ascii="Century Gothic" w:hAnsi="Century Gothic"/>
                <w:sz w:val="22"/>
                <w:szCs w:val="22"/>
                <w:lang w:val="en-AU" w:eastAsia="en-ZA"/>
              </w:rPr>
              <w:t>The environment should reflect the importance of children by including examples of their work in progress, finished products, and by displaying images of children. Every child in the program must see examples of themselves and their family throughout the centre, not just in the playroom. Visual images are an important part of developing a feeling of belonging in all children, so it is important to display pictures of single parent families, grandparent families, and homes of every race and ethnicity, including interracial, multiethnic, and adoptive families. </w:t>
            </w:r>
          </w:p>
          <w:p w14:paraId="0CBB99F7" w14:textId="77777777" w:rsidR="00007B48" w:rsidRPr="00007B48" w:rsidRDefault="00007B48" w:rsidP="00351E33">
            <w:pPr>
              <w:spacing w:line="360" w:lineRule="auto"/>
              <w:jc w:val="both"/>
              <w:rPr>
                <w:rFonts w:ascii="Century Gothic" w:hAnsi="Century Gothic"/>
                <w:sz w:val="22"/>
                <w:szCs w:val="22"/>
                <w:lang w:val="en-US" w:eastAsia="en-ZA"/>
              </w:rPr>
            </w:pPr>
            <w:r w:rsidRPr="00007B48">
              <w:rPr>
                <w:rFonts w:ascii="Century Gothic" w:hAnsi="Century Gothic"/>
                <w:sz w:val="22"/>
                <w:szCs w:val="22"/>
                <w:lang w:val="en-US" w:eastAsia="en-ZA"/>
              </w:rPr>
              <w:t xml:space="preserve">The entire </w:t>
            </w:r>
            <w:proofErr w:type="spellStart"/>
            <w:r w:rsidRPr="00007B48">
              <w:rPr>
                <w:rFonts w:ascii="Century Gothic" w:hAnsi="Century Gothic"/>
                <w:sz w:val="22"/>
                <w:szCs w:val="22"/>
                <w:lang w:val="en-US" w:eastAsia="en-ZA"/>
              </w:rPr>
              <w:t>centre</w:t>
            </w:r>
            <w:proofErr w:type="spellEnd"/>
            <w:r w:rsidRPr="00007B48">
              <w:rPr>
                <w:rFonts w:ascii="Century Gothic" w:hAnsi="Century Gothic"/>
                <w:sz w:val="22"/>
                <w:szCs w:val="22"/>
                <w:lang w:val="en-US" w:eastAsia="en-ZA"/>
              </w:rPr>
              <w:t xml:space="preserve"> should also reflect diversity throughout the world: race, ethnicity, languages (not just English and Afrikaans), art, gender roles, religious ceremonies, shelter, work, traditions, and customs. The goal is for children to be exposed to the rich diversity of the entire world (Wardle, 1992). This is done through artwork, photos, posters, and signs on the wall; books; dolls; parent boards, newsletters, announcements, and magazines; and curricula materials such as puzzles, people </w:t>
            </w:r>
            <w:proofErr w:type="gramStart"/>
            <w:r w:rsidRPr="00007B48">
              <w:rPr>
                <w:rFonts w:ascii="Century Gothic" w:hAnsi="Century Gothic"/>
                <w:sz w:val="22"/>
                <w:szCs w:val="22"/>
                <w:lang w:val="en-US" w:eastAsia="en-ZA"/>
              </w:rPr>
              <w:t>sets</w:t>
            </w:r>
            <w:proofErr w:type="gramEnd"/>
            <w:r w:rsidRPr="00007B48">
              <w:rPr>
                <w:rFonts w:ascii="Century Gothic" w:hAnsi="Century Gothic"/>
                <w:sz w:val="22"/>
                <w:szCs w:val="22"/>
                <w:lang w:val="en-US" w:eastAsia="en-ZA"/>
              </w:rPr>
              <w:t xml:space="preserve">, activity books, music, art materials, artifacts in the dramatic play area, and fabrics. </w:t>
            </w:r>
          </w:p>
          <w:p w14:paraId="140E62B0" w14:textId="77777777" w:rsidR="00007B48" w:rsidRPr="00007B48" w:rsidRDefault="00007B48" w:rsidP="00351E33">
            <w:pPr>
              <w:spacing w:line="360" w:lineRule="auto"/>
              <w:jc w:val="both"/>
              <w:rPr>
                <w:rFonts w:ascii="Century Gothic" w:hAnsi="Century Gothic"/>
                <w:sz w:val="22"/>
                <w:szCs w:val="22"/>
                <w:lang w:val="en-US" w:eastAsia="en-ZA"/>
              </w:rPr>
            </w:pPr>
          </w:p>
          <w:p w14:paraId="06ECB822" w14:textId="77777777" w:rsidR="00007B48" w:rsidRPr="00007B48" w:rsidRDefault="00007B48" w:rsidP="00351E33">
            <w:pPr>
              <w:spacing w:line="360" w:lineRule="auto"/>
              <w:jc w:val="both"/>
              <w:rPr>
                <w:rFonts w:ascii="Century Gothic" w:hAnsi="Century Gothic"/>
                <w:i/>
                <w:sz w:val="22"/>
                <w:szCs w:val="22"/>
                <w:lang w:val="en-US" w:eastAsia="en-ZA"/>
              </w:rPr>
            </w:pPr>
            <w:r w:rsidRPr="00007B48">
              <w:rPr>
                <w:rFonts w:ascii="Century Gothic" w:hAnsi="Century Gothic"/>
                <w:i/>
                <w:sz w:val="22"/>
                <w:szCs w:val="22"/>
                <w:lang w:val="en-US" w:eastAsia="en-ZA"/>
              </w:rPr>
              <w:t>– Francis Wardle</w:t>
            </w:r>
          </w:p>
        </w:tc>
      </w:tr>
    </w:tbl>
    <w:p w14:paraId="0F1B1D78" w14:textId="77777777" w:rsidR="00007B48" w:rsidRPr="00007B48" w:rsidRDefault="00007B48" w:rsidP="00007B48">
      <w:pPr>
        <w:rPr>
          <w:rFonts w:ascii="Century Gothic" w:hAnsi="Century Gothic"/>
          <w:sz w:val="22"/>
          <w:szCs w:val="22"/>
          <w:lang w:val="en-ZA" w:eastAsia="en-ZA"/>
        </w:rPr>
      </w:pPr>
    </w:p>
    <w:p w14:paraId="1E463BAB" w14:textId="77777777" w:rsidR="00007B48" w:rsidRPr="00007B48" w:rsidRDefault="00007B48" w:rsidP="00007B48">
      <w:pPr>
        <w:rPr>
          <w:rFonts w:ascii="Century Gothic" w:hAnsi="Century Gothic"/>
          <w:sz w:val="22"/>
          <w:szCs w:val="22"/>
          <w:lang w:val="en-ZA" w:eastAsia="en-ZA"/>
        </w:rPr>
      </w:pPr>
      <w:r w:rsidRPr="00007B48">
        <w:rPr>
          <w:rFonts w:ascii="Century Gothic" w:hAnsi="Century Gothic"/>
          <w:noProof/>
          <w:sz w:val="22"/>
          <w:szCs w:val="22"/>
          <w:lang w:val="en-ZA" w:eastAsia="en-ZA"/>
        </w:rPr>
        <w:drawing>
          <wp:inline distT="0" distB="0" distL="0" distR="0" wp14:anchorId="031BD7F3" wp14:editId="5E3848A3">
            <wp:extent cx="5067300" cy="1323975"/>
            <wp:effectExtent l="0" t="0" r="0" b="0"/>
            <wp:docPr id="49" name="Picture 49" descr="pap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aper--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7300" cy="1323975"/>
                    </a:xfrm>
                    <a:prstGeom prst="rect">
                      <a:avLst/>
                    </a:prstGeom>
                    <a:noFill/>
                    <a:ln>
                      <a:noFill/>
                    </a:ln>
                  </pic:spPr>
                </pic:pic>
              </a:graphicData>
            </a:graphic>
          </wp:inline>
        </w:drawing>
      </w:r>
    </w:p>
    <w:p w14:paraId="076BD602" w14:textId="77777777" w:rsidR="00007B48" w:rsidRPr="00351E33" w:rsidRDefault="00007B48" w:rsidP="00351E33">
      <w:p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Bias-free activities can:</w:t>
      </w:r>
    </w:p>
    <w:p w14:paraId="4EFDB7C2" w14:textId="77777777" w:rsidR="00007B48" w:rsidRPr="00351E33" w:rsidRDefault="00007B48" w:rsidP="00351E33">
      <w:pPr>
        <w:spacing w:line="360" w:lineRule="auto"/>
        <w:jc w:val="both"/>
        <w:rPr>
          <w:rFonts w:ascii="Century Gothic" w:hAnsi="Century Gothic"/>
          <w:sz w:val="22"/>
          <w:szCs w:val="22"/>
          <w:lang w:val="en-US" w:eastAsia="en-ZA"/>
        </w:rPr>
      </w:pPr>
      <w:r w:rsidRPr="00351E33">
        <w:rPr>
          <w:rFonts w:ascii="Century Gothic" w:hAnsi="Century Gothic"/>
          <w:noProof/>
          <w:sz w:val="22"/>
          <w:szCs w:val="22"/>
          <w:lang w:val="en-US" w:eastAsia="en-ZA"/>
        </w:rPr>
        <w:lastRenderedPageBreak/>
        <w:drawing>
          <wp:anchor distT="0" distB="0" distL="114300" distR="114300" simplePos="0" relativeHeight="251684864" behindDoc="0" locked="0" layoutInCell="1" allowOverlap="1" wp14:anchorId="30477A5F" wp14:editId="412E613C">
            <wp:simplePos x="0" y="0"/>
            <wp:positionH relativeFrom="column">
              <wp:posOffset>2480945</wp:posOffset>
            </wp:positionH>
            <wp:positionV relativeFrom="paragraph">
              <wp:posOffset>128270</wp:posOffset>
            </wp:positionV>
            <wp:extent cx="3215005" cy="240030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a:lum bright="6000"/>
                      <a:extLst>
                        <a:ext uri="{28A0092B-C50C-407E-A947-70E740481C1C}">
                          <a14:useLocalDpi xmlns:a14="http://schemas.microsoft.com/office/drawing/2010/main" val="0"/>
                        </a:ext>
                      </a:extLst>
                    </a:blip>
                    <a:srcRect/>
                    <a:stretch>
                      <a:fillRect/>
                    </a:stretch>
                  </pic:blipFill>
                  <pic:spPr bwMode="auto">
                    <a:xfrm>
                      <a:off x="0" y="0"/>
                      <a:ext cx="3215005"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F6DAE" w14:textId="77777777" w:rsidR="00007B48" w:rsidRPr="00351E33" w:rsidRDefault="00007B48" w:rsidP="00351E33">
      <w:pPr>
        <w:numPr>
          <w:ilvl w:val="0"/>
          <w:numId w:val="68"/>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Portray differences positively, and in so doing, foster respect for one another</w:t>
      </w:r>
    </w:p>
    <w:p w14:paraId="119FB51C" w14:textId="77777777" w:rsidR="00007B48" w:rsidRPr="00351E33" w:rsidRDefault="00007B48" w:rsidP="00351E33">
      <w:pPr>
        <w:numPr>
          <w:ilvl w:val="0"/>
          <w:numId w:val="68"/>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Stress similarities so we can cooperate on mutual interests</w:t>
      </w:r>
    </w:p>
    <w:p w14:paraId="36F3A141" w14:textId="77777777" w:rsidR="00007B48" w:rsidRPr="00351E33" w:rsidRDefault="00007B48" w:rsidP="00351E33">
      <w:pPr>
        <w:numPr>
          <w:ilvl w:val="0"/>
          <w:numId w:val="68"/>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Develop an understanding and sensitivity about culture, race, gender and disability</w:t>
      </w:r>
    </w:p>
    <w:p w14:paraId="3B7E094A" w14:textId="77777777" w:rsidR="00007B48" w:rsidRPr="00351E33" w:rsidRDefault="00007B48" w:rsidP="00351E33">
      <w:pPr>
        <w:numPr>
          <w:ilvl w:val="0"/>
          <w:numId w:val="68"/>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Encourage children to respond to all people positively</w:t>
      </w:r>
    </w:p>
    <w:p w14:paraId="6D372B14" w14:textId="77777777" w:rsidR="00007B48" w:rsidRPr="00351E33" w:rsidRDefault="00007B48" w:rsidP="00351E33">
      <w:pPr>
        <w:numPr>
          <w:ilvl w:val="0"/>
          <w:numId w:val="68"/>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Develop the skills and capabilities in all children so that they can play a positive role in our diverse society</w:t>
      </w:r>
    </w:p>
    <w:p w14:paraId="787C9E3D" w14:textId="77777777" w:rsidR="00007B48" w:rsidRPr="00351E33" w:rsidRDefault="00007B48" w:rsidP="00351E33">
      <w:pPr>
        <w:spacing w:line="360" w:lineRule="auto"/>
        <w:jc w:val="both"/>
        <w:rPr>
          <w:rFonts w:ascii="Century Gothic" w:hAnsi="Century Gothic"/>
          <w:sz w:val="22"/>
          <w:szCs w:val="22"/>
          <w:lang w:val="en-US" w:eastAsia="en-ZA"/>
        </w:rPr>
      </w:pPr>
    </w:p>
    <w:p w14:paraId="5FCF93A7" w14:textId="77777777" w:rsidR="00007B48" w:rsidRPr="00351E33" w:rsidRDefault="00007B48" w:rsidP="00351E33">
      <w:pPr>
        <w:spacing w:line="360" w:lineRule="auto"/>
        <w:jc w:val="both"/>
        <w:rPr>
          <w:rFonts w:ascii="Century Gothic" w:hAnsi="Century Gothic"/>
          <w:b/>
          <w:sz w:val="22"/>
          <w:szCs w:val="22"/>
          <w:lang w:val="en-ZA" w:eastAsia="en-ZA"/>
        </w:rPr>
      </w:pPr>
      <w:r w:rsidRPr="00351E33">
        <w:rPr>
          <w:rFonts w:ascii="Century Gothic" w:hAnsi="Century Gothic"/>
          <w:b/>
          <w:sz w:val="22"/>
          <w:szCs w:val="22"/>
          <w:lang w:val="en-ZA" w:eastAsia="en-ZA"/>
        </w:rPr>
        <w:t>Morning ring ideas</w:t>
      </w:r>
    </w:p>
    <w:p w14:paraId="3960537F" w14:textId="77777777" w:rsidR="00007B48" w:rsidRPr="00351E33" w:rsidRDefault="00007B48" w:rsidP="00351E33">
      <w:pPr>
        <w:spacing w:line="360" w:lineRule="auto"/>
        <w:jc w:val="both"/>
        <w:rPr>
          <w:rFonts w:ascii="Century Gothic" w:hAnsi="Century Gothic"/>
          <w:sz w:val="22"/>
          <w:szCs w:val="22"/>
          <w:lang w:val="en-ZA" w:eastAsia="en-ZA"/>
        </w:rPr>
      </w:pPr>
    </w:p>
    <w:p w14:paraId="3F700335" w14:textId="77777777" w:rsidR="00007B48" w:rsidRPr="00351E33" w:rsidRDefault="00007B48" w:rsidP="00351E33">
      <w:pPr>
        <w:numPr>
          <w:ilvl w:val="0"/>
          <w:numId w:val="67"/>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Greetings and greeting songs in different languages</w:t>
      </w:r>
    </w:p>
    <w:p w14:paraId="4737DA73" w14:textId="77777777" w:rsidR="00007B48" w:rsidRPr="00351E33" w:rsidRDefault="00007B48" w:rsidP="00351E33">
      <w:pPr>
        <w:numPr>
          <w:ilvl w:val="0"/>
          <w:numId w:val="67"/>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 xml:space="preserve">You can have discussions with the children about themselves and their families. This often occurs quite naturally when children tell each other their news. You can lead conversations by asking: What occupations do members of the family have? What hobbies do family members have? What is the make-up of each child's family? What are the extended family ties? What holidays are celebrated? What foods are typically served? Who joins the family for celebrations? What religion is observed (if any)? What is the child's house like? Where do they live? Who lives there with them? Do children of both sexes participate in a variety of extra-curricular activities? For example, do boys and girls do ballet and </w:t>
      </w:r>
      <w:proofErr w:type="spellStart"/>
      <w:r w:rsidRPr="00351E33">
        <w:rPr>
          <w:rFonts w:ascii="Century Gothic" w:hAnsi="Century Gothic"/>
          <w:sz w:val="22"/>
          <w:szCs w:val="22"/>
          <w:lang w:val="en-US" w:eastAsia="en-ZA"/>
        </w:rPr>
        <w:t>practise</w:t>
      </w:r>
      <w:proofErr w:type="spellEnd"/>
      <w:r w:rsidRPr="00351E33">
        <w:rPr>
          <w:rFonts w:ascii="Century Gothic" w:hAnsi="Century Gothic"/>
          <w:sz w:val="22"/>
          <w:szCs w:val="22"/>
          <w:lang w:val="en-US" w:eastAsia="en-ZA"/>
        </w:rPr>
        <w:t xml:space="preserve"> their ball skills? </w:t>
      </w:r>
    </w:p>
    <w:p w14:paraId="44C45195" w14:textId="77777777" w:rsidR="00007B48" w:rsidRPr="00351E33" w:rsidRDefault="00007B48" w:rsidP="00351E33">
      <w:pPr>
        <w:numPr>
          <w:ilvl w:val="0"/>
          <w:numId w:val="67"/>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Use photographs of amputees on skis and basketball players in wheelchairs to initiate discussions. Introduce the concept of people being '</w:t>
      </w:r>
      <w:proofErr w:type="gramStart"/>
      <w:r w:rsidRPr="00351E33">
        <w:rPr>
          <w:rFonts w:ascii="Century Gothic" w:hAnsi="Century Gothic"/>
          <w:sz w:val="22"/>
          <w:szCs w:val="22"/>
          <w:lang w:val="en-US" w:eastAsia="en-ZA"/>
        </w:rPr>
        <w:t>differently-abled</w:t>
      </w:r>
      <w:proofErr w:type="gramEnd"/>
      <w:r w:rsidRPr="00351E33">
        <w:rPr>
          <w:rFonts w:ascii="Century Gothic" w:hAnsi="Century Gothic"/>
          <w:sz w:val="22"/>
          <w:szCs w:val="22"/>
          <w:lang w:val="en-US" w:eastAsia="en-ZA"/>
        </w:rPr>
        <w:t>' rather than disabled.</w:t>
      </w:r>
    </w:p>
    <w:p w14:paraId="3A7A98DF" w14:textId="77777777" w:rsidR="00007B48" w:rsidRPr="00351E33" w:rsidRDefault="00007B48" w:rsidP="00351E33">
      <w:pPr>
        <w:numPr>
          <w:ilvl w:val="0"/>
          <w:numId w:val="67"/>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Invite visitors who will challenge conventional stereotypical roles to give talks in your playroom, for example a male nurse, a female police officer or a disabled athlete.</w:t>
      </w:r>
    </w:p>
    <w:p w14:paraId="0C477164" w14:textId="77777777" w:rsidR="00007B48" w:rsidRPr="00351E33" w:rsidRDefault="00007B48" w:rsidP="00351E33">
      <w:pPr>
        <w:spacing w:line="360" w:lineRule="auto"/>
        <w:jc w:val="both"/>
        <w:rPr>
          <w:rFonts w:ascii="Century Gothic" w:hAnsi="Century Gothic"/>
          <w:sz w:val="22"/>
          <w:szCs w:val="22"/>
          <w:lang w:val="en-US" w:eastAsia="en-ZA"/>
        </w:rPr>
      </w:pPr>
    </w:p>
    <w:p w14:paraId="2BD5BCA8" w14:textId="77777777" w:rsidR="00007B48" w:rsidRPr="00351E33" w:rsidRDefault="00007B48" w:rsidP="00351E33">
      <w:pPr>
        <w:spacing w:line="360" w:lineRule="auto"/>
        <w:jc w:val="both"/>
        <w:rPr>
          <w:rFonts w:ascii="Century Gothic" w:hAnsi="Century Gothic"/>
          <w:b/>
          <w:sz w:val="22"/>
          <w:szCs w:val="22"/>
          <w:lang w:val="en-ZA" w:eastAsia="en-ZA"/>
        </w:rPr>
      </w:pPr>
      <w:r w:rsidRPr="00351E33">
        <w:rPr>
          <w:rFonts w:ascii="Century Gothic" w:hAnsi="Century Gothic"/>
          <w:b/>
          <w:sz w:val="22"/>
          <w:szCs w:val="22"/>
          <w:lang w:val="en-ZA" w:eastAsia="en-ZA"/>
        </w:rPr>
        <w:t xml:space="preserve"> Creative activities</w:t>
      </w:r>
    </w:p>
    <w:p w14:paraId="41B33CC4" w14:textId="77777777" w:rsidR="00007B48" w:rsidRPr="00351E33" w:rsidRDefault="00007B48" w:rsidP="00351E33">
      <w:pPr>
        <w:spacing w:line="360" w:lineRule="auto"/>
        <w:jc w:val="both"/>
        <w:rPr>
          <w:rFonts w:ascii="Century Gothic" w:hAnsi="Century Gothic"/>
          <w:sz w:val="22"/>
          <w:szCs w:val="22"/>
          <w:lang w:val="en-ZA" w:eastAsia="en-ZA"/>
        </w:rPr>
      </w:pPr>
    </w:p>
    <w:p w14:paraId="142F0CD6" w14:textId="77777777" w:rsidR="00007B48" w:rsidRPr="00351E33" w:rsidRDefault="00007B48" w:rsidP="00351E33">
      <w:pPr>
        <w:numPr>
          <w:ilvl w:val="0"/>
          <w:numId w:val="61"/>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 xml:space="preserve">Often cultures have typical forms of art. Children can be encouraged to look at books and different types of art – noting the use of patterns, the </w:t>
      </w:r>
      <w:proofErr w:type="spellStart"/>
      <w:r w:rsidRPr="00351E33">
        <w:rPr>
          <w:rFonts w:ascii="Century Gothic" w:hAnsi="Century Gothic"/>
          <w:sz w:val="22"/>
          <w:szCs w:val="22"/>
          <w:lang w:val="en-US" w:eastAsia="en-ZA"/>
        </w:rPr>
        <w:t>colours</w:t>
      </w:r>
      <w:proofErr w:type="spellEnd"/>
      <w:r w:rsidRPr="00351E33">
        <w:rPr>
          <w:rFonts w:ascii="Century Gothic" w:hAnsi="Century Gothic"/>
          <w:sz w:val="22"/>
          <w:szCs w:val="22"/>
          <w:lang w:val="en-US" w:eastAsia="en-ZA"/>
        </w:rPr>
        <w:t>, the symbols etc.</w:t>
      </w:r>
    </w:p>
    <w:p w14:paraId="6C0C3B37" w14:textId="77777777" w:rsidR="00007B48" w:rsidRPr="00351E33" w:rsidRDefault="00007B48" w:rsidP="00351E33">
      <w:pPr>
        <w:numPr>
          <w:ilvl w:val="0"/>
          <w:numId w:val="61"/>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When doing collages of people, the magazines need to have representation of all races and genders</w:t>
      </w:r>
    </w:p>
    <w:p w14:paraId="2C48A624" w14:textId="77777777" w:rsidR="00007B48" w:rsidRPr="00351E33" w:rsidRDefault="00007B48" w:rsidP="00351E33">
      <w:pPr>
        <w:numPr>
          <w:ilvl w:val="0"/>
          <w:numId w:val="61"/>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Avoid stereotyping – don’t ask girls to draw pictures of dolls and boys of cars</w:t>
      </w:r>
    </w:p>
    <w:p w14:paraId="7A1A81F9" w14:textId="77777777" w:rsidR="00007B48" w:rsidRDefault="00007B48" w:rsidP="00351E33">
      <w:pPr>
        <w:numPr>
          <w:ilvl w:val="0"/>
          <w:numId w:val="61"/>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 xml:space="preserve">Make-and-bake – get simple recipes from cultures represented in your ECD </w:t>
      </w:r>
      <w:proofErr w:type="spellStart"/>
      <w:r w:rsidRPr="00351E33">
        <w:rPr>
          <w:rFonts w:ascii="Century Gothic" w:hAnsi="Century Gothic"/>
          <w:sz w:val="22"/>
          <w:szCs w:val="22"/>
          <w:lang w:val="en-US" w:eastAsia="en-ZA"/>
        </w:rPr>
        <w:t>centre</w:t>
      </w:r>
      <w:proofErr w:type="spellEnd"/>
      <w:r w:rsidRPr="00351E33">
        <w:rPr>
          <w:rFonts w:ascii="Century Gothic" w:hAnsi="Century Gothic"/>
          <w:sz w:val="22"/>
          <w:szCs w:val="22"/>
          <w:lang w:val="en-US" w:eastAsia="en-ZA"/>
        </w:rPr>
        <w:t xml:space="preserve"> and use them to make during these sessions so that the children can learn about different foods</w:t>
      </w:r>
    </w:p>
    <w:p w14:paraId="65F937EC" w14:textId="77777777" w:rsidR="00007B48" w:rsidRPr="00351E33" w:rsidRDefault="00007B48" w:rsidP="00351E33">
      <w:pPr>
        <w:spacing w:line="360" w:lineRule="auto"/>
        <w:jc w:val="both"/>
        <w:rPr>
          <w:rFonts w:ascii="Century Gothic" w:hAnsi="Century Gothic"/>
          <w:b/>
          <w:sz w:val="22"/>
          <w:szCs w:val="22"/>
          <w:lang w:val="en-ZA" w:eastAsia="en-ZA"/>
        </w:rPr>
      </w:pPr>
      <w:r w:rsidRPr="00351E33">
        <w:rPr>
          <w:rFonts w:ascii="Century Gothic" w:hAnsi="Century Gothic"/>
          <w:b/>
          <w:sz w:val="22"/>
          <w:szCs w:val="22"/>
          <w:lang w:val="en-ZA" w:eastAsia="en-ZA"/>
        </w:rPr>
        <w:t>Music</w:t>
      </w:r>
    </w:p>
    <w:p w14:paraId="24E34C5A" w14:textId="77777777" w:rsidR="00007B48" w:rsidRPr="00351E33" w:rsidRDefault="00007B48" w:rsidP="00351E33">
      <w:pPr>
        <w:spacing w:line="360" w:lineRule="auto"/>
        <w:jc w:val="both"/>
        <w:rPr>
          <w:rFonts w:ascii="Century Gothic" w:hAnsi="Century Gothic"/>
          <w:b/>
          <w:sz w:val="22"/>
          <w:szCs w:val="22"/>
          <w:lang w:val="en-US" w:eastAsia="en-ZA"/>
        </w:rPr>
      </w:pPr>
      <w:r w:rsidRPr="00351E33">
        <w:rPr>
          <w:rFonts w:ascii="Century Gothic" w:hAnsi="Century Gothic"/>
          <w:noProof/>
          <w:sz w:val="22"/>
          <w:szCs w:val="22"/>
          <w:lang w:val="en-US" w:eastAsia="en-ZA"/>
        </w:rPr>
        <w:drawing>
          <wp:anchor distT="0" distB="0" distL="114300" distR="114300" simplePos="0" relativeHeight="251685888" behindDoc="0" locked="0" layoutInCell="1" allowOverlap="1" wp14:anchorId="2B5502A8" wp14:editId="73A13834">
            <wp:simplePos x="0" y="0"/>
            <wp:positionH relativeFrom="column">
              <wp:posOffset>3848100</wp:posOffset>
            </wp:positionH>
            <wp:positionV relativeFrom="paragraph">
              <wp:posOffset>-36830</wp:posOffset>
            </wp:positionV>
            <wp:extent cx="1704975" cy="1755775"/>
            <wp:effectExtent l="0" t="0" r="0" b="0"/>
            <wp:wrapSquare wrapText="bothSides"/>
            <wp:docPr id="51" name="Picture 51" descr="litl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litlno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04975" cy="175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4D696" w14:textId="77777777" w:rsidR="00007B48" w:rsidRPr="00351E33" w:rsidRDefault="00007B48" w:rsidP="00351E33">
      <w:pPr>
        <w:numPr>
          <w:ilvl w:val="0"/>
          <w:numId w:val="66"/>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Introduce music from various cultures and show children pictures of instruments that may typically be used to make the music</w:t>
      </w:r>
    </w:p>
    <w:p w14:paraId="51D913AE" w14:textId="77777777" w:rsidR="00007B48" w:rsidRPr="00351E33" w:rsidRDefault="00007B48" w:rsidP="00351E33">
      <w:pPr>
        <w:numPr>
          <w:ilvl w:val="0"/>
          <w:numId w:val="66"/>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Sing songs in different languages</w:t>
      </w:r>
    </w:p>
    <w:p w14:paraId="0FD4D63A" w14:textId="77777777" w:rsidR="00007B48" w:rsidRPr="00351E33" w:rsidRDefault="00007B48" w:rsidP="00351E33">
      <w:pPr>
        <w:numPr>
          <w:ilvl w:val="0"/>
          <w:numId w:val="66"/>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Teach the children simple dances or hand movements from various cultures</w:t>
      </w:r>
    </w:p>
    <w:p w14:paraId="732B24A4" w14:textId="77777777" w:rsidR="00007B48" w:rsidRPr="00351E33" w:rsidRDefault="00007B48" w:rsidP="00351E33">
      <w:pPr>
        <w:spacing w:line="360" w:lineRule="auto"/>
        <w:jc w:val="both"/>
        <w:rPr>
          <w:rFonts w:ascii="Century Gothic" w:hAnsi="Century Gothic"/>
          <w:sz w:val="22"/>
          <w:szCs w:val="22"/>
          <w:lang w:val="en-US" w:eastAsia="en-ZA"/>
        </w:rPr>
      </w:pPr>
    </w:p>
    <w:p w14:paraId="5929A2E9" w14:textId="77777777" w:rsidR="00007B48" w:rsidRPr="00351E33" w:rsidRDefault="00007B48" w:rsidP="00351E33">
      <w:pPr>
        <w:spacing w:line="360" w:lineRule="auto"/>
        <w:jc w:val="both"/>
        <w:rPr>
          <w:rFonts w:ascii="Century Gothic" w:hAnsi="Century Gothic"/>
          <w:b/>
          <w:sz w:val="22"/>
          <w:szCs w:val="22"/>
          <w:lang w:val="en-ZA" w:eastAsia="en-ZA"/>
        </w:rPr>
      </w:pPr>
      <w:r w:rsidRPr="00351E33">
        <w:rPr>
          <w:rFonts w:ascii="Century Gothic" w:hAnsi="Century Gothic"/>
          <w:b/>
          <w:sz w:val="22"/>
          <w:szCs w:val="22"/>
          <w:lang w:val="en-ZA" w:eastAsia="en-ZA"/>
        </w:rPr>
        <w:t>Movement</w:t>
      </w:r>
    </w:p>
    <w:p w14:paraId="2D5B9DE3" w14:textId="77777777" w:rsidR="00007B48" w:rsidRPr="00351E33" w:rsidRDefault="00007B48" w:rsidP="00351E33">
      <w:pPr>
        <w:spacing w:line="360" w:lineRule="auto"/>
        <w:jc w:val="both"/>
        <w:rPr>
          <w:rFonts w:ascii="Century Gothic" w:hAnsi="Century Gothic"/>
          <w:b/>
          <w:sz w:val="22"/>
          <w:szCs w:val="22"/>
          <w:lang w:val="en-US" w:eastAsia="en-ZA"/>
        </w:rPr>
      </w:pPr>
    </w:p>
    <w:p w14:paraId="2EC4CDC1" w14:textId="77777777" w:rsidR="00007B48" w:rsidRPr="00351E33" w:rsidRDefault="00007B48" w:rsidP="00351E33">
      <w:pPr>
        <w:numPr>
          <w:ilvl w:val="0"/>
          <w:numId w:val="62"/>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 xml:space="preserve">Children change places with 'different' classmates, for example, sighted children can wear </w:t>
      </w:r>
      <w:proofErr w:type="gramStart"/>
      <w:r w:rsidRPr="00351E33">
        <w:rPr>
          <w:rFonts w:ascii="Century Gothic" w:hAnsi="Century Gothic"/>
          <w:sz w:val="22"/>
          <w:szCs w:val="22"/>
          <w:lang w:val="en-US" w:eastAsia="en-ZA"/>
        </w:rPr>
        <w:t>blindfolds</w:t>
      </w:r>
      <w:proofErr w:type="gramEnd"/>
      <w:r w:rsidRPr="00351E33">
        <w:rPr>
          <w:rFonts w:ascii="Century Gothic" w:hAnsi="Century Gothic"/>
          <w:sz w:val="22"/>
          <w:szCs w:val="22"/>
          <w:lang w:val="en-US" w:eastAsia="en-ZA"/>
        </w:rPr>
        <w:t xml:space="preserve"> or physically mobile children may spend time trying to </w:t>
      </w:r>
      <w:proofErr w:type="spellStart"/>
      <w:r w:rsidRPr="00351E33">
        <w:rPr>
          <w:rFonts w:ascii="Century Gothic" w:hAnsi="Century Gothic"/>
          <w:sz w:val="22"/>
          <w:szCs w:val="22"/>
          <w:lang w:val="en-US" w:eastAsia="en-ZA"/>
        </w:rPr>
        <w:t>manoeuvre</w:t>
      </w:r>
      <w:proofErr w:type="spellEnd"/>
      <w:r w:rsidRPr="00351E33">
        <w:rPr>
          <w:rFonts w:ascii="Century Gothic" w:hAnsi="Century Gothic"/>
          <w:sz w:val="22"/>
          <w:szCs w:val="22"/>
          <w:lang w:val="en-US" w:eastAsia="en-ZA"/>
        </w:rPr>
        <w:t xml:space="preserve"> a wheelchair. This gives the children a chance to experience different lifestyles and to develop empathy with the frustrations.</w:t>
      </w:r>
    </w:p>
    <w:p w14:paraId="4F16391B" w14:textId="77777777" w:rsidR="00007B48" w:rsidRPr="00351E33" w:rsidRDefault="00007B48" w:rsidP="00351E33">
      <w:pPr>
        <w:spacing w:line="360" w:lineRule="auto"/>
        <w:jc w:val="both"/>
        <w:rPr>
          <w:rFonts w:ascii="Century Gothic" w:hAnsi="Century Gothic"/>
          <w:sz w:val="22"/>
          <w:szCs w:val="22"/>
          <w:lang w:val="en-US" w:eastAsia="en-ZA"/>
        </w:rPr>
      </w:pPr>
    </w:p>
    <w:p w14:paraId="2299B267" w14:textId="77777777" w:rsidR="00007B48" w:rsidRPr="00351E33" w:rsidRDefault="00007B48" w:rsidP="00351E33">
      <w:pPr>
        <w:spacing w:line="360" w:lineRule="auto"/>
        <w:jc w:val="both"/>
        <w:rPr>
          <w:rFonts w:ascii="Century Gothic" w:hAnsi="Century Gothic"/>
          <w:b/>
          <w:sz w:val="22"/>
          <w:szCs w:val="22"/>
          <w:lang w:val="en-ZA" w:eastAsia="en-ZA"/>
        </w:rPr>
      </w:pPr>
      <w:r w:rsidRPr="00351E33">
        <w:rPr>
          <w:rFonts w:ascii="Century Gothic" w:hAnsi="Century Gothic"/>
          <w:b/>
          <w:sz w:val="22"/>
          <w:szCs w:val="22"/>
          <w:lang w:val="en-ZA" w:eastAsia="en-ZA"/>
        </w:rPr>
        <w:t>Story</w:t>
      </w:r>
    </w:p>
    <w:p w14:paraId="7D5DDAFA" w14:textId="77777777" w:rsidR="00007B48" w:rsidRPr="00351E33" w:rsidRDefault="00007B48" w:rsidP="00351E33">
      <w:pPr>
        <w:spacing w:line="360" w:lineRule="auto"/>
        <w:jc w:val="both"/>
        <w:rPr>
          <w:rFonts w:ascii="Century Gothic" w:hAnsi="Century Gothic"/>
          <w:sz w:val="22"/>
          <w:szCs w:val="22"/>
          <w:lang w:val="en-US" w:eastAsia="en-ZA"/>
        </w:rPr>
      </w:pPr>
    </w:p>
    <w:p w14:paraId="14A6A68E" w14:textId="77777777" w:rsidR="00007B48" w:rsidRPr="00351E33" w:rsidRDefault="00007B48" w:rsidP="00351E33">
      <w:p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 xml:space="preserve">Illustrations and characters in storybooks have a profound impact on young children. Children add the information stories and books convey, to their store of knowledge, and use them as a basis for perceptions about the world around them. </w:t>
      </w:r>
    </w:p>
    <w:p w14:paraId="58504145" w14:textId="77777777" w:rsidR="00007B48" w:rsidRPr="00351E33" w:rsidRDefault="00007B48" w:rsidP="00351E33">
      <w:pPr>
        <w:spacing w:line="360" w:lineRule="auto"/>
        <w:jc w:val="both"/>
        <w:rPr>
          <w:rFonts w:ascii="Century Gothic" w:hAnsi="Century Gothic"/>
          <w:sz w:val="22"/>
          <w:szCs w:val="22"/>
          <w:lang w:val="en-ZA" w:eastAsia="en-ZA"/>
        </w:rPr>
      </w:pPr>
    </w:p>
    <w:p w14:paraId="19E4C9F0" w14:textId="77777777" w:rsidR="00007B48" w:rsidRPr="00351E33" w:rsidRDefault="00007B48" w:rsidP="00351E33">
      <w:p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lastRenderedPageBreak/>
        <w:t>Look at the books and stories (and illustrations) you use in your playroom – do they:</w:t>
      </w:r>
    </w:p>
    <w:p w14:paraId="7923B5CE" w14:textId="77777777" w:rsidR="00007B48" w:rsidRPr="00351E33" w:rsidRDefault="00007B48" w:rsidP="00351E33">
      <w:pPr>
        <w:spacing w:line="360" w:lineRule="auto"/>
        <w:jc w:val="both"/>
        <w:rPr>
          <w:rFonts w:ascii="Century Gothic" w:hAnsi="Century Gothic"/>
          <w:sz w:val="22"/>
          <w:szCs w:val="22"/>
          <w:lang w:val="en-ZA" w:eastAsia="en-ZA"/>
        </w:rPr>
      </w:pPr>
    </w:p>
    <w:p w14:paraId="6A0293D3"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Have pictures of children of different races (in SA, the majority should be black to really reflect our culture)?</w:t>
      </w:r>
    </w:p>
    <w:p w14:paraId="7FEDE662"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Include disabled children and adults in a leading/positive way?</w:t>
      </w:r>
    </w:p>
    <w:p w14:paraId="64AC2A8C"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Show different cultures and religions in a positive way?</w:t>
      </w:r>
    </w:p>
    <w:p w14:paraId="3BE91AE5"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Show different financial backgrounds, positively (most South African families are not wealthy and do not live in big houses)?</w:t>
      </w:r>
    </w:p>
    <w:p w14:paraId="78B99B74"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 xml:space="preserve">Allow for aspirations, in terms of representing, for example, black families as wealthy, even though this is not the norm for black people in South Africa? </w:t>
      </w:r>
    </w:p>
    <w:p w14:paraId="038DB04C"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Show girls doing things like playing on bikes and leading adventures, and women working outside the home or being the head of the household?</w:t>
      </w:r>
    </w:p>
    <w:p w14:paraId="6DB11086"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Show boys doing things like looking after younger children and being gentle, and men working in the home and taking on a caring role?</w:t>
      </w:r>
    </w:p>
    <w:p w14:paraId="3CD3D85F" w14:textId="77777777" w:rsidR="00007B48" w:rsidRPr="00351E33" w:rsidRDefault="00007B48" w:rsidP="00351E33">
      <w:pPr>
        <w:numPr>
          <w:ilvl w:val="0"/>
          <w:numId w:val="62"/>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Have authentic and accurate representations or realistic characters, not just stereotypes?</w:t>
      </w:r>
    </w:p>
    <w:p w14:paraId="2620795F" w14:textId="77777777" w:rsidR="00007B48" w:rsidRPr="00351E33" w:rsidRDefault="00007B48" w:rsidP="00351E33">
      <w:pPr>
        <w:spacing w:line="360" w:lineRule="auto"/>
        <w:jc w:val="both"/>
        <w:rPr>
          <w:rFonts w:ascii="Century Gothic" w:hAnsi="Century Gothic"/>
          <w:sz w:val="22"/>
          <w:szCs w:val="22"/>
          <w:lang w:val="en-US" w:eastAsia="en-ZA"/>
        </w:rPr>
      </w:pPr>
    </w:p>
    <w:p w14:paraId="46DD0894" w14:textId="77777777" w:rsidR="00007B48" w:rsidRPr="00351E33" w:rsidRDefault="00007B48" w:rsidP="00351E33">
      <w:p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Fortunately, we are no longer restricted by the books that are available to us. In the past, we had very few locally published books that celebrated diversity and portrayed characters that were from different cultures and races or were set within a context that young children could identify with. This was alienating for many children and had negative effects on their self-esteem and self-image. Books and stories should affirm the uniqueness of children.</w:t>
      </w:r>
    </w:p>
    <w:p w14:paraId="289EF227" w14:textId="77777777" w:rsidR="00007B48" w:rsidRPr="00351E33" w:rsidRDefault="00007B48" w:rsidP="00351E33">
      <w:pPr>
        <w:spacing w:line="360" w:lineRule="auto"/>
        <w:jc w:val="both"/>
        <w:rPr>
          <w:rFonts w:ascii="Century Gothic" w:hAnsi="Century Gothic"/>
          <w:sz w:val="22"/>
          <w:szCs w:val="22"/>
          <w:lang w:val="en-US" w:eastAsia="en-ZA"/>
        </w:rPr>
      </w:pPr>
    </w:p>
    <w:p w14:paraId="74BC9A95" w14:textId="77777777" w:rsidR="00007B48" w:rsidRPr="00351E33" w:rsidRDefault="00007B48" w:rsidP="00351E33">
      <w:pPr>
        <w:numPr>
          <w:ilvl w:val="0"/>
          <w:numId w:val="63"/>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Stories and books about different cultures – the food they eat, the language they speak, the clothes they wear etc</w:t>
      </w:r>
      <w:r w:rsidRPr="00351E33">
        <w:rPr>
          <w:rFonts w:ascii="Century Gothic" w:hAnsi="Century Gothic"/>
          <w:bCs/>
          <w:i/>
          <w:sz w:val="22"/>
          <w:szCs w:val="22"/>
          <w:lang w:val="en-ZA" w:eastAsia="en-ZA"/>
        </w:rPr>
        <w:t>. All Kinds of Families</w:t>
      </w:r>
      <w:r w:rsidRPr="00351E33">
        <w:rPr>
          <w:rFonts w:ascii="Century Gothic" w:hAnsi="Century Gothic"/>
          <w:i/>
          <w:sz w:val="22"/>
          <w:szCs w:val="22"/>
          <w:lang w:val="en-ZA" w:eastAsia="en-ZA"/>
        </w:rPr>
        <w:t xml:space="preserve"> </w:t>
      </w:r>
      <w:r w:rsidRPr="00351E33">
        <w:rPr>
          <w:rFonts w:ascii="Century Gothic" w:hAnsi="Century Gothic"/>
          <w:sz w:val="22"/>
          <w:szCs w:val="22"/>
          <w:lang w:val="en-ZA" w:eastAsia="en-ZA"/>
        </w:rPr>
        <w:t xml:space="preserve">by Norma Simon (Albert Whitman &amp; Company, 1987), </w:t>
      </w:r>
      <w:r w:rsidRPr="00351E33">
        <w:rPr>
          <w:rFonts w:ascii="Century Gothic" w:hAnsi="Century Gothic"/>
          <w:bCs/>
          <w:i/>
          <w:sz w:val="22"/>
          <w:szCs w:val="22"/>
          <w:lang w:val="en-ZA" w:eastAsia="en-ZA"/>
        </w:rPr>
        <w:t>Black is Brown is Tan</w:t>
      </w:r>
      <w:r w:rsidRPr="00351E33">
        <w:rPr>
          <w:rFonts w:ascii="Century Gothic" w:hAnsi="Century Gothic"/>
          <w:b/>
          <w:i/>
          <w:sz w:val="22"/>
          <w:szCs w:val="22"/>
          <w:lang w:val="en-ZA" w:eastAsia="en-ZA"/>
        </w:rPr>
        <w:t xml:space="preserve"> </w:t>
      </w:r>
      <w:r w:rsidRPr="00351E33">
        <w:rPr>
          <w:rFonts w:ascii="Century Gothic" w:hAnsi="Century Gothic"/>
          <w:sz w:val="22"/>
          <w:szCs w:val="22"/>
          <w:lang w:val="en-ZA" w:eastAsia="en-ZA"/>
        </w:rPr>
        <w:t xml:space="preserve">written by Arnold Adoff and illustrated by Emily Arnold McCully (Amistad Books, 2004), </w:t>
      </w:r>
      <w:r w:rsidRPr="00351E33">
        <w:rPr>
          <w:rFonts w:ascii="Century Gothic" w:hAnsi="Century Gothic"/>
          <w:bCs/>
          <w:i/>
          <w:sz w:val="22"/>
          <w:szCs w:val="22"/>
          <w:lang w:val="en-ZA" w:eastAsia="en-ZA"/>
        </w:rPr>
        <w:t>Horns Only</w:t>
      </w:r>
      <w:r w:rsidRPr="00351E33">
        <w:rPr>
          <w:rFonts w:ascii="Century Gothic" w:hAnsi="Century Gothic"/>
          <w:i/>
          <w:sz w:val="22"/>
          <w:szCs w:val="22"/>
          <w:lang w:val="en-ZA" w:eastAsia="en-ZA"/>
        </w:rPr>
        <w:t xml:space="preserve"> </w:t>
      </w:r>
      <w:r w:rsidRPr="00351E33">
        <w:rPr>
          <w:rFonts w:ascii="Century Gothic" w:hAnsi="Century Gothic"/>
          <w:sz w:val="22"/>
          <w:szCs w:val="22"/>
          <w:lang w:val="en-ZA" w:eastAsia="en-ZA"/>
        </w:rPr>
        <w:t xml:space="preserve">written by Fathima Dada and Leoni Hofmeyr and illustrated by Heather Moore and Jiggs </w:t>
      </w:r>
      <w:proofErr w:type="spellStart"/>
      <w:r w:rsidRPr="00351E33">
        <w:rPr>
          <w:rFonts w:ascii="Century Gothic" w:hAnsi="Century Gothic"/>
          <w:sz w:val="22"/>
          <w:szCs w:val="22"/>
          <w:lang w:val="en-ZA" w:eastAsia="en-ZA"/>
        </w:rPr>
        <w:t>Snaddon</w:t>
      </w:r>
      <w:proofErr w:type="spellEnd"/>
      <w:r w:rsidRPr="00351E33">
        <w:rPr>
          <w:rFonts w:ascii="Century Gothic" w:hAnsi="Century Gothic"/>
          <w:sz w:val="22"/>
          <w:szCs w:val="22"/>
          <w:lang w:val="en-ZA" w:eastAsia="en-ZA"/>
        </w:rPr>
        <w:t xml:space="preserve">-Wood (Maskew Miller Longman, 2002), </w:t>
      </w:r>
      <w:r w:rsidRPr="00351E33">
        <w:rPr>
          <w:rFonts w:ascii="Century Gothic" w:hAnsi="Century Gothic"/>
          <w:bCs/>
          <w:i/>
          <w:sz w:val="22"/>
          <w:szCs w:val="22"/>
          <w:lang w:val="en-ZA" w:eastAsia="en-ZA"/>
        </w:rPr>
        <w:t>The Cool Nguni</w:t>
      </w:r>
      <w:r w:rsidRPr="00351E33">
        <w:rPr>
          <w:rFonts w:ascii="Century Gothic" w:hAnsi="Century Gothic"/>
          <w:i/>
          <w:sz w:val="22"/>
          <w:szCs w:val="22"/>
          <w:lang w:val="en-ZA" w:eastAsia="en-ZA"/>
        </w:rPr>
        <w:t xml:space="preserve"> </w:t>
      </w:r>
      <w:r w:rsidRPr="00351E33">
        <w:rPr>
          <w:rFonts w:ascii="Century Gothic" w:hAnsi="Century Gothic"/>
          <w:sz w:val="22"/>
          <w:szCs w:val="22"/>
          <w:lang w:val="en-ZA" w:eastAsia="en-ZA"/>
        </w:rPr>
        <w:t>written by Maryanne Bester and illustrated by Shayle Bester (Jacana Media, 2007).</w:t>
      </w:r>
    </w:p>
    <w:p w14:paraId="02832CDC" w14:textId="77777777" w:rsidR="00007B48" w:rsidRPr="00351E33" w:rsidRDefault="00007B48" w:rsidP="00351E33">
      <w:pPr>
        <w:numPr>
          <w:ilvl w:val="0"/>
          <w:numId w:val="63"/>
        </w:numPr>
        <w:spacing w:line="360" w:lineRule="auto"/>
        <w:jc w:val="both"/>
        <w:rPr>
          <w:rFonts w:ascii="Century Gothic" w:hAnsi="Century Gothic"/>
          <w:sz w:val="22"/>
          <w:szCs w:val="22"/>
          <w:lang w:val="en-ZA" w:eastAsia="en-ZA"/>
        </w:rPr>
      </w:pPr>
      <w:r w:rsidRPr="00351E33">
        <w:rPr>
          <w:rFonts w:ascii="Century Gothic" w:hAnsi="Century Gothic"/>
          <w:sz w:val="22"/>
          <w:szCs w:val="22"/>
          <w:lang w:val="en-ZA" w:eastAsia="en-ZA"/>
        </w:rPr>
        <w:t xml:space="preserve">Stories and books about children with disabilities – their daily lives, their interests and ambitions e.g. </w:t>
      </w:r>
      <w:r w:rsidRPr="00351E33">
        <w:rPr>
          <w:rFonts w:ascii="Century Gothic" w:hAnsi="Century Gothic"/>
          <w:i/>
          <w:iCs/>
          <w:sz w:val="22"/>
          <w:szCs w:val="22"/>
          <w:lang w:val="en-ZA" w:eastAsia="en-ZA"/>
        </w:rPr>
        <w:t xml:space="preserve">Andy and His Yellow Frisbee </w:t>
      </w:r>
      <w:r w:rsidRPr="00351E33">
        <w:rPr>
          <w:rFonts w:ascii="Century Gothic" w:hAnsi="Century Gothic"/>
          <w:iCs/>
          <w:sz w:val="22"/>
          <w:szCs w:val="22"/>
          <w:lang w:val="en-ZA" w:eastAsia="en-ZA"/>
        </w:rPr>
        <w:t xml:space="preserve">by Mary Thompson (about a </w:t>
      </w:r>
      <w:r w:rsidRPr="00351E33">
        <w:rPr>
          <w:rFonts w:ascii="Century Gothic" w:hAnsi="Century Gothic"/>
          <w:iCs/>
          <w:sz w:val="22"/>
          <w:szCs w:val="22"/>
          <w:lang w:val="en-ZA" w:eastAsia="en-ZA"/>
        </w:rPr>
        <w:lastRenderedPageBreak/>
        <w:t>boy with autism)</w:t>
      </w:r>
      <w:r w:rsidRPr="00351E33">
        <w:rPr>
          <w:rFonts w:ascii="Century Gothic" w:hAnsi="Century Gothic"/>
          <w:bCs/>
          <w:i/>
          <w:sz w:val="22"/>
          <w:szCs w:val="22"/>
          <w:lang w:val="en-ZA" w:eastAsia="en-ZA"/>
        </w:rPr>
        <w:t>, Don't Call Me Special –</w:t>
      </w:r>
      <w:r w:rsidRPr="00351E33">
        <w:rPr>
          <w:rFonts w:ascii="Century Gothic" w:hAnsi="Century Gothic"/>
          <w:i/>
          <w:sz w:val="22"/>
          <w:szCs w:val="22"/>
          <w:lang w:val="en-ZA" w:eastAsia="en-ZA"/>
        </w:rPr>
        <w:t xml:space="preserve"> </w:t>
      </w:r>
      <w:r w:rsidRPr="00351E33">
        <w:rPr>
          <w:rFonts w:ascii="Century Gothic" w:hAnsi="Century Gothic"/>
          <w:i/>
          <w:iCs/>
          <w:sz w:val="22"/>
          <w:szCs w:val="22"/>
          <w:lang w:val="en-ZA" w:eastAsia="en-ZA"/>
        </w:rPr>
        <w:t>A First Look at Disability</w:t>
      </w:r>
      <w:r w:rsidRPr="00351E33">
        <w:rPr>
          <w:rFonts w:ascii="Century Gothic" w:hAnsi="Century Gothic"/>
          <w:sz w:val="22"/>
          <w:szCs w:val="22"/>
          <w:lang w:val="en-ZA" w:eastAsia="en-ZA"/>
        </w:rPr>
        <w:t xml:space="preserve"> written by Pat Thomas and illustrated by Lesley Harker (Hodder Wayland, 2002) </w:t>
      </w:r>
    </w:p>
    <w:p w14:paraId="7D5CA898" w14:textId="77777777" w:rsidR="00007B48" w:rsidRPr="00351E33" w:rsidRDefault="00007B48" w:rsidP="00351E33">
      <w:pPr>
        <w:numPr>
          <w:ilvl w:val="0"/>
          <w:numId w:val="63"/>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Stories and books that challenge traditional gender roles e.g.</w:t>
      </w:r>
      <w:r w:rsidRPr="00351E33">
        <w:rPr>
          <w:rFonts w:ascii="Century Gothic" w:hAnsi="Century Gothic"/>
          <w:bCs/>
          <w:sz w:val="22"/>
          <w:szCs w:val="22"/>
          <w:lang w:val="en-US" w:eastAsia="en-ZA"/>
        </w:rPr>
        <w:t xml:space="preserve"> </w:t>
      </w:r>
      <w:r w:rsidRPr="00351E33">
        <w:rPr>
          <w:rFonts w:ascii="Century Gothic" w:hAnsi="Century Gothic"/>
          <w:bCs/>
          <w:i/>
          <w:sz w:val="22"/>
          <w:szCs w:val="22"/>
          <w:lang w:val="en-US" w:eastAsia="en-ZA"/>
        </w:rPr>
        <w:t>When Dad Did the</w:t>
      </w:r>
      <w:r w:rsidRPr="00351E33">
        <w:rPr>
          <w:rFonts w:ascii="Century Gothic" w:hAnsi="Century Gothic"/>
          <w:bCs/>
          <w:sz w:val="22"/>
          <w:szCs w:val="22"/>
          <w:lang w:val="en-US" w:eastAsia="en-ZA"/>
        </w:rPr>
        <w:t xml:space="preserve"> </w:t>
      </w:r>
      <w:r w:rsidRPr="00351E33">
        <w:rPr>
          <w:rFonts w:ascii="Century Gothic" w:hAnsi="Century Gothic"/>
          <w:bCs/>
          <w:i/>
          <w:sz w:val="22"/>
          <w:szCs w:val="22"/>
          <w:lang w:val="en-US" w:eastAsia="en-ZA"/>
        </w:rPr>
        <w:t>Washing</w:t>
      </w:r>
      <w:r w:rsidRPr="00351E33">
        <w:rPr>
          <w:rFonts w:ascii="Century Gothic" w:hAnsi="Century Gothic"/>
          <w:b/>
          <w:i/>
          <w:sz w:val="22"/>
          <w:szCs w:val="22"/>
          <w:lang w:val="en-US" w:eastAsia="en-ZA"/>
        </w:rPr>
        <w:t xml:space="preserve"> </w:t>
      </w:r>
      <w:r w:rsidRPr="00351E33">
        <w:rPr>
          <w:rFonts w:ascii="Century Gothic" w:hAnsi="Century Gothic"/>
          <w:sz w:val="22"/>
          <w:szCs w:val="22"/>
          <w:lang w:val="en-US" w:eastAsia="en-ZA"/>
        </w:rPr>
        <w:t xml:space="preserve">by </w:t>
      </w:r>
      <w:hyperlink r:id="rId33" w:history="1">
        <w:r w:rsidRPr="00351E33">
          <w:rPr>
            <w:rStyle w:val="Hyperlink"/>
            <w:rFonts w:ascii="Century Gothic" w:hAnsi="Century Gothic"/>
            <w:sz w:val="22"/>
            <w:szCs w:val="22"/>
            <w:lang w:val="en-US" w:eastAsia="en-ZA"/>
          </w:rPr>
          <w:t>Ronda Armitage</w:t>
        </w:r>
      </w:hyperlink>
      <w:r w:rsidRPr="00351E33">
        <w:rPr>
          <w:rFonts w:ascii="Century Gothic" w:hAnsi="Century Gothic"/>
          <w:b/>
          <w:sz w:val="22"/>
          <w:szCs w:val="22"/>
          <w:lang w:val="en-US" w:eastAsia="en-ZA"/>
        </w:rPr>
        <w:t xml:space="preserve">, </w:t>
      </w:r>
      <w:r w:rsidRPr="00351E33">
        <w:rPr>
          <w:rFonts w:ascii="Century Gothic" w:hAnsi="Century Gothic"/>
          <w:i/>
          <w:sz w:val="22"/>
          <w:szCs w:val="22"/>
          <w:lang w:val="en-US" w:eastAsia="en-ZA"/>
        </w:rPr>
        <w:t>My Mommy Wears Army Boots</w:t>
      </w:r>
      <w:r w:rsidRPr="00351E33">
        <w:rPr>
          <w:rFonts w:ascii="Century Gothic" w:hAnsi="Century Gothic"/>
          <w:sz w:val="22"/>
          <w:szCs w:val="22"/>
          <w:lang w:val="en-US" w:eastAsia="en-ZA"/>
        </w:rPr>
        <w:t xml:space="preserve"> by Verna Harps-Morrow.</w:t>
      </w:r>
    </w:p>
    <w:p w14:paraId="66BCC3A8" w14:textId="77777777" w:rsidR="00007B48" w:rsidRPr="00351E33" w:rsidRDefault="00007B48" w:rsidP="00351E33">
      <w:pPr>
        <w:spacing w:line="360" w:lineRule="auto"/>
        <w:jc w:val="both"/>
        <w:rPr>
          <w:rFonts w:ascii="Century Gothic" w:hAnsi="Century Gothic"/>
          <w:sz w:val="22"/>
          <w:szCs w:val="22"/>
          <w:lang w:val="en-US" w:eastAsia="en-ZA"/>
        </w:rPr>
      </w:pPr>
    </w:p>
    <w:p w14:paraId="72AAFF49" w14:textId="77777777" w:rsidR="00007B48" w:rsidRPr="00351E33" w:rsidRDefault="00007B48" w:rsidP="00351E33">
      <w:pPr>
        <w:spacing w:line="360" w:lineRule="auto"/>
        <w:jc w:val="both"/>
        <w:rPr>
          <w:rFonts w:ascii="Century Gothic" w:hAnsi="Century Gothic"/>
          <w:sz w:val="22"/>
          <w:szCs w:val="22"/>
          <w:lang w:val="en-US" w:eastAsia="en-ZA"/>
        </w:rPr>
      </w:pPr>
      <w:r w:rsidRPr="00351E33">
        <w:rPr>
          <w:rFonts w:ascii="Century Gothic" w:hAnsi="Century Gothic"/>
          <w:noProof/>
          <w:sz w:val="22"/>
          <w:szCs w:val="22"/>
          <w:lang w:val="en-US" w:eastAsia="en-ZA"/>
        </w:rPr>
        <w:drawing>
          <wp:inline distT="0" distB="0" distL="0" distR="0" wp14:anchorId="5E77D218" wp14:editId="35C3CA32">
            <wp:extent cx="2543175" cy="3248025"/>
            <wp:effectExtent l="0" t="0" r="0" b="0"/>
            <wp:docPr id="50" name="Picture 50" descr="book -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book - bias"/>
                    <pic:cNvPicPr>
                      <a:picLocks noChangeAspect="1" noChangeArrowheads="1"/>
                    </pic:cNvPicPr>
                  </pic:nvPicPr>
                  <pic:blipFill>
                    <a:blip r:embed="rId34">
                      <a:grayscl/>
                      <a:extLst>
                        <a:ext uri="{28A0092B-C50C-407E-A947-70E740481C1C}">
                          <a14:useLocalDpi xmlns:a14="http://schemas.microsoft.com/office/drawing/2010/main" val="0"/>
                        </a:ext>
                      </a:extLst>
                    </a:blip>
                    <a:srcRect/>
                    <a:stretch>
                      <a:fillRect/>
                    </a:stretch>
                  </pic:blipFill>
                  <pic:spPr bwMode="auto">
                    <a:xfrm>
                      <a:off x="0" y="0"/>
                      <a:ext cx="2543175" cy="3248025"/>
                    </a:xfrm>
                    <a:prstGeom prst="rect">
                      <a:avLst/>
                    </a:prstGeom>
                    <a:noFill/>
                    <a:ln>
                      <a:noFill/>
                    </a:ln>
                  </pic:spPr>
                </pic:pic>
              </a:graphicData>
            </a:graphic>
          </wp:inline>
        </w:drawing>
      </w:r>
    </w:p>
    <w:p w14:paraId="25108C02" w14:textId="77777777" w:rsidR="00007B48" w:rsidRPr="00351E33" w:rsidRDefault="00007B48" w:rsidP="00351E33">
      <w:pPr>
        <w:spacing w:line="360" w:lineRule="auto"/>
        <w:jc w:val="both"/>
        <w:rPr>
          <w:rFonts w:ascii="Century Gothic" w:hAnsi="Century Gothic"/>
          <w:sz w:val="22"/>
          <w:szCs w:val="22"/>
          <w:lang w:val="en-US" w:eastAsia="en-ZA"/>
        </w:rPr>
      </w:pPr>
    </w:p>
    <w:p w14:paraId="06D7DF34" w14:textId="77777777" w:rsidR="00007B48" w:rsidRPr="00351E33" w:rsidRDefault="00007B48" w:rsidP="00351E33">
      <w:pPr>
        <w:spacing w:line="360" w:lineRule="auto"/>
        <w:jc w:val="both"/>
        <w:rPr>
          <w:rFonts w:ascii="Century Gothic" w:hAnsi="Century Gothic"/>
          <w:i/>
          <w:sz w:val="22"/>
          <w:szCs w:val="22"/>
          <w:lang w:val="en-US" w:eastAsia="en-ZA"/>
        </w:rPr>
      </w:pPr>
      <w:r w:rsidRPr="00351E33">
        <w:rPr>
          <w:rFonts w:ascii="Century Gothic" w:hAnsi="Century Gothic"/>
          <w:i/>
          <w:sz w:val="22"/>
          <w:szCs w:val="22"/>
          <w:lang w:val="en-US" w:eastAsia="en-ZA"/>
        </w:rPr>
        <w:t xml:space="preserve">Black is brown is tan by </w:t>
      </w:r>
      <w:r w:rsidRPr="00351E33">
        <w:rPr>
          <w:rFonts w:ascii="Century Gothic" w:hAnsi="Century Gothic"/>
          <w:sz w:val="22"/>
          <w:szCs w:val="22"/>
          <w:lang w:val="en-US" w:eastAsia="en-ZA"/>
        </w:rPr>
        <w:t>Arnold Adoff and illustrated by Emily Arnold McCully</w:t>
      </w:r>
    </w:p>
    <w:p w14:paraId="229A8364" w14:textId="77777777" w:rsidR="00007B48" w:rsidRPr="00351E33" w:rsidRDefault="00007B48" w:rsidP="00351E33">
      <w:pPr>
        <w:spacing w:line="360" w:lineRule="auto"/>
        <w:jc w:val="both"/>
        <w:rPr>
          <w:rFonts w:ascii="Century Gothic" w:hAnsi="Century Gothic"/>
          <w:sz w:val="22"/>
          <w:szCs w:val="22"/>
          <w:lang w:val="en-US" w:eastAsia="en-ZA"/>
        </w:rPr>
      </w:pPr>
    </w:p>
    <w:p w14:paraId="1CAF6155" w14:textId="77777777" w:rsidR="00007B48" w:rsidRPr="00351E33" w:rsidRDefault="00007B48" w:rsidP="00351E33">
      <w:pPr>
        <w:spacing w:line="360" w:lineRule="auto"/>
        <w:jc w:val="both"/>
        <w:rPr>
          <w:rFonts w:ascii="Century Gothic" w:hAnsi="Century Gothic"/>
          <w:b/>
          <w:sz w:val="22"/>
          <w:szCs w:val="22"/>
          <w:lang w:val="en-ZA" w:eastAsia="en-ZA"/>
        </w:rPr>
      </w:pPr>
      <w:r w:rsidRPr="00351E33">
        <w:rPr>
          <w:rFonts w:ascii="Century Gothic" w:hAnsi="Century Gothic"/>
          <w:b/>
          <w:sz w:val="22"/>
          <w:szCs w:val="22"/>
          <w:lang w:val="en-ZA" w:eastAsia="en-ZA"/>
        </w:rPr>
        <w:t>Meals</w:t>
      </w:r>
    </w:p>
    <w:p w14:paraId="0F35B0BB" w14:textId="77777777" w:rsidR="00007B48" w:rsidRPr="00351E33" w:rsidRDefault="00007B48" w:rsidP="00351E33">
      <w:pPr>
        <w:spacing w:line="360" w:lineRule="auto"/>
        <w:jc w:val="both"/>
        <w:rPr>
          <w:rFonts w:ascii="Century Gothic" w:hAnsi="Century Gothic"/>
          <w:b/>
          <w:sz w:val="22"/>
          <w:szCs w:val="22"/>
          <w:lang w:val="en-US" w:eastAsia="en-ZA"/>
        </w:rPr>
      </w:pPr>
    </w:p>
    <w:p w14:paraId="19C9A7EA" w14:textId="77777777" w:rsidR="00007B48" w:rsidRPr="00351E33" w:rsidRDefault="00007B48" w:rsidP="00351E33">
      <w:pPr>
        <w:numPr>
          <w:ilvl w:val="0"/>
          <w:numId w:val="64"/>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Prayers or grace said or sung in various languages. Avoid the use of God or Jesus in the grace. It may be best to speak to parents about the religious beliefs and practices to ensure that you do not cause offence e.g. Muslims pray with open hands unlike Christians. It may be best to use a very generic blessing, which has no religious bias.</w:t>
      </w:r>
    </w:p>
    <w:p w14:paraId="683B7567" w14:textId="77777777" w:rsidR="00007B48" w:rsidRPr="00351E33" w:rsidRDefault="00007B48" w:rsidP="00351E33">
      <w:pPr>
        <w:numPr>
          <w:ilvl w:val="0"/>
          <w:numId w:val="64"/>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 xml:space="preserve">Discussions on food – especially if children provide their own snacks. You could learn about different cultures by the food children bring. </w:t>
      </w:r>
    </w:p>
    <w:p w14:paraId="4C13CF80" w14:textId="77777777" w:rsidR="00007B48" w:rsidRPr="00351E33" w:rsidRDefault="00007B48" w:rsidP="00351E33">
      <w:pPr>
        <w:numPr>
          <w:ilvl w:val="0"/>
          <w:numId w:val="64"/>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 xml:space="preserve">If food is provided by the ECD </w:t>
      </w:r>
      <w:proofErr w:type="spellStart"/>
      <w:r w:rsidRPr="00351E33">
        <w:rPr>
          <w:rFonts w:ascii="Century Gothic" w:hAnsi="Century Gothic"/>
          <w:sz w:val="22"/>
          <w:szCs w:val="22"/>
          <w:lang w:val="en-US" w:eastAsia="en-ZA"/>
        </w:rPr>
        <w:t>centre</w:t>
      </w:r>
      <w:proofErr w:type="spellEnd"/>
      <w:r w:rsidRPr="00351E33">
        <w:rPr>
          <w:rFonts w:ascii="Century Gothic" w:hAnsi="Century Gothic"/>
          <w:sz w:val="22"/>
          <w:szCs w:val="22"/>
          <w:lang w:val="en-US" w:eastAsia="en-ZA"/>
        </w:rPr>
        <w:t xml:space="preserve">, try to persuade the kitchen staff to prepare items that cross boundaries e.g. vegetarian </w:t>
      </w:r>
      <w:proofErr w:type="spellStart"/>
      <w:r w:rsidRPr="00351E33">
        <w:rPr>
          <w:rFonts w:ascii="Century Gothic" w:hAnsi="Century Gothic"/>
          <w:sz w:val="22"/>
          <w:szCs w:val="22"/>
          <w:lang w:val="en-US" w:eastAsia="en-ZA"/>
        </w:rPr>
        <w:t>samoosas</w:t>
      </w:r>
      <w:proofErr w:type="spellEnd"/>
      <w:r w:rsidRPr="00351E33">
        <w:rPr>
          <w:rFonts w:ascii="Century Gothic" w:hAnsi="Century Gothic"/>
          <w:sz w:val="22"/>
          <w:szCs w:val="22"/>
          <w:lang w:val="en-US" w:eastAsia="en-ZA"/>
        </w:rPr>
        <w:t xml:space="preserve"> for a snack.</w:t>
      </w:r>
    </w:p>
    <w:p w14:paraId="2F0C4E99" w14:textId="77777777" w:rsidR="00007B48" w:rsidRPr="00351E33" w:rsidRDefault="00007B48" w:rsidP="00351E33">
      <w:pPr>
        <w:spacing w:line="360" w:lineRule="auto"/>
        <w:jc w:val="both"/>
        <w:rPr>
          <w:rFonts w:ascii="Century Gothic" w:hAnsi="Century Gothic"/>
          <w:b/>
          <w:sz w:val="22"/>
          <w:szCs w:val="22"/>
          <w:lang w:val="en-US" w:eastAsia="en-ZA"/>
        </w:rPr>
      </w:pPr>
    </w:p>
    <w:p w14:paraId="0630090B" w14:textId="77777777" w:rsidR="00007B48" w:rsidRPr="00351E33" w:rsidRDefault="00007B48" w:rsidP="00351E33">
      <w:pPr>
        <w:spacing w:line="360" w:lineRule="auto"/>
        <w:jc w:val="both"/>
        <w:rPr>
          <w:rFonts w:ascii="Century Gothic" w:hAnsi="Century Gothic"/>
          <w:b/>
          <w:sz w:val="22"/>
          <w:szCs w:val="22"/>
          <w:lang w:val="en-ZA" w:eastAsia="en-ZA"/>
        </w:rPr>
      </w:pPr>
      <w:r w:rsidRPr="00351E33">
        <w:rPr>
          <w:rFonts w:ascii="Century Gothic" w:hAnsi="Century Gothic"/>
          <w:b/>
          <w:sz w:val="22"/>
          <w:szCs w:val="22"/>
          <w:lang w:val="en-ZA" w:eastAsia="en-ZA"/>
        </w:rPr>
        <w:lastRenderedPageBreak/>
        <w:t>Toileting</w:t>
      </w:r>
    </w:p>
    <w:p w14:paraId="7BD7AD14" w14:textId="77777777" w:rsidR="00007B48" w:rsidRPr="00351E33" w:rsidRDefault="00007B48" w:rsidP="00351E33">
      <w:pPr>
        <w:spacing w:line="360" w:lineRule="auto"/>
        <w:jc w:val="both"/>
        <w:rPr>
          <w:rFonts w:ascii="Century Gothic" w:hAnsi="Century Gothic"/>
          <w:b/>
          <w:sz w:val="22"/>
          <w:szCs w:val="22"/>
          <w:lang w:val="en-US" w:eastAsia="en-ZA"/>
        </w:rPr>
      </w:pPr>
    </w:p>
    <w:p w14:paraId="1C17E06A" w14:textId="77777777" w:rsidR="00007B48" w:rsidRPr="00351E33" w:rsidRDefault="00007B48" w:rsidP="00351E33">
      <w:pPr>
        <w:numPr>
          <w:ilvl w:val="0"/>
          <w:numId w:val="65"/>
        </w:num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Always consult parents about these practices as they may differ e.g. Muslim girls are taught to wash themselves after using the toilet and will need a jug of water next to the toilet to pour over their genital area.</w:t>
      </w:r>
    </w:p>
    <w:p w14:paraId="5B08F7A1" w14:textId="77777777" w:rsidR="00007B48" w:rsidRPr="00351E33" w:rsidRDefault="00007B48" w:rsidP="00351E33">
      <w:pPr>
        <w:spacing w:line="360" w:lineRule="auto"/>
        <w:jc w:val="both"/>
        <w:rPr>
          <w:rFonts w:ascii="Century Gothic" w:hAnsi="Century Gothic"/>
          <w:b/>
          <w:sz w:val="22"/>
          <w:szCs w:val="22"/>
          <w:lang w:val="en-US" w:eastAsia="en-ZA"/>
        </w:rPr>
      </w:pPr>
    </w:p>
    <w:p w14:paraId="0210D361" w14:textId="77777777" w:rsidR="00007B48" w:rsidRPr="00351E33" w:rsidRDefault="00007B48" w:rsidP="00351E33">
      <w:pPr>
        <w:spacing w:line="360" w:lineRule="auto"/>
        <w:jc w:val="both"/>
        <w:rPr>
          <w:rFonts w:ascii="Century Gothic" w:hAnsi="Century Gothic"/>
          <w:sz w:val="22"/>
          <w:szCs w:val="22"/>
          <w:lang w:val="en-US" w:eastAsia="en-ZA"/>
        </w:rPr>
      </w:pPr>
      <w:r w:rsidRPr="00351E33">
        <w:rPr>
          <w:rFonts w:ascii="Century Gothic" w:hAnsi="Century Gothic"/>
          <w:sz w:val="22"/>
          <w:szCs w:val="22"/>
          <w:lang w:val="en-US" w:eastAsia="en-ZA"/>
        </w:rPr>
        <w:t>When in doubt – ask a parent or colleague of the same culture or do some research – remember that “assumptions are the mothers of all misunderstandings”.</w:t>
      </w:r>
    </w:p>
    <w:p w14:paraId="5A89D554" w14:textId="77777777" w:rsidR="00007B48" w:rsidRPr="00351E33" w:rsidRDefault="00007B48" w:rsidP="00351E33">
      <w:pPr>
        <w:spacing w:line="360" w:lineRule="auto"/>
        <w:jc w:val="both"/>
        <w:rPr>
          <w:rFonts w:ascii="Century Gothic" w:hAnsi="Century Gothic"/>
          <w:sz w:val="22"/>
          <w:szCs w:val="22"/>
          <w:lang w:val="en-ZA" w:eastAsia="en-ZA"/>
        </w:rPr>
      </w:pPr>
    </w:p>
    <w:p w14:paraId="74C9CDFB" w14:textId="77777777" w:rsidR="00B75750" w:rsidRPr="00351E33" w:rsidRDefault="00B75750" w:rsidP="00351E33">
      <w:pPr>
        <w:spacing w:line="360" w:lineRule="auto"/>
        <w:jc w:val="both"/>
        <w:rPr>
          <w:rFonts w:ascii="Century Gothic" w:eastAsia="Calibri" w:hAnsi="Century Gothic"/>
          <w:sz w:val="22"/>
          <w:szCs w:val="22"/>
          <w:lang w:eastAsia="en-ZA"/>
        </w:rPr>
      </w:pPr>
      <w:r w:rsidRPr="00351E33">
        <w:rPr>
          <w:rFonts w:ascii="Century Gothic" w:eastAsia="Calibri" w:hAnsi="Century Gothic"/>
          <w:sz w:val="22"/>
          <w:szCs w:val="22"/>
          <w:lang w:eastAsia="en-ZA"/>
        </w:rPr>
        <w:t xml:space="preserve">Every child has the right to be cared for; to be protected from violence and abuse; to participate and make decisions according to their age and stage of development; the right to have their say and be heard; the right to education and play; the right to survival and development; and the right to rehabilitation and care. In this topic, we discuss the various documents that help to promote and protect these rights. We also discuss how we can educate children about their rights, according to their stage of development. </w:t>
      </w:r>
    </w:p>
    <w:p w14:paraId="7CF01E8D" w14:textId="77777777" w:rsidR="00B75750" w:rsidRPr="00B75750" w:rsidRDefault="00B75750" w:rsidP="00B75750">
      <w:pPr>
        <w:pStyle w:val="ListParagraph"/>
        <w:spacing w:line="360" w:lineRule="auto"/>
        <w:ind w:left="360"/>
        <w:rPr>
          <w:rFonts w:ascii="Century Gothic" w:hAnsi="Century Gothic"/>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2"/>
        <w:gridCol w:w="7598"/>
      </w:tblGrid>
      <w:tr w:rsidR="00B75750" w:rsidRPr="00B75750" w14:paraId="09322FAA" w14:textId="77777777" w:rsidTr="00B75750">
        <w:trPr>
          <w:trHeight w:val="1235"/>
        </w:trPr>
        <w:tc>
          <w:tcPr>
            <w:tcW w:w="1122" w:type="dxa"/>
            <w:vAlign w:val="center"/>
          </w:tcPr>
          <w:p w14:paraId="22D0F78B" w14:textId="77777777" w:rsidR="00B75750" w:rsidRPr="00B75750" w:rsidRDefault="00B75750" w:rsidP="00B75750">
            <w:pPr>
              <w:pStyle w:val="ListParagraph"/>
              <w:spacing w:line="360" w:lineRule="auto"/>
              <w:ind w:left="360"/>
              <w:rPr>
                <w:rFonts w:ascii="Century Gothic" w:hAnsi="Century Gothic"/>
                <w:lang w:eastAsia="en-ZA"/>
              </w:rPr>
            </w:pPr>
          </w:p>
        </w:tc>
        <w:tc>
          <w:tcPr>
            <w:tcW w:w="7598" w:type="dxa"/>
            <w:vAlign w:val="center"/>
          </w:tcPr>
          <w:p w14:paraId="45B54DC3"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t>DEFINITION</w:t>
            </w:r>
          </w:p>
          <w:p w14:paraId="57750981" w14:textId="77777777" w:rsidR="00B75750" w:rsidRPr="00B75750" w:rsidRDefault="00B75750" w:rsidP="00B75750">
            <w:pPr>
              <w:pStyle w:val="ListParagraph"/>
              <w:spacing w:line="360" w:lineRule="auto"/>
              <w:ind w:left="360"/>
              <w:rPr>
                <w:rFonts w:ascii="Century Gothic" w:hAnsi="Century Gothic"/>
                <w:b/>
                <w:lang w:eastAsia="en-ZA"/>
              </w:rPr>
            </w:pPr>
          </w:p>
          <w:p w14:paraId="3FFA87A2"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t xml:space="preserve">Rehabilitation </w:t>
            </w:r>
            <w:r w:rsidRPr="00B75750">
              <w:rPr>
                <w:rFonts w:ascii="Century Gothic" w:hAnsi="Century Gothic"/>
                <w:lang w:eastAsia="en-ZA"/>
              </w:rPr>
              <w:t>means that things are done to put life back to normal.</w:t>
            </w:r>
            <w:r w:rsidRPr="00B75750">
              <w:rPr>
                <w:rFonts w:ascii="Century Gothic" w:hAnsi="Century Gothic"/>
                <w:b/>
                <w:lang w:eastAsia="en-ZA"/>
              </w:rPr>
              <w:t xml:space="preserve"> </w:t>
            </w:r>
          </w:p>
        </w:tc>
      </w:tr>
    </w:tbl>
    <w:p w14:paraId="655B501E" w14:textId="77777777" w:rsidR="00B75750" w:rsidRPr="00B75750" w:rsidRDefault="00B75750" w:rsidP="00B75750">
      <w:pPr>
        <w:pStyle w:val="ListParagraph"/>
        <w:spacing w:line="360" w:lineRule="auto"/>
        <w:ind w:left="360"/>
        <w:jc w:val="both"/>
        <w:rPr>
          <w:rFonts w:ascii="Century Gothic" w:hAnsi="Century Gothic"/>
          <w:lang w:eastAsia="en-ZA"/>
        </w:rPr>
      </w:pPr>
    </w:p>
    <w:p w14:paraId="7B1D740C" w14:textId="77777777" w:rsidR="00B75750" w:rsidRPr="00A66C30" w:rsidRDefault="00B75750" w:rsidP="00B75750">
      <w:pPr>
        <w:pStyle w:val="ListParagraph"/>
        <w:spacing w:line="360" w:lineRule="auto"/>
        <w:ind w:left="360"/>
        <w:jc w:val="both"/>
        <w:rPr>
          <w:rFonts w:ascii="Century Gothic" w:hAnsi="Century Gothic"/>
          <w:lang w:eastAsia="en-ZA"/>
        </w:rPr>
      </w:pPr>
    </w:p>
    <w:p w14:paraId="33F9F8CE" w14:textId="77777777" w:rsidR="00B75750" w:rsidRPr="00A66C30" w:rsidRDefault="00B75750" w:rsidP="00E36E50">
      <w:pPr>
        <w:spacing w:line="360" w:lineRule="auto"/>
        <w:jc w:val="both"/>
        <w:rPr>
          <w:rFonts w:ascii="Century Gothic" w:hAnsi="Century Gothic"/>
          <w:b/>
          <w:bCs/>
          <w:sz w:val="22"/>
          <w:szCs w:val="22"/>
          <w:lang w:val="en-ZA" w:eastAsia="en-ZA"/>
        </w:rPr>
      </w:pPr>
      <w:r w:rsidRPr="00A66C30">
        <w:rPr>
          <w:rFonts w:ascii="Century Gothic" w:hAnsi="Century Gothic"/>
          <w:b/>
          <w:bCs/>
          <w:sz w:val="22"/>
          <w:szCs w:val="22"/>
          <w:lang w:val="en-ZA" w:eastAsia="en-ZA"/>
        </w:rPr>
        <w:t>Laws and regulations that protect children’s rights</w:t>
      </w:r>
    </w:p>
    <w:p w14:paraId="17CAC7D6" w14:textId="77777777" w:rsidR="00B75750" w:rsidRPr="00A66C30" w:rsidRDefault="00B75750" w:rsidP="00B75750">
      <w:pPr>
        <w:pStyle w:val="ListParagraph"/>
        <w:spacing w:line="360" w:lineRule="auto"/>
        <w:ind w:left="360"/>
        <w:rPr>
          <w:rFonts w:ascii="Century Gothic" w:hAnsi="Century Gothic"/>
          <w:lang w:eastAsia="en-ZA"/>
        </w:rPr>
      </w:pPr>
    </w:p>
    <w:p w14:paraId="59611DC7" w14:textId="77777777" w:rsidR="00B75750" w:rsidRPr="00A66C30" w:rsidRDefault="00B75750" w:rsidP="00E36E50">
      <w:pPr>
        <w:spacing w:line="360" w:lineRule="auto"/>
        <w:rPr>
          <w:rFonts w:ascii="Century Gothic" w:hAnsi="Century Gothic"/>
          <w:sz w:val="22"/>
          <w:szCs w:val="22"/>
          <w:lang w:eastAsia="en-ZA"/>
        </w:rPr>
      </w:pPr>
      <w:r w:rsidRPr="00A66C30">
        <w:rPr>
          <w:rFonts w:ascii="Century Gothic" w:hAnsi="Century Gothic"/>
          <w:sz w:val="22"/>
          <w:szCs w:val="22"/>
          <w:lang w:eastAsia="en-ZA"/>
        </w:rPr>
        <w:t>The table below explains the main documents that protect and promote children’s rights.</w:t>
      </w:r>
    </w:p>
    <w:p w14:paraId="7DC04E9B" w14:textId="77777777" w:rsidR="00B75750" w:rsidRDefault="00B75750" w:rsidP="00B75750">
      <w:pPr>
        <w:pStyle w:val="ListParagraph"/>
        <w:spacing w:line="360" w:lineRule="auto"/>
        <w:ind w:left="360"/>
        <w:rPr>
          <w:rFonts w:ascii="Century Gothic" w:hAnsi="Century Gothic"/>
          <w:lang w:eastAsia="en-ZA"/>
        </w:rPr>
      </w:pPr>
    </w:p>
    <w:p w14:paraId="55947F0D" w14:textId="77777777" w:rsidR="00415B8E" w:rsidRDefault="00415B8E" w:rsidP="00B75750">
      <w:pPr>
        <w:pStyle w:val="ListParagraph"/>
        <w:spacing w:line="360" w:lineRule="auto"/>
        <w:ind w:left="360"/>
        <w:rPr>
          <w:rFonts w:ascii="Century Gothic" w:hAnsi="Century Gothic"/>
          <w:lang w:eastAsia="en-ZA"/>
        </w:rPr>
      </w:pPr>
    </w:p>
    <w:p w14:paraId="3CDB018C" w14:textId="77777777" w:rsidR="00415B8E" w:rsidRPr="00B75750" w:rsidRDefault="00415B8E" w:rsidP="00B75750">
      <w:pPr>
        <w:pStyle w:val="ListParagraph"/>
        <w:spacing w:line="360" w:lineRule="auto"/>
        <w:ind w:left="360"/>
        <w:rPr>
          <w:rFonts w:ascii="Century Gothic" w:hAnsi="Century Gothic"/>
          <w:lang w:eastAsia="en-ZA"/>
        </w:rPr>
      </w:pPr>
    </w:p>
    <w:p w14:paraId="38D719F2" w14:textId="77777777" w:rsidR="00B75750" w:rsidRPr="00B75750" w:rsidRDefault="00B75750" w:rsidP="00B75750">
      <w:pPr>
        <w:pStyle w:val="ListParagraph"/>
        <w:spacing w:line="360" w:lineRule="auto"/>
        <w:ind w:left="360"/>
        <w:rPr>
          <w:rFonts w:ascii="Century Gothic" w:hAnsi="Century Gothic"/>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0"/>
        <w:gridCol w:w="4360"/>
      </w:tblGrid>
      <w:tr w:rsidR="00B75750" w:rsidRPr="00B75750" w14:paraId="563EBBD1" w14:textId="77777777" w:rsidTr="00B75750">
        <w:tc>
          <w:tcPr>
            <w:tcW w:w="4360" w:type="dxa"/>
            <w:shd w:val="pct20" w:color="auto" w:fill="auto"/>
          </w:tcPr>
          <w:p w14:paraId="2F0B3AB2"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lastRenderedPageBreak/>
              <w:t xml:space="preserve">Document </w:t>
            </w:r>
          </w:p>
        </w:tc>
        <w:tc>
          <w:tcPr>
            <w:tcW w:w="4360" w:type="dxa"/>
            <w:shd w:val="pct20" w:color="auto" w:fill="auto"/>
          </w:tcPr>
          <w:p w14:paraId="5CD79A13"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t>How children’s rights are protected and promoted</w:t>
            </w:r>
          </w:p>
        </w:tc>
      </w:tr>
      <w:tr w:rsidR="00B75750" w:rsidRPr="00B75750" w14:paraId="7ACFFD6D" w14:textId="77777777" w:rsidTr="00B75750">
        <w:tc>
          <w:tcPr>
            <w:tcW w:w="4360" w:type="dxa"/>
          </w:tcPr>
          <w:p w14:paraId="3FB836DD"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t>The South African Constitution</w:t>
            </w:r>
          </w:p>
          <w:p w14:paraId="191D9261" w14:textId="77777777" w:rsidR="00B75750" w:rsidRPr="00B75750" w:rsidRDefault="00B75750" w:rsidP="00B75750">
            <w:pPr>
              <w:pStyle w:val="ListParagraph"/>
              <w:spacing w:line="360" w:lineRule="auto"/>
              <w:ind w:left="360"/>
              <w:rPr>
                <w:rFonts w:ascii="Century Gothic" w:hAnsi="Century Gothic"/>
                <w:b/>
                <w:lang w:eastAsia="en-ZA"/>
              </w:rPr>
            </w:pPr>
          </w:p>
        </w:tc>
        <w:tc>
          <w:tcPr>
            <w:tcW w:w="4360" w:type="dxa"/>
          </w:tcPr>
          <w:p w14:paraId="1E8561C4"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The Bill of Rights in the Constitution says:</w:t>
            </w:r>
          </w:p>
          <w:p w14:paraId="7E045D76" w14:textId="77777777" w:rsidR="00B75750" w:rsidRPr="00B75750" w:rsidRDefault="00B75750" w:rsidP="00FF4EB9">
            <w:pPr>
              <w:pStyle w:val="ListParagraph"/>
              <w:numPr>
                <w:ilvl w:val="0"/>
                <w:numId w:val="26"/>
              </w:numPr>
              <w:spacing w:line="360" w:lineRule="auto"/>
              <w:rPr>
                <w:rFonts w:ascii="Century Gothic" w:hAnsi="Century Gothic"/>
                <w:lang w:eastAsia="en-ZA"/>
              </w:rPr>
            </w:pPr>
            <w:r w:rsidRPr="00B75750">
              <w:rPr>
                <w:rFonts w:ascii="Century Gothic" w:hAnsi="Century Gothic"/>
                <w:lang w:eastAsia="en-ZA"/>
              </w:rPr>
              <w:t>Children have the right to a name, citizenship and some form of care.</w:t>
            </w:r>
          </w:p>
          <w:p w14:paraId="08828017" w14:textId="77777777" w:rsidR="00B75750" w:rsidRPr="00B75750" w:rsidRDefault="00B75750" w:rsidP="00FF4EB9">
            <w:pPr>
              <w:pStyle w:val="ListParagraph"/>
              <w:numPr>
                <w:ilvl w:val="0"/>
                <w:numId w:val="26"/>
              </w:numPr>
              <w:spacing w:line="360" w:lineRule="auto"/>
              <w:rPr>
                <w:rFonts w:ascii="Century Gothic" w:hAnsi="Century Gothic"/>
                <w:lang w:eastAsia="en-ZA"/>
              </w:rPr>
            </w:pPr>
            <w:r w:rsidRPr="00B75750">
              <w:rPr>
                <w:rFonts w:ascii="Century Gothic" w:hAnsi="Century Gothic"/>
                <w:lang w:eastAsia="en-ZA"/>
              </w:rPr>
              <w:t>Children have a right to food and shelter.</w:t>
            </w:r>
          </w:p>
          <w:p w14:paraId="1178AE87" w14:textId="77777777" w:rsidR="00B75750" w:rsidRPr="00B75750" w:rsidRDefault="00B75750" w:rsidP="00FF4EB9">
            <w:pPr>
              <w:pStyle w:val="ListParagraph"/>
              <w:numPr>
                <w:ilvl w:val="0"/>
                <w:numId w:val="26"/>
              </w:numPr>
              <w:spacing w:line="360" w:lineRule="auto"/>
              <w:rPr>
                <w:rFonts w:ascii="Century Gothic" w:hAnsi="Century Gothic"/>
                <w:lang w:eastAsia="en-ZA"/>
              </w:rPr>
            </w:pPr>
            <w:r w:rsidRPr="00B75750">
              <w:rPr>
                <w:rFonts w:ascii="Century Gothic" w:hAnsi="Century Gothic"/>
                <w:lang w:eastAsia="en-ZA"/>
              </w:rPr>
              <w:t xml:space="preserve">Children should be protected from abuse, neglect and degradation. </w:t>
            </w:r>
          </w:p>
          <w:p w14:paraId="5DCC1F0C" w14:textId="77777777" w:rsidR="00B75750" w:rsidRPr="00B75750" w:rsidRDefault="00B75750" w:rsidP="00FF4EB9">
            <w:pPr>
              <w:pStyle w:val="ListParagraph"/>
              <w:numPr>
                <w:ilvl w:val="0"/>
                <w:numId w:val="26"/>
              </w:numPr>
              <w:spacing w:line="360" w:lineRule="auto"/>
              <w:rPr>
                <w:rFonts w:ascii="Century Gothic" w:hAnsi="Century Gothic"/>
                <w:lang w:eastAsia="en-ZA"/>
              </w:rPr>
            </w:pPr>
            <w:r w:rsidRPr="00B75750">
              <w:rPr>
                <w:rFonts w:ascii="Century Gothic" w:hAnsi="Century Gothic"/>
                <w:lang w:eastAsia="en-ZA"/>
              </w:rPr>
              <w:t xml:space="preserve">No child should work when </w:t>
            </w:r>
            <w:proofErr w:type="gramStart"/>
            <w:r w:rsidRPr="00B75750">
              <w:rPr>
                <w:rFonts w:ascii="Century Gothic" w:hAnsi="Century Gothic"/>
                <w:lang w:eastAsia="en-ZA"/>
              </w:rPr>
              <w:t>under-age, or</w:t>
            </w:r>
            <w:proofErr w:type="gramEnd"/>
            <w:r w:rsidRPr="00B75750">
              <w:rPr>
                <w:rFonts w:ascii="Century Gothic" w:hAnsi="Century Gothic"/>
                <w:lang w:eastAsia="en-ZA"/>
              </w:rPr>
              <w:t xml:space="preserve"> do work that would interfere with his or her education or development. </w:t>
            </w:r>
          </w:p>
        </w:tc>
      </w:tr>
      <w:tr w:rsidR="00B75750" w:rsidRPr="00B75750" w14:paraId="59B53969" w14:textId="77777777" w:rsidTr="00B75750">
        <w:tc>
          <w:tcPr>
            <w:tcW w:w="4360" w:type="dxa"/>
          </w:tcPr>
          <w:p w14:paraId="183A3849"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t>The Child Care Act and Regulations</w:t>
            </w:r>
          </w:p>
          <w:p w14:paraId="0C8DFB66" w14:textId="77777777" w:rsidR="00B75750" w:rsidRPr="00B75750" w:rsidRDefault="00B75750" w:rsidP="00B75750">
            <w:pPr>
              <w:pStyle w:val="ListParagraph"/>
              <w:spacing w:line="360" w:lineRule="auto"/>
              <w:ind w:left="360"/>
              <w:rPr>
                <w:rFonts w:ascii="Century Gothic" w:hAnsi="Century Gothic"/>
                <w:b/>
                <w:lang w:eastAsia="en-ZA"/>
              </w:rPr>
            </w:pPr>
          </w:p>
        </w:tc>
        <w:tc>
          <w:tcPr>
            <w:tcW w:w="4360" w:type="dxa"/>
          </w:tcPr>
          <w:p w14:paraId="3DF23858"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According to this Act parents have the responsibility to provide their children with:</w:t>
            </w:r>
          </w:p>
          <w:p w14:paraId="10685BF7" w14:textId="77777777" w:rsidR="00B75750" w:rsidRPr="00B75750" w:rsidRDefault="00B75750" w:rsidP="00FF4EB9">
            <w:pPr>
              <w:pStyle w:val="ListParagraph"/>
              <w:numPr>
                <w:ilvl w:val="0"/>
                <w:numId w:val="27"/>
              </w:numPr>
              <w:spacing w:line="360" w:lineRule="auto"/>
              <w:rPr>
                <w:rFonts w:ascii="Century Gothic" w:hAnsi="Century Gothic"/>
                <w:lang w:eastAsia="en-ZA"/>
              </w:rPr>
            </w:pPr>
            <w:r w:rsidRPr="00B75750">
              <w:rPr>
                <w:rFonts w:ascii="Century Gothic" w:hAnsi="Century Gothic"/>
                <w:lang w:eastAsia="en-ZA"/>
              </w:rPr>
              <w:t>A suitable place to live</w:t>
            </w:r>
          </w:p>
          <w:p w14:paraId="0E9CDDF6" w14:textId="77777777" w:rsidR="00B75750" w:rsidRPr="00B75750" w:rsidRDefault="00B75750" w:rsidP="00FF4EB9">
            <w:pPr>
              <w:pStyle w:val="ListParagraph"/>
              <w:numPr>
                <w:ilvl w:val="0"/>
                <w:numId w:val="27"/>
              </w:numPr>
              <w:spacing w:line="360" w:lineRule="auto"/>
              <w:rPr>
                <w:rFonts w:ascii="Century Gothic" w:hAnsi="Century Gothic"/>
                <w:lang w:eastAsia="en-ZA"/>
              </w:rPr>
            </w:pPr>
            <w:r w:rsidRPr="00B75750">
              <w:rPr>
                <w:rFonts w:ascii="Century Gothic" w:hAnsi="Century Gothic"/>
                <w:lang w:eastAsia="en-ZA"/>
              </w:rPr>
              <w:t>Financial support</w:t>
            </w:r>
          </w:p>
          <w:p w14:paraId="32FBE7EE" w14:textId="77777777" w:rsidR="00B75750" w:rsidRPr="00B75750" w:rsidRDefault="00B75750" w:rsidP="00FF4EB9">
            <w:pPr>
              <w:pStyle w:val="ListParagraph"/>
              <w:numPr>
                <w:ilvl w:val="0"/>
                <w:numId w:val="27"/>
              </w:numPr>
              <w:spacing w:line="360" w:lineRule="auto"/>
              <w:rPr>
                <w:rFonts w:ascii="Century Gothic" w:hAnsi="Century Gothic"/>
                <w:lang w:eastAsia="en-ZA"/>
              </w:rPr>
            </w:pPr>
            <w:r w:rsidRPr="00B75750">
              <w:rPr>
                <w:rFonts w:ascii="Century Gothic" w:hAnsi="Century Gothic"/>
                <w:lang w:eastAsia="en-ZA"/>
              </w:rPr>
              <w:t xml:space="preserve">Protection from abuse, neglect and harm </w:t>
            </w:r>
          </w:p>
          <w:p w14:paraId="04FD6CD5" w14:textId="77777777" w:rsidR="00B75750" w:rsidRPr="00B75750" w:rsidRDefault="00B75750" w:rsidP="00FF4EB9">
            <w:pPr>
              <w:pStyle w:val="ListParagraph"/>
              <w:numPr>
                <w:ilvl w:val="0"/>
                <w:numId w:val="27"/>
              </w:numPr>
              <w:spacing w:line="360" w:lineRule="auto"/>
              <w:rPr>
                <w:rFonts w:ascii="Century Gothic" w:hAnsi="Century Gothic"/>
                <w:lang w:eastAsia="en-ZA"/>
              </w:rPr>
            </w:pPr>
            <w:r w:rsidRPr="00B75750">
              <w:rPr>
                <w:rFonts w:ascii="Century Gothic" w:hAnsi="Century Gothic"/>
                <w:lang w:eastAsia="en-ZA"/>
              </w:rPr>
              <w:t>Help with their upbringing and education</w:t>
            </w:r>
          </w:p>
          <w:p w14:paraId="0944D2EA" w14:textId="77777777" w:rsidR="00B75750" w:rsidRPr="00B75750" w:rsidRDefault="00B75750" w:rsidP="00FF4EB9">
            <w:pPr>
              <w:pStyle w:val="ListParagraph"/>
              <w:numPr>
                <w:ilvl w:val="0"/>
                <w:numId w:val="27"/>
              </w:numPr>
              <w:spacing w:line="360" w:lineRule="auto"/>
              <w:rPr>
                <w:rFonts w:ascii="Century Gothic" w:hAnsi="Century Gothic"/>
                <w:lang w:eastAsia="en-ZA"/>
              </w:rPr>
            </w:pPr>
            <w:r w:rsidRPr="00B75750">
              <w:rPr>
                <w:rFonts w:ascii="Century Gothic" w:hAnsi="Century Gothic"/>
                <w:lang w:eastAsia="en-ZA"/>
              </w:rPr>
              <w:t xml:space="preserve">Assistance in making good decisions. </w:t>
            </w:r>
          </w:p>
          <w:p w14:paraId="305C22F1"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 xml:space="preserve">Children have a right to dignity and freedom and security of person. </w:t>
            </w:r>
            <w:r w:rsidRPr="00B75750">
              <w:rPr>
                <w:rFonts w:ascii="Century Gothic" w:hAnsi="Century Gothic"/>
                <w:lang w:eastAsia="en-ZA"/>
              </w:rPr>
              <w:br/>
              <w:t>The Children’s Act protects children by:</w:t>
            </w:r>
            <w:r w:rsidRPr="00B75750">
              <w:rPr>
                <w:rFonts w:ascii="Century Gothic" w:hAnsi="Century Gothic"/>
                <w:lang w:eastAsia="en-ZA"/>
              </w:rPr>
              <w:br/>
              <w:t xml:space="preserve">Establishing a National Child Protection Register that contains information about abuse or </w:t>
            </w:r>
            <w:r w:rsidRPr="00B75750">
              <w:rPr>
                <w:rFonts w:ascii="Century Gothic" w:hAnsi="Century Gothic"/>
                <w:lang w:eastAsia="en-ZA"/>
              </w:rPr>
              <w:lastRenderedPageBreak/>
              <w:t xml:space="preserve">suspected abuse of children. This register includes the names of persons who are unsuitable to work with children because they have committed abuse towards children. </w:t>
            </w:r>
          </w:p>
        </w:tc>
      </w:tr>
      <w:tr w:rsidR="00B75750" w:rsidRPr="00B75750" w14:paraId="7985ABA1" w14:textId="77777777" w:rsidTr="00B75750">
        <w:tc>
          <w:tcPr>
            <w:tcW w:w="4360" w:type="dxa"/>
            <w:tcBorders>
              <w:bottom w:val="single" w:sz="4" w:space="0" w:color="auto"/>
            </w:tcBorders>
          </w:tcPr>
          <w:p w14:paraId="18686463"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lastRenderedPageBreak/>
              <w:t>The United Nations Convention on the Rights and Welfare of the Child (CRC)</w:t>
            </w:r>
          </w:p>
          <w:p w14:paraId="77DFEB60" w14:textId="77777777" w:rsidR="00B75750" w:rsidRPr="00B75750" w:rsidRDefault="00B75750" w:rsidP="00B75750">
            <w:pPr>
              <w:pStyle w:val="ListParagraph"/>
              <w:spacing w:line="360" w:lineRule="auto"/>
              <w:ind w:left="360"/>
              <w:rPr>
                <w:rFonts w:ascii="Century Gothic" w:hAnsi="Century Gothic"/>
                <w:lang w:eastAsia="en-ZA"/>
              </w:rPr>
            </w:pPr>
          </w:p>
          <w:p w14:paraId="6455B1AB" w14:textId="77777777" w:rsidR="00B75750" w:rsidRPr="00B75750" w:rsidRDefault="00B75750" w:rsidP="00B75750">
            <w:pPr>
              <w:pStyle w:val="ListParagraph"/>
              <w:spacing w:line="360" w:lineRule="auto"/>
              <w:ind w:left="360"/>
              <w:rPr>
                <w:rFonts w:ascii="Century Gothic" w:hAnsi="Century Gothic"/>
                <w:b/>
                <w:lang w:eastAsia="en-ZA"/>
              </w:rPr>
            </w:pPr>
          </w:p>
        </w:tc>
        <w:tc>
          <w:tcPr>
            <w:tcW w:w="4360" w:type="dxa"/>
          </w:tcPr>
          <w:p w14:paraId="468DC742"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In 1989 the United Nations (UN) member countries formulated the Convention on the Rights of the Child (CRC) on how to protect children from discrimination, neglect and abuse. The CRC is now the main agreement that the world, each nation, and all people have with all the children of the world.</w:t>
            </w:r>
          </w:p>
          <w:p w14:paraId="48221C86" w14:textId="77777777" w:rsidR="00B75750" w:rsidRPr="00B75750" w:rsidRDefault="00B75750" w:rsidP="00B75750">
            <w:pPr>
              <w:pStyle w:val="ListParagraph"/>
              <w:spacing w:line="360" w:lineRule="auto"/>
              <w:ind w:left="360"/>
              <w:rPr>
                <w:rFonts w:ascii="Century Gothic" w:hAnsi="Century Gothic"/>
                <w:lang w:eastAsia="en-ZA"/>
              </w:rPr>
            </w:pPr>
          </w:p>
          <w:p w14:paraId="5FAD0995"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The CRC promises children the following:</w:t>
            </w:r>
          </w:p>
          <w:p w14:paraId="0C558F38" w14:textId="77777777" w:rsidR="00B75750" w:rsidRPr="00B75750" w:rsidRDefault="00B75750" w:rsidP="00FF4EB9">
            <w:pPr>
              <w:pStyle w:val="ListParagraph"/>
              <w:numPr>
                <w:ilvl w:val="0"/>
                <w:numId w:val="28"/>
              </w:numPr>
              <w:spacing w:line="360" w:lineRule="auto"/>
              <w:rPr>
                <w:rFonts w:ascii="Century Gothic" w:hAnsi="Century Gothic"/>
                <w:lang w:eastAsia="en-ZA"/>
              </w:rPr>
            </w:pPr>
            <w:r w:rsidRPr="00B75750">
              <w:rPr>
                <w:rFonts w:ascii="Century Gothic" w:hAnsi="Century Gothic"/>
                <w:lang w:eastAsia="en-ZA"/>
              </w:rPr>
              <w:t>The right to an adequate standard of living</w:t>
            </w:r>
          </w:p>
          <w:p w14:paraId="49641502" w14:textId="77777777" w:rsidR="00B75750" w:rsidRPr="00B75750" w:rsidRDefault="00B75750" w:rsidP="00FF4EB9">
            <w:pPr>
              <w:pStyle w:val="ListParagraph"/>
              <w:numPr>
                <w:ilvl w:val="0"/>
                <w:numId w:val="28"/>
              </w:numPr>
              <w:spacing w:line="360" w:lineRule="auto"/>
              <w:rPr>
                <w:rFonts w:ascii="Century Gothic" w:hAnsi="Century Gothic"/>
                <w:lang w:eastAsia="en-ZA"/>
              </w:rPr>
            </w:pPr>
            <w:r w:rsidRPr="00B75750">
              <w:rPr>
                <w:rFonts w:ascii="Century Gothic" w:hAnsi="Century Gothic"/>
                <w:lang w:eastAsia="en-ZA"/>
              </w:rPr>
              <w:t xml:space="preserve">The right to enjoy a high standard of health </w:t>
            </w:r>
          </w:p>
          <w:p w14:paraId="1F86DA60" w14:textId="77777777" w:rsidR="00B75750" w:rsidRPr="00B75750" w:rsidRDefault="00B75750" w:rsidP="00FF4EB9">
            <w:pPr>
              <w:pStyle w:val="ListParagraph"/>
              <w:numPr>
                <w:ilvl w:val="0"/>
                <w:numId w:val="28"/>
              </w:numPr>
              <w:spacing w:line="360" w:lineRule="auto"/>
              <w:rPr>
                <w:rFonts w:ascii="Century Gothic" w:hAnsi="Century Gothic"/>
                <w:lang w:eastAsia="en-ZA"/>
              </w:rPr>
            </w:pPr>
            <w:r w:rsidRPr="00B75750">
              <w:rPr>
                <w:rFonts w:ascii="Century Gothic" w:hAnsi="Century Gothic"/>
                <w:lang w:eastAsia="en-ZA"/>
              </w:rPr>
              <w:t xml:space="preserve">The right to education </w:t>
            </w:r>
          </w:p>
          <w:p w14:paraId="137456E4" w14:textId="77777777" w:rsidR="00B75750" w:rsidRPr="00B75750" w:rsidRDefault="00B75750" w:rsidP="00FF4EB9">
            <w:pPr>
              <w:pStyle w:val="ListParagraph"/>
              <w:numPr>
                <w:ilvl w:val="0"/>
                <w:numId w:val="28"/>
              </w:numPr>
              <w:spacing w:line="360" w:lineRule="auto"/>
              <w:rPr>
                <w:rFonts w:ascii="Century Gothic" w:hAnsi="Century Gothic"/>
                <w:lang w:eastAsia="en-ZA"/>
              </w:rPr>
            </w:pPr>
            <w:r w:rsidRPr="00B75750">
              <w:rPr>
                <w:rFonts w:ascii="Century Gothic" w:hAnsi="Century Gothic"/>
                <w:lang w:eastAsia="en-ZA"/>
              </w:rPr>
              <w:t>The right to protection from violence, abuse, neglect and exploitation</w:t>
            </w:r>
          </w:p>
          <w:p w14:paraId="71361D46" w14:textId="77777777" w:rsidR="00B75750" w:rsidRPr="00B75750" w:rsidRDefault="00B75750" w:rsidP="00FF4EB9">
            <w:pPr>
              <w:pStyle w:val="ListParagraph"/>
              <w:numPr>
                <w:ilvl w:val="0"/>
                <w:numId w:val="28"/>
              </w:numPr>
              <w:spacing w:line="360" w:lineRule="auto"/>
              <w:rPr>
                <w:rFonts w:ascii="Century Gothic" w:hAnsi="Century Gothic"/>
                <w:lang w:eastAsia="en-ZA"/>
              </w:rPr>
            </w:pPr>
            <w:r w:rsidRPr="00B75750">
              <w:rPr>
                <w:rFonts w:ascii="Century Gothic" w:hAnsi="Century Gothic"/>
                <w:lang w:eastAsia="en-ZA"/>
              </w:rPr>
              <w:t>The right to special care, special protection and assistance</w:t>
            </w:r>
          </w:p>
          <w:p w14:paraId="440E0C54" w14:textId="77777777" w:rsidR="00B75750" w:rsidRPr="00B75750" w:rsidRDefault="00B75750" w:rsidP="00FF4EB9">
            <w:pPr>
              <w:pStyle w:val="ListParagraph"/>
              <w:numPr>
                <w:ilvl w:val="0"/>
                <w:numId w:val="28"/>
              </w:numPr>
              <w:spacing w:line="360" w:lineRule="auto"/>
              <w:rPr>
                <w:rFonts w:ascii="Century Gothic" w:hAnsi="Century Gothic"/>
                <w:lang w:eastAsia="en-ZA"/>
              </w:rPr>
            </w:pPr>
            <w:r w:rsidRPr="00B75750">
              <w:rPr>
                <w:rFonts w:ascii="Century Gothic" w:hAnsi="Century Gothic"/>
                <w:lang w:eastAsia="en-ZA"/>
              </w:rPr>
              <w:t>The right to a safe environment</w:t>
            </w:r>
          </w:p>
          <w:p w14:paraId="69FBBCC4" w14:textId="77777777" w:rsidR="00B75750" w:rsidRPr="00B75750" w:rsidRDefault="00B75750" w:rsidP="00FF4EB9">
            <w:pPr>
              <w:pStyle w:val="ListParagraph"/>
              <w:numPr>
                <w:ilvl w:val="0"/>
                <w:numId w:val="28"/>
              </w:numPr>
              <w:spacing w:line="360" w:lineRule="auto"/>
              <w:rPr>
                <w:rFonts w:ascii="Century Gothic" w:hAnsi="Century Gothic"/>
                <w:lang w:eastAsia="en-ZA"/>
              </w:rPr>
            </w:pPr>
            <w:r w:rsidRPr="00B75750">
              <w:rPr>
                <w:rFonts w:ascii="Century Gothic" w:hAnsi="Century Gothic"/>
                <w:lang w:eastAsia="en-ZA"/>
              </w:rPr>
              <w:t>The right to participation</w:t>
            </w:r>
          </w:p>
        </w:tc>
      </w:tr>
      <w:tr w:rsidR="00B75750" w:rsidRPr="00B75750" w14:paraId="5452A51C" w14:textId="77777777" w:rsidTr="00B75750">
        <w:tc>
          <w:tcPr>
            <w:tcW w:w="4360" w:type="dxa"/>
            <w:tcBorders>
              <w:top w:val="single" w:sz="4" w:space="0" w:color="auto"/>
              <w:left w:val="single" w:sz="4" w:space="0" w:color="auto"/>
              <w:bottom w:val="single" w:sz="4" w:space="0" w:color="auto"/>
              <w:right w:val="single" w:sz="4" w:space="0" w:color="auto"/>
            </w:tcBorders>
          </w:tcPr>
          <w:p w14:paraId="18162611"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lastRenderedPageBreak/>
              <w:t>Department of Social Development minimum norms and standards for ECD Services</w:t>
            </w:r>
          </w:p>
        </w:tc>
        <w:tc>
          <w:tcPr>
            <w:tcW w:w="4360" w:type="dxa"/>
            <w:tcBorders>
              <w:left w:val="single" w:sz="4" w:space="0" w:color="auto"/>
            </w:tcBorders>
          </w:tcPr>
          <w:p w14:paraId="24BF2747"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 xml:space="preserve">The </w:t>
            </w:r>
            <w:hyperlink r:id="rId35" w:tgtFrame="_blank" w:tooltip="outside link - opens in new window" w:history="1">
              <w:r w:rsidRPr="00B75750">
                <w:rPr>
                  <w:rStyle w:val="Hyperlink"/>
                  <w:rFonts w:ascii="Century Gothic" w:hAnsi="Century Gothic"/>
                  <w:lang w:eastAsia="en-ZA"/>
                </w:rPr>
                <w:t>Department of Social Development</w:t>
              </w:r>
            </w:hyperlink>
            <w:r w:rsidRPr="00B75750">
              <w:rPr>
                <w:rFonts w:ascii="Century Gothic" w:hAnsi="Century Gothic"/>
                <w:lang w:eastAsia="en-ZA"/>
              </w:rPr>
              <w:t xml:space="preserve"> is involved in a number of projects that fight child abuse and neglect. The Department has also developed minimum norms and standards for Early Childhood Development services.</w:t>
            </w:r>
          </w:p>
        </w:tc>
      </w:tr>
      <w:tr w:rsidR="00B75750" w:rsidRPr="00B75750" w14:paraId="1761AA14" w14:textId="77777777" w:rsidTr="00B75750">
        <w:tc>
          <w:tcPr>
            <w:tcW w:w="4360" w:type="dxa"/>
            <w:tcBorders>
              <w:top w:val="single" w:sz="4" w:space="0" w:color="auto"/>
              <w:left w:val="single" w:sz="4" w:space="0" w:color="auto"/>
              <w:bottom w:val="single" w:sz="4" w:space="0" w:color="auto"/>
              <w:right w:val="single" w:sz="4" w:space="0" w:color="auto"/>
            </w:tcBorders>
          </w:tcPr>
          <w:p w14:paraId="0195069B"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bCs/>
                <w:lang w:eastAsia="en-ZA"/>
              </w:rPr>
              <w:t xml:space="preserve">Childline South Africa </w:t>
            </w:r>
          </w:p>
        </w:tc>
        <w:tc>
          <w:tcPr>
            <w:tcW w:w="4360" w:type="dxa"/>
            <w:tcBorders>
              <w:left w:val="single" w:sz="4" w:space="0" w:color="auto"/>
            </w:tcBorders>
          </w:tcPr>
          <w:p w14:paraId="4D2B1D35"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 xml:space="preserve">Childline offers a toll-free crisis line </w:t>
            </w:r>
            <w:r w:rsidRPr="00B75750">
              <w:rPr>
                <w:rFonts w:ascii="Century Gothic" w:hAnsi="Century Gothic"/>
                <w:lang w:eastAsia="en-ZA"/>
              </w:rPr>
              <w:br/>
              <w:t xml:space="preserve">(0800 55 555) to children and families across South Africa on a 24-hour basis. The line provides immediate assistance to children and families in crisis who need counselling and information. </w:t>
            </w:r>
          </w:p>
          <w:p w14:paraId="0A0C5D3D"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 xml:space="preserve">Apart from the 24-hour toll-free helpline, services also include treatment </w:t>
            </w:r>
            <w:proofErr w:type="spellStart"/>
            <w:r w:rsidRPr="00B75750">
              <w:rPr>
                <w:rFonts w:ascii="Century Gothic" w:hAnsi="Century Gothic"/>
                <w:lang w:eastAsia="en-ZA"/>
              </w:rPr>
              <w:t>centres</w:t>
            </w:r>
            <w:proofErr w:type="spellEnd"/>
            <w:r w:rsidRPr="00B75750">
              <w:rPr>
                <w:rFonts w:ascii="Century Gothic" w:hAnsi="Century Gothic"/>
                <w:lang w:eastAsia="en-ZA"/>
              </w:rPr>
              <w:t xml:space="preserve"> for individual, family and play therapy; prevention </w:t>
            </w:r>
            <w:proofErr w:type="spellStart"/>
            <w:r w:rsidRPr="00B75750">
              <w:rPr>
                <w:rFonts w:ascii="Century Gothic" w:hAnsi="Century Gothic"/>
                <w:lang w:eastAsia="en-ZA"/>
              </w:rPr>
              <w:t>programmes</w:t>
            </w:r>
            <w:proofErr w:type="spellEnd"/>
            <w:r w:rsidRPr="00B75750">
              <w:rPr>
                <w:rFonts w:ascii="Century Gothic" w:hAnsi="Century Gothic"/>
                <w:lang w:eastAsia="en-ZA"/>
              </w:rPr>
              <w:t xml:space="preserve">; community safe houses; and training and awareness </w:t>
            </w:r>
            <w:proofErr w:type="spellStart"/>
            <w:r w:rsidRPr="00B75750">
              <w:rPr>
                <w:rFonts w:ascii="Century Gothic" w:hAnsi="Century Gothic"/>
                <w:lang w:eastAsia="en-ZA"/>
              </w:rPr>
              <w:t>programmes</w:t>
            </w:r>
            <w:proofErr w:type="spellEnd"/>
            <w:r w:rsidRPr="00B75750">
              <w:rPr>
                <w:rFonts w:ascii="Century Gothic" w:hAnsi="Century Gothic"/>
                <w:lang w:eastAsia="en-ZA"/>
              </w:rPr>
              <w:t xml:space="preserve">. </w:t>
            </w:r>
          </w:p>
        </w:tc>
      </w:tr>
      <w:tr w:rsidR="00B75750" w:rsidRPr="00B75750" w14:paraId="5036B577" w14:textId="77777777" w:rsidTr="00B75750">
        <w:tc>
          <w:tcPr>
            <w:tcW w:w="4360" w:type="dxa"/>
            <w:tcBorders>
              <w:top w:val="single" w:sz="4" w:space="0" w:color="auto"/>
              <w:left w:val="single" w:sz="4" w:space="0" w:color="auto"/>
              <w:bottom w:val="single" w:sz="4" w:space="0" w:color="auto"/>
              <w:right w:val="single" w:sz="4" w:space="0" w:color="auto"/>
            </w:tcBorders>
          </w:tcPr>
          <w:p w14:paraId="18C68E98"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t>Children’s Charter of South Africa</w:t>
            </w:r>
          </w:p>
          <w:p w14:paraId="14592215" w14:textId="77777777" w:rsidR="00B75750" w:rsidRPr="00B75750" w:rsidRDefault="00B75750" w:rsidP="00B75750">
            <w:pPr>
              <w:pStyle w:val="ListParagraph"/>
              <w:spacing w:line="360" w:lineRule="auto"/>
              <w:ind w:left="360"/>
              <w:rPr>
                <w:rFonts w:ascii="Century Gothic" w:hAnsi="Century Gothic"/>
                <w:b/>
                <w:bCs/>
                <w:lang w:eastAsia="en-ZA"/>
              </w:rPr>
            </w:pPr>
          </w:p>
        </w:tc>
        <w:tc>
          <w:tcPr>
            <w:tcW w:w="4360" w:type="dxa"/>
            <w:tcBorders>
              <w:left w:val="single" w:sz="4" w:space="0" w:color="auto"/>
            </w:tcBorders>
          </w:tcPr>
          <w:p w14:paraId="3A7D3055"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t xml:space="preserve">In 1992 an international conference was held in South Africa about the rights of children. Over 200 children between the ages of 12 and 16 years came to this conference from 20 different regions in South Africa. They discussed the problems they face. At this conference the children drew up the first Children’s Charter </w:t>
            </w:r>
            <w:r w:rsidRPr="00B75750">
              <w:rPr>
                <w:rFonts w:ascii="Century Gothic" w:hAnsi="Century Gothic"/>
                <w:lang w:eastAsia="en-ZA"/>
              </w:rPr>
              <w:lastRenderedPageBreak/>
              <w:t>of South Africa. Here are a few of the general rights that were written into this charter:</w:t>
            </w:r>
            <w:r w:rsidRPr="00B75750">
              <w:rPr>
                <w:rFonts w:ascii="Century Gothic" w:hAnsi="Century Gothic"/>
                <w:lang w:eastAsia="en-ZA"/>
              </w:rPr>
              <w:br/>
            </w:r>
          </w:p>
          <w:p w14:paraId="6FB40943" w14:textId="77777777" w:rsidR="00B75750" w:rsidRPr="00B75750" w:rsidRDefault="00B75750" w:rsidP="00B75750">
            <w:pPr>
              <w:pStyle w:val="ListParagraph"/>
              <w:spacing w:line="360" w:lineRule="auto"/>
              <w:ind w:left="360"/>
              <w:rPr>
                <w:rFonts w:ascii="Century Gothic" w:hAnsi="Century Gothic"/>
                <w:b/>
                <w:lang w:eastAsia="en-ZA"/>
              </w:rPr>
            </w:pPr>
            <w:r w:rsidRPr="00B75750">
              <w:rPr>
                <w:rFonts w:ascii="Century Gothic" w:hAnsi="Century Gothic"/>
                <w:b/>
                <w:lang w:eastAsia="en-ZA"/>
              </w:rPr>
              <w:t>General rights</w:t>
            </w:r>
          </w:p>
          <w:p w14:paraId="68D44E1E" w14:textId="77777777" w:rsidR="00B75750" w:rsidRPr="00B75750" w:rsidRDefault="00B75750" w:rsidP="00FF4EB9">
            <w:pPr>
              <w:pStyle w:val="ListParagraph"/>
              <w:numPr>
                <w:ilvl w:val="0"/>
                <w:numId w:val="29"/>
              </w:numPr>
              <w:spacing w:line="360" w:lineRule="auto"/>
              <w:rPr>
                <w:rFonts w:ascii="Century Gothic" w:hAnsi="Century Gothic"/>
                <w:lang w:eastAsia="en-ZA"/>
              </w:rPr>
            </w:pPr>
            <w:r w:rsidRPr="00B75750">
              <w:rPr>
                <w:rFonts w:ascii="Century Gothic" w:hAnsi="Century Gothic"/>
                <w:lang w:eastAsia="en-ZA"/>
              </w:rPr>
              <w:t>All children have the right to be protected against all forms of discrimination.</w:t>
            </w:r>
          </w:p>
          <w:p w14:paraId="33C5BBA0" w14:textId="77777777" w:rsidR="00B75750" w:rsidRPr="00B75750" w:rsidRDefault="00B75750" w:rsidP="00FF4EB9">
            <w:pPr>
              <w:pStyle w:val="ListParagraph"/>
              <w:numPr>
                <w:ilvl w:val="0"/>
                <w:numId w:val="29"/>
              </w:numPr>
              <w:spacing w:line="360" w:lineRule="auto"/>
              <w:rPr>
                <w:rFonts w:ascii="Century Gothic" w:hAnsi="Century Gothic"/>
                <w:lang w:eastAsia="en-ZA"/>
              </w:rPr>
            </w:pPr>
            <w:r w:rsidRPr="00B75750">
              <w:rPr>
                <w:rFonts w:ascii="Century Gothic" w:hAnsi="Century Gothic"/>
                <w:lang w:eastAsia="en-ZA"/>
              </w:rPr>
              <w:t xml:space="preserve">All children have the right to a name and nationality as soon as they are born. </w:t>
            </w:r>
          </w:p>
          <w:p w14:paraId="43BBC417" w14:textId="77777777" w:rsidR="00B75750" w:rsidRPr="00B75750" w:rsidRDefault="00B75750" w:rsidP="00FF4EB9">
            <w:pPr>
              <w:pStyle w:val="ListParagraph"/>
              <w:numPr>
                <w:ilvl w:val="0"/>
                <w:numId w:val="29"/>
              </w:numPr>
              <w:spacing w:line="360" w:lineRule="auto"/>
              <w:rPr>
                <w:rFonts w:ascii="Century Gothic" w:hAnsi="Century Gothic"/>
                <w:lang w:eastAsia="en-ZA"/>
              </w:rPr>
            </w:pPr>
            <w:r w:rsidRPr="00B75750">
              <w:rPr>
                <w:rFonts w:ascii="Century Gothic" w:hAnsi="Century Gothic"/>
                <w:lang w:eastAsia="en-ZA"/>
              </w:rPr>
              <w:t xml:space="preserve">All children have the right to express their own opinions and have the right to be heard. </w:t>
            </w:r>
          </w:p>
          <w:p w14:paraId="155E6D77" w14:textId="77777777" w:rsidR="00B75750" w:rsidRPr="00B75750" w:rsidRDefault="00B75750" w:rsidP="00FF4EB9">
            <w:pPr>
              <w:pStyle w:val="ListParagraph"/>
              <w:numPr>
                <w:ilvl w:val="0"/>
                <w:numId w:val="29"/>
              </w:numPr>
              <w:spacing w:line="360" w:lineRule="auto"/>
              <w:rPr>
                <w:rFonts w:ascii="Century Gothic" w:hAnsi="Century Gothic"/>
                <w:lang w:eastAsia="en-ZA"/>
              </w:rPr>
            </w:pPr>
            <w:r w:rsidRPr="00B75750">
              <w:rPr>
                <w:rFonts w:ascii="Century Gothic" w:hAnsi="Century Gothic"/>
                <w:lang w:eastAsia="en-ZA"/>
              </w:rPr>
              <w:t xml:space="preserve">All children have the right to be protected from all types of violence at home, at school, on the streets, and in townships and communities. </w:t>
            </w:r>
          </w:p>
          <w:p w14:paraId="629A302A" w14:textId="77777777" w:rsidR="00B75750" w:rsidRPr="00B75750" w:rsidRDefault="00B75750" w:rsidP="00FF4EB9">
            <w:pPr>
              <w:pStyle w:val="ListParagraph"/>
              <w:numPr>
                <w:ilvl w:val="0"/>
                <w:numId w:val="29"/>
              </w:numPr>
              <w:spacing w:line="360" w:lineRule="auto"/>
              <w:rPr>
                <w:rFonts w:ascii="Century Gothic" w:hAnsi="Century Gothic"/>
                <w:lang w:eastAsia="en-ZA"/>
              </w:rPr>
            </w:pPr>
            <w:r w:rsidRPr="00B75750">
              <w:rPr>
                <w:rFonts w:ascii="Century Gothic" w:hAnsi="Century Gothic"/>
                <w:lang w:eastAsia="en-ZA"/>
              </w:rPr>
              <w:t xml:space="preserve">All children have the right to be protected from neglect and abandonment. </w:t>
            </w:r>
          </w:p>
        </w:tc>
      </w:tr>
    </w:tbl>
    <w:p w14:paraId="5DDC79E2" w14:textId="77777777" w:rsidR="00B75750" w:rsidRPr="00B75750" w:rsidRDefault="00B75750" w:rsidP="00B75750">
      <w:pPr>
        <w:pStyle w:val="ListParagraph"/>
        <w:spacing w:line="360" w:lineRule="auto"/>
        <w:ind w:left="360"/>
        <w:rPr>
          <w:rFonts w:ascii="Century Gothic" w:hAnsi="Century Gothic"/>
          <w:lang w:eastAsia="en-ZA"/>
        </w:rPr>
      </w:pPr>
      <w:r w:rsidRPr="00B75750">
        <w:rPr>
          <w:rFonts w:ascii="Century Gothic" w:hAnsi="Century Gothic"/>
          <w:lang w:eastAsia="en-ZA"/>
        </w:rPr>
        <w:lastRenderedPageBreak/>
        <w:t>Documents that protect children’s rights</w:t>
      </w:r>
    </w:p>
    <w:p w14:paraId="6E3CC344" w14:textId="77777777" w:rsidR="00B75750" w:rsidRPr="00B75750" w:rsidRDefault="00B75750" w:rsidP="00B75750">
      <w:p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above rights are summed up in the following list that is put out by the South African Police (SAPS). According to this list, we must teach children that they have the following rights: </w:t>
      </w:r>
    </w:p>
    <w:p w14:paraId="2C1C04AF" w14:textId="77777777" w:rsidR="00B75750" w:rsidRPr="00B75750" w:rsidRDefault="00B75750" w:rsidP="00B75750">
      <w:pPr>
        <w:spacing w:line="360" w:lineRule="auto"/>
        <w:jc w:val="both"/>
        <w:rPr>
          <w:rFonts w:ascii="Century Gothic" w:hAnsi="Century Gothic"/>
          <w:bCs/>
          <w:sz w:val="22"/>
          <w:szCs w:val="22"/>
          <w:lang w:val="en-US" w:eastAsia="en-ZA"/>
        </w:rPr>
      </w:pPr>
    </w:p>
    <w:p w14:paraId="49EC8684"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a loving and caring family, a proper, safe and comfortable home, clothing and healthy food. </w:t>
      </w:r>
    </w:p>
    <w:p w14:paraId="11F140BC"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be told the house rules of where they live. </w:t>
      </w:r>
    </w:p>
    <w:p w14:paraId="6F4D2A69"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not to be forced to work. </w:t>
      </w:r>
    </w:p>
    <w:p w14:paraId="7E60EE3C"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education. </w:t>
      </w:r>
    </w:p>
    <w:p w14:paraId="67A069CF"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a say in their care according to their age and maturity. </w:t>
      </w:r>
    </w:p>
    <w:p w14:paraId="10080757"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lastRenderedPageBreak/>
        <w:t xml:space="preserve">The right to get special care for special needs. </w:t>
      </w:r>
    </w:p>
    <w:p w14:paraId="1F0E3F9E"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The right to be protected from hurt.</w:t>
      </w:r>
    </w:p>
    <w:p w14:paraId="00AB4DEB"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The right to good health care.</w:t>
      </w:r>
    </w:p>
    <w:p w14:paraId="46D8E8B8"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The right to be treated properly.</w:t>
      </w:r>
    </w:p>
    <w:p w14:paraId="0A64A51A"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The right to be taken seriously and to make mistakes.</w:t>
      </w:r>
    </w:p>
    <w:p w14:paraId="521E959C"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their own religion and culture, and the right to be proud of their heritage and beliefs. </w:t>
      </w:r>
    </w:p>
    <w:p w14:paraId="7A5E603A"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a name and nationality. </w:t>
      </w:r>
    </w:p>
    <w:p w14:paraId="119E9A1E"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be treated the same, no matter what their </w:t>
      </w:r>
      <w:proofErr w:type="spellStart"/>
      <w:r w:rsidRPr="00B75750">
        <w:rPr>
          <w:rFonts w:ascii="Century Gothic" w:hAnsi="Century Gothic"/>
          <w:bCs/>
          <w:sz w:val="22"/>
          <w:szCs w:val="22"/>
          <w:lang w:val="en-US" w:eastAsia="en-ZA"/>
        </w:rPr>
        <w:t>colour</w:t>
      </w:r>
      <w:proofErr w:type="spellEnd"/>
      <w:r w:rsidRPr="00B75750">
        <w:rPr>
          <w:rFonts w:ascii="Century Gothic" w:hAnsi="Century Gothic"/>
          <w:bCs/>
          <w:sz w:val="22"/>
          <w:szCs w:val="22"/>
          <w:lang w:val="en-US" w:eastAsia="en-ZA"/>
        </w:rPr>
        <w:t xml:space="preserve">, race, gender, language or religion. </w:t>
      </w:r>
    </w:p>
    <w:p w14:paraId="0C8B2CEB"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speak and to be heard. </w:t>
      </w:r>
    </w:p>
    <w:p w14:paraId="5246F9CE"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The right to privacy.</w:t>
      </w:r>
    </w:p>
    <w:p w14:paraId="07EA23CA"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The right to own his or her own things.</w:t>
      </w:r>
    </w:p>
    <w:p w14:paraId="3C6BA897"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speak in private with their family or any other person representing them like their social worker or lawyer. </w:t>
      </w:r>
    </w:p>
    <w:p w14:paraId="092F8924"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not to be put in prison or in a police cell. </w:t>
      </w:r>
    </w:p>
    <w:p w14:paraId="7FACED36" w14:textId="77777777" w:rsidR="00B75750" w:rsidRPr="00B75750" w:rsidRDefault="00B75750" w:rsidP="00FF4EB9">
      <w:pPr>
        <w:numPr>
          <w:ilvl w:val="0"/>
          <w:numId w:val="30"/>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The right to know what their rights are. </w:t>
      </w:r>
    </w:p>
    <w:p w14:paraId="2815273B"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4E8ECA97" w14:textId="77777777" w:rsidR="00B75750" w:rsidRPr="00B75750" w:rsidRDefault="00B75750" w:rsidP="00B75750">
      <w:pPr>
        <w:spacing w:line="360" w:lineRule="auto"/>
        <w:ind w:left="397"/>
        <w:jc w:val="both"/>
        <w:rPr>
          <w:rFonts w:ascii="Century Gothic" w:hAnsi="Century Gothic"/>
          <w:b/>
          <w:bCs/>
          <w:sz w:val="22"/>
          <w:szCs w:val="22"/>
          <w:lang w:val="en-ZA" w:eastAsia="en-ZA"/>
        </w:rPr>
      </w:pPr>
      <w:r w:rsidRPr="00B75750">
        <w:rPr>
          <w:rFonts w:ascii="Century Gothic" w:hAnsi="Century Gothic"/>
          <w:b/>
          <w:bCs/>
          <w:sz w:val="22"/>
          <w:szCs w:val="22"/>
          <w:lang w:val="en-ZA" w:eastAsia="en-ZA"/>
        </w:rPr>
        <w:t>Ideas on how to educate children about their rights</w:t>
      </w:r>
    </w:p>
    <w:p w14:paraId="56FED99F" w14:textId="77777777" w:rsidR="00B75750" w:rsidRPr="00B75750" w:rsidRDefault="00B75750" w:rsidP="00415B8E">
      <w:p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Children are the group in our society who are most vulnerable or open to being abused. Infants, toddlers and young children can seldom protect themselves from older and stronger </w:t>
      </w:r>
      <w:proofErr w:type="gramStart"/>
      <w:r w:rsidRPr="00B75750">
        <w:rPr>
          <w:rFonts w:ascii="Century Gothic" w:hAnsi="Century Gothic"/>
          <w:bCs/>
          <w:sz w:val="22"/>
          <w:szCs w:val="22"/>
          <w:lang w:val="en-US" w:eastAsia="en-ZA"/>
        </w:rPr>
        <w:t>adults, or</w:t>
      </w:r>
      <w:proofErr w:type="gramEnd"/>
      <w:r w:rsidRPr="00B75750">
        <w:rPr>
          <w:rFonts w:ascii="Century Gothic" w:hAnsi="Century Gothic"/>
          <w:bCs/>
          <w:sz w:val="22"/>
          <w:szCs w:val="22"/>
          <w:lang w:val="en-US" w:eastAsia="en-ZA"/>
        </w:rPr>
        <w:t xml:space="preserve"> keep themselves safe. </w:t>
      </w:r>
      <w:proofErr w:type="gramStart"/>
      <w:r w:rsidRPr="00B75750">
        <w:rPr>
          <w:rFonts w:ascii="Century Gothic" w:hAnsi="Century Gothic"/>
          <w:bCs/>
          <w:sz w:val="22"/>
          <w:szCs w:val="22"/>
          <w:lang w:val="en-US" w:eastAsia="en-ZA"/>
        </w:rPr>
        <w:t>So</w:t>
      </w:r>
      <w:proofErr w:type="gramEnd"/>
      <w:r w:rsidRPr="00B75750">
        <w:rPr>
          <w:rFonts w:ascii="Century Gothic" w:hAnsi="Century Gothic"/>
          <w:bCs/>
          <w:sz w:val="22"/>
          <w:szCs w:val="22"/>
          <w:lang w:val="en-US" w:eastAsia="en-ZA"/>
        </w:rPr>
        <w:t xml:space="preserve"> it is our responsibility as adults to promote children’s rights and to protect them from all forms of abuse. </w:t>
      </w:r>
    </w:p>
    <w:p w14:paraId="09EF8FA4"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4666491D" w14:textId="77777777" w:rsidR="00B75750" w:rsidRPr="00B75750" w:rsidRDefault="00B75750" w:rsidP="00415B8E">
      <w:pPr>
        <w:spacing w:line="360" w:lineRule="auto"/>
        <w:jc w:val="both"/>
        <w:rPr>
          <w:rFonts w:ascii="Century Gothic" w:hAnsi="Century Gothic"/>
          <w:bCs/>
          <w:sz w:val="22"/>
          <w:szCs w:val="22"/>
          <w:lang w:val="en-ZA" w:eastAsia="en-ZA"/>
        </w:rPr>
      </w:pPr>
      <w:r w:rsidRPr="00B75750">
        <w:rPr>
          <w:rFonts w:ascii="Century Gothic" w:hAnsi="Century Gothic"/>
          <w:bCs/>
          <w:sz w:val="22"/>
          <w:szCs w:val="22"/>
          <w:lang w:val="en-ZA" w:eastAsia="en-ZA"/>
        </w:rPr>
        <w:t xml:space="preserve">But from as young an age as possible, children should learn that they have rights and that as they grow </w:t>
      </w:r>
      <w:proofErr w:type="gramStart"/>
      <w:r w:rsidRPr="00B75750">
        <w:rPr>
          <w:rFonts w:ascii="Century Gothic" w:hAnsi="Century Gothic"/>
          <w:bCs/>
          <w:sz w:val="22"/>
          <w:szCs w:val="22"/>
          <w:lang w:val="en-ZA" w:eastAsia="en-ZA"/>
        </w:rPr>
        <w:t>older</w:t>
      </w:r>
      <w:proofErr w:type="gramEnd"/>
      <w:r w:rsidRPr="00B75750">
        <w:rPr>
          <w:rFonts w:ascii="Century Gothic" w:hAnsi="Century Gothic"/>
          <w:bCs/>
          <w:sz w:val="22"/>
          <w:szCs w:val="22"/>
          <w:lang w:val="en-ZA" w:eastAsia="en-ZA"/>
        </w:rPr>
        <w:t xml:space="preserve"> they can they take more responsibility for their own safety and well-being. The more they know and understand their rights, the less chance they have of being abused. Our challenge is to find appropriate ways to teach children about their rights – appropriate to their age and stage of development. </w:t>
      </w:r>
    </w:p>
    <w:p w14:paraId="5D0FC2C3" w14:textId="77777777" w:rsidR="00B75750" w:rsidRPr="00B75750" w:rsidRDefault="00B75750" w:rsidP="00B75750">
      <w:pPr>
        <w:spacing w:line="360" w:lineRule="auto"/>
        <w:ind w:left="397"/>
        <w:jc w:val="both"/>
        <w:rPr>
          <w:rFonts w:ascii="Century Gothic" w:hAnsi="Century Gothic"/>
          <w:b/>
          <w:bCs/>
          <w:sz w:val="22"/>
          <w:szCs w:val="22"/>
          <w:lang w:val="en-US" w:eastAsia="en-ZA"/>
        </w:rPr>
      </w:pPr>
    </w:p>
    <w:p w14:paraId="40AF9BE4" w14:textId="77777777" w:rsidR="00B75750" w:rsidRPr="00B75750" w:rsidRDefault="00B75750" w:rsidP="00B75750">
      <w:pPr>
        <w:spacing w:line="360" w:lineRule="auto"/>
        <w:ind w:left="397"/>
        <w:jc w:val="both"/>
        <w:rPr>
          <w:rFonts w:ascii="Century Gothic" w:hAnsi="Century Gothic"/>
          <w:bCs/>
          <w:sz w:val="22"/>
          <w:szCs w:val="22"/>
          <w:lang w:val="en-US" w:eastAsia="en-ZA"/>
        </w:rPr>
      </w:pPr>
      <w:r w:rsidRPr="00B75750">
        <w:rPr>
          <w:rFonts w:ascii="Century Gothic" w:hAnsi="Century Gothic"/>
          <w:bCs/>
          <w:sz w:val="22"/>
          <w:szCs w:val="22"/>
          <w:lang w:val="en-US" w:eastAsia="en-ZA"/>
        </w:rPr>
        <w:t>Some appropriate ways to teach children about their rights include:</w:t>
      </w:r>
    </w:p>
    <w:p w14:paraId="2BFC46A2"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082E6F4D" w14:textId="77777777" w:rsidR="00B75750" w:rsidRPr="00B75750" w:rsidRDefault="00B75750" w:rsidP="00FF4EB9">
      <w:pPr>
        <w:numPr>
          <w:ilvl w:val="0"/>
          <w:numId w:val="31"/>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Using and talking about pictures </w:t>
      </w:r>
    </w:p>
    <w:p w14:paraId="78708428" w14:textId="77777777" w:rsidR="00B75750" w:rsidRPr="00B75750" w:rsidRDefault="00B75750" w:rsidP="00FF4EB9">
      <w:pPr>
        <w:numPr>
          <w:ilvl w:val="0"/>
          <w:numId w:val="31"/>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Role-playing different situations</w:t>
      </w:r>
    </w:p>
    <w:p w14:paraId="0F8AF2A9" w14:textId="77777777" w:rsidR="00B75750" w:rsidRPr="00B75750" w:rsidRDefault="00B75750" w:rsidP="00FF4EB9">
      <w:pPr>
        <w:numPr>
          <w:ilvl w:val="0"/>
          <w:numId w:val="31"/>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lastRenderedPageBreak/>
        <w:t>Action songs</w:t>
      </w:r>
    </w:p>
    <w:p w14:paraId="608C083F" w14:textId="77777777" w:rsidR="00B75750" w:rsidRPr="00B75750" w:rsidRDefault="00B75750" w:rsidP="00FF4EB9">
      <w:pPr>
        <w:numPr>
          <w:ilvl w:val="0"/>
          <w:numId w:val="31"/>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Puppet shows</w:t>
      </w:r>
    </w:p>
    <w:p w14:paraId="77254455" w14:textId="77777777" w:rsidR="00B75750" w:rsidRPr="00B75750" w:rsidRDefault="00B75750" w:rsidP="00FF4EB9">
      <w:pPr>
        <w:numPr>
          <w:ilvl w:val="0"/>
          <w:numId w:val="31"/>
        </w:num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Drawings. </w:t>
      </w:r>
    </w:p>
    <w:p w14:paraId="6BBB5CD9" w14:textId="77777777" w:rsidR="00B75750" w:rsidRPr="00B75750" w:rsidRDefault="00B75750" w:rsidP="00B75750">
      <w:pPr>
        <w:spacing w:line="360" w:lineRule="auto"/>
        <w:ind w:left="397"/>
        <w:jc w:val="both"/>
        <w:rPr>
          <w:rFonts w:ascii="Century Gothic" w:hAnsi="Century Gothic"/>
          <w:b/>
          <w:bCs/>
          <w:sz w:val="22"/>
          <w:szCs w:val="22"/>
          <w:lang w:val="en-US" w:eastAsia="en-ZA"/>
        </w:rPr>
      </w:pPr>
    </w:p>
    <w:p w14:paraId="0DE5E74C" w14:textId="77777777" w:rsidR="00B75750" w:rsidRPr="00B75750" w:rsidRDefault="00B75750" w:rsidP="002975D0">
      <w:p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One of the first things we can teach children about their rights is how to </w:t>
      </w:r>
      <w:proofErr w:type="spellStart"/>
      <w:r w:rsidRPr="00B75750">
        <w:rPr>
          <w:rFonts w:ascii="Century Gothic" w:hAnsi="Century Gothic"/>
          <w:bCs/>
          <w:sz w:val="22"/>
          <w:szCs w:val="22"/>
          <w:lang w:val="en-US" w:eastAsia="en-ZA"/>
        </w:rPr>
        <w:t>recognise</w:t>
      </w:r>
      <w:proofErr w:type="spellEnd"/>
      <w:r w:rsidRPr="00B75750">
        <w:rPr>
          <w:rFonts w:ascii="Century Gothic" w:hAnsi="Century Gothic"/>
          <w:bCs/>
          <w:sz w:val="22"/>
          <w:szCs w:val="22"/>
          <w:lang w:val="en-US" w:eastAsia="en-ZA"/>
        </w:rPr>
        <w:t xml:space="preserve"> and express their feelings. </w:t>
      </w:r>
    </w:p>
    <w:p w14:paraId="47E708D4"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054A8C07" w14:textId="77777777" w:rsidR="00B75750" w:rsidRPr="00B75750" w:rsidRDefault="00B75750" w:rsidP="002975D0">
      <w:pPr>
        <w:spacing w:line="360" w:lineRule="auto"/>
        <w:jc w:val="both"/>
        <w:rPr>
          <w:rFonts w:ascii="Century Gothic" w:hAnsi="Century Gothic"/>
          <w:b/>
          <w:bCs/>
          <w:sz w:val="22"/>
          <w:szCs w:val="22"/>
          <w:lang w:val="en-ZA" w:eastAsia="en-ZA"/>
        </w:rPr>
      </w:pPr>
      <w:r w:rsidRPr="00B75750">
        <w:rPr>
          <w:rFonts w:ascii="Century Gothic" w:hAnsi="Century Gothic"/>
          <w:b/>
          <w:bCs/>
          <w:sz w:val="22"/>
          <w:szCs w:val="22"/>
          <w:lang w:val="en-ZA" w:eastAsia="en-ZA"/>
        </w:rPr>
        <w:t>Teaching children about feelings</w:t>
      </w:r>
    </w:p>
    <w:p w14:paraId="17EAA84F" w14:textId="77777777" w:rsidR="00B75750" w:rsidRPr="00B75750" w:rsidRDefault="00B75750" w:rsidP="002975D0">
      <w:pPr>
        <w:spacing w:line="360" w:lineRule="auto"/>
        <w:jc w:val="both"/>
        <w:rPr>
          <w:rFonts w:ascii="Century Gothic" w:hAnsi="Century Gothic"/>
          <w:bCs/>
          <w:sz w:val="22"/>
          <w:szCs w:val="22"/>
          <w:lang w:val="en-ZA" w:eastAsia="en-ZA"/>
        </w:rPr>
      </w:pPr>
      <w:r w:rsidRPr="00B75750">
        <w:rPr>
          <w:rFonts w:ascii="Century Gothic" w:hAnsi="Century Gothic"/>
          <w:bCs/>
          <w:sz w:val="22"/>
          <w:szCs w:val="22"/>
          <w:lang w:val="en-ZA" w:eastAsia="en-ZA"/>
        </w:rPr>
        <w:t>Young children often struggle to recognise and express their feelings and emotions. This is especially true when they feel unhappy, fearful or angry. In addition, children often don’t have the words to talk about what they’re feeling. However, learning to express feelings is an important part of development, as well as an important part of recovering from a traumatic event, like exposure to violence or abuse. As an ECD practitioner, you can help children learn to recognise and express their feelings through games and other activities that don’t rely on using words. You can also help children to learn the words that describe their emotions. Often when a feeling is given a name, it becomes less scary and easier to manage.</w:t>
      </w:r>
    </w:p>
    <w:p w14:paraId="2047A848"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780F93DE" w14:textId="77777777" w:rsidR="00B75750" w:rsidRPr="00B75750" w:rsidRDefault="00B75750" w:rsidP="002975D0">
      <w:pPr>
        <w:spacing w:line="360" w:lineRule="auto"/>
        <w:jc w:val="both"/>
        <w:rPr>
          <w:rFonts w:ascii="Century Gothic" w:hAnsi="Century Gothic"/>
          <w:b/>
          <w:bCs/>
          <w:sz w:val="22"/>
          <w:szCs w:val="22"/>
          <w:lang w:val="en-US" w:eastAsia="en-ZA"/>
        </w:rPr>
      </w:pPr>
      <w:r w:rsidRPr="00B75750">
        <w:rPr>
          <w:rFonts w:ascii="Century Gothic" w:hAnsi="Century Gothic"/>
          <w:b/>
          <w:bCs/>
          <w:sz w:val="22"/>
          <w:szCs w:val="22"/>
          <w:lang w:val="en-US" w:eastAsia="en-ZA"/>
        </w:rPr>
        <w:t>Circle discussion</w:t>
      </w:r>
    </w:p>
    <w:p w14:paraId="08A890F5"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45CDAA4C" w14:textId="77777777" w:rsidR="00B75750" w:rsidRPr="00B75750" w:rsidRDefault="00B75750" w:rsidP="002975D0">
      <w:p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Have the children sit in a circle in a comfortable place. Have a discussion with them, in which you explain that adults and children have </w:t>
      </w:r>
      <w:proofErr w:type="gramStart"/>
      <w:r w:rsidRPr="00B75750">
        <w:rPr>
          <w:rFonts w:ascii="Century Gothic" w:hAnsi="Century Gothic"/>
          <w:bCs/>
          <w:sz w:val="22"/>
          <w:szCs w:val="22"/>
          <w:lang w:val="en-US" w:eastAsia="en-ZA"/>
        </w:rPr>
        <w:t>many different kinds of</w:t>
      </w:r>
      <w:proofErr w:type="gramEnd"/>
      <w:r w:rsidRPr="00B75750">
        <w:rPr>
          <w:rFonts w:ascii="Century Gothic" w:hAnsi="Century Gothic"/>
          <w:bCs/>
          <w:sz w:val="22"/>
          <w:szCs w:val="22"/>
          <w:lang w:val="en-US" w:eastAsia="en-ZA"/>
        </w:rPr>
        <w:t xml:space="preserve"> feelings, and that to have feelings is perfectly normal. Tell the children that it is important to learn healthy ways of expressing (showing) our feelings. Ask each child to name an example of a feeling, such as happy, angry, bored, excited, embarrassed, frightened and so on. Once a feeling has been named, ask all the children to act out the feeling or make a face showing that feeling. Ask the children if any of them would like to tell the group about a time when they experienced that feeling.</w:t>
      </w:r>
    </w:p>
    <w:p w14:paraId="7E0AEE49"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04646E12" w14:textId="77777777" w:rsidR="00B75750" w:rsidRDefault="00B75750" w:rsidP="002975D0">
      <w:pPr>
        <w:spacing w:line="360" w:lineRule="auto"/>
        <w:jc w:val="both"/>
        <w:rPr>
          <w:rFonts w:ascii="Century Gothic" w:hAnsi="Century Gothic"/>
          <w:bCs/>
          <w:sz w:val="22"/>
          <w:szCs w:val="22"/>
          <w:lang w:val="en-US" w:eastAsia="en-ZA"/>
        </w:rPr>
      </w:pPr>
      <w:r w:rsidRPr="00B75750">
        <w:rPr>
          <w:rFonts w:ascii="Century Gothic" w:hAnsi="Century Gothic"/>
          <w:bCs/>
          <w:sz w:val="22"/>
          <w:szCs w:val="22"/>
          <w:lang w:val="en-US" w:eastAsia="en-ZA"/>
        </w:rPr>
        <w:t xml:space="preserve">This activity will broaden the children’s knowledge of the range of feelings that can be </w:t>
      </w:r>
      <w:proofErr w:type="spellStart"/>
      <w:r w:rsidRPr="00B75750">
        <w:rPr>
          <w:rFonts w:ascii="Century Gothic" w:hAnsi="Century Gothic"/>
          <w:bCs/>
          <w:sz w:val="22"/>
          <w:szCs w:val="22"/>
          <w:lang w:val="en-US" w:eastAsia="en-ZA"/>
        </w:rPr>
        <w:t>recognised</w:t>
      </w:r>
      <w:proofErr w:type="spellEnd"/>
      <w:r w:rsidRPr="00B75750">
        <w:rPr>
          <w:rFonts w:ascii="Century Gothic" w:hAnsi="Century Gothic"/>
          <w:bCs/>
          <w:sz w:val="22"/>
          <w:szCs w:val="22"/>
          <w:lang w:val="en-US" w:eastAsia="en-ZA"/>
        </w:rPr>
        <w:t>, as well as the names for these feelings. It will also make them aware that chatting about how you feel is normal and acceptable, and that feelings are not something to be hidden</w:t>
      </w:r>
    </w:p>
    <w:p w14:paraId="1BDF4C48" w14:textId="77777777" w:rsidR="007A15CD" w:rsidRDefault="007A15CD" w:rsidP="00B75750">
      <w:pPr>
        <w:spacing w:line="360" w:lineRule="auto"/>
        <w:ind w:left="397"/>
        <w:jc w:val="both"/>
        <w:rPr>
          <w:rFonts w:ascii="Century Gothic" w:hAnsi="Century Gothic"/>
          <w:bCs/>
          <w:sz w:val="22"/>
          <w:szCs w:val="22"/>
          <w:lang w:val="en-US" w:eastAsia="en-ZA"/>
        </w:rPr>
      </w:pPr>
    </w:p>
    <w:p w14:paraId="607E3248" w14:textId="77777777" w:rsidR="007A15CD" w:rsidRPr="007A15CD" w:rsidRDefault="007A15CD" w:rsidP="00E36E50">
      <w:pPr>
        <w:spacing w:line="360" w:lineRule="auto"/>
        <w:jc w:val="both"/>
        <w:rPr>
          <w:rFonts w:ascii="Century Gothic" w:hAnsi="Century Gothic"/>
          <w:b/>
          <w:bCs/>
          <w:sz w:val="22"/>
          <w:szCs w:val="22"/>
          <w:lang w:val="en-ZA" w:eastAsia="en-ZA"/>
        </w:rPr>
      </w:pPr>
      <w:r w:rsidRPr="007A15CD">
        <w:rPr>
          <w:rFonts w:ascii="Century Gothic" w:hAnsi="Century Gothic"/>
          <w:b/>
          <w:bCs/>
          <w:sz w:val="22"/>
          <w:szCs w:val="22"/>
          <w:lang w:val="en-ZA" w:eastAsia="en-ZA"/>
        </w:rPr>
        <w:lastRenderedPageBreak/>
        <w:t xml:space="preserve">Respect and sensitivity for culture and ability </w:t>
      </w:r>
    </w:p>
    <w:p w14:paraId="645BE2F9" w14:textId="77777777" w:rsidR="007A15CD" w:rsidRPr="007A15CD" w:rsidRDefault="007A15CD" w:rsidP="007A15CD">
      <w:pPr>
        <w:spacing w:line="360" w:lineRule="auto"/>
        <w:ind w:left="397"/>
        <w:jc w:val="both"/>
        <w:rPr>
          <w:rFonts w:ascii="Century Gothic" w:hAnsi="Century Gothic"/>
          <w:bCs/>
          <w:sz w:val="22"/>
          <w:szCs w:val="22"/>
          <w:lang w:val="en-US" w:eastAsia="en-ZA"/>
        </w:rPr>
      </w:pPr>
    </w:p>
    <w:p w14:paraId="341F5D19" w14:textId="77777777" w:rsidR="007A15CD" w:rsidRPr="007A15CD" w:rsidRDefault="007A15CD" w:rsidP="002975D0">
      <w:pPr>
        <w:spacing w:line="360" w:lineRule="auto"/>
        <w:jc w:val="both"/>
        <w:rPr>
          <w:rFonts w:ascii="Century Gothic" w:hAnsi="Century Gothic"/>
          <w:bCs/>
          <w:sz w:val="22"/>
          <w:szCs w:val="22"/>
          <w:lang w:val="en-US" w:eastAsia="en-ZA"/>
        </w:rPr>
      </w:pPr>
      <w:r w:rsidRPr="007A15CD">
        <w:rPr>
          <w:rFonts w:ascii="Century Gothic" w:hAnsi="Century Gothic"/>
          <w:bCs/>
          <w:sz w:val="22"/>
          <w:szCs w:val="22"/>
          <w:lang w:val="en-US" w:eastAsia="en-ZA"/>
        </w:rPr>
        <w:t xml:space="preserve">It will help your facilitation skills if you know a little about each child’s culture in their family of origin or their caregiver’s family. It is useful to know about their home language, religious beliefs, cultural celebrations and lifestyle. This should form the foundation of your sensitivity to the child’s culture. Stay respectful in your </w:t>
      </w:r>
      <w:proofErr w:type="spellStart"/>
      <w:r w:rsidRPr="007A15CD">
        <w:rPr>
          <w:rFonts w:ascii="Century Gothic" w:hAnsi="Century Gothic"/>
          <w:bCs/>
          <w:sz w:val="22"/>
          <w:szCs w:val="22"/>
          <w:lang w:val="en-US" w:eastAsia="en-ZA"/>
        </w:rPr>
        <w:t>behaviour</w:t>
      </w:r>
      <w:proofErr w:type="spellEnd"/>
      <w:r w:rsidRPr="007A15CD">
        <w:rPr>
          <w:rFonts w:ascii="Century Gothic" w:hAnsi="Century Gothic"/>
          <w:bCs/>
          <w:sz w:val="22"/>
          <w:szCs w:val="22"/>
          <w:lang w:val="en-US" w:eastAsia="en-ZA"/>
        </w:rPr>
        <w:t xml:space="preserve">, by avoiding the use of discriminatory language, slang or culturally biased remarks, and keep in mind that the culture of the ECD </w:t>
      </w:r>
      <w:proofErr w:type="spellStart"/>
      <w:r w:rsidRPr="007A15CD">
        <w:rPr>
          <w:rFonts w:ascii="Century Gothic" w:hAnsi="Century Gothic"/>
          <w:bCs/>
          <w:sz w:val="22"/>
          <w:szCs w:val="22"/>
          <w:lang w:val="en-US" w:eastAsia="en-ZA"/>
        </w:rPr>
        <w:t>centre</w:t>
      </w:r>
      <w:proofErr w:type="spellEnd"/>
      <w:r w:rsidRPr="007A15CD">
        <w:rPr>
          <w:rFonts w:ascii="Century Gothic" w:hAnsi="Century Gothic"/>
          <w:bCs/>
          <w:sz w:val="22"/>
          <w:szCs w:val="22"/>
          <w:lang w:val="en-US" w:eastAsia="en-ZA"/>
        </w:rPr>
        <w:t xml:space="preserve"> may not match the home culture of the child. </w:t>
      </w:r>
    </w:p>
    <w:p w14:paraId="32435E7A" w14:textId="77777777" w:rsidR="007A15CD" w:rsidRPr="007A15CD" w:rsidRDefault="007A15CD" w:rsidP="007A15CD">
      <w:pPr>
        <w:spacing w:line="360" w:lineRule="auto"/>
        <w:ind w:left="397"/>
        <w:jc w:val="both"/>
        <w:rPr>
          <w:rFonts w:ascii="Century Gothic" w:hAnsi="Century Gothic"/>
          <w:bCs/>
          <w:sz w:val="22"/>
          <w:szCs w:val="22"/>
          <w:lang w:val="en-US" w:eastAsia="en-ZA"/>
        </w:rPr>
      </w:pPr>
    </w:p>
    <w:p w14:paraId="5D8C325B" w14:textId="77777777" w:rsidR="007A15CD" w:rsidRPr="007A15CD" w:rsidRDefault="007A15CD" w:rsidP="002975D0">
      <w:pPr>
        <w:spacing w:line="360" w:lineRule="auto"/>
        <w:jc w:val="both"/>
        <w:rPr>
          <w:rFonts w:ascii="Century Gothic" w:hAnsi="Century Gothic"/>
          <w:bCs/>
          <w:sz w:val="22"/>
          <w:szCs w:val="22"/>
          <w:lang w:val="en-US" w:eastAsia="en-ZA"/>
        </w:rPr>
      </w:pPr>
      <w:r w:rsidRPr="007A15CD">
        <w:rPr>
          <w:rFonts w:ascii="Century Gothic" w:hAnsi="Century Gothic"/>
          <w:bCs/>
          <w:sz w:val="22"/>
          <w:szCs w:val="22"/>
          <w:lang w:val="en-US" w:eastAsia="en-ZA"/>
        </w:rPr>
        <w:t xml:space="preserve">This gap may affect the child’s performance of tasks at the appropriate developmental level, because of language difficulties or attitudes to tasks. Some families may </w:t>
      </w:r>
      <w:proofErr w:type="spellStart"/>
      <w:r w:rsidRPr="007A15CD">
        <w:rPr>
          <w:rFonts w:ascii="Century Gothic" w:hAnsi="Century Gothic"/>
          <w:bCs/>
          <w:sz w:val="22"/>
          <w:szCs w:val="22"/>
          <w:lang w:val="en-US" w:eastAsia="en-ZA"/>
        </w:rPr>
        <w:t>emphasise</w:t>
      </w:r>
      <w:proofErr w:type="spellEnd"/>
      <w:r w:rsidRPr="007A15CD">
        <w:rPr>
          <w:rFonts w:ascii="Century Gothic" w:hAnsi="Century Gothic"/>
          <w:bCs/>
          <w:sz w:val="22"/>
          <w:szCs w:val="22"/>
          <w:lang w:val="en-US" w:eastAsia="en-ZA"/>
        </w:rPr>
        <w:t xml:space="preserve"> the importance of physical abilities and expect the child to do chores like cleaning shoes, helping to make sandwiches for school snacks, and making the bed, while other families may </w:t>
      </w:r>
      <w:proofErr w:type="spellStart"/>
      <w:r w:rsidRPr="007A15CD">
        <w:rPr>
          <w:rFonts w:ascii="Century Gothic" w:hAnsi="Century Gothic"/>
          <w:bCs/>
          <w:sz w:val="22"/>
          <w:szCs w:val="22"/>
          <w:lang w:val="en-US" w:eastAsia="en-ZA"/>
        </w:rPr>
        <w:t>emphasise</w:t>
      </w:r>
      <w:proofErr w:type="spellEnd"/>
      <w:r w:rsidRPr="007A15CD">
        <w:rPr>
          <w:rFonts w:ascii="Century Gothic" w:hAnsi="Century Gothic"/>
          <w:bCs/>
          <w:sz w:val="22"/>
          <w:szCs w:val="22"/>
          <w:lang w:val="en-US" w:eastAsia="en-ZA"/>
        </w:rPr>
        <w:t xml:space="preserve"> language abilities and may promote reading and storytelling at home, while not worrying too much about the child’s practical skills like competent shoe-cleaning. There will always be things about the child’s background that you may not know, so stay flexible and respectful, and be willing to get to know the child slowly.</w:t>
      </w:r>
    </w:p>
    <w:p w14:paraId="6674A433" w14:textId="77777777" w:rsidR="007A15CD" w:rsidRPr="007A15CD" w:rsidRDefault="007A15CD" w:rsidP="007A15CD">
      <w:pPr>
        <w:spacing w:line="360" w:lineRule="auto"/>
        <w:ind w:left="397"/>
        <w:jc w:val="both"/>
        <w:rPr>
          <w:rFonts w:ascii="Century Gothic" w:hAnsi="Century Gothic"/>
          <w:bCs/>
          <w:sz w:val="22"/>
          <w:szCs w:val="22"/>
          <w:lang w:val="en-US" w:eastAsia="en-ZA"/>
        </w:rPr>
      </w:pPr>
    </w:p>
    <w:p w14:paraId="23CC1BE2" w14:textId="77777777" w:rsidR="007A15CD" w:rsidRPr="007A15CD" w:rsidRDefault="007A15CD" w:rsidP="002975D0">
      <w:pPr>
        <w:spacing w:line="360" w:lineRule="auto"/>
        <w:jc w:val="both"/>
        <w:rPr>
          <w:rFonts w:ascii="Century Gothic" w:hAnsi="Century Gothic"/>
          <w:b/>
          <w:bCs/>
          <w:sz w:val="22"/>
          <w:szCs w:val="22"/>
          <w:lang w:val="en-US" w:eastAsia="en-ZA"/>
        </w:rPr>
      </w:pPr>
      <w:bookmarkStart w:id="32" w:name="_Hlk497750457"/>
      <w:r w:rsidRPr="007A15CD">
        <w:rPr>
          <w:rFonts w:ascii="Century Gothic" w:hAnsi="Century Gothic"/>
          <w:b/>
          <w:bCs/>
          <w:sz w:val="22"/>
          <w:szCs w:val="22"/>
          <w:lang w:val="en-US" w:eastAsia="en-ZA"/>
        </w:rPr>
        <w:t>Being sensitive to disability</w:t>
      </w:r>
    </w:p>
    <w:p w14:paraId="68568165" w14:textId="77777777" w:rsidR="007A15CD" w:rsidRPr="007A15CD" w:rsidRDefault="007A15CD" w:rsidP="007A15CD">
      <w:pPr>
        <w:spacing w:line="360" w:lineRule="auto"/>
        <w:ind w:left="397"/>
        <w:jc w:val="both"/>
        <w:rPr>
          <w:rFonts w:ascii="Century Gothic" w:hAnsi="Century Gothic"/>
          <w:bCs/>
          <w:sz w:val="22"/>
          <w:szCs w:val="22"/>
          <w:lang w:val="en-US" w:eastAsia="en-ZA"/>
        </w:rPr>
      </w:pPr>
    </w:p>
    <w:p w14:paraId="59AEE6CB" w14:textId="77777777" w:rsidR="007A15CD" w:rsidRPr="007A15CD" w:rsidRDefault="007A15CD" w:rsidP="002975D0">
      <w:pPr>
        <w:spacing w:line="360" w:lineRule="auto"/>
        <w:jc w:val="both"/>
        <w:rPr>
          <w:rFonts w:ascii="Century Gothic" w:hAnsi="Century Gothic"/>
          <w:bCs/>
          <w:sz w:val="22"/>
          <w:szCs w:val="22"/>
          <w:lang w:val="en-US" w:eastAsia="en-ZA"/>
        </w:rPr>
      </w:pPr>
      <w:r w:rsidRPr="007A15CD">
        <w:rPr>
          <w:rFonts w:ascii="Century Gothic" w:hAnsi="Century Gothic"/>
          <w:bCs/>
          <w:sz w:val="22"/>
          <w:szCs w:val="22"/>
          <w:lang w:val="en-US" w:eastAsia="en-ZA"/>
        </w:rPr>
        <w:t xml:space="preserve">Not only culture, but also ability (or disability) may be a source of discrimination at the ECD </w:t>
      </w:r>
      <w:proofErr w:type="spellStart"/>
      <w:r w:rsidRPr="007A15CD">
        <w:rPr>
          <w:rFonts w:ascii="Century Gothic" w:hAnsi="Century Gothic"/>
          <w:bCs/>
          <w:sz w:val="22"/>
          <w:szCs w:val="22"/>
          <w:lang w:val="en-US" w:eastAsia="en-ZA"/>
        </w:rPr>
        <w:t>centre</w:t>
      </w:r>
      <w:proofErr w:type="spellEnd"/>
      <w:r w:rsidRPr="007A15CD">
        <w:rPr>
          <w:rFonts w:ascii="Century Gothic" w:hAnsi="Century Gothic"/>
          <w:bCs/>
          <w:sz w:val="22"/>
          <w:szCs w:val="22"/>
          <w:lang w:val="en-US" w:eastAsia="en-ZA"/>
        </w:rPr>
        <w:t xml:space="preserve">. More and more children with physical disabilities are being integrated into mainstream classrooms as this provides good learning opportunities for both the disabled child and his or her peers. Your ECD </w:t>
      </w:r>
      <w:proofErr w:type="spellStart"/>
      <w:r w:rsidRPr="007A15CD">
        <w:rPr>
          <w:rFonts w:ascii="Century Gothic" w:hAnsi="Century Gothic"/>
          <w:bCs/>
          <w:sz w:val="22"/>
          <w:szCs w:val="22"/>
          <w:lang w:val="en-US" w:eastAsia="en-ZA"/>
        </w:rPr>
        <w:t>centre</w:t>
      </w:r>
      <w:proofErr w:type="spellEnd"/>
      <w:r w:rsidRPr="007A15CD">
        <w:rPr>
          <w:rFonts w:ascii="Century Gothic" w:hAnsi="Century Gothic"/>
          <w:bCs/>
          <w:sz w:val="22"/>
          <w:szCs w:val="22"/>
          <w:lang w:val="en-US" w:eastAsia="en-ZA"/>
        </w:rPr>
        <w:t xml:space="preserve"> may already include a child who has sight or hearing impairment or who is physically disabled in some other way. The children’s acceptance of the disabled child depends on your own acceptance and the atmosphere created by your management of their special needs.</w:t>
      </w:r>
    </w:p>
    <w:bookmarkEnd w:id="32"/>
    <w:p w14:paraId="25D8D130" w14:textId="77777777" w:rsidR="007A15CD" w:rsidRDefault="007A15CD" w:rsidP="00B75750">
      <w:pPr>
        <w:spacing w:line="360" w:lineRule="auto"/>
        <w:ind w:left="397"/>
        <w:jc w:val="both"/>
        <w:rPr>
          <w:rFonts w:ascii="Century Gothic" w:hAnsi="Century Gothic"/>
          <w:bCs/>
          <w:sz w:val="22"/>
          <w:szCs w:val="22"/>
          <w:lang w:val="en-US" w:eastAsia="en-ZA"/>
        </w:rPr>
      </w:pPr>
    </w:p>
    <w:p w14:paraId="09DDF74E" w14:textId="77777777" w:rsidR="002975D0" w:rsidRPr="002975D0" w:rsidRDefault="002975D0" w:rsidP="00E36E50">
      <w:pPr>
        <w:spacing w:line="360" w:lineRule="auto"/>
        <w:jc w:val="both"/>
        <w:rPr>
          <w:rFonts w:ascii="Century Gothic" w:hAnsi="Century Gothic"/>
          <w:b/>
          <w:bCs/>
          <w:sz w:val="22"/>
          <w:szCs w:val="22"/>
          <w:lang w:val="en-ZA" w:eastAsia="en-ZA"/>
        </w:rPr>
      </w:pPr>
      <w:bookmarkStart w:id="33" w:name="_Hlk497750484"/>
      <w:r w:rsidRPr="002975D0">
        <w:rPr>
          <w:rFonts w:ascii="Century Gothic" w:hAnsi="Century Gothic"/>
          <w:b/>
          <w:bCs/>
          <w:sz w:val="22"/>
          <w:szCs w:val="22"/>
          <w:lang w:val="en-ZA" w:eastAsia="en-ZA"/>
        </w:rPr>
        <w:t>Steps toward working without bias</w:t>
      </w:r>
    </w:p>
    <w:p w14:paraId="23652F26"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7BCE870A" w14:textId="77777777" w:rsidR="002975D0" w:rsidRPr="002975D0" w:rsidRDefault="002975D0" w:rsidP="00E36E50">
      <w:p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There are three steps towards working without bias and in using teachable moments to reinforce cultural acceptance. </w:t>
      </w:r>
    </w:p>
    <w:p w14:paraId="3D1F7A5A"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7BA5A1F0" w14:textId="77777777" w:rsidR="002975D0" w:rsidRPr="002975D0" w:rsidRDefault="002975D0" w:rsidP="00E36E50">
      <w:pPr>
        <w:spacing w:line="360" w:lineRule="auto"/>
        <w:jc w:val="both"/>
        <w:rPr>
          <w:rFonts w:ascii="Century Gothic" w:hAnsi="Century Gothic"/>
          <w:b/>
          <w:bCs/>
          <w:sz w:val="22"/>
          <w:szCs w:val="22"/>
          <w:lang w:val="en-US" w:eastAsia="en-ZA"/>
        </w:rPr>
      </w:pPr>
      <w:r w:rsidRPr="002975D0">
        <w:rPr>
          <w:rFonts w:ascii="Century Gothic" w:hAnsi="Century Gothic"/>
          <w:b/>
          <w:bCs/>
          <w:sz w:val="22"/>
          <w:szCs w:val="22"/>
          <w:lang w:val="en-US" w:eastAsia="en-ZA"/>
        </w:rPr>
        <w:t>Step 1: Facilitators should develop their own awareness of bias</w:t>
      </w:r>
    </w:p>
    <w:p w14:paraId="1C426CD3"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3B559F36" w14:textId="77777777" w:rsidR="002975D0" w:rsidRPr="002975D0" w:rsidRDefault="002975D0" w:rsidP="00E36E50">
      <w:p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Facilitators should have a monthly anti-bias consciousness-raising group, in which they explore their own cultural identity </w:t>
      </w:r>
      <w:proofErr w:type="gramStart"/>
      <w:r w:rsidRPr="002975D0">
        <w:rPr>
          <w:rFonts w:ascii="Century Gothic" w:hAnsi="Century Gothic"/>
          <w:bCs/>
          <w:sz w:val="22"/>
          <w:szCs w:val="22"/>
          <w:lang w:val="en-US" w:eastAsia="en-ZA"/>
        </w:rPr>
        <w:t>and also</w:t>
      </w:r>
      <w:proofErr w:type="gramEnd"/>
      <w:r w:rsidRPr="002975D0">
        <w:rPr>
          <w:rFonts w:ascii="Century Gothic" w:hAnsi="Century Gothic"/>
          <w:bCs/>
          <w:sz w:val="22"/>
          <w:szCs w:val="22"/>
          <w:lang w:val="en-US" w:eastAsia="en-ZA"/>
        </w:rPr>
        <w:t xml:space="preserve"> talk freely and openly about which cultural characteristics of other people (children at the ECD </w:t>
      </w:r>
      <w:proofErr w:type="spellStart"/>
      <w:r w:rsidRPr="002975D0">
        <w:rPr>
          <w:rFonts w:ascii="Century Gothic" w:hAnsi="Century Gothic"/>
          <w:bCs/>
          <w:sz w:val="22"/>
          <w:szCs w:val="22"/>
          <w:lang w:val="en-US" w:eastAsia="en-ZA"/>
        </w:rPr>
        <w:t>centre</w:t>
      </w:r>
      <w:proofErr w:type="spellEnd"/>
      <w:r w:rsidRPr="002975D0">
        <w:rPr>
          <w:rFonts w:ascii="Century Gothic" w:hAnsi="Century Gothic"/>
          <w:bCs/>
          <w:sz w:val="22"/>
          <w:szCs w:val="22"/>
          <w:lang w:val="en-US" w:eastAsia="en-ZA"/>
        </w:rPr>
        <w:t>, their parents or even fellow facilitators) makes them feel uncomfortable. The following questions may be helpful to structure such a discussion:</w:t>
      </w:r>
    </w:p>
    <w:p w14:paraId="5EC9BC2C"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7C44D0DA" w14:textId="77777777" w:rsidR="002975D0" w:rsidRPr="002975D0" w:rsidRDefault="002975D0" w:rsidP="00FF4EB9">
      <w:pPr>
        <w:numPr>
          <w:ilvl w:val="0"/>
          <w:numId w:val="33"/>
        </w:num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How do I describe my own cultural identity?</w:t>
      </w:r>
    </w:p>
    <w:p w14:paraId="770D3879" w14:textId="77777777" w:rsidR="002975D0" w:rsidRPr="002975D0" w:rsidRDefault="002975D0" w:rsidP="00FF4EB9">
      <w:pPr>
        <w:numPr>
          <w:ilvl w:val="0"/>
          <w:numId w:val="33"/>
        </w:num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What is it in another culture that makes me uncomfortable in any way?</w:t>
      </w:r>
    </w:p>
    <w:p w14:paraId="513C6EC5" w14:textId="77777777" w:rsidR="002975D0" w:rsidRPr="002975D0" w:rsidRDefault="002975D0" w:rsidP="00FF4EB9">
      <w:pPr>
        <w:numPr>
          <w:ilvl w:val="0"/>
          <w:numId w:val="33"/>
        </w:num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What has happened in the past when I witnessed biased </w:t>
      </w:r>
      <w:proofErr w:type="spellStart"/>
      <w:r w:rsidRPr="002975D0">
        <w:rPr>
          <w:rFonts w:ascii="Century Gothic" w:hAnsi="Century Gothic"/>
          <w:bCs/>
          <w:sz w:val="22"/>
          <w:szCs w:val="22"/>
          <w:lang w:val="en-US" w:eastAsia="en-ZA"/>
        </w:rPr>
        <w:t>behaviour</w:t>
      </w:r>
      <w:proofErr w:type="spellEnd"/>
      <w:r w:rsidRPr="002975D0">
        <w:rPr>
          <w:rFonts w:ascii="Century Gothic" w:hAnsi="Century Gothic"/>
          <w:bCs/>
          <w:sz w:val="22"/>
          <w:szCs w:val="22"/>
          <w:lang w:val="en-US" w:eastAsia="en-ZA"/>
        </w:rPr>
        <w:t xml:space="preserve"> – how did I respond?</w:t>
      </w:r>
    </w:p>
    <w:p w14:paraId="16725C4D" w14:textId="77777777" w:rsidR="002975D0" w:rsidRPr="002975D0" w:rsidRDefault="002975D0" w:rsidP="00FF4EB9">
      <w:pPr>
        <w:numPr>
          <w:ilvl w:val="0"/>
          <w:numId w:val="33"/>
        </w:num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By exploring these issues together, facilitators should aim to become more self-aware and to eliminate bias in their practice.</w:t>
      </w:r>
    </w:p>
    <w:p w14:paraId="3C4BBC8E"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408D7179" w14:textId="77777777" w:rsidR="002975D0" w:rsidRPr="002975D0" w:rsidRDefault="002975D0" w:rsidP="002975D0">
      <w:pPr>
        <w:spacing w:line="360" w:lineRule="auto"/>
        <w:ind w:left="397"/>
        <w:jc w:val="both"/>
        <w:rPr>
          <w:rFonts w:ascii="Century Gothic" w:hAnsi="Century Gothic"/>
          <w:b/>
          <w:bCs/>
          <w:sz w:val="22"/>
          <w:szCs w:val="22"/>
          <w:lang w:val="en-US" w:eastAsia="en-ZA"/>
        </w:rPr>
      </w:pPr>
      <w:r w:rsidRPr="002975D0">
        <w:rPr>
          <w:rFonts w:ascii="Century Gothic" w:hAnsi="Century Gothic"/>
          <w:b/>
          <w:bCs/>
          <w:sz w:val="22"/>
          <w:szCs w:val="22"/>
          <w:lang w:val="en-US" w:eastAsia="en-ZA"/>
        </w:rPr>
        <w:t>Step 2: Explore and enlarge the children’s input about diversity</w:t>
      </w:r>
    </w:p>
    <w:p w14:paraId="0D46F94A"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76D6468C" w14:textId="77777777" w:rsidR="002975D0" w:rsidRPr="002975D0" w:rsidRDefault="002975D0" w:rsidP="00E36E50">
      <w:p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It is also helpful to dip into the children’s awareness of diversity, to get ideas about what matters to them about cultural differences. Sometimes children focus on aspects of cultural difference that adults do not notice; sometimes children are much less concerned about differences than adults are.</w:t>
      </w:r>
    </w:p>
    <w:bookmarkEnd w:id="33"/>
    <w:p w14:paraId="155D71AE"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3CDEEDC3" w14:textId="77777777" w:rsidR="002975D0" w:rsidRPr="002975D0" w:rsidRDefault="002975D0" w:rsidP="00E36E50">
      <w:p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Use a story book, a glove puppet or an example of a person in the environment to </w:t>
      </w:r>
      <w:proofErr w:type="gramStart"/>
      <w:r w:rsidRPr="002975D0">
        <w:rPr>
          <w:rFonts w:ascii="Century Gothic" w:hAnsi="Century Gothic"/>
          <w:bCs/>
          <w:sz w:val="22"/>
          <w:szCs w:val="22"/>
          <w:lang w:val="en-US" w:eastAsia="en-ZA"/>
        </w:rPr>
        <w:t>open up</w:t>
      </w:r>
      <w:proofErr w:type="gramEnd"/>
      <w:r w:rsidRPr="002975D0">
        <w:rPr>
          <w:rFonts w:ascii="Century Gothic" w:hAnsi="Century Gothic"/>
          <w:bCs/>
          <w:sz w:val="22"/>
          <w:szCs w:val="22"/>
          <w:lang w:val="en-US" w:eastAsia="en-ZA"/>
        </w:rPr>
        <w:t xml:space="preserve"> the topic for discussion.</w:t>
      </w:r>
    </w:p>
    <w:p w14:paraId="4F542B9A" w14:textId="77777777" w:rsidR="002975D0" w:rsidRPr="002975D0" w:rsidRDefault="002975D0" w:rsidP="002975D0">
      <w:pPr>
        <w:spacing w:line="360" w:lineRule="auto"/>
        <w:ind w:left="397"/>
        <w:jc w:val="both"/>
        <w:rPr>
          <w:rFonts w:ascii="Century Gothic" w:hAnsi="Century Gothic"/>
          <w:bCs/>
          <w:sz w:val="22"/>
          <w:szCs w:val="22"/>
          <w:lang w:val="en-US" w:eastAsia="en-ZA"/>
        </w:rPr>
      </w:pPr>
    </w:p>
    <w:tbl>
      <w:tblPr>
        <w:tblStyle w:val="TableGrid"/>
        <w:tblW w:w="5000" w:type="pct"/>
        <w:tblLook w:val="00A0" w:firstRow="1" w:lastRow="0" w:firstColumn="1" w:lastColumn="0" w:noHBand="0" w:noVBand="0"/>
      </w:tblPr>
      <w:tblGrid>
        <w:gridCol w:w="9015"/>
      </w:tblGrid>
      <w:tr w:rsidR="002975D0" w:rsidRPr="002975D0" w14:paraId="51B5E499" w14:textId="77777777" w:rsidTr="00E36E50">
        <w:tc>
          <w:tcPr>
            <w:tcW w:w="5000" w:type="pct"/>
          </w:tcPr>
          <w:p w14:paraId="6B19A403" w14:textId="77777777" w:rsidR="002975D0" w:rsidRPr="002975D0" w:rsidRDefault="002975D0" w:rsidP="002975D0">
            <w:pPr>
              <w:spacing w:line="360" w:lineRule="auto"/>
              <w:ind w:left="397"/>
              <w:jc w:val="both"/>
              <w:rPr>
                <w:rFonts w:ascii="Century Gothic" w:hAnsi="Century Gothic"/>
                <w:b/>
                <w:bCs/>
                <w:sz w:val="22"/>
                <w:szCs w:val="22"/>
                <w:lang w:val="en-US" w:eastAsia="en-ZA"/>
              </w:rPr>
            </w:pPr>
            <w:r w:rsidRPr="002975D0">
              <w:rPr>
                <w:rFonts w:ascii="Century Gothic" w:hAnsi="Century Gothic"/>
                <w:b/>
                <w:bCs/>
                <w:sz w:val="22"/>
                <w:szCs w:val="22"/>
                <w:lang w:val="en-US" w:eastAsia="en-ZA"/>
              </w:rPr>
              <w:t>Example of sensitive handling of differences in culture or ability</w:t>
            </w:r>
          </w:p>
        </w:tc>
      </w:tr>
      <w:tr w:rsidR="002975D0" w:rsidRPr="002975D0" w14:paraId="1DD164B9" w14:textId="77777777" w:rsidTr="00E36E50">
        <w:tc>
          <w:tcPr>
            <w:tcW w:w="5000" w:type="pct"/>
          </w:tcPr>
          <w:p w14:paraId="4A0FB5CC"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Facilitator to the group (showing pictures in a </w:t>
            </w:r>
            <w:proofErr w:type="gramStart"/>
            <w:r w:rsidRPr="002975D0">
              <w:rPr>
                <w:rFonts w:ascii="Century Gothic" w:hAnsi="Century Gothic"/>
                <w:bCs/>
                <w:sz w:val="22"/>
                <w:szCs w:val="22"/>
                <w:lang w:val="en-US" w:eastAsia="en-ZA"/>
              </w:rPr>
              <w:t>book, or</w:t>
            </w:r>
            <w:proofErr w:type="gramEnd"/>
            <w:r w:rsidRPr="002975D0">
              <w:rPr>
                <w:rFonts w:ascii="Century Gothic" w:hAnsi="Century Gothic"/>
                <w:bCs/>
                <w:sz w:val="22"/>
                <w:szCs w:val="22"/>
                <w:lang w:val="en-US" w:eastAsia="en-ZA"/>
              </w:rPr>
              <w:t xml:space="preserve"> using a glove puppet): Here’s a picture of Alex, I see he has one leg shorter than the other. He wears a special thick shoe so that he can walk without limping. </w:t>
            </w:r>
          </w:p>
          <w:p w14:paraId="57BE2262"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Mimi: He’s lucky his mom sorts out his shoes for him. He can still run, hey? </w:t>
            </w:r>
          </w:p>
          <w:p w14:paraId="3439EA2F"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Facilitator: </w:t>
            </w:r>
            <w:proofErr w:type="spellStart"/>
            <w:r w:rsidRPr="002975D0">
              <w:rPr>
                <w:rFonts w:ascii="Century Gothic" w:hAnsi="Century Gothic"/>
                <w:bCs/>
                <w:sz w:val="22"/>
                <w:szCs w:val="22"/>
                <w:lang w:val="en-US" w:eastAsia="en-ZA"/>
              </w:rPr>
              <w:t>Mmm</w:t>
            </w:r>
            <w:proofErr w:type="spellEnd"/>
            <w:r w:rsidRPr="002975D0">
              <w:rPr>
                <w:rFonts w:ascii="Century Gothic" w:hAnsi="Century Gothic"/>
                <w:bCs/>
                <w:sz w:val="22"/>
                <w:szCs w:val="22"/>
                <w:lang w:val="en-US" w:eastAsia="en-ZA"/>
              </w:rPr>
              <w:t xml:space="preserve"> – and if he can’t run fast, what then?</w:t>
            </w:r>
          </w:p>
          <w:p w14:paraId="2CD9EC16"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Sam: Well, some children will tease him but </w:t>
            </w:r>
            <w:proofErr w:type="gramStart"/>
            <w:r w:rsidRPr="002975D0">
              <w:rPr>
                <w:rFonts w:ascii="Century Gothic" w:hAnsi="Century Gothic"/>
                <w:bCs/>
                <w:sz w:val="22"/>
                <w:szCs w:val="22"/>
                <w:lang w:val="en-US" w:eastAsia="en-ZA"/>
              </w:rPr>
              <w:t>surely</w:t>
            </w:r>
            <w:proofErr w:type="gramEnd"/>
            <w:r w:rsidRPr="002975D0">
              <w:rPr>
                <w:rFonts w:ascii="Century Gothic" w:hAnsi="Century Gothic"/>
                <w:bCs/>
                <w:sz w:val="22"/>
                <w:szCs w:val="22"/>
                <w:lang w:val="en-US" w:eastAsia="en-ZA"/>
              </w:rPr>
              <w:t xml:space="preserve"> he can walk alright? He could play cricket with us. And he could even come on our Spring Walk.</w:t>
            </w:r>
          </w:p>
          <w:p w14:paraId="3F42C7C2"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lastRenderedPageBreak/>
              <w:t>Facilitator: And when he takes his shoes off and plays in the sandpit, what then?</w:t>
            </w:r>
          </w:p>
          <w:p w14:paraId="7FF6270D"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Mimi: Well, I would like to see his funny foot. Maybe it’s different from mine.  Maybe it’s like an animal’s foot!  </w:t>
            </w:r>
          </w:p>
          <w:p w14:paraId="21452C2A"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Khaya: But I could help him get into the sandpit with his bare feet. </w:t>
            </w:r>
          </w:p>
          <w:p w14:paraId="75BC0645"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Facilitator: That would be kind, Khaya. How do you all think he might feel if someone said he had a ‘funny foot’? </w:t>
            </w:r>
          </w:p>
          <w:p w14:paraId="49497C0D"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Khaya: He … he would feel sad. </w:t>
            </w:r>
          </w:p>
          <w:p w14:paraId="2328E9A6"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Mimi: He would feel… ugly. </w:t>
            </w:r>
          </w:p>
          <w:p w14:paraId="7398407F"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Facilitator: It’s okay to look at something if you are curious. But when you talk about something that is strange, it’s kinder to call things by their ordinary names. His foot is not different, but his leg is different. How would you talk about his leg? What kind of leg is it?</w:t>
            </w:r>
          </w:p>
          <w:p w14:paraId="32EF3502"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sz w:val="22"/>
                <w:szCs w:val="22"/>
                <w:lang w:val="en-US" w:eastAsia="en-ZA"/>
              </w:rPr>
              <w:t>Mimi:  It’s just a short leg. Okay, he can come in the sandpit with his short leg.</w:t>
            </w:r>
          </w:p>
        </w:tc>
      </w:tr>
    </w:tbl>
    <w:p w14:paraId="0511BC44"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147032E1" w14:textId="77777777" w:rsidR="002975D0" w:rsidRPr="002975D0" w:rsidRDefault="002975D0" w:rsidP="006E73B0">
      <w:p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The children’s answers will pinpoint the issue of where the differences matter. Your response as the facilitator should then work to draw a constructive picture about those differences, making them familiar, manageable and acceptable, so that they no longer seem threatening or strange.</w:t>
      </w:r>
    </w:p>
    <w:p w14:paraId="2F5CA1BA"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0FB53B0F" w14:textId="77777777" w:rsidR="002975D0" w:rsidRPr="002975D0" w:rsidRDefault="002975D0" w:rsidP="006E73B0">
      <w:p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 xml:space="preserve">It is important to have materials in your book area showing images of people from different cultures and from different ethnic groups, as well as stories and images of people with disabilities in everyday settings. Be sure to include these books and pictures in your playgroup, and perhaps set aside some of your book budget especially for this need. </w:t>
      </w:r>
      <w:proofErr w:type="gramStart"/>
      <w:r w:rsidRPr="002975D0">
        <w:rPr>
          <w:rFonts w:ascii="Century Gothic" w:hAnsi="Century Gothic"/>
          <w:bCs/>
          <w:sz w:val="22"/>
          <w:szCs w:val="22"/>
          <w:lang w:val="en-US" w:eastAsia="en-ZA"/>
        </w:rPr>
        <w:t>As a general rule</w:t>
      </w:r>
      <w:proofErr w:type="gramEnd"/>
      <w:r w:rsidRPr="002975D0">
        <w:rPr>
          <w:rFonts w:ascii="Century Gothic" w:hAnsi="Century Gothic"/>
          <w:bCs/>
          <w:sz w:val="22"/>
          <w:szCs w:val="22"/>
          <w:lang w:val="en-US" w:eastAsia="en-ZA"/>
        </w:rPr>
        <w:t xml:space="preserve">, the ECD </w:t>
      </w:r>
      <w:proofErr w:type="spellStart"/>
      <w:r w:rsidRPr="002975D0">
        <w:rPr>
          <w:rFonts w:ascii="Century Gothic" w:hAnsi="Century Gothic"/>
          <w:bCs/>
          <w:sz w:val="22"/>
          <w:szCs w:val="22"/>
          <w:lang w:val="en-US" w:eastAsia="en-ZA"/>
        </w:rPr>
        <w:t>centre’s</w:t>
      </w:r>
      <w:proofErr w:type="spellEnd"/>
      <w:r w:rsidRPr="002975D0">
        <w:rPr>
          <w:rFonts w:ascii="Century Gothic" w:hAnsi="Century Gothic"/>
          <w:bCs/>
          <w:sz w:val="22"/>
          <w:szCs w:val="22"/>
          <w:lang w:val="en-US" w:eastAsia="en-ZA"/>
        </w:rPr>
        <w:t xml:space="preserve"> books and materials should not show bias or stereotypes.</w:t>
      </w:r>
    </w:p>
    <w:p w14:paraId="36A763CD"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4EAC6F89"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483FC039" w14:textId="77777777" w:rsidR="002975D0" w:rsidRPr="002975D0" w:rsidRDefault="002975D0" w:rsidP="002975D0">
      <w:pPr>
        <w:spacing w:line="360" w:lineRule="auto"/>
        <w:ind w:left="397"/>
        <w:jc w:val="both"/>
        <w:rPr>
          <w:rFonts w:ascii="Century Gothic" w:hAnsi="Century Gothic"/>
          <w:bCs/>
          <w:sz w:val="22"/>
          <w:szCs w:val="22"/>
          <w:lang w:val="en-US" w:eastAsia="en-ZA"/>
        </w:rPr>
      </w:pPr>
      <w:r w:rsidRPr="002975D0">
        <w:rPr>
          <w:rFonts w:ascii="Century Gothic" w:hAnsi="Century Gothic"/>
          <w:bCs/>
          <w:noProof/>
          <w:sz w:val="22"/>
          <w:szCs w:val="22"/>
          <w:lang w:val="en-US" w:eastAsia="en-ZA"/>
        </w:rPr>
        <w:lastRenderedPageBreak/>
        <w:drawing>
          <wp:inline distT="0" distB="0" distL="0" distR="0" wp14:anchorId="3330B416" wp14:editId="6E797440">
            <wp:extent cx="1419225" cy="2009775"/>
            <wp:effectExtent l="0" t="0" r="0" b="0"/>
            <wp:docPr id="4" name="Picture 4" descr="book - d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ok - deaf"/>
                    <pic:cNvPicPr>
                      <a:picLocks noChangeAspect="1" noChangeArrowheads="1"/>
                    </pic:cNvPicPr>
                  </pic:nvPicPr>
                  <pic:blipFill>
                    <a:blip r:embed="rId36">
                      <a:grayscl/>
                      <a:extLst>
                        <a:ext uri="{28A0092B-C50C-407E-A947-70E740481C1C}">
                          <a14:useLocalDpi xmlns:a14="http://schemas.microsoft.com/office/drawing/2010/main" val="0"/>
                        </a:ext>
                      </a:extLst>
                    </a:blip>
                    <a:srcRect/>
                    <a:stretch>
                      <a:fillRect/>
                    </a:stretch>
                  </pic:blipFill>
                  <pic:spPr bwMode="auto">
                    <a:xfrm>
                      <a:off x="0" y="0"/>
                      <a:ext cx="1419225" cy="2009775"/>
                    </a:xfrm>
                    <a:prstGeom prst="rect">
                      <a:avLst/>
                    </a:prstGeom>
                    <a:noFill/>
                    <a:ln>
                      <a:noFill/>
                    </a:ln>
                  </pic:spPr>
                </pic:pic>
              </a:graphicData>
            </a:graphic>
          </wp:inline>
        </w:drawing>
      </w:r>
      <w:r w:rsidRPr="002975D0">
        <w:rPr>
          <w:rFonts w:ascii="Century Gothic" w:hAnsi="Century Gothic"/>
          <w:bCs/>
          <w:sz w:val="22"/>
          <w:szCs w:val="22"/>
          <w:lang w:val="en-US" w:eastAsia="en-ZA"/>
        </w:rPr>
        <w:t xml:space="preserve">    </w:t>
      </w:r>
      <w:r w:rsidRPr="002975D0">
        <w:rPr>
          <w:rFonts w:ascii="Century Gothic" w:hAnsi="Century Gothic"/>
          <w:bCs/>
          <w:noProof/>
          <w:sz w:val="22"/>
          <w:szCs w:val="22"/>
          <w:lang w:val="en-US" w:eastAsia="en-ZA"/>
        </w:rPr>
        <w:drawing>
          <wp:inline distT="0" distB="0" distL="0" distR="0" wp14:anchorId="446DA74C" wp14:editId="3DB7E5C0">
            <wp:extent cx="1543050" cy="2009775"/>
            <wp:effectExtent l="0" t="0" r="0" b="0"/>
            <wp:docPr id="3" name="Picture 3" descr="book - wheelchai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ok - wheelchair 2"/>
                    <pic:cNvPicPr>
                      <a:picLocks noChangeAspect="1" noChangeArrowheads="1"/>
                    </pic:cNvPicPr>
                  </pic:nvPicPr>
                  <pic:blipFill>
                    <a:blip r:embed="rId37">
                      <a:grayscl/>
                      <a:extLst>
                        <a:ext uri="{28A0092B-C50C-407E-A947-70E740481C1C}">
                          <a14:useLocalDpi xmlns:a14="http://schemas.microsoft.com/office/drawing/2010/main" val="0"/>
                        </a:ext>
                      </a:extLst>
                    </a:blip>
                    <a:srcRect/>
                    <a:stretch>
                      <a:fillRect/>
                    </a:stretch>
                  </pic:blipFill>
                  <pic:spPr bwMode="auto">
                    <a:xfrm>
                      <a:off x="0" y="0"/>
                      <a:ext cx="1543050" cy="2009775"/>
                    </a:xfrm>
                    <a:prstGeom prst="rect">
                      <a:avLst/>
                    </a:prstGeom>
                    <a:noFill/>
                    <a:ln>
                      <a:noFill/>
                    </a:ln>
                  </pic:spPr>
                </pic:pic>
              </a:graphicData>
            </a:graphic>
          </wp:inline>
        </w:drawing>
      </w:r>
      <w:r w:rsidRPr="002975D0">
        <w:rPr>
          <w:rFonts w:ascii="Century Gothic" w:hAnsi="Century Gothic"/>
          <w:bCs/>
          <w:sz w:val="22"/>
          <w:szCs w:val="22"/>
          <w:lang w:val="en-US" w:eastAsia="en-ZA"/>
        </w:rPr>
        <w:t xml:space="preserve">  </w:t>
      </w:r>
      <w:r w:rsidRPr="002975D0">
        <w:rPr>
          <w:rFonts w:ascii="Century Gothic" w:hAnsi="Century Gothic"/>
          <w:bCs/>
          <w:noProof/>
          <w:sz w:val="22"/>
          <w:szCs w:val="22"/>
          <w:lang w:val="en-US" w:eastAsia="en-ZA"/>
        </w:rPr>
        <w:drawing>
          <wp:inline distT="0" distB="0" distL="0" distR="0" wp14:anchorId="52F5DA1B" wp14:editId="3CBD121A">
            <wp:extent cx="1543050" cy="2009775"/>
            <wp:effectExtent l="0" t="0" r="0" b="0"/>
            <wp:docPr id="2" name="Picture 2" descr="book - re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k - respect"/>
                    <pic:cNvPicPr>
                      <a:picLocks noChangeAspect="1" noChangeArrowheads="1"/>
                    </pic:cNvPicPr>
                  </pic:nvPicPr>
                  <pic:blipFill>
                    <a:blip r:embed="rId38">
                      <a:grayscl/>
                      <a:extLst>
                        <a:ext uri="{28A0092B-C50C-407E-A947-70E740481C1C}">
                          <a14:useLocalDpi xmlns:a14="http://schemas.microsoft.com/office/drawing/2010/main" val="0"/>
                        </a:ext>
                      </a:extLst>
                    </a:blip>
                    <a:srcRect/>
                    <a:stretch>
                      <a:fillRect/>
                    </a:stretch>
                  </pic:blipFill>
                  <pic:spPr bwMode="auto">
                    <a:xfrm>
                      <a:off x="0" y="0"/>
                      <a:ext cx="1543050" cy="2009775"/>
                    </a:xfrm>
                    <a:prstGeom prst="rect">
                      <a:avLst/>
                    </a:prstGeom>
                    <a:noFill/>
                    <a:ln>
                      <a:noFill/>
                    </a:ln>
                  </pic:spPr>
                </pic:pic>
              </a:graphicData>
            </a:graphic>
          </wp:inline>
        </w:drawing>
      </w:r>
    </w:p>
    <w:p w14:paraId="50BE224C" w14:textId="77777777" w:rsidR="002975D0" w:rsidRPr="002975D0" w:rsidRDefault="002975D0" w:rsidP="002975D0">
      <w:pPr>
        <w:spacing w:line="360" w:lineRule="auto"/>
        <w:ind w:left="397"/>
        <w:jc w:val="both"/>
        <w:rPr>
          <w:rFonts w:ascii="Century Gothic" w:hAnsi="Century Gothic"/>
          <w:bCs/>
          <w:sz w:val="22"/>
          <w:szCs w:val="22"/>
          <w:lang w:val="en-US" w:eastAsia="en-ZA"/>
        </w:rPr>
      </w:pPr>
    </w:p>
    <w:p w14:paraId="2936A46A" w14:textId="77777777" w:rsidR="002975D0" w:rsidRPr="002975D0" w:rsidRDefault="002975D0" w:rsidP="006E73B0">
      <w:pPr>
        <w:spacing w:line="360" w:lineRule="auto"/>
        <w:jc w:val="both"/>
        <w:rPr>
          <w:rFonts w:ascii="Century Gothic" w:hAnsi="Century Gothic"/>
          <w:bCs/>
          <w:sz w:val="22"/>
          <w:szCs w:val="22"/>
          <w:lang w:val="en-US" w:eastAsia="en-ZA"/>
        </w:rPr>
      </w:pPr>
      <w:r w:rsidRPr="002975D0">
        <w:rPr>
          <w:rFonts w:ascii="Century Gothic" w:hAnsi="Century Gothic"/>
          <w:bCs/>
          <w:sz w:val="22"/>
          <w:szCs w:val="22"/>
          <w:lang w:val="en-US" w:eastAsia="en-ZA"/>
        </w:rPr>
        <w:t>Examples of books that you could include in your book area around the subject of diversity</w:t>
      </w:r>
    </w:p>
    <w:p w14:paraId="304E3214" w14:textId="77777777" w:rsidR="00B75750" w:rsidRPr="00B75750" w:rsidRDefault="00B75750" w:rsidP="00B75750">
      <w:pPr>
        <w:spacing w:line="360" w:lineRule="auto"/>
        <w:ind w:left="397"/>
        <w:jc w:val="both"/>
        <w:rPr>
          <w:rFonts w:ascii="Century Gothic" w:hAnsi="Century Gothic"/>
          <w:bCs/>
          <w:sz w:val="22"/>
          <w:szCs w:val="22"/>
          <w:lang w:val="en-US" w:eastAsia="en-ZA"/>
        </w:rPr>
      </w:pPr>
    </w:p>
    <w:p w14:paraId="42E3EC40" w14:textId="77777777" w:rsidR="00B35417" w:rsidRPr="00D06E11" w:rsidRDefault="00B35417" w:rsidP="00B35417">
      <w:pPr>
        <w:spacing w:line="360" w:lineRule="auto"/>
        <w:jc w:val="both"/>
        <w:rPr>
          <w:rFonts w:ascii="Century Gothic" w:hAnsi="Century Gothic"/>
          <w:b/>
          <w:bCs/>
          <w:sz w:val="22"/>
          <w:szCs w:val="22"/>
          <w:lang w:val="en-US" w:eastAsia="en-ZA"/>
        </w:rPr>
      </w:pPr>
      <w:r w:rsidRPr="00D06E11">
        <w:rPr>
          <w:rFonts w:ascii="Century Gothic" w:hAnsi="Century Gothic"/>
          <w:b/>
          <w:bCs/>
          <w:sz w:val="22"/>
          <w:szCs w:val="22"/>
          <w:lang w:val="en-US" w:eastAsia="en-ZA"/>
        </w:rPr>
        <w:t>Step 3: Draw the parents and their culture into the playgroup</w:t>
      </w:r>
    </w:p>
    <w:p w14:paraId="3CEB3BED" w14:textId="77777777" w:rsidR="00B35417" w:rsidRPr="00D06E11" w:rsidRDefault="00B35417" w:rsidP="00B35417">
      <w:pPr>
        <w:spacing w:line="360" w:lineRule="auto"/>
        <w:jc w:val="both"/>
        <w:rPr>
          <w:rFonts w:ascii="Century Gothic" w:hAnsi="Century Gothic"/>
          <w:bCs/>
          <w:sz w:val="22"/>
          <w:szCs w:val="22"/>
          <w:lang w:val="en-US" w:eastAsia="en-ZA"/>
        </w:rPr>
      </w:pPr>
    </w:p>
    <w:p w14:paraId="2766C36C" w14:textId="77777777" w:rsidR="00B35417" w:rsidRPr="00D06E11" w:rsidRDefault="00B35417" w:rsidP="00B35417">
      <w:pPr>
        <w:spacing w:line="360" w:lineRule="auto"/>
        <w:jc w:val="both"/>
        <w:rPr>
          <w:rFonts w:ascii="Century Gothic" w:hAnsi="Century Gothic"/>
          <w:bCs/>
          <w:sz w:val="22"/>
          <w:szCs w:val="22"/>
          <w:lang w:val="en-US" w:eastAsia="en-ZA"/>
        </w:rPr>
      </w:pPr>
      <w:r w:rsidRPr="00D06E11">
        <w:rPr>
          <w:rFonts w:ascii="Century Gothic" w:hAnsi="Century Gothic"/>
          <w:bCs/>
          <w:sz w:val="22"/>
          <w:szCs w:val="22"/>
          <w:lang w:val="en-US" w:eastAsia="en-ZA"/>
        </w:rPr>
        <w:t xml:space="preserve">The second step, after raising awareness, is to begin to work actively and practically with the parents. By getting to know them, you will </w:t>
      </w:r>
      <w:proofErr w:type="spellStart"/>
      <w:r w:rsidRPr="00D06E11">
        <w:rPr>
          <w:rFonts w:ascii="Century Gothic" w:hAnsi="Century Gothic"/>
          <w:bCs/>
          <w:sz w:val="22"/>
          <w:szCs w:val="22"/>
          <w:lang w:val="en-US" w:eastAsia="en-ZA"/>
        </w:rPr>
        <w:t>familiarise</w:t>
      </w:r>
      <w:proofErr w:type="spellEnd"/>
      <w:r w:rsidRPr="00D06E11">
        <w:rPr>
          <w:rFonts w:ascii="Century Gothic" w:hAnsi="Century Gothic"/>
          <w:bCs/>
          <w:sz w:val="22"/>
          <w:szCs w:val="22"/>
          <w:lang w:val="en-US" w:eastAsia="en-ZA"/>
        </w:rPr>
        <w:t xml:space="preserve"> yourself with their cultural </w:t>
      </w:r>
      <w:proofErr w:type="gramStart"/>
      <w:r w:rsidRPr="00D06E11">
        <w:rPr>
          <w:rFonts w:ascii="Century Gothic" w:hAnsi="Century Gothic"/>
          <w:bCs/>
          <w:sz w:val="22"/>
          <w:szCs w:val="22"/>
          <w:lang w:val="en-US" w:eastAsia="en-ZA"/>
        </w:rPr>
        <w:t>background, and</w:t>
      </w:r>
      <w:proofErr w:type="gramEnd"/>
      <w:r w:rsidRPr="00D06E11">
        <w:rPr>
          <w:rFonts w:ascii="Century Gothic" w:hAnsi="Century Gothic"/>
          <w:bCs/>
          <w:sz w:val="22"/>
          <w:szCs w:val="22"/>
          <w:lang w:val="en-US" w:eastAsia="en-ZA"/>
        </w:rPr>
        <w:t xml:space="preserve"> be better able to address bias and cultural differences at the ECD </w:t>
      </w:r>
      <w:proofErr w:type="spellStart"/>
      <w:r w:rsidRPr="00D06E11">
        <w:rPr>
          <w:rFonts w:ascii="Century Gothic" w:hAnsi="Century Gothic"/>
          <w:bCs/>
          <w:sz w:val="22"/>
          <w:szCs w:val="22"/>
          <w:lang w:val="en-US" w:eastAsia="en-ZA"/>
        </w:rPr>
        <w:t>centre</w:t>
      </w:r>
      <w:proofErr w:type="spellEnd"/>
      <w:r w:rsidRPr="00D06E11">
        <w:rPr>
          <w:rFonts w:ascii="Century Gothic" w:hAnsi="Century Gothic"/>
          <w:bCs/>
          <w:sz w:val="22"/>
          <w:szCs w:val="22"/>
          <w:lang w:val="en-US" w:eastAsia="en-ZA"/>
        </w:rPr>
        <w:t>.</w:t>
      </w:r>
    </w:p>
    <w:p w14:paraId="2C63D549" w14:textId="77777777" w:rsidR="00B35417" w:rsidRPr="00D06E11" w:rsidRDefault="00B35417" w:rsidP="00B35417">
      <w:pPr>
        <w:spacing w:line="360" w:lineRule="auto"/>
        <w:jc w:val="both"/>
        <w:rPr>
          <w:rFonts w:ascii="Century Gothic" w:hAnsi="Century Gothic"/>
          <w:bCs/>
          <w:sz w:val="22"/>
          <w:szCs w:val="22"/>
          <w:lang w:val="en-US" w:eastAsia="en-ZA"/>
        </w:rPr>
      </w:pPr>
    </w:p>
    <w:p w14:paraId="0CFA1D33" w14:textId="77777777" w:rsidR="00B35417" w:rsidRPr="00D06E11" w:rsidRDefault="00B35417" w:rsidP="00B35417">
      <w:pPr>
        <w:spacing w:line="360" w:lineRule="auto"/>
        <w:jc w:val="both"/>
        <w:rPr>
          <w:rFonts w:ascii="Century Gothic" w:hAnsi="Century Gothic"/>
          <w:bCs/>
          <w:sz w:val="22"/>
          <w:szCs w:val="22"/>
          <w:lang w:val="en-US" w:eastAsia="en-ZA"/>
        </w:rPr>
      </w:pPr>
      <w:r w:rsidRPr="00D06E11">
        <w:rPr>
          <w:rFonts w:ascii="Century Gothic" w:hAnsi="Century Gothic"/>
          <w:bCs/>
          <w:sz w:val="22"/>
          <w:szCs w:val="22"/>
          <w:lang w:val="en-US" w:eastAsia="en-ZA"/>
        </w:rPr>
        <w:t xml:space="preserve">Invite parents to bring a special object from home, some </w:t>
      </w:r>
      <w:proofErr w:type="gramStart"/>
      <w:r w:rsidRPr="00D06E11">
        <w:rPr>
          <w:rFonts w:ascii="Century Gothic" w:hAnsi="Century Gothic"/>
          <w:bCs/>
          <w:sz w:val="22"/>
          <w:szCs w:val="22"/>
          <w:lang w:val="en-US" w:eastAsia="en-ZA"/>
        </w:rPr>
        <w:t>culturally-specific</w:t>
      </w:r>
      <w:proofErr w:type="gramEnd"/>
      <w:r w:rsidRPr="00D06E11">
        <w:rPr>
          <w:rFonts w:ascii="Century Gothic" w:hAnsi="Century Gothic"/>
          <w:bCs/>
          <w:sz w:val="22"/>
          <w:szCs w:val="22"/>
          <w:lang w:val="en-US" w:eastAsia="en-ZA"/>
        </w:rPr>
        <w:t xml:space="preserve"> item (like books, pictures, cultural items like dolls, </w:t>
      </w:r>
      <w:proofErr w:type="spellStart"/>
      <w:r w:rsidRPr="00D06E11">
        <w:rPr>
          <w:rFonts w:ascii="Century Gothic" w:hAnsi="Century Gothic"/>
          <w:bCs/>
          <w:sz w:val="22"/>
          <w:szCs w:val="22"/>
          <w:lang w:val="en-US" w:eastAsia="en-ZA"/>
        </w:rPr>
        <w:t>jewellery</w:t>
      </w:r>
      <w:proofErr w:type="spellEnd"/>
      <w:r w:rsidRPr="00D06E11">
        <w:rPr>
          <w:rFonts w:ascii="Century Gothic" w:hAnsi="Century Gothic"/>
          <w:bCs/>
          <w:sz w:val="22"/>
          <w:szCs w:val="22"/>
          <w:lang w:val="en-US" w:eastAsia="en-ZA"/>
        </w:rPr>
        <w:t xml:space="preserve"> or beadwork, clothing, musical instruments, pottery or household items, or special festival food) and have a week to display them and discuss them at circle time. Invite the child whose culture is being discussed, to say something or tell a story about the use or importance of the object, and what he or she can remember about its role in his family. Parents could also contribute items that could stay at the ECD </w:t>
      </w:r>
      <w:proofErr w:type="spellStart"/>
      <w:r w:rsidRPr="00D06E11">
        <w:rPr>
          <w:rFonts w:ascii="Century Gothic" w:hAnsi="Century Gothic"/>
          <w:bCs/>
          <w:sz w:val="22"/>
          <w:szCs w:val="22"/>
          <w:lang w:val="en-US" w:eastAsia="en-ZA"/>
        </w:rPr>
        <w:t>centre</w:t>
      </w:r>
      <w:proofErr w:type="spellEnd"/>
      <w:r w:rsidRPr="00D06E11">
        <w:rPr>
          <w:rFonts w:ascii="Century Gothic" w:hAnsi="Century Gothic"/>
          <w:bCs/>
          <w:sz w:val="22"/>
          <w:szCs w:val="22"/>
          <w:lang w:val="en-US" w:eastAsia="en-ZA"/>
        </w:rPr>
        <w:t xml:space="preserve"> (like books or pictures, or they could make their child’s apron from traditional cloth) to help make the environment more familiar and an extension of home.</w:t>
      </w:r>
    </w:p>
    <w:p w14:paraId="723EF289" w14:textId="77777777" w:rsidR="00B35417" w:rsidRPr="00D06E11" w:rsidRDefault="00B35417" w:rsidP="00B35417">
      <w:pPr>
        <w:spacing w:line="360" w:lineRule="auto"/>
        <w:jc w:val="both"/>
        <w:rPr>
          <w:rFonts w:ascii="Century Gothic" w:hAnsi="Century Gothic"/>
          <w:bCs/>
          <w:sz w:val="22"/>
          <w:szCs w:val="22"/>
          <w:lang w:val="en-US" w:eastAsia="en-ZA"/>
        </w:rPr>
      </w:pPr>
    </w:p>
    <w:p w14:paraId="73EB56C5" w14:textId="77777777" w:rsidR="00B35417" w:rsidRPr="00D06E11" w:rsidRDefault="00B35417" w:rsidP="00B35417">
      <w:pPr>
        <w:spacing w:line="360" w:lineRule="auto"/>
        <w:jc w:val="both"/>
        <w:rPr>
          <w:rFonts w:ascii="Century Gothic" w:hAnsi="Century Gothic"/>
          <w:bCs/>
          <w:sz w:val="22"/>
          <w:szCs w:val="22"/>
          <w:lang w:val="en-US" w:eastAsia="en-ZA"/>
        </w:rPr>
      </w:pPr>
      <w:r w:rsidRPr="00D06E11">
        <w:rPr>
          <w:rFonts w:ascii="Century Gothic" w:hAnsi="Century Gothic"/>
          <w:bCs/>
          <w:sz w:val="22"/>
          <w:szCs w:val="22"/>
          <w:lang w:val="en-US" w:eastAsia="en-ZA"/>
        </w:rPr>
        <w:t xml:space="preserve">It is also a good idea to invite a parent who has a different home language, to attend story time or circle time with the group. The parent can participate by listening and retelling or explaining the story in that language, to children with the same home language. They could also bring a story to tell in that language, tell the story, then explain or describe this in English if possible so that you can retell it to the rest of the </w:t>
      </w:r>
      <w:r w:rsidRPr="00D06E11">
        <w:rPr>
          <w:rFonts w:ascii="Century Gothic" w:hAnsi="Century Gothic"/>
          <w:bCs/>
          <w:sz w:val="22"/>
          <w:szCs w:val="22"/>
          <w:lang w:val="en-US" w:eastAsia="en-ZA"/>
        </w:rPr>
        <w:lastRenderedPageBreak/>
        <w:t xml:space="preserve">group. The children who are familiar with that language can also share and describe their understanding to other children in English if they can, which is good language </w:t>
      </w:r>
      <w:proofErr w:type="spellStart"/>
      <w:r w:rsidRPr="00D06E11">
        <w:rPr>
          <w:rFonts w:ascii="Century Gothic" w:hAnsi="Century Gothic"/>
          <w:bCs/>
          <w:sz w:val="22"/>
          <w:szCs w:val="22"/>
          <w:lang w:val="en-US" w:eastAsia="en-ZA"/>
        </w:rPr>
        <w:t>practise</w:t>
      </w:r>
      <w:proofErr w:type="spellEnd"/>
      <w:r w:rsidRPr="00D06E11">
        <w:rPr>
          <w:rFonts w:ascii="Century Gothic" w:hAnsi="Century Gothic"/>
          <w:bCs/>
          <w:sz w:val="22"/>
          <w:szCs w:val="22"/>
          <w:lang w:val="en-US" w:eastAsia="en-ZA"/>
        </w:rPr>
        <w:t xml:space="preserve"> and promotes inclusivity. In this way you facilitate for cultural diversity, using the parents as a resource. </w:t>
      </w:r>
    </w:p>
    <w:p w14:paraId="266CBE13" w14:textId="77777777" w:rsidR="00B35417" w:rsidRPr="00D06E11" w:rsidRDefault="00B35417" w:rsidP="00B35417">
      <w:pPr>
        <w:spacing w:line="360" w:lineRule="auto"/>
        <w:jc w:val="both"/>
        <w:rPr>
          <w:rFonts w:ascii="Century Gothic" w:hAnsi="Century Gothic"/>
          <w:bCs/>
          <w:sz w:val="22"/>
          <w:szCs w:val="22"/>
          <w:lang w:val="en-US"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7925"/>
      </w:tblGrid>
      <w:tr w:rsidR="00B35417" w:rsidRPr="00D06E11" w14:paraId="2090C5C4" w14:textId="77777777" w:rsidTr="00BA351A">
        <w:trPr>
          <w:trHeight w:val="1015"/>
        </w:trPr>
        <w:tc>
          <w:tcPr>
            <w:tcW w:w="1117" w:type="dxa"/>
            <w:vAlign w:val="center"/>
          </w:tcPr>
          <w:p w14:paraId="34C4B825" w14:textId="77777777" w:rsidR="00B35417" w:rsidRPr="00D06E11" w:rsidRDefault="00B35417" w:rsidP="00B35417">
            <w:pPr>
              <w:spacing w:line="360" w:lineRule="auto"/>
              <w:jc w:val="both"/>
              <w:rPr>
                <w:rFonts w:ascii="Century Gothic" w:hAnsi="Century Gothic"/>
                <w:bCs/>
                <w:sz w:val="22"/>
                <w:szCs w:val="22"/>
                <w:lang w:val="en-US" w:eastAsia="en-ZA"/>
              </w:rPr>
            </w:pPr>
          </w:p>
        </w:tc>
        <w:tc>
          <w:tcPr>
            <w:tcW w:w="8125" w:type="dxa"/>
            <w:vAlign w:val="center"/>
          </w:tcPr>
          <w:p w14:paraId="79D923BA" w14:textId="77777777" w:rsidR="00B35417" w:rsidRPr="00D06E11" w:rsidRDefault="00B35417" w:rsidP="00B35417">
            <w:pPr>
              <w:spacing w:line="360" w:lineRule="auto"/>
              <w:jc w:val="both"/>
              <w:rPr>
                <w:rFonts w:ascii="Century Gothic" w:hAnsi="Century Gothic"/>
                <w:b/>
                <w:bCs/>
                <w:sz w:val="22"/>
                <w:szCs w:val="22"/>
                <w:lang w:val="en-US" w:eastAsia="en-ZA"/>
              </w:rPr>
            </w:pPr>
            <w:r w:rsidRPr="00D06E11">
              <w:rPr>
                <w:rFonts w:ascii="Century Gothic" w:hAnsi="Century Gothic"/>
                <w:b/>
                <w:bCs/>
                <w:sz w:val="22"/>
                <w:szCs w:val="22"/>
                <w:lang w:val="en-US" w:eastAsia="en-ZA"/>
              </w:rPr>
              <w:t>QUOTE</w:t>
            </w:r>
          </w:p>
          <w:p w14:paraId="1A3C90EE" w14:textId="77777777" w:rsidR="00B35417" w:rsidRPr="00D06E11" w:rsidRDefault="00B35417" w:rsidP="00B35417">
            <w:pPr>
              <w:spacing w:line="360" w:lineRule="auto"/>
              <w:jc w:val="both"/>
              <w:rPr>
                <w:rFonts w:ascii="Century Gothic" w:hAnsi="Century Gothic"/>
                <w:b/>
                <w:bCs/>
                <w:sz w:val="22"/>
                <w:szCs w:val="22"/>
                <w:lang w:val="en-US" w:eastAsia="en-ZA"/>
              </w:rPr>
            </w:pPr>
            <w:r w:rsidRPr="00D06E11">
              <w:rPr>
                <w:rFonts w:ascii="Century Gothic" w:hAnsi="Century Gothic"/>
                <w:bCs/>
                <w:sz w:val="22"/>
                <w:szCs w:val="22"/>
                <w:lang w:val="en-US" w:eastAsia="en-ZA"/>
              </w:rPr>
              <w:t xml:space="preserve">“We all should know that diversity makes for a rich tapestry, and we must understand that all the threads of the tapestry are equal in value no matter what their color.” </w:t>
            </w:r>
            <w:r w:rsidRPr="00D06E11">
              <w:rPr>
                <w:rFonts w:ascii="Century Gothic" w:hAnsi="Century Gothic"/>
                <w:bCs/>
                <w:i/>
                <w:sz w:val="22"/>
                <w:szCs w:val="22"/>
                <w:lang w:val="en-US" w:eastAsia="en-ZA"/>
              </w:rPr>
              <w:t>– Maya Angelou</w:t>
            </w:r>
          </w:p>
        </w:tc>
      </w:tr>
    </w:tbl>
    <w:p w14:paraId="6CFFB8BB" w14:textId="77777777" w:rsidR="00B35417" w:rsidRPr="00D06E11" w:rsidRDefault="00B35417" w:rsidP="00B35417">
      <w:pPr>
        <w:spacing w:line="360" w:lineRule="auto"/>
        <w:jc w:val="both"/>
        <w:rPr>
          <w:rFonts w:ascii="Century Gothic" w:hAnsi="Century Gothic"/>
          <w:bCs/>
          <w:sz w:val="22"/>
          <w:szCs w:val="22"/>
          <w:lang w:val="en-US" w:eastAsia="en-ZA"/>
        </w:rPr>
      </w:pPr>
    </w:p>
    <w:p w14:paraId="295ED78B" w14:textId="77777777" w:rsidR="00B35417" w:rsidRPr="00D06E11" w:rsidRDefault="00B35417" w:rsidP="00B35417">
      <w:pPr>
        <w:spacing w:line="360" w:lineRule="auto"/>
        <w:jc w:val="both"/>
        <w:rPr>
          <w:rFonts w:ascii="Century Gothic" w:hAnsi="Century Gothic"/>
          <w:bCs/>
          <w:sz w:val="22"/>
          <w:szCs w:val="22"/>
          <w:lang w:val="en-US" w:eastAsia="en-ZA"/>
        </w:rPr>
      </w:pPr>
      <w:r w:rsidRPr="00D06E11">
        <w:rPr>
          <w:rFonts w:ascii="Century Gothic" w:hAnsi="Century Gothic"/>
          <w:bCs/>
          <w:sz w:val="22"/>
          <w:szCs w:val="22"/>
          <w:lang w:val="en-US" w:eastAsia="en-ZA"/>
        </w:rPr>
        <w:t xml:space="preserve">A good opportunity for teaching equality and inclusivity may arise when a new child joins the ECD </w:t>
      </w:r>
      <w:proofErr w:type="spellStart"/>
      <w:r w:rsidRPr="00D06E11">
        <w:rPr>
          <w:rFonts w:ascii="Century Gothic" w:hAnsi="Century Gothic"/>
          <w:bCs/>
          <w:sz w:val="22"/>
          <w:szCs w:val="22"/>
          <w:lang w:val="en-US" w:eastAsia="en-ZA"/>
        </w:rPr>
        <w:t>centre</w:t>
      </w:r>
      <w:proofErr w:type="spellEnd"/>
      <w:r w:rsidRPr="00D06E11">
        <w:rPr>
          <w:rFonts w:ascii="Century Gothic" w:hAnsi="Century Gothic"/>
          <w:bCs/>
          <w:sz w:val="22"/>
          <w:szCs w:val="22"/>
          <w:lang w:val="en-US" w:eastAsia="en-ZA"/>
        </w:rPr>
        <w:t xml:space="preserve"> with some difference that provokes questions or comments from the children. This represents a teachable moment for anti-bias education. You should use this opportunity to show caring, understanding, sensitivity and compassion to the child. For example, a child who has a birthmark on his face, or a parent who is disabled, will be a talking point. It is best to deal with this honestly and immediately, to improve knowledge and understanding at the peak of the children’s curiosity about the difference, and to cut out any possibility of hurtful </w:t>
      </w:r>
      <w:proofErr w:type="spellStart"/>
      <w:r w:rsidRPr="00D06E11">
        <w:rPr>
          <w:rFonts w:ascii="Century Gothic" w:hAnsi="Century Gothic"/>
          <w:bCs/>
          <w:sz w:val="22"/>
          <w:szCs w:val="22"/>
          <w:lang w:val="en-US" w:eastAsia="en-ZA"/>
        </w:rPr>
        <w:t>behaviour</w:t>
      </w:r>
      <w:proofErr w:type="spellEnd"/>
      <w:r w:rsidRPr="00D06E11">
        <w:rPr>
          <w:rFonts w:ascii="Century Gothic" w:hAnsi="Century Gothic"/>
          <w:bCs/>
          <w:sz w:val="22"/>
          <w:szCs w:val="22"/>
          <w:lang w:val="en-US" w:eastAsia="en-ZA"/>
        </w:rPr>
        <w:t xml:space="preserve"> from the children. Try to answer the children’s questions fully and sincerely, drawing upon your new awareness from Step 1. Your calm example will help to </w:t>
      </w:r>
      <w:proofErr w:type="spellStart"/>
      <w:r w:rsidRPr="00D06E11">
        <w:rPr>
          <w:rFonts w:ascii="Century Gothic" w:hAnsi="Century Gothic"/>
          <w:bCs/>
          <w:sz w:val="22"/>
          <w:szCs w:val="22"/>
          <w:lang w:val="en-US" w:eastAsia="en-ZA"/>
        </w:rPr>
        <w:t>normalise</w:t>
      </w:r>
      <w:proofErr w:type="spellEnd"/>
      <w:r w:rsidRPr="00D06E11">
        <w:rPr>
          <w:rFonts w:ascii="Century Gothic" w:hAnsi="Century Gothic"/>
          <w:bCs/>
          <w:sz w:val="22"/>
          <w:szCs w:val="22"/>
          <w:lang w:val="en-US" w:eastAsia="en-ZA"/>
        </w:rPr>
        <w:t xml:space="preserve"> the situation.</w:t>
      </w:r>
    </w:p>
    <w:p w14:paraId="367FC1D8" w14:textId="77777777" w:rsidR="00B35417" w:rsidRPr="00D06E11" w:rsidRDefault="00B35417" w:rsidP="00B35417">
      <w:pPr>
        <w:spacing w:line="360" w:lineRule="auto"/>
        <w:jc w:val="both"/>
        <w:rPr>
          <w:rFonts w:ascii="Century Gothic" w:hAnsi="Century Gothic"/>
          <w:bCs/>
          <w:sz w:val="22"/>
          <w:szCs w:val="22"/>
          <w:lang w:val="en-US" w:eastAsia="en-ZA"/>
        </w:rPr>
      </w:pPr>
    </w:p>
    <w:p w14:paraId="5E3C46D8" w14:textId="77777777" w:rsidR="00B35417" w:rsidRPr="00D06E11" w:rsidRDefault="00B35417" w:rsidP="00B35417">
      <w:pPr>
        <w:spacing w:line="360" w:lineRule="auto"/>
        <w:jc w:val="both"/>
        <w:rPr>
          <w:rFonts w:ascii="Century Gothic" w:hAnsi="Century Gothic"/>
          <w:bCs/>
          <w:sz w:val="22"/>
          <w:szCs w:val="22"/>
          <w:lang w:val="en-US" w:eastAsia="en-ZA"/>
        </w:rPr>
      </w:pPr>
      <w:r w:rsidRPr="00D06E11">
        <w:rPr>
          <w:rFonts w:ascii="Century Gothic" w:hAnsi="Century Gothic"/>
          <w:bCs/>
          <w:sz w:val="22"/>
          <w:szCs w:val="22"/>
          <w:lang w:val="en-US" w:eastAsia="en-ZA"/>
        </w:rPr>
        <w:t>Gender issues are another talking point. Try to include books, materials and visitors to show how everyone should be able to do everything (for example, women who are long-distance truck drivers and men who are nurses). The more everyday real examples of equality and flexible gender roles you can show the children, the better. You could also invite a visitor to talk to the children about their gender-flexible work role (for example, a woman horse trainer or a male florist).</w:t>
      </w:r>
    </w:p>
    <w:p w14:paraId="4976C255" w14:textId="77777777" w:rsidR="00B35417" w:rsidRPr="00D06E11" w:rsidRDefault="00B35417" w:rsidP="00B35417">
      <w:pPr>
        <w:spacing w:line="360" w:lineRule="auto"/>
        <w:jc w:val="both"/>
        <w:rPr>
          <w:rFonts w:ascii="Century Gothic" w:hAnsi="Century Gothic"/>
          <w:bCs/>
          <w:sz w:val="22"/>
          <w:szCs w:val="22"/>
          <w:lang w:val="en-US" w:eastAsia="en-ZA"/>
        </w:rPr>
      </w:pPr>
    </w:p>
    <w:p w14:paraId="6C0A0600" w14:textId="77777777" w:rsidR="00B35417" w:rsidRPr="00D06E11" w:rsidRDefault="00B35417" w:rsidP="00B35417">
      <w:pPr>
        <w:spacing w:line="360" w:lineRule="auto"/>
        <w:jc w:val="both"/>
        <w:rPr>
          <w:rFonts w:ascii="Century Gothic" w:hAnsi="Century Gothic"/>
          <w:bCs/>
          <w:sz w:val="22"/>
          <w:szCs w:val="22"/>
          <w:lang w:val="en-US" w:eastAsia="en-ZA"/>
        </w:rPr>
      </w:pPr>
      <w:r w:rsidRPr="00D06E11">
        <w:rPr>
          <w:rFonts w:ascii="Century Gothic" w:hAnsi="Century Gothic"/>
          <w:bCs/>
          <w:sz w:val="22"/>
          <w:szCs w:val="22"/>
          <w:lang w:val="en-US" w:eastAsia="en-ZA"/>
        </w:rPr>
        <w:t xml:space="preserve">In the same way that you feed the children anti-bias information, you need to share this information with the parents, through newsletters and parents’ evenings. Use parents’ evenings to tell a story or two about discussions you’ve had with the children, to highlight the aim of your ECD </w:t>
      </w:r>
      <w:proofErr w:type="spellStart"/>
      <w:r w:rsidRPr="00D06E11">
        <w:rPr>
          <w:rFonts w:ascii="Century Gothic" w:hAnsi="Century Gothic"/>
          <w:bCs/>
          <w:sz w:val="22"/>
          <w:szCs w:val="22"/>
          <w:lang w:val="en-US" w:eastAsia="en-ZA"/>
        </w:rPr>
        <w:t>centre</w:t>
      </w:r>
      <w:proofErr w:type="spellEnd"/>
      <w:r w:rsidRPr="00D06E11">
        <w:rPr>
          <w:rFonts w:ascii="Century Gothic" w:hAnsi="Century Gothic"/>
          <w:bCs/>
          <w:sz w:val="22"/>
          <w:szCs w:val="22"/>
          <w:lang w:val="en-US" w:eastAsia="en-ZA"/>
        </w:rPr>
        <w:t xml:space="preserve"> to be inclusive and accepting of differences. On a more formal note, you could arrange a special focus evening with a talk for parents on how children develop identity and attitudes. This could be a source of a </w:t>
      </w:r>
      <w:r w:rsidRPr="00D06E11">
        <w:rPr>
          <w:rFonts w:ascii="Century Gothic" w:hAnsi="Century Gothic"/>
          <w:bCs/>
          <w:sz w:val="22"/>
          <w:szCs w:val="22"/>
          <w:lang w:val="en-US" w:eastAsia="en-ZA"/>
        </w:rPr>
        <w:lastRenderedPageBreak/>
        <w:t xml:space="preserve">new skill for parents, to deal with bias and cultural differences sensitively at home when their children ask questions or identify a difference as a talking point. Your staff support group should continue to feed your awareness and personal growth on these issues, but your group should also evaluate the </w:t>
      </w:r>
      <w:proofErr w:type="spellStart"/>
      <w:r w:rsidRPr="00D06E11">
        <w:rPr>
          <w:rFonts w:ascii="Century Gothic" w:hAnsi="Century Gothic"/>
          <w:bCs/>
          <w:sz w:val="22"/>
          <w:szCs w:val="22"/>
          <w:lang w:val="en-US" w:eastAsia="en-ZA"/>
        </w:rPr>
        <w:t>programme</w:t>
      </w:r>
      <w:proofErr w:type="spellEnd"/>
      <w:r w:rsidRPr="00D06E11">
        <w:rPr>
          <w:rFonts w:ascii="Century Gothic" w:hAnsi="Century Gothic"/>
          <w:bCs/>
          <w:sz w:val="22"/>
          <w:szCs w:val="22"/>
          <w:lang w:val="en-US" w:eastAsia="en-ZA"/>
        </w:rPr>
        <w:t xml:space="preserve"> at regular intervals.</w:t>
      </w:r>
    </w:p>
    <w:p w14:paraId="57952702" w14:textId="77777777" w:rsidR="006E73B0" w:rsidRDefault="006E73B0" w:rsidP="00B35417">
      <w:pPr>
        <w:spacing w:line="360" w:lineRule="auto"/>
        <w:jc w:val="both"/>
        <w:rPr>
          <w:rFonts w:ascii="Century Gothic" w:hAnsi="Century Gothic"/>
          <w:b/>
          <w:bCs/>
          <w:sz w:val="22"/>
          <w:szCs w:val="22"/>
          <w:lang w:val="en-US" w:eastAsia="en-ZA"/>
        </w:rPr>
      </w:pPr>
    </w:p>
    <w:p w14:paraId="10065F0E" w14:textId="77777777" w:rsidR="00B35417" w:rsidRPr="00D06E11" w:rsidRDefault="00B35417" w:rsidP="00B35417">
      <w:pPr>
        <w:spacing w:line="360" w:lineRule="auto"/>
        <w:jc w:val="both"/>
        <w:rPr>
          <w:rFonts w:ascii="Century Gothic" w:hAnsi="Century Gothic"/>
          <w:b/>
          <w:bCs/>
          <w:sz w:val="22"/>
          <w:szCs w:val="22"/>
          <w:lang w:val="en-US" w:eastAsia="en-ZA"/>
        </w:rPr>
      </w:pPr>
      <w:r w:rsidRPr="00D06E11">
        <w:rPr>
          <w:rFonts w:ascii="Century Gothic" w:hAnsi="Century Gothic"/>
          <w:b/>
          <w:bCs/>
          <w:sz w:val="22"/>
          <w:szCs w:val="22"/>
          <w:lang w:val="en-US" w:eastAsia="en-ZA"/>
        </w:rPr>
        <w:t>Anti-bias as the foundation of your approach</w:t>
      </w:r>
    </w:p>
    <w:p w14:paraId="5F796211" w14:textId="77777777" w:rsidR="00B35417" w:rsidRPr="00D06E11" w:rsidRDefault="00B35417" w:rsidP="00B35417">
      <w:pPr>
        <w:spacing w:line="360" w:lineRule="auto"/>
        <w:jc w:val="both"/>
        <w:rPr>
          <w:rFonts w:ascii="Century Gothic" w:hAnsi="Century Gothic"/>
          <w:bCs/>
          <w:sz w:val="22"/>
          <w:szCs w:val="22"/>
          <w:lang w:val="en-US" w:eastAsia="en-ZA"/>
        </w:rPr>
      </w:pPr>
      <w:r w:rsidRPr="00D06E11">
        <w:rPr>
          <w:rFonts w:ascii="Century Gothic" w:hAnsi="Century Gothic"/>
          <w:bCs/>
          <w:sz w:val="22"/>
          <w:szCs w:val="22"/>
          <w:lang w:val="en-US" w:eastAsia="en-ZA"/>
        </w:rPr>
        <w:t xml:space="preserve">Finally, an anti-bias approach should become a normal and natural part of your work.  Any comments, questions or expressions of fear from the children about differences, could be used as teachable moments within your activities, for the whole group. Try to develop more new activities for the children, using the children’s questions as starting points for games about inclusiveness and acceptance. </w:t>
      </w:r>
    </w:p>
    <w:p w14:paraId="4EB4190A" w14:textId="77777777" w:rsidR="00B75750" w:rsidRPr="00B75750" w:rsidRDefault="00B75750" w:rsidP="00B75750">
      <w:pPr>
        <w:spacing w:line="360" w:lineRule="auto"/>
        <w:jc w:val="both"/>
        <w:rPr>
          <w:rFonts w:ascii="Century Gothic" w:hAnsi="Century Gothic"/>
          <w:lang w:val="en-ZA" w:eastAsia="en-ZA"/>
        </w:rPr>
      </w:pPr>
    </w:p>
    <w:p w14:paraId="6E317FED" w14:textId="77777777" w:rsidR="00671304" w:rsidRPr="00EF33E0" w:rsidRDefault="00671304" w:rsidP="00D93496">
      <w:pPr>
        <w:rPr>
          <w:rFonts w:ascii="Century Gothic" w:hAnsi="Century Gothic"/>
          <w:color w:val="C00000"/>
          <w:lang w:val="en-ZA" w:eastAsia="en-ZA"/>
        </w:rPr>
      </w:pPr>
    </w:p>
    <w:p w14:paraId="7C05AB7E" w14:textId="77777777" w:rsidR="004A79FC" w:rsidRPr="00EF33E0" w:rsidRDefault="00190FCB" w:rsidP="004F73D3">
      <w:pPr>
        <w:pStyle w:val="Heading2"/>
        <w:rPr>
          <w:rFonts w:ascii="Century Gothic" w:hAnsi="Century Gothic"/>
          <w:color w:val="C00000"/>
        </w:rPr>
      </w:pPr>
      <w:bookmarkStart w:id="34" w:name="_Toc497417300"/>
      <w:r w:rsidRPr="00EF33E0">
        <w:rPr>
          <w:rFonts w:ascii="Century Gothic" w:hAnsi="Century Gothic"/>
          <w:color w:val="C00000"/>
        </w:rPr>
        <w:t xml:space="preserve">2.2. </w:t>
      </w:r>
      <w:r w:rsidR="00AE0A47" w:rsidRPr="00EF33E0">
        <w:rPr>
          <w:rFonts w:ascii="Century Gothic" w:hAnsi="Century Gothic"/>
          <w:color w:val="C00000"/>
        </w:rPr>
        <w:t>Importance of the child's first language</w:t>
      </w:r>
      <w:bookmarkEnd w:id="34"/>
      <w:r w:rsidR="00AE0A47" w:rsidRPr="00EF33E0">
        <w:rPr>
          <w:rFonts w:ascii="Century Gothic" w:hAnsi="Century Gothic"/>
          <w:color w:val="C00000"/>
        </w:rPr>
        <w:t xml:space="preserve">  </w:t>
      </w:r>
    </w:p>
    <w:p w14:paraId="0090FF7B" w14:textId="77777777" w:rsidR="006E73B0" w:rsidRDefault="006E73B0" w:rsidP="006E73B0">
      <w:pPr>
        <w:spacing w:line="360" w:lineRule="auto"/>
        <w:jc w:val="both"/>
        <w:rPr>
          <w:rFonts w:ascii="Century Gothic" w:hAnsi="Century Gothic"/>
          <w:sz w:val="22"/>
          <w:szCs w:val="22"/>
          <w:lang w:val="en-ZA"/>
        </w:rPr>
      </w:pPr>
      <w:bookmarkStart w:id="35" w:name="_Hlk497750534"/>
      <w:r w:rsidRPr="006E73B0">
        <w:rPr>
          <w:rFonts w:ascii="Century Gothic" w:hAnsi="Century Gothic"/>
          <w:sz w:val="22"/>
          <w:szCs w:val="22"/>
          <w:lang w:val="en-ZA"/>
        </w:rPr>
        <w:t>First, learning does not begin in school. Learning starts at home in the learners’ home language. Although the start of school is a continuation of this learning, it also presents significant changes in the mode of education. The school system structures and controls the content and delivery of a pre-determined curriculum where previously the child was learning from experience.</w:t>
      </w:r>
    </w:p>
    <w:p w14:paraId="55A5CB27" w14:textId="77777777" w:rsidR="006E73B0" w:rsidRPr="006E73B0" w:rsidRDefault="006E73B0" w:rsidP="006E73B0">
      <w:pPr>
        <w:spacing w:line="360" w:lineRule="auto"/>
        <w:jc w:val="both"/>
        <w:rPr>
          <w:rFonts w:ascii="Century Gothic" w:hAnsi="Century Gothic"/>
          <w:sz w:val="22"/>
          <w:szCs w:val="22"/>
          <w:lang w:val="en-ZA"/>
        </w:rPr>
      </w:pPr>
    </w:p>
    <w:p w14:paraId="546F7D38" w14:textId="77777777" w:rsidR="006E73B0" w:rsidRPr="006E73B0" w:rsidRDefault="006E73B0" w:rsidP="006E73B0">
      <w:pPr>
        <w:spacing w:line="360" w:lineRule="auto"/>
        <w:jc w:val="both"/>
        <w:rPr>
          <w:rFonts w:ascii="Century Gothic" w:hAnsi="Century Gothic"/>
          <w:sz w:val="22"/>
          <w:szCs w:val="22"/>
          <w:lang w:val="en-ZA"/>
        </w:rPr>
      </w:pPr>
      <w:r w:rsidRPr="006E73B0">
        <w:rPr>
          <w:rFonts w:ascii="Century Gothic" w:hAnsi="Century Gothic"/>
          <w:sz w:val="22"/>
          <w:szCs w:val="22"/>
          <w:lang w:val="en-ZA"/>
        </w:rPr>
        <w:t>On starting school, children find themselves in a new physical environment. The classroom is new, most of the classmates are strangers, the centre of authority (the teacher) is a stranger too. The structured way of learning is also new. If, in addition to these things, there is an abrupt change in the language of interaction, then the situation can get quite complicated. Indeed, it can negatively affect a child’s progress.</w:t>
      </w:r>
      <w:bookmarkEnd w:id="35"/>
      <w:r w:rsidRPr="006E73B0">
        <w:rPr>
          <w:rFonts w:ascii="Century Gothic" w:hAnsi="Century Gothic"/>
          <w:sz w:val="22"/>
          <w:szCs w:val="22"/>
          <w:lang w:val="en-ZA"/>
        </w:rPr>
        <w:t xml:space="preserve"> However, by using the learners’ home language, schools can help children navigate the new environment and bridge their learning at school with the experience they bring from home.</w:t>
      </w:r>
    </w:p>
    <w:p w14:paraId="5423C1C8" w14:textId="77777777" w:rsidR="006E73B0" w:rsidRDefault="006E73B0" w:rsidP="006E73B0">
      <w:pPr>
        <w:spacing w:line="360" w:lineRule="auto"/>
        <w:jc w:val="both"/>
        <w:rPr>
          <w:rFonts w:ascii="Century Gothic" w:hAnsi="Century Gothic"/>
          <w:sz w:val="22"/>
          <w:szCs w:val="22"/>
          <w:lang w:val="en-ZA"/>
        </w:rPr>
      </w:pPr>
    </w:p>
    <w:p w14:paraId="7ACDF9D5" w14:textId="77777777" w:rsidR="006E73B0" w:rsidRPr="006E73B0" w:rsidRDefault="006E73B0" w:rsidP="006E73B0">
      <w:pPr>
        <w:spacing w:line="360" w:lineRule="auto"/>
        <w:jc w:val="both"/>
        <w:rPr>
          <w:rFonts w:ascii="Century Gothic" w:hAnsi="Century Gothic"/>
          <w:sz w:val="22"/>
          <w:szCs w:val="22"/>
          <w:lang w:val="en-ZA"/>
        </w:rPr>
      </w:pPr>
      <w:r w:rsidRPr="006E73B0">
        <w:rPr>
          <w:rFonts w:ascii="Century Gothic" w:hAnsi="Century Gothic"/>
          <w:sz w:val="22"/>
          <w:szCs w:val="22"/>
          <w:lang w:val="en-ZA"/>
        </w:rPr>
        <w:t xml:space="preserve">Second, by using the learners’ home language, learners are more likely to engage in the learning process. The interactive learner-centred approach – recommended by all educationalists – thrives in an environment where learners are sufficiently proficient in the language of instruction. It allows learners to make suggestions, ask questions, answer questions and create and communicate new knowledge with enthusiasm. It </w:t>
      </w:r>
      <w:r w:rsidRPr="006E73B0">
        <w:rPr>
          <w:rFonts w:ascii="Century Gothic" w:hAnsi="Century Gothic"/>
          <w:sz w:val="22"/>
          <w:szCs w:val="22"/>
          <w:lang w:val="en-ZA"/>
        </w:rPr>
        <w:lastRenderedPageBreak/>
        <w:t>gives learners confidence and helps to affirm their cultural identity. This in turn has a positive impact on the way learners see the relevance of school to their lives.</w:t>
      </w:r>
      <w:r>
        <w:rPr>
          <w:rFonts w:ascii="Century Gothic" w:hAnsi="Century Gothic"/>
          <w:sz w:val="22"/>
          <w:szCs w:val="22"/>
          <w:lang w:val="en-ZA"/>
        </w:rPr>
        <w:t xml:space="preserve"> </w:t>
      </w:r>
      <w:r w:rsidRPr="006E73B0">
        <w:rPr>
          <w:rFonts w:ascii="Century Gothic" w:hAnsi="Century Gothic"/>
          <w:sz w:val="22"/>
          <w:szCs w:val="22"/>
          <w:lang w:val="en-ZA"/>
        </w:rPr>
        <w:t>But when learners start school in a language that is still new to them, it leads to a teacher-centred approach and reinforces passiveness and silence in classrooms. This in turn suppresses young learners’ potential and liberty to express themselves freely. It dulls the enthusiasm of young minds, inhibits their creativity, and makes the learning experience unpleasant. All of which is bound to have a negative effect on learning outcomes.</w:t>
      </w:r>
    </w:p>
    <w:p w14:paraId="4AF65AF6" w14:textId="77777777" w:rsidR="00872ADF" w:rsidRPr="002C6533" w:rsidRDefault="00872ADF" w:rsidP="006E73B0">
      <w:pPr>
        <w:spacing w:line="360" w:lineRule="auto"/>
        <w:jc w:val="both"/>
        <w:rPr>
          <w:rFonts w:ascii="Century Gothic" w:hAnsi="Century Gothic"/>
          <w:sz w:val="22"/>
          <w:szCs w:val="22"/>
          <w:lang w:val="en-ZA"/>
        </w:rPr>
      </w:pPr>
    </w:p>
    <w:p w14:paraId="680C6F80" w14:textId="77777777" w:rsidR="00872ADF" w:rsidRPr="002C6533" w:rsidRDefault="00872ADF" w:rsidP="002B1445">
      <w:pPr>
        <w:jc w:val="both"/>
        <w:rPr>
          <w:rFonts w:ascii="Century Gothic" w:hAnsi="Century Gothic"/>
          <w:sz w:val="22"/>
          <w:szCs w:val="22"/>
        </w:rPr>
      </w:pPr>
    </w:p>
    <w:p w14:paraId="401E5D10" w14:textId="77777777" w:rsidR="001D1235" w:rsidRPr="002C6533" w:rsidRDefault="001D1235" w:rsidP="002B1445">
      <w:pPr>
        <w:jc w:val="both"/>
        <w:rPr>
          <w:rFonts w:ascii="Century Gothic" w:hAnsi="Century Gothic"/>
        </w:rPr>
      </w:pPr>
    </w:p>
    <w:p w14:paraId="67E5074D" w14:textId="77777777" w:rsidR="00FB3EC9" w:rsidRPr="00EF33E0" w:rsidRDefault="00FB3EC9" w:rsidP="00FB3EC9">
      <w:pPr>
        <w:pStyle w:val="Heading2"/>
        <w:rPr>
          <w:rFonts w:ascii="Century Gothic" w:hAnsi="Century Gothic"/>
          <w:color w:val="C00000"/>
          <w:lang w:val="en-ZA" w:eastAsia="en-ZA"/>
        </w:rPr>
      </w:pPr>
      <w:bookmarkStart w:id="36" w:name="_Toc497417301"/>
      <w:r w:rsidRPr="00EF33E0">
        <w:rPr>
          <w:rFonts w:ascii="Century Gothic" w:hAnsi="Century Gothic"/>
          <w:color w:val="C00000"/>
          <w:lang w:val="en-ZA" w:eastAsia="en-ZA"/>
        </w:rPr>
        <w:t xml:space="preserve">2.3 </w:t>
      </w:r>
      <w:r w:rsidR="00AE0A47" w:rsidRPr="00EF33E0">
        <w:rPr>
          <w:rFonts w:ascii="Century Gothic" w:hAnsi="Century Gothic"/>
          <w:color w:val="C00000"/>
          <w:lang w:val="en-ZA" w:eastAsia="en-ZA"/>
        </w:rPr>
        <w:t>Promoting self-regulation</w:t>
      </w:r>
      <w:bookmarkEnd w:id="36"/>
    </w:p>
    <w:p w14:paraId="585602AB" w14:textId="77777777" w:rsidR="00B040DB" w:rsidRDefault="00B040DB" w:rsidP="00E30D74">
      <w:pPr>
        <w:spacing w:line="360" w:lineRule="auto"/>
        <w:jc w:val="both"/>
        <w:rPr>
          <w:rFonts w:ascii="Century Gothic" w:hAnsi="Century Gothic"/>
          <w:sz w:val="22"/>
          <w:szCs w:val="22"/>
          <w:lang w:val="en-ZA" w:eastAsia="en-ZA"/>
        </w:rPr>
      </w:pPr>
      <w:bookmarkStart w:id="37" w:name="_Hlk496233988"/>
    </w:p>
    <w:bookmarkEnd w:id="37"/>
    <w:p w14:paraId="76B130F6" w14:textId="77777777" w:rsidR="00B75750" w:rsidRPr="00B75750" w:rsidRDefault="00B75750" w:rsidP="00B75750">
      <w:pPr>
        <w:spacing w:line="360" w:lineRule="auto"/>
        <w:jc w:val="both"/>
        <w:rPr>
          <w:rFonts w:ascii="Century Gothic" w:hAnsi="Century Gothic"/>
          <w:sz w:val="22"/>
          <w:szCs w:val="22"/>
          <w:lang w:val="en-US" w:eastAsia="en-ZA"/>
        </w:rPr>
      </w:pPr>
      <w:r w:rsidRPr="00B75750">
        <w:rPr>
          <w:rFonts w:ascii="Century Gothic" w:hAnsi="Century Gothic"/>
          <w:sz w:val="22"/>
          <w:szCs w:val="22"/>
          <w:lang w:val="en-US" w:eastAsia="en-ZA"/>
        </w:rPr>
        <w:t xml:space="preserve">Parents, guardians and caregivers are a child’s first role models and educators. Through their words and actions, they teach children about themselves, about relationships with others, and about children’s rights. Through their words and actions, parents and caregivers need to show that they are responsible for protecting their children and promoting their rights. You can play a role in helping parents and families become aware of these responsibilities. In this topic we will discuss some ideas of how to do this. </w:t>
      </w:r>
    </w:p>
    <w:p w14:paraId="06B03B37" w14:textId="77777777" w:rsidR="00B75750" w:rsidRPr="00B75750" w:rsidRDefault="00B75750" w:rsidP="00B75750">
      <w:pPr>
        <w:spacing w:line="360" w:lineRule="auto"/>
        <w:jc w:val="both"/>
        <w:rPr>
          <w:rFonts w:ascii="Century Gothic" w:hAnsi="Century Gothic"/>
          <w:sz w:val="22"/>
          <w:szCs w:val="22"/>
          <w:lang w:val="en-ZA" w:eastAsia="en-ZA"/>
        </w:rPr>
      </w:pPr>
    </w:p>
    <w:p w14:paraId="31DC6B8C" w14:textId="77777777" w:rsidR="00B75750" w:rsidRPr="00B75750" w:rsidRDefault="00B75750" w:rsidP="00B75750">
      <w:pPr>
        <w:spacing w:line="360" w:lineRule="auto"/>
        <w:jc w:val="both"/>
        <w:rPr>
          <w:rFonts w:ascii="Century Gothic" w:hAnsi="Century Gothic"/>
          <w:b/>
          <w:bCs/>
          <w:sz w:val="22"/>
          <w:szCs w:val="22"/>
          <w:lang w:val="en-ZA" w:eastAsia="en-ZA"/>
        </w:rPr>
      </w:pPr>
      <w:r w:rsidRPr="00B75750">
        <w:rPr>
          <w:rFonts w:ascii="Century Gothic" w:hAnsi="Century Gothic"/>
          <w:b/>
          <w:bCs/>
          <w:sz w:val="22"/>
          <w:szCs w:val="22"/>
          <w:lang w:val="en-ZA" w:eastAsia="en-ZA"/>
        </w:rPr>
        <w:t>Keep families informed</w:t>
      </w:r>
    </w:p>
    <w:p w14:paraId="7016A708" w14:textId="77777777" w:rsidR="00B75750" w:rsidRPr="00B75750" w:rsidRDefault="00B75750" w:rsidP="00B75750">
      <w:pPr>
        <w:spacing w:line="360" w:lineRule="auto"/>
        <w:jc w:val="both"/>
        <w:rPr>
          <w:rFonts w:ascii="Century Gothic" w:hAnsi="Century Gothic"/>
          <w:sz w:val="22"/>
          <w:szCs w:val="22"/>
          <w:lang w:val="en-US" w:eastAsia="en-ZA"/>
        </w:rPr>
      </w:pPr>
      <w:r w:rsidRPr="00B75750">
        <w:rPr>
          <w:rFonts w:ascii="Century Gothic" w:hAnsi="Century Gothic"/>
          <w:sz w:val="22"/>
          <w:szCs w:val="22"/>
          <w:lang w:val="en-US" w:eastAsia="en-ZA"/>
        </w:rPr>
        <w:t xml:space="preserve">It is important to keep parents and guardians informed about what is happening in the ECD </w:t>
      </w:r>
      <w:proofErr w:type="spellStart"/>
      <w:r w:rsidRPr="00B75750">
        <w:rPr>
          <w:rFonts w:ascii="Century Gothic" w:hAnsi="Century Gothic"/>
          <w:sz w:val="22"/>
          <w:szCs w:val="22"/>
          <w:lang w:val="en-US" w:eastAsia="en-ZA"/>
        </w:rPr>
        <w:t>programme</w:t>
      </w:r>
      <w:proofErr w:type="spellEnd"/>
      <w:r w:rsidRPr="00B75750">
        <w:rPr>
          <w:rFonts w:ascii="Century Gothic" w:hAnsi="Century Gothic"/>
          <w:sz w:val="22"/>
          <w:szCs w:val="22"/>
          <w:lang w:val="en-US" w:eastAsia="en-ZA"/>
        </w:rPr>
        <w:t xml:space="preserve"> so that they know what their children are learning in the </w:t>
      </w:r>
      <w:proofErr w:type="spellStart"/>
      <w:r w:rsidRPr="00B75750">
        <w:rPr>
          <w:rFonts w:ascii="Century Gothic" w:hAnsi="Century Gothic"/>
          <w:sz w:val="22"/>
          <w:szCs w:val="22"/>
          <w:lang w:val="en-US" w:eastAsia="en-ZA"/>
        </w:rPr>
        <w:t>centre</w:t>
      </w:r>
      <w:proofErr w:type="spellEnd"/>
      <w:r w:rsidRPr="00B75750">
        <w:rPr>
          <w:rFonts w:ascii="Century Gothic" w:hAnsi="Century Gothic"/>
          <w:sz w:val="22"/>
          <w:szCs w:val="22"/>
          <w:lang w:val="en-US" w:eastAsia="en-ZA"/>
        </w:rPr>
        <w:t xml:space="preserve"> and so that they can reinforce this learning at home. You can keep families informed in the following ways:</w:t>
      </w:r>
    </w:p>
    <w:p w14:paraId="3012E18E" w14:textId="77777777" w:rsidR="00B75750" w:rsidRPr="00B75750" w:rsidRDefault="00B75750" w:rsidP="00B75750">
      <w:pPr>
        <w:spacing w:line="360" w:lineRule="auto"/>
        <w:jc w:val="both"/>
        <w:rPr>
          <w:rFonts w:ascii="Century Gothic" w:hAnsi="Century Gothic"/>
          <w:sz w:val="22"/>
          <w:szCs w:val="22"/>
          <w:lang w:val="en-US" w:eastAsia="en-ZA"/>
        </w:rPr>
      </w:pPr>
    </w:p>
    <w:p w14:paraId="5F63E3F8" w14:textId="77777777" w:rsidR="00B75750" w:rsidRPr="00B75750" w:rsidRDefault="00B75750" w:rsidP="00FF4EB9">
      <w:pPr>
        <w:numPr>
          <w:ilvl w:val="0"/>
          <w:numId w:val="32"/>
        </w:numPr>
        <w:spacing w:line="360" w:lineRule="auto"/>
        <w:jc w:val="both"/>
        <w:rPr>
          <w:rFonts w:ascii="Century Gothic" w:hAnsi="Century Gothic"/>
          <w:sz w:val="22"/>
          <w:szCs w:val="22"/>
          <w:lang w:val="en-US" w:eastAsia="en-ZA"/>
        </w:rPr>
      </w:pPr>
      <w:r w:rsidRPr="00B75750">
        <w:rPr>
          <w:rFonts w:ascii="Century Gothic" w:hAnsi="Century Gothic"/>
          <w:sz w:val="22"/>
          <w:szCs w:val="22"/>
          <w:lang w:val="en-US" w:eastAsia="en-ZA"/>
        </w:rPr>
        <w:t>Create a notice board to highlight the week's events and themes. Make suggestions about what parents can do at home to reinforce the themes.</w:t>
      </w:r>
    </w:p>
    <w:p w14:paraId="162D83B4" w14:textId="77777777" w:rsidR="00FB3EC9" w:rsidRPr="00B75750" w:rsidRDefault="00FB3EC9" w:rsidP="00B75750">
      <w:pPr>
        <w:spacing w:line="360" w:lineRule="auto"/>
        <w:jc w:val="both"/>
        <w:rPr>
          <w:rFonts w:ascii="Century Gothic" w:hAnsi="Century Gothic"/>
          <w:sz w:val="22"/>
          <w:szCs w:val="22"/>
          <w:lang w:val="en-ZA" w:eastAsia="en-ZA"/>
        </w:rPr>
      </w:pPr>
    </w:p>
    <w:p w14:paraId="6B22455D" w14:textId="77777777" w:rsidR="00A32628" w:rsidRPr="00A32628" w:rsidRDefault="00A32628" w:rsidP="00A32628">
      <w:pPr>
        <w:spacing w:line="360" w:lineRule="auto"/>
        <w:jc w:val="both"/>
        <w:rPr>
          <w:rFonts w:ascii="Century Gothic" w:hAnsi="Century Gothic"/>
          <w:b/>
          <w:bCs/>
          <w:sz w:val="22"/>
          <w:szCs w:val="22"/>
          <w:lang w:val="en-ZA"/>
        </w:rPr>
      </w:pPr>
      <w:r w:rsidRPr="00A32628">
        <w:rPr>
          <w:rFonts w:ascii="Century Gothic" w:hAnsi="Century Gothic"/>
          <w:b/>
          <w:bCs/>
          <w:sz w:val="22"/>
          <w:szCs w:val="22"/>
          <w:lang w:val="en-ZA"/>
        </w:rPr>
        <w:t xml:space="preserve">Building self-esteem </w:t>
      </w:r>
    </w:p>
    <w:p w14:paraId="1CCBEABC"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Self-esteem is the essential ingredient in human beings that increases personal growth, happiness and development on all levels.</w:t>
      </w:r>
    </w:p>
    <w:p w14:paraId="55F90224" w14:textId="77777777" w:rsidR="00A32628" w:rsidRPr="00A32628" w:rsidRDefault="00A32628" w:rsidP="00A32628">
      <w:pPr>
        <w:spacing w:line="360" w:lineRule="auto"/>
        <w:jc w:val="both"/>
        <w:rPr>
          <w:rFonts w:ascii="Century Gothic" w:hAnsi="Century Gothic"/>
          <w:bCs/>
          <w:sz w:val="22"/>
          <w:szCs w:val="22"/>
          <w:lang w:val="en-US"/>
        </w:rPr>
      </w:pPr>
    </w:p>
    <w:p w14:paraId="4CD402BB"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lastRenderedPageBreak/>
        <w:t xml:space="preserve">By showing warmth, respect, responsiveness, and sensitivity to the individual, their context and their needs, the facilitator can promote the development of the children in his or her care. The facilitator’s warm and caring attitude is the </w:t>
      </w:r>
      <w:proofErr w:type="spellStart"/>
      <w:r w:rsidRPr="00A32628">
        <w:rPr>
          <w:rFonts w:ascii="Century Gothic" w:hAnsi="Century Gothic"/>
          <w:bCs/>
          <w:sz w:val="22"/>
          <w:szCs w:val="22"/>
          <w:lang w:val="en-US"/>
        </w:rPr>
        <w:t>fertiliser</w:t>
      </w:r>
      <w:proofErr w:type="spellEnd"/>
      <w:r w:rsidRPr="00A32628">
        <w:rPr>
          <w:rFonts w:ascii="Century Gothic" w:hAnsi="Century Gothic"/>
          <w:bCs/>
          <w:sz w:val="22"/>
          <w:szCs w:val="22"/>
          <w:lang w:val="en-US"/>
        </w:rPr>
        <w:t xml:space="preserve"> that grows the child’s self-esteem.</w:t>
      </w:r>
    </w:p>
    <w:p w14:paraId="7C79B019" w14:textId="77777777" w:rsidR="00A32628" w:rsidRPr="00A32628" w:rsidRDefault="00A32628" w:rsidP="00A32628">
      <w:pPr>
        <w:spacing w:line="360" w:lineRule="auto"/>
        <w:jc w:val="both"/>
        <w:rPr>
          <w:rFonts w:ascii="Century Gothic" w:hAnsi="Century Gothic"/>
          <w:bCs/>
          <w:sz w:val="22"/>
          <w:szCs w:val="22"/>
          <w:lang w:val="en-US"/>
        </w:rPr>
      </w:pPr>
    </w:p>
    <w:p w14:paraId="6365AC10"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noProof/>
          <w:sz w:val="22"/>
          <w:szCs w:val="22"/>
          <w:lang w:val="en-US"/>
        </w:rPr>
        <w:drawing>
          <wp:inline distT="0" distB="0" distL="0" distR="0" wp14:anchorId="3C6C568C" wp14:editId="2341104E">
            <wp:extent cx="5381625" cy="4038600"/>
            <wp:effectExtent l="0" t="0" r="9525" b="0"/>
            <wp:docPr id="161" name="Picture 161" descr="caring teacher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ing teacher sml"/>
                    <pic:cNvPicPr>
                      <a:picLocks noChangeAspect="1" noChangeArrowheads="1"/>
                    </pic:cNvPicPr>
                  </pic:nvPicPr>
                  <pic:blipFill>
                    <a:blip r:embed="rId39">
                      <a:grayscl/>
                      <a:extLst>
                        <a:ext uri="{28A0092B-C50C-407E-A947-70E740481C1C}">
                          <a14:useLocalDpi xmlns:a14="http://schemas.microsoft.com/office/drawing/2010/main" val="0"/>
                        </a:ext>
                      </a:extLst>
                    </a:blip>
                    <a:srcRect/>
                    <a:stretch>
                      <a:fillRect/>
                    </a:stretch>
                  </pic:blipFill>
                  <pic:spPr bwMode="auto">
                    <a:xfrm>
                      <a:off x="0" y="0"/>
                      <a:ext cx="5381625" cy="4038600"/>
                    </a:xfrm>
                    <a:prstGeom prst="rect">
                      <a:avLst/>
                    </a:prstGeom>
                    <a:noFill/>
                    <a:ln>
                      <a:noFill/>
                    </a:ln>
                  </pic:spPr>
                </pic:pic>
              </a:graphicData>
            </a:graphic>
          </wp:inline>
        </w:drawing>
      </w:r>
    </w:p>
    <w:p w14:paraId="4E86BAC0" w14:textId="77777777" w:rsidR="00A32628" w:rsidRPr="00A32628" w:rsidRDefault="00A32628" w:rsidP="00A32628">
      <w:pPr>
        <w:spacing w:line="360" w:lineRule="auto"/>
        <w:jc w:val="both"/>
        <w:rPr>
          <w:rFonts w:ascii="Century Gothic" w:hAnsi="Century Gothic"/>
          <w:bCs/>
          <w:sz w:val="22"/>
          <w:szCs w:val="22"/>
          <w:lang w:val="en-US"/>
        </w:rPr>
      </w:pPr>
    </w:p>
    <w:p w14:paraId="21B748E5"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A nurturing and emotionally warm tone in your approach to the children in your care, you provide a fertile foundation for their sense of security and self-acceptance.</w:t>
      </w:r>
    </w:p>
    <w:p w14:paraId="0F74374F" w14:textId="77777777" w:rsidR="00A32628" w:rsidRPr="00A32628" w:rsidRDefault="00A32628" w:rsidP="00A32628">
      <w:pPr>
        <w:spacing w:line="360" w:lineRule="auto"/>
        <w:jc w:val="both"/>
        <w:rPr>
          <w:rFonts w:ascii="Century Gothic" w:hAnsi="Century Gothic"/>
          <w:bCs/>
          <w:sz w:val="22"/>
          <w:szCs w:val="22"/>
          <w:lang w:val="en-US"/>
        </w:rPr>
      </w:pPr>
    </w:p>
    <w:p w14:paraId="787A9B6D" w14:textId="77777777" w:rsidR="00A32628" w:rsidRPr="00A32628" w:rsidRDefault="00A32628" w:rsidP="00A32628">
      <w:pPr>
        <w:spacing w:line="360" w:lineRule="auto"/>
        <w:jc w:val="both"/>
        <w:rPr>
          <w:rFonts w:ascii="Century Gothic" w:hAnsi="Century Gothic"/>
          <w:b/>
          <w:bCs/>
          <w:sz w:val="22"/>
          <w:szCs w:val="22"/>
          <w:lang w:val="en-US"/>
        </w:rPr>
      </w:pPr>
      <w:r w:rsidRPr="00A32628">
        <w:rPr>
          <w:rFonts w:ascii="Century Gothic" w:hAnsi="Century Gothic"/>
          <w:b/>
          <w:bCs/>
          <w:sz w:val="22"/>
          <w:szCs w:val="22"/>
          <w:lang w:val="en-US"/>
        </w:rPr>
        <w:t>Beware of the vulnerable child</w:t>
      </w:r>
    </w:p>
    <w:p w14:paraId="12A99A9D" w14:textId="77777777" w:rsidR="00A32628" w:rsidRPr="00A32628" w:rsidRDefault="00A32628" w:rsidP="00A32628">
      <w:pPr>
        <w:spacing w:line="360" w:lineRule="auto"/>
        <w:jc w:val="both"/>
        <w:rPr>
          <w:rFonts w:ascii="Century Gothic" w:hAnsi="Century Gothic"/>
          <w:bCs/>
          <w:sz w:val="22"/>
          <w:szCs w:val="22"/>
          <w:lang w:val="en-US"/>
        </w:rPr>
      </w:pPr>
    </w:p>
    <w:p w14:paraId="0F9D2FD0"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Think of the child as a vulnerable plant that will bend and wilt if it hears unkind words. Try to </w:t>
      </w:r>
      <w:proofErr w:type="gramStart"/>
      <w:r w:rsidRPr="00A32628">
        <w:rPr>
          <w:rFonts w:ascii="Century Gothic" w:hAnsi="Century Gothic"/>
          <w:bCs/>
          <w:sz w:val="22"/>
          <w:szCs w:val="22"/>
          <w:lang w:val="en-US"/>
        </w:rPr>
        <w:t>speak kindly at all times</w:t>
      </w:r>
      <w:proofErr w:type="gramEnd"/>
      <w:r w:rsidRPr="00A32628">
        <w:rPr>
          <w:rFonts w:ascii="Century Gothic" w:hAnsi="Century Gothic"/>
          <w:bCs/>
          <w:sz w:val="22"/>
          <w:szCs w:val="22"/>
          <w:lang w:val="en-US"/>
        </w:rPr>
        <w:t xml:space="preserve">. If you must raise your voice, do it only occasionally – think how much you dislike it when you have shouted at in the past. Show warmth in the way you speak, use a bit of </w:t>
      </w:r>
      <w:proofErr w:type="spellStart"/>
      <w:r w:rsidRPr="00A32628">
        <w:rPr>
          <w:rFonts w:ascii="Century Gothic" w:hAnsi="Century Gothic"/>
          <w:bCs/>
          <w:sz w:val="22"/>
          <w:szCs w:val="22"/>
          <w:lang w:val="en-US"/>
        </w:rPr>
        <w:t>humour</w:t>
      </w:r>
      <w:proofErr w:type="spellEnd"/>
      <w:r w:rsidRPr="00A32628">
        <w:rPr>
          <w:rFonts w:ascii="Century Gothic" w:hAnsi="Century Gothic"/>
          <w:bCs/>
          <w:sz w:val="22"/>
          <w:szCs w:val="22"/>
          <w:lang w:val="en-US"/>
        </w:rPr>
        <w:t xml:space="preserve"> to show you are understanding, and avoid using negative terms such as “Don’t hesitate! Don’t be stupid! Can’t you understand?” or labels and judgements like “You’re so clumsy!” Model tolerance, </w:t>
      </w:r>
      <w:r w:rsidRPr="00A32628">
        <w:rPr>
          <w:rFonts w:ascii="Century Gothic" w:hAnsi="Century Gothic"/>
          <w:bCs/>
          <w:sz w:val="22"/>
          <w:szCs w:val="22"/>
          <w:lang w:val="en-US"/>
        </w:rPr>
        <w:lastRenderedPageBreak/>
        <w:t xml:space="preserve">patience and kindness in all your </w:t>
      </w:r>
      <w:proofErr w:type="spellStart"/>
      <w:r w:rsidRPr="00A32628">
        <w:rPr>
          <w:rFonts w:ascii="Century Gothic" w:hAnsi="Century Gothic"/>
          <w:bCs/>
          <w:sz w:val="22"/>
          <w:szCs w:val="22"/>
          <w:lang w:val="en-US"/>
        </w:rPr>
        <w:t>behaviours</w:t>
      </w:r>
      <w:proofErr w:type="spellEnd"/>
      <w:r w:rsidRPr="00A32628">
        <w:rPr>
          <w:rFonts w:ascii="Century Gothic" w:hAnsi="Century Gothic"/>
          <w:bCs/>
          <w:sz w:val="22"/>
          <w:szCs w:val="22"/>
          <w:lang w:val="en-US"/>
        </w:rPr>
        <w:t>, and the children will learn to communicate in the same way.</w:t>
      </w:r>
    </w:p>
    <w:p w14:paraId="1C3FE993" w14:textId="77777777" w:rsidR="00A32628" w:rsidRPr="00A32628" w:rsidRDefault="00A32628" w:rsidP="00A32628">
      <w:pPr>
        <w:spacing w:line="360" w:lineRule="auto"/>
        <w:jc w:val="both"/>
        <w:rPr>
          <w:rFonts w:ascii="Century Gothic" w:hAnsi="Century Gothic"/>
          <w:bCs/>
          <w:sz w:val="22"/>
          <w:szCs w:val="22"/>
          <w:lang w:val="en-US"/>
        </w:rPr>
      </w:pPr>
    </w:p>
    <w:p w14:paraId="5AF069EB" w14:textId="77777777" w:rsidR="00A32628" w:rsidRPr="00A32628" w:rsidRDefault="00A32628" w:rsidP="00A32628">
      <w:pPr>
        <w:spacing w:line="360" w:lineRule="auto"/>
        <w:jc w:val="both"/>
        <w:rPr>
          <w:rFonts w:ascii="Century Gothic" w:hAnsi="Century Gothic"/>
          <w:bCs/>
          <w:sz w:val="22"/>
          <w:szCs w:val="22"/>
          <w:lang w:val="en-US"/>
        </w:rPr>
      </w:pPr>
    </w:p>
    <w:p w14:paraId="541C3B14" w14:textId="77777777" w:rsidR="00A32628" w:rsidRPr="00A32628" w:rsidRDefault="00A32628" w:rsidP="00A32628">
      <w:pPr>
        <w:spacing w:line="360" w:lineRule="auto"/>
        <w:jc w:val="both"/>
        <w:rPr>
          <w:rFonts w:ascii="Century Gothic" w:hAnsi="Century Gothic"/>
          <w:bCs/>
          <w:sz w:val="22"/>
          <w:szCs w:val="22"/>
          <w:lang w:val="en-US"/>
        </w:rPr>
      </w:pPr>
    </w:p>
    <w:p w14:paraId="5A135EE2" w14:textId="77777777" w:rsidR="00A32628" w:rsidRPr="00A32628" w:rsidRDefault="00A32628" w:rsidP="00A32628">
      <w:pPr>
        <w:spacing w:line="360" w:lineRule="auto"/>
        <w:jc w:val="both"/>
        <w:rPr>
          <w:rFonts w:ascii="Century Gothic" w:hAnsi="Century Gothic"/>
          <w:bCs/>
          <w:sz w:val="22"/>
          <w:szCs w:val="22"/>
          <w:lang w:val="en-US"/>
        </w:rPr>
      </w:pPr>
    </w:p>
    <w:p w14:paraId="342BDE2B" w14:textId="77777777" w:rsidR="00A32628" w:rsidRPr="00A32628" w:rsidRDefault="00A32628" w:rsidP="00A32628">
      <w:pPr>
        <w:spacing w:line="360" w:lineRule="auto"/>
        <w:jc w:val="both"/>
        <w:rPr>
          <w:rFonts w:ascii="Century Gothic" w:hAnsi="Century Gothic"/>
          <w:b/>
          <w:bCs/>
          <w:sz w:val="22"/>
          <w:szCs w:val="22"/>
          <w:lang w:val="en-US"/>
        </w:rPr>
      </w:pPr>
      <w:r w:rsidRPr="00A32628">
        <w:rPr>
          <w:rFonts w:ascii="Century Gothic" w:hAnsi="Century Gothic"/>
          <w:b/>
          <w:bCs/>
          <w:sz w:val="22"/>
          <w:szCs w:val="22"/>
          <w:lang w:val="en-US"/>
        </w:rPr>
        <w:t>Communication to promote development</w:t>
      </w:r>
    </w:p>
    <w:p w14:paraId="11F6D7D6" w14:textId="77777777" w:rsidR="00A32628" w:rsidRPr="00A32628" w:rsidRDefault="00A32628" w:rsidP="00A32628">
      <w:pPr>
        <w:spacing w:line="360" w:lineRule="auto"/>
        <w:jc w:val="both"/>
        <w:rPr>
          <w:rFonts w:ascii="Century Gothic" w:hAnsi="Century Gothic"/>
          <w:bCs/>
          <w:sz w:val="22"/>
          <w:szCs w:val="22"/>
          <w:lang w:val="en-US"/>
        </w:rPr>
      </w:pPr>
    </w:p>
    <w:p w14:paraId="45C2F9C5"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Good communication is more effective if you address the child by his name. This gets his attention and makes him feel valued. Also aim to remember little things he has done well </w:t>
      </w:r>
      <w:proofErr w:type="gramStart"/>
      <w:r w:rsidRPr="00A32628">
        <w:rPr>
          <w:rFonts w:ascii="Century Gothic" w:hAnsi="Century Gothic"/>
          <w:bCs/>
          <w:sz w:val="22"/>
          <w:szCs w:val="22"/>
          <w:lang w:val="en-US"/>
        </w:rPr>
        <w:t>before, and</w:t>
      </w:r>
      <w:proofErr w:type="gramEnd"/>
      <w:r w:rsidRPr="00A32628">
        <w:rPr>
          <w:rFonts w:ascii="Century Gothic" w:hAnsi="Century Gothic"/>
          <w:bCs/>
          <w:sz w:val="22"/>
          <w:szCs w:val="22"/>
          <w:lang w:val="en-US"/>
        </w:rPr>
        <w:t xml:space="preserve"> bring these up as reminders to encourage him when he needs it. For </w:t>
      </w:r>
      <w:proofErr w:type="gramStart"/>
      <w:r w:rsidRPr="00A32628">
        <w:rPr>
          <w:rFonts w:ascii="Century Gothic" w:hAnsi="Century Gothic"/>
          <w:bCs/>
          <w:sz w:val="22"/>
          <w:szCs w:val="22"/>
          <w:lang w:val="en-US"/>
        </w:rPr>
        <w:t>example</w:t>
      </w:r>
      <w:proofErr w:type="gramEnd"/>
      <w:r w:rsidRPr="00A32628">
        <w:rPr>
          <w:rFonts w:ascii="Century Gothic" w:hAnsi="Century Gothic"/>
          <w:bCs/>
          <w:sz w:val="22"/>
          <w:szCs w:val="22"/>
          <w:lang w:val="en-US"/>
        </w:rPr>
        <w:t xml:space="preserve"> “Sipho, I see you’re trying that new puzzle – I remember you did the other one all by yourself last week. Well done for trying this more difficult one.”</w:t>
      </w:r>
    </w:p>
    <w:p w14:paraId="63F4C9EA" w14:textId="77777777" w:rsidR="00A32628" w:rsidRPr="00A32628" w:rsidRDefault="00A32628" w:rsidP="00A32628">
      <w:pPr>
        <w:spacing w:line="360" w:lineRule="auto"/>
        <w:jc w:val="both"/>
        <w:rPr>
          <w:rFonts w:ascii="Century Gothic" w:hAnsi="Century Gothic"/>
          <w:bCs/>
          <w:sz w:val="22"/>
          <w:szCs w:val="22"/>
          <w:lang w:val="en-US"/>
        </w:rPr>
      </w:pPr>
    </w:p>
    <w:p w14:paraId="40F2FD8F" w14:textId="77777777" w:rsidR="00A32628" w:rsidRPr="00A32628" w:rsidRDefault="00A32628" w:rsidP="00A32628">
      <w:pPr>
        <w:spacing w:line="360" w:lineRule="auto"/>
        <w:jc w:val="both"/>
        <w:rPr>
          <w:rFonts w:ascii="Century Gothic" w:hAnsi="Century Gothic"/>
          <w:b/>
          <w:bCs/>
          <w:sz w:val="22"/>
          <w:szCs w:val="22"/>
          <w:lang w:val="en-US"/>
        </w:rPr>
      </w:pPr>
      <w:r w:rsidRPr="00A32628">
        <w:rPr>
          <w:rFonts w:ascii="Century Gothic" w:hAnsi="Century Gothic"/>
          <w:b/>
          <w:bCs/>
          <w:sz w:val="22"/>
          <w:szCs w:val="22"/>
          <w:lang w:val="en-US"/>
        </w:rPr>
        <w:t>Attend and listen, be emotionally available</w:t>
      </w:r>
    </w:p>
    <w:p w14:paraId="44F631D6" w14:textId="77777777" w:rsidR="00A32628" w:rsidRPr="00A32628" w:rsidRDefault="00A32628" w:rsidP="00A32628">
      <w:pPr>
        <w:spacing w:line="360" w:lineRule="auto"/>
        <w:jc w:val="both"/>
        <w:rPr>
          <w:rFonts w:ascii="Century Gothic" w:hAnsi="Century Gothic"/>
          <w:bCs/>
          <w:sz w:val="22"/>
          <w:szCs w:val="22"/>
          <w:lang w:val="en-US"/>
        </w:rPr>
      </w:pPr>
    </w:p>
    <w:p w14:paraId="33E2C53F"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Begin by focusing on the child, making an inner decision to listen with your full attention, stop what you are doing and tune in for the emotional message the child may be giving. Acknowledge the child’s feelings. Do not immediately become solution-focused; first be listening-focused. Respect and allow the feelings, by giving the child the opportunity to cry, express anger or whatever he might need to say. This is being empathic. </w:t>
      </w:r>
    </w:p>
    <w:p w14:paraId="1DB5C7F2" w14:textId="77777777" w:rsidR="00A32628" w:rsidRPr="00A32628" w:rsidRDefault="00A32628" w:rsidP="00A32628">
      <w:pPr>
        <w:spacing w:line="360" w:lineRule="auto"/>
        <w:jc w:val="both"/>
        <w:rPr>
          <w:rFonts w:ascii="Century Gothic" w:hAnsi="Century Gothic"/>
          <w:bCs/>
          <w:sz w:val="22"/>
          <w:szCs w:val="22"/>
          <w:lang w:val="en-US"/>
        </w:rPr>
      </w:pPr>
    </w:p>
    <w:p w14:paraId="61C46262"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Encourage the child to trust his feelings. Only after this full expression of feelings has taken place, should you support the child to problem-solve towards a solution that works for him. It is not your role to create solutions. Your listening increases the child’s sense of his worth, and your validation of his feelings allows him to move on to the next step, which is problem-solving in his own way for his preferred outcome.</w:t>
      </w:r>
    </w:p>
    <w:p w14:paraId="45FF30C7" w14:textId="77777777" w:rsidR="00A32628" w:rsidRPr="00A32628" w:rsidRDefault="00A32628" w:rsidP="00A32628">
      <w:pPr>
        <w:spacing w:line="360" w:lineRule="auto"/>
        <w:jc w:val="both"/>
        <w:rPr>
          <w:rFonts w:ascii="Century Gothic" w:hAnsi="Century Gothic"/>
          <w:bCs/>
          <w:sz w:val="22"/>
          <w:szCs w:val="22"/>
          <w:lang w:val="en-US"/>
        </w:rPr>
      </w:pPr>
    </w:p>
    <w:p w14:paraId="69FF20B3" w14:textId="77777777" w:rsidR="00A32628" w:rsidRPr="00A32628" w:rsidRDefault="00A32628" w:rsidP="00A32628">
      <w:pPr>
        <w:spacing w:line="360" w:lineRule="auto"/>
        <w:jc w:val="both"/>
        <w:rPr>
          <w:rFonts w:ascii="Century Gothic" w:hAnsi="Century Gothic"/>
          <w:b/>
          <w:bCs/>
          <w:sz w:val="22"/>
          <w:szCs w:val="22"/>
          <w:lang w:val="en-US"/>
        </w:rPr>
      </w:pPr>
      <w:r w:rsidRPr="00A32628">
        <w:rPr>
          <w:rFonts w:ascii="Century Gothic" w:hAnsi="Century Gothic"/>
          <w:b/>
          <w:bCs/>
          <w:sz w:val="22"/>
          <w:szCs w:val="22"/>
          <w:lang w:val="en-US"/>
        </w:rPr>
        <w:t>Manage conflict firmly and reasonably</w:t>
      </w:r>
    </w:p>
    <w:p w14:paraId="7B966E22" w14:textId="77777777" w:rsidR="00A32628" w:rsidRPr="00A32628" w:rsidRDefault="00A32628" w:rsidP="00A32628">
      <w:pPr>
        <w:spacing w:line="360" w:lineRule="auto"/>
        <w:jc w:val="both"/>
        <w:rPr>
          <w:rFonts w:ascii="Century Gothic" w:hAnsi="Century Gothic"/>
          <w:bCs/>
          <w:sz w:val="22"/>
          <w:szCs w:val="22"/>
          <w:lang w:val="en-US"/>
        </w:rPr>
      </w:pPr>
    </w:p>
    <w:p w14:paraId="550BF8E6"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Try to be accepting of storms and tantrums and use the opportunity to acknowledge feelings first and restore boundaries for </w:t>
      </w:r>
      <w:proofErr w:type="spellStart"/>
      <w:r w:rsidRPr="00A32628">
        <w:rPr>
          <w:rFonts w:ascii="Century Gothic" w:hAnsi="Century Gothic"/>
          <w:bCs/>
          <w:sz w:val="22"/>
          <w:szCs w:val="22"/>
          <w:lang w:val="en-US"/>
        </w:rPr>
        <w:t>behaviour</w:t>
      </w:r>
      <w:proofErr w:type="spellEnd"/>
      <w:r w:rsidRPr="00A32628">
        <w:rPr>
          <w:rFonts w:ascii="Century Gothic" w:hAnsi="Century Gothic"/>
          <w:bCs/>
          <w:sz w:val="22"/>
          <w:szCs w:val="22"/>
          <w:lang w:val="en-US"/>
        </w:rPr>
        <w:t xml:space="preserve"> second. Try to stay friendly and understanding. Accept children’s questions about the boundaries or </w:t>
      </w:r>
      <w:proofErr w:type="gramStart"/>
      <w:r w:rsidRPr="00A32628">
        <w:rPr>
          <w:rFonts w:ascii="Century Gothic" w:hAnsi="Century Gothic"/>
          <w:bCs/>
          <w:sz w:val="22"/>
          <w:szCs w:val="22"/>
          <w:lang w:val="en-US"/>
        </w:rPr>
        <w:t>rules, and</w:t>
      </w:r>
      <w:proofErr w:type="gramEnd"/>
      <w:r w:rsidRPr="00A32628">
        <w:rPr>
          <w:rFonts w:ascii="Century Gothic" w:hAnsi="Century Gothic"/>
          <w:bCs/>
          <w:sz w:val="22"/>
          <w:szCs w:val="22"/>
          <w:lang w:val="en-US"/>
        </w:rPr>
        <w:t xml:space="preserve"> be firm </w:t>
      </w:r>
      <w:r w:rsidRPr="00A32628">
        <w:rPr>
          <w:rFonts w:ascii="Century Gothic" w:hAnsi="Century Gothic"/>
          <w:bCs/>
          <w:sz w:val="22"/>
          <w:szCs w:val="22"/>
          <w:lang w:val="en-US"/>
        </w:rPr>
        <w:lastRenderedPageBreak/>
        <w:t xml:space="preserve">but reasonable. The simple act of your answering the question tells the child that he matters. When you must discipline or set firm limits, it must be for a practical reason that the child can understand, not just “Because I say so”. Provide clear boundaries, guidance, love and positive discipline, and conflict will be </w:t>
      </w:r>
      <w:proofErr w:type="spellStart"/>
      <w:r w:rsidRPr="00A32628">
        <w:rPr>
          <w:rFonts w:ascii="Century Gothic" w:hAnsi="Century Gothic"/>
          <w:bCs/>
          <w:sz w:val="22"/>
          <w:szCs w:val="22"/>
          <w:lang w:val="en-US"/>
        </w:rPr>
        <w:t>minimised</w:t>
      </w:r>
      <w:proofErr w:type="spellEnd"/>
      <w:r w:rsidRPr="00A32628">
        <w:rPr>
          <w:rFonts w:ascii="Century Gothic" w:hAnsi="Century Gothic"/>
          <w:bCs/>
          <w:sz w:val="22"/>
          <w:szCs w:val="22"/>
          <w:lang w:val="en-US"/>
        </w:rPr>
        <w:t>. Such clear boundaries teach children to care about themselves and others.</w:t>
      </w:r>
    </w:p>
    <w:p w14:paraId="475874C8" w14:textId="77777777" w:rsidR="00A32628" w:rsidRPr="00A32628" w:rsidRDefault="00A32628" w:rsidP="00A32628">
      <w:pPr>
        <w:spacing w:line="360" w:lineRule="auto"/>
        <w:jc w:val="both"/>
        <w:rPr>
          <w:rFonts w:ascii="Century Gothic" w:hAnsi="Century Gothic"/>
          <w:bCs/>
          <w:sz w:val="22"/>
          <w:szCs w:val="22"/>
          <w:lang w:val="en-US"/>
        </w:rPr>
      </w:pPr>
    </w:p>
    <w:p w14:paraId="278505B5" w14:textId="77777777" w:rsidR="00A32628" w:rsidRPr="00A32628" w:rsidRDefault="00A32628" w:rsidP="00A32628">
      <w:pPr>
        <w:spacing w:line="360" w:lineRule="auto"/>
        <w:jc w:val="both"/>
        <w:rPr>
          <w:rFonts w:ascii="Century Gothic" w:hAnsi="Century Gothic"/>
          <w:b/>
          <w:bCs/>
          <w:sz w:val="22"/>
          <w:szCs w:val="22"/>
          <w:lang w:val="en-US"/>
        </w:rPr>
      </w:pPr>
      <w:r w:rsidRPr="00A32628">
        <w:rPr>
          <w:rFonts w:ascii="Century Gothic" w:hAnsi="Century Gothic"/>
          <w:b/>
          <w:bCs/>
          <w:noProof/>
          <w:sz w:val="22"/>
          <w:szCs w:val="22"/>
          <w:lang w:val="en-US"/>
        </w:rPr>
        <w:drawing>
          <wp:anchor distT="0" distB="0" distL="114300" distR="114300" simplePos="0" relativeHeight="251759616" behindDoc="0" locked="0" layoutInCell="1" allowOverlap="1" wp14:anchorId="121B32D7" wp14:editId="387A25EB">
            <wp:simplePos x="0" y="0"/>
            <wp:positionH relativeFrom="column">
              <wp:posOffset>3305175</wp:posOffset>
            </wp:positionH>
            <wp:positionV relativeFrom="paragraph">
              <wp:posOffset>177165</wp:posOffset>
            </wp:positionV>
            <wp:extent cx="2171700" cy="2114550"/>
            <wp:effectExtent l="0" t="0" r="0" b="0"/>
            <wp:wrapSquare wrapText="bothSides"/>
            <wp:docPr id="164" name="Picture 164" descr="gold-stars-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ld-stars-box"/>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71700" cy="211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2628">
        <w:rPr>
          <w:rFonts w:ascii="Century Gothic" w:hAnsi="Century Gothic"/>
          <w:b/>
          <w:bCs/>
          <w:sz w:val="22"/>
          <w:szCs w:val="22"/>
          <w:lang w:val="en-US"/>
        </w:rPr>
        <w:t>Praise something specific</w:t>
      </w:r>
    </w:p>
    <w:p w14:paraId="3538BD8E" w14:textId="77777777" w:rsidR="00A32628" w:rsidRPr="00A32628" w:rsidRDefault="00A32628" w:rsidP="00A32628">
      <w:pPr>
        <w:spacing w:line="360" w:lineRule="auto"/>
        <w:jc w:val="both"/>
        <w:rPr>
          <w:rFonts w:ascii="Century Gothic" w:hAnsi="Century Gothic"/>
          <w:bCs/>
          <w:sz w:val="22"/>
          <w:szCs w:val="22"/>
          <w:lang w:val="en-US"/>
        </w:rPr>
      </w:pPr>
    </w:p>
    <w:p w14:paraId="5CCCD164"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Stay focused on giving positive feedback and simply drop the negative from your vocabulary. Look at specific instances and give praise immediately where appropriate. Don’t just say “That’s good” or “You shared nicely today”. Instead notice what the child is contributing to his work or the social situation, and praise a feature of his effort, for example “I noticed how you waited quietly for your turn. You were very patient.” or “I see you’ve managed to fit all the blocks back into the box without a single one missing – well done for being so careful”. However, even a general “Well done!’ is better than no praise at all.</w:t>
      </w:r>
    </w:p>
    <w:p w14:paraId="3889DD3E" w14:textId="77777777" w:rsidR="00A32628" w:rsidRPr="00A32628" w:rsidRDefault="00A32628" w:rsidP="00A32628">
      <w:pPr>
        <w:spacing w:line="360" w:lineRule="auto"/>
        <w:jc w:val="both"/>
        <w:rPr>
          <w:rFonts w:ascii="Century Gothic" w:hAnsi="Century Gothic"/>
          <w:bCs/>
          <w:sz w:val="22"/>
          <w:szCs w:val="22"/>
          <w:lang w:val="en-US"/>
        </w:rPr>
      </w:pPr>
    </w:p>
    <w:p w14:paraId="1BF96D4A"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Avoid creating expectations that the child cannot meet, when you say things like “You’re the star tidier in our group” or “Let’s ask our clever one for news about the weather today”. These grand labels put pressure on the </w:t>
      </w:r>
      <w:proofErr w:type="gramStart"/>
      <w:r w:rsidRPr="00A32628">
        <w:rPr>
          <w:rFonts w:ascii="Century Gothic" w:hAnsi="Century Gothic"/>
          <w:bCs/>
          <w:sz w:val="22"/>
          <w:szCs w:val="22"/>
          <w:lang w:val="en-US"/>
        </w:rPr>
        <w:t>child</w:t>
      </w:r>
      <w:proofErr w:type="gramEnd"/>
      <w:r w:rsidRPr="00A32628">
        <w:rPr>
          <w:rFonts w:ascii="Century Gothic" w:hAnsi="Century Gothic"/>
          <w:bCs/>
          <w:sz w:val="22"/>
          <w:szCs w:val="22"/>
          <w:lang w:val="en-US"/>
        </w:rPr>
        <w:t xml:space="preserve"> and he may not always want to be the one responsible for tidying up or answering the weather questions. Also avoid general commands to “Be good”; make your expectations specific and manageable on a once-off basis. A helpful way to praise the child is to be specific about the activity, for example “I hope you can help me mix the paint </w:t>
      </w:r>
      <w:proofErr w:type="gramStart"/>
      <w:r w:rsidRPr="00A32628">
        <w:rPr>
          <w:rFonts w:ascii="Century Gothic" w:hAnsi="Century Gothic"/>
          <w:bCs/>
          <w:sz w:val="22"/>
          <w:szCs w:val="22"/>
          <w:lang w:val="en-US"/>
        </w:rPr>
        <w:t>today</w:t>
      </w:r>
      <w:proofErr w:type="gramEnd"/>
      <w:r w:rsidRPr="00A32628">
        <w:rPr>
          <w:rFonts w:ascii="Century Gothic" w:hAnsi="Century Gothic"/>
          <w:bCs/>
          <w:sz w:val="22"/>
          <w:szCs w:val="22"/>
          <w:lang w:val="en-US"/>
        </w:rPr>
        <w:t xml:space="preserve"> Joseph, I need a steady hand.”</w:t>
      </w:r>
    </w:p>
    <w:p w14:paraId="4AE27A96" w14:textId="77777777" w:rsidR="00A32628" w:rsidRPr="00A32628" w:rsidRDefault="00A32628" w:rsidP="00A32628">
      <w:pPr>
        <w:spacing w:line="360" w:lineRule="auto"/>
        <w:jc w:val="both"/>
        <w:rPr>
          <w:rFonts w:ascii="Century Gothic" w:hAnsi="Century Gothic"/>
          <w:bCs/>
          <w:sz w:val="22"/>
          <w:szCs w:val="22"/>
          <w:lang w:val="en-US"/>
        </w:rPr>
      </w:pPr>
    </w:p>
    <w:p w14:paraId="6D85AA00" w14:textId="77777777" w:rsidR="00A32628" w:rsidRPr="00A32628" w:rsidRDefault="00A32628" w:rsidP="00A32628">
      <w:pPr>
        <w:spacing w:line="360" w:lineRule="auto"/>
        <w:jc w:val="both"/>
        <w:rPr>
          <w:rFonts w:ascii="Century Gothic" w:hAnsi="Century Gothic"/>
          <w:b/>
          <w:bCs/>
          <w:sz w:val="22"/>
          <w:szCs w:val="22"/>
          <w:lang w:val="en-US"/>
        </w:rPr>
      </w:pPr>
      <w:r w:rsidRPr="00A32628">
        <w:rPr>
          <w:rFonts w:ascii="Century Gothic" w:hAnsi="Century Gothic"/>
          <w:b/>
          <w:bCs/>
          <w:sz w:val="22"/>
          <w:szCs w:val="22"/>
          <w:lang w:val="en-US"/>
        </w:rPr>
        <w:t>Steering the process: from feelings to fixing up</w:t>
      </w:r>
    </w:p>
    <w:p w14:paraId="3BD7B637" w14:textId="77777777" w:rsidR="00A32628" w:rsidRPr="00A32628" w:rsidRDefault="00A32628" w:rsidP="00A32628">
      <w:pPr>
        <w:spacing w:line="360" w:lineRule="auto"/>
        <w:jc w:val="both"/>
        <w:rPr>
          <w:rFonts w:ascii="Century Gothic" w:hAnsi="Century Gothic"/>
          <w:bCs/>
          <w:sz w:val="22"/>
          <w:szCs w:val="22"/>
          <w:lang w:val="en-US"/>
        </w:rPr>
      </w:pPr>
    </w:p>
    <w:p w14:paraId="5D762B54"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When children do misbehave, do not pretend to ignore the </w:t>
      </w:r>
      <w:proofErr w:type="spellStart"/>
      <w:r w:rsidRPr="00A32628">
        <w:rPr>
          <w:rFonts w:ascii="Century Gothic" w:hAnsi="Century Gothic"/>
          <w:bCs/>
          <w:sz w:val="22"/>
          <w:szCs w:val="22"/>
          <w:lang w:val="en-US"/>
        </w:rPr>
        <w:t>behaviour</w:t>
      </w:r>
      <w:proofErr w:type="spellEnd"/>
      <w:r w:rsidRPr="00A32628">
        <w:rPr>
          <w:rFonts w:ascii="Century Gothic" w:hAnsi="Century Gothic"/>
          <w:bCs/>
          <w:sz w:val="22"/>
          <w:szCs w:val="22"/>
          <w:lang w:val="en-US"/>
        </w:rPr>
        <w:t xml:space="preserve">, simply acknowledge the feeling that may be expressed (“It sounds as if you’re really very angry about Ray spilling paint on your shoe”) and then address the </w:t>
      </w:r>
      <w:proofErr w:type="spellStart"/>
      <w:r w:rsidRPr="00A32628">
        <w:rPr>
          <w:rFonts w:ascii="Century Gothic" w:hAnsi="Century Gothic"/>
          <w:bCs/>
          <w:sz w:val="22"/>
          <w:szCs w:val="22"/>
          <w:lang w:val="en-US"/>
        </w:rPr>
        <w:t>behaviour</w:t>
      </w:r>
      <w:proofErr w:type="spellEnd"/>
      <w:r w:rsidRPr="00A32628">
        <w:rPr>
          <w:rFonts w:ascii="Century Gothic" w:hAnsi="Century Gothic"/>
          <w:bCs/>
          <w:sz w:val="22"/>
          <w:szCs w:val="22"/>
          <w:lang w:val="en-US"/>
        </w:rPr>
        <w:t xml:space="preserve"> with </w:t>
      </w:r>
      <w:r w:rsidRPr="00A32628">
        <w:rPr>
          <w:rFonts w:ascii="Century Gothic" w:hAnsi="Century Gothic"/>
          <w:bCs/>
          <w:sz w:val="22"/>
          <w:szCs w:val="22"/>
          <w:lang w:val="en-US"/>
        </w:rPr>
        <w:lastRenderedPageBreak/>
        <w:t xml:space="preserve">encouragement to do something positive, for example, “What could you ask Ray to do to make it better?” or remind about the limits, for example, “You seem really angry with Ray… but we have a rule of no hitting. Instead of hitting you can tell him how you feel” or “…and now see if Ray will help to clean it up” and “….and now it would help the two of you to be friends again, </w:t>
      </w:r>
      <w:proofErr w:type="gramStart"/>
      <w:r w:rsidRPr="00A32628">
        <w:rPr>
          <w:rFonts w:ascii="Century Gothic" w:hAnsi="Century Gothic"/>
          <w:bCs/>
          <w:sz w:val="22"/>
          <w:szCs w:val="22"/>
          <w:lang w:val="en-US"/>
        </w:rPr>
        <w:t>if  you</w:t>
      </w:r>
      <w:proofErr w:type="gramEnd"/>
      <w:r w:rsidRPr="00A32628">
        <w:rPr>
          <w:rFonts w:ascii="Century Gothic" w:hAnsi="Century Gothic"/>
          <w:bCs/>
          <w:sz w:val="22"/>
          <w:szCs w:val="22"/>
          <w:lang w:val="en-US"/>
        </w:rPr>
        <w:t xml:space="preserve"> could say sorry to Ray for hitting him”. </w:t>
      </w:r>
    </w:p>
    <w:p w14:paraId="19691D12" w14:textId="77777777" w:rsidR="00A32628" w:rsidRPr="00A32628" w:rsidRDefault="00A32628" w:rsidP="00A32628">
      <w:pPr>
        <w:spacing w:line="360" w:lineRule="auto"/>
        <w:jc w:val="both"/>
        <w:rPr>
          <w:rFonts w:ascii="Century Gothic" w:hAnsi="Century Gothic"/>
          <w:bCs/>
          <w:sz w:val="22"/>
          <w:szCs w:val="22"/>
          <w:lang w:val="en-US"/>
        </w:rPr>
      </w:pPr>
    </w:p>
    <w:p w14:paraId="708CF010"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Always take the time to mend a quarrel, especially if the children are about to go home. It is helpful to sit down with the children involved and encourage them to work things out, possibly (not always) reaching a point where they can forgive each other. Again, show empathy for the feelings, then remind them about the limits for </w:t>
      </w:r>
      <w:proofErr w:type="spellStart"/>
      <w:r w:rsidRPr="00A32628">
        <w:rPr>
          <w:rFonts w:ascii="Century Gothic" w:hAnsi="Century Gothic"/>
          <w:bCs/>
          <w:sz w:val="22"/>
          <w:szCs w:val="22"/>
          <w:lang w:val="en-US"/>
        </w:rPr>
        <w:t>behaviour</w:t>
      </w:r>
      <w:proofErr w:type="spellEnd"/>
      <w:r w:rsidRPr="00A32628">
        <w:rPr>
          <w:rFonts w:ascii="Century Gothic" w:hAnsi="Century Gothic"/>
          <w:bCs/>
          <w:sz w:val="22"/>
          <w:szCs w:val="22"/>
          <w:lang w:val="en-US"/>
        </w:rPr>
        <w:t xml:space="preserve">. </w:t>
      </w:r>
    </w:p>
    <w:p w14:paraId="69E27C50" w14:textId="77777777" w:rsidR="00A32628" w:rsidRPr="00A32628" w:rsidRDefault="00A32628" w:rsidP="00A32628">
      <w:pPr>
        <w:spacing w:line="360" w:lineRule="auto"/>
        <w:jc w:val="both"/>
        <w:rPr>
          <w:rFonts w:ascii="Century Gothic" w:hAnsi="Century Gothic"/>
          <w:bCs/>
          <w:sz w:val="22"/>
          <w:szCs w:val="22"/>
          <w:lang w:val="en-US"/>
        </w:rPr>
      </w:pPr>
    </w:p>
    <w:p w14:paraId="30C7F57C" w14:textId="77777777" w:rsidR="00A32628" w:rsidRPr="00A32628" w:rsidRDefault="00A32628" w:rsidP="00A32628">
      <w:pPr>
        <w:spacing w:line="360" w:lineRule="auto"/>
        <w:jc w:val="both"/>
        <w:rPr>
          <w:rFonts w:ascii="Century Gothic" w:hAnsi="Century Gothic"/>
          <w:b/>
          <w:bCs/>
          <w:sz w:val="22"/>
          <w:szCs w:val="22"/>
          <w:lang w:val="en-US"/>
        </w:rPr>
      </w:pPr>
      <w:r w:rsidRPr="00A32628">
        <w:rPr>
          <w:rFonts w:ascii="Century Gothic" w:hAnsi="Century Gothic"/>
          <w:b/>
          <w:bCs/>
          <w:sz w:val="22"/>
          <w:szCs w:val="22"/>
          <w:lang w:val="en-US"/>
        </w:rPr>
        <w:t xml:space="preserve">Show some physical affection </w:t>
      </w:r>
    </w:p>
    <w:p w14:paraId="02216985" w14:textId="77777777" w:rsidR="00A32628" w:rsidRPr="00A32628" w:rsidRDefault="00A32628" w:rsidP="00A32628">
      <w:pPr>
        <w:spacing w:line="360" w:lineRule="auto"/>
        <w:jc w:val="both"/>
        <w:rPr>
          <w:rFonts w:ascii="Century Gothic" w:hAnsi="Century Gothic"/>
          <w:bCs/>
          <w:sz w:val="22"/>
          <w:szCs w:val="22"/>
          <w:lang w:val="en-US"/>
        </w:rPr>
      </w:pPr>
    </w:p>
    <w:p w14:paraId="56D9D421"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Show your warm feelings to the children with hugs, holding their hands, putting a hand on their shoulders, saying you like having them around, showing that you appreciate them. Babies need the comfort of touch and cuddles </w:t>
      </w:r>
      <w:proofErr w:type="gramStart"/>
      <w:r w:rsidRPr="00A32628">
        <w:rPr>
          <w:rFonts w:ascii="Century Gothic" w:hAnsi="Century Gothic"/>
          <w:bCs/>
          <w:sz w:val="22"/>
          <w:szCs w:val="22"/>
          <w:lang w:val="en-US"/>
        </w:rPr>
        <w:t>in order to</w:t>
      </w:r>
      <w:proofErr w:type="gramEnd"/>
      <w:r w:rsidRPr="00A32628">
        <w:rPr>
          <w:rFonts w:ascii="Century Gothic" w:hAnsi="Century Gothic"/>
          <w:bCs/>
          <w:sz w:val="22"/>
          <w:szCs w:val="22"/>
          <w:lang w:val="en-US"/>
        </w:rPr>
        <w:t xml:space="preserve"> grow, and everyone needs affection. The human touch is extremely healing and powerful. This affection will keep them supported and motivated and increase their sense of freedom because they will feel secure in your presence.</w:t>
      </w:r>
    </w:p>
    <w:p w14:paraId="7DABD466"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noProof/>
          <w:sz w:val="22"/>
          <w:szCs w:val="22"/>
          <w:lang w:val="en-US"/>
        </w:rPr>
        <w:drawing>
          <wp:anchor distT="0" distB="0" distL="114300" distR="114300" simplePos="0" relativeHeight="251761664" behindDoc="0" locked="0" layoutInCell="1" allowOverlap="1" wp14:anchorId="410D6A9C" wp14:editId="3ABFAC07">
            <wp:simplePos x="0" y="0"/>
            <wp:positionH relativeFrom="column">
              <wp:posOffset>1466850</wp:posOffset>
            </wp:positionH>
            <wp:positionV relativeFrom="paragraph">
              <wp:posOffset>106045</wp:posOffset>
            </wp:positionV>
            <wp:extent cx="2696210" cy="2664460"/>
            <wp:effectExtent l="0" t="0" r="8890" b="2540"/>
            <wp:wrapSquare wrapText="bothSides"/>
            <wp:docPr id="162" name="Picture 162" descr="hu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ug sml"/>
                    <pic:cNvPicPr>
                      <a:picLocks noChangeAspect="1" noChangeArrowheads="1"/>
                    </pic:cNvPicPr>
                  </pic:nvPicPr>
                  <pic:blipFill>
                    <a:blip r:embed="rId41">
                      <a:grayscl/>
                      <a:extLst>
                        <a:ext uri="{28A0092B-C50C-407E-A947-70E740481C1C}">
                          <a14:useLocalDpi xmlns:a14="http://schemas.microsoft.com/office/drawing/2010/main" val="0"/>
                        </a:ext>
                      </a:extLst>
                    </a:blip>
                    <a:srcRect/>
                    <a:stretch>
                      <a:fillRect/>
                    </a:stretch>
                  </pic:blipFill>
                  <pic:spPr bwMode="auto">
                    <a:xfrm>
                      <a:off x="0" y="0"/>
                      <a:ext cx="2696210" cy="2664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0038CD" w14:textId="77777777" w:rsidR="00A32628" w:rsidRPr="00A32628" w:rsidRDefault="00A32628" w:rsidP="00A32628">
      <w:pPr>
        <w:spacing w:line="360" w:lineRule="auto"/>
        <w:jc w:val="both"/>
        <w:rPr>
          <w:rFonts w:ascii="Century Gothic" w:hAnsi="Century Gothic"/>
          <w:bCs/>
          <w:sz w:val="22"/>
          <w:szCs w:val="22"/>
          <w:lang w:val="en-US"/>
        </w:rPr>
      </w:pPr>
    </w:p>
    <w:p w14:paraId="578FF21A" w14:textId="77777777" w:rsidR="00A32628" w:rsidRPr="00A32628" w:rsidRDefault="00A32628" w:rsidP="00A32628">
      <w:pPr>
        <w:spacing w:line="360" w:lineRule="auto"/>
        <w:jc w:val="both"/>
        <w:rPr>
          <w:rFonts w:ascii="Century Gothic" w:hAnsi="Century Gothic"/>
          <w:bCs/>
          <w:sz w:val="22"/>
          <w:szCs w:val="22"/>
          <w:lang w:val="en-US"/>
        </w:rPr>
      </w:pPr>
    </w:p>
    <w:p w14:paraId="4847C349" w14:textId="77777777" w:rsidR="00A32628" w:rsidRPr="00A32628" w:rsidRDefault="00A32628" w:rsidP="00A32628">
      <w:pPr>
        <w:spacing w:line="360" w:lineRule="auto"/>
        <w:jc w:val="both"/>
        <w:rPr>
          <w:rFonts w:ascii="Century Gothic" w:hAnsi="Century Gothic"/>
          <w:bCs/>
          <w:sz w:val="22"/>
          <w:szCs w:val="22"/>
          <w:lang w:val="en-US"/>
        </w:rPr>
      </w:pPr>
    </w:p>
    <w:p w14:paraId="041B9A52" w14:textId="77777777" w:rsidR="00A32628" w:rsidRPr="00A32628" w:rsidRDefault="00A32628" w:rsidP="00A32628">
      <w:pPr>
        <w:spacing w:line="360" w:lineRule="auto"/>
        <w:jc w:val="both"/>
        <w:rPr>
          <w:rFonts w:ascii="Century Gothic" w:hAnsi="Century Gothic"/>
          <w:bCs/>
          <w:sz w:val="22"/>
          <w:szCs w:val="22"/>
          <w:lang w:val="en-US"/>
        </w:rPr>
      </w:pPr>
    </w:p>
    <w:p w14:paraId="31FBE440" w14:textId="77777777" w:rsidR="00A32628" w:rsidRPr="00A32628" w:rsidRDefault="00A32628" w:rsidP="00A32628">
      <w:pPr>
        <w:spacing w:line="360" w:lineRule="auto"/>
        <w:jc w:val="both"/>
        <w:rPr>
          <w:rFonts w:ascii="Century Gothic" w:hAnsi="Century Gothic"/>
          <w:bCs/>
          <w:sz w:val="22"/>
          <w:szCs w:val="22"/>
          <w:lang w:val="en-US"/>
        </w:rPr>
      </w:pPr>
    </w:p>
    <w:p w14:paraId="27704863" w14:textId="77777777" w:rsidR="00A32628" w:rsidRPr="00A32628" w:rsidRDefault="00A32628" w:rsidP="00A32628">
      <w:pPr>
        <w:spacing w:line="360" w:lineRule="auto"/>
        <w:jc w:val="both"/>
        <w:rPr>
          <w:rFonts w:ascii="Century Gothic" w:hAnsi="Century Gothic"/>
          <w:bCs/>
          <w:sz w:val="22"/>
          <w:szCs w:val="22"/>
          <w:lang w:val="en-US"/>
        </w:rPr>
      </w:pPr>
    </w:p>
    <w:p w14:paraId="1995CF57" w14:textId="77777777" w:rsidR="00A32628" w:rsidRPr="00A32628" w:rsidRDefault="00A32628" w:rsidP="00A32628">
      <w:pPr>
        <w:spacing w:line="360" w:lineRule="auto"/>
        <w:jc w:val="both"/>
        <w:rPr>
          <w:rFonts w:ascii="Century Gothic" w:hAnsi="Century Gothic"/>
          <w:bCs/>
          <w:sz w:val="22"/>
          <w:szCs w:val="22"/>
          <w:lang w:val="en-US"/>
        </w:rPr>
      </w:pPr>
    </w:p>
    <w:p w14:paraId="233FFA20" w14:textId="77777777" w:rsidR="00A32628" w:rsidRPr="00A32628" w:rsidRDefault="00A32628" w:rsidP="00A32628">
      <w:pPr>
        <w:spacing w:line="360" w:lineRule="auto"/>
        <w:jc w:val="both"/>
        <w:rPr>
          <w:rFonts w:ascii="Century Gothic" w:hAnsi="Century Gothic"/>
          <w:bCs/>
          <w:sz w:val="22"/>
          <w:szCs w:val="22"/>
          <w:lang w:val="en-US"/>
        </w:rPr>
      </w:pPr>
    </w:p>
    <w:p w14:paraId="686B55F8" w14:textId="77777777" w:rsidR="00A32628" w:rsidRPr="00A32628" w:rsidRDefault="00A32628" w:rsidP="00A32628">
      <w:pPr>
        <w:spacing w:line="360" w:lineRule="auto"/>
        <w:jc w:val="both"/>
        <w:rPr>
          <w:rFonts w:ascii="Century Gothic" w:hAnsi="Century Gothic"/>
          <w:bCs/>
          <w:sz w:val="22"/>
          <w:szCs w:val="22"/>
          <w:lang w:val="en-US"/>
        </w:rPr>
      </w:pPr>
    </w:p>
    <w:p w14:paraId="78CDFBB5" w14:textId="77777777" w:rsidR="00A32628" w:rsidRPr="00A32628" w:rsidRDefault="00A32628" w:rsidP="00A32628">
      <w:pPr>
        <w:spacing w:line="360" w:lineRule="auto"/>
        <w:jc w:val="both"/>
        <w:rPr>
          <w:rFonts w:ascii="Century Gothic" w:hAnsi="Century Gothic"/>
          <w:bCs/>
          <w:sz w:val="22"/>
          <w:szCs w:val="22"/>
          <w:lang w:val="en-US"/>
        </w:rPr>
      </w:pPr>
    </w:p>
    <w:p w14:paraId="113E4F2F" w14:textId="77777777" w:rsidR="00A32628" w:rsidRPr="00A32628" w:rsidRDefault="00A32628" w:rsidP="00A32628">
      <w:pPr>
        <w:spacing w:line="360" w:lineRule="auto"/>
        <w:jc w:val="both"/>
        <w:rPr>
          <w:rFonts w:ascii="Century Gothic" w:hAnsi="Century Gothic"/>
          <w:bCs/>
          <w:sz w:val="22"/>
          <w:szCs w:val="22"/>
          <w:lang w:val="en-US"/>
        </w:rPr>
      </w:pPr>
    </w:p>
    <w:p w14:paraId="1E707E71" w14:textId="77777777" w:rsidR="00A32628" w:rsidRPr="00A32628" w:rsidRDefault="00A32628" w:rsidP="00A32628">
      <w:pPr>
        <w:spacing w:line="360" w:lineRule="auto"/>
        <w:jc w:val="both"/>
        <w:rPr>
          <w:rFonts w:ascii="Century Gothic" w:hAnsi="Century Gothic"/>
          <w:bCs/>
          <w:sz w:val="22"/>
          <w:szCs w:val="22"/>
          <w:lang w:val="en-US"/>
        </w:rPr>
      </w:pPr>
      <w:r w:rsidRPr="00A32628">
        <w:rPr>
          <w:rFonts w:ascii="Century Gothic" w:hAnsi="Century Gothic"/>
          <w:bCs/>
          <w:sz w:val="22"/>
          <w:szCs w:val="22"/>
          <w:lang w:val="en-US"/>
        </w:rPr>
        <w:t xml:space="preserve">Showing your affection is an important part of nurturing the children at your ECD </w:t>
      </w:r>
      <w:proofErr w:type="spellStart"/>
      <w:r w:rsidRPr="00A32628">
        <w:rPr>
          <w:rFonts w:ascii="Century Gothic" w:hAnsi="Century Gothic"/>
          <w:bCs/>
          <w:sz w:val="22"/>
          <w:szCs w:val="22"/>
          <w:lang w:val="en-US"/>
        </w:rPr>
        <w:t>centre</w:t>
      </w:r>
      <w:proofErr w:type="spellEnd"/>
    </w:p>
    <w:p w14:paraId="5CAF69A6" w14:textId="77777777" w:rsidR="00A32628" w:rsidRPr="00A32628" w:rsidRDefault="00A32628" w:rsidP="00A32628">
      <w:pPr>
        <w:spacing w:line="360" w:lineRule="auto"/>
        <w:jc w:val="both"/>
        <w:rPr>
          <w:rFonts w:ascii="Century Gothic" w:hAnsi="Century Gothic"/>
          <w:bCs/>
          <w:sz w:val="22"/>
          <w:szCs w:val="22"/>
          <w:lang w:val="en-US"/>
        </w:rPr>
      </w:pPr>
    </w:p>
    <w:p w14:paraId="5074F2C6" w14:textId="77777777" w:rsidR="000A7BB2" w:rsidRPr="00A32628" w:rsidRDefault="000A7BB2" w:rsidP="00E30D74">
      <w:pPr>
        <w:spacing w:line="360" w:lineRule="auto"/>
        <w:jc w:val="both"/>
        <w:rPr>
          <w:rFonts w:ascii="Century Gothic" w:hAnsi="Century Gothic"/>
          <w:bCs/>
          <w:sz w:val="22"/>
          <w:szCs w:val="22"/>
          <w:lang w:val="en-ZA"/>
        </w:rPr>
      </w:pPr>
    </w:p>
    <w:p w14:paraId="31927E3B" w14:textId="77777777" w:rsidR="00137DBA" w:rsidRDefault="00137DBA" w:rsidP="004F73D3">
      <w:pPr>
        <w:pStyle w:val="ListParagraph"/>
        <w:spacing w:line="360" w:lineRule="auto"/>
        <w:ind w:left="360"/>
        <w:jc w:val="both"/>
        <w:rPr>
          <w:rFonts w:ascii="Century Gothic" w:hAnsi="Century Gothic"/>
          <w:bCs/>
          <w:lang w:val="en-ZA"/>
        </w:rPr>
      </w:pPr>
    </w:p>
    <w:p w14:paraId="5C017147" w14:textId="77777777" w:rsidR="00DD5ABE" w:rsidRDefault="00DD5ABE" w:rsidP="00AE0A47">
      <w:pPr>
        <w:spacing w:line="360" w:lineRule="auto"/>
        <w:jc w:val="both"/>
        <w:rPr>
          <w:rFonts w:ascii="Century Gothic" w:hAnsi="Century Gothic"/>
          <w:b/>
          <w:sz w:val="22"/>
          <w:szCs w:val="22"/>
        </w:rPr>
      </w:pPr>
    </w:p>
    <w:p w14:paraId="3E639473" w14:textId="77777777" w:rsidR="00DD5ABE" w:rsidRPr="00DD5ABE" w:rsidRDefault="00DD5ABE" w:rsidP="00DD5ABE">
      <w:pPr>
        <w:spacing w:line="360" w:lineRule="auto"/>
        <w:jc w:val="both"/>
        <w:rPr>
          <w:rFonts w:ascii="Century Gothic" w:hAnsi="Century Gothic"/>
          <w:b/>
          <w:sz w:val="22"/>
          <w:szCs w:val="22"/>
        </w:rPr>
      </w:pPr>
      <w:r>
        <w:rPr>
          <w:rFonts w:ascii="Century Gothic" w:hAnsi="Century Gothic"/>
          <w:b/>
          <w:sz w:val="22"/>
          <w:szCs w:val="22"/>
        </w:rPr>
        <w:t>FORMATIVE</w:t>
      </w:r>
      <w:r w:rsidRPr="00DD5ABE">
        <w:rPr>
          <w:rFonts w:ascii="Century Gothic" w:hAnsi="Century Gothic"/>
          <w:b/>
          <w:sz w:val="22"/>
          <w:szCs w:val="22"/>
        </w:rPr>
        <w:t xml:space="preserve"> ASSESSMENT </w:t>
      </w:r>
    </w:p>
    <w:p w14:paraId="0D42C996" w14:textId="77777777" w:rsidR="00DD5ABE" w:rsidRPr="00C759D9" w:rsidRDefault="00DD5ABE" w:rsidP="00C759D9">
      <w:pPr>
        <w:pStyle w:val="ListParagraph"/>
        <w:numPr>
          <w:ilvl w:val="0"/>
          <w:numId w:val="100"/>
        </w:numPr>
        <w:spacing w:line="360" w:lineRule="auto"/>
        <w:jc w:val="both"/>
        <w:rPr>
          <w:rFonts w:ascii="Century Gothic" w:hAnsi="Century Gothic"/>
        </w:rPr>
      </w:pPr>
      <w:r w:rsidRPr="00C759D9">
        <w:rPr>
          <w:rFonts w:ascii="Century Gothic" w:hAnsi="Century Gothic"/>
        </w:rPr>
        <w:t xml:space="preserve">IAC0202 </w:t>
      </w:r>
      <w:bookmarkStart w:id="38" w:name="_Hlk497652868"/>
      <w:r w:rsidRPr="00C759D9">
        <w:rPr>
          <w:rFonts w:ascii="Century Gothic" w:hAnsi="Century Gothic"/>
        </w:rPr>
        <w:t xml:space="preserve">Describe how to enable children to develop sense of identity and self-worth  </w:t>
      </w:r>
    </w:p>
    <w:bookmarkEnd w:id="38"/>
    <w:p w14:paraId="563C2FBF" w14:textId="77777777" w:rsidR="00DD5ABE" w:rsidRPr="00C759D9" w:rsidRDefault="00DD5ABE" w:rsidP="00C759D9">
      <w:pPr>
        <w:pStyle w:val="ListParagraph"/>
        <w:numPr>
          <w:ilvl w:val="0"/>
          <w:numId w:val="100"/>
        </w:numPr>
        <w:spacing w:line="360" w:lineRule="auto"/>
        <w:jc w:val="both"/>
        <w:rPr>
          <w:rFonts w:ascii="Century Gothic" w:hAnsi="Century Gothic"/>
        </w:rPr>
      </w:pPr>
      <w:r w:rsidRPr="00C759D9">
        <w:rPr>
          <w:rFonts w:ascii="Century Gothic" w:hAnsi="Century Gothic"/>
        </w:rPr>
        <w:t xml:space="preserve">IAC0204 </w:t>
      </w:r>
      <w:bookmarkStart w:id="39" w:name="_Hlk497652887"/>
      <w:r w:rsidRPr="00C759D9">
        <w:rPr>
          <w:rFonts w:ascii="Century Gothic" w:hAnsi="Century Gothic"/>
        </w:rPr>
        <w:t xml:space="preserve">Describe potential barriers to implementing equality in early-years settings </w:t>
      </w:r>
      <w:bookmarkEnd w:id="39"/>
    </w:p>
    <w:p w14:paraId="5E008B53" w14:textId="77777777" w:rsidR="00DD5ABE" w:rsidRPr="00C759D9" w:rsidRDefault="00DD5ABE" w:rsidP="00C759D9">
      <w:pPr>
        <w:pStyle w:val="ListParagraph"/>
        <w:numPr>
          <w:ilvl w:val="0"/>
          <w:numId w:val="100"/>
        </w:numPr>
        <w:spacing w:line="360" w:lineRule="auto"/>
        <w:jc w:val="both"/>
        <w:rPr>
          <w:rFonts w:ascii="Century Gothic" w:hAnsi="Century Gothic"/>
        </w:rPr>
      </w:pPr>
      <w:r w:rsidRPr="00C759D9">
        <w:rPr>
          <w:rFonts w:ascii="Century Gothic" w:hAnsi="Century Gothic"/>
        </w:rPr>
        <w:t xml:space="preserve">IAC0206 </w:t>
      </w:r>
      <w:bookmarkStart w:id="40" w:name="_Hlk497652900"/>
      <w:r w:rsidRPr="00C759D9">
        <w:rPr>
          <w:rFonts w:ascii="Century Gothic" w:hAnsi="Century Gothic"/>
        </w:rPr>
        <w:t xml:space="preserve">Describe the various interventions that promote positive child </w:t>
      </w:r>
      <w:proofErr w:type="spellStart"/>
      <w:r w:rsidRPr="00C759D9">
        <w:rPr>
          <w:rFonts w:ascii="Century Gothic" w:hAnsi="Century Gothic"/>
        </w:rPr>
        <w:t>behaviour</w:t>
      </w:r>
      <w:proofErr w:type="spellEnd"/>
      <w:r w:rsidRPr="00C759D9">
        <w:rPr>
          <w:rFonts w:ascii="Century Gothic" w:hAnsi="Century Gothic"/>
        </w:rPr>
        <w:t xml:space="preserve"> </w:t>
      </w:r>
      <w:bookmarkEnd w:id="40"/>
    </w:p>
    <w:p w14:paraId="55EDE04B" w14:textId="77777777" w:rsidR="00DD5ABE" w:rsidRPr="00C759D9" w:rsidRDefault="00DD5ABE" w:rsidP="00C759D9">
      <w:pPr>
        <w:pStyle w:val="ListParagraph"/>
        <w:numPr>
          <w:ilvl w:val="0"/>
          <w:numId w:val="100"/>
        </w:numPr>
        <w:spacing w:line="360" w:lineRule="auto"/>
        <w:jc w:val="both"/>
        <w:rPr>
          <w:rFonts w:ascii="Century Gothic" w:hAnsi="Century Gothic"/>
        </w:rPr>
      </w:pPr>
      <w:r w:rsidRPr="00C759D9">
        <w:rPr>
          <w:rFonts w:ascii="Century Gothic" w:hAnsi="Century Gothic"/>
        </w:rPr>
        <w:t xml:space="preserve">IAC0208 </w:t>
      </w:r>
      <w:bookmarkStart w:id="41" w:name="_Hlk497652917"/>
      <w:r w:rsidRPr="00C759D9">
        <w:rPr>
          <w:rFonts w:ascii="Century Gothic" w:hAnsi="Century Gothic"/>
        </w:rPr>
        <w:t xml:space="preserve">Describe the indicators of children in need of additional support </w:t>
      </w:r>
      <w:bookmarkEnd w:id="41"/>
    </w:p>
    <w:p w14:paraId="21C281BA" w14:textId="77777777" w:rsidR="00DD5ABE" w:rsidRPr="00C759D9" w:rsidRDefault="00DD5ABE" w:rsidP="00C759D9">
      <w:pPr>
        <w:pStyle w:val="ListParagraph"/>
        <w:numPr>
          <w:ilvl w:val="0"/>
          <w:numId w:val="100"/>
        </w:numPr>
        <w:spacing w:line="360" w:lineRule="auto"/>
        <w:jc w:val="both"/>
        <w:rPr>
          <w:rFonts w:ascii="Century Gothic" w:hAnsi="Century Gothic"/>
        </w:rPr>
      </w:pPr>
      <w:r w:rsidRPr="00C759D9">
        <w:rPr>
          <w:rFonts w:ascii="Century Gothic" w:hAnsi="Century Gothic"/>
        </w:rPr>
        <w:t xml:space="preserve">IAC0210 </w:t>
      </w:r>
      <w:bookmarkStart w:id="42" w:name="_Hlk497652931"/>
      <w:r w:rsidRPr="00C759D9">
        <w:rPr>
          <w:rFonts w:ascii="Century Gothic" w:hAnsi="Century Gothic"/>
        </w:rPr>
        <w:t xml:space="preserve">Describe how early interactions and discussions affect later levels of thinking and reasoning  </w:t>
      </w:r>
      <w:bookmarkEnd w:id="42"/>
    </w:p>
    <w:p w14:paraId="3DF7864D" w14:textId="77777777" w:rsidR="00CD4EE8" w:rsidRPr="002C6533" w:rsidRDefault="00AE0A47" w:rsidP="00AE0A47">
      <w:pPr>
        <w:spacing w:line="360" w:lineRule="auto"/>
        <w:jc w:val="both"/>
        <w:rPr>
          <w:rFonts w:ascii="Century Gothic" w:hAnsi="Century Gothic"/>
          <w:b/>
          <w:sz w:val="22"/>
          <w:szCs w:val="22"/>
        </w:rPr>
      </w:pPr>
      <w:r>
        <w:rPr>
          <w:rFonts w:ascii="Century Gothic" w:hAnsi="Century Gothic"/>
          <w:b/>
          <w:sz w:val="22"/>
          <w:szCs w:val="22"/>
        </w:rPr>
        <w:br w:type="page"/>
      </w:r>
    </w:p>
    <w:p w14:paraId="5BE8079F" w14:textId="77777777" w:rsidR="009F1D31" w:rsidRPr="002C6533" w:rsidRDefault="00C27D05" w:rsidP="00203B11">
      <w:pPr>
        <w:pStyle w:val="Heading1"/>
        <w:jc w:val="both"/>
        <w:rPr>
          <w:rFonts w:ascii="Century Gothic" w:hAnsi="Century Gothic"/>
        </w:rPr>
      </w:pPr>
      <w:bookmarkStart w:id="43" w:name="_Toc497417302"/>
      <w:bookmarkStart w:id="44" w:name="_Hlk496226156"/>
      <w:bookmarkStart w:id="45" w:name="_Hlk496226374"/>
      <w:r w:rsidRPr="002C6533">
        <w:rPr>
          <w:rFonts w:ascii="Century Gothic" w:hAnsi="Century Gothic"/>
        </w:rPr>
        <w:lastRenderedPageBreak/>
        <w:t xml:space="preserve">SECTION 3: </w:t>
      </w:r>
      <w:r w:rsidR="00AE0A47" w:rsidRPr="00AE0A47">
        <w:rPr>
          <w:rFonts w:ascii="Century Gothic" w:hAnsi="Century Gothic"/>
        </w:rPr>
        <w:t>KM-03-KT03: Early Childhood Development Programmes (35%)</w:t>
      </w:r>
      <w:bookmarkEnd w:id="43"/>
    </w:p>
    <w:p w14:paraId="6F793BD2" w14:textId="77777777" w:rsidR="00511D68" w:rsidRPr="002C6533" w:rsidRDefault="00511D68" w:rsidP="00511D68">
      <w:pPr>
        <w:rPr>
          <w:rFonts w:ascii="Century Gothic" w:hAnsi="Century Gothic"/>
          <w:b/>
          <w:sz w:val="40"/>
          <w:szCs w:val="40"/>
        </w:rPr>
      </w:pPr>
      <w:r w:rsidRPr="002C6533">
        <w:rPr>
          <w:rFonts w:ascii="Century Gothic" w:hAnsi="Century Gothic"/>
          <w:b/>
          <w:sz w:val="40"/>
          <w:szCs w:val="40"/>
        </w:rPr>
        <w:t xml:space="preserve">Learning Outcome </w:t>
      </w:r>
    </w:p>
    <w:p w14:paraId="18F8D80F" w14:textId="77777777" w:rsidR="00511D68" w:rsidRPr="002C6533" w:rsidRDefault="00511D68" w:rsidP="00511D68">
      <w:pPr>
        <w:rPr>
          <w:rFonts w:ascii="Century Gothic" w:hAnsi="Century Gothic"/>
        </w:rPr>
      </w:pPr>
    </w:p>
    <w:p w14:paraId="1D85792A" w14:textId="77777777" w:rsidR="00964905" w:rsidRPr="002C6533" w:rsidRDefault="00964905" w:rsidP="001B76DD">
      <w:pPr>
        <w:spacing w:line="360" w:lineRule="auto"/>
        <w:rPr>
          <w:rFonts w:ascii="Century Gothic" w:hAnsi="Century Gothic"/>
          <w:sz w:val="22"/>
          <w:szCs w:val="22"/>
        </w:rPr>
      </w:pPr>
      <w:r w:rsidRPr="002C6533">
        <w:rPr>
          <w:rFonts w:ascii="Century Gothic" w:hAnsi="Century Gothic"/>
          <w:sz w:val="22"/>
          <w:szCs w:val="22"/>
        </w:rPr>
        <w:t>At the end of this section, learners should cover:</w:t>
      </w:r>
    </w:p>
    <w:p w14:paraId="2485FF33" w14:textId="77777777" w:rsidR="00AE0A47" w:rsidRPr="00AE0A47" w:rsidRDefault="00AE0A47" w:rsidP="00FF4EB9">
      <w:pPr>
        <w:pStyle w:val="ListParagraph"/>
        <w:numPr>
          <w:ilvl w:val="0"/>
          <w:numId w:val="24"/>
        </w:numPr>
        <w:spacing w:line="360" w:lineRule="auto"/>
        <w:jc w:val="both"/>
        <w:rPr>
          <w:rFonts w:ascii="Century Gothic" w:hAnsi="Century Gothic"/>
        </w:rPr>
      </w:pPr>
      <w:r w:rsidRPr="00AE0A47">
        <w:rPr>
          <w:rFonts w:ascii="Century Gothic" w:hAnsi="Century Gothic"/>
        </w:rPr>
        <w:t xml:space="preserve">KT0301 Early Childhood Development-related </w:t>
      </w:r>
      <w:proofErr w:type="spellStart"/>
      <w:r w:rsidRPr="00AE0A47">
        <w:rPr>
          <w:rFonts w:ascii="Century Gothic" w:hAnsi="Century Gothic"/>
        </w:rPr>
        <w:t>programmes</w:t>
      </w:r>
      <w:proofErr w:type="spellEnd"/>
      <w:r w:rsidRPr="00AE0A47">
        <w:rPr>
          <w:rFonts w:ascii="Century Gothic" w:hAnsi="Century Gothic"/>
        </w:rPr>
        <w:t xml:space="preserve"> </w:t>
      </w:r>
    </w:p>
    <w:p w14:paraId="439C112F" w14:textId="77777777" w:rsidR="00AE0A47" w:rsidRPr="00AE0A47" w:rsidRDefault="00AE0A47" w:rsidP="00FF4EB9">
      <w:pPr>
        <w:pStyle w:val="ListParagraph"/>
        <w:numPr>
          <w:ilvl w:val="0"/>
          <w:numId w:val="24"/>
        </w:numPr>
        <w:spacing w:line="360" w:lineRule="auto"/>
        <w:jc w:val="both"/>
        <w:rPr>
          <w:rFonts w:ascii="Century Gothic" w:hAnsi="Century Gothic"/>
        </w:rPr>
      </w:pPr>
      <w:r w:rsidRPr="00AE0A47">
        <w:rPr>
          <w:rFonts w:ascii="Century Gothic" w:hAnsi="Century Gothic"/>
        </w:rPr>
        <w:t xml:space="preserve">KT0302 Daily </w:t>
      </w:r>
      <w:proofErr w:type="spellStart"/>
      <w:r w:rsidRPr="00AE0A47">
        <w:rPr>
          <w:rFonts w:ascii="Century Gothic" w:hAnsi="Century Gothic"/>
        </w:rPr>
        <w:t>programme</w:t>
      </w:r>
      <w:proofErr w:type="spellEnd"/>
      <w:r w:rsidRPr="00AE0A47">
        <w:rPr>
          <w:rFonts w:ascii="Century Gothic" w:hAnsi="Century Gothic"/>
        </w:rPr>
        <w:t xml:space="preserve">/daily routines, including design of activities, routines and transitions </w:t>
      </w:r>
    </w:p>
    <w:p w14:paraId="554C00C1" w14:textId="77777777" w:rsidR="00AE0A47" w:rsidRPr="00AE0A47" w:rsidRDefault="00AE0A47" w:rsidP="00FF4EB9">
      <w:pPr>
        <w:pStyle w:val="ListParagraph"/>
        <w:numPr>
          <w:ilvl w:val="0"/>
          <w:numId w:val="24"/>
        </w:numPr>
        <w:spacing w:line="360" w:lineRule="auto"/>
        <w:jc w:val="both"/>
        <w:rPr>
          <w:rFonts w:ascii="Century Gothic" w:hAnsi="Century Gothic"/>
        </w:rPr>
      </w:pPr>
      <w:r w:rsidRPr="00AE0A47">
        <w:rPr>
          <w:rFonts w:ascii="Century Gothic" w:hAnsi="Century Gothic"/>
        </w:rPr>
        <w:t xml:space="preserve">KT0303 </w:t>
      </w:r>
      <w:proofErr w:type="spellStart"/>
      <w:r w:rsidRPr="00AE0A47">
        <w:rPr>
          <w:rFonts w:ascii="Century Gothic" w:hAnsi="Century Gothic"/>
        </w:rPr>
        <w:t>Programme</w:t>
      </w:r>
      <w:proofErr w:type="spellEnd"/>
      <w:r w:rsidRPr="00AE0A47">
        <w:rPr>
          <w:rFonts w:ascii="Century Gothic" w:hAnsi="Century Gothic"/>
        </w:rPr>
        <w:t xml:space="preserve"> planning and evaluation </w:t>
      </w:r>
    </w:p>
    <w:p w14:paraId="5FC5CD4B" w14:textId="77777777" w:rsidR="00AE0A47" w:rsidRPr="00C759D9" w:rsidRDefault="00AE0A47" w:rsidP="00FF4EB9">
      <w:pPr>
        <w:pStyle w:val="ListParagraph"/>
        <w:numPr>
          <w:ilvl w:val="0"/>
          <w:numId w:val="24"/>
        </w:numPr>
        <w:spacing w:line="360" w:lineRule="auto"/>
        <w:jc w:val="both"/>
        <w:rPr>
          <w:rFonts w:ascii="Century Gothic" w:hAnsi="Century Gothic"/>
          <w:lang w:val="en-ZA"/>
        </w:rPr>
      </w:pPr>
      <w:r w:rsidRPr="00AE0A47">
        <w:rPr>
          <w:rFonts w:ascii="Century Gothic" w:hAnsi="Century Gothic"/>
        </w:rPr>
        <w:t>KT0304 Uses of information technology with children</w:t>
      </w:r>
    </w:p>
    <w:p w14:paraId="4261A6A4" w14:textId="77777777" w:rsidR="00C759D9" w:rsidRPr="002C6533" w:rsidRDefault="00C759D9" w:rsidP="00C759D9">
      <w:pPr>
        <w:pStyle w:val="ListParagraph"/>
        <w:spacing w:line="360" w:lineRule="auto"/>
        <w:ind w:left="360"/>
        <w:jc w:val="both"/>
        <w:rPr>
          <w:rFonts w:ascii="Century Gothic" w:hAnsi="Century Gothic"/>
          <w:lang w:val="en-ZA"/>
        </w:rPr>
      </w:pPr>
    </w:p>
    <w:p w14:paraId="3742A6BD" w14:textId="77777777" w:rsidR="006C21E2" w:rsidRPr="00D654FA" w:rsidRDefault="00DD5ABE" w:rsidP="00D654FA">
      <w:pPr>
        <w:pStyle w:val="Heading2"/>
        <w:numPr>
          <w:ilvl w:val="1"/>
          <w:numId w:val="23"/>
        </w:numPr>
        <w:jc w:val="left"/>
        <w:rPr>
          <w:rFonts w:ascii="Century Gothic" w:hAnsi="Century Gothic"/>
          <w:color w:val="C00000"/>
        </w:rPr>
      </w:pPr>
      <w:bookmarkStart w:id="46" w:name="_Toc497417303"/>
      <w:bookmarkEnd w:id="44"/>
      <w:bookmarkEnd w:id="45"/>
      <w:r w:rsidRPr="00D654FA">
        <w:rPr>
          <w:rFonts w:ascii="Century Gothic" w:hAnsi="Century Gothic"/>
          <w:color w:val="C00000"/>
        </w:rPr>
        <w:t>Early Childhood Development-related programmes</w:t>
      </w:r>
      <w:bookmarkEnd w:id="46"/>
    </w:p>
    <w:p w14:paraId="13036D3D" w14:textId="77777777" w:rsidR="008F230F" w:rsidRPr="008F230F" w:rsidRDefault="008F230F" w:rsidP="00D654FA">
      <w:pPr>
        <w:spacing w:line="360" w:lineRule="auto"/>
        <w:rPr>
          <w:rFonts w:ascii="Century Gothic" w:hAnsi="Century Gothic"/>
          <w:b/>
          <w:bCs/>
          <w:sz w:val="22"/>
          <w:szCs w:val="22"/>
          <w:lang w:val="en-US"/>
        </w:rPr>
      </w:pPr>
      <w:r w:rsidRPr="008F230F">
        <w:rPr>
          <w:rFonts w:ascii="Century Gothic" w:hAnsi="Century Gothic"/>
          <w:b/>
          <w:bCs/>
          <w:sz w:val="22"/>
          <w:szCs w:val="22"/>
          <w:lang w:val="en-US"/>
        </w:rPr>
        <w:t>Learning activities</w:t>
      </w:r>
    </w:p>
    <w:p w14:paraId="05828911" w14:textId="77777777" w:rsidR="008F230F" w:rsidRP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 xml:space="preserve">The diagram below illustrates a variety of activities that we plan for in a typical ECD setting for toddlers and young children. In this unit we are going to look at each developmental area and list possible activities that can be presented to develop related skills. Many of the activities we will discuss are relevant to more than one developmental area. These are integrated activities, for instance completing a puzzle is a cognitive skill, but it also involves fine motor skills </w:t>
      </w:r>
      <w:proofErr w:type="gramStart"/>
      <w:r w:rsidRPr="008F230F">
        <w:rPr>
          <w:rFonts w:ascii="Century Gothic" w:hAnsi="Century Gothic"/>
          <w:sz w:val="22"/>
          <w:szCs w:val="22"/>
        </w:rPr>
        <w:t>in order to</w:t>
      </w:r>
      <w:proofErr w:type="gramEnd"/>
      <w:r w:rsidRPr="008F230F">
        <w:rPr>
          <w:rFonts w:ascii="Century Gothic" w:hAnsi="Century Gothic"/>
          <w:sz w:val="22"/>
          <w:szCs w:val="22"/>
        </w:rPr>
        <w:t xml:space="preserve"> manipulate the pieces into place.</w:t>
      </w:r>
    </w:p>
    <w:p w14:paraId="7BD104B9" w14:textId="77777777" w:rsidR="008F230F" w:rsidRPr="008F230F" w:rsidRDefault="008F230F" w:rsidP="008F230F">
      <w:pPr>
        <w:spacing w:line="360" w:lineRule="auto"/>
        <w:jc w:val="both"/>
        <w:rPr>
          <w:rFonts w:ascii="Century Gothic" w:hAnsi="Century Gothic"/>
          <w:b/>
          <w:sz w:val="22"/>
          <w:szCs w:val="22"/>
        </w:rPr>
      </w:pPr>
    </w:p>
    <w:p w14:paraId="1CAF2C37" w14:textId="77777777" w:rsidR="008F230F" w:rsidRPr="008F230F" w:rsidRDefault="00415B8E" w:rsidP="008F230F">
      <w:pPr>
        <w:spacing w:line="360" w:lineRule="auto"/>
        <w:jc w:val="both"/>
        <w:rPr>
          <w:rFonts w:ascii="Century Gothic" w:hAnsi="Century Gothic"/>
          <w:sz w:val="22"/>
          <w:szCs w:val="22"/>
        </w:rPr>
      </w:pPr>
      <w:r w:rsidRPr="008F230F">
        <w:rPr>
          <w:rFonts w:ascii="Century Gothic" w:hAnsi="Century Gothic"/>
          <w:noProof/>
          <w:sz w:val="22"/>
          <w:szCs w:val="22"/>
          <w:lang w:val="en-US"/>
        </w:rPr>
        <w:lastRenderedPageBreak/>
        <w:drawing>
          <wp:anchor distT="0" distB="0" distL="114300" distR="114300" simplePos="0" relativeHeight="251679744" behindDoc="0" locked="0" layoutInCell="1" allowOverlap="1" wp14:anchorId="66375BB6" wp14:editId="74C646C8">
            <wp:simplePos x="0" y="0"/>
            <wp:positionH relativeFrom="character">
              <wp:posOffset>231140</wp:posOffset>
            </wp:positionH>
            <wp:positionV relativeFrom="line">
              <wp:posOffset>71120</wp:posOffset>
            </wp:positionV>
            <wp:extent cx="5370195" cy="4238625"/>
            <wp:effectExtent l="0" t="0" r="0" b="9525"/>
            <wp:wrapSquare wrapText="bothSides"/>
            <wp:docPr id="47" name="Diagram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14:sizeRelH relativeFrom="page">
              <wp14:pctWidth>0</wp14:pctWidth>
            </wp14:sizeRelH>
            <wp14:sizeRelV relativeFrom="page">
              <wp14:pctHeight>0</wp14:pctHeight>
            </wp14:sizeRelV>
          </wp:anchor>
        </w:drawing>
      </w:r>
    </w:p>
    <w:p w14:paraId="073FE8F7"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 main domains of development</w:t>
      </w:r>
    </w:p>
    <w:p w14:paraId="39D8FAF0" w14:textId="77777777" w:rsidR="0059470E" w:rsidRDefault="0059470E" w:rsidP="008F230F">
      <w:pPr>
        <w:spacing w:line="360" w:lineRule="auto"/>
        <w:jc w:val="both"/>
        <w:rPr>
          <w:rFonts w:ascii="Century Gothic" w:hAnsi="Century Gothic"/>
          <w:b/>
          <w:bCs/>
          <w:sz w:val="22"/>
          <w:szCs w:val="22"/>
          <w:lang w:val="en-US"/>
        </w:rPr>
      </w:pPr>
    </w:p>
    <w:p w14:paraId="541F8D4C"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Activities for physical development</w:t>
      </w:r>
    </w:p>
    <w:p w14:paraId="597C7AB8" w14:textId="77777777" w:rsidR="008F230F" w:rsidRDefault="008F230F" w:rsidP="008F230F">
      <w:pPr>
        <w:spacing w:line="360" w:lineRule="auto"/>
        <w:jc w:val="both"/>
        <w:rPr>
          <w:rFonts w:ascii="Century Gothic" w:hAnsi="Century Gothic"/>
          <w:sz w:val="22"/>
          <w:szCs w:val="22"/>
        </w:rPr>
      </w:pPr>
      <w:r w:rsidRPr="008F230F">
        <w:rPr>
          <w:rFonts w:ascii="Century Gothic" w:hAnsi="Century Gothic"/>
          <w:sz w:val="22"/>
          <w:szCs w:val="22"/>
        </w:rPr>
        <w:t>These skills can be further categorised in gross motor (using the large muscles of the body to run, jump, bend etc) and fine motor skills (using the fingers for pencil grip, manipulating small items like pegs).</w:t>
      </w:r>
    </w:p>
    <w:p w14:paraId="177CC415"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noProof/>
          <w:sz w:val="22"/>
          <w:szCs w:val="22"/>
          <w:lang w:val="en-US"/>
        </w:rPr>
        <w:lastRenderedPageBreak/>
        <w:drawing>
          <wp:anchor distT="0" distB="0" distL="114300" distR="114300" simplePos="0" relativeHeight="251680768" behindDoc="0" locked="0" layoutInCell="1" allowOverlap="1" wp14:anchorId="7596558C" wp14:editId="235CD578">
            <wp:simplePos x="0" y="0"/>
            <wp:positionH relativeFrom="column">
              <wp:posOffset>3242945</wp:posOffset>
            </wp:positionH>
            <wp:positionV relativeFrom="paragraph">
              <wp:posOffset>148590</wp:posOffset>
            </wp:positionV>
            <wp:extent cx="2252980" cy="3371215"/>
            <wp:effectExtent l="0" t="0" r="0" b="0"/>
            <wp:wrapSquare wrapText="bothSides"/>
            <wp:docPr id="46" name="Picture 46" descr="swing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wings sml"/>
                    <pic:cNvPicPr>
                      <a:picLocks noChangeAspect="1" noChangeArrowheads="1"/>
                    </pic:cNvPicPr>
                  </pic:nvPicPr>
                  <pic:blipFill>
                    <a:blip r:embed="rId47" cstate="print">
                      <a:grayscl/>
                      <a:extLst>
                        <a:ext uri="{28A0092B-C50C-407E-A947-70E740481C1C}">
                          <a14:useLocalDpi xmlns:a14="http://schemas.microsoft.com/office/drawing/2010/main" val="0"/>
                        </a:ext>
                      </a:extLst>
                    </a:blip>
                    <a:srcRect/>
                    <a:stretch>
                      <a:fillRect/>
                    </a:stretch>
                  </pic:blipFill>
                  <pic:spPr bwMode="auto">
                    <a:xfrm>
                      <a:off x="0" y="0"/>
                      <a:ext cx="2252980" cy="3371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7B07F0"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Gross motor activities</w:t>
      </w:r>
    </w:p>
    <w:p w14:paraId="12EC3F68"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These skills include crawling, climbing, balancing, swinging, hanging, running, skipping, bouncing, throwing and dancing and are most often addressed in:</w:t>
      </w:r>
    </w:p>
    <w:p w14:paraId="0C493B9F" w14:textId="77777777" w:rsidR="008F230F" w:rsidRPr="008F230F" w:rsidRDefault="008F230F" w:rsidP="008F230F">
      <w:pPr>
        <w:spacing w:line="360" w:lineRule="auto"/>
        <w:jc w:val="both"/>
        <w:rPr>
          <w:rFonts w:ascii="Century Gothic" w:hAnsi="Century Gothic"/>
          <w:sz w:val="22"/>
          <w:szCs w:val="22"/>
          <w:lang w:val="en-US"/>
        </w:rPr>
      </w:pPr>
    </w:p>
    <w:p w14:paraId="7080F722" w14:textId="77777777" w:rsidR="008F230F" w:rsidRPr="008F230F" w:rsidRDefault="008F230F" w:rsidP="00FF4EB9">
      <w:pPr>
        <w:numPr>
          <w:ilvl w:val="0"/>
          <w:numId w:val="53"/>
        </w:numPr>
        <w:spacing w:line="360" w:lineRule="auto"/>
        <w:jc w:val="both"/>
        <w:rPr>
          <w:rFonts w:ascii="Century Gothic" w:hAnsi="Century Gothic"/>
          <w:sz w:val="22"/>
          <w:szCs w:val="22"/>
          <w:lang w:val="en-US"/>
        </w:rPr>
      </w:pPr>
      <w:r w:rsidRPr="008F230F">
        <w:rPr>
          <w:rFonts w:ascii="Century Gothic" w:hAnsi="Century Gothic"/>
          <w:sz w:val="22"/>
          <w:szCs w:val="22"/>
          <w:lang w:val="en-US"/>
        </w:rPr>
        <w:t>Music rings – free responses and move to music</w:t>
      </w:r>
    </w:p>
    <w:p w14:paraId="1E95D248" w14:textId="77777777" w:rsidR="008F230F" w:rsidRPr="008F230F" w:rsidRDefault="008F230F" w:rsidP="00FF4EB9">
      <w:pPr>
        <w:numPr>
          <w:ilvl w:val="0"/>
          <w:numId w:val="53"/>
        </w:numPr>
        <w:spacing w:line="360" w:lineRule="auto"/>
        <w:jc w:val="both"/>
        <w:rPr>
          <w:rFonts w:ascii="Century Gothic" w:hAnsi="Century Gothic"/>
          <w:sz w:val="22"/>
          <w:szCs w:val="22"/>
          <w:lang w:val="en-US"/>
        </w:rPr>
      </w:pPr>
      <w:r w:rsidRPr="008F230F">
        <w:rPr>
          <w:rFonts w:ascii="Century Gothic" w:hAnsi="Century Gothic"/>
          <w:sz w:val="22"/>
          <w:szCs w:val="22"/>
          <w:lang w:val="en-US"/>
        </w:rPr>
        <w:t>Movement activities – these are thoroughly covered in Unit 3</w:t>
      </w:r>
    </w:p>
    <w:p w14:paraId="74B0E29A" w14:textId="77777777" w:rsidR="008F230F" w:rsidRPr="008F230F" w:rsidRDefault="008F230F" w:rsidP="008F230F">
      <w:pPr>
        <w:spacing w:line="360" w:lineRule="auto"/>
        <w:jc w:val="both"/>
        <w:rPr>
          <w:rFonts w:ascii="Century Gothic" w:hAnsi="Century Gothic"/>
          <w:sz w:val="22"/>
          <w:szCs w:val="22"/>
          <w:lang w:val="en-US"/>
        </w:rPr>
      </w:pPr>
    </w:p>
    <w:p w14:paraId="40F234F7"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Gross motor activities do not always have to take place outside – sometimes children need to expend a little energy between activities.</w:t>
      </w:r>
    </w:p>
    <w:p w14:paraId="26E6CDDC" w14:textId="77777777" w:rsidR="008F230F" w:rsidRPr="008F230F" w:rsidRDefault="008F230F" w:rsidP="008F230F">
      <w:pPr>
        <w:spacing w:line="360" w:lineRule="auto"/>
        <w:jc w:val="both"/>
        <w:rPr>
          <w:rFonts w:ascii="Century Gothic" w:hAnsi="Century Gothic"/>
          <w:sz w:val="22"/>
          <w:szCs w:val="22"/>
          <w:lang w:val="en-US"/>
        </w:rPr>
      </w:pPr>
    </w:p>
    <w:p w14:paraId="7F743A7F"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You can use the following ideas as introductions to other activities, expanded to be a full movement ring or as fun while during transition times.</w:t>
      </w:r>
    </w:p>
    <w:p w14:paraId="28F52894" w14:textId="77777777" w:rsidR="008F230F" w:rsidRPr="008F230F" w:rsidRDefault="008F230F" w:rsidP="008F230F">
      <w:pPr>
        <w:spacing w:line="360" w:lineRule="auto"/>
        <w:jc w:val="both"/>
        <w:rPr>
          <w:rFonts w:ascii="Century Gothic" w:hAnsi="Century Gothic"/>
          <w:sz w:val="22"/>
          <w:szCs w:val="22"/>
          <w:lang w:val="en-US"/>
        </w:rPr>
      </w:pPr>
    </w:p>
    <w:p w14:paraId="602274C7" w14:textId="77777777" w:rsidR="008F230F" w:rsidRPr="008F230F" w:rsidRDefault="008F230F" w:rsidP="00FF4EB9">
      <w:pPr>
        <w:numPr>
          <w:ilvl w:val="0"/>
          <w:numId w:val="51"/>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Animal imitations: sit in a circle – call out the names of different animals. The children then </w:t>
      </w:r>
      <w:proofErr w:type="gramStart"/>
      <w:r w:rsidRPr="008F230F">
        <w:rPr>
          <w:rFonts w:ascii="Century Gothic" w:hAnsi="Century Gothic"/>
          <w:sz w:val="22"/>
          <w:szCs w:val="22"/>
          <w:lang w:val="en-US"/>
        </w:rPr>
        <w:t>have to</w:t>
      </w:r>
      <w:proofErr w:type="gramEnd"/>
      <w:r w:rsidRPr="008F230F">
        <w:rPr>
          <w:rFonts w:ascii="Century Gothic" w:hAnsi="Century Gothic"/>
          <w:sz w:val="22"/>
          <w:szCs w:val="22"/>
          <w:lang w:val="en-US"/>
        </w:rPr>
        <w:t xml:space="preserve"> imitate that animal – snakes slithering, zebras galloping etc.</w:t>
      </w:r>
    </w:p>
    <w:p w14:paraId="24E6ED48" w14:textId="77777777" w:rsidR="008F230F" w:rsidRPr="008F230F" w:rsidRDefault="008F230F" w:rsidP="00FF4EB9">
      <w:pPr>
        <w:numPr>
          <w:ilvl w:val="0"/>
          <w:numId w:val="51"/>
        </w:numPr>
        <w:spacing w:line="360" w:lineRule="auto"/>
        <w:jc w:val="both"/>
        <w:rPr>
          <w:rFonts w:ascii="Century Gothic" w:hAnsi="Century Gothic"/>
          <w:sz w:val="22"/>
          <w:szCs w:val="22"/>
        </w:rPr>
      </w:pPr>
      <w:r w:rsidRPr="008F230F">
        <w:rPr>
          <w:rFonts w:ascii="Century Gothic" w:hAnsi="Century Gothic"/>
          <w:sz w:val="22"/>
          <w:szCs w:val="22"/>
        </w:rPr>
        <w:t>Hopscotch: use chalk to draw hopscotch in the sand, on a pathway or even a carpet indoors.</w:t>
      </w:r>
    </w:p>
    <w:p w14:paraId="4A29A7B7" w14:textId="77777777" w:rsidR="008F230F" w:rsidRPr="008F230F" w:rsidRDefault="008F230F" w:rsidP="00FF4EB9">
      <w:pPr>
        <w:numPr>
          <w:ilvl w:val="0"/>
          <w:numId w:val="51"/>
        </w:numPr>
        <w:spacing w:line="360" w:lineRule="auto"/>
        <w:jc w:val="both"/>
        <w:rPr>
          <w:rFonts w:ascii="Century Gothic" w:hAnsi="Century Gothic"/>
          <w:sz w:val="22"/>
          <w:szCs w:val="22"/>
        </w:rPr>
      </w:pPr>
      <w:r w:rsidRPr="008F230F">
        <w:rPr>
          <w:rFonts w:ascii="Century Gothic" w:hAnsi="Century Gothic"/>
          <w:sz w:val="22"/>
          <w:szCs w:val="22"/>
        </w:rPr>
        <w:t xml:space="preserve">Imaginative walks: take the children on a pretend walk. You can encourage their input by asking what they can see. You can then </w:t>
      </w:r>
      <w:proofErr w:type="spellStart"/>
      <w:r w:rsidRPr="008F230F">
        <w:rPr>
          <w:rFonts w:ascii="Century Gothic" w:hAnsi="Century Gothic"/>
          <w:sz w:val="22"/>
          <w:szCs w:val="22"/>
        </w:rPr>
        <w:t>dramatise</w:t>
      </w:r>
      <w:proofErr w:type="spellEnd"/>
      <w:r w:rsidRPr="008F230F">
        <w:rPr>
          <w:rFonts w:ascii="Century Gothic" w:hAnsi="Century Gothic"/>
          <w:sz w:val="22"/>
          <w:szCs w:val="22"/>
        </w:rPr>
        <w:t xml:space="preserve"> this and add actions. Children may say they see a car – everyone can then pretend to drive a car and run around the room, stopping for red robots.</w:t>
      </w:r>
    </w:p>
    <w:p w14:paraId="3B13F90A" w14:textId="77777777" w:rsidR="008F230F" w:rsidRPr="008F230F" w:rsidRDefault="008F230F" w:rsidP="00FF4EB9">
      <w:pPr>
        <w:numPr>
          <w:ilvl w:val="0"/>
          <w:numId w:val="51"/>
        </w:numPr>
        <w:spacing w:line="360" w:lineRule="auto"/>
        <w:jc w:val="both"/>
        <w:rPr>
          <w:rFonts w:ascii="Century Gothic" w:hAnsi="Century Gothic"/>
          <w:sz w:val="22"/>
          <w:szCs w:val="22"/>
        </w:rPr>
      </w:pPr>
      <w:proofErr w:type="spellStart"/>
      <w:r w:rsidRPr="008F230F">
        <w:rPr>
          <w:rFonts w:ascii="Century Gothic" w:hAnsi="Century Gothic"/>
          <w:sz w:val="22"/>
          <w:szCs w:val="22"/>
        </w:rPr>
        <w:t>Dramatise</w:t>
      </w:r>
      <w:proofErr w:type="spellEnd"/>
      <w:r w:rsidRPr="008F230F">
        <w:rPr>
          <w:rFonts w:ascii="Century Gothic" w:hAnsi="Century Gothic"/>
          <w:sz w:val="22"/>
          <w:szCs w:val="22"/>
        </w:rPr>
        <w:t xml:space="preserve"> stories; </w:t>
      </w:r>
      <w:r w:rsidRPr="008F230F">
        <w:rPr>
          <w:rFonts w:ascii="Century Gothic" w:hAnsi="Century Gothic"/>
          <w:sz w:val="22"/>
          <w:szCs w:val="22"/>
          <w:lang w:val="en-US"/>
        </w:rPr>
        <w:t xml:space="preserve">a great book to use as a basis is </w:t>
      </w:r>
      <w:r w:rsidRPr="008F230F">
        <w:rPr>
          <w:rFonts w:ascii="Century Gothic" w:hAnsi="Century Gothic"/>
          <w:i/>
          <w:sz w:val="22"/>
          <w:szCs w:val="22"/>
          <w:lang w:val="en-US"/>
        </w:rPr>
        <w:t xml:space="preserve">We're Going on a </w:t>
      </w:r>
      <w:r w:rsidRPr="008F230F">
        <w:rPr>
          <w:rFonts w:ascii="Century Gothic" w:hAnsi="Century Gothic"/>
          <w:bCs/>
          <w:i/>
          <w:sz w:val="22"/>
          <w:szCs w:val="22"/>
          <w:lang w:val="en-US"/>
        </w:rPr>
        <w:t>Bear Hunt</w:t>
      </w:r>
      <w:r w:rsidRPr="008F230F">
        <w:rPr>
          <w:rFonts w:ascii="Century Gothic" w:hAnsi="Century Gothic"/>
          <w:i/>
          <w:sz w:val="22"/>
          <w:szCs w:val="22"/>
          <w:lang w:val="en-US"/>
        </w:rPr>
        <w:t xml:space="preserve"> </w:t>
      </w:r>
      <w:r w:rsidRPr="008F230F">
        <w:rPr>
          <w:rFonts w:ascii="Century Gothic" w:hAnsi="Century Gothic"/>
          <w:sz w:val="22"/>
          <w:szCs w:val="22"/>
          <w:lang w:val="en-US"/>
        </w:rPr>
        <w:t xml:space="preserve">by Helen </w:t>
      </w:r>
      <w:proofErr w:type="spellStart"/>
      <w:r w:rsidRPr="008F230F">
        <w:rPr>
          <w:rFonts w:ascii="Century Gothic" w:hAnsi="Century Gothic"/>
          <w:sz w:val="22"/>
          <w:szCs w:val="22"/>
          <w:lang w:val="en-US"/>
        </w:rPr>
        <w:t>Oxenbury</w:t>
      </w:r>
      <w:proofErr w:type="spellEnd"/>
    </w:p>
    <w:p w14:paraId="0845BB25" w14:textId="77777777" w:rsidR="008F230F" w:rsidRPr="008F230F" w:rsidRDefault="008F230F" w:rsidP="00FF4EB9">
      <w:pPr>
        <w:numPr>
          <w:ilvl w:val="0"/>
          <w:numId w:val="51"/>
        </w:numPr>
        <w:spacing w:line="360" w:lineRule="auto"/>
        <w:jc w:val="both"/>
        <w:rPr>
          <w:rFonts w:ascii="Century Gothic" w:hAnsi="Century Gothic"/>
          <w:sz w:val="22"/>
          <w:szCs w:val="22"/>
        </w:rPr>
      </w:pPr>
      <w:r w:rsidRPr="008F230F">
        <w:rPr>
          <w:rFonts w:ascii="Century Gothic" w:hAnsi="Century Gothic"/>
          <w:sz w:val="22"/>
          <w:szCs w:val="22"/>
        </w:rPr>
        <w:t xml:space="preserve">Action songs, e.g. </w:t>
      </w:r>
      <w:proofErr w:type="spellStart"/>
      <w:r w:rsidRPr="008F230F">
        <w:rPr>
          <w:rFonts w:ascii="Century Gothic" w:hAnsi="Century Gothic"/>
          <w:sz w:val="22"/>
          <w:szCs w:val="22"/>
        </w:rPr>
        <w:t>Hokey</w:t>
      </w:r>
      <w:proofErr w:type="spellEnd"/>
      <w:r w:rsidRPr="008F230F">
        <w:rPr>
          <w:rFonts w:ascii="Century Gothic" w:hAnsi="Century Gothic"/>
          <w:sz w:val="22"/>
          <w:szCs w:val="22"/>
        </w:rPr>
        <w:t xml:space="preserve"> Pokey </w:t>
      </w:r>
    </w:p>
    <w:p w14:paraId="76292AFE" w14:textId="77777777" w:rsidR="008F230F" w:rsidRPr="008F230F" w:rsidRDefault="008F230F" w:rsidP="008F230F">
      <w:pPr>
        <w:spacing w:line="360" w:lineRule="auto"/>
        <w:jc w:val="both"/>
        <w:rPr>
          <w:rFonts w:ascii="Century Gothic" w:hAnsi="Century Gothic"/>
          <w:sz w:val="22"/>
          <w:szCs w:val="22"/>
          <w:lang w:val="en-US"/>
        </w:rPr>
      </w:pPr>
    </w:p>
    <w:p w14:paraId="24634717" w14:textId="77777777" w:rsidR="008F230F" w:rsidRPr="008F230F" w:rsidRDefault="008F230F" w:rsidP="008F230F">
      <w:pPr>
        <w:spacing w:line="360" w:lineRule="auto"/>
        <w:jc w:val="both"/>
        <w:rPr>
          <w:rFonts w:ascii="Century Gothic" w:hAnsi="Century Gothic"/>
          <w:b/>
          <w:sz w:val="22"/>
          <w:szCs w:val="22"/>
          <w:lang w:val="en-ZA"/>
        </w:rPr>
      </w:pPr>
      <w:r w:rsidRPr="008F230F">
        <w:rPr>
          <w:rFonts w:ascii="Century Gothic" w:hAnsi="Century Gothic"/>
          <w:b/>
          <w:sz w:val="22"/>
          <w:szCs w:val="22"/>
          <w:lang w:val="en-ZA"/>
        </w:rPr>
        <w:t>Activities for fine motor skills development</w:t>
      </w:r>
    </w:p>
    <w:p w14:paraId="0FAAF7BA" w14:textId="77777777" w:rsidR="008F230F" w:rsidRPr="008F230F" w:rsidRDefault="008F230F" w:rsidP="008F230F">
      <w:pPr>
        <w:spacing w:line="360" w:lineRule="auto"/>
        <w:jc w:val="both"/>
        <w:rPr>
          <w:rFonts w:ascii="Century Gothic" w:hAnsi="Century Gothic"/>
          <w:sz w:val="22"/>
          <w:szCs w:val="22"/>
          <w:lang w:val="en-US"/>
        </w:rPr>
      </w:pPr>
    </w:p>
    <w:p w14:paraId="2CEE6127"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Activities we prepare would often be art or “make and bake”. </w:t>
      </w:r>
    </w:p>
    <w:p w14:paraId="5011F30D" w14:textId="77777777" w:rsidR="008F230F" w:rsidRPr="008F230F" w:rsidRDefault="008F230F" w:rsidP="008F230F">
      <w:pPr>
        <w:spacing w:line="360" w:lineRule="auto"/>
        <w:jc w:val="both"/>
        <w:rPr>
          <w:rFonts w:ascii="Century Gothic" w:hAnsi="Century Gothic"/>
          <w:sz w:val="22"/>
          <w:szCs w:val="22"/>
          <w:lang w:val="en-US"/>
        </w:rPr>
      </w:pPr>
    </w:p>
    <w:p w14:paraId="5BA62A6A"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Here are other ideas that can be used in art or as parts of other activities:</w:t>
      </w:r>
    </w:p>
    <w:p w14:paraId="10B6058B" w14:textId="77777777" w:rsidR="008F230F" w:rsidRPr="008F230F" w:rsidRDefault="008F230F" w:rsidP="00FF4EB9">
      <w:pPr>
        <w:numPr>
          <w:ilvl w:val="0"/>
          <w:numId w:val="54"/>
        </w:numPr>
        <w:spacing w:line="360" w:lineRule="auto"/>
        <w:jc w:val="both"/>
        <w:rPr>
          <w:rFonts w:ascii="Century Gothic" w:hAnsi="Century Gothic"/>
          <w:sz w:val="22"/>
          <w:szCs w:val="22"/>
          <w:lang w:val="en-US"/>
        </w:rPr>
      </w:pPr>
      <w:r w:rsidRPr="008F230F">
        <w:rPr>
          <w:rFonts w:ascii="Century Gothic" w:hAnsi="Century Gothic"/>
          <w:sz w:val="22"/>
          <w:szCs w:val="22"/>
          <w:lang w:val="en-US"/>
        </w:rPr>
        <w:t>Fingerplays</w:t>
      </w:r>
    </w:p>
    <w:p w14:paraId="31FF6197" w14:textId="77777777" w:rsidR="008F230F" w:rsidRPr="008F230F" w:rsidRDefault="008F230F" w:rsidP="00FF4EB9">
      <w:pPr>
        <w:numPr>
          <w:ilvl w:val="0"/>
          <w:numId w:val="54"/>
        </w:numPr>
        <w:spacing w:line="360" w:lineRule="auto"/>
        <w:jc w:val="both"/>
        <w:rPr>
          <w:rFonts w:ascii="Century Gothic" w:hAnsi="Century Gothic"/>
          <w:sz w:val="22"/>
          <w:szCs w:val="22"/>
          <w:lang w:val="en-US"/>
        </w:rPr>
      </w:pPr>
      <w:r w:rsidRPr="008F230F">
        <w:rPr>
          <w:rFonts w:ascii="Century Gothic" w:hAnsi="Century Gothic"/>
          <w:sz w:val="22"/>
          <w:szCs w:val="22"/>
          <w:lang w:val="en-US"/>
        </w:rPr>
        <w:t>Bead threading – can also use straws that are cut into shorter lengths as beads</w:t>
      </w:r>
    </w:p>
    <w:p w14:paraId="2D4FAB42" w14:textId="77777777" w:rsidR="008F230F" w:rsidRPr="008F230F" w:rsidRDefault="008F230F" w:rsidP="00FF4EB9">
      <w:pPr>
        <w:numPr>
          <w:ilvl w:val="0"/>
          <w:numId w:val="54"/>
        </w:numPr>
        <w:spacing w:line="360" w:lineRule="auto"/>
        <w:jc w:val="both"/>
        <w:rPr>
          <w:rFonts w:ascii="Century Gothic" w:hAnsi="Century Gothic"/>
          <w:sz w:val="22"/>
          <w:szCs w:val="22"/>
          <w:lang w:val="en-US"/>
        </w:rPr>
      </w:pPr>
      <w:r w:rsidRPr="008F230F">
        <w:rPr>
          <w:rFonts w:ascii="Century Gothic" w:hAnsi="Century Gothic"/>
          <w:sz w:val="22"/>
          <w:szCs w:val="22"/>
          <w:lang w:val="en-US"/>
        </w:rPr>
        <w:t>Puzzles</w:t>
      </w:r>
    </w:p>
    <w:p w14:paraId="6469CECD" w14:textId="77777777" w:rsidR="008F230F" w:rsidRPr="008F230F" w:rsidRDefault="008F230F" w:rsidP="00FF4EB9">
      <w:pPr>
        <w:numPr>
          <w:ilvl w:val="0"/>
          <w:numId w:val="54"/>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Use of tools – these include cookie cutters, blunt needles, scissors </w:t>
      </w:r>
      <w:proofErr w:type="spellStart"/>
      <w:r w:rsidRPr="008F230F">
        <w:rPr>
          <w:rFonts w:ascii="Century Gothic" w:hAnsi="Century Gothic"/>
          <w:sz w:val="22"/>
          <w:szCs w:val="22"/>
          <w:lang w:val="en-US"/>
        </w:rPr>
        <w:t>etc</w:t>
      </w:r>
      <w:proofErr w:type="spellEnd"/>
    </w:p>
    <w:p w14:paraId="4A2F87C8" w14:textId="77777777" w:rsidR="008F230F" w:rsidRPr="008F230F" w:rsidRDefault="008F230F" w:rsidP="00FF4EB9">
      <w:pPr>
        <w:numPr>
          <w:ilvl w:val="0"/>
          <w:numId w:val="54"/>
        </w:numPr>
        <w:spacing w:line="360" w:lineRule="auto"/>
        <w:jc w:val="both"/>
        <w:rPr>
          <w:rFonts w:ascii="Century Gothic" w:hAnsi="Century Gothic"/>
          <w:i/>
          <w:sz w:val="22"/>
          <w:szCs w:val="22"/>
        </w:rPr>
      </w:pPr>
      <w:r w:rsidRPr="008F230F">
        <w:rPr>
          <w:rFonts w:ascii="Century Gothic" w:hAnsi="Century Gothic"/>
          <w:i/>
          <w:sz w:val="22"/>
          <w:szCs w:val="22"/>
        </w:rPr>
        <w:t>Construction games – Lego, Meccano, Tinkertoy, Lazy and Dizzy Discs</w:t>
      </w:r>
    </w:p>
    <w:p w14:paraId="1C78E06C" w14:textId="77777777" w:rsidR="008F230F" w:rsidRPr="008F230F" w:rsidRDefault="008F230F" w:rsidP="008F230F">
      <w:pPr>
        <w:spacing w:line="360" w:lineRule="auto"/>
        <w:jc w:val="both"/>
        <w:rPr>
          <w:rFonts w:ascii="Century Gothic" w:hAnsi="Century Gothic"/>
          <w:sz w:val="22"/>
          <w:szCs w:val="22"/>
          <w:lang w:val="en-US"/>
        </w:rPr>
      </w:pPr>
    </w:p>
    <w:p w14:paraId="64463DC3"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Activities for cognitive development</w:t>
      </w:r>
    </w:p>
    <w:p w14:paraId="75BC5A52" w14:textId="77777777" w:rsidR="008F230F" w:rsidRPr="008F230F" w:rsidRDefault="008F230F" w:rsidP="008F230F">
      <w:pPr>
        <w:spacing w:line="360" w:lineRule="auto"/>
        <w:jc w:val="both"/>
        <w:rPr>
          <w:rFonts w:ascii="Century Gothic" w:hAnsi="Century Gothic"/>
          <w:sz w:val="22"/>
          <w:szCs w:val="22"/>
          <w:lang w:val="en-US"/>
        </w:rPr>
      </w:pPr>
    </w:p>
    <w:p w14:paraId="55E1FEFD"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noProof/>
          <w:sz w:val="22"/>
          <w:szCs w:val="22"/>
          <w:lang w:val="en-US"/>
        </w:rPr>
        <w:drawing>
          <wp:anchor distT="0" distB="0" distL="114300" distR="114300" simplePos="0" relativeHeight="251681792" behindDoc="0" locked="0" layoutInCell="1" allowOverlap="1" wp14:anchorId="3B762EF1" wp14:editId="3FF39EEE">
            <wp:simplePos x="0" y="0"/>
            <wp:positionH relativeFrom="column">
              <wp:posOffset>2819400</wp:posOffset>
            </wp:positionH>
            <wp:positionV relativeFrom="paragraph">
              <wp:posOffset>246380</wp:posOffset>
            </wp:positionV>
            <wp:extent cx="2990850" cy="1990725"/>
            <wp:effectExtent l="0" t="0" r="0" b="0"/>
            <wp:wrapSquare wrapText="bothSides"/>
            <wp:docPr id="45" name="Picture 45" descr="dominoe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ominoes sml"/>
                    <pic:cNvPicPr>
                      <a:picLocks noChangeAspect="1" noChangeArrowheads="1"/>
                    </pic:cNvPicPr>
                  </pic:nvPicPr>
                  <pic:blipFill>
                    <a:blip r:embed="rId48" cstate="print">
                      <a:grayscl/>
                      <a:extLst>
                        <a:ext uri="{28A0092B-C50C-407E-A947-70E740481C1C}">
                          <a14:useLocalDpi xmlns:a14="http://schemas.microsoft.com/office/drawing/2010/main" val="0"/>
                        </a:ext>
                      </a:extLst>
                    </a:blip>
                    <a:srcRect/>
                    <a:stretch>
                      <a:fillRect/>
                    </a:stretch>
                  </pic:blipFill>
                  <pic:spPr bwMode="auto">
                    <a:xfrm>
                      <a:off x="0" y="0"/>
                      <a:ext cx="2990850"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30F">
        <w:rPr>
          <w:rFonts w:ascii="Century Gothic" w:hAnsi="Century Gothic"/>
          <w:sz w:val="22"/>
          <w:szCs w:val="22"/>
          <w:lang w:val="en-US"/>
        </w:rPr>
        <w:t xml:space="preserve">Educational toys and games can be used as conclusions to stories or other rings to reinforce ideas. </w:t>
      </w:r>
    </w:p>
    <w:p w14:paraId="5A000BD9" w14:textId="77777777" w:rsidR="008F230F" w:rsidRPr="008F230F" w:rsidRDefault="008F230F" w:rsidP="00FF4EB9">
      <w:pPr>
        <w:numPr>
          <w:ilvl w:val="0"/>
          <w:numId w:val="55"/>
        </w:numPr>
        <w:spacing w:line="360" w:lineRule="auto"/>
        <w:jc w:val="both"/>
        <w:rPr>
          <w:rFonts w:ascii="Century Gothic" w:hAnsi="Century Gothic"/>
          <w:sz w:val="22"/>
          <w:szCs w:val="22"/>
          <w:lang w:val="en-US"/>
        </w:rPr>
      </w:pPr>
      <w:r w:rsidRPr="008F230F">
        <w:rPr>
          <w:rFonts w:ascii="Century Gothic" w:hAnsi="Century Gothic"/>
          <w:sz w:val="22"/>
          <w:szCs w:val="22"/>
          <w:lang w:val="en-US"/>
        </w:rPr>
        <w:t>Matching games like lotto, dominoes, simple cut out puzzles</w:t>
      </w:r>
    </w:p>
    <w:p w14:paraId="4ED358CD" w14:textId="77777777" w:rsidR="008F230F" w:rsidRPr="008F230F" w:rsidRDefault="008F230F" w:rsidP="00FF4EB9">
      <w:pPr>
        <w:numPr>
          <w:ilvl w:val="0"/>
          <w:numId w:val="55"/>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Memory games – snap, Kim’s game or ‘what’s missing?’, matching sounds to </w:t>
      </w:r>
      <w:r w:rsidRPr="008F230F">
        <w:rPr>
          <w:rFonts w:ascii="Century Gothic" w:hAnsi="Century Gothic"/>
          <w:sz w:val="22"/>
          <w:szCs w:val="22"/>
          <w:lang w:val="en-US"/>
        </w:rPr>
        <w:br/>
        <w:t>pictures in Look and Listen games</w:t>
      </w:r>
    </w:p>
    <w:p w14:paraId="1D028991" w14:textId="77777777" w:rsidR="008F230F" w:rsidRPr="008F230F" w:rsidRDefault="008F230F" w:rsidP="00FF4EB9">
      <w:pPr>
        <w:numPr>
          <w:ilvl w:val="0"/>
          <w:numId w:val="55"/>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Sorting games – according to shape, </w:t>
      </w:r>
      <w:proofErr w:type="spellStart"/>
      <w:r w:rsidRPr="008F230F">
        <w:rPr>
          <w:rFonts w:ascii="Century Gothic" w:hAnsi="Century Gothic"/>
          <w:sz w:val="22"/>
          <w:szCs w:val="22"/>
          <w:lang w:val="en-US"/>
        </w:rPr>
        <w:t>colour</w:t>
      </w:r>
      <w:proofErr w:type="spellEnd"/>
      <w:r w:rsidRPr="008F230F">
        <w:rPr>
          <w:rFonts w:ascii="Century Gothic" w:hAnsi="Century Gothic"/>
          <w:sz w:val="22"/>
          <w:szCs w:val="22"/>
          <w:lang w:val="en-US"/>
        </w:rPr>
        <w:t>, size, type etc.</w:t>
      </w:r>
    </w:p>
    <w:p w14:paraId="05643208" w14:textId="77777777" w:rsidR="008F230F" w:rsidRPr="008F230F" w:rsidRDefault="008F230F" w:rsidP="00FF4EB9">
      <w:pPr>
        <w:numPr>
          <w:ilvl w:val="0"/>
          <w:numId w:val="55"/>
        </w:numPr>
        <w:spacing w:line="360" w:lineRule="auto"/>
        <w:jc w:val="both"/>
        <w:rPr>
          <w:rFonts w:ascii="Century Gothic" w:hAnsi="Century Gothic"/>
          <w:sz w:val="22"/>
          <w:szCs w:val="22"/>
          <w:lang w:val="en-US"/>
        </w:rPr>
      </w:pPr>
      <w:r w:rsidRPr="008F230F">
        <w:rPr>
          <w:rFonts w:ascii="Century Gothic" w:hAnsi="Century Gothic"/>
          <w:sz w:val="22"/>
          <w:szCs w:val="22"/>
          <w:lang w:val="en-US"/>
        </w:rPr>
        <w:t>Sequencing and patterns – questions like ‘what comes next?’</w:t>
      </w:r>
    </w:p>
    <w:p w14:paraId="6FE012C7" w14:textId="77777777" w:rsidR="008F230F" w:rsidRPr="008F230F" w:rsidRDefault="008F230F" w:rsidP="008F230F">
      <w:pPr>
        <w:spacing w:line="360" w:lineRule="auto"/>
        <w:jc w:val="both"/>
        <w:rPr>
          <w:rFonts w:ascii="Century Gothic" w:hAnsi="Century Gothic"/>
          <w:sz w:val="22"/>
          <w:szCs w:val="22"/>
          <w:lang w:val="en-US"/>
        </w:rPr>
      </w:pPr>
    </w:p>
    <w:p w14:paraId="023D4D24"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Activities for language development</w:t>
      </w:r>
    </w:p>
    <w:p w14:paraId="04C50079"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There are many ways to encourage language development in an ECD setting as almost all activities rely on language. Children will spend their time either listening (actively or passively) or speaking in routine and learning activities. You can provide children with activities that develop their oral and listening skills and increase their vocabularies during any activity.</w:t>
      </w:r>
    </w:p>
    <w:p w14:paraId="14AFE3C0" w14:textId="77777777" w:rsidR="008F230F" w:rsidRPr="008F230F" w:rsidRDefault="008F230F" w:rsidP="008F230F">
      <w:pPr>
        <w:spacing w:line="360" w:lineRule="auto"/>
        <w:jc w:val="both"/>
        <w:rPr>
          <w:rFonts w:ascii="Century Gothic" w:hAnsi="Century Gothic"/>
          <w:sz w:val="22"/>
          <w:szCs w:val="22"/>
          <w:lang w:val="en-US"/>
        </w:rPr>
      </w:pPr>
    </w:p>
    <w:p w14:paraId="3AC0F34A"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t>Listening activities – identifying sounds in and around the ECD centre, identifying a musical instrument when it is hidden behind a screen and played for them.</w:t>
      </w:r>
    </w:p>
    <w:p w14:paraId="17423178"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t>Ask open-ended questions – can be used at the end of stories and right through the day e.g. “what would you like to draw?</w:t>
      </w:r>
      <w:r w:rsidRPr="008F230F">
        <w:rPr>
          <w:rFonts w:ascii="Century Gothic" w:hAnsi="Century Gothic"/>
          <w:sz w:val="22"/>
          <w:szCs w:val="22"/>
          <w:lang w:val="en-US"/>
        </w:rPr>
        <w:t>”</w:t>
      </w:r>
    </w:p>
    <w:p w14:paraId="617080A3"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lastRenderedPageBreak/>
        <w:t xml:space="preserve">Encourage conversations – good time is at meals and snacks when we naturally chat about things. </w:t>
      </w:r>
      <w:r w:rsidRPr="008F230F">
        <w:rPr>
          <w:rFonts w:ascii="Century Gothic" w:hAnsi="Century Gothic"/>
          <w:sz w:val="22"/>
          <w:szCs w:val="22"/>
          <w:lang w:val="en-US"/>
        </w:rPr>
        <w:t>Try to draw some of the quieter children into conversations by asking them questions that they will feel confident of answering, about their families or pets or food preferences. An ECD playgroup should not be silent. You can encourage children to share their feelings or ideas with others by making comments such as “Why don't you tell Nomsa about that?” or “Ask Sarah about her new baby brother.”</w:t>
      </w:r>
    </w:p>
    <w:p w14:paraId="3403E853"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t>Simon says – good listening activity and can include lots of gross motor activities too.</w:t>
      </w:r>
    </w:p>
    <w:p w14:paraId="14F47C57"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t xml:space="preserve">Act out emotions and feelings – it teaches children to read body language </w:t>
      </w:r>
    </w:p>
    <w:p w14:paraId="0252D453" w14:textId="77777777" w:rsidR="008F230F" w:rsidRPr="008F230F" w:rsidRDefault="008F230F" w:rsidP="008F230F">
      <w:pPr>
        <w:spacing w:line="360" w:lineRule="auto"/>
        <w:jc w:val="both"/>
        <w:rPr>
          <w:rFonts w:ascii="Century Gothic" w:hAnsi="Century Gothic"/>
          <w:sz w:val="22"/>
          <w:szCs w:val="22"/>
          <w:lang w:val="en-US"/>
        </w:rPr>
      </w:pPr>
    </w:p>
    <w:p w14:paraId="3EA828E7"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Activities for social and emotional development</w:t>
      </w:r>
    </w:p>
    <w:p w14:paraId="5435FAF7"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Children are very egocentric to begin with and only really move out of parallel play after three years of age. However, it is critical that children learn to </w:t>
      </w:r>
      <w:proofErr w:type="spellStart"/>
      <w:r w:rsidRPr="008F230F">
        <w:rPr>
          <w:rFonts w:ascii="Century Gothic" w:hAnsi="Century Gothic"/>
          <w:sz w:val="22"/>
          <w:szCs w:val="22"/>
          <w:lang w:val="en-US"/>
        </w:rPr>
        <w:t>socialise</w:t>
      </w:r>
      <w:proofErr w:type="spellEnd"/>
      <w:r w:rsidRPr="008F230F">
        <w:rPr>
          <w:rFonts w:ascii="Century Gothic" w:hAnsi="Century Gothic"/>
          <w:sz w:val="22"/>
          <w:szCs w:val="22"/>
          <w:lang w:val="en-US"/>
        </w:rPr>
        <w:t xml:space="preserve"> and display pro-social </w:t>
      </w:r>
      <w:proofErr w:type="spellStart"/>
      <w:r w:rsidRPr="008F230F">
        <w:rPr>
          <w:rFonts w:ascii="Century Gothic" w:hAnsi="Century Gothic"/>
          <w:sz w:val="22"/>
          <w:szCs w:val="22"/>
          <w:lang w:val="en-US"/>
        </w:rPr>
        <w:t>behaviours</w:t>
      </w:r>
      <w:proofErr w:type="spellEnd"/>
      <w:r w:rsidRPr="008F230F">
        <w:rPr>
          <w:rFonts w:ascii="Century Gothic" w:hAnsi="Century Gothic"/>
          <w:sz w:val="22"/>
          <w:szCs w:val="22"/>
          <w:lang w:val="en-US"/>
        </w:rPr>
        <w:t xml:space="preserve"> such as sharing and respect. Many ECD activities are arranged in groups and so children need to be able to work together at various times in the day. Your task, as the ECD practitioner, is to encourage young children to communicate, interact and </w:t>
      </w:r>
      <w:proofErr w:type="gramStart"/>
      <w:r w:rsidRPr="008F230F">
        <w:rPr>
          <w:rFonts w:ascii="Century Gothic" w:hAnsi="Century Gothic"/>
          <w:sz w:val="22"/>
          <w:szCs w:val="22"/>
          <w:lang w:val="en-US"/>
        </w:rPr>
        <w:t>collaborate together</w:t>
      </w:r>
      <w:proofErr w:type="gramEnd"/>
      <w:r w:rsidRPr="008F230F">
        <w:rPr>
          <w:rFonts w:ascii="Century Gothic" w:hAnsi="Century Gothic"/>
          <w:sz w:val="22"/>
          <w:szCs w:val="22"/>
          <w:lang w:val="en-US"/>
        </w:rPr>
        <w:t xml:space="preserve">, so that they can develop their social and emotional skills. </w:t>
      </w:r>
    </w:p>
    <w:p w14:paraId="35E9A66E" w14:textId="77777777" w:rsidR="008F230F" w:rsidRPr="008F230F" w:rsidRDefault="008F230F" w:rsidP="008F230F">
      <w:pPr>
        <w:spacing w:line="360" w:lineRule="auto"/>
        <w:jc w:val="both"/>
        <w:rPr>
          <w:rFonts w:ascii="Century Gothic" w:hAnsi="Century Gothic"/>
          <w:sz w:val="22"/>
          <w:szCs w:val="22"/>
          <w:lang w:val="en-US"/>
        </w:rPr>
      </w:pPr>
    </w:p>
    <w:p w14:paraId="5FA2957D" w14:textId="77777777" w:rsidR="008F230F" w:rsidRPr="008F230F" w:rsidRDefault="008F230F" w:rsidP="00FF4EB9">
      <w:pPr>
        <w:numPr>
          <w:ilvl w:val="0"/>
          <w:numId w:val="52"/>
        </w:numPr>
        <w:spacing w:line="360" w:lineRule="auto"/>
        <w:jc w:val="both"/>
        <w:rPr>
          <w:rFonts w:ascii="Century Gothic" w:hAnsi="Century Gothic"/>
          <w:i/>
          <w:sz w:val="22"/>
          <w:szCs w:val="22"/>
        </w:rPr>
      </w:pPr>
      <w:r w:rsidRPr="008F230F">
        <w:rPr>
          <w:rFonts w:ascii="Century Gothic" w:hAnsi="Century Gothic"/>
          <w:i/>
          <w:sz w:val="22"/>
          <w:szCs w:val="22"/>
        </w:rPr>
        <w:t xml:space="preserve">Set up activities in which the children are required to work together – such as games like </w:t>
      </w:r>
      <w:proofErr w:type="gramStart"/>
      <w:r w:rsidRPr="008F230F">
        <w:rPr>
          <w:rFonts w:ascii="Century Gothic" w:hAnsi="Century Gothic"/>
          <w:i/>
          <w:sz w:val="22"/>
          <w:szCs w:val="22"/>
        </w:rPr>
        <w:t>dominoes, or</w:t>
      </w:r>
      <w:proofErr w:type="gramEnd"/>
      <w:r w:rsidRPr="008F230F">
        <w:rPr>
          <w:rFonts w:ascii="Century Gothic" w:hAnsi="Century Gothic"/>
          <w:i/>
          <w:sz w:val="22"/>
          <w:szCs w:val="22"/>
        </w:rPr>
        <w:t xml:space="preserve"> set up art activities for groups of four where they have to share tools like scissors.</w:t>
      </w:r>
    </w:p>
    <w:p w14:paraId="7B4DB9D8" w14:textId="77777777" w:rsidR="008F230F" w:rsidRPr="008F230F" w:rsidRDefault="008F230F" w:rsidP="00FF4EB9">
      <w:pPr>
        <w:numPr>
          <w:ilvl w:val="0"/>
          <w:numId w:val="52"/>
        </w:numPr>
        <w:spacing w:line="360" w:lineRule="auto"/>
        <w:jc w:val="both"/>
        <w:rPr>
          <w:rFonts w:ascii="Century Gothic" w:hAnsi="Century Gothic"/>
          <w:sz w:val="22"/>
          <w:szCs w:val="22"/>
          <w:lang w:val="en-US"/>
        </w:rPr>
      </w:pPr>
      <w:r w:rsidRPr="008F230F">
        <w:rPr>
          <w:rFonts w:ascii="Century Gothic" w:hAnsi="Century Gothic"/>
          <w:sz w:val="22"/>
          <w:szCs w:val="22"/>
          <w:lang w:val="en-US"/>
        </w:rPr>
        <w:t>Use routine-based activities like morning ring or hand washing to teach and reinforce social skills like turn</w:t>
      </w:r>
      <w:r w:rsidRPr="008F230F">
        <w:rPr>
          <w:rFonts w:ascii="Century Gothic" w:hAnsi="Century Gothic"/>
          <w:sz w:val="22"/>
          <w:szCs w:val="22"/>
          <w:lang w:val="en-US"/>
        </w:rPr>
        <w:noBreakHyphen/>
        <w:t xml:space="preserve">taking. </w:t>
      </w:r>
    </w:p>
    <w:p w14:paraId="6FDF80B6" w14:textId="77777777" w:rsidR="008F230F" w:rsidRPr="008F230F" w:rsidRDefault="008F230F" w:rsidP="008F230F">
      <w:pPr>
        <w:spacing w:line="360" w:lineRule="auto"/>
        <w:jc w:val="both"/>
        <w:rPr>
          <w:rFonts w:ascii="Century Gothic" w:hAnsi="Century Gothic"/>
          <w:sz w:val="22"/>
          <w:szCs w:val="22"/>
          <w:lang w:val="en-US"/>
        </w:rPr>
      </w:pPr>
    </w:p>
    <w:p w14:paraId="6C59C006"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noProof/>
          <w:sz w:val="22"/>
          <w:szCs w:val="22"/>
          <w:lang w:val="en-US"/>
        </w:rPr>
        <w:lastRenderedPageBreak/>
        <w:drawing>
          <wp:inline distT="0" distB="0" distL="0" distR="0" wp14:anchorId="0024DFF7" wp14:editId="21B0AF7E">
            <wp:extent cx="1847850" cy="2162175"/>
            <wp:effectExtent l="0" t="0" r="0" b="9525"/>
            <wp:docPr id="43" name="Picture 43" descr="sharin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haring sml"/>
                    <pic:cNvPicPr>
                      <a:picLocks noChangeAspect="1" noChangeArrowheads="1"/>
                    </pic:cNvPicPr>
                  </pic:nvPicPr>
                  <pic:blipFill>
                    <a:blip r:embed="rId49">
                      <a:grayscl/>
                      <a:extLst>
                        <a:ext uri="{28A0092B-C50C-407E-A947-70E740481C1C}">
                          <a14:useLocalDpi xmlns:a14="http://schemas.microsoft.com/office/drawing/2010/main" val="0"/>
                        </a:ext>
                      </a:extLst>
                    </a:blip>
                    <a:srcRect/>
                    <a:stretch>
                      <a:fillRect/>
                    </a:stretch>
                  </pic:blipFill>
                  <pic:spPr bwMode="auto">
                    <a:xfrm>
                      <a:off x="0" y="0"/>
                      <a:ext cx="1847850" cy="2162175"/>
                    </a:xfrm>
                    <a:prstGeom prst="rect">
                      <a:avLst/>
                    </a:prstGeom>
                    <a:noFill/>
                    <a:ln>
                      <a:noFill/>
                    </a:ln>
                  </pic:spPr>
                </pic:pic>
              </a:graphicData>
            </a:graphic>
          </wp:inline>
        </w:drawing>
      </w:r>
    </w:p>
    <w:p w14:paraId="4A289466" w14:textId="77777777" w:rsidR="008F230F" w:rsidRPr="008F230F" w:rsidRDefault="008F230F" w:rsidP="008F230F">
      <w:pPr>
        <w:spacing w:line="360" w:lineRule="auto"/>
        <w:jc w:val="both"/>
        <w:rPr>
          <w:rFonts w:ascii="Century Gothic" w:hAnsi="Century Gothic"/>
          <w:sz w:val="22"/>
          <w:szCs w:val="22"/>
          <w:lang w:val="en-US"/>
        </w:rPr>
      </w:pPr>
      <w:r w:rsidRPr="008F230F">
        <w:rPr>
          <w:rFonts w:ascii="Century Gothic" w:hAnsi="Century Gothic"/>
          <w:sz w:val="22"/>
          <w:szCs w:val="22"/>
          <w:lang w:val="en-US"/>
        </w:rPr>
        <w:t>Social and emotional development includes sharing and turn-taking</w:t>
      </w:r>
    </w:p>
    <w:p w14:paraId="11D1EE64" w14:textId="77777777" w:rsidR="008F230F" w:rsidRPr="008F230F" w:rsidRDefault="008F230F" w:rsidP="008F230F">
      <w:pPr>
        <w:spacing w:line="360" w:lineRule="auto"/>
        <w:jc w:val="both"/>
        <w:rPr>
          <w:rFonts w:ascii="Century Gothic" w:hAnsi="Century Gothic"/>
          <w:sz w:val="22"/>
          <w:szCs w:val="22"/>
          <w:lang w:val="en-US"/>
        </w:rPr>
      </w:pPr>
    </w:p>
    <w:p w14:paraId="3DB323EE" w14:textId="77777777" w:rsidR="008F230F" w:rsidRPr="008F230F" w:rsidRDefault="008F230F" w:rsidP="008F230F">
      <w:pPr>
        <w:spacing w:line="360" w:lineRule="auto"/>
        <w:jc w:val="both"/>
        <w:rPr>
          <w:rFonts w:ascii="Century Gothic" w:hAnsi="Century Gothic"/>
          <w:b/>
          <w:bCs/>
          <w:sz w:val="22"/>
          <w:szCs w:val="22"/>
          <w:lang w:val="en-US"/>
        </w:rPr>
      </w:pPr>
      <w:r w:rsidRPr="008F230F">
        <w:rPr>
          <w:rFonts w:ascii="Century Gothic" w:hAnsi="Century Gothic"/>
          <w:b/>
          <w:bCs/>
          <w:sz w:val="22"/>
          <w:szCs w:val="22"/>
          <w:lang w:val="en-US"/>
        </w:rPr>
        <w:t>Activities for creative and imaginative development</w:t>
      </w:r>
    </w:p>
    <w:p w14:paraId="1C7644BE" w14:textId="77777777" w:rsidR="008F230F" w:rsidRPr="008F230F" w:rsidRDefault="008F230F" w:rsidP="00FF4EB9">
      <w:pPr>
        <w:numPr>
          <w:ilvl w:val="0"/>
          <w:numId w:val="52"/>
        </w:numPr>
        <w:spacing w:line="360" w:lineRule="auto"/>
        <w:jc w:val="both"/>
        <w:rPr>
          <w:rFonts w:ascii="Century Gothic" w:hAnsi="Century Gothic"/>
          <w:sz w:val="22"/>
          <w:szCs w:val="22"/>
          <w:lang w:val="en-US"/>
        </w:rPr>
      </w:pPr>
      <w:r w:rsidRPr="008F230F">
        <w:rPr>
          <w:rFonts w:ascii="Century Gothic" w:hAnsi="Century Gothic"/>
          <w:sz w:val="22"/>
          <w:szCs w:val="22"/>
          <w:lang w:val="en-US"/>
        </w:rPr>
        <w:t>Make sure that you encourage children to follow their own interests. Encourage them to use their imaginations express their interests in their creations rather than tell them what to draw or paint.</w:t>
      </w:r>
    </w:p>
    <w:p w14:paraId="0037FA5B"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i/>
          <w:noProof/>
          <w:sz w:val="22"/>
          <w:szCs w:val="22"/>
        </w:rPr>
        <w:drawing>
          <wp:anchor distT="0" distB="0" distL="114300" distR="114300" simplePos="0" relativeHeight="251682816" behindDoc="0" locked="0" layoutInCell="1" allowOverlap="1" wp14:anchorId="1249476D" wp14:editId="2045C983">
            <wp:simplePos x="0" y="0"/>
            <wp:positionH relativeFrom="column">
              <wp:posOffset>2725420</wp:posOffset>
            </wp:positionH>
            <wp:positionV relativeFrom="paragraph">
              <wp:posOffset>1250950</wp:posOffset>
            </wp:positionV>
            <wp:extent cx="2875280" cy="2156460"/>
            <wp:effectExtent l="0" t="0" r="0" b="0"/>
            <wp:wrapSquare wrapText="bothSides"/>
            <wp:docPr id="44" name="Picture 44" descr="hand paintin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and painting sml"/>
                    <pic:cNvPicPr>
                      <a:picLocks noChangeAspect="1" noChangeArrowheads="1"/>
                    </pic:cNvPicPr>
                  </pic:nvPicPr>
                  <pic:blipFill>
                    <a:blip r:embed="rId50">
                      <a:grayscl/>
                      <a:extLst>
                        <a:ext uri="{28A0092B-C50C-407E-A947-70E740481C1C}">
                          <a14:useLocalDpi xmlns:a14="http://schemas.microsoft.com/office/drawing/2010/main" val="0"/>
                        </a:ext>
                      </a:extLst>
                    </a:blip>
                    <a:srcRect/>
                    <a:stretch>
                      <a:fillRect/>
                    </a:stretch>
                  </pic:blipFill>
                  <pic:spPr bwMode="auto">
                    <a:xfrm>
                      <a:off x="0" y="0"/>
                      <a:ext cx="2875280" cy="2156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30F">
        <w:rPr>
          <w:rFonts w:ascii="Century Gothic" w:hAnsi="Century Gothic"/>
          <w:sz w:val="22"/>
          <w:szCs w:val="22"/>
        </w:rPr>
        <w:t>Encourage children to select their own materials and tools.</w:t>
      </w:r>
      <w:r w:rsidRPr="008F230F">
        <w:rPr>
          <w:rFonts w:ascii="Century Gothic" w:hAnsi="Century Gothic"/>
          <w:i/>
          <w:sz w:val="22"/>
          <w:szCs w:val="22"/>
        </w:rPr>
        <w:t xml:space="preserve"> </w:t>
      </w:r>
      <w:r w:rsidRPr="008F230F">
        <w:rPr>
          <w:rFonts w:ascii="Century Gothic" w:hAnsi="Century Gothic"/>
          <w:sz w:val="22"/>
          <w:szCs w:val="22"/>
        </w:rPr>
        <w:t>They may want to paint with their fingers rather than use a paintbrush or they may want to cut their paper into a shape before painting a picture. We should encourage this expression of creativity and facilitate it by providing a range of tools and not imposing too many rules. We sometimes are so intent on sticking to our goals that we force children to do as we say and lose out on “teachable moments” or inspired ideas. As ECD practitioners, we need to let the children lead us sometimes.</w:t>
      </w:r>
    </w:p>
    <w:p w14:paraId="7E8C138D" w14:textId="77777777" w:rsidR="008F230F" w:rsidRPr="008F230F" w:rsidRDefault="008F230F" w:rsidP="00FF4EB9">
      <w:pPr>
        <w:numPr>
          <w:ilvl w:val="0"/>
          <w:numId w:val="52"/>
        </w:numPr>
        <w:spacing w:line="360" w:lineRule="auto"/>
        <w:jc w:val="both"/>
        <w:rPr>
          <w:rFonts w:ascii="Century Gothic" w:hAnsi="Century Gothic"/>
          <w:sz w:val="22"/>
          <w:szCs w:val="22"/>
          <w:lang w:val="en-US"/>
        </w:rPr>
      </w:pPr>
      <w:r w:rsidRPr="008F230F">
        <w:rPr>
          <w:rFonts w:ascii="Century Gothic" w:hAnsi="Century Gothic"/>
          <w:sz w:val="22"/>
          <w:szCs w:val="22"/>
          <w:lang w:val="en-US"/>
        </w:rPr>
        <w:t xml:space="preserve">You need to present a wide range of art activities (at least three a day). Art activities can include drawing, painting, construction, printing, modelling and collage in </w:t>
      </w:r>
      <w:proofErr w:type="gramStart"/>
      <w:r w:rsidRPr="008F230F">
        <w:rPr>
          <w:rFonts w:ascii="Century Gothic" w:hAnsi="Century Gothic"/>
          <w:sz w:val="22"/>
          <w:szCs w:val="22"/>
          <w:lang w:val="en-US"/>
        </w:rPr>
        <w:t>a number of</w:t>
      </w:r>
      <w:proofErr w:type="gramEnd"/>
      <w:r w:rsidRPr="008F230F">
        <w:rPr>
          <w:rFonts w:ascii="Century Gothic" w:hAnsi="Century Gothic"/>
          <w:sz w:val="22"/>
          <w:szCs w:val="22"/>
          <w:lang w:val="en-US"/>
        </w:rPr>
        <w:t xml:space="preserve"> variations.</w:t>
      </w:r>
    </w:p>
    <w:p w14:paraId="5ED705A7"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t>Encourage children to express their own ideas in their own way</w:t>
      </w:r>
      <w:r w:rsidRPr="008F230F">
        <w:rPr>
          <w:rFonts w:ascii="Century Gothic" w:hAnsi="Century Gothic"/>
          <w:i/>
          <w:sz w:val="22"/>
          <w:szCs w:val="22"/>
        </w:rPr>
        <w:t xml:space="preserve">. </w:t>
      </w:r>
      <w:r w:rsidRPr="008F230F">
        <w:rPr>
          <w:rFonts w:ascii="Century Gothic" w:hAnsi="Century Gothic"/>
          <w:sz w:val="22"/>
          <w:szCs w:val="22"/>
        </w:rPr>
        <w:t>Let them draw and paint their own pictures rather than do worksheets or colour in your pictures.</w:t>
      </w:r>
    </w:p>
    <w:p w14:paraId="7A00C270"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lastRenderedPageBreak/>
        <w:t>Provide children with inspiration. You could play music while children participate in a creative art activity, allowing the music to influence their moods and enhance their creativity. Encourage them to “paint what they hear”.</w:t>
      </w:r>
    </w:p>
    <w:p w14:paraId="0A303CAD"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t>Act out familiar stories using props. Don’t stress if they change the story or characters. Better yet, let them act out their own stories.</w:t>
      </w:r>
    </w:p>
    <w:p w14:paraId="7794613B" w14:textId="77777777" w:rsidR="008F230F" w:rsidRPr="008F230F" w:rsidRDefault="008F230F" w:rsidP="00FF4EB9">
      <w:pPr>
        <w:numPr>
          <w:ilvl w:val="0"/>
          <w:numId w:val="52"/>
        </w:numPr>
        <w:spacing w:line="360" w:lineRule="auto"/>
        <w:jc w:val="both"/>
        <w:rPr>
          <w:rFonts w:ascii="Century Gothic" w:hAnsi="Century Gothic"/>
          <w:sz w:val="22"/>
          <w:szCs w:val="22"/>
        </w:rPr>
      </w:pPr>
      <w:r w:rsidRPr="008F230F">
        <w:rPr>
          <w:rFonts w:ascii="Century Gothic" w:hAnsi="Century Gothic"/>
          <w:sz w:val="22"/>
          <w:szCs w:val="22"/>
        </w:rPr>
        <w:t>Start a ring with “once upon a time there was….” and go around the group allowing the children to add on to each other’s ideas until you end the story.</w:t>
      </w:r>
    </w:p>
    <w:p w14:paraId="126310F8" w14:textId="77777777" w:rsidR="00022498" w:rsidRDefault="00022498" w:rsidP="00E30D74">
      <w:pPr>
        <w:spacing w:line="360" w:lineRule="auto"/>
        <w:jc w:val="both"/>
        <w:rPr>
          <w:rFonts w:ascii="Century Gothic" w:hAnsi="Century Gothic"/>
          <w:sz w:val="22"/>
          <w:szCs w:val="22"/>
        </w:rPr>
      </w:pPr>
    </w:p>
    <w:p w14:paraId="7D8EA95F" w14:textId="77777777" w:rsidR="0059470E" w:rsidRDefault="0059470E" w:rsidP="00E30D74">
      <w:pPr>
        <w:spacing w:line="360" w:lineRule="auto"/>
        <w:jc w:val="both"/>
        <w:rPr>
          <w:rFonts w:ascii="Century Gothic" w:hAnsi="Century Gothic"/>
          <w:sz w:val="22"/>
          <w:szCs w:val="22"/>
        </w:rPr>
      </w:pPr>
    </w:p>
    <w:p w14:paraId="650492F4" w14:textId="77777777" w:rsidR="0059470E" w:rsidRDefault="0059470E" w:rsidP="00E30D74">
      <w:pPr>
        <w:spacing w:line="360" w:lineRule="auto"/>
        <w:jc w:val="both"/>
        <w:rPr>
          <w:rFonts w:ascii="Century Gothic" w:hAnsi="Century Gothic"/>
          <w:sz w:val="22"/>
          <w:szCs w:val="22"/>
        </w:rPr>
      </w:pPr>
    </w:p>
    <w:p w14:paraId="7B8674C7" w14:textId="77777777" w:rsidR="0059470E" w:rsidRPr="002C6533" w:rsidRDefault="0059470E" w:rsidP="00E30D74">
      <w:pPr>
        <w:spacing w:line="360" w:lineRule="auto"/>
        <w:jc w:val="both"/>
        <w:rPr>
          <w:rFonts w:ascii="Century Gothic" w:hAnsi="Century Gothic"/>
          <w:sz w:val="22"/>
          <w:szCs w:val="22"/>
        </w:rPr>
      </w:pPr>
    </w:p>
    <w:tbl>
      <w:tblPr>
        <w:tblStyle w:val="TableGrid"/>
        <w:tblW w:w="5000" w:type="pct"/>
        <w:tblLook w:val="04A0" w:firstRow="1" w:lastRow="0" w:firstColumn="1" w:lastColumn="0" w:noHBand="0" w:noVBand="1"/>
      </w:tblPr>
      <w:tblGrid>
        <w:gridCol w:w="2253"/>
        <w:gridCol w:w="2254"/>
        <w:gridCol w:w="2254"/>
        <w:gridCol w:w="2254"/>
      </w:tblGrid>
      <w:tr w:rsidR="00BA351A" w:rsidRPr="00BA351A" w14:paraId="737234CB" w14:textId="77777777" w:rsidTr="00BA351A">
        <w:trPr>
          <w:trHeight w:val="350"/>
        </w:trPr>
        <w:tc>
          <w:tcPr>
            <w:tcW w:w="1250" w:type="pct"/>
          </w:tcPr>
          <w:p w14:paraId="703AE3D6" w14:textId="77777777" w:rsidR="00BA351A" w:rsidRPr="00BA351A" w:rsidRDefault="00BA351A" w:rsidP="00BA351A">
            <w:pPr>
              <w:rPr>
                <w:rFonts w:ascii="Century Gothic" w:hAnsi="Century Gothic"/>
                <w:sz w:val="22"/>
                <w:szCs w:val="22"/>
                <w:lang w:val="en-ZA"/>
              </w:rPr>
            </w:pPr>
          </w:p>
        </w:tc>
        <w:tc>
          <w:tcPr>
            <w:tcW w:w="1250" w:type="pct"/>
          </w:tcPr>
          <w:p w14:paraId="1E43782A"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Babies</w:t>
            </w:r>
          </w:p>
        </w:tc>
        <w:tc>
          <w:tcPr>
            <w:tcW w:w="1250" w:type="pct"/>
          </w:tcPr>
          <w:p w14:paraId="1D659AA2"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Toddlers</w:t>
            </w:r>
          </w:p>
        </w:tc>
        <w:tc>
          <w:tcPr>
            <w:tcW w:w="1250" w:type="pct"/>
          </w:tcPr>
          <w:p w14:paraId="5DE9F53E"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Young Children</w:t>
            </w:r>
          </w:p>
        </w:tc>
      </w:tr>
      <w:tr w:rsidR="00BA351A" w:rsidRPr="00BA351A" w14:paraId="443F18B8" w14:textId="77777777" w:rsidTr="00BA351A">
        <w:trPr>
          <w:trHeight w:val="1303"/>
        </w:trPr>
        <w:tc>
          <w:tcPr>
            <w:tcW w:w="1250" w:type="pct"/>
            <w:vMerge w:val="restart"/>
          </w:tcPr>
          <w:p w14:paraId="7F6057D0"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Gross Motors</w:t>
            </w:r>
          </w:p>
        </w:tc>
        <w:tc>
          <w:tcPr>
            <w:tcW w:w="1250" w:type="pct"/>
          </w:tcPr>
          <w:p w14:paraId="2E15C15F" w14:textId="77777777" w:rsidR="00BA351A" w:rsidRPr="00BA351A" w:rsidRDefault="00BA351A" w:rsidP="00BA351A">
            <w:pPr>
              <w:rPr>
                <w:rFonts w:ascii="Century Gothic" w:hAnsi="Century Gothic"/>
                <w:sz w:val="22"/>
                <w:szCs w:val="22"/>
                <w:lang w:val="en-ZA"/>
              </w:rPr>
            </w:pPr>
          </w:p>
        </w:tc>
        <w:tc>
          <w:tcPr>
            <w:tcW w:w="1250" w:type="pct"/>
          </w:tcPr>
          <w:p w14:paraId="13A82844" w14:textId="77777777" w:rsidR="00BA351A" w:rsidRPr="00BA351A" w:rsidRDefault="00BA351A" w:rsidP="00BA351A">
            <w:pPr>
              <w:rPr>
                <w:rFonts w:ascii="Century Gothic" w:hAnsi="Century Gothic"/>
                <w:sz w:val="22"/>
                <w:szCs w:val="22"/>
                <w:lang w:val="en-ZA"/>
              </w:rPr>
            </w:pPr>
          </w:p>
        </w:tc>
        <w:tc>
          <w:tcPr>
            <w:tcW w:w="1250" w:type="pct"/>
          </w:tcPr>
          <w:p w14:paraId="351D6882" w14:textId="77777777" w:rsidR="00BA351A" w:rsidRPr="00BA351A" w:rsidRDefault="00BA351A" w:rsidP="00BA351A">
            <w:pPr>
              <w:rPr>
                <w:rFonts w:ascii="Century Gothic" w:hAnsi="Century Gothic"/>
                <w:sz w:val="22"/>
                <w:szCs w:val="22"/>
                <w:lang w:val="en-ZA"/>
              </w:rPr>
            </w:pPr>
          </w:p>
        </w:tc>
      </w:tr>
      <w:tr w:rsidR="00BA351A" w:rsidRPr="00BA351A" w14:paraId="1085313F" w14:textId="77777777" w:rsidTr="00BA351A">
        <w:trPr>
          <w:trHeight w:val="1303"/>
        </w:trPr>
        <w:tc>
          <w:tcPr>
            <w:tcW w:w="1250" w:type="pct"/>
            <w:vMerge/>
          </w:tcPr>
          <w:p w14:paraId="43A42E59" w14:textId="77777777" w:rsidR="00BA351A" w:rsidRPr="00BA351A" w:rsidRDefault="00BA351A" w:rsidP="00BA351A">
            <w:pPr>
              <w:rPr>
                <w:rFonts w:ascii="Century Gothic" w:hAnsi="Century Gothic"/>
                <w:b/>
                <w:sz w:val="22"/>
                <w:szCs w:val="22"/>
                <w:lang w:val="en-ZA"/>
              </w:rPr>
            </w:pPr>
          </w:p>
        </w:tc>
        <w:tc>
          <w:tcPr>
            <w:tcW w:w="1250" w:type="pct"/>
          </w:tcPr>
          <w:p w14:paraId="0C92EE91" w14:textId="77777777" w:rsidR="00BA351A" w:rsidRPr="00BA351A" w:rsidRDefault="00BA351A" w:rsidP="00BA351A">
            <w:pPr>
              <w:rPr>
                <w:rFonts w:ascii="Century Gothic" w:hAnsi="Century Gothic"/>
                <w:sz w:val="22"/>
                <w:szCs w:val="22"/>
                <w:lang w:val="en-ZA"/>
              </w:rPr>
            </w:pPr>
          </w:p>
        </w:tc>
        <w:tc>
          <w:tcPr>
            <w:tcW w:w="1250" w:type="pct"/>
          </w:tcPr>
          <w:p w14:paraId="7BD6E92B" w14:textId="77777777" w:rsidR="00BA351A" w:rsidRPr="00BA351A" w:rsidRDefault="00BA351A" w:rsidP="00BA351A">
            <w:pPr>
              <w:rPr>
                <w:rFonts w:ascii="Century Gothic" w:hAnsi="Century Gothic"/>
                <w:sz w:val="22"/>
                <w:szCs w:val="22"/>
                <w:lang w:val="en-ZA"/>
              </w:rPr>
            </w:pPr>
          </w:p>
        </w:tc>
        <w:tc>
          <w:tcPr>
            <w:tcW w:w="1250" w:type="pct"/>
          </w:tcPr>
          <w:p w14:paraId="7EBC152C" w14:textId="77777777" w:rsidR="00BA351A" w:rsidRPr="00BA351A" w:rsidRDefault="00BA351A" w:rsidP="00BA351A">
            <w:pPr>
              <w:rPr>
                <w:rFonts w:ascii="Century Gothic" w:hAnsi="Century Gothic"/>
                <w:sz w:val="22"/>
                <w:szCs w:val="22"/>
                <w:lang w:val="en-ZA"/>
              </w:rPr>
            </w:pPr>
          </w:p>
        </w:tc>
      </w:tr>
      <w:tr w:rsidR="00BA351A" w:rsidRPr="00BA351A" w14:paraId="199A49BB" w14:textId="77777777" w:rsidTr="00BA351A">
        <w:trPr>
          <w:trHeight w:val="1303"/>
        </w:trPr>
        <w:tc>
          <w:tcPr>
            <w:tcW w:w="1250" w:type="pct"/>
            <w:vMerge w:val="restart"/>
          </w:tcPr>
          <w:p w14:paraId="60BF05E4"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Fine Motors</w:t>
            </w:r>
          </w:p>
        </w:tc>
        <w:tc>
          <w:tcPr>
            <w:tcW w:w="1250" w:type="pct"/>
          </w:tcPr>
          <w:p w14:paraId="1B51EB06" w14:textId="77777777" w:rsidR="00BA351A" w:rsidRPr="00BA351A" w:rsidRDefault="00BA351A" w:rsidP="00BA351A">
            <w:pPr>
              <w:rPr>
                <w:rFonts w:ascii="Century Gothic" w:hAnsi="Century Gothic"/>
                <w:sz w:val="22"/>
                <w:szCs w:val="22"/>
                <w:lang w:val="en-ZA"/>
              </w:rPr>
            </w:pPr>
          </w:p>
        </w:tc>
        <w:tc>
          <w:tcPr>
            <w:tcW w:w="1250" w:type="pct"/>
          </w:tcPr>
          <w:p w14:paraId="30B20DF0" w14:textId="77777777" w:rsidR="00BA351A" w:rsidRPr="00BA351A" w:rsidRDefault="00BA351A" w:rsidP="00BA351A">
            <w:pPr>
              <w:rPr>
                <w:rFonts w:ascii="Century Gothic" w:hAnsi="Century Gothic"/>
                <w:sz w:val="22"/>
                <w:szCs w:val="22"/>
                <w:lang w:val="en-ZA"/>
              </w:rPr>
            </w:pPr>
          </w:p>
        </w:tc>
        <w:tc>
          <w:tcPr>
            <w:tcW w:w="1250" w:type="pct"/>
          </w:tcPr>
          <w:p w14:paraId="39CD71FA" w14:textId="77777777" w:rsidR="00BA351A" w:rsidRPr="00BA351A" w:rsidRDefault="00BA351A" w:rsidP="00BA351A">
            <w:pPr>
              <w:rPr>
                <w:rFonts w:ascii="Century Gothic" w:hAnsi="Century Gothic"/>
                <w:sz w:val="22"/>
                <w:szCs w:val="22"/>
                <w:lang w:val="en-ZA"/>
              </w:rPr>
            </w:pPr>
          </w:p>
        </w:tc>
      </w:tr>
      <w:tr w:rsidR="00BA351A" w:rsidRPr="00BA351A" w14:paraId="45A94FBC" w14:textId="77777777" w:rsidTr="00BA351A">
        <w:trPr>
          <w:trHeight w:val="1303"/>
        </w:trPr>
        <w:tc>
          <w:tcPr>
            <w:tcW w:w="1250" w:type="pct"/>
            <w:vMerge/>
          </w:tcPr>
          <w:p w14:paraId="4F0B5077" w14:textId="77777777" w:rsidR="00BA351A" w:rsidRPr="00BA351A" w:rsidRDefault="00BA351A" w:rsidP="00BA351A">
            <w:pPr>
              <w:rPr>
                <w:rFonts w:ascii="Century Gothic" w:hAnsi="Century Gothic"/>
                <w:b/>
                <w:sz w:val="22"/>
                <w:szCs w:val="22"/>
                <w:lang w:val="en-ZA"/>
              </w:rPr>
            </w:pPr>
          </w:p>
        </w:tc>
        <w:tc>
          <w:tcPr>
            <w:tcW w:w="1250" w:type="pct"/>
          </w:tcPr>
          <w:p w14:paraId="001AD4A7" w14:textId="77777777" w:rsidR="00BA351A" w:rsidRPr="00BA351A" w:rsidRDefault="00BA351A" w:rsidP="00BA351A">
            <w:pPr>
              <w:rPr>
                <w:rFonts w:ascii="Century Gothic" w:hAnsi="Century Gothic"/>
                <w:sz w:val="22"/>
                <w:szCs w:val="22"/>
                <w:lang w:val="en-ZA"/>
              </w:rPr>
            </w:pPr>
          </w:p>
        </w:tc>
        <w:tc>
          <w:tcPr>
            <w:tcW w:w="1250" w:type="pct"/>
          </w:tcPr>
          <w:p w14:paraId="205CC1F8" w14:textId="77777777" w:rsidR="00BA351A" w:rsidRPr="00BA351A" w:rsidRDefault="00BA351A" w:rsidP="00BA351A">
            <w:pPr>
              <w:rPr>
                <w:rFonts w:ascii="Century Gothic" w:hAnsi="Century Gothic"/>
                <w:sz w:val="22"/>
                <w:szCs w:val="22"/>
                <w:lang w:val="en-ZA"/>
              </w:rPr>
            </w:pPr>
          </w:p>
        </w:tc>
        <w:tc>
          <w:tcPr>
            <w:tcW w:w="1250" w:type="pct"/>
          </w:tcPr>
          <w:p w14:paraId="2189FC85" w14:textId="77777777" w:rsidR="00BA351A" w:rsidRPr="00BA351A" w:rsidRDefault="00BA351A" w:rsidP="00BA351A">
            <w:pPr>
              <w:rPr>
                <w:rFonts w:ascii="Century Gothic" w:hAnsi="Century Gothic"/>
                <w:sz w:val="22"/>
                <w:szCs w:val="22"/>
                <w:lang w:val="en-ZA"/>
              </w:rPr>
            </w:pPr>
          </w:p>
        </w:tc>
      </w:tr>
      <w:tr w:rsidR="00BA351A" w:rsidRPr="00BA351A" w14:paraId="608AD28E" w14:textId="77777777" w:rsidTr="00BA351A">
        <w:trPr>
          <w:trHeight w:val="1303"/>
        </w:trPr>
        <w:tc>
          <w:tcPr>
            <w:tcW w:w="1250" w:type="pct"/>
            <w:vMerge w:val="restart"/>
          </w:tcPr>
          <w:p w14:paraId="0B64BBD6"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Cognitive</w:t>
            </w:r>
          </w:p>
        </w:tc>
        <w:tc>
          <w:tcPr>
            <w:tcW w:w="1250" w:type="pct"/>
          </w:tcPr>
          <w:p w14:paraId="3286C0BB" w14:textId="77777777" w:rsidR="00BA351A" w:rsidRPr="00BA351A" w:rsidRDefault="00BA351A" w:rsidP="00BA351A">
            <w:pPr>
              <w:rPr>
                <w:rFonts w:ascii="Century Gothic" w:hAnsi="Century Gothic"/>
                <w:sz w:val="22"/>
                <w:szCs w:val="22"/>
                <w:lang w:val="en-ZA"/>
              </w:rPr>
            </w:pPr>
          </w:p>
        </w:tc>
        <w:tc>
          <w:tcPr>
            <w:tcW w:w="1250" w:type="pct"/>
          </w:tcPr>
          <w:p w14:paraId="769CA46A" w14:textId="77777777" w:rsidR="00BA351A" w:rsidRPr="00BA351A" w:rsidRDefault="00BA351A" w:rsidP="00BA351A">
            <w:pPr>
              <w:rPr>
                <w:rFonts w:ascii="Century Gothic" w:hAnsi="Century Gothic"/>
                <w:sz w:val="22"/>
                <w:szCs w:val="22"/>
                <w:lang w:val="en-ZA"/>
              </w:rPr>
            </w:pPr>
          </w:p>
        </w:tc>
        <w:tc>
          <w:tcPr>
            <w:tcW w:w="1250" w:type="pct"/>
          </w:tcPr>
          <w:p w14:paraId="725C7895" w14:textId="77777777" w:rsidR="00BA351A" w:rsidRPr="00BA351A" w:rsidRDefault="00BA351A" w:rsidP="00BA351A">
            <w:pPr>
              <w:rPr>
                <w:rFonts w:ascii="Century Gothic" w:hAnsi="Century Gothic"/>
                <w:sz w:val="22"/>
                <w:szCs w:val="22"/>
                <w:lang w:val="en-ZA"/>
              </w:rPr>
            </w:pPr>
          </w:p>
        </w:tc>
      </w:tr>
      <w:tr w:rsidR="00BA351A" w:rsidRPr="00BA351A" w14:paraId="378426C0" w14:textId="77777777" w:rsidTr="00BA351A">
        <w:trPr>
          <w:trHeight w:val="1303"/>
        </w:trPr>
        <w:tc>
          <w:tcPr>
            <w:tcW w:w="1250" w:type="pct"/>
            <w:vMerge/>
          </w:tcPr>
          <w:p w14:paraId="48BC771D" w14:textId="77777777" w:rsidR="00BA351A" w:rsidRPr="00BA351A" w:rsidRDefault="00BA351A" w:rsidP="00BA351A">
            <w:pPr>
              <w:rPr>
                <w:rFonts w:ascii="Century Gothic" w:hAnsi="Century Gothic"/>
                <w:sz w:val="22"/>
                <w:szCs w:val="22"/>
                <w:lang w:val="en-ZA"/>
              </w:rPr>
            </w:pPr>
          </w:p>
        </w:tc>
        <w:tc>
          <w:tcPr>
            <w:tcW w:w="1250" w:type="pct"/>
          </w:tcPr>
          <w:p w14:paraId="01327219" w14:textId="77777777" w:rsidR="00BA351A" w:rsidRPr="00BA351A" w:rsidRDefault="00BA351A" w:rsidP="00BA351A">
            <w:pPr>
              <w:rPr>
                <w:rFonts w:ascii="Century Gothic" w:hAnsi="Century Gothic"/>
                <w:sz w:val="22"/>
                <w:szCs w:val="22"/>
                <w:lang w:val="en-ZA"/>
              </w:rPr>
            </w:pPr>
          </w:p>
        </w:tc>
        <w:tc>
          <w:tcPr>
            <w:tcW w:w="1250" w:type="pct"/>
          </w:tcPr>
          <w:p w14:paraId="074FE567" w14:textId="77777777" w:rsidR="00BA351A" w:rsidRPr="00BA351A" w:rsidRDefault="00BA351A" w:rsidP="00BA351A">
            <w:pPr>
              <w:rPr>
                <w:rFonts w:ascii="Century Gothic" w:hAnsi="Century Gothic"/>
                <w:sz w:val="22"/>
                <w:szCs w:val="22"/>
                <w:lang w:val="en-ZA"/>
              </w:rPr>
            </w:pPr>
          </w:p>
        </w:tc>
        <w:tc>
          <w:tcPr>
            <w:tcW w:w="1250" w:type="pct"/>
          </w:tcPr>
          <w:p w14:paraId="1F205C5D" w14:textId="77777777" w:rsidR="00BA351A" w:rsidRPr="00BA351A" w:rsidRDefault="00BA351A" w:rsidP="00BA351A">
            <w:pPr>
              <w:rPr>
                <w:rFonts w:ascii="Century Gothic" w:hAnsi="Century Gothic"/>
                <w:sz w:val="22"/>
                <w:szCs w:val="22"/>
                <w:lang w:val="en-ZA"/>
              </w:rPr>
            </w:pPr>
          </w:p>
        </w:tc>
      </w:tr>
      <w:tr w:rsidR="00BA351A" w:rsidRPr="00BA351A" w14:paraId="07F2111A" w14:textId="77777777" w:rsidTr="00BA351A">
        <w:trPr>
          <w:trHeight w:val="350"/>
        </w:trPr>
        <w:tc>
          <w:tcPr>
            <w:tcW w:w="1250" w:type="pct"/>
          </w:tcPr>
          <w:p w14:paraId="63CF7677" w14:textId="77777777" w:rsidR="00BA351A" w:rsidRPr="00BA351A" w:rsidRDefault="00BA351A" w:rsidP="00BA351A">
            <w:pPr>
              <w:rPr>
                <w:rFonts w:ascii="Century Gothic" w:hAnsi="Century Gothic"/>
                <w:sz w:val="22"/>
                <w:szCs w:val="22"/>
                <w:lang w:val="en-ZA"/>
              </w:rPr>
            </w:pPr>
          </w:p>
        </w:tc>
        <w:tc>
          <w:tcPr>
            <w:tcW w:w="1250" w:type="pct"/>
          </w:tcPr>
          <w:p w14:paraId="2900AC2B"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Babies</w:t>
            </w:r>
          </w:p>
        </w:tc>
        <w:tc>
          <w:tcPr>
            <w:tcW w:w="1250" w:type="pct"/>
          </w:tcPr>
          <w:p w14:paraId="19D9A78B"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Toddlers</w:t>
            </w:r>
          </w:p>
        </w:tc>
        <w:tc>
          <w:tcPr>
            <w:tcW w:w="1250" w:type="pct"/>
          </w:tcPr>
          <w:p w14:paraId="4DFD42A2"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Young Children</w:t>
            </w:r>
          </w:p>
        </w:tc>
      </w:tr>
      <w:tr w:rsidR="00BA351A" w:rsidRPr="00BA351A" w14:paraId="548B9CBC" w14:textId="77777777" w:rsidTr="00BA351A">
        <w:trPr>
          <w:trHeight w:val="1333"/>
        </w:trPr>
        <w:tc>
          <w:tcPr>
            <w:tcW w:w="1250" w:type="pct"/>
            <w:vMerge w:val="restart"/>
          </w:tcPr>
          <w:p w14:paraId="6C86DA86"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lastRenderedPageBreak/>
              <w:t>Language</w:t>
            </w:r>
          </w:p>
        </w:tc>
        <w:tc>
          <w:tcPr>
            <w:tcW w:w="1250" w:type="pct"/>
          </w:tcPr>
          <w:p w14:paraId="0C7A3CD8" w14:textId="77777777" w:rsidR="00BA351A" w:rsidRPr="00BA351A" w:rsidRDefault="00BA351A" w:rsidP="00BA351A">
            <w:pPr>
              <w:rPr>
                <w:rFonts w:ascii="Century Gothic" w:hAnsi="Century Gothic"/>
                <w:sz w:val="22"/>
                <w:szCs w:val="22"/>
                <w:lang w:val="en-ZA"/>
              </w:rPr>
            </w:pPr>
          </w:p>
        </w:tc>
        <w:tc>
          <w:tcPr>
            <w:tcW w:w="1250" w:type="pct"/>
          </w:tcPr>
          <w:p w14:paraId="487CEF2E" w14:textId="77777777" w:rsidR="00BA351A" w:rsidRPr="00BA351A" w:rsidRDefault="00BA351A" w:rsidP="00BA351A">
            <w:pPr>
              <w:rPr>
                <w:rFonts w:ascii="Century Gothic" w:hAnsi="Century Gothic"/>
                <w:sz w:val="22"/>
                <w:szCs w:val="22"/>
                <w:lang w:val="en-ZA"/>
              </w:rPr>
            </w:pPr>
          </w:p>
        </w:tc>
        <w:tc>
          <w:tcPr>
            <w:tcW w:w="1250" w:type="pct"/>
          </w:tcPr>
          <w:p w14:paraId="7BF080D6" w14:textId="77777777" w:rsidR="00BA351A" w:rsidRPr="00BA351A" w:rsidRDefault="00BA351A" w:rsidP="00BA351A">
            <w:pPr>
              <w:rPr>
                <w:rFonts w:ascii="Century Gothic" w:hAnsi="Century Gothic"/>
                <w:sz w:val="22"/>
                <w:szCs w:val="22"/>
                <w:lang w:val="en-ZA"/>
              </w:rPr>
            </w:pPr>
          </w:p>
        </w:tc>
      </w:tr>
      <w:tr w:rsidR="00BA351A" w:rsidRPr="00BA351A" w14:paraId="066243F2" w14:textId="77777777" w:rsidTr="00BA351A">
        <w:trPr>
          <w:trHeight w:val="1333"/>
        </w:trPr>
        <w:tc>
          <w:tcPr>
            <w:tcW w:w="1250" w:type="pct"/>
            <w:vMerge/>
          </w:tcPr>
          <w:p w14:paraId="0B08B00B" w14:textId="77777777" w:rsidR="00BA351A" w:rsidRPr="00BA351A" w:rsidRDefault="00BA351A" w:rsidP="00BA351A">
            <w:pPr>
              <w:rPr>
                <w:rFonts w:ascii="Century Gothic" w:hAnsi="Century Gothic"/>
                <w:b/>
                <w:sz w:val="22"/>
                <w:szCs w:val="22"/>
                <w:lang w:val="en-ZA"/>
              </w:rPr>
            </w:pPr>
          </w:p>
        </w:tc>
        <w:tc>
          <w:tcPr>
            <w:tcW w:w="1250" w:type="pct"/>
          </w:tcPr>
          <w:p w14:paraId="67563E01" w14:textId="77777777" w:rsidR="00BA351A" w:rsidRPr="00BA351A" w:rsidRDefault="00BA351A" w:rsidP="00BA351A">
            <w:pPr>
              <w:rPr>
                <w:rFonts w:ascii="Century Gothic" w:hAnsi="Century Gothic"/>
                <w:sz w:val="22"/>
                <w:szCs w:val="22"/>
                <w:lang w:val="en-ZA"/>
              </w:rPr>
            </w:pPr>
          </w:p>
        </w:tc>
        <w:tc>
          <w:tcPr>
            <w:tcW w:w="1250" w:type="pct"/>
          </w:tcPr>
          <w:p w14:paraId="7295AC6A" w14:textId="77777777" w:rsidR="00BA351A" w:rsidRPr="00BA351A" w:rsidRDefault="00BA351A" w:rsidP="00BA351A">
            <w:pPr>
              <w:rPr>
                <w:rFonts w:ascii="Century Gothic" w:hAnsi="Century Gothic"/>
                <w:sz w:val="22"/>
                <w:szCs w:val="22"/>
                <w:lang w:val="en-ZA"/>
              </w:rPr>
            </w:pPr>
          </w:p>
        </w:tc>
        <w:tc>
          <w:tcPr>
            <w:tcW w:w="1250" w:type="pct"/>
          </w:tcPr>
          <w:p w14:paraId="7304489A" w14:textId="77777777" w:rsidR="00BA351A" w:rsidRPr="00BA351A" w:rsidRDefault="00BA351A" w:rsidP="00BA351A">
            <w:pPr>
              <w:rPr>
                <w:rFonts w:ascii="Century Gothic" w:hAnsi="Century Gothic"/>
                <w:sz w:val="22"/>
                <w:szCs w:val="22"/>
                <w:lang w:val="en-ZA"/>
              </w:rPr>
            </w:pPr>
          </w:p>
        </w:tc>
      </w:tr>
      <w:tr w:rsidR="00BA351A" w:rsidRPr="00BA351A" w14:paraId="65EC0A1E" w14:textId="77777777" w:rsidTr="00BA351A">
        <w:trPr>
          <w:trHeight w:val="1333"/>
        </w:trPr>
        <w:tc>
          <w:tcPr>
            <w:tcW w:w="1250" w:type="pct"/>
            <w:vMerge w:val="restart"/>
          </w:tcPr>
          <w:p w14:paraId="02D5421B"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Socials</w:t>
            </w:r>
          </w:p>
        </w:tc>
        <w:tc>
          <w:tcPr>
            <w:tcW w:w="1250" w:type="pct"/>
          </w:tcPr>
          <w:p w14:paraId="4A55B936" w14:textId="77777777" w:rsidR="00BA351A" w:rsidRPr="00BA351A" w:rsidRDefault="00BA351A" w:rsidP="00BA351A">
            <w:pPr>
              <w:rPr>
                <w:rFonts w:ascii="Century Gothic" w:hAnsi="Century Gothic"/>
                <w:sz w:val="22"/>
                <w:szCs w:val="22"/>
                <w:lang w:val="en-ZA"/>
              </w:rPr>
            </w:pPr>
          </w:p>
        </w:tc>
        <w:tc>
          <w:tcPr>
            <w:tcW w:w="1250" w:type="pct"/>
          </w:tcPr>
          <w:p w14:paraId="55AF1752" w14:textId="77777777" w:rsidR="00BA351A" w:rsidRPr="00BA351A" w:rsidRDefault="00BA351A" w:rsidP="00BA351A">
            <w:pPr>
              <w:rPr>
                <w:rFonts w:ascii="Century Gothic" w:hAnsi="Century Gothic"/>
                <w:sz w:val="22"/>
                <w:szCs w:val="22"/>
                <w:lang w:val="en-ZA"/>
              </w:rPr>
            </w:pPr>
          </w:p>
        </w:tc>
        <w:tc>
          <w:tcPr>
            <w:tcW w:w="1250" w:type="pct"/>
          </w:tcPr>
          <w:p w14:paraId="391E994E" w14:textId="77777777" w:rsidR="00BA351A" w:rsidRPr="00BA351A" w:rsidRDefault="00BA351A" w:rsidP="00BA351A">
            <w:pPr>
              <w:rPr>
                <w:rFonts w:ascii="Century Gothic" w:hAnsi="Century Gothic"/>
                <w:sz w:val="22"/>
                <w:szCs w:val="22"/>
                <w:lang w:val="en-ZA"/>
              </w:rPr>
            </w:pPr>
          </w:p>
        </w:tc>
      </w:tr>
      <w:tr w:rsidR="00BA351A" w:rsidRPr="00BA351A" w14:paraId="45306D1B" w14:textId="77777777" w:rsidTr="00BA351A">
        <w:trPr>
          <w:trHeight w:val="1333"/>
        </w:trPr>
        <w:tc>
          <w:tcPr>
            <w:tcW w:w="1250" w:type="pct"/>
            <w:vMerge/>
          </w:tcPr>
          <w:p w14:paraId="2B4D175D" w14:textId="77777777" w:rsidR="00BA351A" w:rsidRPr="00BA351A" w:rsidRDefault="00BA351A" w:rsidP="00BA351A">
            <w:pPr>
              <w:rPr>
                <w:rFonts w:ascii="Century Gothic" w:hAnsi="Century Gothic"/>
                <w:b/>
                <w:sz w:val="22"/>
                <w:szCs w:val="22"/>
                <w:lang w:val="en-ZA"/>
              </w:rPr>
            </w:pPr>
          </w:p>
        </w:tc>
        <w:tc>
          <w:tcPr>
            <w:tcW w:w="1250" w:type="pct"/>
          </w:tcPr>
          <w:p w14:paraId="478604EE" w14:textId="77777777" w:rsidR="00BA351A" w:rsidRPr="00BA351A" w:rsidRDefault="00BA351A" w:rsidP="00BA351A">
            <w:pPr>
              <w:rPr>
                <w:rFonts w:ascii="Century Gothic" w:hAnsi="Century Gothic"/>
                <w:sz w:val="22"/>
                <w:szCs w:val="22"/>
                <w:lang w:val="en-ZA"/>
              </w:rPr>
            </w:pPr>
          </w:p>
        </w:tc>
        <w:tc>
          <w:tcPr>
            <w:tcW w:w="1250" w:type="pct"/>
          </w:tcPr>
          <w:p w14:paraId="7B77F680" w14:textId="77777777" w:rsidR="00BA351A" w:rsidRPr="00BA351A" w:rsidRDefault="00BA351A" w:rsidP="00BA351A">
            <w:pPr>
              <w:rPr>
                <w:rFonts w:ascii="Century Gothic" w:hAnsi="Century Gothic"/>
                <w:sz w:val="22"/>
                <w:szCs w:val="22"/>
                <w:lang w:val="en-ZA"/>
              </w:rPr>
            </w:pPr>
          </w:p>
        </w:tc>
        <w:tc>
          <w:tcPr>
            <w:tcW w:w="1250" w:type="pct"/>
          </w:tcPr>
          <w:p w14:paraId="443876C0" w14:textId="77777777" w:rsidR="00BA351A" w:rsidRPr="00BA351A" w:rsidRDefault="00BA351A" w:rsidP="00BA351A">
            <w:pPr>
              <w:rPr>
                <w:rFonts w:ascii="Century Gothic" w:hAnsi="Century Gothic"/>
                <w:sz w:val="22"/>
                <w:szCs w:val="22"/>
                <w:lang w:val="en-ZA"/>
              </w:rPr>
            </w:pPr>
          </w:p>
        </w:tc>
      </w:tr>
      <w:tr w:rsidR="00BA351A" w:rsidRPr="00BA351A" w14:paraId="71820845" w14:textId="77777777" w:rsidTr="00BA351A">
        <w:trPr>
          <w:trHeight w:val="1333"/>
        </w:trPr>
        <w:tc>
          <w:tcPr>
            <w:tcW w:w="1250" w:type="pct"/>
            <w:vMerge w:val="restart"/>
          </w:tcPr>
          <w:p w14:paraId="6DD677FA" w14:textId="77777777" w:rsidR="00BA351A" w:rsidRPr="00BA351A" w:rsidRDefault="00BA351A" w:rsidP="00BA351A">
            <w:pPr>
              <w:rPr>
                <w:rFonts w:ascii="Century Gothic" w:hAnsi="Century Gothic"/>
                <w:b/>
                <w:sz w:val="22"/>
                <w:szCs w:val="22"/>
                <w:lang w:val="en-ZA"/>
              </w:rPr>
            </w:pPr>
            <w:r w:rsidRPr="00BA351A">
              <w:rPr>
                <w:rFonts w:ascii="Century Gothic" w:hAnsi="Century Gothic"/>
                <w:b/>
                <w:sz w:val="22"/>
                <w:szCs w:val="22"/>
                <w:lang w:val="en-ZA"/>
              </w:rPr>
              <w:t>Emotional</w:t>
            </w:r>
          </w:p>
        </w:tc>
        <w:tc>
          <w:tcPr>
            <w:tcW w:w="1250" w:type="pct"/>
          </w:tcPr>
          <w:p w14:paraId="57C5A37C" w14:textId="77777777" w:rsidR="00BA351A" w:rsidRPr="00BA351A" w:rsidRDefault="00BA351A" w:rsidP="00BA351A">
            <w:pPr>
              <w:rPr>
                <w:rFonts w:ascii="Century Gothic" w:hAnsi="Century Gothic"/>
                <w:sz w:val="22"/>
                <w:szCs w:val="22"/>
                <w:lang w:val="en-ZA"/>
              </w:rPr>
            </w:pPr>
          </w:p>
        </w:tc>
        <w:tc>
          <w:tcPr>
            <w:tcW w:w="1250" w:type="pct"/>
          </w:tcPr>
          <w:p w14:paraId="541DBB04" w14:textId="77777777" w:rsidR="00BA351A" w:rsidRPr="00BA351A" w:rsidRDefault="00BA351A" w:rsidP="00BA351A">
            <w:pPr>
              <w:rPr>
                <w:rFonts w:ascii="Century Gothic" w:hAnsi="Century Gothic"/>
                <w:sz w:val="22"/>
                <w:szCs w:val="22"/>
                <w:lang w:val="en-ZA"/>
              </w:rPr>
            </w:pPr>
          </w:p>
        </w:tc>
        <w:tc>
          <w:tcPr>
            <w:tcW w:w="1250" w:type="pct"/>
          </w:tcPr>
          <w:p w14:paraId="139C62AB" w14:textId="77777777" w:rsidR="00BA351A" w:rsidRPr="00BA351A" w:rsidRDefault="00BA351A" w:rsidP="00BA351A">
            <w:pPr>
              <w:rPr>
                <w:rFonts w:ascii="Century Gothic" w:hAnsi="Century Gothic"/>
                <w:sz w:val="22"/>
                <w:szCs w:val="22"/>
                <w:lang w:val="en-ZA"/>
              </w:rPr>
            </w:pPr>
          </w:p>
        </w:tc>
      </w:tr>
      <w:tr w:rsidR="00BA351A" w:rsidRPr="00BA351A" w14:paraId="68F2B27D" w14:textId="77777777" w:rsidTr="00BA351A">
        <w:trPr>
          <w:trHeight w:val="1333"/>
        </w:trPr>
        <w:tc>
          <w:tcPr>
            <w:tcW w:w="1250" w:type="pct"/>
            <w:vMerge/>
          </w:tcPr>
          <w:p w14:paraId="24842A37" w14:textId="77777777" w:rsidR="00BA351A" w:rsidRPr="00BA351A" w:rsidRDefault="00BA351A" w:rsidP="00BA351A">
            <w:pPr>
              <w:rPr>
                <w:rFonts w:ascii="Century Gothic" w:hAnsi="Century Gothic"/>
                <w:sz w:val="22"/>
                <w:szCs w:val="22"/>
                <w:lang w:val="en-ZA"/>
              </w:rPr>
            </w:pPr>
          </w:p>
        </w:tc>
        <w:tc>
          <w:tcPr>
            <w:tcW w:w="1250" w:type="pct"/>
          </w:tcPr>
          <w:p w14:paraId="7D54503A" w14:textId="77777777" w:rsidR="00BA351A" w:rsidRPr="00BA351A" w:rsidRDefault="00BA351A" w:rsidP="00BA351A">
            <w:pPr>
              <w:rPr>
                <w:rFonts w:ascii="Century Gothic" w:hAnsi="Century Gothic"/>
                <w:sz w:val="22"/>
                <w:szCs w:val="22"/>
                <w:lang w:val="en-ZA"/>
              </w:rPr>
            </w:pPr>
          </w:p>
        </w:tc>
        <w:tc>
          <w:tcPr>
            <w:tcW w:w="1250" w:type="pct"/>
          </w:tcPr>
          <w:p w14:paraId="2696AF84" w14:textId="77777777" w:rsidR="00BA351A" w:rsidRPr="00BA351A" w:rsidRDefault="00BA351A" w:rsidP="00BA351A">
            <w:pPr>
              <w:rPr>
                <w:rFonts w:ascii="Century Gothic" w:hAnsi="Century Gothic"/>
                <w:sz w:val="22"/>
                <w:szCs w:val="22"/>
                <w:lang w:val="en-ZA"/>
              </w:rPr>
            </w:pPr>
          </w:p>
        </w:tc>
        <w:tc>
          <w:tcPr>
            <w:tcW w:w="1250" w:type="pct"/>
          </w:tcPr>
          <w:p w14:paraId="7DD82AE6" w14:textId="77777777" w:rsidR="00BA351A" w:rsidRPr="00BA351A" w:rsidRDefault="00BA351A" w:rsidP="00BA351A">
            <w:pPr>
              <w:rPr>
                <w:rFonts w:ascii="Century Gothic" w:hAnsi="Century Gothic"/>
                <w:sz w:val="22"/>
                <w:szCs w:val="22"/>
                <w:lang w:val="en-ZA"/>
              </w:rPr>
            </w:pPr>
          </w:p>
        </w:tc>
      </w:tr>
    </w:tbl>
    <w:p w14:paraId="41B645D8" w14:textId="77777777" w:rsidR="00022498" w:rsidRDefault="00022498" w:rsidP="00667262">
      <w:pPr>
        <w:rPr>
          <w:rFonts w:ascii="Century Gothic" w:hAnsi="Century Gothic"/>
          <w:sz w:val="22"/>
          <w:szCs w:val="22"/>
        </w:rPr>
      </w:pPr>
    </w:p>
    <w:p w14:paraId="08A2408B" w14:textId="77777777" w:rsidR="00BA351A" w:rsidRDefault="00BA351A" w:rsidP="00667262">
      <w:pPr>
        <w:rPr>
          <w:rFonts w:ascii="Century Gothic" w:hAnsi="Century Gothic"/>
          <w:sz w:val="22"/>
          <w:szCs w:val="22"/>
        </w:rPr>
      </w:pPr>
    </w:p>
    <w:p w14:paraId="5392DC80"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Children learn best when they are actively involved in an activity rather than being passive recipients and so it is important to include them as far as possible when you design activities.</w:t>
      </w:r>
    </w:p>
    <w:p w14:paraId="442209B2" w14:textId="77777777" w:rsidR="00BA351A" w:rsidRPr="00BA351A" w:rsidRDefault="00BA351A" w:rsidP="0059470E">
      <w:pPr>
        <w:spacing w:line="360" w:lineRule="auto"/>
        <w:jc w:val="both"/>
        <w:rPr>
          <w:rFonts w:ascii="Century Gothic" w:hAnsi="Century Gothic"/>
          <w:sz w:val="22"/>
          <w:szCs w:val="22"/>
          <w:lang w:val="en-US"/>
        </w:rPr>
      </w:pPr>
    </w:p>
    <w:p w14:paraId="68DABA6B"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 xml:space="preserve">Child input refers to any activity where the children contribute to the content, resources or process in a meaningful way. There is an old Chinese proverb that says, </w:t>
      </w:r>
      <w:r w:rsidRPr="00BA351A">
        <w:rPr>
          <w:rFonts w:ascii="Century Gothic" w:hAnsi="Century Gothic"/>
          <w:i/>
          <w:iCs/>
          <w:sz w:val="22"/>
          <w:szCs w:val="22"/>
          <w:lang w:val="en-US"/>
        </w:rPr>
        <w:t xml:space="preserve">I </w:t>
      </w:r>
      <w:proofErr w:type="gramStart"/>
      <w:r w:rsidRPr="00BA351A">
        <w:rPr>
          <w:rFonts w:ascii="Century Gothic" w:hAnsi="Century Gothic"/>
          <w:i/>
          <w:iCs/>
          <w:sz w:val="22"/>
          <w:szCs w:val="22"/>
          <w:lang w:val="en-US"/>
        </w:rPr>
        <w:t>hear</w:t>
      </w:r>
      <w:proofErr w:type="gramEnd"/>
      <w:r w:rsidRPr="00BA351A">
        <w:rPr>
          <w:rFonts w:ascii="Century Gothic" w:hAnsi="Century Gothic"/>
          <w:i/>
          <w:iCs/>
          <w:sz w:val="22"/>
          <w:szCs w:val="22"/>
          <w:lang w:val="en-US"/>
        </w:rPr>
        <w:t xml:space="preserve"> and I forget. I see and I remember. I do and I understand.</w:t>
      </w:r>
      <w:r w:rsidRPr="00BA351A">
        <w:rPr>
          <w:rFonts w:ascii="Century Gothic" w:hAnsi="Century Gothic"/>
          <w:sz w:val="22"/>
          <w:szCs w:val="22"/>
          <w:lang w:val="en-US"/>
        </w:rPr>
        <w:t xml:space="preserve"> This illustrates the importance so well!</w:t>
      </w:r>
    </w:p>
    <w:p w14:paraId="2A2E8306" w14:textId="77777777" w:rsidR="00BA351A" w:rsidRPr="00BA351A" w:rsidRDefault="00BA351A" w:rsidP="0059470E">
      <w:pPr>
        <w:spacing w:line="360" w:lineRule="auto"/>
        <w:jc w:val="both"/>
        <w:rPr>
          <w:rFonts w:ascii="Century Gothic" w:hAnsi="Century Gothic"/>
          <w:sz w:val="22"/>
          <w:szCs w:val="22"/>
          <w:lang w:val="en-US"/>
        </w:rPr>
      </w:pPr>
    </w:p>
    <w:p w14:paraId="55654316" w14:textId="77777777" w:rsidR="00BA351A" w:rsidRPr="00BA351A" w:rsidRDefault="00BA351A" w:rsidP="0059470E">
      <w:pPr>
        <w:spacing w:line="360" w:lineRule="auto"/>
        <w:jc w:val="both"/>
        <w:rPr>
          <w:rFonts w:ascii="Century Gothic" w:hAnsi="Century Gothic"/>
          <w:b/>
          <w:bCs/>
          <w:sz w:val="22"/>
          <w:szCs w:val="22"/>
          <w:lang w:val="en-US"/>
        </w:rPr>
      </w:pPr>
      <w:r w:rsidRPr="00BA351A">
        <w:rPr>
          <w:rFonts w:ascii="Century Gothic" w:hAnsi="Century Gothic"/>
          <w:b/>
          <w:bCs/>
          <w:sz w:val="22"/>
          <w:szCs w:val="22"/>
          <w:lang w:val="en-US"/>
        </w:rPr>
        <w:t>What value does their input have for the children?</w:t>
      </w:r>
    </w:p>
    <w:p w14:paraId="28CB8EE4" w14:textId="77777777" w:rsidR="00BA351A" w:rsidRPr="00BA351A" w:rsidRDefault="00BA351A" w:rsidP="0059470E">
      <w:pPr>
        <w:numPr>
          <w:ilvl w:val="0"/>
          <w:numId w:val="56"/>
        </w:numPr>
        <w:spacing w:line="360" w:lineRule="auto"/>
        <w:jc w:val="both"/>
        <w:rPr>
          <w:rFonts w:ascii="Century Gothic" w:hAnsi="Century Gothic"/>
          <w:bCs/>
          <w:sz w:val="22"/>
          <w:szCs w:val="22"/>
          <w:lang w:val="en-US"/>
        </w:rPr>
      </w:pPr>
      <w:r w:rsidRPr="00BA351A">
        <w:rPr>
          <w:rFonts w:ascii="Century Gothic" w:hAnsi="Century Gothic"/>
          <w:bCs/>
          <w:sz w:val="22"/>
          <w:szCs w:val="22"/>
          <w:lang w:val="en-US"/>
        </w:rPr>
        <w:t>Children become more responsible about their work and the things in their environment</w:t>
      </w:r>
    </w:p>
    <w:p w14:paraId="243589E3" w14:textId="77777777" w:rsidR="00BA351A" w:rsidRPr="00BA351A" w:rsidRDefault="00BA351A" w:rsidP="0059470E">
      <w:pPr>
        <w:numPr>
          <w:ilvl w:val="0"/>
          <w:numId w:val="56"/>
        </w:numPr>
        <w:spacing w:line="360" w:lineRule="auto"/>
        <w:jc w:val="both"/>
        <w:rPr>
          <w:rFonts w:ascii="Century Gothic" w:hAnsi="Century Gothic"/>
          <w:bCs/>
          <w:sz w:val="22"/>
          <w:szCs w:val="22"/>
          <w:lang w:val="en-US"/>
        </w:rPr>
      </w:pPr>
      <w:r w:rsidRPr="00BA351A">
        <w:rPr>
          <w:rFonts w:ascii="Century Gothic" w:hAnsi="Century Gothic"/>
          <w:bCs/>
          <w:sz w:val="22"/>
          <w:szCs w:val="22"/>
          <w:lang w:val="en-US"/>
        </w:rPr>
        <w:lastRenderedPageBreak/>
        <w:t xml:space="preserve">Feel valued and see that their work or creations have </w:t>
      </w:r>
      <w:proofErr w:type="gramStart"/>
      <w:r w:rsidRPr="00BA351A">
        <w:rPr>
          <w:rFonts w:ascii="Century Gothic" w:hAnsi="Century Gothic"/>
          <w:bCs/>
          <w:sz w:val="22"/>
          <w:szCs w:val="22"/>
          <w:lang w:val="en-US"/>
        </w:rPr>
        <w:t>value</w:t>
      </w:r>
      <w:proofErr w:type="gramEnd"/>
      <w:r w:rsidRPr="00BA351A">
        <w:rPr>
          <w:rFonts w:ascii="Century Gothic" w:hAnsi="Century Gothic"/>
          <w:bCs/>
          <w:sz w:val="22"/>
          <w:szCs w:val="22"/>
          <w:lang w:val="en-US"/>
        </w:rPr>
        <w:t xml:space="preserve"> so they value them too</w:t>
      </w:r>
    </w:p>
    <w:p w14:paraId="34F780C3" w14:textId="77777777" w:rsidR="00BA351A" w:rsidRPr="00BA351A" w:rsidRDefault="00BA351A" w:rsidP="0059470E">
      <w:pPr>
        <w:numPr>
          <w:ilvl w:val="0"/>
          <w:numId w:val="56"/>
        </w:numPr>
        <w:spacing w:line="360" w:lineRule="auto"/>
        <w:jc w:val="both"/>
        <w:rPr>
          <w:rFonts w:ascii="Century Gothic" w:hAnsi="Century Gothic"/>
          <w:bCs/>
          <w:sz w:val="22"/>
          <w:szCs w:val="22"/>
          <w:lang w:val="en-US"/>
        </w:rPr>
      </w:pPr>
      <w:r w:rsidRPr="00BA351A">
        <w:rPr>
          <w:rFonts w:ascii="Century Gothic" w:hAnsi="Century Gothic"/>
          <w:bCs/>
          <w:sz w:val="22"/>
          <w:szCs w:val="22"/>
          <w:lang w:val="en-US"/>
        </w:rPr>
        <w:t>Improved task completion as they are involved in activities they enjoy and that interest them</w:t>
      </w:r>
    </w:p>
    <w:p w14:paraId="161394A1" w14:textId="77777777" w:rsidR="00BA351A" w:rsidRPr="00BA351A" w:rsidRDefault="00BA351A" w:rsidP="0059470E">
      <w:pPr>
        <w:numPr>
          <w:ilvl w:val="0"/>
          <w:numId w:val="56"/>
        </w:numPr>
        <w:spacing w:line="360" w:lineRule="auto"/>
        <w:jc w:val="both"/>
        <w:rPr>
          <w:rFonts w:ascii="Century Gothic" w:hAnsi="Century Gothic"/>
          <w:bCs/>
          <w:sz w:val="22"/>
          <w:szCs w:val="22"/>
          <w:lang w:val="en-US"/>
        </w:rPr>
      </w:pPr>
      <w:r w:rsidRPr="00BA351A">
        <w:rPr>
          <w:rFonts w:ascii="Century Gothic" w:hAnsi="Century Gothic"/>
          <w:bCs/>
          <w:sz w:val="22"/>
          <w:szCs w:val="22"/>
          <w:lang w:val="en-US"/>
        </w:rPr>
        <w:t>Builds self-esteem</w:t>
      </w:r>
    </w:p>
    <w:p w14:paraId="0839AB86" w14:textId="77777777" w:rsidR="00BA351A" w:rsidRPr="00BA351A" w:rsidRDefault="00BA351A" w:rsidP="0059470E">
      <w:pPr>
        <w:numPr>
          <w:ilvl w:val="0"/>
          <w:numId w:val="56"/>
        </w:numPr>
        <w:spacing w:line="360" w:lineRule="auto"/>
        <w:jc w:val="both"/>
        <w:rPr>
          <w:rFonts w:ascii="Century Gothic" w:hAnsi="Century Gothic"/>
          <w:bCs/>
          <w:sz w:val="22"/>
          <w:szCs w:val="22"/>
          <w:lang w:val="en-US"/>
        </w:rPr>
      </w:pPr>
      <w:r w:rsidRPr="00BA351A">
        <w:rPr>
          <w:rFonts w:ascii="Century Gothic" w:hAnsi="Century Gothic"/>
          <w:bCs/>
          <w:sz w:val="22"/>
          <w:szCs w:val="22"/>
          <w:lang w:val="en-US"/>
        </w:rPr>
        <w:t>Stimulates creativity</w:t>
      </w:r>
    </w:p>
    <w:p w14:paraId="2775EEA6" w14:textId="77777777" w:rsidR="00BA351A" w:rsidRPr="00BA351A" w:rsidRDefault="00BA351A" w:rsidP="0059470E">
      <w:pPr>
        <w:spacing w:line="360" w:lineRule="auto"/>
        <w:jc w:val="both"/>
        <w:rPr>
          <w:rFonts w:ascii="Century Gothic" w:hAnsi="Century Gothic"/>
          <w:bCs/>
          <w:sz w:val="22"/>
          <w:szCs w:val="22"/>
          <w:lang w:val="en-US"/>
        </w:rPr>
      </w:pPr>
    </w:p>
    <w:p w14:paraId="72512E45" w14:textId="77777777" w:rsidR="00BA351A" w:rsidRPr="00BA351A" w:rsidRDefault="00BA351A" w:rsidP="0059470E">
      <w:pPr>
        <w:spacing w:line="360" w:lineRule="auto"/>
        <w:jc w:val="both"/>
        <w:rPr>
          <w:rFonts w:ascii="Century Gothic" w:hAnsi="Century Gothic"/>
          <w:b/>
          <w:bCs/>
          <w:sz w:val="22"/>
          <w:szCs w:val="22"/>
          <w:lang w:val="en-US"/>
        </w:rPr>
      </w:pPr>
      <w:r w:rsidRPr="00BA351A">
        <w:rPr>
          <w:rFonts w:ascii="Century Gothic" w:hAnsi="Century Gothic"/>
          <w:b/>
          <w:bCs/>
          <w:sz w:val="22"/>
          <w:szCs w:val="22"/>
          <w:lang w:val="en-US"/>
        </w:rPr>
        <w:t>Useful strategies for including children</w:t>
      </w:r>
    </w:p>
    <w:p w14:paraId="2F68F059"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Here are some ideas on how to include children in a meaningful way in the learning activities. Children can be very resourceful and can help lighten your workload if you guide them. In this way, they help you but also derive great benefits – a win-win situation.</w:t>
      </w:r>
    </w:p>
    <w:p w14:paraId="67D953BB" w14:textId="77777777" w:rsidR="00BA351A" w:rsidRPr="00BA351A" w:rsidRDefault="00BA351A" w:rsidP="0059470E">
      <w:pPr>
        <w:spacing w:line="360" w:lineRule="auto"/>
        <w:jc w:val="both"/>
        <w:rPr>
          <w:rFonts w:ascii="Century Gothic" w:hAnsi="Century Gothic"/>
          <w:sz w:val="22"/>
          <w:szCs w:val="22"/>
          <w:lang w:val="en-US"/>
        </w:rPr>
      </w:pPr>
    </w:p>
    <w:p w14:paraId="176E1F21" w14:textId="77777777" w:rsidR="00BA351A" w:rsidRPr="00BA351A" w:rsidRDefault="00BA351A" w:rsidP="0059470E">
      <w:pPr>
        <w:spacing w:line="360" w:lineRule="auto"/>
        <w:jc w:val="both"/>
        <w:rPr>
          <w:rFonts w:ascii="Century Gothic" w:hAnsi="Century Gothic"/>
          <w:b/>
          <w:sz w:val="22"/>
          <w:szCs w:val="22"/>
          <w:lang w:val="en-ZA"/>
        </w:rPr>
      </w:pPr>
      <w:r w:rsidRPr="00BA351A">
        <w:rPr>
          <w:rFonts w:ascii="Century Gothic" w:hAnsi="Century Gothic"/>
          <w:b/>
          <w:sz w:val="22"/>
          <w:szCs w:val="22"/>
          <w:lang w:val="en-ZA"/>
        </w:rPr>
        <w:t>Self-directed activities</w:t>
      </w:r>
    </w:p>
    <w:p w14:paraId="76ACE191" w14:textId="77777777" w:rsidR="00BA351A" w:rsidRPr="00BA351A" w:rsidRDefault="00BA351A" w:rsidP="0059470E">
      <w:pPr>
        <w:spacing w:line="360" w:lineRule="auto"/>
        <w:jc w:val="both"/>
        <w:rPr>
          <w:rFonts w:ascii="Century Gothic" w:hAnsi="Century Gothic"/>
          <w:sz w:val="22"/>
          <w:szCs w:val="22"/>
          <w:lang w:val="en-US"/>
        </w:rPr>
      </w:pPr>
    </w:p>
    <w:p w14:paraId="61567ACC"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Where possible, children should be able to make their own decisions and initiate their own activities. Children do not get the opportunity to learn and grow if they are constantly being told what to do or follow the ECD practitioner. As adults, we seem to fear that by allowing children to make their own decisions, they will make poor choices, injure themselves or value us less. The opposite is in fact true. When we force children to do an activity, they resent it and may show this by behaving badly or being disruptive. When children are engaged in activities they enjoy, they become calmer and focus more.</w:t>
      </w:r>
    </w:p>
    <w:p w14:paraId="4DB1DF84" w14:textId="77777777" w:rsidR="00BA351A" w:rsidRPr="00BA351A" w:rsidRDefault="00BA351A" w:rsidP="0059470E">
      <w:pPr>
        <w:spacing w:line="360" w:lineRule="auto"/>
        <w:jc w:val="both"/>
        <w:rPr>
          <w:rFonts w:ascii="Century Gothic" w:hAnsi="Century Gothic"/>
          <w:sz w:val="22"/>
          <w:szCs w:val="22"/>
          <w:lang w:val="en-US"/>
        </w:rPr>
      </w:pPr>
    </w:p>
    <w:p w14:paraId="3BD8AB03"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 xml:space="preserve">The ECD practitioner should create opportunities for children to make suitable choices by controlling the environment. A well-planned ECD </w:t>
      </w:r>
      <w:proofErr w:type="spellStart"/>
      <w:r w:rsidRPr="00BA351A">
        <w:rPr>
          <w:rFonts w:ascii="Century Gothic" w:hAnsi="Century Gothic"/>
          <w:sz w:val="22"/>
          <w:szCs w:val="22"/>
          <w:lang w:val="en-US"/>
        </w:rPr>
        <w:t>centre</w:t>
      </w:r>
      <w:proofErr w:type="spellEnd"/>
      <w:r w:rsidRPr="00BA351A">
        <w:rPr>
          <w:rFonts w:ascii="Century Gothic" w:hAnsi="Century Gothic"/>
          <w:sz w:val="22"/>
          <w:szCs w:val="22"/>
          <w:lang w:val="en-US"/>
        </w:rPr>
        <w:t xml:space="preserve"> that is stimulating and has </w:t>
      </w:r>
      <w:proofErr w:type="gramStart"/>
      <w:r w:rsidRPr="00BA351A">
        <w:rPr>
          <w:rFonts w:ascii="Century Gothic" w:hAnsi="Century Gothic"/>
          <w:sz w:val="22"/>
          <w:szCs w:val="22"/>
          <w:lang w:val="en-US"/>
        </w:rPr>
        <w:t>age appropriate</w:t>
      </w:r>
      <w:proofErr w:type="gramEnd"/>
      <w:r w:rsidRPr="00BA351A">
        <w:rPr>
          <w:rFonts w:ascii="Century Gothic" w:hAnsi="Century Gothic"/>
          <w:sz w:val="22"/>
          <w:szCs w:val="22"/>
          <w:lang w:val="en-US"/>
        </w:rPr>
        <w:t xml:space="preserve"> activities will indirectly create a measure of control. This indirect external control will teach children to control themselves and they will learn to conduct themselves in appropriate ways. This does not mean that we merely stand back and observe – we need to be involved, supervise, redirect poor </w:t>
      </w:r>
      <w:proofErr w:type="spellStart"/>
      <w:r w:rsidRPr="00BA351A">
        <w:rPr>
          <w:rFonts w:ascii="Century Gothic" w:hAnsi="Century Gothic"/>
          <w:sz w:val="22"/>
          <w:szCs w:val="22"/>
          <w:lang w:val="en-US"/>
        </w:rPr>
        <w:t>behaviour</w:t>
      </w:r>
      <w:proofErr w:type="spellEnd"/>
      <w:r w:rsidRPr="00BA351A">
        <w:rPr>
          <w:rFonts w:ascii="Century Gothic" w:hAnsi="Century Gothic"/>
          <w:sz w:val="22"/>
          <w:szCs w:val="22"/>
          <w:lang w:val="en-US"/>
        </w:rPr>
        <w:t xml:space="preserve"> and lead through example.</w:t>
      </w:r>
    </w:p>
    <w:p w14:paraId="022566B0" w14:textId="77777777" w:rsidR="00BA351A" w:rsidRDefault="00BA351A" w:rsidP="00667262">
      <w:pPr>
        <w:rPr>
          <w:rFonts w:ascii="Century Gothic" w:hAnsi="Century Gothic"/>
          <w:sz w:val="22"/>
          <w:szCs w:val="22"/>
        </w:rPr>
      </w:pPr>
    </w:p>
    <w:p w14:paraId="6FE1242F" w14:textId="77777777" w:rsidR="00BA351A" w:rsidRDefault="00BA351A" w:rsidP="00667262">
      <w:pPr>
        <w:rPr>
          <w:rFonts w:ascii="Century Gothic" w:hAnsi="Century Gothic"/>
          <w:sz w:val="22"/>
          <w:szCs w:val="22"/>
        </w:rPr>
      </w:pPr>
    </w:p>
    <w:p w14:paraId="2B360C66" w14:textId="77777777" w:rsidR="00BA351A" w:rsidRPr="00BA351A" w:rsidRDefault="00BA351A" w:rsidP="0059470E">
      <w:pPr>
        <w:spacing w:line="360" w:lineRule="auto"/>
        <w:jc w:val="both"/>
        <w:rPr>
          <w:rFonts w:ascii="Century Gothic" w:hAnsi="Century Gothic"/>
          <w:b/>
          <w:sz w:val="22"/>
          <w:szCs w:val="22"/>
          <w:lang w:val="en-ZA"/>
        </w:rPr>
      </w:pPr>
      <w:r w:rsidRPr="00BA351A">
        <w:rPr>
          <w:rFonts w:ascii="Century Gothic" w:hAnsi="Century Gothic"/>
          <w:b/>
          <w:sz w:val="22"/>
          <w:szCs w:val="22"/>
          <w:lang w:val="en-ZA"/>
        </w:rPr>
        <w:t>Children can make their own resources</w:t>
      </w:r>
    </w:p>
    <w:p w14:paraId="5386700F" w14:textId="77777777" w:rsidR="00BA351A" w:rsidRPr="00BA351A" w:rsidRDefault="00BA351A" w:rsidP="0059470E">
      <w:pPr>
        <w:spacing w:line="360" w:lineRule="auto"/>
        <w:jc w:val="both"/>
        <w:rPr>
          <w:rFonts w:ascii="Century Gothic" w:hAnsi="Century Gothic"/>
          <w:sz w:val="22"/>
          <w:szCs w:val="22"/>
          <w:lang w:val="en-US"/>
        </w:rPr>
      </w:pPr>
    </w:p>
    <w:p w14:paraId="6785C278"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lastRenderedPageBreak/>
        <w:t xml:space="preserve">Children can contribute to the resources in the ECD </w:t>
      </w:r>
      <w:proofErr w:type="spellStart"/>
      <w:r w:rsidRPr="00BA351A">
        <w:rPr>
          <w:rFonts w:ascii="Century Gothic" w:hAnsi="Century Gothic"/>
          <w:sz w:val="22"/>
          <w:szCs w:val="22"/>
          <w:lang w:val="en-US"/>
        </w:rPr>
        <w:t>centre</w:t>
      </w:r>
      <w:proofErr w:type="spellEnd"/>
      <w:r w:rsidRPr="00BA351A">
        <w:rPr>
          <w:rFonts w:ascii="Century Gothic" w:hAnsi="Century Gothic"/>
          <w:sz w:val="22"/>
          <w:szCs w:val="22"/>
          <w:lang w:val="en-US"/>
        </w:rPr>
        <w:t xml:space="preserve"> by making them. In the study guide, </w:t>
      </w:r>
      <w:proofErr w:type="gramStart"/>
      <w:r w:rsidRPr="00BA351A">
        <w:rPr>
          <w:rFonts w:ascii="Century Gothic" w:hAnsi="Century Gothic"/>
          <w:i/>
          <w:sz w:val="22"/>
          <w:szCs w:val="22"/>
          <w:lang w:val="en-US"/>
        </w:rPr>
        <w:t>Preparing</w:t>
      </w:r>
      <w:proofErr w:type="gramEnd"/>
      <w:r w:rsidRPr="00BA351A">
        <w:rPr>
          <w:rFonts w:ascii="Century Gothic" w:hAnsi="Century Gothic"/>
          <w:i/>
          <w:sz w:val="22"/>
          <w:szCs w:val="22"/>
          <w:lang w:val="en-US"/>
        </w:rPr>
        <w:t xml:space="preserve"> resources and setting up the environment to support the development of babies, toddlers and young children</w:t>
      </w:r>
      <w:r w:rsidRPr="00BA351A">
        <w:rPr>
          <w:rFonts w:ascii="Century Gothic" w:hAnsi="Century Gothic"/>
          <w:sz w:val="22"/>
          <w:szCs w:val="22"/>
          <w:lang w:val="en-US"/>
        </w:rPr>
        <w:t xml:space="preserve">, there are many ideas for items that can be made. One such example is shakers for music. </w:t>
      </w:r>
    </w:p>
    <w:p w14:paraId="11825954" w14:textId="77777777" w:rsidR="00BA351A" w:rsidRPr="00BA351A" w:rsidRDefault="00BA351A" w:rsidP="00BA351A">
      <w:pPr>
        <w:rPr>
          <w:rFonts w:ascii="Century Gothic" w:hAnsi="Century Gothic"/>
          <w:sz w:val="22"/>
          <w:szCs w:val="22"/>
          <w:lang w:val="en-US"/>
        </w:rPr>
      </w:pPr>
    </w:p>
    <w:tbl>
      <w:tblPr>
        <w:tblStyle w:val="TableGrid"/>
        <w:tblW w:w="5000" w:type="pct"/>
        <w:tblLook w:val="00A0" w:firstRow="1" w:lastRow="0" w:firstColumn="1" w:lastColumn="0" w:noHBand="0" w:noVBand="0"/>
      </w:tblPr>
      <w:tblGrid>
        <w:gridCol w:w="9015"/>
      </w:tblGrid>
      <w:tr w:rsidR="00BA351A" w:rsidRPr="00BA351A" w14:paraId="14E97799" w14:textId="77777777" w:rsidTr="0059470E">
        <w:tc>
          <w:tcPr>
            <w:tcW w:w="5000" w:type="pct"/>
          </w:tcPr>
          <w:p w14:paraId="50A995ED" w14:textId="77777777" w:rsidR="00BA351A" w:rsidRPr="00BA351A" w:rsidRDefault="00BA351A" w:rsidP="0059470E">
            <w:pPr>
              <w:spacing w:line="360" w:lineRule="auto"/>
              <w:rPr>
                <w:rFonts w:ascii="Century Gothic" w:hAnsi="Century Gothic"/>
                <w:b/>
                <w:sz w:val="22"/>
                <w:szCs w:val="22"/>
                <w:lang w:val="en-US"/>
              </w:rPr>
            </w:pPr>
            <w:r w:rsidRPr="00BA351A">
              <w:rPr>
                <w:rFonts w:ascii="Century Gothic" w:hAnsi="Century Gothic"/>
                <w:sz w:val="22"/>
                <w:szCs w:val="22"/>
                <w:lang w:val="en-US"/>
              </w:rPr>
              <w:br w:type="page"/>
            </w:r>
            <w:r w:rsidRPr="00BA351A">
              <w:rPr>
                <w:rFonts w:ascii="Century Gothic" w:hAnsi="Century Gothic"/>
                <w:b/>
                <w:sz w:val="22"/>
                <w:szCs w:val="22"/>
                <w:lang w:val="en-US"/>
              </w:rPr>
              <w:t>Case study: Helping children make musical shakers</w:t>
            </w:r>
          </w:p>
        </w:tc>
      </w:tr>
      <w:tr w:rsidR="00BA351A" w:rsidRPr="00BA351A" w14:paraId="4B4374A1" w14:textId="77777777" w:rsidTr="0059470E">
        <w:tc>
          <w:tcPr>
            <w:tcW w:w="5000" w:type="pct"/>
          </w:tcPr>
          <w:p w14:paraId="5B9DDB88" w14:textId="77777777" w:rsidR="00BA351A" w:rsidRPr="00BA351A" w:rsidRDefault="00BA351A" w:rsidP="0059470E">
            <w:pPr>
              <w:spacing w:line="360" w:lineRule="auto"/>
              <w:rPr>
                <w:rFonts w:ascii="Century Gothic" w:hAnsi="Century Gothic"/>
                <w:sz w:val="22"/>
                <w:szCs w:val="22"/>
              </w:rPr>
            </w:pPr>
            <w:r w:rsidRPr="00BA351A">
              <w:rPr>
                <w:rFonts w:ascii="Century Gothic" w:hAnsi="Century Gothic"/>
                <w:sz w:val="22"/>
                <w:szCs w:val="22"/>
              </w:rPr>
              <w:t xml:space="preserve">The “Playland” ECD centre is situated in a poor area and has very few resources available. Lerato </w:t>
            </w:r>
            <w:proofErr w:type="spellStart"/>
            <w:r w:rsidRPr="00BA351A">
              <w:rPr>
                <w:rFonts w:ascii="Century Gothic" w:hAnsi="Century Gothic"/>
                <w:sz w:val="22"/>
                <w:szCs w:val="22"/>
              </w:rPr>
              <w:t>Ntinga</w:t>
            </w:r>
            <w:proofErr w:type="spellEnd"/>
            <w:r w:rsidRPr="00BA351A">
              <w:rPr>
                <w:rFonts w:ascii="Century Gothic" w:hAnsi="Century Gothic"/>
                <w:sz w:val="22"/>
                <w:szCs w:val="22"/>
              </w:rPr>
              <w:t xml:space="preserve"> has just completed her ECD qualification and has been appointed to the staff. The other staff have been there for quite some time and have become very demotivated. Lerato decided that she will get her group to make shakers that can be used in music rings. She collected all the used toilet rolls at the ECD centre and within two weeks had enough for each child in her playgroup.</w:t>
            </w:r>
          </w:p>
          <w:p w14:paraId="51FBDE07" w14:textId="77777777" w:rsidR="00BA351A" w:rsidRPr="00BA351A" w:rsidRDefault="00BA351A" w:rsidP="0059470E">
            <w:pPr>
              <w:spacing w:line="360" w:lineRule="auto"/>
              <w:rPr>
                <w:rFonts w:ascii="Century Gothic" w:hAnsi="Century Gothic"/>
                <w:sz w:val="22"/>
                <w:szCs w:val="22"/>
              </w:rPr>
            </w:pPr>
            <w:r w:rsidRPr="00BA351A">
              <w:rPr>
                <w:rFonts w:ascii="Century Gothic" w:hAnsi="Century Gothic"/>
                <w:sz w:val="22"/>
                <w:szCs w:val="22"/>
              </w:rPr>
              <w:t>On Monday, they took the toilet rolls and painted them with brightly coloured paint.</w:t>
            </w:r>
          </w:p>
          <w:p w14:paraId="4681826B" w14:textId="77777777" w:rsidR="00BA351A" w:rsidRPr="00BA351A" w:rsidRDefault="00BA351A" w:rsidP="0059470E">
            <w:pPr>
              <w:spacing w:line="360" w:lineRule="auto"/>
              <w:rPr>
                <w:rFonts w:ascii="Century Gothic" w:hAnsi="Century Gothic"/>
                <w:sz w:val="22"/>
                <w:szCs w:val="22"/>
              </w:rPr>
            </w:pPr>
            <w:r w:rsidRPr="00BA351A">
              <w:rPr>
                <w:rFonts w:ascii="Century Gothic" w:hAnsi="Century Gothic"/>
                <w:sz w:val="22"/>
                <w:szCs w:val="22"/>
              </w:rPr>
              <w:t>On Tuesday, they stuck colourful cardboard onto the bottom.</w:t>
            </w:r>
          </w:p>
          <w:p w14:paraId="71750E79" w14:textId="77777777" w:rsidR="00BA351A" w:rsidRPr="00BA351A" w:rsidRDefault="00BA351A" w:rsidP="0059470E">
            <w:pPr>
              <w:spacing w:line="360" w:lineRule="auto"/>
              <w:rPr>
                <w:rFonts w:ascii="Century Gothic" w:hAnsi="Century Gothic"/>
                <w:sz w:val="22"/>
                <w:szCs w:val="22"/>
              </w:rPr>
            </w:pPr>
            <w:r w:rsidRPr="00BA351A">
              <w:rPr>
                <w:rFonts w:ascii="Century Gothic" w:hAnsi="Century Gothic"/>
                <w:sz w:val="22"/>
                <w:szCs w:val="22"/>
              </w:rPr>
              <w:t>On Wednesday, each child collected small stones, sand and seeds from the garden and put this inside the tube. They then stuck on a cardboard ‘lid’.</w:t>
            </w:r>
          </w:p>
          <w:p w14:paraId="32B91C5D" w14:textId="77777777" w:rsidR="00BA351A" w:rsidRPr="00BA351A" w:rsidRDefault="00BA351A" w:rsidP="0059470E">
            <w:pPr>
              <w:spacing w:line="360" w:lineRule="auto"/>
              <w:rPr>
                <w:rFonts w:ascii="Century Gothic" w:hAnsi="Century Gothic"/>
                <w:sz w:val="22"/>
                <w:szCs w:val="22"/>
              </w:rPr>
            </w:pPr>
            <w:r w:rsidRPr="00BA351A">
              <w:rPr>
                <w:rFonts w:ascii="Century Gothic" w:hAnsi="Century Gothic"/>
                <w:sz w:val="22"/>
                <w:szCs w:val="22"/>
              </w:rPr>
              <w:t xml:space="preserve">On Thursday, the children took </w:t>
            </w:r>
            <w:proofErr w:type="spellStart"/>
            <w:r w:rsidRPr="00BA351A">
              <w:rPr>
                <w:rFonts w:ascii="Century Gothic" w:hAnsi="Century Gothic"/>
                <w:sz w:val="22"/>
                <w:szCs w:val="22"/>
              </w:rPr>
              <w:t>kokis</w:t>
            </w:r>
            <w:proofErr w:type="spellEnd"/>
            <w:r w:rsidRPr="00BA351A">
              <w:rPr>
                <w:rFonts w:ascii="Century Gothic" w:hAnsi="Century Gothic"/>
                <w:sz w:val="22"/>
                <w:szCs w:val="22"/>
              </w:rPr>
              <w:t xml:space="preserve"> and drew pictures and patterns on the shakers and decorated them with pieces of shiny sweet papers. Lerato checked to see that the ends were securely stuck down.</w:t>
            </w:r>
          </w:p>
          <w:p w14:paraId="0281DE8D" w14:textId="77777777" w:rsidR="00BA351A" w:rsidRPr="00BA351A" w:rsidRDefault="00BA351A" w:rsidP="0059470E">
            <w:pPr>
              <w:spacing w:line="360" w:lineRule="auto"/>
              <w:rPr>
                <w:rFonts w:ascii="Century Gothic" w:hAnsi="Century Gothic"/>
                <w:sz w:val="22"/>
                <w:szCs w:val="22"/>
              </w:rPr>
            </w:pPr>
            <w:r w:rsidRPr="00BA351A">
              <w:rPr>
                <w:rFonts w:ascii="Century Gothic" w:hAnsi="Century Gothic"/>
                <w:sz w:val="22"/>
                <w:szCs w:val="22"/>
              </w:rPr>
              <w:t>On Friday, Lerato used them with the children in a music ring activity. The children had great fun and were very proud of their efforts. They practised “I hear thunder” using the shakers in music for the next week. On the Friday, Lerato and her playgroup did an impromptu concert for the rest of the ECD centre. The children in the other classes were soon asking their ECD practitioners to make shakers with them.</w:t>
            </w:r>
          </w:p>
        </w:tc>
      </w:tr>
    </w:tbl>
    <w:p w14:paraId="75DE212D" w14:textId="77777777" w:rsidR="00BA351A" w:rsidRPr="00BA351A" w:rsidRDefault="00BA351A" w:rsidP="00BA351A">
      <w:pPr>
        <w:rPr>
          <w:rFonts w:ascii="Century Gothic" w:hAnsi="Century Gothic"/>
          <w:sz w:val="22"/>
          <w:szCs w:val="22"/>
          <w:lang w:val="en-US"/>
        </w:rPr>
      </w:pPr>
    </w:p>
    <w:p w14:paraId="65ABA046"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There are many resources for learning activities that children can assist in making. Here are a few more ideas.</w:t>
      </w:r>
    </w:p>
    <w:p w14:paraId="0430910C" w14:textId="77777777" w:rsidR="00BA351A" w:rsidRPr="00BA351A" w:rsidRDefault="00BA351A" w:rsidP="0059470E">
      <w:pPr>
        <w:spacing w:line="360" w:lineRule="auto"/>
        <w:jc w:val="both"/>
        <w:rPr>
          <w:rFonts w:ascii="Century Gothic" w:hAnsi="Century Gothic"/>
          <w:sz w:val="22"/>
          <w:szCs w:val="22"/>
          <w:lang w:val="en-US"/>
        </w:rPr>
      </w:pPr>
    </w:p>
    <w:p w14:paraId="56393740" w14:textId="77777777" w:rsidR="00BA351A" w:rsidRPr="00BA351A" w:rsidRDefault="00BA351A" w:rsidP="0059470E">
      <w:pPr>
        <w:numPr>
          <w:ilvl w:val="0"/>
          <w:numId w:val="57"/>
        </w:numPr>
        <w:spacing w:line="360" w:lineRule="auto"/>
        <w:jc w:val="both"/>
        <w:rPr>
          <w:rFonts w:ascii="Century Gothic" w:hAnsi="Century Gothic"/>
          <w:sz w:val="22"/>
          <w:szCs w:val="22"/>
          <w:lang w:val="en-US"/>
        </w:rPr>
      </w:pPr>
      <w:r w:rsidRPr="00BA351A">
        <w:rPr>
          <w:rFonts w:ascii="Century Gothic" w:hAnsi="Century Gothic"/>
          <w:b/>
          <w:sz w:val="22"/>
          <w:szCs w:val="22"/>
          <w:lang w:val="en-US"/>
        </w:rPr>
        <w:t>Playdough:</w:t>
      </w:r>
      <w:r w:rsidRPr="00BA351A">
        <w:rPr>
          <w:rFonts w:ascii="Century Gothic" w:hAnsi="Century Gothic"/>
          <w:sz w:val="22"/>
          <w:szCs w:val="22"/>
          <w:lang w:val="en-US"/>
        </w:rPr>
        <w:t xml:space="preserve"> they can help measure the ingredients, add the </w:t>
      </w:r>
      <w:proofErr w:type="spellStart"/>
      <w:r w:rsidRPr="00BA351A">
        <w:rPr>
          <w:rFonts w:ascii="Century Gothic" w:hAnsi="Century Gothic"/>
          <w:sz w:val="22"/>
          <w:szCs w:val="22"/>
          <w:lang w:val="en-US"/>
        </w:rPr>
        <w:t>colouring</w:t>
      </w:r>
      <w:proofErr w:type="spellEnd"/>
      <w:r w:rsidRPr="00BA351A">
        <w:rPr>
          <w:rFonts w:ascii="Century Gothic" w:hAnsi="Century Gothic"/>
          <w:sz w:val="22"/>
          <w:szCs w:val="22"/>
          <w:lang w:val="en-US"/>
        </w:rPr>
        <w:t xml:space="preserve"> and knead the dough until it is ready to use.</w:t>
      </w:r>
    </w:p>
    <w:p w14:paraId="6C096D6F" w14:textId="77777777" w:rsidR="00BA351A" w:rsidRPr="00BA351A" w:rsidRDefault="00BA351A" w:rsidP="0059470E">
      <w:pPr>
        <w:numPr>
          <w:ilvl w:val="0"/>
          <w:numId w:val="57"/>
        </w:numPr>
        <w:spacing w:line="360" w:lineRule="auto"/>
        <w:jc w:val="both"/>
        <w:rPr>
          <w:rFonts w:ascii="Century Gothic" w:hAnsi="Century Gothic"/>
          <w:sz w:val="22"/>
          <w:szCs w:val="22"/>
          <w:lang w:val="en-US"/>
        </w:rPr>
      </w:pPr>
      <w:r w:rsidRPr="00BA351A">
        <w:rPr>
          <w:rFonts w:ascii="Century Gothic" w:hAnsi="Century Gothic"/>
          <w:b/>
          <w:sz w:val="22"/>
          <w:szCs w:val="22"/>
          <w:lang w:val="en-US"/>
        </w:rPr>
        <w:t>Paint:</w:t>
      </w:r>
      <w:r w:rsidRPr="00BA351A">
        <w:rPr>
          <w:rFonts w:ascii="Century Gothic" w:hAnsi="Century Gothic"/>
          <w:sz w:val="22"/>
          <w:szCs w:val="22"/>
          <w:lang w:val="en-US"/>
        </w:rPr>
        <w:t xml:space="preserve"> they can assist by measuring out the powder and water and stirring it until smooth.</w:t>
      </w:r>
    </w:p>
    <w:p w14:paraId="40B83DB3" w14:textId="77777777" w:rsidR="00BA351A" w:rsidRPr="00BA351A" w:rsidRDefault="00BA351A" w:rsidP="0059470E">
      <w:pPr>
        <w:numPr>
          <w:ilvl w:val="0"/>
          <w:numId w:val="57"/>
        </w:numPr>
        <w:spacing w:line="360" w:lineRule="auto"/>
        <w:jc w:val="both"/>
        <w:rPr>
          <w:rFonts w:ascii="Century Gothic" w:hAnsi="Century Gothic"/>
          <w:sz w:val="22"/>
          <w:szCs w:val="22"/>
          <w:lang w:val="en-US"/>
        </w:rPr>
      </w:pPr>
      <w:r w:rsidRPr="00BA351A">
        <w:rPr>
          <w:rFonts w:ascii="Century Gothic" w:hAnsi="Century Gothic"/>
          <w:b/>
          <w:sz w:val="22"/>
          <w:szCs w:val="22"/>
          <w:lang w:val="en-US"/>
        </w:rPr>
        <w:lastRenderedPageBreak/>
        <w:t>Books:</w:t>
      </w:r>
      <w:r w:rsidRPr="00BA351A">
        <w:rPr>
          <w:rFonts w:ascii="Century Gothic" w:hAnsi="Century Gothic"/>
          <w:sz w:val="22"/>
          <w:szCs w:val="22"/>
          <w:lang w:val="en-US"/>
        </w:rPr>
        <w:t xml:space="preserve"> a theme-related topic can be chosen and children can draw related pictures or use magazines to do collages. A good topic is “My </w:t>
      </w:r>
      <w:proofErr w:type="spellStart"/>
      <w:r w:rsidRPr="00BA351A">
        <w:rPr>
          <w:rFonts w:ascii="Century Gothic" w:hAnsi="Century Gothic"/>
          <w:sz w:val="22"/>
          <w:szCs w:val="22"/>
          <w:lang w:val="en-US"/>
        </w:rPr>
        <w:t>favourite</w:t>
      </w:r>
      <w:proofErr w:type="spellEnd"/>
      <w:r w:rsidRPr="00BA351A">
        <w:rPr>
          <w:rFonts w:ascii="Century Gothic" w:hAnsi="Century Gothic"/>
          <w:sz w:val="22"/>
          <w:szCs w:val="22"/>
          <w:lang w:val="en-US"/>
        </w:rPr>
        <w:t xml:space="preserve"> food”. These pictures can then be compiled into a book and placed in the book corner.</w:t>
      </w:r>
    </w:p>
    <w:p w14:paraId="7723D7F6" w14:textId="77777777" w:rsidR="00BA351A" w:rsidRPr="00BA351A" w:rsidRDefault="00BA351A" w:rsidP="0059470E">
      <w:pPr>
        <w:spacing w:line="360" w:lineRule="auto"/>
        <w:jc w:val="both"/>
        <w:rPr>
          <w:rFonts w:ascii="Century Gothic" w:hAnsi="Century Gothic"/>
          <w:sz w:val="22"/>
          <w:szCs w:val="22"/>
          <w:lang w:val="en-US"/>
        </w:rPr>
      </w:pPr>
    </w:p>
    <w:p w14:paraId="3520F3B3" w14:textId="77777777" w:rsidR="00BA351A" w:rsidRPr="00BA351A" w:rsidRDefault="00BA351A" w:rsidP="0059470E">
      <w:pPr>
        <w:spacing w:line="360" w:lineRule="auto"/>
        <w:jc w:val="both"/>
        <w:rPr>
          <w:rFonts w:ascii="Century Gothic" w:hAnsi="Century Gothic"/>
          <w:b/>
          <w:sz w:val="22"/>
          <w:szCs w:val="22"/>
          <w:lang w:val="en-ZA"/>
        </w:rPr>
      </w:pPr>
      <w:r w:rsidRPr="00BA351A">
        <w:rPr>
          <w:rFonts w:ascii="Century Gothic" w:hAnsi="Century Gothic"/>
          <w:b/>
          <w:sz w:val="22"/>
          <w:szCs w:val="22"/>
          <w:lang w:val="en-ZA"/>
        </w:rPr>
        <w:t>Helpers</w:t>
      </w:r>
    </w:p>
    <w:p w14:paraId="4C31F344" w14:textId="77777777" w:rsidR="00BA351A" w:rsidRPr="00BA351A" w:rsidRDefault="00BA351A" w:rsidP="0059470E">
      <w:pPr>
        <w:spacing w:line="360" w:lineRule="auto"/>
        <w:jc w:val="both"/>
        <w:rPr>
          <w:rFonts w:ascii="Century Gothic" w:hAnsi="Century Gothic"/>
          <w:sz w:val="22"/>
          <w:szCs w:val="22"/>
          <w:lang w:val="en-US"/>
        </w:rPr>
      </w:pPr>
    </w:p>
    <w:p w14:paraId="334E5E5B" w14:textId="77777777" w:rsidR="00BA351A" w:rsidRPr="00BA351A" w:rsidRDefault="00BA351A" w:rsidP="0059470E">
      <w:pPr>
        <w:spacing w:line="360" w:lineRule="auto"/>
        <w:jc w:val="both"/>
        <w:rPr>
          <w:rFonts w:ascii="Century Gothic" w:hAnsi="Century Gothic"/>
          <w:b/>
          <w:sz w:val="22"/>
          <w:szCs w:val="22"/>
          <w:lang w:val="en-US"/>
        </w:rPr>
      </w:pPr>
      <w:r w:rsidRPr="00BA351A">
        <w:rPr>
          <w:rFonts w:ascii="Century Gothic" w:hAnsi="Century Gothic"/>
          <w:sz w:val="22"/>
          <w:szCs w:val="22"/>
          <w:lang w:val="en-US"/>
        </w:rPr>
        <w:t xml:space="preserve">Children can be tasked as helpers on a daily rotational basis, ensuring that everyone gets a turn. As helpers, they can assist in taking the register, cleaning tables after art, setting out tables for meals and assist in other daily tasks. Most children enjoy the responsibility and the status that this affords and will take their jobs very seriously. </w:t>
      </w:r>
    </w:p>
    <w:p w14:paraId="60869D0D" w14:textId="77777777" w:rsidR="0059470E" w:rsidRDefault="0059470E" w:rsidP="0059470E">
      <w:pPr>
        <w:spacing w:line="360" w:lineRule="auto"/>
        <w:jc w:val="both"/>
        <w:rPr>
          <w:rFonts w:ascii="Century Gothic" w:hAnsi="Century Gothic"/>
          <w:b/>
          <w:sz w:val="22"/>
          <w:szCs w:val="22"/>
          <w:lang w:val="en-ZA"/>
        </w:rPr>
      </w:pPr>
    </w:p>
    <w:p w14:paraId="2743ED51" w14:textId="77777777" w:rsidR="00BA351A" w:rsidRPr="00BA351A" w:rsidRDefault="00BA351A" w:rsidP="0059470E">
      <w:pPr>
        <w:spacing w:line="360" w:lineRule="auto"/>
        <w:jc w:val="both"/>
        <w:rPr>
          <w:rFonts w:ascii="Century Gothic" w:hAnsi="Century Gothic"/>
          <w:b/>
          <w:sz w:val="22"/>
          <w:szCs w:val="22"/>
          <w:lang w:val="en-ZA"/>
        </w:rPr>
      </w:pPr>
      <w:r w:rsidRPr="00BA351A">
        <w:rPr>
          <w:rFonts w:ascii="Century Gothic" w:hAnsi="Century Gothic"/>
          <w:b/>
          <w:sz w:val="22"/>
          <w:szCs w:val="22"/>
          <w:lang w:val="en-ZA"/>
        </w:rPr>
        <w:t>Choice of two</w:t>
      </w:r>
    </w:p>
    <w:p w14:paraId="73F3FDFC"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 xml:space="preserve">Young children are easily overwhelmed when presented with too many choices. The best option is a choice of two and two only- this or that! Children respond very well to this strategy as they still feel that they have a choice and adults can control the choices by presenting two suitable alternatives, for example, “Shall we sing a </w:t>
      </w:r>
      <w:proofErr w:type="gramStart"/>
      <w:r w:rsidRPr="00BA351A">
        <w:rPr>
          <w:rFonts w:ascii="Century Gothic" w:hAnsi="Century Gothic"/>
          <w:sz w:val="22"/>
          <w:szCs w:val="22"/>
          <w:lang w:val="en-US"/>
        </w:rPr>
        <w:t>song</w:t>
      </w:r>
      <w:proofErr w:type="gramEnd"/>
      <w:r w:rsidRPr="00BA351A">
        <w:rPr>
          <w:rFonts w:ascii="Century Gothic" w:hAnsi="Century Gothic"/>
          <w:sz w:val="22"/>
          <w:szCs w:val="22"/>
          <w:lang w:val="en-US"/>
        </w:rPr>
        <w:t xml:space="preserve"> or shall we play a clapping game?”</w:t>
      </w:r>
    </w:p>
    <w:p w14:paraId="7263AA46" w14:textId="77777777" w:rsidR="00BA351A" w:rsidRPr="00BA351A" w:rsidRDefault="00BA351A" w:rsidP="0059470E">
      <w:pPr>
        <w:spacing w:line="360" w:lineRule="auto"/>
        <w:jc w:val="both"/>
        <w:rPr>
          <w:rFonts w:ascii="Century Gothic" w:hAnsi="Century Gothic"/>
          <w:sz w:val="22"/>
          <w:szCs w:val="22"/>
          <w:lang w:val="en-US"/>
        </w:rPr>
      </w:pPr>
    </w:p>
    <w:p w14:paraId="748837D6" w14:textId="77777777" w:rsidR="00BA351A" w:rsidRPr="00BA351A" w:rsidRDefault="00BA351A" w:rsidP="0059470E">
      <w:pPr>
        <w:spacing w:line="360" w:lineRule="auto"/>
        <w:jc w:val="both"/>
        <w:rPr>
          <w:rFonts w:ascii="Century Gothic" w:hAnsi="Century Gothic"/>
          <w:b/>
          <w:sz w:val="22"/>
          <w:szCs w:val="22"/>
          <w:lang w:val="en-ZA"/>
        </w:rPr>
      </w:pPr>
      <w:r w:rsidRPr="00BA351A">
        <w:rPr>
          <w:rFonts w:ascii="Century Gothic" w:hAnsi="Century Gothic"/>
          <w:b/>
          <w:sz w:val="22"/>
          <w:szCs w:val="22"/>
          <w:lang w:val="en-ZA"/>
        </w:rPr>
        <w:t>Voting</w:t>
      </w:r>
    </w:p>
    <w:p w14:paraId="28D3090D"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 xml:space="preserve">Children as young as three can begin to understand the concept of voting if </w:t>
      </w:r>
      <w:proofErr w:type="spellStart"/>
      <w:r w:rsidRPr="00BA351A">
        <w:rPr>
          <w:rFonts w:ascii="Century Gothic" w:hAnsi="Century Gothic"/>
          <w:sz w:val="22"/>
          <w:szCs w:val="22"/>
          <w:lang w:val="en-US"/>
        </w:rPr>
        <w:t>practised</w:t>
      </w:r>
      <w:proofErr w:type="spellEnd"/>
      <w:r w:rsidRPr="00BA351A">
        <w:rPr>
          <w:rFonts w:ascii="Century Gothic" w:hAnsi="Century Gothic"/>
          <w:sz w:val="22"/>
          <w:szCs w:val="22"/>
          <w:lang w:val="en-US"/>
        </w:rPr>
        <w:t xml:space="preserve"> often enough. It relies on children beginning to understand the concept of more and less. When a decision needs to be made, the children can vote. Tell the children what the two choices are and then vote. “Those who want to sing a song, stand up. If you want to play a clapping game, stay seated.” You then count and see which group is larger and the choice is made. With repetition, the children begin to understand that they do not always get their way but that at least they have had a chance to voice their opinion.</w:t>
      </w:r>
    </w:p>
    <w:p w14:paraId="430EF863" w14:textId="77777777" w:rsidR="00BA351A" w:rsidRPr="00BA351A" w:rsidRDefault="00BA351A" w:rsidP="0059470E">
      <w:pPr>
        <w:spacing w:line="360" w:lineRule="auto"/>
        <w:jc w:val="both"/>
        <w:rPr>
          <w:rFonts w:ascii="Century Gothic" w:hAnsi="Century Gothic"/>
          <w:sz w:val="22"/>
          <w:szCs w:val="22"/>
          <w:lang w:val="en-US"/>
        </w:rPr>
      </w:pPr>
    </w:p>
    <w:p w14:paraId="305BBE70" w14:textId="77777777" w:rsidR="00BA351A" w:rsidRPr="00BA351A" w:rsidRDefault="00BA351A" w:rsidP="0059470E">
      <w:pPr>
        <w:spacing w:line="360" w:lineRule="auto"/>
        <w:jc w:val="both"/>
        <w:rPr>
          <w:rFonts w:ascii="Century Gothic" w:hAnsi="Century Gothic"/>
          <w:b/>
          <w:bCs/>
          <w:sz w:val="22"/>
          <w:szCs w:val="22"/>
          <w:lang w:val="en-US"/>
        </w:rPr>
      </w:pPr>
      <w:r w:rsidRPr="00BA351A">
        <w:rPr>
          <w:rFonts w:ascii="Century Gothic" w:hAnsi="Century Gothic"/>
          <w:b/>
          <w:bCs/>
          <w:sz w:val="22"/>
          <w:szCs w:val="22"/>
          <w:lang w:val="en-US"/>
        </w:rPr>
        <w:t>Children’s interests</w:t>
      </w:r>
    </w:p>
    <w:p w14:paraId="4AA5ABAC" w14:textId="77777777" w:rsidR="00BA351A" w:rsidRPr="00BA351A" w:rsidRDefault="00BA351A" w:rsidP="0059470E">
      <w:pPr>
        <w:spacing w:line="360" w:lineRule="auto"/>
        <w:jc w:val="both"/>
        <w:rPr>
          <w:rFonts w:ascii="Century Gothic" w:hAnsi="Century Gothic"/>
          <w:sz w:val="22"/>
          <w:szCs w:val="22"/>
          <w:lang w:val="en-ZA"/>
        </w:rPr>
      </w:pPr>
      <w:r w:rsidRPr="00BA351A">
        <w:rPr>
          <w:rFonts w:ascii="Century Gothic" w:hAnsi="Century Gothic"/>
          <w:sz w:val="22"/>
          <w:szCs w:val="22"/>
          <w:lang w:val="en-ZA"/>
        </w:rPr>
        <w:t>At various ages and stages, children are naturally more interested in different topics. The younger the child, the more their interest lies in activities related to their immediate environment and everyday life, or in people and things around them i.e. their life experiences.</w:t>
      </w:r>
    </w:p>
    <w:p w14:paraId="50B7CF48" w14:textId="77777777" w:rsidR="00BA351A" w:rsidRPr="00BA351A" w:rsidRDefault="00BA351A" w:rsidP="0059470E">
      <w:pPr>
        <w:spacing w:line="360" w:lineRule="auto"/>
        <w:jc w:val="both"/>
        <w:rPr>
          <w:rFonts w:ascii="Century Gothic" w:hAnsi="Century Gothic"/>
          <w:sz w:val="22"/>
          <w:szCs w:val="22"/>
          <w:lang w:val="en-ZA"/>
        </w:rPr>
      </w:pPr>
    </w:p>
    <w:p w14:paraId="3697E947" w14:textId="77777777" w:rsidR="00BA351A" w:rsidRPr="00BA351A" w:rsidRDefault="00BA351A" w:rsidP="0059470E">
      <w:pPr>
        <w:spacing w:line="360" w:lineRule="auto"/>
        <w:jc w:val="both"/>
        <w:rPr>
          <w:rFonts w:ascii="Century Gothic" w:hAnsi="Century Gothic"/>
          <w:sz w:val="22"/>
          <w:szCs w:val="22"/>
          <w:lang w:val="en-ZA"/>
        </w:rPr>
      </w:pPr>
      <w:r w:rsidRPr="00BA351A">
        <w:rPr>
          <w:rFonts w:ascii="Century Gothic" w:hAnsi="Century Gothic"/>
          <w:sz w:val="22"/>
          <w:szCs w:val="22"/>
          <w:lang w:val="en-ZA"/>
        </w:rPr>
        <w:t xml:space="preserve">As children get older, they expand their horizons and take interest in a wider range of topics. They </w:t>
      </w:r>
      <w:proofErr w:type="gramStart"/>
      <w:r w:rsidRPr="00BA351A">
        <w:rPr>
          <w:rFonts w:ascii="Century Gothic" w:hAnsi="Century Gothic"/>
          <w:sz w:val="22"/>
          <w:szCs w:val="22"/>
          <w:lang w:val="en-ZA"/>
        </w:rPr>
        <w:t>are able to</w:t>
      </w:r>
      <w:proofErr w:type="gramEnd"/>
      <w:r w:rsidRPr="00BA351A">
        <w:rPr>
          <w:rFonts w:ascii="Century Gothic" w:hAnsi="Century Gothic"/>
          <w:sz w:val="22"/>
          <w:szCs w:val="22"/>
          <w:lang w:val="en-ZA"/>
        </w:rPr>
        <w:t xml:space="preserve"> absorb more information. For example, the children may become fascinated by space travel after visiting the planetarium.</w:t>
      </w:r>
    </w:p>
    <w:p w14:paraId="7CDD26C0" w14:textId="77777777" w:rsidR="00BA351A" w:rsidRPr="00BA351A" w:rsidRDefault="00BA351A" w:rsidP="0059470E">
      <w:pPr>
        <w:spacing w:line="360" w:lineRule="auto"/>
        <w:jc w:val="both"/>
        <w:rPr>
          <w:rFonts w:ascii="Century Gothic" w:hAnsi="Century Gothic"/>
          <w:sz w:val="22"/>
          <w:szCs w:val="22"/>
          <w:lang w:val="en-ZA"/>
        </w:rPr>
      </w:pPr>
    </w:p>
    <w:p w14:paraId="4B248B69" w14:textId="77777777" w:rsidR="00BA351A" w:rsidRPr="00BA351A" w:rsidRDefault="00BA351A" w:rsidP="0059470E">
      <w:pPr>
        <w:spacing w:line="360" w:lineRule="auto"/>
        <w:jc w:val="both"/>
        <w:rPr>
          <w:rFonts w:ascii="Century Gothic" w:hAnsi="Century Gothic"/>
          <w:sz w:val="22"/>
          <w:szCs w:val="22"/>
          <w:lang w:val="en-ZA"/>
        </w:rPr>
      </w:pPr>
      <w:r w:rsidRPr="00BA351A">
        <w:rPr>
          <w:rFonts w:ascii="Century Gothic" w:hAnsi="Century Gothic"/>
          <w:sz w:val="22"/>
          <w:szCs w:val="22"/>
          <w:lang w:val="en-ZA"/>
        </w:rPr>
        <w:t xml:space="preserve">You can plan themes around the expected </w:t>
      </w:r>
      <w:proofErr w:type="gramStart"/>
      <w:r w:rsidRPr="00BA351A">
        <w:rPr>
          <w:rFonts w:ascii="Century Gothic" w:hAnsi="Century Gothic"/>
          <w:sz w:val="22"/>
          <w:szCs w:val="22"/>
          <w:lang w:val="en-ZA"/>
        </w:rPr>
        <w:t>age related</w:t>
      </w:r>
      <w:proofErr w:type="gramEnd"/>
      <w:r w:rsidRPr="00BA351A">
        <w:rPr>
          <w:rFonts w:ascii="Century Gothic" w:hAnsi="Century Gothic"/>
          <w:sz w:val="22"/>
          <w:szCs w:val="22"/>
          <w:lang w:val="en-ZA"/>
        </w:rPr>
        <w:t xml:space="preserve"> interests of the ECD centre and important events such as Arbour Day or Nelson Mandela’s birthday.</w:t>
      </w:r>
    </w:p>
    <w:p w14:paraId="54051821" w14:textId="77777777" w:rsidR="00BA351A" w:rsidRPr="00BA351A" w:rsidRDefault="00BA351A" w:rsidP="0059470E">
      <w:pPr>
        <w:spacing w:line="360" w:lineRule="auto"/>
        <w:jc w:val="both"/>
        <w:rPr>
          <w:rFonts w:ascii="Century Gothic" w:hAnsi="Century Gothic"/>
          <w:sz w:val="22"/>
          <w:szCs w:val="22"/>
          <w:lang w:val="en-ZA"/>
        </w:rPr>
      </w:pPr>
      <w:proofErr w:type="gramStart"/>
      <w:r w:rsidRPr="00BA351A">
        <w:rPr>
          <w:rFonts w:ascii="Century Gothic" w:hAnsi="Century Gothic"/>
          <w:sz w:val="22"/>
          <w:szCs w:val="22"/>
          <w:lang w:val="en-ZA"/>
        </w:rPr>
        <w:t>In order to</w:t>
      </w:r>
      <w:proofErr w:type="gramEnd"/>
      <w:r w:rsidRPr="00BA351A">
        <w:rPr>
          <w:rFonts w:ascii="Century Gothic" w:hAnsi="Century Gothic"/>
          <w:sz w:val="22"/>
          <w:szCs w:val="22"/>
          <w:lang w:val="en-ZA"/>
        </w:rPr>
        <w:t xml:space="preserve"> find out what individual children are interested in, we can:</w:t>
      </w:r>
    </w:p>
    <w:p w14:paraId="627B93C9" w14:textId="77777777" w:rsidR="00BA351A" w:rsidRPr="00BA351A" w:rsidRDefault="00BA351A" w:rsidP="0059470E">
      <w:pPr>
        <w:spacing w:line="360" w:lineRule="auto"/>
        <w:jc w:val="both"/>
        <w:rPr>
          <w:rFonts w:ascii="Century Gothic" w:hAnsi="Century Gothic"/>
          <w:sz w:val="22"/>
          <w:szCs w:val="22"/>
          <w:lang w:val="en-ZA"/>
        </w:rPr>
      </w:pPr>
    </w:p>
    <w:p w14:paraId="39E17224" w14:textId="77777777" w:rsidR="00BA351A" w:rsidRPr="00BA351A" w:rsidRDefault="00BA351A" w:rsidP="0059470E">
      <w:pPr>
        <w:numPr>
          <w:ilvl w:val="0"/>
          <w:numId w:val="58"/>
        </w:numPr>
        <w:spacing w:line="360" w:lineRule="auto"/>
        <w:jc w:val="both"/>
        <w:rPr>
          <w:rFonts w:ascii="Century Gothic" w:hAnsi="Century Gothic"/>
          <w:sz w:val="22"/>
          <w:szCs w:val="22"/>
          <w:lang w:val="en-US"/>
        </w:rPr>
      </w:pPr>
      <w:r w:rsidRPr="00BA351A">
        <w:rPr>
          <w:rFonts w:ascii="Century Gothic" w:hAnsi="Century Gothic"/>
          <w:sz w:val="22"/>
          <w:szCs w:val="22"/>
          <w:lang w:val="en-US"/>
        </w:rPr>
        <w:t>Listen to their news in morning ring</w:t>
      </w:r>
    </w:p>
    <w:p w14:paraId="18E4AD0A" w14:textId="77777777" w:rsidR="00BA351A" w:rsidRPr="00BA351A" w:rsidRDefault="00BA351A" w:rsidP="0059470E">
      <w:pPr>
        <w:numPr>
          <w:ilvl w:val="0"/>
          <w:numId w:val="58"/>
        </w:numPr>
        <w:spacing w:line="360" w:lineRule="auto"/>
        <w:jc w:val="both"/>
        <w:rPr>
          <w:rFonts w:ascii="Century Gothic" w:hAnsi="Century Gothic"/>
          <w:sz w:val="22"/>
          <w:szCs w:val="22"/>
          <w:lang w:val="en-US"/>
        </w:rPr>
      </w:pPr>
      <w:r w:rsidRPr="00BA351A">
        <w:rPr>
          <w:rFonts w:ascii="Century Gothic" w:hAnsi="Century Gothic"/>
          <w:sz w:val="22"/>
          <w:szCs w:val="22"/>
          <w:lang w:val="en-US"/>
        </w:rPr>
        <w:t>Observe their fantasy play</w:t>
      </w:r>
    </w:p>
    <w:p w14:paraId="17CF29EF" w14:textId="77777777" w:rsidR="00BA351A" w:rsidRPr="00BA351A" w:rsidRDefault="00BA351A" w:rsidP="0059470E">
      <w:pPr>
        <w:numPr>
          <w:ilvl w:val="0"/>
          <w:numId w:val="58"/>
        </w:numPr>
        <w:spacing w:line="360" w:lineRule="auto"/>
        <w:jc w:val="both"/>
        <w:rPr>
          <w:rFonts w:ascii="Century Gothic" w:hAnsi="Century Gothic"/>
          <w:sz w:val="22"/>
          <w:szCs w:val="22"/>
          <w:lang w:val="en-US"/>
        </w:rPr>
      </w:pPr>
      <w:r w:rsidRPr="00BA351A">
        <w:rPr>
          <w:rFonts w:ascii="Century Gothic" w:hAnsi="Century Gothic"/>
          <w:sz w:val="22"/>
          <w:szCs w:val="22"/>
          <w:lang w:val="en-US"/>
        </w:rPr>
        <w:t>Look at the pictures they produce in art</w:t>
      </w:r>
    </w:p>
    <w:p w14:paraId="01886C60" w14:textId="77777777" w:rsidR="00BA351A" w:rsidRPr="00BA351A" w:rsidRDefault="00BA351A" w:rsidP="0059470E">
      <w:pPr>
        <w:numPr>
          <w:ilvl w:val="0"/>
          <w:numId w:val="58"/>
        </w:numPr>
        <w:spacing w:line="360" w:lineRule="auto"/>
        <w:jc w:val="both"/>
        <w:rPr>
          <w:rFonts w:ascii="Century Gothic" w:hAnsi="Century Gothic"/>
          <w:sz w:val="22"/>
          <w:szCs w:val="22"/>
          <w:lang w:val="en-US"/>
        </w:rPr>
      </w:pPr>
      <w:r w:rsidRPr="00BA351A">
        <w:rPr>
          <w:rFonts w:ascii="Century Gothic" w:hAnsi="Century Gothic"/>
          <w:sz w:val="22"/>
          <w:szCs w:val="22"/>
          <w:lang w:val="en-US"/>
        </w:rPr>
        <w:t xml:space="preserve">Note what books or toys they bring to ECD </w:t>
      </w:r>
      <w:proofErr w:type="spellStart"/>
      <w:r w:rsidRPr="00BA351A">
        <w:rPr>
          <w:rFonts w:ascii="Century Gothic" w:hAnsi="Century Gothic"/>
          <w:sz w:val="22"/>
          <w:szCs w:val="22"/>
          <w:lang w:val="en-US"/>
        </w:rPr>
        <w:t>centre</w:t>
      </w:r>
      <w:proofErr w:type="spellEnd"/>
    </w:p>
    <w:p w14:paraId="69B25B57" w14:textId="77777777" w:rsidR="00BA351A" w:rsidRPr="00BA351A" w:rsidRDefault="00BA351A" w:rsidP="0059470E">
      <w:pPr>
        <w:spacing w:line="360" w:lineRule="auto"/>
        <w:jc w:val="both"/>
        <w:rPr>
          <w:rFonts w:ascii="Century Gothic" w:hAnsi="Century Gothic"/>
          <w:sz w:val="22"/>
          <w:szCs w:val="22"/>
          <w:lang w:val="en-US"/>
        </w:rPr>
      </w:pPr>
    </w:p>
    <w:p w14:paraId="7A6708D9"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sz w:val="22"/>
          <w:szCs w:val="22"/>
          <w:lang w:val="en-US"/>
        </w:rPr>
        <w:t>Children feel very important and valued when we take note of these interests and encourage them. We can do this by talking to them, including stories and books, songs and games that are related to the topic into the ECD environment to share with others. This broadens their peers’ knowledge and is beneficial to all.</w:t>
      </w:r>
    </w:p>
    <w:p w14:paraId="5DCB55E1" w14:textId="77777777" w:rsidR="00BA351A" w:rsidRPr="00BA351A" w:rsidRDefault="00BA351A" w:rsidP="0059470E">
      <w:pPr>
        <w:spacing w:line="360" w:lineRule="auto"/>
        <w:jc w:val="both"/>
        <w:rPr>
          <w:rFonts w:ascii="Century Gothic" w:hAnsi="Century Gothic"/>
          <w:sz w:val="22"/>
          <w:szCs w:val="22"/>
          <w:lang w:val="en-US"/>
        </w:rPr>
      </w:pPr>
    </w:p>
    <w:p w14:paraId="5CAA8C0D" w14:textId="77777777" w:rsidR="00BA351A" w:rsidRPr="00BA351A" w:rsidRDefault="00BA351A" w:rsidP="0059470E">
      <w:pPr>
        <w:spacing w:line="360" w:lineRule="auto"/>
        <w:jc w:val="both"/>
        <w:rPr>
          <w:rFonts w:ascii="Century Gothic" w:hAnsi="Century Gothic"/>
          <w:sz w:val="22"/>
          <w:szCs w:val="22"/>
          <w:lang w:val="en-US"/>
        </w:rPr>
      </w:pPr>
      <w:r w:rsidRPr="00BA351A">
        <w:rPr>
          <w:rFonts w:ascii="Century Gothic" w:hAnsi="Century Gothic"/>
          <w:noProof/>
          <w:sz w:val="22"/>
          <w:szCs w:val="22"/>
          <w:lang w:val="en-US"/>
        </w:rPr>
        <w:drawing>
          <wp:inline distT="0" distB="0" distL="0" distR="0" wp14:anchorId="305060CF" wp14:editId="2F6292A9">
            <wp:extent cx="2314575" cy="1543050"/>
            <wp:effectExtent l="0" t="0" r="0" b="0"/>
            <wp:docPr id="48" name="Picture 48" descr="Portia Photoshoot 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ortia Photoshoot 04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314575" cy="1543050"/>
                    </a:xfrm>
                    <a:prstGeom prst="rect">
                      <a:avLst/>
                    </a:prstGeom>
                    <a:noFill/>
                    <a:ln>
                      <a:noFill/>
                    </a:ln>
                  </pic:spPr>
                </pic:pic>
              </a:graphicData>
            </a:graphic>
          </wp:inline>
        </w:drawing>
      </w:r>
    </w:p>
    <w:p w14:paraId="15CBBD78" w14:textId="77777777" w:rsidR="00BA351A" w:rsidRDefault="00BA351A" w:rsidP="00667262">
      <w:pPr>
        <w:rPr>
          <w:rFonts w:ascii="Century Gothic" w:hAnsi="Century Gothic"/>
          <w:sz w:val="22"/>
          <w:szCs w:val="22"/>
        </w:rPr>
      </w:pPr>
    </w:p>
    <w:p w14:paraId="443069E7" w14:textId="77777777" w:rsidR="00BA351A" w:rsidRPr="002C6533" w:rsidRDefault="00BA351A" w:rsidP="00667262">
      <w:pPr>
        <w:rPr>
          <w:rFonts w:ascii="Century Gothic" w:hAnsi="Century Gothic"/>
          <w:sz w:val="22"/>
          <w:szCs w:val="22"/>
        </w:rPr>
      </w:pPr>
    </w:p>
    <w:p w14:paraId="105B9D6F" w14:textId="77777777" w:rsidR="00341489" w:rsidRPr="00D654FA" w:rsidRDefault="00341489" w:rsidP="00880949">
      <w:pPr>
        <w:spacing w:line="360" w:lineRule="auto"/>
        <w:jc w:val="both"/>
        <w:rPr>
          <w:rFonts w:ascii="Century Gothic" w:hAnsi="Century Gothic"/>
          <w:b/>
          <w:color w:val="C00000"/>
          <w:sz w:val="22"/>
          <w:szCs w:val="22"/>
        </w:rPr>
      </w:pPr>
      <w:r w:rsidRPr="00D654FA">
        <w:rPr>
          <w:rFonts w:ascii="Century Gothic" w:hAnsi="Century Gothic"/>
          <w:b/>
          <w:color w:val="C00000"/>
          <w:sz w:val="22"/>
          <w:szCs w:val="22"/>
        </w:rPr>
        <w:t xml:space="preserve">3.2. </w:t>
      </w:r>
      <w:bookmarkStart w:id="47" w:name="_Hlk496231425"/>
      <w:r w:rsidR="00DD5ABE" w:rsidRPr="00D654FA">
        <w:rPr>
          <w:rFonts w:ascii="Century Gothic" w:hAnsi="Century Gothic"/>
          <w:b/>
          <w:color w:val="C00000"/>
          <w:sz w:val="22"/>
          <w:szCs w:val="22"/>
        </w:rPr>
        <w:t>Daily programme/daily routines, including design of activities, routines and transitions</w:t>
      </w:r>
    </w:p>
    <w:p w14:paraId="25B36EFD" w14:textId="77777777" w:rsidR="00AB6CDA" w:rsidRPr="00AB6CDA" w:rsidRDefault="00AB6CDA" w:rsidP="00AB6CDA">
      <w:pPr>
        <w:rPr>
          <w:rFonts w:ascii="Century Gothic" w:hAnsi="Century Gothic"/>
          <w:b/>
          <w:sz w:val="22"/>
          <w:szCs w:val="22"/>
          <w:lang w:val="en-ZA"/>
        </w:rPr>
      </w:pPr>
      <w:bookmarkStart w:id="48" w:name="_Hlk497750710"/>
      <w:bookmarkEnd w:id="47"/>
      <w:r w:rsidRPr="00AB6CDA">
        <w:rPr>
          <w:rFonts w:ascii="Century Gothic" w:hAnsi="Century Gothic"/>
          <w:b/>
          <w:sz w:val="22"/>
          <w:szCs w:val="22"/>
          <w:lang w:val="en-ZA"/>
        </w:rPr>
        <w:t>Daily programme</w:t>
      </w:r>
    </w:p>
    <w:p w14:paraId="6FB59435" w14:textId="77777777" w:rsidR="00AB6CDA" w:rsidRPr="00AB6CDA" w:rsidRDefault="00AB6CDA" w:rsidP="00AB6CDA">
      <w:pPr>
        <w:rPr>
          <w:rFonts w:ascii="Century Gothic" w:hAnsi="Century Gothic"/>
          <w:sz w:val="22"/>
          <w:szCs w:val="22"/>
          <w:lang w:val="en-US"/>
        </w:rPr>
      </w:pPr>
    </w:p>
    <w:p w14:paraId="2403AD37" w14:textId="77777777" w:rsidR="00AB6CDA" w:rsidRPr="00AB6CDA" w:rsidRDefault="00AB6CDA" w:rsidP="0059470E">
      <w:pPr>
        <w:spacing w:line="360" w:lineRule="auto"/>
        <w:jc w:val="both"/>
        <w:rPr>
          <w:rFonts w:ascii="Century Gothic" w:hAnsi="Century Gothic"/>
          <w:sz w:val="22"/>
          <w:szCs w:val="22"/>
          <w:lang w:val="en-US"/>
        </w:rPr>
      </w:pPr>
      <w:r w:rsidRPr="00AB6CDA">
        <w:rPr>
          <w:rFonts w:ascii="Century Gothic" w:hAnsi="Century Gothic"/>
          <w:sz w:val="22"/>
          <w:szCs w:val="22"/>
          <w:lang w:val="en-US"/>
        </w:rPr>
        <w:t xml:space="preserve">The </w:t>
      </w:r>
      <w:proofErr w:type="spellStart"/>
      <w:r w:rsidRPr="00AB6CDA">
        <w:rPr>
          <w:rFonts w:ascii="Century Gothic" w:hAnsi="Century Gothic"/>
          <w:sz w:val="22"/>
          <w:szCs w:val="22"/>
          <w:lang w:val="en-US"/>
        </w:rPr>
        <w:t>programmes</w:t>
      </w:r>
      <w:proofErr w:type="spellEnd"/>
      <w:r w:rsidRPr="00AB6CDA">
        <w:rPr>
          <w:rFonts w:ascii="Century Gothic" w:hAnsi="Century Gothic"/>
          <w:sz w:val="22"/>
          <w:szCs w:val="22"/>
          <w:lang w:val="en-US"/>
        </w:rPr>
        <w:t xml:space="preserve"> below are suggestions and ECD </w:t>
      </w:r>
      <w:proofErr w:type="spellStart"/>
      <w:r w:rsidRPr="00AB6CDA">
        <w:rPr>
          <w:rFonts w:ascii="Century Gothic" w:hAnsi="Century Gothic"/>
          <w:sz w:val="22"/>
          <w:szCs w:val="22"/>
          <w:lang w:val="en-US"/>
        </w:rPr>
        <w:t>centres</w:t>
      </w:r>
      <w:proofErr w:type="spellEnd"/>
      <w:r w:rsidRPr="00AB6CDA">
        <w:rPr>
          <w:rFonts w:ascii="Century Gothic" w:hAnsi="Century Gothic"/>
          <w:sz w:val="22"/>
          <w:szCs w:val="22"/>
          <w:lang w:val="en-US"/>
        </w:rPr>
        <w:t xml:space="preserve"> may differ in their implementation of activity schedules. It is vitally important to cater to the needs of the various age groups </w:t>
      </w:r>
      <w:proofErr w:type="gramStart"/>
      <w:r w:rsidRPr="00AB6CDA">
        <w:rPr>
          <w:rFonts w:ascii="Century Gothic" w:hAnsi="Century Gothic"/>
          <w:sz w:val="22"/>
          <w:szCs w:val="22"/>
          <w:lang w:val="en-US"/>
        </w:rPr>
        <w:t>taking into account</w:t>
      </w:r>
      <w:proofErr w:type="gramEnd"/>
      <w:r w:rsidRPr="00AB6CDA">
        <w:rPr>
          <w:rFonts w:ascii="Century Gothic" w:hAnsi="Century Gothic"/>
          <w:sz w:val="22"/>
          <w:szCs w:val="22"/>
          <w:lang w:val="en-US"/>
        </w:rPr>
        <w:t xml:space="preserve"> their particular developmental needs and abilities.</w:t>
      </w:r>
    </w:p>
    <w:p w14:paraId="3C18E97A" w14:textId="77777777" w:rsidR="00AB6CDA" w:rsidRPr="00AB6CDA" w:rsidRDefault="00AB6CDA" w:rsidP="00AB6CDA">
      <w:pPr>
        <w:rPr>
          <w:rFonts w:ascii="Century Gothic" w:hAnsi="Century Gothic"/>
          <w:sz w:val="22"/>
          <w:szCs w:val="22"/>
          <w:lang w:val="en-ZA"/>
        </w:rPr>
      </w:pPr>
    </w:p>
    <w:tbl>
      <w:tblPr>
        <w:tblStyle w:val="TableGrid"/>
        <w:tblW w:w="0" w:type="auto"/>
        <w:tblLook w:val="04A0" w:firstRow="1" w:lastRow="0" w:firstColumn="1" w:lastColumn="0" w:noHBand="0" w:noVBand="1"/>
      </w:tblPr>
      <w:tblGrid>
        <w:gridCol w:w="1639"/>
        <w:gridCol w:w="7376"/>
      </w:tblGrid>
      <w:tr w:rsidR="00AB6CDA" w:rsidRPr="00AB6CDA" w14:paraId="7EEE2278" w14:textId="77777777" w:rsidTr="0059470E">
        <w:trPr>
          <w:trHeight w:val="454"/>
        </w:trPr>
        <w:tc>
          <w:tcPr>
            <w:tcW w:w="9242" w:type="dxa"/>
            <w:gridSpan w:val="2"/>
          </w:tcPr>
          <w:p w14:paraId="22C1C6A3" w14:textId="77777777" w:rsidR="00AB6CDA" w:rsidRPr="00AB6CDA" w:rsidRDefault="00AB6CDA" w:rsidP="00AB6CDA">
            <w:pPr>
              <w:rPr>
                <w:rFonts w:ascii="Century Gothic" w:hAnsi="Century Gothic"/>
                <w:b/>
                <w:sz w:val="22"/>
                <w:szCs w:val="22"/>
                <w:lang w:val="en-US"/>
              </w:rPr>
            </w:pPr>
            <w:r w:rsidRPr="00AB6CDA">
              <w:rPr>
                <w:rFonts w:ascii="Century Gothic" w:hAnsi="Century Gothic"/>
                <w:b/>
                <w:sz w:val="22"/>
                <w:szCs w:val="22"/>
                <w:lang w:val="en-US"/>
              </w:rPr>
              <w:t xml:space="preserve">Typical </w:t>
            </w:r>
            <w:proofErr w:type="spellStart"/>
            <w:r w:rsidRPr="00AB6CDA">
              <w:rPr>
                <w:rFonts w:ascii="Century Gothic" w:hAnsi="Century Gothic"/>
                <w:b/>
                <w:sz w:val="22"/>
                <w:szCs w:val="22"/>
                <w:lang w:val="en-US"/>
              </w:rPr>
              <w:t>programme</w:t>
            </w:r>
            <w:proofErr w:type="spellEnd"/>
            <w:r w:rsidRPr="00AB6CDA">
              <w:rPr>
                <w:rFonts w:ascii="Century Gothic" w:hAnsi="Century Gothic"/>
                <w:b/>
                <w:sz w:val="22"/>
                <w:szCs w:val="22"/>
                <w:lang w:val="en-US"/>
              </w:rPr>
              <w:t xml:space="preserve"> for babies</w:t>
            </w:r>
          </w:p>
        </w:tc>
      </w:tr>
      <w:tr w:rsidR="00AB6CDA" w:rsidRPr="00AB6CDA" w14:paraId="1AE94255" w14:textId="77777777" w:rsidTr="0059470E">
        <w:tc>
          <w:tcPr>
            <w:tcW w:w="1668" w:type="dxa"/>
          </w:tcPr>
          <w:p w14:paraId="10AD4BD5"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07.00 – 08.30</w:t>
            </w:r>
          </w:p>
        </w:tc>
        <w:tc>
          <w:tcPr>
            <w:tcW w:w="7574" w:type="dxa"/>
          </w:tcPr>
          <w:p w14:paraId="6342F621"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Arrival, talk to parents, breakfast</w:t>
            </w:r>
          </w:p>
        </w:tc>
      </w:tr>
      <w:tr w:rsidR="00AB6CDA" w:rsidRPr="00AB6CDA" w14:paraId="259F1F0C" w14:textId="77777777" w:rsidTr="0059470E">
        <w:tc>
          <w:tcPr>
            <w:tcW w:w="1668" w:type="dxa"/>
          </w:tcPr>
          <w:p w14:paraId="01A27167"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08.30 – 09.30</w:t>
            </w:r>
          </w:p>
        </w:tc>
        <w:tc>
          <w:tcPr>
            <w:tcW w:w="7574" w:type="dxa"/>
          </w:tcPr>
          <w:p w14:paraId="4FE52A93"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 xml:space="preserve">Individual </w:t>
            </w:r>
            <w:proofErr w:type="gramStart"/>
            <w:r w:rsidRPr="00AB6CDA">
              <w:rPr>
                <w:rFonts w:ascii="Century Gothic" w:hAnsi="Century Gothic"/>
                <w:sz w:val="22"/>
                <w:szCs w:val="22"/>
                <w:lang w:val="en-US"/>
              </w:rPr>
              <w:t>activities ,</w:t>
            </w:r>
            <w:proofErr w:type="gramEnd"/>
            <w:r w:rsidRPr="00AB6CDA">
              <w:rPr>
                <w:rFonts w:ascii="Century Gothic" w:hAnsi="Century Gothic"/>
                <w:sz w:val="22"/>
                <w:szCs w:val="22"/>
                <w:lang w:val="en-US"/>
              </w:rPr>
              <w:t xml:space="preserve"> pampering</w:t>
            </w:r>
          </w:p>
        </w:tc>
      </w:tr>
      <w:tr w:rsidR="00AB6CDA" w:rsidRPr="00AB6CDA" w14:paraId="094F19BB" w14:textId="77777777" w:rsidTr="0059470E">
        <w:tc>
          <w:tcPr>
            <w:tcW w:w="1668" w:type="dxa"/>
          </w:tcPr>
          <w:p w14:paraId="6476E5E6"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09.30 – 10.00</w:t>
            </w:r>
          </w:p>
        </w:tc>
        <w:tc>
          <w:tcPr>
            <w:tcW w:w="7574" w:type="dxa"/>
          </w:tcPr>
          <w:p w14:paraId="405EA0E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 and feeding</w:t>
            </w:r>
          </w:p>
        </w:tc>
      </w:tr>
      <w:tr w:rsidR="00AB6CDA" w:rsidRPr="00AB6CDA" w14:paraId="34C9CD56" w14:textId="77777777" w:rsidTr="0059470E">
        <w:tc>
          <w:tcPr>
            <w:tcW w:w="1668" w:type="dxa"/>
          </w:tcPr>
          <w:p w14:paraId="3A9AD8AD"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10.00 – 11.00</w:t>
            </w:r>
          </w:p>
        </w:tc>
        <w:tc>
          <w:tcPr>
            <w:tcW w:w="7574" w:type="dxa"/>
          </w:tcPr>
          <w:p w14:paraId="61773219"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Individual time – outdoors if possible</w:t>
            </w:r>
          </w:p>
        </w:tc>
      </w:tr>
      <w:tr w:rsidR="00AB6CDA" w:rsidRPr="00AB6CDA" w14:paraId="0159F666" w14:textId="77777777" w:rsidTr="0059470E">
        <w:tc>
          <w:tcPr>
            <w:tcW w:w="1668" w:type="dxa"/>
          </w:tcPr>
          <w:p w14:paraId="3CD7376E"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11.00 – 12.00</w:t>
            </w:r>
          </w:p>
        </w:tc>
        <w:tc>
          <w:tcPr>
            <w:tcW w:w="7574" w:type="dxa"/>
          </w:tcPr>
          <w:p w14:paraId="277652FA"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 lunch</w:t>
            </w:r>
          </w:p>
        </w:tc>
      </w:tr>
      <w:tr w:rsidR="00AB6CDA" w:rsidRPr="00AB6CDA" w14:paraId="6AC73260" w14:textId="77777777" w:rsidTr="0059470E">
        <w:tc>
          <w:tcPr>
            <w:tcW w:w="1668" w:type="dxa"/>
          </w:tcPr>
          <w:p w14:paraId="734E55A8"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12.00 – 14.00</w:t>
            </w:r>
          </w:p>
        </w:tc>
        <w:tc>
          <w:tcPr>
            <w:tcW w:w="7574" w:type="dxa"/>
          </w:tcPr>
          <w:p w14:paraId="1F390D7D"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 individual time with those who are awake</w:t>
            </w:r>
          </w:p>
        </w:tc>
      </w:tr>
      <w:tr w:rsidR="00AB6CDA" w:rsidRPr="00AB6CDA" w14:paraId="5514F73D" w14:textId="77777777" w:rsidTr="0059470E">
        <w:tc>
          <w:tcPr>
            <w:tcW w:w="1668" w:type="dxa"/>
          </w:tcPr>
          <w:p w14:paraId="76E46F07"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14.00 – 14.30</w:t>
            </w:r>
          </w:p>
        </w:tc>
        <w:tc>
          <w:tcPr>
            <w:tcW w:w="7574" w:type="dxa"/>
          </w:tcPr>
          <w:p w14:paraId="34845DF3"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 feeding</w:t>
            </w:r>
          </w:p>
        </w:tc>
      </w:tr>
      <w:tr w:rsidR="00AB6CDA" w:rsidRPr="00AB6CDA" w14:paraId="668471FA" w14:textId="77777777" w:rsidTr="0059470E">
        <w:tc>
          <w:tcPr>
            <w:tcW w:w="1668" w:type="dxa"/>
          </w:tcPr>
          <w:p w14:paraId="205DAF56"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14.30 – 16.30</w:t>
            </w:r>
          </w:p>
        </w:tc>
        <w:tc>
          <w:tcPr>
            <w:tcW w:w="7574" w:type="dxa"/>
          </w:tcPr>
          <w:p w14:paraId="451C375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 xml:space="preserve">Individual </w:t>
            </w:r>
            <w:proofErr w:type="gramStart"/>
            <w:r w:rsidRPr="00AB6CDA">
              <w:rPr>
                <w:rFonts w:ascii="Century Gothic" w:hAnsi="Century Gothic"/>
                <w:sz w:val="22"/>
                <w:szCs w:val="22"/>
                <w:lang w:val="en-US"/>
              </w:rPr>
              <w:t>activities ,</w:t>
            </w:r>
            <w:proofErr w:type="gramEnd"/>
            <w:r w:rsidRPr="00AB6CDA">
              <w:rPr>
                <w:rFonts w:ascii="Century Gothic" w:hAnsi="Century Gothic"/>
                <w:sz w:val="22"/>
                <w:szCs w:val="22"/>
                <w:lang w:val="en-US"/>
              </w:rPr>
              <w:t xml:space="preserve"> pampering</w:t>
            </w:r>
          </w:p>
        </w:tc>
      </w:tr>
      <w:tr w:rsidR="00AB6CDA" w:rsidRPr="00AB6CDA" w14:paraId="6A748313" w14:textId="77777777" w:rsidTr="0059470E">
        <w:tc>
          <w:tcPr>
            <w:tcW w:w="1668" w:type="dxa"/>
          </w:tcPr>
          <w:p w14:paraId="02156E73"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16.30 – 17.30</w:t>
            </w:r>
          </w:p>
        </w:tc>
        <w:tc>
          <w:tcPr>
            <w:tcW w:w="7574" w:type="dxa"/>
          </w:tcPr>
          <w:p w14:paraId="0B3AD11A"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 get ready for home time, pack bags, complete message books</w:t>
            </w:r>
          </w:p>
        </w:tc>
      </w:tr>
    </w:tbl>
    <w:p w14:paraId="12D55C51" w14:textId="77777777" w:rsidR="00AB6CDA" w:rsidRPr="00AB6CDA" w:rsidRDefault="00AB6CDA" w:rsidP="00AB6CDA">
      <w:pPr>
        <w:rPr>
          <w:rFonts w:ascii="Century Gothic" w:hAnsi="Century Gothic"/>
          <w:sz w:val="22"/>
          <w:szCs w:val="22"/>
          <w:lang w:val="en-US"/>
        </w:rPr>
      </w:pPr>
    </w:p>
    <w:p w14:paraId="1E43539D" w14:textId="77777777" w:rsidR="00AB6CDA" w:rsidRPr="00AB6CDA" w:rsidRDefault="00AB6CDA" w:rsidP="0059470E">
      <w:pPr>
        <w:spacing w:line="360" w:lineRule="auto"/>
        <w:jc w:val="both"/>
        <w:rPr>
          <w:rFonts w:ascii="Century Gothic" w:hAnsi="Century Gothic"/>
          <w:sz w:val="22"/>
          <w:szCs w:val="22"/>
          <w:lang w:val="en-US"/>
        </w:rPr>
      </w:pPr>
      <w:r w:rsidRPr="00AB6CDA">
        <w:rPr>
          <w:rFonts w:ascii="Century Gothic" w:hAnsi="Century Gothic"/>
          <w:sz w:val="22"/>
          <w:szCs w:val="22"/>
          <w:lang w:val="en-US"/>
        </w:rPr>
        <w:t>Note:</w:t>
      </w:r>
    </w:p>
    <w:p w14:paraId="17EB6CC1" w14:textId="77777777" w:rsidR="00AB6CDA" w:rsidRPr="00AB6CDA" w:rsidRDefault="00AB6CDA" w:rsidP="0059470E">
      <w:pPr>
        <w:numPr>
          <w:ilvl w:val="0"/>
          <w:numId w:val="37"/>
        </w:numPr>
        <w:spacing w:line="360" w:lineRule="auto"/>
        <w:jc w:val="both"/>
        <w:rPr>
          <w:rFonts w:ascii="Century Gothic" w:hAnsi="Century Gothic"/>
          <w:sz w:val="22"/>
          <w:szCs w:val="22"/>
          <w:lang w:val="en-US"/>
        </w:rPr>
      </w:pPr>
      <w:r w:rsidRPr="00AB6CDA">
        <w:rPr>
          <w:rFonts w:ascii="Century Gothic" w:hAnsi="Century Gothic"/>
          <w:sz w:val="22"/>
          <w:szCs w:val="22"/>
          <w:lang w:val="en-US"/>
        </w:rPr>
        <w:t>Babies need individual attention and lots of pampering</w:t>
      </w:r>
    </w:p>
    <w:p w14:paraId="3DB7DCDD" w14:textId="77777777" w:rsidR="00AB6CDA" w:rsidRPr="00AB6CDA" w:rsidRDefault="00AB6CDA" w:rsidP="0059470E">
      <w:pPr>
        <w:numPr>
          <w:ilvl w:val="0"/>
          <w:numId w:val="37"/>
        </w:numPr>
        <w:spacing w:line="360" w:lineRule="auto"/>
        <w:jc w:val="both"/>
        <w:rPr>
          <w:rFonts w:ascii="Century Gothic" w:hAnsi="Century Gothic"/>
          <w:sz w:val="22"/>
          <w:szCs w:val="22"/>
          <w:lang w:val="en-US"/>
        </w:rPr>
      </w:pPr>
      <w:r w:rsidRPr="00AB6CDA">
        <w:rPr>
          <w:rFonts w:ascii="Century Gothic" w:hAnsi="Century Gothic"/>
          <w:sz w:val="22"/>
          <w:szCs w:val="22"/>
          <w:lang w:val="en-US"/>
        </w:rPr>
        <w:t>Plans run according to individual routine needs such as sleeping, eating, nappy changes</w:t>
      </w:r>
    </w:p>
    <w:p w14:paraId="51A0DF54" w14:textId="77777777" w:rsidR="00AB6CDA" w:rsidRPr="00AB6CDA" w:rsidRDefault="00AB6CDA" w:rsidP="0059470E">
      <w:pPr>
        <w:numPr>
          <w:ilvl w:val="0"/>
          <w:numId w:val="37"/>
        </w:numPr>
        <w:spacing w:line="360" w:lineRule="auto"/>
        <w:jc w:val="both"/>
        <w:rPr>
          <w:rFonts w:ascii="Century Gothic" w:hAnsi="Century Gothic"/>
          <w:sz w:val="22"/>
          <w:szCs w:val="22"/>
          <w:lang w:val="en-US"/>
        </w:rPr>
      </w:pPr>
      <w:r w:rsidRPr="00AB6CDA">
        <w:rPr>
          <w:rFonts w:ascii="Century Gothic" w:hAnsi="Century Gothic"/>
          <w:sz w:val="22"/>
          <w:szCs w:val="22"/>
          <w:lang w:val="en-US"/>
        </w:rPr>
        <w:t>Individual attention can be in the form of singing, toys, games, cuddles, stories, crawling, massages</w:t>
      </w:r>
    </w:p>
    <w:p w14:paraId="23A47993" w14:textId="77777777" w:rsidR="00AB6CDA" w:rsidRPr="00AB6CDA" w:rsidRDefault="00AB6CDA" w:rsidP="00AB6CDA">
      <w:pPr>
        <w:rPr>
          <w:rFonts w:ascii="Century Gothic" w:hAnsi="Century Gothic"/>
          <w:sz w:val="22"/>
          <w:szCs w:val="22"/>
          <w:lang w:val="en-US"/>
        </w:rPr>
      </w:pPr>
    </w:p>
    <w:tbl>
      <w:tblPr>
        <w:tblStyle w:val="TableGrid"/>
        <w:tblW w:w="0" w:type="auto"/>
        <w:tblLook w:val="04A0" w:firstRow="1" w:lastRow="0" w:firstColumn="1" w:lastColumn="0" w:noHBand="0" w:noVBand="1"/>
      </w:tblPr>
      <w:tblGrid>
        <w:gridCol w:w="1637"/>
        <w:gridCol w:w="7378"/>
      </w:tblGrid>
      <w:tr w:rsidR="00AB6CDA" w:rsidRPr="00AB6CDA" w14:paraId="53D6A33F" w14:textId="77777777" w:rsidTr="0059470E">
        <w:trPr>
          <w:trHeight w:val="454"/>
        </w:trPr>
        <w:tc>
          <w:tcPr>
            <w:tcW w:w="9242" w:type="dxa"/>
            <w:gridSpan w:val="2"/>
          </w:tcPr>
          <w:p w14:paraId="77D8D0FE" w14:textId="77777777" w:rsidR="00AB6CDA" w:rsidRPr="00AB6CDA" w:rsidRDefault="00AB6CDA" w:rsidP="00AB6CDA">
            <w:pPr>
              <w:rPr>
                <w:rFonts w:ascii="Century Gothic" w:hAnsi="Century Gothic"/>
                <w:b/>
                <w:sz w:val="22"/>
                <w:szCs w:val="22"/>
                <w:lang w:val="en-US"/>
              </w:rPr>
            </w:pPr>
            <w:r w:rsidRPr="00AB6CDA">
              <w:rPr>
                <w:rFonts w:ascii="Century Gothic" w:hAnsi="Century Gothic"/>
                <w:b/>
                <w:sz w:val="22"/>
                <w:szCs w:val="22"/>
                <w:lang w:val="en-US"/>
              </w:rPr>
              <w:t xml:space="preserve">Typical </w:t>
            </w:r>
            <w:proofErr w:type="spellStart"/>
            <w:r w:rsidRPr="00AB6CDA">
              <w:rPr>
                <w:rFonts w:ascii="Century Gothic" w:hAnsi="Century Gothic"/>
                <w:b/>
                <w:sz w:val="22"/>
                <w:szCs w:val="22"/>
                <w:lang w:val="en-US"/>
              </w:rPr>
              <w:t>programme</w:t>
            </w:r>
            <w:proofErr w:type="spellEnd"/>
            <w:r w:rsidRPr="00AB6CDA">
              <w:rPr>
                <w:rFonts w:ascii="Century Gothic" w:hAnsi="Century Gothic"/>
                <w:b/>
                <w:sz w:val="22"/>
                <w:szCs w:val="22"/>
                <w:lang w:val="en-US"/>
              </w:rPr>
              <w:t xml:space="preserve"> for toddlers</w:t>
            </w:r>
          </w:p>
        </w:tc>
      </w:tr>
      <w:tr w:rsidR="00AB6CDA" w:rsidRPr="00AB6CDA" w14:paraId="1D5345A3" w14:textId="77777777" w:rsidTr="0059470E">
        <w:tc>
          <w:tcPr>
            <w:tcW w:w="1668" w:type="dxa"/>
          </w:tcPr>
          <w:p w14:paraId="6C41953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07.00 – 08.00</w:t>
            </w:r>
          </w:p>
        </w:tc>
        <w:tc>
          <w:tcPr>
            <w:tcW w:w="7574" w:type="dxa"/>
          </w:tcPr>
          <w:p w14:paraId="2B05EC9E"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Arrival, talk to parents, breakfast, change nappies/toilet training</w:t>
            </w:r>
          </w:p>
        </w:tc>
      </w:tr>
      <w:tr w:rsidR="00AB6CDA" w:rsidRPr="00AB6CDA" w14:paraId="26263A48" w14:textId="77777777" w:rsidTr="0059470E">
        <w:tc>
          <w:tcPr>
            <w:tcW w:w="1668" w:type="dxa"/>
          </w:tcPr>
          <w:p w14:paraId="1EA348B2"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08.30 – 09.30</w:t>
            </w:r>
          </w:p>
        </w:tc>
        <w:tc>
          <w:tcPr>
            <w:tcW w:w="7574" w:type="dxa"/>
          </w:tcPr>
          <w:p w14:paraId="79289D4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Free play – blocks, toys, books, creative activities</w:t>
            </w:r>
          </w:p>
        </w:tc>
      </w:tr>
      <w:tr w:rsidR="00AB6CDA" w:rsidRPr="00AB6CDA" w14:paraId="1CDF2E26" w14:textId="77777777" w:rsidTr="0059470E">
        <w:tc>
          <w:tcPr>
            <w:tcW w:w="1668" w:type="dxa"/>
          </w:tcPr>
          <w:p w14:paraId="2396AA4F"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09.00 – 09.30</w:t>
            </w:r>
          </w:p>
        </w:tc>
        <w:tc>
          <w:tcPr>
            <w:tcW w:w="7574" w:type="dxa"/>
          </w:tcPr>
          <w:p w14:paraId="66105D7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Nappies/toilet training and snack</w:t>
            </w:r>
          </w:p>
        </w:tc>
      </w:tr>
      <w:tr w:rsidR="00AB6CDA" w:rsidRPr="00AB6CDA" w14:paraId="518AF0AC" w14:textId="77777777" w:rsidTr="0059470E">
        <w:tc>
          <w:tcPr>
            <w:tcW w:w="1668" w:type="dxa"/>
          </w:tcPr>
          <w:p w14:paraId="38FA21F3"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 xml:space="preserve">09.30 – 09.50 </w:t>
            </w:r>
          </w:p>
        </w:tc>
        <w:tc>
          <w:tcPr>
            <w:tcW w:w="7574" w:type="dxa"/>
          </w:tcPr>
          <w:p w14:paraId="6EF53F51"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Music and movement activities</w:t>
            </w:r>
          </w:p>
        </w:tc>
      </w:tr>
      <w:tr w:rsidR="00AB6CDA" w:rsidRPr="00AB6CDA" w14:paraId="23FA2D1E" w14:textId="77777777" w:rsidTr="0059470E">
        <w:tc>
          <w:tcPr>
            <w:tcW w:w="1668" w:type="dxa"/>
          </w:tcPr>
          <w:p w14:paraId="5A3FE63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09.50 –11.30</w:t>
            </w:r>
          </w:p>
        </w:tc>
        <w:tc>
          <w:tcPr>
            <w:tcW w:w="7574" w:type="dxa"/>
          </w:tcPr>
          <w:p w14:paraId="606F2C0F"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 xml:space="preserve">Outdoor play and/or nap </w:t>
            </w:r>
          </w:p>
        </w:tc>
      </w:tr>
      <w:tr w:rsidR="00AB6CDA" w:rsidRPr="00AB6CDA" w14:paraId="077B1687" w14:textId="77777777" w:rsidTr="0059470E">
        <w:tc>
          <w:tcPr>
            <w:tcW w:w="1668" w:type="dxa"/>
          </w:tcPr>
          <w:p w14:paraId="4FA1A06E"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11.30 – 12.00</w:t>
            </w:r>
          </w:p>
        </w:tc>
        <w:tc>
          <w:tcPr>
            <w:tcW w:w="7574" w:type="dxa"/>
          </w:tcPr>
          <w:p w14:paraId="06946F36"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Nappies/toilet training, wash hands</w:t>
            </w:r>
          </w:p>
        </w:tc>
      </w:tr>
      <w:tr w:rsidR="00AB6CDA" w:rsidRPr="00AB6CDA" w14:paraId="4BC3ED97" w14:textId="77777777" w:rsidTr="0059470E">
        <w:tc>
          <w:tcPr>
            <w:tcW w:w="1668" w:type="dxa"/>
          </w:tcPr>
          <w:p w14:paraId="181BFD75"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12.00 – 12.30</w:t>
            </w:r>
          </w:p>
        </w:tc>
        <w:tc>
          <w:tcPr>
            <w:tcW w:w="7574" w:type="dxa"/>
          </w:tcPr>
          <w:p w14:paraId="04D71EC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Lunch</w:t>
            </w:r>
          </w:p>
        </w:tc>
      </w:tr>
      <w:tr w:rsidR="00AB6CDA" w:rsidRPr="00AB6CDA" w14:paraId="2294A8FE" w14:textId="77777777" w:rsidTr="0059470E">
        <w:tc>
          <w:tcPr>
            <w:tcW w:w="1668" w:type="dxa"/>
          </w:tcPr>
          <w:p w14:paraId="367E9006"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12.30 – 12.45</w:t>
            </w:r>
          </w:p>
        </w:tc>
        <w:tc>
          <w:tcPr>
            <w:tcW w:w="7574" w:type="dxa"/>
          </w:tcPr>
          <w:p w14:paraId="30680BAD"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Story</w:t>
            </w:r>
          </w:p>
        </w:tc>
      </w:tr>
      <w:tr w:rsidR="00AB6CDA" w:rsidRPr="00AB6CDA" w14:paraId="7E6A9A60" w14:textId="77777777" w:rsidTr="0059470E">
        <w:tc>
          <w:tcPr>
            <w:tcW w:w="1668" w:type="dxa"/>
          </w:tcPr>
          <w:p w14:paraId="3C23D42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12.45 – 14.00</w:t>
            </w:r>
          </w:p>
        </w:tc>
        <w:tc>
          <w:tcPr>
            <w:tcW w:w="7574" w:type="dxa"/>
          </w:tcPr>
          <w:p w14:paraId="458E47F0"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Outdoor play or indoor free play and/or nap</w:t>
            </w:r>
          </w:p>
        </w:tc>
      </w:tr>
      <w:tr w:rsidR="00AB6CDA" w:rsidRPr="00AB6CDA" w14:paraId="3D5DDB47" w14:textId="77777777" w:rsidTr="0059470E">
        <w:tc>
          <w:tcPr>
            <w:tcW w:w="1668" w:type="dxa"/>
          </w:tcPr>
          <w:p w14:paraId="5AB14D0F"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14.00 – 14.30</w:t>
            </w:r>
          </w:p>
        </w:tc>
        <w:tc>
          <w:tcPr>
            <w:tcW w:w="7574" w:type="dxa"/>
          </w:tcPr>
          <w:p w14:paraId="5EE61FC6"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Nappies/toilet training</w:t>
            </w:r>
          </w:p>
        </w:tc>
      </w:tr>
      <w:tr w:rsidR="00AB6CDA" w:rsidRPr="00AB6CDA" w14:paraId="32DC7188" w14:textId="77777777" w:rsidTr="0059470E">
        <w:tc>
          <w:tcPr>
            <w:tcW w:w="1668" w:type="dxa"/>
          </w:tcPr>
          <w:p w14:paraId="54B1FF4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14.30 –15.00</w:t>
            </w:r>
          </w:p>
        </w:tc>
        <w:tc>
          <w:tcPr>
            <w:tcW w:w="7574" w:type="dxa"/>
          </w:tcPr>
          <w:p w14:paraId="4B9BCB8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Individual language/play activities</w:t>
            </w:r>
          </w:p>
        </w:tc>
      </w:tr>
      <w:tr w:rsidR="00AB6CDA" w:rsidRPr="00AB6CDA" w14:paraId="687A19A2" w14:textId="77777777" w:rsidTr="0059470E">
        <w:tc>
          <w:tcPr>
            <w:tcW w:w="1668" w:type="dxa"/>
          </w:tcPr>
          <w:p w14:paraId="4DFC46AC"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15.00 – 15.30</w:t>
            </w:r>
          </w:p>
        </w:tc>
        <w:tc>
          <w:tcPr>
            <w:tcW w:w="7574" w:type="dxa"/>
          </w:tcPr>
          <w:p w14:paraId="62300D46"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Wash routine and snack</w:t>
            </w:r>
          </w:p>
        </w:tc>
      </w:tr>
      <w:tr w:rsidR="00AB6CDA" w:rsidRPr="00AB6CDA" w14:paraId="7E679E4A" w14:textId="77777777" w:rsidTr="0059470E">
        <w:tc>
          <w:tcPr>
            <w:tcW w:w="1668" w:type="dxa"/>
          </w:tcPr>
          <w:p w14:paraId="2F364893"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15.30 – 16.30</w:t>
            </w:r>
          </w:p>
        </w:tc>
        <w:tc>
          <w:tcPr>
            <w:tcW w:w="7574" w:type="dxa"/>
          </w:tcPr>
          <w:p w14:paraId="508AF862"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Indoor free play or outdoor play</w:t>
            </w:r>
          </w:p>
        </w:tc>
      </w:tr>
      <w:tr w:rsidR="00AB6CDA" w:rsidRPr="00AB6CDA" w14:paraId="15F1824B" w14:textId="77777777" w:rsidTr="0059470E">
        <w:tc>
          <w:tcPr>
            <w:tcW w:w="1668" w:type="dxa"/>
          </w:tcPr>
          <w:p w14:paraId="68308327"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16.30 –17.30</w:t>
            </w:r>
          </w:p>
        </w:tc>
        <w:tc>
          <w:tcPr>
            <w:tcW w:w="7574" w:type="dxa"/>
          </w:tcPr>
          <w:p w14:paraId="28245C31"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Nappies/toilet training, get ready for home time, pack bags, complete message books</w:t>
            </w:r>
          </w:p>
        </w:tc>
      </w:tr>
    </w:tbl>
    <w:p w14:paraId="6D203D74" w14:textId="77777777" w:rsidR="00AB6CDA" w:rsidRPr="00AB6CDA" w:rsidRDefault="00AB6CDA" w:rsidP="00AB6CDA">
      <w:pPr>
        <w:rPr>
          <w:rFonts w:ascii="Century Gothic" w:hAnsi="Century Gothic"/>
          <w:sz w:val="22"/>
          <w:szCs w:val="22"/>
          <w:lang w:val="en-US"/>
        </w:rPr>
      </w:pPr>
    </w:p>
    <w:p w14:paraId="08E26C8D"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Note:</w:t>
      </w:r>
    </w:p>
    <w:p w14:paraId="716B15CA" w14:textId="77777777" w:rsidR="00AB6CDA" w:rsidRPr="00AB6CDA" w:rsidRDefault="00AB6CDA" w:rsidP="00FF4EB9">
      <w:pPr>
        <w:numPr>
          <w:ilvl w:val="0"/>
          <w:numId w:val="38"/>
        </w:numPr>
        <w:rPr>
          <w:rFonts w:ascii="Century Gothic" w:hAnsi="Century Gothic"/>
          <w:sz w:val="22"/>
          <w:szCs w:val="22"/>
          <w:lang w:val="en-US"/>
        </w:rPr>
      </w:pPr>
      <w:r w:rsidRPr="00AB6CDA">
        <w:rPr>
          <w:rFonts w:ascii="Century Gothic" w:hAnsi="Century Gothic"/>
          <w:sz w:val="22"/>
          <w:szCs w:val="22"/>
          <w:lang w:val="en-US"/>
        </w:rPr>
        <w:t>Toddlers need a variety of play experiences</w:t>
      </w:r>
    </w:p>
    <w:p w14:paraId="342FEBE8" w14:textId="77777777" w:rsidR="00AB6CDA" w:rsidRPr="00AB6CDA" w:rsidRDefault="00AB6CDA" w:rsidP="00FF4EB9">
      <w:pPr>
        <w:numPr>
          <w:ilvl w:val="0"/>
          <w:numId w:val="38"/>
        </w:numPr>
        <w:rPr>
          <w:rFonts w:ascii="Century Gothic" w:hAnsi="Century Gothic"/>
          <w:sz w:val="22"/>
          <w:szCs w:val="22"/>
          <w:lang w:val="en-US"/>
        </w:rPr>
      </w:pPr>
      <w:r w:rsidRPr="00AB6CDA">
        <w:rPr>
          <w:rFonts w:ascii="Century Gothic" w:hAnsi="Century Gothic"/>
          <w:sz w:val="22"/>
          <w:szCs w:val="22"/>
          <w:lang w:val="en-US"/>
        </w:rPr>
        <w:t>They need lots of language input in the form of rhymes, songs and stories</w:t>
      </w:r>
    </w:p>
    <w:p w14:paraId="2D79F122" w14:textId="77777777" w:rsidR="00AB6CDA" w:rsidRPr="00AB6CDA" w:rsidRDefault="00AB6CDA" w:rsidP="00FF4EB9">
      <w:pPr>
        <w:numPr>
          <w:ilvl w:val="0"/>
          <w:numId w:val="38"/>
        </w:numPr>
        <w:rPr>
          <w:rFonts w:ascii="Century Gothic" w:hAnsi="Century Gothic"/>
          <w:sz w:val="22"/>
          <w:szCs w:val="22"/>
          <w:lang w:val="en-US"/>
        </w:rPr>
      </w:pPr>
      <w:r w:rsidRPr="00AB6CDA">
        <w:rPr>
          <w:rFonts w:ascii="Century Gothic" w:hAnsi="Century Gothic"/>
          <w:sz w:val="22"/>
          <w:szCs w:val="22"/>
          <w:lang w:val="en-US"/>
        </w:rPr>
        <w:t>Remember they may still have individual sleep needs/times</w:t>
      </w:r>
    </w:p>
    <w:p w14:paraId="3A2474A0" w14:textId="77777777" w:rsidR="00AB6CDA" w:rsidRPr="00AB6CDA" w:rsidRDefault="00AB6CDA" w:rsidP="00FF4EB9">
      <w:pPr>
        <w:numPr>
          <w:ilvl w:val="0"/>
          <w:numId w:val="38"/>
        </w:numPr>
        <w:rPr>
          <w:rFonts w:ascii="Century Gothic" w:hAnsi="Century Gothic"/>
          <w:sz w:val="22"/>
          <w:szCs w:val="22"/>
          <w:lang w:val="en-US"/>
        </w:rPr>
      </w:pPr>
      <w:r w:rsidRPr="00AB6CDA">
        <w:rPr>
          <w:rFonts w:ascii="Century Gothic" w:hAnsi="Century Gothic"/>
          <w:sz w:val="22"/>
          <w:szCs w:val="22"/>
          <w:lang w:val="en-US"/>
        </w:rPr>
        <w:t>Still need individual attention as they are still at parallel play stage</w:t>
      </w:r>
    </w:p>
    <w:p w14:paraId="239AFEB6" w14:textId="77777777" w:rsidR="00AB6CDA" w:rsidRPr="00AB6CDA" w:rsidRDefault="00AB6CDA" w:rsidP="00AB6CDA">
      <w:pPr>
        <w:rPr>
          <w:rFonts w:ascii="Century Gothic" w:hAnsi="Century Gothic"/>
          <w:sz w:val="22"/>
          <w:szCs w:val="22"/>
          <w:lang w:val="en-US"/>
        </w:rPr>
      </w:pPr>
    </w:p>
    <w:tbl>
      <w:tblPr>
        <w:tblStyle w:val="TableGrid"/>
        <w:tblW w:w="0" w:type="auto"/>
        <w:tblLook w:val="04A0" w:firstRow="1" w:lastRow="0" w:firstColumn="1" w:lastColumn="0" w:noHBand="0" w:noVBand="1"/>
      </w:tblPr>
      <w:tblGrid>
        <w:gridCol w:w="1641"/>
        <w:gridCol w:w="7374"/>
      </w:tblGrid>
      <w:tr w:rsidR="00AB6CDA" w:rsidRPr="00AB6CDA" w14:paraId="4C9CD2F7" w14:textId="77777777" w:rsidTr="0059470E">
        <w:trPr>
          <w:trHeight w:val="454"/>
        </w:trPr>
        <w:tc>
          <w:tcPr>
            <w:tcW w:w="9242" w:type="dxa"/>
            <w:gridSpan w:val="2"/>
          </w:tcPr>
          <w:p w14:paraId="0C2A44C4" w14:textId="77777777" w:rsidR="00AB6CDA" w:rsidRPr="00AB6CDA" w:rsidRDefault="00AB6CDA" w:rsidP="00AB6CDA">
            <w:pPr>
              <w:rPr>
                <w:rFonts w:ascii="Century Gothic" w:hAnsi="Century Gothic"/>
                <w:b/>
                <w:sz w:val="22"/>
                <w:szCs w:val="22"/>
                <w:lang w:val="en-US"/>
              </w:rPr>
            </w:pPr>
            <w:r w:rsidRPr="00AB6CDA">
              <w:rPr>
                <w:rFonts w:ascii="Century Gothic" w:hAnsi="Century Gothic"/>
                <w:b/>
                <w:sz w:val="22"/>
                <w:szCs w:val="22"/>
                <w:lang w:val="en-US"/>
              </w:rPr>
              <w:t xml:space="preserve">Typical </w:t>
            </w:r>
            <w:proofErr w:type="spellStart"/>
            <w:r w:rsidRPr="00AB6CDA">
              <w:rPr>
                <w:rFonts w:ascii="Century Gothic" w:hAnsi="Century Gothic"/>
                <w:b/>
                <w:sz w:val="22"/>
                <w:szCs w:val="22"/>
                <w:lang w:val="en-US"/>
              </w:rPr>
              <w:t>programme</w:t>
            </w:r>
            <w:proofErr w:type="spellEnd"/>
            <w:r w:rsidRPr="00AB6CDA">
              <w:rPr>
                <w:rFonts w:ascii="Century Gothic" w:hAnsi="Century Gothic"/>
                <w:b/>
                <w:sz w:val="22"/>
                <w:szCs w:val="22"/>
                <w:lang w:val="en-US"/>
              </w:rPr>
              <w:t xml:space="preserve"> for young children</w:t>
            </w:r>
          </w:p>
        </w:tc>
      </w:tr>
      <w:tr w:rsidR="00AB6CDA" w:rsidRPr="00AB6CDA" w14:paraId="56C26E40" w14:textId="77777777" w:rsidTr="0059470E">
        <w:tc>
          <w:tcPr>
            <w:tcW w:w="1668" w:type="dxa"/>
          </w:tcPr>
          <w:p w14:paraId="37563DAD"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lastRenderedPageBreak/>
              <w:t>07.00-07.30</w:t>
            </w:r>
          </w:p>
        </w:tc>
        <w:tc>
          <w:tcPr>
            <w:tcW w:w="7574" w:type="dxa"/>
          </w:tcPr>
          <w:p w14:paraId="0288D790"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Arrival and free play</w:t>
            </w:r>
          </w:p>
        </w:tc>
      </w:tr>
      <w:tr w:rsidR="00AB6CDA" w:rsidRPr="00AB6CDA" w14:paraId="45B360F1" w14:textId="77777777" w:rsidTr="0059470E">
        <w:tc>
          <w:tcPr>
            <w:tcW w:w="1668" w:type="dxa"/>
          </w:tcPr>
          <w:p w14:paraId="7C0C7D4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07.30-08.00</w:t>
            </w:r>
          </w:p>
        </w:tc>
        <w:tc>
          <w:tcPr>
            <w:tcW w:w="7574" w:type="dxa"/>
          </w:tcPr>
          <w:p w14:paraId="062E9FC1"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Breakfast</w:t>
            </w:r>
          </w:p>
        </w:tc>
      </w:tr>
      <w:tr w:rsidR="00AB6CDA" w:rsidRPr="00AB6CDA" w14:paraId="659A3C16" w14:textId="77777777" w:rsidTr="0059470E">
        <w:tc>
          <w:tcPr>
            <w:tcW w:w="1668" w:type="dxa"/>
          </w:tcPr>
          <w:p w14:paraId="0D9ACF60"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08.00-08.20</w:t>
            </w:r>
          </w:p>
        </w:tc>
        <w:tc>
          <w:tcPr>
            <w:tcW w:w="7574" w:type="dxa"/>
          </w:tcPr>
          <w:p w14:paraId="071256D7"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Morning ring</w:t>
            </w:r>
          </w:p>
        </w:tc>
      </w:tr>
      <w:tr w:rsidR="00AB6CDA" w:rsidRPr="00AB6CDA" w14:paraId="331CD598" w14:textId="77777777" w:rsidTr="0059470E">
        <w:tc>
          <w:tcPr>
            <w:tcW w:w="1668" w:type="dxa"/>
          </w:tcPr>
          <w:p w14:paraId="69000AD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08.20-09.30</w:t>
            </w:r>
          </w:p>
        </w:tc>
        <w:tc>
          <w:tcPr>
            <w:tcW w:w="7574" w:type="dxa"/>
          </w:tcPr>
          <w:p w14:paraId="41AD5ED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Creative activities, educational games</w:t>
            </w:r>
          </w:p>
        </w:tc>
      </w:tr>
      <w:tr w:rsidR="00AB6CDA" w:rsidRPr="00AB6CDA" w14:paraId="71188E05" w14:textId="77777777" w:rsidTr="0059470E">
        <w:tc>
          <w:tcPr>
            <w:tcW w:w="1668" w:type="dxa"/>
          </w:tcPr>
          <w:p w14:paraId="743B007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09.30-09.50</w:t>
            </w:r>
          </w:p>
        </w:tc>
        <w:tc>
          <w:tcPr>
            <w:tcW w:w="7574" w:type="dxa"/>
          </w:tcPr>
          <w:p w14:paraId="168E6DD7"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 xml:space="preserve">Music or movement </w:t>
            </w:r>
          </w:p>
        </w:tc>
      </w:tr>
      <w:tr w:rsidR="00AB6CDA" w:rsidRPr="00AB6CDA" w14:paraId="159AB410" w14:textId="77777777" w:rsidTr="0059470E">
        <w:tc>
          <w:tcPr>
            <w:tcW w:w="1668" w:type="dxa"/>
          </w:tcPr>
          <w:p w14:paraId="560D4981"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09.50-10.10</w:t>
            </w:r>
          </w:p>
        </w:tc>
        <w:tc>
          <w:tcPr>
            <w:tcW w:w="7574" w:type="dxa"/>
          </w:tcPr>
          <w:p w14:paraId="56C9C516"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Toilet and wash hands</w:t>
            </w:r>
          </w:p>
        </w:tc>
      </w:tr>
      <w:tr w:rsidR="00AB6CDA" w:rsidRPr="00AB6CDA" w14:paraId="54909E42" w14:textId="77777777" w:rsidTr="0059470E">
        <w:tc>
          <w:tcPr>
            <w:tcW w:w="1668" w:type="dxa"/>
          </w:tcPr>
          <w:p w14:paraId="6AFA7FD5"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10.10 – 10.30</w:t>
            </w:r>
          </w:p>
        </w:tc>
        <w:tc>
          <w:tcPr>
            <w:tcW w:w="7574" w:type="dxa"/>
          </w:tcPr>
          <w:p w14:paraId="27070D29"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Snack</w:t>
            </w:r>
          </w:p>
        </w:tc>
      </w:tr>
      <w:tr w:rsidR="00AB6CDA" w:rsidRPr="00AB6CDA" w14:paraId="6B252D54" w14:textId="77777777" w:rsidTr="0059470E">
        <w:tc>
          <w:tcPr>
            <w:tcW w:w="1668" w:type="dxa"/>
          </w:tcPr>
          <w:p w14:paraId="4B1424F0"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10.30 -11.45</w:t>
            </w:r>
          </w:p>
        </w:tc>
        <w:tc>
          <w:tcPr>
            <w:tcW w:w="7574" w:type="dxa"/>
          </w:tcPr>
          <w:p w14:paraId="5ED9F8A8"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Outdoor play</w:t>
            </w:r>
          </w:p>
        </w:tc>
      </w:tr>
      <w:tr w:rsidR="00AB6CDA" w:rsidRPr="00AB6CDA" w14:paraId="505D64F6" w14:textId="77777777" w:rsidTr="0059470E">
        <w:tc>
          <w:tcPr>
            <w:tcW w:w="1668" w:type="dxa"/>
          </w:tcPr>
          <w:p w14:paraId="0C48E9BA"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11.45- 12.00</w:t>
            </w:r>
          </w:p>
        </w:tc>
        <w:tc>
          <w:tcPr>
            <w:tcW w:w="7574" w:type="dxa"/>
          </w:tcPr>
          <w:p w14:paraId="643B41EF"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Toilet and wash hands</w:t>
            </w:r>
          </w:p>
        </w:tc>
      </w:tr>
      <w:tr w:rsidR="00AB6CDA" w:rsidRPr="00AB6CDA" w14:paraId="5AA8F133" w14:textId="77777777" w:rsidTr="0059470E">
        <w:tc>
          <w:tcPr>
            <w:tcW w:w="1668" w:type="dxa"/>
          </w:tcPr>
          <w:p w14:paraId="29F703DD"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12.00 -12.30</w:t>
            </w:r>
          </w:p>
        </w:tc>
        <w:tc>
          <w:tcPr>
            <w:tcW w:w="7574" w:type="dxa"/>
          </w:tcPr>
          <w:p w14:paraId="045C0E9B"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Lunch</w:t>
            </w:r>
          </w:p>
        </w:tc>
      </w:tr>
      <w:tr w:rsidR="00AB6CDA" w:rsidRPr="00AB6CDA" w14:paraId="7F2CA43C" w14:textId="77777777" w:rsidTr="0059470E">
        <w:tc>
          <w:tcPr>
            <w:tcW w:w="1668" w:type="dxa"/>
          </w:tcPr>
          <w:p w14:paraId="1E3A27C4"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12.50 -14.15</w:t>
            </w:r>
          </w:p>
        </w:tc>
        <w:tc>
          <w:tcPr>
            <w:tcW w:w="7574" w:type="dxa"/>
          </w:tcPr>
          <w:p w14:paraId="381455CE"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Rest or nap time</w:t>
            </w:r>
          </w:p>
        </w:tc>
      </w:tr>
      <w:tr w:rsidR="00AB6CDA" w:rsidRPr="00AB6CDA" w14:paraId="40BD7084" w14:textId="77777777" w:rsidTr="0059470E">
        <w:tc>
          <w:tcPr>
            <w:tcW w:w="1668" w:type="dxa"/>
          </w:tcPr>
          <w:p w14:paraId="6EA5A148"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14.15-14.30</w:t>
            </w:r>
          </w:p>
        </w:tc>
        <w:tc>
          <w:tcPr>
            <w:tcW w:w="7574" w:type="dxa"/>
          </w:tcPr>
          <w:p w14:paraId="6329415D"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Toilet and wash hands</w:t>
            </w:r>
          </w:p>
        </w:tc>
      </w:tr>
      <w:tr w:rsidR="00AB6CDA" w:rsidRPr="00AB6CDA" w14:paraId="5B46977D" w14:textId="77777777" w:rsidTr="0059470E">
        <w:tc>
          <w:tcPr>
            <w:tcW w:w="1668" w:type="dxa"/>
          </w:tcPr>
          <w:p w14:paraId="3E9248BA"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14.30-16.00</w:t>
            </w:r>
          </w:p>
        </w:tc>
        <w:tc>
          <w:tcPr>
            <w:tcW w:w="7574" w:type="dxa"/>
          </w:tcPr>
          <w:p w14:paraId="0CFCDA12"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Outdoor play</w:t>
            </w:r>
          </w:p>
        </w:tc>
      </w:tr>
      <w:tr w:rsidR="00AB6CDA" w:rsidRPr="00AB6CDA" w14:paraId="29872243" w14:textId="77777777" w:rsidTr="0059470E">
        <w:tc>
          <w:tcPr>
            <w:tcW w:w="1668" w:type="dxa"/>
          </w:tcPr>
          <w:p w14:paraId="3E2E8408"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16.00-17.30</w:t>
            </w:r>
          </w:p>
        </w:tc>
        <w:tc>
          <w:tcPr>
            <w:tcW w:w="7574" w:type="dxa"/>
          </w:tcPr>
          <w:p w14:paraId="198BF6C8"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 xml:space="preserve">Indoor free </w:t>
            </w:r>
            <w:proofErr w:type="gramStart"/>
            <w:r w:rsidRPr="00AB6CDA">
              <w:rPr>
                <w:rFonts w:ascii="Century Gothic" w:hAnsi="Century Gothic"/>
                <w:sz w:val="22"/>
                <w:szCs w:val="22"/>
                <w:lang w:val="en-US"/>
              </w:rPr>
              <w:t>play ,</w:t>
            </w:r>
            <w:proofErr w:type="gramEnd"/>
            <w:r w:rsidRPr="00AB6CDA">
              <w:rPr>
                <w:rFonts w:ascii="Century Gothic" w:hAnsi="Century Gothic"/>
                <w:sz w:val="22"/>
                <w:szCs w:val="22"/>
                <w:lang w:val="en-US"/>
              </w:rPr>
              <w:t xml:space="preserve"> prepare for home, pack bags</w:t>
            </w:r>
          </w:p>
        </w:tc>
      </w:tr>
    </w:tbl>
    <w:p w14:paraId="403A2261" w14:textId="77777777" w:rsidR="00AB6CDA" w:rsidRPr="00AB6CDA" w:rsidRDefault="00AB6CDA" w:rsidP="00AB6CDA">
      <w:pPr>
        <w:rPr>
          <w:rFonts w:ascii="Century Gothic" w:hAnsi="Century Gothic"/>
          <w:sz w:val="22"/>
          <w:szCs w:val="22"/>
          <w:lang w:val="en-US"/>
        </w:rPr>
      </w:pPr>
      <w:r w:rsidRPr="00AB6CDA">
        <w:rPr>
          <w:rFonts w:ascii="Century Gothic" w:hAnsi="Century Gothic"/>
          <w:sz w:val="22"/>
          <w:szCs w:val="22"/>
          <w:lang w:val="en-US"/>
        </w:rPr>
        <w:t>Note:</w:t>
      </w:r>
    </w:p>
    <w:p w14:paraId="1145CC5E" w14:textId="77777777" w:rsidR="00AB6CDA" w:rsidRPr="00AB6CDA" w:rsidRDefault="00AB6CDA" w:rsidP="00FF4EB9">
      <w:pPr>
        <w:numPr>
          <w:ilvl w:val="0"/>
          <w:numId w:val="39"/>
        </w:numPr>
        <w:rPr>
          <w:rFonts w:ascii="Century Gothic" w:hAnsi="Century Gothic"/>
          <w:sz w:val="22"/>
          <w:szCs w:val="22"/>
          <w:lang w:val="en-US"/>
        </w:rPr>
      </w:pPr>
      <w:r w:rsidRPr="00AB6CDA">
        <w:rPr>
          <w:rFonts w:ascii="Century Gothic" w:hAnsi="Century Gothic"/>
          <w:sz w:val="22"/>
          <w:szCs w:val="22"/>
          <w:lang w:val="en-US"/>
        </w:rPr>
        <w:t>Young children need lots of variety and time for individual as well as group activities</w:t>
      </w:r>
    </w:p>
    <w:bookmarkEnd w:id="48"/>
    <w:p w14:paraId="3DBDDF8E" w14:textId="77777777" w:rsidR="00AB6CDA" w:rsidRPr="00AB6CDA" w:rsidRDefault="00AB6CDA" w:rsidP="0059470E">
      <w:pPr>
        <w:spacing w:line="360" w:lineRule="auto"/>
        <w:jc w:val="both"/>
        <w:rPr>
          <w:rFonts w:ascii="Century Gothic" w:hAnsi="Century Gothic"/>
          <w:b/>
          <w:sz w:val="22"/>
          <w:szCs w:val="22"/>
          <w:lang w:val="en-ZA"/>
        </w:rPr>
      </w:pPr>
      <w:r w:rsidRPr="00AB6CDA">
        <w:rPr>
          <w:rFonts w:ascii="Century Gothic" w:hAnsi="Century Gothic"/>
          <w:b/>
          <w:sz w:val="22"/>
          <w:szCs w:val="22"/>
          <w:lang w:val="en-ZA"/>
        </w:rPr>
        <w:t>Weekly programme</w:t>
      </w:r>
    </w:p>
    <w:p w14:paraId="38362746" w14:textId="77777777" w:rsidR="00AB6CDA" w:rsidRPr="00AB6CDA" w:rsidRDefault="00AB6CDA" w:rsidP="0059470E">
      <w:pPr>
        <w:spacing w:line="360" w:lineRule="auto"/>
        <w:jc w:val="both"/>
        <w:rPr>
          <w:rFonts w:ascii="Century Gothic" w:hAnsi="Century Gothic"/>
          <w:sz w:val="22"/>
          <w:szCs w:val="22"/>
          <w:lang w:val="en-US"/>
        </w:rPr>
      </w:pPr>
      <w:r w:rsidRPr="00AB6CDA">
        <w:rPr>
          <w:rFonts w:ascii="Century Gothic" w:hAnsi="Century Gothic"/>
          <w:noProof/>
          <w:sz w:val="22"/>
          <w:szCs w:val="22"/>
          <w:lang w:val="en-US"/>
        </w:rPr>
        <w:drawing>
          <wp:anchor distT="0" distB="0" distL="114300" distR="114300" simplePos="0" relativeHeight="251661312" behindDoc="0" locked="0" layoutInCell="1" allowOverlap="1" wp14:anchorId="63DA0B61" wp14:editId="3F25FCDD">
            <wp:simplePos x="0" y="0"/>
            <wp:positionH relativeFrom="column">
              <wp:posOffset>4173855</wp:posOffset>
            </wp:positionH>
            <wp:positionV relativeFrom="paragraph">
              <wp:posOffset>151130</wp:posOffset>
            </wp:positionV>
            <wp:extent cx="1476375" cy="1762760"/>
            <wp:effectExtent l="0" t="0" r="0" b="0"/>
            <wp:wrapSquare wrapText="bothSides"/>
            <wp:docPr id="23" name="Picture 23" descr="seah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ahors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76375" cy="1762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8D765C" w14:textId="77777777" w:rsidR="00AB6CDA" w:rsidRPr="00AB6CDA" w:rsidRDefault="00AB6CDA" w:rsidP="0059470E">
      <w:pPr>
        <w:spacing w:line="360" w:lineRule="auto"/>
        <w:jc w:val="both"/>
        <w:rPr>
          <w:rFonts w:ascii="Century Gothic" w:hAnsi="Century Gothic"/>
          <w:sz w:val="22"/>
          <w:szCs w:val="22"/>
          <w:lang w:val="en-ZA"/>
        </w:rPr>
      </w:pPr>
      <w:r w:rsidRPr="00AB6CDA">
        <w:rPr>
          <w:rFonts w:ascii="Century Gothic" w:hAnsi="Century Gothic"/>
          <w:sz w:val="22"/>
          <w:szCs w:val="22"/>
          <w:lang w:val="en-ZA"/>
        </w:rPr>
        <w:t>In addition to daily programmes, we need to consider weekly as well as longer term planning.</w:t>
      </w:r>
    </w:p>
    <w:p w14:paraId="1E02574E" w14:textId="77777777" w:rsidR="00AB6CDA" w:rsidRPr="00AB6CDA" w:rsidRDefault="00AB6CDA" w:rsidP="0059470E">
      <w:pPr>
        <w:spacing w:line="360" w:lineRule="auto"/>
        <w:jc w:val="both"/>
        <w:rPr>
          <w:rFonts w:ascii="Century Gothic" w:hAnsi="Century Gothic"/>
          <w:sz w:val="22"/>
          <w:szCs w:val="22"/>
          <w:lang w:val="en-ZA"/>
        </w:rPr>
      </w:pPr>
    </w:p>
    <w:p w14:paraId="5ADC016F" w14:textId="77777777" w:rsidR="00AB6CDA" w:rsidRPr="00AB6CDA" w:rsidRDefault="00AB6CDA" w:rsidP="0059470E">
      <w:pPr>
        <w:spacing w:line="360" w:lineRule="auto"/>
        <w:jc w:val="both"/>
        <w:rPr>
          <w:rFonts w:ascii="Century Gothic" w:hAnsi="Century Gothic"/>
          <w:sz w:val="22"/>
          <w:szCs w:val="22"/>
          <w:lang w:val="en-ZA"/>
        </w:rPr>
      </w:pPr>
      <w:r w:rsidRPr="00AB6CDA">
        <w:rPr>
          <w:rFonts w:ascii="Century Gothic" w:hAnsi="Century Gothic"/>
          <w:sz w:val="22"/>
          <w:szCs w:val="22"/>
          <w:lang w:val="en-ZA"/>
        </w:rPr>
        <w:t xml:space="preserve">Often ECD centres will have a weekly routine that may allow for </w:t>
      </w:r>
      <w:proofErr w:type="gramStart"/>
      <w:r w:rsidRPr="00AB6CDA">
        <w:rPr>
          <w:rFonts w:ascii="Century Gothic" w:hAnsi="Century Gothic"/>
          <w:sz w:val="22"/>
          <w:szCs w:val="22"/>
          <w:lang w:val="en-ZA"/>
        </w:rPr>
        <w:t>particular activities</w:t>
      </w:r>
      <w:proofErr w:type="gramEnd"/>
      <w:r w:rsidRPr="00AB6CDA">
        <w:rPr>
          <w:rFonts w:ascii="Century Gothic" w:hAnsi="Century Gothic"/>
          <w:sz w:val="22"/>
          <w:szCs w:val="22"/>
          <w:lang w:val="en-ZA"/>
        </w:rPr>
        <w:t xml:space="preserve"> on certain days e.g. ‘make and bake’ on a Friday. They may also need to accommodate extramural activities that often take place in the afternoons when the schedule is more relaxed. Themes will often slot into these weekly schedules too.</w:t>
      </w:r>
    </w:p>
    <w:p w14:paraId="452FDEB5" w14:textId="77777777" w:rsidR="00AB6CDA" w:rsidRPr="00AB6CDA" w:rsidRDefault="00AB6CDA" w:rsidP="0059470E">
      <w:pPr>
        <w:spacing w:line="360" w:lineRule="auto"/>
        <w:jc w:val="both"/>
        <w:rPr>
          <w:rFonts w:ascii="Century Gothic" w:hAnsi="Century Gothic"/>
          <w:sz w:val="22"/>
          <w:szCs w:val="22"/>
          <w:lang w:val="en-ZA"/>
        </w:rPr>
      </w:pPr>
    </w:p>
    <w:p w14:paraId="587FA85C" w14:textId="77777777" w:rsidR="00AB6CDA" w:rsidRPr="00AB6CDA" w:rsidRDefault="00AB6CDA" w:rsidP="0059470E">
      <w:pPr>
        <w:spacing w:line="360" w:lineRule="auto"/>
        <w:jc w:val="both"/>
        <w:rPr>
          <w:rFonts w:ascii="Century Gothic" w:hAnsi="Century Gothic"/>
          <w:sz w:val="22"/>
          <w:szCs w:val="22"/>
          <w:lang w:val="en-ZA"/>
        </w:rPr>
      </w:pPr>
      <w:r w:rsidRPr="00AB6CDA">
        <w:rPr>
          <w:rFonts w:ascii="Century Gothic" w:hAnsi="Century Gothic"/>
          <w:noProof/>
          <w:sz w:val="22"/>
          <w:szCs w:val="22"/>
          <w:lang w:val="en-ZA"/>
        </w:rPr>
        <w:drawing>
          <wp:anchor distT="0" distB="0" distL="114300" distR="114300" simplePos="0" relativeHeight="251662336" behindDoc="0" locked="0" layoutInCell="1" allowOverlap="1" wp14:anchorId="1D5664CA" wp14:editId="1834DD99">
            <wp:simplePos x="0" y="0"/>
            <wp:positionH relativeFrom="column">
              <wp:posOffset>4173855</wp:posOffset>
            </wp:positionH>
            <wp:positionV relativeFrom="paragraph">
              <wp:posOffset>922655</wp:posOffset>
            </wp:positionV>
            <wp:extent cx="1522095" cy="1537335"/>
            <wp:effectExtent l="0" t="0" r="0" b="0"/>
            <wp:wrapSquare wrapText="bothSides"/>
            <wp:docPr id="22" name="Picture 22" descr="shark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ks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22095" cy="15373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6CDA">
        <w:rPr>
          <w:rFonts w:ascii="Century Gothic" w:hAnsi="Century Gothic"/>
          <w:sz w:val="22"/>
          <w:szCs w:val="22"/>
          <w:lang w:val="en-ZA"/>
        </w:rPr>
        <w:t xml:space="preserve">Themes help us to focus our learning objectives and encourage integrated learning. They also create a shared context for further meaningful interactions between practitioner and child, and between the children themselves.  Choosing exciting themes and including new information stimulates the child’s curiosity about the world around them, helps them make sense of what they already know and encourages active learning. </w:t>
      </w:r>
    </w:p>
    <w:p w14:paraId="346AACC3" w14:textId="77777777" w:rsidR="00AB6CDA" w:rsidRPr="00AB6CDA" w:rsidRDefault="00AB6CDA" w:rsidP="0059470E">
      <w:pPr>
        <w:spacing w:line="360" w:lineRule="auto"/>
        <w:jc w:val="both"/>
        <w:rPr>
          <w:rFonts w:ascii="Century Gothic" w:hAnsi="Century Gothic"/>
          <w:sz w:val="22"/>
          <w:szCs w:val="22"/>
          <w:lang w:val="en-ZA"/>
        </w:rPr>
      </w:pPr>
      <w:r w:rsidRPr="00AB6CDA">
        <w:rPr>
          <w:rFonts w:ascii="Century Gothic" w:hAnsi="Century Gothic"/>
          <w:sz w:val="22"/>
          <w:szCs w:val="22"/>
          <w:lang w:val="en-ZA"/>
        </w:rPr>
        <w:t xml:space="preserve">Activities in the playroom are usually linked to your selected theme. This includes outings or demonstrations and talks from outside visitors. For example, if your theme is the sea, you may </w:t>
      </w:r>
      <w:r w:rsidRPr="00AB6CDA">
        <w:rPr>
          <w:rFonts w:ascii="Century Gothic" w:hAnsi="Century Gothic"/>
          <w:sz w:val="22"/>
          <w:szCs w:val="22"/>
          <w:lang w:val="en-ZA"/>
        </w:rPr>
        <w:lastRenderedPageBreak/>
        <w:t xml:space="preserve">read stories like </w:t>
      </w:r>
      <w:r w:rsidRPr="00AB6CDA">
        <w:rPr>
          <w:rFonts w:ascii="Century Gothic" w:hAnsi="Century Gothic"/>
          <w:i/>
          <w:iCs/>
          <w:sz w:val="22"/>
          <w:szCs w:val="22"/>
          <w:lang w:val="en-ZA"/>
        </w:rPr>
        <w:t>Eric the Hermit Crab</w:t>
      </w:r>
      <w:r w:rsidRPr="00AB6CDA">
        <w:rPr>
          <w:rFonts w:ascii="Century Gothic" w:hAnsi="Century Gothic"/>
          <w:sz w:val="22"/>
          <w:szCs w:val="22"/>
          <w:lang w:val="en-ZA"/>
        </w:rPr>
        <w:t xml:space="preserve"> or </w:t>
      </w:r>
      <w:r w:rsidRPr="00AB6CDA">
        <w:rPr>
          <w:rFonts w:ascii="Century Gothic" w:hAnsi="Century Gothic"/>
          <w:i/>
          <w:iCs/>
          <w:sz w:val="22"/>
          <w:szCs w:val="22"/>
          <w:lang w:val="en-ZA"/>
        </w:rPr>
        <w:t>The Sailor Dog</w:t>
      </w:r>
      <w:r w:rsidRPr="00AB6CDA">
        <w:rPr>
          <w:rFonts w:ascii="Century Gothic" w:hAnsi="Century Gothic"/>
          <w:sz w:val="22"/>
          <w:szCs w:val="22"/>
          <w:lang w:val="en-ZA"/>
        </w:rPr>
        <w:t xml:space="preserve">. You may set up creative art activities like making shell collages or sand paintings. You may use movement activities that require children to ‘act’ what it feels like to be a crab, dolphin, or shark. In other words, you provide opportunities for children to explore the theme experientially in </w:t>
      </w:r>
      <w:proofErr w:type="gramStart"/>
      <w:r w:rsidRPr="00AB6CDA">
        <w:rPr>
          <w:rFonts w:ascii="Century Gothic" w:hAnsi="Century Gothic"/>
          <w:sz w:val="22"/>
          <w:szCs w:val="22"/>
          <w:lang w:val="en-ZA"/>
        </w:rPr>
        <w:t>many different ways</w:t>
      </w:r>
      <w:proofErr w:type="gramEnd"/>
      <w:r w:rsidRPr="00AB6CDA">
        <w:rPr>
          <w:rFonts w:ascii="Century Gothic" w:hAnsi="Century Gothic"/>
          <w:sz w:val="22"/>
          <w:szCs w:val="22"/>
          <w:lang w:val="en-ZA"/>
        </w:rPr>
        <w:t>.</w:t>
      </w:r>
    </w:p>
    <w:p w14:paraId="7B72786C" w14:textId="77777777" w:rsidR="00AB6CDA" w:rsidRPr="00AB6CDA" w:rsidRDefault="00AB6CDA" w:rsidP="00AB6CDA">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
        <w:gridCol w:w="7928"/>
      </w:tblGrid>
      <w:tr w:rsidR="00AB6CDA" w:rsidRPr="00AB6CDA" w14:paraId="3E394A1A" w14:textId="77777777" w:rsidTr="00BA351A">
        <w:trPr>
          <w:trHeight w:val="1015"/>
        </w:trPr>
        <w:tc>
          <w:tcPr>
            <w:tcW w:w="1117" w:type="dxa"/>
            <w:vAlign w:val="center"/>
          </w:tcPr>
          <w:p w14:paraId="7182C14A" w14:textId="77777777" w:rsidR="00AB6CDA" w:rsidRPr="00AB6CDA" w:rsidRDefault="00AB6CDA" w:rsidP="00AB6CDA">
            <w:pPr>
              <w:rPr>
                <w:rFonts w:ascii="Century Gothic" w:hAnsi="Century Gothic"/>
                <w:b/>
                <w:bCs/>
                <w:sz w:val="22"/>
                <w:szCs w:val="22"/>
                <w:lang w:val="en-US"/>
              </w:rPr>
            </w:pPr>
          </w:p>
        </w:tc>
        <w:tc>
          <w:tcPr>
            <w:tcW w:w="8125" w:type="dxa"/>
            <w:vAlign w:val="center"/>
          </w:tcPr>
          <w:p w14:paraId="403E300A" w14:textId="77777777" w:rsidR="00AB6CDA" w:rsidRPr="00AB6CDA" w:rsidRDefault="00AB6CDA" w:rsidP="00AB6CDA">
            <w:pPr>
              <w:rPr>
                <w:rFonts w:ascii="Century Gothic" w:hAnsi="Century Gothic"/>
                <w:b/>
                <w:sz w:val="22"/>
                <w:szCs w:val="22"/>
                <w:lang w:val="en-US"/>
              </w:rPr>
            </w:pPr>
            <w:r w:rsidRPr="00AB6CDA">
              <w:rPr>
                <w:rFonts w:ascii="Century Gothic" w:hAnsi="Century Gothic"/>
                <w:b/>
                <w:sz w:val="22"/>
                <w:szCs w:val="22"/>
                <w:lang w:val="en-US"/>
              </w:rPr>
              <w:t>key concept</w:t>
            </w:r>
          </w:p>
          <w:p w14:paraId="2CC5C8B9" w14:textId="77777777" w:rsidR="00AB6CDA" w:rsidRPr="00AB6CDA" w:rsidRDefault="00AB6CDA" w:rsidP="00AB6CDA">
            <w:pPr>
              <w:rPr>
                <w:rFonts w:ascii="Century Gothic" w:hAnsi="Century Gothic"/>
                <w:sz w:val="22"/>
                <w:szCs w:val="22"/>
                <w:lang w:val="en-ZA"/>
              </w:rPr>
            </w:pPr>
            <w:r w:rsidRPr="00AB6CDA">
              <w:rPr>
                <w:rFonts w:ascii="Century Gothic" w:hAnsi="Century Gothic"/>
                <w:sz w:val="22"/>
                <w:szCs w:val="22"/>
                <w:lang w:val="en-ZA"/>
              </w:rPr>
              <w:t xml:space="preserve">Some ideas for themes can include: </w:t>
            </w:r>
          </w:p>
          <w:p w14:paraId="3AB239EC" w14:textId="77777777" w:rsidR="00AB6CDA" w:rsidRPr="00AB6CDA" w:rsidRDefault="00AB6CDA" w:rsidP="00FF4EB9">
            <w:pPr>
              <w:numPr>
                <w:ilvl w:val="0"/>
                <w:numId w:val="39"/>
              </w:numPr>
              <w:rPr>
                <w:rFonts w:ascii="Century Gothic" w:hAnsi="Century Gothic"/>
                <w:sz w:val="22"/>
                <w:szCs w:val="22"/>
                <w:lang w:val="en-ZA"/>
              </w:rPr>
            </w:pPr>
            <w:r w:rsidRPr="00AB6CDA">
              <w:rPr>
                <w:rFonts w:ascii="Century Gothic" w:hAnsi="Century Gothic"/>
                <w:sz w:val="22"/>
                <w:szCs w:val="22"/>
                <w:lang w:val="en-ZA"/>
              </w:rPr>
              <w:t>Community helpers and careers</w:t>
            </w:r>
          </w:p>
          <w:p w14:paraId="6264EEF8" w14:textId="77777777" w:rsidR="00AB6CDA" w:rsidRPr="00AB6CDA" w:rsidRDefault="00AB6CDA" w:rsidP="00FF4EB9">
            <w:pPr>
              <w:numPr>
                <w:ilvl w:val="0"/>
                <w:numId w:val="39"/>
              </w:numPr>
              <w:rPr>
                <w:rFonts w:ascii="Century Gothic" w:hAnsi="Century Gothic"/>
                <w:sz w:val="22"/>
                <w:szCs w:val="22"/>
                <w:lang w:val="en-ZA"/>
              </w:rPr>
            </w:pPr>
            <w:r w:rsidRPr="00AB6CDA">
              <w:rPr>
                <w:rFonts w:ascii="Century Gothic" w:hAnsi="Century Gothic"/>
                <w:sz w:val="22"/>
                <w:szCs w:val="22"/>
                <w:lang w:val="en-ZA"/>
              </w:rPr>
              <w:t>Fairy tales and legends</w:t>
            </w:r>
          </w:p>
          <w:p w14:paraId="553090EF" w14:textId="77777777" w:rsidR="00AB6CDA" w:rsidRPr="00AB6CDA" w:rsidRDefault="00AB6CDA" w:rsidP="00FF4EB9">
            <w:pPr>
              <w:numPr>
                <w:ilvl w:val="0"/>
                <w:numId w:val="39"/>
              </w:numPr>
              <w:rPr>
                <w:rFonts w:ascii="Century Gothic" w:hAnsi="Century Gothic"/>
                <w:sz w:val="22"/>
                <w:szCs w:val="22"/>
                <w:lang w:val="en-ZA"/>
              </w:rPr>
            </w:pPr>
            <w:r w:rsidRPr="00AB6CDA">
              <w:rPr>
                <w:rFonts w:ascii="Century Gothic" w:hAnsi="Century Gothic"/>
                <w:sz w:val="22"/>
                <w:szCs w:val="22"/>
                <w:lang w:val="en-ZA"/>
              </w:rPr>
              <w:t>Health and nutrition</w:t>
            </w:r>
          </w:p>
          <w:p w14:paraId="43350FCB" w14:textId="77777777" w:rsidR="00AB6CDA" w:rsidRPr="00AB6CDA" w:rsidRDefault="00AB6CDA" w:rsidP="00FF4EB9">
            <w:pPr>
              <w:numPr>
                <w:ilvl w:val="0"/>
                <w:numId w:val="39"/>
              </w:numPr>
              <w:rPr>
                <w:rFonts w:ascii="Century Gothic" w:hAnsi="Century Gothic"/>
                <w:sz w:val="22"/>
                <w:szCs w:val="22"/>
                <w:lang w:val="en-ZA"/>
              </w:rPr>
            </w:pPr>
            <w:r w:rsidRPr="00AB6CDA">
              <w:rPr>
                <w:rFonts w:ascii="Century Gothic" w:hAnsi="Century Gothic"/>
                <w:sz w:val="22"/>
                <w:szCs w:val="22"/>
                <w:lang w:val="en-ZA"/>
              </w:rPr>
              <w:t>Holidays</w:t>
            </w:r>
          </w:p>
          <w:p w14:paraId="65ABB8F5" w14:textId="77777777" w:rsidR="00AB6CDA" w:rsidRPr="00AB6CDA" w:rsidRDefault="00AB6CDA" w:rsidP="00FF4EB9">
            <w:pPr>
              <w:numPr>
                <w:ilvl w:val="0"/>
                <w:numId w:val="39"/>
              </w:numPr>
              <w:rPr>
                <w:rFonts w:ascii="Century Gothic" w:hAnsi="Century Gothic"/>
                <w:sz w:val="22"/>
                <w:szCs w:val="22"/>
                <w:lang w:val="en-ZA"/>
              </w:rPr>
            </w:pPr>
            <w:r w:rsidRPr="00AB6CDA">
              <w:rPr>
                <w:rFonts w:ascii="Century Gothic" w:hAnsi="Century Gothic"/>
                <w:sz w:val="22"/>
                <w:szCs w:val="22"/>
                <w:lang w:val="en-ZA"/>
              </w:rPr>
              <w:t>Outer space</w:t>
            </w:r>
          </w:p>
          <w:p w14:paraId="07E38385" w14:textId="77777777" w:rsidR="00AB6CDA" w:rsidRPr="00AB6CDA" w:rsidRDefault="00AB6CDA" w:rsidP="00415B8E">
            <w:pPr>
              <w:rPr>
                <w:rFonts w:ascii="Century Gothic" w:hAnsi="Century Gothic"/>
                <w:sz w:val="22"/>
                <w:szCs w:val="22"/>
                <w:lang w:val="en-ZA"/>
              </w:rPr>
            </w:pPr>
          </w:p>
        </w:tc>
      </w:tr>
    </w:tbl>
    <w:p w14:paraId="36DC978B" w14:textId="77777777" w:rsidR="00964905" w:rsidRPr="00AB6CDA" w:rsidRDefault="00964905" w:rsidP="00964905">
      <w:pPr>
        <w:rPr>
          <w:rFonts w:ascii="Century Gothic" w:hAnsi="Century Gothic"/>
          <w:sz w:val="22"/>
          <w:szCs w:val="22"/>
        </w:rPr>
      </w:pPr>
    </w:p>
    <w:p w14:paraId="47AE9001" w14:textId="77777777" w:rsidR="00AB6CDA" w:rsidRDefault="00AB6CDA" w:rsidP="00964905">
      <w:pPr>
        <w:rPr>
          <w:rFonts w:ascii="Century Gothic" w:hAnsi="Century Gothic"/>
        </w:rPr>
      </w:pPr>
    </w:p>
    <w:p w14:paraId="0ED74E68" w14:textId="77777777" w:rsidR="0015576F" w:rsidRPr="0015576F" w:rsidRDefault="0015576F" w:rsidP="0015576F">
      <w:pPr>
        <w:rPr>
          <w:rFonts w:ascii="Century Gothic" w:hAnsi="Century Gothic"/>
          <w:b/>
          <w:bCs/>
          <w:sz w:val="22"/>
          <w:szCs w:val="22"/>
          <w:lang w:val="en-US"/>
        </w:rPr>
      </w:pPr>
      <w:r w:rsidRPr="0015576F">
        <w:rPr>
          <w:rFonts w:ascii="Century Gothic" w:hAnsi="Century Gothic"/>
          <w:b/>
          <w:bCs/>
          <w:sz w:val="22"/>
          <w:szCs w:val="22"/>
          <w:lang w:val="en-US"/>
        </w:rPr>
        <w:t>Completing an activity plan</w:t>
      </w:r>
    </w:p>
    <w:p w14:paraId="74E7AFAA" w14:textId="77777777" w:rsidR="0015576F" w:rsidRPr="0015576F" w:rsidRDefault="0015576F" w:rsidP="0015576F">
      <w:pPr>
        <w:rPr>
          <w:rFonts w:ascii="Century Gothic" w:hAnsi="Century Gothic"/>
          <w:sz w:val="22"/>
          <w:szCs w:val="22"/>
          <w:lang w:val="en-US"/>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3" w:type="dxa"/>
          <w:bottom w:w="113" w:type="dxa"/>
        </w:tblCellMar>
        <w:tblLook w:val="0000" w:firstRow="0" w:lastRow="0" w:firstColumn="0" w:lastColumn="0" w:noHBand="0" w:noVBand="0"/>
      </w:tblPr>
      <w:tblGrid>
        <w:gridCol w:w="9005"/>
      </w:tblGrid>
      <w:tr w:rsidR="0015576F" w:rsidRPr="0015576F" w14:paraId="6B6F909E" w14:textId="77777777" w:rsidTr="0059470E">
        <w:tc>
          <w:tcPr>
            <w:tcW w:w="9180" w:type="dxa"/>
          </w:tcPr>
          <w:p w14:paraId="774AFC53" w14:textId="77777777" w:rsidR="0015576F" w:rsidRPr="0015576F" w:rsidRDefault="0015576F" w:rsidP="0059470E">
            <w:pPr>
              <w:spacing w:line="360" w:lineRule="auto"/>
              <w:rPr>
                <w:rFonts w:ascii="Century Gothic" w:hAnsi="Century Gothic"/>
                <w:b/>
                <w:bCs/>
                <w:sz w:val="22"/>
                <w:szCs w:val="22"/>
                <w:lang w:val="en-US"/>
              </w:rPr>
            </w:pPr>
            <w:r w:rsidRPr="0015576F">
              <w:rPr>
                <w:rFonts w:ascii="Century Gothic" w:hAnsi="Century Gothic"/>
                <w:b/>
                <w:bCs/>
                <w:sz w:val="22"/>
                <w:szCs w:val="22"/>
                <w:lang w:val="en-US"/>
              </w:rPr>
              <w:t xml:space="preserve">Activity plan – </w:t>
            </w:r>
            <w:r w:rsidRPr="0015576F">
              <w:rPr>
                <w:rFonts w:ascii="Century Gothic" w:hAnsi="Century Gothic"/>
                <w:b/>
                <w:bCs/>
                <w:i/>
                <w:sz w:val="22"/>
                <w:szCs w:val="22"/>
                <w:lang w:val="en-US"/>
              </w:rPr>
              <w:t>Sample</w:t>
            </w:r>
          </w:p>
          <w:p w14:paraId="12BEE7D4" w14:textId="77777777" w:rsidR="0015576F" w:rsidRPr="0015576F" w:rsidRDefault="0015576F" w:rsidP="0059470E">
            <w:pPr>
              <w:spacing w:line="360" w:lineRule="auto"/>
              <w:rPr>
                <w:rFonts w:ascii="Century Gothic" w:hAnsi="Century Gothic"/>
                <w:sz w:val="22"/>
                <w:szCs w:val="22"/>
                <w:lang w:val="en-US"/>
              </w:rPr>
            </w:pPr>
          </w:p>
          <w:p w14:paraId="40D0643E" w14:textId="77777777" w:rsidR="0015576F" w:rsidRPr="0015576F" w:rsidRDefault="0015576F" w:rsidP="0059470E">
            <w:pPr>
              <w:spacing w:line="360" w:lineRule="auto"/>
              <w:rPr>
                <w:rFonts w:ascii="Century Gothic" w:hAnsi="Century Gothic"/>
                <w:sz w:val="22"/>
                <w:szCs w:val="22"/>
                <w:lang w:val="en-US"/>
              </w:rPr>
            </w:pPr>
            <w:r w:rsidRPr="0015576F">
              <w:rPr>
                <w:rFonts w:ascii="Century Gothic" w:hAnsi="Century Gothic"/>
                <w:b/>
                <w:bCs/>
                <w:sz w:val="22"/>
                <w:szCs w:val="22"/>
                <w:lang w:val="en-US"/>
              </w:rPr>
              <w:t>Name of activity</w:t>
            </w:r>
            <w:r w:rsidRPr="0015576F">
              <w:rPr>
                <w:rFonts w:ascii="Century Gothic" w:hAnsi="Century Gothic"/>
                <w:sz w:val="22"/>
                <w:szCs w:val="22"/>
                <w:lang w:val="en-US"/>
              </w:rPr>
              <w:t xml:space="preserve">      </w:t>
            </w:r>
            <w:r w:rsidRPr="0015576F">
              <w:rPr>
                <w:rFonts w:ascii="Century Gothic" w:hAnsi="Century Gothic"/>
                <w:i/>
                <w:sz w:val="22"/>
                <w:szCs w:val="22"/>
                <w:lang w:val="en-US"/>
              </w:rPr>
              <w:t>Butterfly Pictures</w:t>
            </w:r>
          </w:p>
          <w:p w14:paraId="15A26928" w14:textId="77777777" w:rsidR="0015576F" w:rsidRPr="0015576F" w:rsidRDefault="0015576F" w:rsidP="0059470E">
            <w:pPr>
              <w:spacing w:line="360" w:lineRule="auto"/>
              <w:rPr>
                <w:rFonts w:ascii="Century Gothic" w:hAnsi="Century Gothic"/>
                <w:sz w:val="22"/>
                <w:szCs w:val="22"/>
                <w:lang w:val="en-US"/>
              </w:rPr>
            </w:pPr>
          </w:p>
          <w:p w14:paraId="12A8D3B7" w14:textId="77777777" w:rsidR="0015576F" w:rsidRPr="0015576F" w:rsidRDefault="0015576F" w:rsidP="0059470E">
            <w:pPr>
              <w:spacing w:line="360" w:lineRule="auto"/>
              <w:rPr>
                <w:rFonts w:ascii="Century Gothic" w:hAnsi="Century Gothic"/>
                <w:b/>
                <w:bCs/>
                <w:sz w:val="22"/>
                <w:szCs w:val="22"/>
                <w:lang w:val="en-US"/>
              </w:rPr>
            </w:pPr>
            <w:r w:rsidRPr="0015576F">
              <w:rPr>
                <w:rFonts w:ascii="Century Gothic" w:hAnsi="Century Gothic"/>
                <w:b/>
                <w:bCs/>
                <w:sz w:val="22"/>
                <w:szCs w:val="22"/>
                <w:lang w:val="en-US"/>
              </w:rPr>
              <w:t xml:space="preserve">Time needed      </w:t>
            </w:r>
            <w:r w:rsidRPr="0015576F">
              <w:rPr>
                <w:rFonts w:ascii="Century Gothic" w:hAnsi="Century Gothic"/>
                <w:i/>
                <w:sz w:val="22"/>
                <w:szCs w:val="22"/>
                <w:lang w:val="en-US"/>
              </w:rPr>
              <w:t>45 minutes</w:t>
            </w:r>
          </w:p>
          <w:p w14:paraId="71CEBF16"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 xml:space="preserve"> </w:t>
            </w:r>
          </w:p>
          <w:p w14:paraId="2385A442"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b/>
                <w:bCs/>
                <w:sz w:val="22"/>
                <w:szCs w:val="22"/>
                <w:lang w:val="en-US"/>
              </w:rPr>
              <w:t xml:space="preserve">Age of children </w:t>
            </w:r>
            <w:r w:rsidRPr="0015576F">
              <w:rPr>
                <w:rFonts w:ascii="Century Gothic" w:hAnsi="Century Gothic"/>
                <w:i/>
                <w:sz w:val="22"/>
                <w:szCs w:val="22"/>
                <w:lang w:val="en-US"/>
              </w:rPr>
              <w:t>3.5–5 yrs</w:t>
            </w:r>
          </w:p>
          <w:p w14:paraId="58FB35CB" w14:textId="77777777" w:rsidR="0015576F" w:rsidRPr="0015576F" w:rsidRDefault="0015576F" w:rsidP="0059470E">
            <w:pPr>
              <w:spacing w:line="360" w:lineRule="auto"/>
              <w:rPr>
                <w:rFonts w:ascii="Century Gothic" w:hAnsi="Century Gothic"/>
                <w:sz w:val="22"/>
                <w:szCs w:val="22"/>
                <w:lang w:val="en-US"/>
              </w:rPr>
            </w:pPr>
          </w:p>
          <w:p w14:paraId="384B80F7"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b/>
                <w:bCs/>
                <w:sz w:val="22"/>
                <w:szCs w:val="22"/>
                <w:lang w:val="en-US"/>
              </w:rPr>
              <w:t xml:space="preserve">Theme </w:t>
            </w:r>
            <w:r w:rsidRPr="0015576F">
              <w:rPr>
                <w:rFonts w:ascii="Century Gothic" w:hAnsi="Century Gothic"/>
                <w:i/>
                <w:sz w:val="22"/>
                <w:szCs w:val="22"/>
                <w:lang w:val="en-US"/>
              </w:rPr>
              <w:t>Insects</w:t>
            </w:r>
          </w:p>
          <w:p w14:paraId="439F63DD" w14:textId="77777777" w:rsidR="0015576F" w:rsidRPr="0015576F" w:rsidRDefault="0015576F" w:rsidP="0059470E">
            <w:pPr>
              <w:spacing w:line="360" w:lineRule="auto"/>
              <w:rPr>
                <w:rFonts w:ascii="Century Gothic" w:hAnsi="Century Gothic"/>
                <w:b/>
                <w:bCs/>
                <w:sz w:val="22"/>
                <w:szCs w:val="22"/>
                <w:lang w:val="en-US"/>
              </w:rPr>
            </w:pPr>
          </w:p>
          <w:p w14:paraId="54C6F0D9" w14:textId="77777777" w:rsidR="0015576F" w:rsidRPr="0015576F" w:rsidRDefault="0015576F" w:rsidP="0059470E">
            <w:pPr>
              <w:spacing w:line="360" w:lineRule="auto"/>
              <w:rPr>
                <w:rFonts w:ascii="Century Gothic" w:hAnsi="Century Gothic"/>
                <w:b/>
                <w:bCs/>
                <w:sz w:val="22"/>
                <w:szCs w:val="22"/>
                <w:lang w:val="en-US"/>
              </w:rPr>
            </w:pPr>
            <w:r w:rsidRPr="0015576F">
              <w:rPr>
                <w:rFonts w:ascii="Century Gothic" w:hAnsi="Century Gothic"/>
                <w:b/>
                <w:bCs/>
                <w:sz w:val="22"/>
                <w:szCs w:val="22"/>
                <w:lang w:val="en-US"/>
              </w:rPr>
              <w:t>Resources needed</w:t>
            </w:r>
          </w:p>
          <w:p w14:paraId="6F128D52" w14:textId="77777777" w:rsidR="0015576F" w:rsidRPr="0015576F" w:rsidRDefault="0015576F" w:rsidP="0059470E">
            <w:pPr>
              <w:spacing w:line="360" w:lineRule="auto"/>
              <w:rPr>
                <w:rFonts w:ascii="Century Gothic" w:hAnsi="Century Gothic"/>
                <w:sz w:val="22"/>
                <w:szCs w:val="22"/>
                <w:lang w:val="en-US"/>
              </w:rPr>
            </w:pPr>
          </w:p>
          <w:p w14:paraId="35C4707C" w14:textId="77777777" w:rsidR="0015576F" w:rsidRPr="0015576F" w:rsidRDefault="0015576F" w:rsidP="0059470E">
            <w:pPr>
              <w:spacing w:line="360" w:lineRule="auto"/>
              <w:rPr>
                <w:rFonts w:ascii="Century Gothic" w:hAnsi="Century Gothic"/>
                <w:i/>
                <w:sz w:val="22"/>
                <w:szCs w:val="22"/>
              </w:rPr>
            </w:pPr>
            <w:r w:rsidRPr="0015576F">
              <w:rPr>
                <w:rFonts w:ascii="Century Gothic" w:hAnsi="Century Gothic"/>
                <w:i/>
                <w:sz w:val="22"/>
                <w:szCs w:val="22"/>
              </w:rPr>
              <w:t>Thin cardboard cut in the shape of a butterfly and folded in the middle</w:t>
            </w:r>
          </w:p>
          <w:p w14:paraId="4C1C1BE3" w14:textId="77777777" w:rsidR="0015576F" w:rsidRPr="0015576F" w:rsidRDefault="0015576F" w:rsidP="0059470E">
            <w:pPr>
              <w:spacing w:line="360" w:lineRule="auto"/>
              <w:rPr>
                <w:rFonts w:ascii="Century Gothic" w:hAnsi="Century Gothic"/>
                <w:i/>
                <w:sz w:val="22"/>
                <w:szCs w:val="22"/>
              </w:rPr>
            </w:pPr>
            <w:r w:rsidRPr="0015576F">
              <w:rPr>
                <w:rFonts w:ascii="Century Gothic" w:hAnsi="Century Gothic"/>
                <w:i/>
                <w:sz w:val="22"/>
                <w:szCs w:val="22"/>
              </w:rPr>
              <w:t>Red, blue, yellow, black and white paint with droppers</w:t>
            </w:r>
            <w:r w:rsidRPr="0015576F">
              <w:rPr>
                <w:rFonts w:ascii="Century Gothic" w:hAnsi="Century Gothic"/>
                <w:i/>
                <w:sz w:val="22"/>
                <w:szCs w:val="22"/>
              </w:rPr>
              <w:br/>
              <w:t>Thin paintbrushes</w:t>
            </w:r>
          </w:p>
          <w:p w14:paraId="6D66C14F" w14:textId="77777777" w:rsidR="0015576F" w:rsidRPr="0015576F" w:rsidRDefault="0015576F" w:rsidP="0059470E">
            <w:pPr>
              <w:spacing w:line="360" w:lineRule="auto"/>
              <w:rPr>
                <w:rFonts w:ascii="Century Gothic" w:hAnsi="Century Gothic"/>
                <w:i/>
                <w:sz w:val="22"/>
                <w:szCs w:val="22"/>
              </w:rPr>
            </w:pPr>
            <w:r w:rsidRPr="0015576F">
              <w:rPr>
                <w:rFonts w:ascii="Century Gothic" w:hAnsi="Century Gothic"/>
                <w:i/>
                <w:sz w:val="22"/>
                <w:szCs w:val="22"/>
              </w:rPr>
              <w:t>Aprons for the children</w:t>
            </w:r>
          </w:p>
          <w:p w14:paraId="1A12D87B" w14:textId="77777777" w:rsidR="0015576F" w:rsidRPr="0015576F" w:rsidRDefault="0015576F" w:rsidP="0059470E">
            <w:pPr>
              <w:spacing w:line="360" w:lineRule="auto"/>
              <w:rPr>
                <w:rFonts w:ascii="Century Gothic" w:hAnsi="Century Gothic"/>
                <w:b/>
                <w:bCs/>
                <w:sz w:val="22"/>
                <w:szCs w:val="22"/>
                <w:lang w:val="en-US"/>
              </w:rPr>
            </w:pPr>
          </w:p>
          <w:p w14:paraId="6007A5FF"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b/>
                <w:bCs/>
                <w:sz w:val="22"/>
                <w:szCs w:val="22"/>
                <w:lang w:val="en-US"/>
              </w:rPr>
              <w:t>Learning environment management</w:t>
            </w:r>
            <w:r w:rsidRPr="0015576F">
              <w:rPr>
                <w:rFonts w:ascii="Century Gothic" w:hAnsi="Century Gothic"/>
                <w:i/>
                <w:sz w:val="22"/>
                <w:szCs w:val="22"/>
                <w:lang w:val="en-US"/>
              </w:rPr>
              <w:t xml:space="preserve"> </w:t>
            </w:r>
          </w:p>
          <w:p w14:paraId="20781423"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Indoor activity</w:t>
            </w:r>
          </w:p>
          <w:p w14:paraId="39A936CA"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lastRenderedPageBreak/>
              <w:t>This activity is for four children to do at one table. No chairs – standing activity</w:t>
            </w:r>
          </w:p>
          <w:p w14:paraId="2BA7C671" w14:textId="77777777" w:rsidR="0015576F" w:rsidRPr="0015576F" w:rsidRDefault="0015576F" w:rsidP="0059470E">
            <w:pPr>
              <w:spacing w:line="360" w:lineRule="auto"/>
              <w:rPr>
                <w:rFonts w:ascii="Century Gothic" w:hAnsi="Century Gothic"/>
                <w:b/>
                <w:bCs/>
                <w:sz w:val="22"/>
                <w:szCs w:val="22"/>
                <w:lang w:val="en-US"/>
              </w:rPr>
            </w:pPr>
            <w:r w:rsidRPr="0015576F">
              <w:rPr>
                <w:rFonts w:ascii="Century Gothic" w:hAnsi="Century Gothic"/>
                <w:i/>
                <w:sz w:val="22"/>
                <w:szCs w:val="22"/>
                <w:lang w:val="en-US"/>
              </w:rPr>
              <w:t xml:space="preserve"> Children will take turns as they will be busy with sub-activities and free play in the learning areas.</w:t>
            </w:r>
          </w:p>
          <w:p w14:paraId="5E749578" w14:textId="77777777" w:rsidR="0015576F" w:rsidRPr="0015576F" w:rsidRDefault="0015576F" w:rsidP="0059470E">
            <w:pPr>
              <w:spacing w:line="360" w:lineRule="auto"/>
              <w:rPr>
                <w:rFonts w:ascii="Century Gothic" w:hAnsi="Century Gothic"/>
                <w:i/>
                <w:sz w:val="22"/>
                <w:szCs w:val="22"/>
                <w:lang w:val="en-US"/>
              </w:rPr>
            </w:pPr>
          </w:p>
          <w:p w14:paraId="3997142E" w14:textId="77777777" w:rsidR="0015576F" w:rsidRPr="0015576F" w:rsidRDefault="0015576F" w:rsidP="0059470E">
            <w:pPr>
              <w:spacing w:line="360" w:lineRule="auto"/>
              <w:rPr>
                <w:rFonts w:ascii="Century Gothic" w:hAnsi="Century Gothic"/>
                <w:b/>
                <w:bCs/>
                <w:sz w:val="22"/>
                <w:szCs w:val="22"/>
                <w:lang w:val="en-US"/>
              </w:rPr>
            </w:pPr>
            <w:r w:rsidRPr="0015576F">
              <w:rPr>
                <w:rFonts w:ascii="Century Gothic" w:hAnsi="Century Gothic"/>
                <w:b/>
                <w:bCs/>
                <w:sz w:val="22"/>
                <w:szCs w:val="22"/>
                <w:lang w:val="en-US"/>
              </w:rPr>
              <w:t>Preparation</w:t>
            </w:r>
          </w:p>
          <w:p w14:paraId="73EDFEA7" w14:textId="77777777" w:rsidR="0015576F" w:rsidRPr="0015576F" w:rsidRDefault="0015576F" w:rsidP="0059470E">
            <w:pPr>
              <w:spacing w:line="360" w:lineRule="auto"/>
              <w:rPr>
                <w:rFonts w:ascii="Century Gothic" w:hAnsi="Century Gothic"/>
                <w:i/>
                <w:sz w:val="22"/>
                <w:szCs w:val="22"/>
              </w:rPr>
            </w:pPr>
            <w:r w:rsidRPr="0015576F">
              <w:rPr>
                <w:rFonts w:ascii="Century Gothic" w:hAnsi="Century Gothic"/>
                <w:i/>
                <w:sz w:val="22"/>
                <w:szCs w:val="22"/>
              </w:rPr>
              <w:t>Cut out butterfly shapes – 1 per child – fold in half</w:t>
            </w:r>
          </w:p>
          <w:p w14:paraId="0C4F339F" w14:textId="77777777" w:rsidR="0015576F" w:rsidRPr="0015576F" w:rsidRDefault="0015576F" w:rsidP="0059470E">
            <w:pPr>
              <w:spacing w:line="360" w:lineRule="auto"/>
              <w:rPr>
                <w:rFonts w:ascii="Century Gothic" w:hAnsi="Century Gothic"/>
                <w:i/>
                <w:sz w:val="22"/>
                <w:szCs w:val="22"/>
              </w:rPr>
            </w:pPr>
            <w:r w:rsidRPr="0015576F">
              <w:rPr>
                <w:rFonts w:ascii="Century Gothic" w:hAnsi="Century Gothic"/>
                <w:i/>
                <w:sz w:val="22"/>
                <w:szCs w:val="22"/>
              </w:rPr>
              <w:t>Mix paint</w:t>
            </w:r>
          </w:p>
          <w:p w14:paraId="557C246A" w14:textId="77777777" w:rsidR="0015576F" w:rsidRPr="0015576F" w:rsidRDefault="0015576F" w:rsidP="0059470E">
            <w:pPr>
              <w:spacing w:line="360" w:lineRule="auto"/>
              <w:rPr>
                <w:rFonts w:ascii="Century Gothic" w:hAnsi="Century Gothic"/>
                <w:i/>
                <w:sz w:val="22"/>
                <w:szCs w:val="22"/>
              </w:rPr>
            </w:pPr>
            <w:r w:rsidRPr="0015576F">
              <w:rPr>
                <w:rFonts w:ascii="Century Gothic" w:hAnsi="Century Gothic"/>
                <w:i/>
                <w:sz w:val="22"/>
                <w:szCs w:val="22"/>
              </w:rPr>
              <w:t>Lay out one butterfly per learner on a table. Put the rest of butterflies in a tin in the middle of the table</w:t>
            </w:r>
          </w:p>
          <w:p w14:paraId="168DE58E" w14:textId="77777777" w:rsidR="0015576F" w:rsidRPr="0015576F" w:rsidRDefault="0015576F" w:rsidP="0059470E">
            <w:pPr>
              <w:spacing w:line="360" w:lineRule="auto"/>
              <w:rPr>
                <w:rFonts w:ascii="Century Gothic" w:hAnsi="Century Gothic"/>
                <w:i/>
                <w:sz w:val="22"/>
                <w:szCs w:val="22"/>
              </w:rPr>
            </w:pPr>
            <w:r w:rsidRPr="0015576F">
              <w:rPr>
                <w:rFonts w:ascii="Century Gothic" w:hAnsi="Century Gothic"/>
                <w:i/>
                <w:sz w:val="22"/>
                <w:szCs w:val="22"/>
              </w:rPr>
              <w:t>Place two sets of paint and droppers between two spaces</w:t>
            </w:r>
          </w:p>
          <w:p w14:paraId="5CAC3367" w14:textId="77777777" w:rsidR="0015576F" w:rsidRPr="0015576F" w:rsidRDefault="0015576F" w:rsidP="0059470E">
            <w:pPr>
              <w:spacing w:line="360" w:lineRule="auto"/>
              <w:rPr>
                <w:rFonts w:ascii="Century Gothic" w:hAnsi="Century Gothic"/>
                <w:sz w:val="22"/>
                <w:szCs w:val="22"/>
                <w:lang w:val="en-US"/>
              </w:rPr>
            </w:pPr>
          </w:p>
          <w:p w14:paraId="553CE6CF" w14:textId="77777777" w:rsidR="0015576F" w:rsidRPr="0015576F" w:rsidRDefault="0015576F" w:rsidP="0059470E">
            <w:pPr>
              <w:spacing w:line="360" w:lineRule="auto"/>
              <w:rPr>
                <w:rFonts w:ascii="Century Gothic" w:hAnsi="Century Gothic"/>
                <w:b/>
                <w:bCs/>
                <w:sz w:val="22"/>
                <w:szCs w:val="22"/>
                <w:lang w:val="en-US"/>
              </w:rPr>
            </w:pPr>
            <w:r w:rsidRPr="0015576F">
              <w:rPr>
                <w:rFonts w:ascii="Century Gothic" w:hAnsi="Century Gothic"/>
                <w:b/>
                <w:bCs/>
                <w:sz w:val="22"/>
                <w:szCs w:val="22"/>
                <w:lang w:val="en-US"/>
              </w:rPr>
              <w:t>Ideas for extension activities</w:t>
            </w:r>
          </w:p>
          <w:p w14:paraId="1C6F7EB9" w14:textId="77777777" w:rsidR="0015576F" w:rsidRPr="0015576F" w:rsidRDefault="0015576F" w:rsidP="0059470E">
            <w:pPr>
              <w:spacing w:line="360" w:lineRule="auto"/>
              <w:rPr>
                <w:rFonts w:ascii="Century Gothic" w:hAnsi="Century Gothic"/>
                <w:i/>
                <w:sz w:val="22"/>
                <w:szCs w:val="22"/>
                <w:lang w:val="en-US"/>
              </w:rPr>
            </w:pPr>
          </w:p>
          <w:p w14:paraId="7C5D4BC8"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 xml:space="preserve">Provide thin brushes so children </w:t>
            </w:r>
            <w:proofErr w:type="gramStart"/>
            <w:r w:rsidRPr="0015576F">
              <w:rPr>
                <w:rFonts w:ascii="Century Gothic" w:hAnsi="Century Gothic"/>
                <w:i/>
                <w:sz w:val="22"/>
                <w:szCs w:val="22"/>
                <w:lang w:val="en-US"/>
              </w:rPr>
              <w:t>can to</w:t>
            </w:r>
            <w:proofErr w:type="gramEnd"/>
            <w:r w:rsidRPr="0015576F">
              <w:rPr>
                <w:rFonts w:ascii="Century Gothic" w:hAnsi="Century Gothic"/>
                <w:i/>
                <w:sz w:val="22"/>
                <w:szCs w:val="22"/>
                <w:lang w:val="en-US"/>
              </w:rPr>
              <w:t xml:space="preserve"> add detail to their butterflies</w:t>
            </w:r>
          </w:p>
          <w:p w14:paraId="223129ED" w14:textId="77777777" w:rsidR="0015576F" w:rsidRPr="0015576F" w:rsidRDefault="0015576F" w:rsidP="0059470E">
            <w:pPr>
              <w:spacing w:line="360" w:lineRule="auto"/>
              <w:rPr>
                <w:rFonts w:ascii="Century Gothic" w:hAnsi="Century Gothic"/>
                <w:sz w:val="22"/>
                <w:szCs w:val="22"/>
                <w:lang w:val="en-US"/>
              </w:rPr>
            </w:pPr>
          </w:p>
          <w:p w14:paraId="53221CB9" w14:textId="77777777" w:rsidR="0015576F" w:rsidRPr="0015576F" w:rsidRDefault="0015576F" w:rsidP="0059470E">
            <w:pPr>
              <w:spacing w:line="360" w:lineRule="auto"/>
              <w:rPr>
                <w:rFonts w:ascii="Century Gothic" w:hAnsi="Century Gothic"/>
                <w:b/>
                <w:bCs/>
                <w:sz w:val="22"/>
                <w:szCs w:val="22"/>
                <w:lang w:val="en-US"/>
              </w:rPr>
            </w:pPr>
            <w:r w:rsidRPr="0015576F">
              <w:rPr>
                <w:rFonts w:ascii="Century Gothic" w:hAnsi="Century Gothic"/>
                <w:b/>
                <w:bCs/>
                <w:sz w:val="22"/>
                <w:szCs w:val="22"/>
                <w:lang w:val="en-US"/>
              </w:rPr>
              <w:t>Self-evaluation, feedback and how to improve the activity</w:t>
            </w:r>
          </w:p>
          <w:p w14:paraId="5EB4C4D0"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Generally went well, but some children struggled with the idea of only putting paint on one side of the butterfly.</w:t>
            </w:r>
          </w:p>
          <w:p w14:paraId="57EF5712"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Blue paint was too thick and a bit lumpy, which made it hard to use in the droppers.</w:t>
            </w:r>
          </w:p>
          <w:p w14:paraId="13EC42E1"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Need to provide crayons for Alice, Themba and Mandy to write their own names.</w:t>
            </w:r>
          </w:p>
          <w:p w14:paraId="69CE7672"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Enough time allocated – goes quite quickly.</w:t>
            </w:r>
          </w:p>
          <w:p w14:paraId="30A2E2E9"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 xml:space="preserve">Children really enjoyed the activity as they liked the </w:t>
            </w:r>
            <w:proofErr w:type="spellStart"/>
            <w:r w:rsidRPr="0015576F">
              <w:rPr>
                <w:rFonts w:ascii="Century Gothic" w:hAnsi="Century Gothic"/>
                <w:i/>
                <w:sz w:val="22"/>
                <w:szCs w:val="22"/>
                <w:lang w:val="en-US"/>
              </w:rPr>
              <w:t>colourful</w:t>
            </w:r>
            <w:proofErr w:type="spellEnd"/>
            <w:r w:rsidRPr="0015576F">
              <w:rPr>
                <w:rFonts w:ascii="Century Gothic" w:hAnsi="Century Gothic"/>
                <w:i/>
                <w:sz w:val="22"/>
                <w:szCs w:val="22"/>
                <w:lang w:val="en-US"/>
              </w:rPr>
              <w:t xml:space="preserve"> butterflies produced. Most could identify the secondary </w:t>
            </w:r>
            <w:proofErr w:type="spellStart"/>
            <w:r w:rsidRPr="0015576F">
              <w:rPr>
                <w:rFonts w:ascii="Century Gothic" w:hAnsi="Century Gothic"/>
                <w:i/>
                <w:sz w:val="22"/>
                <w:szCs w:val="22"/>
                <w:lang w:val="en-US"/>
              </w:rPr>
              <w:t>colours</w:t>
            </w:r>
            <w:proofErr w:type="spellEnd"/>
            <w:r w:rsidRPr="0015576F">
              <w:rPr>
                <w:rFonts w:ascii="Century Gothic" w:hAnsi="Century Gothic"/>
                <w:i/>
                <w:sz w:val="22"/>
                <w:szCs w:val="22"/>
                <w:lang w:val="en-US"/>
              </w:rPr>
              <w:t xml:space="preserve"> created – Jonah needs help there.</w:t>
            </w:r>
          </w:p>
          <w:p w14:paraId="73E7C2E8" w14:textId="77777777" w:rsidR="0015576F" w:rsidRPr="0015576F" w:rsidRDefault="0015576F" w:rsidP="0059470E">
            <w:pPr>
              <w:spacing w:line="360" w:lineRule="auto"/>
              <w:rPr>
                <w:rFonts w:ascii="Century Gothic" w:hAnsi="Century Gothic"/>
                <w:i/>
                <w:sz w:val="22"/>
                <w:szCs w:val="22"/>
                <w:lang w:val="en-US"/>
              </w:rPr>
            </w:pPr>
            <w:r w:rsidRPr="0015576F">
              <w:rPr>
                <w:rFonts w:ascii="Century Gothic" w:hAnsi="Century Gothic"/>
                <w:i/>
                <w:sz w:val="22"/>
                <w:szCs w:val="22"/>
                <w:lang w:val="en-US"/>
              </w:rPr>
              <w:t>Quite a few children used the extension – particularly in adding a black body in the middle of the butterfly. Could stimulate more interest by showing pictures of detail on butterfly wings.</w:t>
            </w:r>
          </w:p>
          <w:p w14:paraId="1D2D3C50" w14:textId="77777777" w:rsidR="0015576F" w:rsidRPr="0015576F" w:rsidRDefault="0015576F" w:rsidP="0059470E">
            <w:pPr>
              <w:spacing w:line="360" w:lineRule="auto"/>
              <w:rPr>
                <w:rFonts w:ascii="Century Gothic" w:hAnsi="Century Gothic"/>
                <w:sz w:val="22"/>
                <w:szCs w:val="22"/>
              </w:rPr>
            </w:pPr>
          </w:p>
        </w:tc>
      </w:tr>
    </w:tbl>
    <w:p w14:paraId="320BE926" w14:textId="77777777" w:rsidR="0015576F" w:rsidRPr="0015576F" w:rsidRDefault="0015576F" w:rsidP="0015576F">
      <w:pPr>
        <w:rPr>
          <w:rFonts w:ascii="Century Gothic" w:hAnsi="Century Gothic"/>
          <w:sz w:val="22"/>
          <w:szCs w:val="22"/>
          <w:lang w:val="en-US"/>
        </w:rPr>
      </w:pPr>
    </w:p>
    <w:p w14:paraId="0DFC1214" w14:textId="77777777" w:rsidR="0015576F" w:rsidRPr="0015576F" w:rsidRDefault="0015576F" w:rsidP="0015576F">
      <w:pPr>
        <w:rPr>
          <w:rFonts w:ascii="Century Gothic" w:hAnsi="Century Gothic"/>
          <w:sz w:val="22"/>
          <w:szCs w:val="22"/>
          <w:lang w:val="en-US"/>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3" w:type="dxa"/>
          <w:bottom w:w="113" w:type="dxa"/>
        </w:tblCellMar>
        <w:tblLook w:val="01E0" w:firstRow="1" w:lastRow="1" w:firstColumn="1" w:lastColumn="1" w:noHBand="0" w:noVBand="0"/>
      </w:tblPr>
      <w:tblGrid>
        <w:gridCol w:w="3966"/>
        <w:gridCol w:w="5039"/>
      </w:tblGrid>
      <w:tr w:rsidR="0015576F" w:rsidRPr="0015576F" w14:paraId="44A2CC09" w14:textId="77777777" w:rsidTr="0059470E">
        <w:tc>
          <w:tcPr>
            <w:tcW w:w="9180" w:type="dxa"/>
            <w:gridSpan w:val="2"/>
            <w:shd w:val="pct20" w:color="auto" w:fill="auto"/>
            <w:vAlign w:val="center"/>
          </w:tcPr>
          <w:p w14:paraId="1A4E3061" w14:textId="77777777" w:rsidR="0015576F" w:rsidRPr="0015576F" w:rsidRDefault="0015576F" w:rsidP="0059470E">
            <w:pPr>
              <w:rPr>
                <w:rFonts w:ascii="Century Gothic" w:hAnsi="Century Gothic"/>
                <w:b/>
                <w:sz w:val="22"/>
                <w:szCs w:val="22"/>
              </w:rPr>
            </w:pPr>
            <w:r w:rsidRPr="0015576F">
              <w:rPr>
                <w:rFonts w:ascii="Century Gothic" w:hAnsi="Century Gothic"/>
                <w:b/>
                <w:sz w:val="22"/>
                <w:szCs w:val="22"/>
              </w:rPr>
              <w:t xml:space="preserve">Activity plan – Main activity </w:t>
            </w:r>
            <w:r w:rsidRPr="0015576F">
              <w:rPr>
                <w:rFonts w:ascii="Century Gothic" w:hAnsi="Century Gothic"/>
                <w:b/>
                <w:i/>
                <w:sz w:val="22"/>
                <w:szCs w:val="22"/>
              </w:rPr>
              <w:t>(sample)</w:t>
            </w:r>
          </w:p>
        </w:tc>
      </w:tr>
      <w:tr w:rsidR="0015576F" w:rsidRPr="0015576F" w14:paraId="15B987EF" w14:textId="77777777" w:rsidTr="0059470E">
        <w:trPr>
          <w:trHeight w:val="428"/>
        </w:trPr>
        <w:tc>
          <w:tcPr>
            <w:tcW w:w="4035" w:type="dxa"/>
          </w:tcPr>
          <w:p w14:paraId="347A4418" w14:textId="77777777" w:rsidR="0015576F" w:rsidRPr="0015576F" w:rsidRDefault="0015576F" w:rsidP="0059470E">
            <w:pPr>
              <w:rPr>
                <w:rFonts w:ascii="Century Gothic" w:hAnsi="Century Gothic"/>
                <w:b/>
                <w:sz w:val="22"/>
                <w:szCs w:val="22"/>
                <w:lang w:val="en-US"/>
              </w:rPr>
            </w:pPr>
            <w:r w:rsidRPr="0015576F">
              <w:rPr>
                <w:rFonts w:ascii="Century Gothic" w:hAnsi="Century Gothic"/>
                <w:b/>
                <w:sz w:val="22"/>
                <w:szCs w:val="22"/>
                <w:lang w:val="en-US"/>
              </w:rPr>
              <w:t>Learning outcomes</w:t>
            </w:r>
          </w:p>
        </w:tc>
        <w:tc>
          <w:tcPr>
            <w:tcW w:w="5145" w:type="dxa"/>
          </w:tcPr>
          <w:p w14:paraId="519329DB" w14:textId="77777777" w:rsidR="0015576F" w:rsidRPr="0015576F" w:rsidRDefault="0015576F" w:rsidP="0059470E">
            <w:pPr>
              <w:rPr>
                <w:rFonts w:ascii="Century Gothic" w:hAnsi="Century Gothic"/>
                <w:b/>
                <w:sz w:val="22"/>
                <w:szCs w:val="22"/>
                <w:lang w:val="en-US"/>
              </w:rPr>
            </w:pPr>
            <w:r w:rsidRPr="0015576F">
              <w:rPr>
                <w:rFonts w:ascii="Century Gothic" w:hAnsi="Century Gothic"/>
                <w:b/>
                <w:sz w:val="22"/>
                <w:szCs w:val="22"/>
                <w:lang w:val="en-US"/>
              </w:rPr>
              <w:t xml:space="preserve">Description of activities </w:t>
            </w:r>
          </w:p>
        </w:tc>
      </w:tr>
      <w:tr w:rsidR="0015576F" w:rsidRPr="0015576F" w14:paraId="71277D50" w14:textId="77777777" w:rsidTr="0059470E">
        <w:tc>
          <w:tcPr>
            <w:tcW w:w="9180" w:type="dxa"/>
            <w:gridSpan w:val="2"/>
            <w:vAlign w:val="center"/>
          </w:tcPr>
          <w:p w14:paraId="09A09958" w14:textId="77777777" w:rsidR="0015576F" w:rsidRPr="0015576F" w:rsidRDefault="0015576F" w:rsidP="0059470E">
            <w:pPr>
              <w:rPr>
                <w:rFonts w:ascii="Century Gothic" w:hAnsi="Century Gothic"/>
                <w:b/>
                <w:sz w:val="22"/>
                <w:szCs w:val="22"/>
              </w:rPr>
            </w:pPr>
            <w:r w:rsidRPr="0015576F">
              <w:rPr>
                <w:rFonts w:ascii="Century Gothic" w:hAnsi="Century Gothic"/>
                <w:b/>
                <w:sz w:val="22"/>
                <w:szCs w:val="22"/>
              </w:rPr>
              <w:lastRenderedPageBreak/>
              <w:t>Introduction</w:t>
            </w:r>
          </w:p>
        </w:tc>
      </w:tr>
      <w:tr w:rsidR="0015576F" w:rsidRPr="0015576F" w14:paraId="27CB3A93" w14:textId="77777777" w:rsidTr="0059470E">
        <w:trPr>
          <w:trHeight w:val="1305"/>
        </w:trPr>
        <w:tc>
          <w:tcPr>
            <w:tcW w:w="4035" w:type="dxa"/>
          </w:tcPr>
          <w:p w14:paraId="12FF56AF" w14:textId="77777777" w:rsidR="0015576F" w:rsidRPr="0015576F" w:rsidRDefault="0015576F" w:rsidP="0059470E">
            <w:pPr>
              <w:rPr>
                <w:rFonts w:ascii="Century Gothic" w:hAnsi="Century Gothic"/>
                <w:i/>
                <w:sz w:val="22"/>
                <w:szCs w:val="22"/>
                <w:lang w:val="en-US"/>
              </w:rPr>
            </w:pPr>
            <w:r w:rsidRPr="0015576F">
              <w:rPr>
                <w:rFonts w:ascii="Century Gothic" w:hAnsi="Century Gothic"/>
                <w:b/>
                <w:i/>
                <w:sz w:val="22"/>
                <w:szCs w:val="22"/>
                <w:lang w:val="en-US"/>
              </w:rPr>
              <w:t>Cognitive</w:t>
            </w:r>
            <w:r w:rsidRPr="0015576F">
              <w:rPr>
                <w:rFonts w:ascii="Century Gothic" w:hAnsi="Century Gothic"/>
                <w:i/>
                <w:sz w:val="22"/>
                <w:szCs w:val="22"/>
                <w:lang w:val="en-US"/>
              </w:rPr>
              <w:t xml:space="preserve"> – Numeracy – numbers in the fingerplay – use correct number of fingers</w:t>
            </w:r>
          </w:p>
          <w:p w14:paraId="68AD2B59" w14:textId="77777777" w:rsidR="0015576F" w:rsidRPr="0015576F" w:rsidRDefault="0015576F" w:rsidP="0059470E">
            <w:pPr>
              <w:rPr>
                <w:rFonts w:ascii="Century Gothic" w:hAnsi="Century Gothic"/>
                <w:i/>
                <w:sz w:val="22"/>
                <w:szCs w:val="22"/>
                <w:lang w:val="en-US"/>
              </w:rPr>
            </w:pPr>
            <w:r w:rsidRPr="0015576F">
              <w:rPr>
                <w:rFonts w:ascii="Century Gothic" w:hAnsi="Century Gothic"/>
                <w:i/>
                <w:sz w:val="22"/>
                <w:szCs w:val="22"/>
                <w:lang w:val="en-US"/>
              </w:rPr>
              <w:t>Awareness of caterpillars and butterflies – life cycle concept</w:t>
            </w:r>
          </w:p>
          <w:p w14:paraId="5664E2E0" w14:textId="77777777" w:rsidR="0015576F" w:rsidRPr="0015576F" w:rsidRDefault="0015576F" w:rsidP="0059470E">
            <w:pPr>
              <w:rPr>
                <w:rFonts w:ascii="Century Gothic" w:hAnsi="Century Gothic"/>
                <w:i/>
                <w:sz w:val="22"/>
                <w:szCs w:val="22"/>
                <w:lang w:val="en-US"/>
              </w:rPr>
            </w:pPr>
            <w:r w:rsidRPr="0015576F">
              <w:rPr>
                <w:rFonts w:ascii="Century Gothic" w:hAnsi="Century Gothic"/>
                <w:i/>
                <w:sz w:val="22"/>
                <w:szCs w:val="22"/>
                <w:lang w:val="en-US"/>
              </w:rPr>
              <w:t xml:space="preserve"> </w:t>
            </w:r>
            <w:r w:rsidRPr="0015576F">
              <w:rPr>
                <w:rFonts w:ascii="Century Gothic" w:hAnsi="Century Gothic"/>
                <w:b/>
                <w:i/>
                <w:sz w:val="22"/>
                <w:szCs w:val="22"/>
                <w:lang w:val="en-US"/>
              </w:rPr>
              <w:t>Language</w:t>
            </w:r>
            <w:r w:rsidRPr="0015576F">
              <w:rPr>
                <w:rFonts w:ascii="Century Gothic" w:hAnsi="Century Gothic"/>
                <w:i/>
                <w:sz w:val="22"/>
                <w:szCs w:val="22"/>
                <w:lang w:val="en-US"/>
              </w:rPr>
              <w:t xml:space="preserve"> – saying the fingerplay</w:t>
            </w:r>
          </w:p>
          <w:p w14:paraId="77609AA4" w14:textId="77777777" w:rsidR="0015576F" w:rsidRPr="0015576F" w:rsidRDefault="0015576F" w:rsidP="0059470E">
            <w:pPr>
              <w:rPr>
                <w:rFonts w:ascii="Century Gothic" w:hAnsi="Century Gothic"/>
                <w:i/>
                <w:sz w:val="22"/>
                <w:szCs w:val="22"/>
                <w:lang w:val="en-US"/>
              </w:rPr>
            </w:pPr>
            <w:r w:rsidRPr="0015576F">
              <w:rPr>
                <w:rFonts w:ascii="Century Gothic" w:hAnsi="Century Gothic"/>
                <w:i/>
                <w:sz w:val="22"/>
                <w:szCs w:val="22"/>
                <w:lang w:val="en-US"/>
              </w:rPr>
              <w:t xml:space="preserve"> </w:t>
            </w:r>
            <w:r w:rsidRPr="0015576F">
              <w:rPr>
                <w:rFonts w:ascii="Century Gothic" w:hAnsi="Century Gothic"/>
                <w:b/>
                <w:i/>
                <w:sz w:val="22"/>
                <w:szCs w:val="22"/>
                <w:lang w:val="en-US"/>
              </w:rPr>
              <w:t>Fine motor</w:t>
            </w:r>
            <w:r w:rsidRPr="0015576F">
              <w:rPr>
                <w:rFonts w:ascii="Century Gothic" w:hAnsi="Century Gothic"/>
                <w:i/>
                <w:sz w:val="22"/>
                <w:szCs w:val="22"/>
                <w:lang w:val="en-US"/>
              </w:rPr>
              <w:t xml:space="preserve"> – manipulating their fingers in the fingerplay</w:t>
            </w:r>
          </w:p>
        </w:tc>
        <w:tc>
          <w:tcPr>
            <w:tcW w:w="5145" w:type="dxa"/>
          </w:tcPr>
          <w:p w14:paraId="50197BAA" w14:textId="77777777" w:rsidR="0015576F" w:rsidRPr="0015576F" w:rsidRDefault="0015576F" w:rsidP="0059470E">
            <w:pPr>
              <w:rPr>
                <w:rFonts w:ascii="Century Gothic" w:hAnsi="Century Gothic"/>
                <w:i/>
                <w:sz w:val="22"/>
                <w:szCs w:val="22"/>
                <w:lang w:val="en-US"/>
              </w:rPr>
            </w:pPr>
            <w:r w:rsidRPr="0015576F">
              <w:rPr>
                <w:rFonts w:ascii="Century Gothic" w:hAnsi="Century Gothic"/>
                <w:i/>
                <w:sz w:val="22"/>
                <w:szCs w:val="22"/>
                <w:lang w:val="en-US"/>
              </w:rPr>
              <w:t>Fingerplay of “5 wriggly caterpillars”</w:t>
            </w:r>
          </w:p>
          <w:p w14:paraId="7CAA0CC9" w14:textId="77777777" w:rsidR="0015576F" w:rsidRPr="0015576F" w:rsidRDefault="0015576F" w:rsidP="0059470E">
            <w:pPr>
              <w:rPr>
                <w:rFonts w:ascii="Century Gothic" w:hAnsi="Century Gothic"/>
                <w:i/>
                <w:sz w:val="22"/>
                <w:szCs w:val="22"/>
                <w:lang w:val="en-US"/>
              </w:rPr>
            </w:pPr>
            <w:r w:rsidRPr="0015576F">
              <w:rPr>
                <w:rFonts w:ascii="Century Gothic" w:hAnsi="Century Gothic"/>
                <w:i/>
                <w:sz w:val="22"/>
                <w:szCs w:val="22"/>
                <w:lang w:val="en-US"/>
              </w:rPr>
              <w:t>Remind the children to wear aprons.</w:t>
            </w:r>
          </w:p>
          <w:p w14:paraId="22B967AB" w14:textId="77777777" w:rsidR="0015576F" w:rsidRPr="0015576F" w:rsidRDefault="0015576F" w:rsidP="0059470E">
            <w:pPr>
              <w:rPr>
                <w:rFonts w:ascii="Century Gothic" w:hAnsi="Century Gothic"/>
                <w:i/>
                <w:sz w:val="22"/>
                <w:szCs w:val="22"/>
                <w:lang w:val="en-US"/>
              </w:rPr>
            </w:pPr>
          </w:p>
          <w:p w14:paraId="3DCACD49" w14:textId="77777777" w:rsidR="0015576F" w:rsidRPr="0015576F" w:rsidRDefault="0015576F" w:rsidP="0059470E">
            <w:pPr>
              <w:rPr>
                <w:rFonts w:ascii="Century Gothic" w:hAnsi="Century Gothic"/>
                <w:i/>
                <w:sz w:val="22"/>
                <w:szCs w:val="22"/>
                <w:lang w:val="en-US"/>
              </w:rPr>
            </w:pPr>
          </w:p>
          <w:p w14:paraId="28322BE8" w14:textId="77777777" w:rsidR="0015576F" w:rsidRPr="0015576F" w:rsidRDefault="0015576F" w:rsidP="0059470E">
            <w:pPr>
              <w:rPr>
                <w:rFonts w:ascii="Century Gothic" w:hAnsi="Century Gothic"/>
                <w:i/>
                <w:sz w:val="22"/>
                <w:szCs w:val="22"/>
                <w:lang w:val="en-US"/>
              </w:rPr>
            </w:pPr>
          </w:p>
        </w:tc>
      </w:tr>
      <w:tr w:rsidR="0015576F" w:rsidRPr="0015576F" w14:paraId="304E5CEF" w14:textId="77777777" w:rsidTr="0059470E">
        <w:tc>
          <w:tcPr>
            <w:tcW w:w="9180" w:type="dxa"/>
            <w:gridSpan w:val="2"/>
            <w:vAlign w:val="center"/>
          </w:tcPr>
          <w:p w14:paraId="3A92E455" w14:textId="77777777" w:rsidR="0015576F" w:rsidRPr="0015576F" w:rsidRDefault="0015576F" w:rsidP="0059470E">
            <w:pPr>
              <w:rPr>
                <w:rFonts w:ascii="Century Gothic" w:hAnsi="Century Gothic"/>
                <w:b/>
                <w:sz w:val="22"/>
                <w:szCs w:val="22"/>
              </w:rPr>
            </w:pPr>
            <w:r w:rsidRPr="0015576F">
              <w:rPr>
                <w:rFonts w:ascii="Century Gothic" w:hAnsi="Century Gothic"/>
                <w:b/>
                <w:sz w:val="22"/>
                <w:szCs w:val="22"/>
              </w:rPr>
              <w:t>Body</w:t>
            </w:r>
          </w:p>
        </w:tc>
      </w:tr>
      <w:tr w:rsidR="0015576F" w:rsidRPr="0015576F" w14:paraId="2ABFF592" w14:textId="77777777" w:rsidTr="0059470E">
        <w:trPr>
          <w:trHeight w:val="2445"/>
        </w:trPr>
        <w:tc>
          <w:tcPr>
            <w:tcW w:w="4035" w:type="dxa"/>
          </w:tcPr>
          <w:p w14:paraId="494FFE50" w14:textId="77777777" w:rsidR="0015576F" w:rsidRPr="0015576F" w:rsidRDefault="0015576F" w:rsidP="0059470E">
            <w:pPr>
              <w:rPr>
                <w:rFonts w:ascii="Century Gothic" w:hAnsi="Century Gothic"/>
                <w:i/>
                <w:sz w:val="22"/>
                <w:szCs w:val="22"/>
                <w:lang w:val="en-US"/>
              </w:rPr>
            </w:pPr>
            <w:r w:rsidRPr="0015576F">
              <w:rPr>
                <w:rFonts w:ascii="Century Gothic" w:hAnsi="Century Gothic"/>
                <w:b/>
                <w:i/>
                <w:sz w:val="22"/>
                <w:szCs w:val="22"/>
                <w:lang w:val="en-US"/>
              </w:rPr>
              <w:t>Fine motor coordination</w:t>
            </w:r>
            <w:r w:rsidRPr="0015576F">
              <w:rPr>
                <w:rFonts w:ascii="Century Gothic" w:hAnsi="Century Gothic"/>
                <w:i/>
                <w:sz w:val="22"/>
                <w:szCs w:val="22"/>
                <w:lang w:val="en-US"/>
              </w:rPr>
              <w:t xml:space="preserve"> – using droppers for paint, folding the butterfly and rubbing it to create mirror image</w:t>
            </w:r>
          </w:p>
          <w:p w14:paraId="1CDC1377" w14:textId="77777777" w:rsidR="0015576F" w:rsidRPr="0015576F" w:rsidRDefault="0015576F" w:rsidP="0059470E">
            <w:pPr>
              <w:rPr>
                <w:rFonts w:ascii="Century Gothic" w:hAnsi="Century Gothic"/>
                <w:i/>
                <w:sz w:val="22"/>
                <w:szCs w:val="22"/>
                <w:lang w:val="en-US"/>
              </w:rPr>
            </w:pPr>
            <w:r w:rsidRPr="0015576F">
              <w:rPr>
                <w:rFonts w:ascii="Century Gothic" w:hAnsi="Century Gothic"/>
                <w:b/>
                <w:i/>
                <w:sz w:val="22"/>
                <w:szCs w:val="22"/>
                <w:lang w:val="en-US"/>
              </w:rPr>
              <w:t>Gross motor</w:t>
            </w:r>
            <w:r w:rsidRPr="0015576F">
              <w:rPr>
                <w:rFonts w:ascii="Century Gothic" w:hAnsi="Century Gothic"/>
                <w:i/>
                <w:sz w:val="22"/>
                <w:szCs w:val="22"/>
                <w:lang w:val="en-US"/>
              </w:rPr>
              <w:t xml:space="preserve"> – standing activity – stretching for paint – spatial awareness (put paint on one side only)</w:t>
            </w:r>
          </w:p>
          <w:p w14:paraId="41E36BE3" w14:textId="77777777" w:rsidR="0015576F" w:rsidRPr="0015576F" w:rsidRDefault="0015576F" w:rsidP="0059470E">
            <w:pPr>
              <w:rPr>
                <w:rFonts w:ascii="Century Gothic" w:hAnsi="Century Gothic"/>
                <w:i/>
                <w:sz w:val="22"/>
                <w:szCs w:val="22"/>
                <w:lang w:val="en-US"/>
              </w:rPr>
            </w:pPr>
            <w:r w:rsidRPr="0015576F">
              <w:rPr>
                <w:rFonts w:ascii="Century Gothic" w:hAnsi="Century Gothic"/>
                <w:b/>
                <w:i/>
                <w:sz w:val="22"/>
                <w:szCs w:val="22"/>
                <w:lang w:val="en-US"/>
              </w:rPr>
              <w:t>Social</w:t>
            </w:r>
            <w:r w:rsidRPr="0015576F">
              <w:rPr>
                <w:rFonts w:ascii="Century Gothic" w:hAnsi="Century Gothic"/>
                <w:i/>
                <w:sz w:val="22"/>
                <w:szCs w:val="22"/>
                <w:lang w:val="en-US"/>
              </w:rPr>
              <w:t xml:space="preserve"> – encouraged to discuss what they are doing, share sets of paint, may have to wait turn for a specific </w:t>
            </w:r>
            <w:proofErr w:type="spellStart"/>
            <w:r w:rsidRPr="0015576F">
              <w:rPr>
                <w:rFonts w:ascii="Century Gothic" w:hAnsi="Century Gothic"/>
                <w:i/>
                <w:sz w:val="22"/>
                <w:szCs w:val="22"/>
                <w:lang w:val="en-US"/>
              </w:rPr>
              <w:t>colour</w:t>
            </w:r>
            <w:proofErr w:type="spellEnd"/>
          </w:p>
          <w:p w14:paraId="4CAEAB05" w14:textId="77777777" w:rsidR="0015576F" w:rsidRPr="0015576F" w:rsidRDefault="0015576F" w:rsidP="0059470E">
            <w:pPr>
              <w:rPr>
                <w:rFonts w:ascii="Century Gothic" w:hAnsi="Century Gothic"/>
                <w:i/>
                <w:sz w:val="22"/>
                <w:szCs w:val="22"/>
                <w:lang w:val="en-US"/>
              </w:rPr>
            </w:pPr>
            <w:r w:rsidRPr="0015576F">
              <w:rPr>
                <w:rFonts w:ascii="Century Gothic" w:hAnsi="Century Gothic"/>
                <w:b/>
                <w:i/>
                <w:sz w:val="22"/>
                <w:szCs w:val="22"/>
                <w:lang w:val="en-US"/>
              </w:rPr>
              <w:t>Cognitive</w:t>
            </w:r>
            <w:r w:rsidRPr="0015576F">
              <w:rPr>
                <w:rFonts w:ascii="Century Gothic" w:hAnsi="Century Gothic"/>
                <w:i/>
                <w:sz w:val="22"/>
                <w:szCs w:val="22"/>
                <w:lang w:val="en-US"/>
              </w:rPr>
              <w:t xml:space="preserve"> – </w:t>
            </w:r>
            <w:proofErr w:type="spellStart"/>
            <w:r w:rsidRPr="0015576F">
              <w:rPr>
                <w:rFonts w:ascii="Century Gothic" w:hAnsi="Century Gothic"/>
                <w:i/>
                <w:sz w:val="22"/>
                <w:szCs w:val="22"/>
                <w:lang w:val="en-US"/>
              </w:rPr>
              <w:t>Colour</w:t>
            </w:r>
            <w:proofErr w:type="spellEnd"/>
            <w:r w:rsidRPr="0015576F">
              <w:rPr>
                <w:rFonts w:ascii="Century Gothic" w:hAnsi="Century Gothic"/>
                <w:i/>
                <w:sz w:val="22"/>
                <w:szCs w:val="22"/>
                <w:lang w:val="en-US"/>
              </w:rPr>
              <w:t xml:space="preserve"> awareness and mixing of </w:t>
            </w:r>
            <w:proofErr w:type="spellStart"/>
            <w:r w:rsidRPr="0015576F">
              <w:rPr>
                <w:rFonts w:ascii="Century Gothic" w:hAnsi="Century Gothic"/>
                <w:i/>
                <w:sz w:val="22"/>
                <w:szCs w:val="22"/>
                <w:lang w:val="en-US"/>
              </w:rPr>
              <w:t>colours</w:t>
            </w:r>
            <w:proofErr w:type="spellEnd"/>
          </w:p>
          <w:p w14:paraId="63E3CA90" w14:textId="77777777" w:rsidR="0015576F" w:rsidRPr="0015576F" w:rsidRDefault="0015576F" w:rsidP="0059470E">
            <w:pPr>
              <w:rPr>
                <w:rFonts w:ascii="Century Gothic" w:hAnsi="Century Gothic"/>
                <w:i/>
                <w:sz w:val="22"/>
                <w:szCs w:val="22"/>
                <w:lang w:val="en-US"/>
              </w:rPr>
            </w:pPr>
          </w:p>
          <w:p w14:paraId="34DED7CC" w14:textId="77777777" w:rsidR="0015576F" w:rsidRPr="0015576F" w:rsidRDefault="0015576F" w:rsidP="0059470E">
            <w:pPr>
              <w:rPr>
                <w:rFonts w:ascii="Century Gothic" w:hAnsi="Century Gothic"/>
                <w:i/>
                <w:sz w:val="22"/>
                <w:szCs w:val="22"/>
                <w:lang w:val="en-US"/>
              </w:rPr>
            </w:pPr>
          </w:p>
          <w:p w14:paraId="64096CA6" w14:textId="77777777" w:rsidR="0015576F" w:rsidRPr="0015576F" w:rsidRDefault="0015576F" w:rsidP="0059470E">
            <w:pPr>
              <w:rPr>
                <w:rFonts w:ascii="Century Gothic" w:hAnsi="Century Gothic"/>
                <w:i/>
                <w:sz w:val="22"/>
                <w:szCs w:val="22"/>
                <w:lang w:val="en-US"/>
              </w:rPr>
            </w:pPr>
          </w:p>
        </w:tc>
        <w:tc>
          <w:tcPr>
            <w:tcW w:w="5145" w:type="dxa"/>
          </w:tcPr>
          <w:p w14:paraId="5899F757" w14:textId="77777777" w:rsidR="0015576F" w:rsidRPr="0015576F" w:rsidRDefault="0015576F" w:rsidP="0059470E">
            <w:pPr>
              <w:rPr>
                <w:rFonts w:ascii="Century Gothic" w:hAnsi="Century Gothic"/>
                <w:i/>
                <w:sz w:val="22"/>
                <w:szCs w:val="22"/>
              </w:rPr>
            </w:pPr>
            <w:r w:rsidRPr="0015576F">
              <w:rPr>
                <w:rFonts w:ascii="Century Gothic" w:hAnsi="Century Gothic"/>
                <w:i/>
                <w:sz w:val="22"/>
                <w:szCs w:val="22"/>
              </w:rPr>
              <w:t>Butterfly shaped cardboard for each child</w:t>
            </w:r>
          </w:p>
          <w:p w14:paraId="25B2B90C" w14:textId="77777777" w:rsidR="0015576F" w:rsidRPr="0015576F" w:rsidRDefault="0015576F" w:rsidP="0059470E">
            <w:pPr>
              <w:rPr>
                <w:rFonts w:ascii="Century Gothic" w:hAnsi="Century Gothic"/>
                <w:i/>
                <w:sz w:val="22"/>
                <w:szCs w:val="22"/>
              </w:rPr>
            </w:pPr>
            <w:r w:rsidRPr="0015576F">
              <w:rPr>
                <w:rFonts w:ascii="Century Gothic" w:hAnsi="Century Gothic"/>
                <w:i/>
                <w:sz w:val="22"/>
                <w:szCs w:val="22"/>
              </w:rPr>
              <w:t xml:space="preserve"> Encourage children to use droppers from the paint pots to place dots of paint on one side of the butterfly only</w:t>
            </w:r>
          </w:p>
          <w:p w14:paraId="5471BF2D" w14:textId="77777777" w:rsidR="0015576F" w:rsidRPr="0015576F" w:rsidRDefault="0015576F" w:rsidP="0059470E">
            <w:pPr>
              <w:rPr>
                <w:rFonts w:ascii="Century Gothic" w:hAnsi="Century Gothic"/>
                <w:sz w:val="22"/>
                <w:szCs w:val="22"/>
              </w:rPr>
            </w:pPr>
            <w:r w:rsidRPr="0015576F">
              <w:rPr>
                <w:rFonts w:ascii="Century Gothic" w:hAnsi="Century Gothic"/>
                <w:i/>
                <w:sz w:val="22"/>
                <w:szCs w:val="22"/>
              </w:rPr>
              <w:t>Once complete, they fold the butterfly again so that colours mix and are transferred to the other side too to create a mirror image</w:t>
            </w:r>
          </w:p>
        </w:tc>
      </w:tr>
      <w:tr w:rsidR="0015576F" w:rsidRPr="0015576F" w14:paraId="2D322FC3" w14:textId="77777777" w:rsidTr="0059470E">
        <w:tc>
          <w:tcPr>
            <w:tcW w:w="9180" w:type="dxa"/>
            <w:gridSpan w:val="2"/>
            <w:vAlign w:val="center"/>
          </w:tcPr>
          <w:p w14:paraId="213C9BD0" w14:textId="77777777" w:rsidR="0015576F" w:rsidRPr="0015576F" w:rsidRDefault="0015576F" w:rsidP="0059470E">
            <w:pPr>
              <w:rPr>
                <w:rFonts w:ascii="Century Gothic" w:hAnsi="Century Gothic"/>
                <w:b/>
                <w:sz w:val="22"/>
                <w:szCs w:val="22"/>
              </w:rPr>
            </w:pPr>
            <w:r w:rsidRPr="0015576F">
              <w:rPr>
                <w:rFonts w:ascii="Century Gothic" w:hAnsi="Century Gothic"/>
                <w:b/>
                <w:sz w:val="22"/>
                <w:szCs w:val="22"/>
              </w:rPr>
              <w:t>Conclusion</w:t>
            </w:r>
          </w:p>
        </w:tc>
      </w:tr>
      <w:tr w:rsidR="0015576F" w:rsidRPr="0015576F" w14:paraId="22392676" w14:textId="77777777" w:rsidTr="0059470E">
        <w:tc>
          <w:tcPr>
            <w:tcW w:w="4035" w:type="dxa"/>
          </w:tcPr>
          <w:p w14:paraId="795F2454" w14:textId="77777777" w:rsidR="0015576F" w:rsidRPr="0015576F" w:rsidRDefault="0015576F" w:rsidP="0059470E">
            <w:pPr>
              <w:rPr>
                <w:rFonts w:ascii="Century Gothic" w:hAnsi="Century Gothic"/>
                <w:b/>
                <w:i/>
                <w:sz w:val="22"/>
                <w:szCs w:val="22"/>
                <w:lang w:val="en-US"/>
              </w:rPr>
            </w:pPr>
            <w:r w:rsidRPr="0015576F">
              <w:rPr>
                <w:rFonts w:ascii="Century Gothic" w:hAnsi="Century Gothic"/>
                <w:b/>
                <w:i/>
                <w:sz w:val="22"/>
                <w:szCs w:val="22"/>
                <w:lang w:val="en-US"/>
              </w:rPr>
              <w:t xml:space="preserve">Language </w:t>
            </w:r>
            <w:r w:rsidRPr="0015576F">
              <w:rPr>
                <w:rFonts w:ascii="Century Gothic" w:hAnsi="Century Gothic"/>
                <w:i/>
                <w:sz w:val="22"/>
                <w:szCs w:val="22"/>
                <w:lang w:val="en-US"/>
              </w:rPr>
              <w:t>– vocabulary extension – dark green, bright orange etc.</w:t>
            </w:r>
          </w:p>
        </w:tc>
        <w:tc>
          <w:tcPr>
            <w:tcW w:w="5145" w:type="dxa"/>
          </w:tcPr>
          <w:p w14:paraId="52019836" w14:textId="77777777" w:rsidR="0015576F" w:rsidRPr="0015576F" w:rsidRDefault="0015576F" w:rsidP="0059470E">
            <w:pPr>
              <w:rPr>
                <w:rFonts w:ascii="Century Gothic" w:hAnsi="Century Gothic"/>
                <w:i/>
                <w:sz w:val="22"/>
                <w:szCs w:val="22"/>
                <w:lang w:val="en-US"/>
              </w:rPr>
            </w:pPr>
            <w:r w:rsidRPr="0015576F">
              <w:rPr>
                <w:rFonts w:ascii="Century Gothic" w:hAnsi="Century Gothic"/>
                <w:i/>
                <w:sz w:val="22"/>
                <w:szCs w:val="22"/>
                <w:lang w:val="en-US"/>
              </w:rPr>
              <w:t xml:space="preserve">Discuss different </w:t>
            </w:r>
            <w:proofErr w:type="spellStart"/>
            <w:r w:rsidRPr="0015576F">
              <w:rPr>
                <w:rFonts w:ascii="Century Gothic" w:hAnsi="Century Gothic"/>
                <w:i/>
                <w:sz w:val="22"/>
                <w:szCs w:val="22"/>
                <w:lang w:val="en-US"/>
              </w:rPr>
              <w:t>colours</w:t>
            </w:r>
            <w:proofErr w:type="spellEnd"/>
            <w:r w:rsidRPr="0015576F">
              <w:rPr>
                <w:rFonts w:ascii="Century Gothic" w:hAnsi="Century Gothic"/>
                <w:i/>
                <w:sz w:val="22"/>
                <w:szCs w:val="22"/>
                <w:lang w:val="en-US"/>
              </w:rPr>
              <w:t xml:space="preserve"> that can be seen i.e. secondary </w:t>
            </w:r>
            <w:proofErr w:type="spellStart"/>
            <w:r w:rsidRPr="0015576F">
              <w:rPr>
                <w:rFonts w:ascii="Century Gothic" w:hAnsi="Century Gothic"/>
                <w:i/>
                <w:sz w:val="22"/>
                <w:szCs w:val="22"/>
                <w:lang w:val="en-US"/>
              </w:rPr>
              <w:t>colours</w:t>
            </w:r>
            <w:proofErr w:type="spellEnd"/>
            <w:r w:rsidRPr="0015576F">
              <w:rPr>
                <w:rFonts w:ascii="Century Gothic" w:hAnsi="Century Gothic"/>
                <w:i/>
                <w:sz w:val="22"/>
                <w:szCs w:val="22"/>
                <w:lang w:val="en-US"/>
              </w:rPr>
              <w:t xml:space="preserve"> like orange that were made from red and yellow when putting them on the rack to dry.</w:t>
            </w:r>
          </w:p>
        </w:tc>
      </w:tr>
    </w:tbl>
    <w:p w14:paraId="0585445A" w14:textId="77777777" w:rsidR="0015576F" w:rsidRPr="0015576F" w:rsidRDefault="0015576F" w:rsidP="0015576F">
      <w:pPr>
        <w:rPr>
          <w:rFonts w:ascii="Century Gothic" w:hAnsi="Century Gothic"/>
          <w:sz w:val="22"/>
          <w:szCs w:val="22"/>
          <w:lang w:val="en-ZA"/>
        </w:rPr>
      </w:pPr>
    </w:p>
    <w:p w14:paraId="649BEF1C" w14:textId="77777777" w:rsidR="0015576F" w:rsidRPr="0015576F" w:rsidRDefault="0015576F" w:rsidP="0059470E">
      <w:pPr>
        <w:spacing w:line="360" w:lineRule="auto"/>
        <w:jc w:val="both"/>
        <w:rPr>
          <w:rFonts w:ascii="Century Gothic" w:hAnsi="Century Gothic"/>
          <w:sz w:val="22"/>
          <w:szCs w:val="22"/>
          <w:lang w:val="en-US"/>
        </w:rPr>
      </w:pPr>
      <w:r w:rsidRPr="0015576F">
        <w:rPr>
          <w:rFonts w:ascii="Century Gothic" w:hAnsi="Century Gothic"/>
          <w:sz w:val="22"/>
          <w:szCs w:val="22"/>
          <w:lang w:val="en-US"/>
        </w:rPr>
        <w:t>When you complete your activity plan with as much detail as possible, you create a record that you can file and keep for future reference. Next time you do the activity or when another ECD practitioner uses your idea, it is clear what needs to be prepared for the activity, which skills are being encouraged and exactly how to manage the activity. You will also know what improvements can be made to ensure that the activity is most effective. It may seem like a lot of administration work but remember that you only need to write an activity plan once, as you can use it many times in your career as an ECD practitioner.</w:t>
      </w:r>
    </w:p>
    <w:p w14:paraId="4D30EAC6" w14:textId="77777777" w:rsidR="0015576F" w:rsidRPr="0015576F" w:rsidRDefault="0015576F" w:rsidP="0059470E">
      <w:pPr>
        <w:spacing w:line="360" w:lineRule="auto"/>
        <w:jc w:val="both"/>
        <w:rPr>
          <w:rFonts w:ascii="Century Gothic" w:hAnsi="Century Gothic"/>
          <w:sz w:val="22"/>
          <w:szCs w:val="22"/>
          <w:lang w:val="en-US"/>
        </w:rPr>
      </w:pPr>
    </w:p>
    <w:p w14:paraId="68AB9375" w14:textId="77777777" w:rsidR="0015576F" w:rsidRPr="0015576F" w:rsidRDefault="0015576F" w:rsidP="0059470E">
      <w:pPr>
        <w:spacing w:line="360" w:lineRule="auto"/>
        <w:jc w:val="both"/>
        <w:rPr>
          <w:rFonts w:ascii="Century Gothic" w:hAnsi="Century Gothic"/>
          <w:sz w:val="22"/>
          <w:szCs w:val="22"/>
          <w:lang w:val="en-US"/>
        </w:rPr>
      </w:pPr>
      <w:r w:rsidRPr="0015576F">
        <w:rPr>
          <w:rFonts w:ascii="Century Gothic" w:hAnsi="Century Gothic"/>
          <w:sz w:val="22"/>
          <w:szCs w:val="22"/>
          <w:lang w:val="en-US"/>
        </w:rPr>
        <w:t xml:space="preserve"> Make a file – </w:t>
      </w:r>
      <w:proofErr w:type="spellStart"/>
      <w:r w:rsidRPr="0015576F">
        <w:rPr>
          <w:rFonts w:ascii="Century Gothic" w:hAnsi="Century Gothic"/>
          <w:sz w:val="22"/>
          <w:szCs w:val="22"/>
          <w:lang w:val="en-US"/>
        </w:rPr>
        <w:t>organised</w:t>
      </w:r>
      <w:proofErr w:type="spellEnd"/>
      <w:r w:rsidRPr="0015576F">
        <w:rPr>
          <w:rFonts w:ascii="Century Gothic" w:hAnsi="Century Gothic"/>
          <w:sz w:val="22"/>
          <w:szCs w:val="22"/>
          <w:lang w:val="en-US"/>
        </w:rPr>
        <w:t xml:space="preserve"> into activity types – in which to keep your activity plans. In this way, when you need a learning activity, you can look through the activity plans in your file and choose one. You can also file activity plans you have borrowed from other ECD practitioners. In this way, your file will keep growing and become a valuable resource for you.</w:t>
      </w:r>
    </w:p>
    <w:p w14:paraId="1944CE11" w14:textId="77777777" w:rsidR="0015576F" w:rsidRPr="0015576F" w:rsidRDefault="0015576F" w:rsidP="0015576F">
      <w:pPr>
        <w:rPr>
          <w:rFonts w:ascii="Century Gothic" w:hAnsi="Century Gothic"/>
          <w:sz w:val="22"/>
          <w:szCs w:val="22"/>
          <w:lang w:val="en-ZA"/>
        </w:rPr>
      </w:pPr>
    </w:p>
    <w:tbl>
      <w:tblPr>
        <w:tblStyle w:val="LightList1"/>
        <w:tblpPr w:leftFromText="180" w:rightFromText="180" w:vertAnchor="text" w:horzAnchor="margin" w:tblpXSpec="center" w:tblpY="-250"/>
        <w:tblW w:w="9782" w:type="dxa"/>
        <w:tblLook w:val="0000" w:firstRow="0" w:lastRow="0" w:firstColumn="0" w:lastColumn="0" w:noHBand="0" w:noVBand="0"/>
      </w:tblPr>
      <w:tblGrid>
        <w:gridCol w:w="9782"/>
      </w:tblGrid>
      <w:tr w:rsidR="0015576F" w:rsidRPr="0015576F" w14:paraId="0978AA15" w14:textId="77777777" w:rsidTr="0059470E">
        <w:trPr>
          <w:cnfStyle w:val="000000100000" w:firstRow="0" w:lastRow="0" w:firstColumn="0" w:lastColumn="0" w:oddVBand="0" w:evenVBand="0" w:oddHBand="1" w:evenHBand="0" w:firstRowFirstColumn="0" w:firstRowLastColumn="0" w:lastRowFirstColumn="0" w:lastRowLastColumn="0"/>
          <w:trHeight w:val="210"/>
        </w:trPr>
        <w:tc>
          <w:tcPr>
            <w:cnfStyle w:val="000010000000" w:firstRow="0" w:lastRow="0" w:firstColumn="0" w:lastColumn="0" w:oddVBand="1" w:evenVBand="0" w:oddHBand="0" w:evenHBand="0" w:firstRowFirstColumn="0" w:firstRowLastColumn="0" w:lastRowFirstColumn="0" w:lastRowLastColumn="0"/>
            <w:tcW w:w="9782" w:type="dxa"/>
          </w:tcPr>
          <w:p w14:paraId="7FA21E7D"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lastRenderedPageBreak/>
              <w:t>Activity plan template</w:t>
            </w:r>
          </w:p>
        </w:tc>
      </w:tr>
      <w:tr w:rsidR="0015576F" w:rsidRPr="0015576F" w14:paraId="76D48CC4" w14:textId="77777777" w:rsidTr="0059470E">
        <w:trPr>
          <w:trHeight w:val="13335"/>
        </w:trPr>
        <w:tc>
          <w:tcPr>
            <w:cnfStyle w:val="000010000000" w:firstRow="0" w:lastRow="0" w:firstColumn="0" w:lastColumn="0" w:oddVBand="1" w:evenVBand="0" w:oddHBand="0" w:evenHBand="0" w:firstRowFirstColumn="0" w:firstRowLastColumn="0" w:lastRowFirstColumn="0" w:lastRowLastColumn="0"/>
            <w:tcW w:w="9782" w:type="dxa"/>
          </w:tcPr>
          <w:p w14:paraId="7521A717"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br w:type="page"/>
              <w:t>Activity plan</w:t>
            </w:r>
          </w:p>
          <w:p w14:paraId="271417CA" w14:textId="77777777" w:rsidR="0015576F" w:rsidRPr="0015576F" w:rsidRDefault="0015576F" w:rsidP="0015576F">
            <w:pPr>
              <w:rPr>
                <w:rFonts w:ascii="Century Gothic" w:hAnsi="Century Gothic"/>
                <w:b/>
                <w:sz w:val="22"/>
                <w:szCs w:val="22"/>
              </w:rPr>
            </w:pPr>
          </w:p>
          <w:p w14:paraId="48E172BB" w14:textId="77777777" w:rsidR="0015576F" w:rsidRPr="0015576F" w:rsidRDefault="0015576F" w:rsidP="0015576F">
            <w:pPr>
              <w:rPr>
                <w:rFonts w:ascii="Century Gothic" w:hAnsi="Century Gothic"/>
                <w:sz w:val="22"/>
                <w:szCs w:val="22"/>
                <w:lang w:val="en-US"/>
              </w:rPr>
            </w:pPr>
            <w:r w:rsidRPr="0015576F">
              <w:rPr>
                <w:rFonts w:ascii="Century Gothic" w:hAnsi="Century Gothic"/>
                <w:b/>
                <w:bCs/>
                <w:sz w:val="22"/>
                <w:szCs w:val="22"/>
                <w:lang w:val="en-US"/>
              </w:rPr>
              <w:t>Name of activity</w:t>
            </w:r>
            <w:r w:rsidRPr="0015576F">
              <w:rPr>
                <w:rFonts w:ascii="Century Gothic" w:hAnsi="Century Gothic"/>
                <w:sz w:val="22"/>
                <w:szCs w:val="22"/>
                <w:lang w:val="en-US"/>
              </w:rPr>
              <w:t xml:space="preserve">       </w:t>
            </w:r>
          </w:p>
          <w:p w14:paraId="0BFB3B51" w14:textId="77777777" w:rsidR="0015576F" w:rsidRPr="0015576F" w:rsidRDefault="0015576F" w:rsidP="0015576F">
            <w:pPr>
              <w:rPr>
                <w:rFonts w:ascii="Century Gothic" w:hAnsi="Century Gothic"/>
                <w:sz w:val="22"/>
                <w:szCs w:val="22"/>
                <w:lang w:val="en-US"/>
              </w:rPr>
            </w:pPr>
          </w:p>
          <w:p w14:paraId="401F3B90" w14:textId="77777777" w:rsidR="0015576F" w:rsidRPr="0015576F" w:rsidRDefault="0015576F" w:rsidP="0015576F">
            <w:pPr>
              <w:rPr>
                <w:rFonts w:ascii="Century Gothic" w:hAnsi="Century Gothic"/>
                <w:b/>
                <w:bCs/>
                <w:sz w:val="22"/>
                <w:szCs w:val="22"/>
                <w:lang w:val="en-US"/>
              </w:rPr>
            </w:pPr>
            <w:r w:rsidRPr="0015576F">
              <w:rPr>
                <w:rFonts w:ascii="Century Gothic" w:hAnsi="Century Gothic"/>
                <w:b/>
                <w:bCs/>
                <w:sz w:val="22"/>
                <w:szCs w:val="22"/>
                <w:lang w:val="en-US"/>
              </w:rPr>
              <w:t xml:space="preserve">Time needed      </w:t>
            </w:r>
          </w:p>
          <w:p w14:paraId="093CD271" w14:textId="77777777" w:rsidR="0015576F" w:rsidRPr="0015576F" w:rsidRDefault="0015576F" w:rsidP="0015576F">
            <w:pPr>
              <w:rPr>
                <w:rFonts w:ascii="Century Gothic" w:hAnsi="Century Gothic"/>
                <w:i/>
                <w:sz w:val="22"/>
                <w:szCs w:val="22"/>
                <w:lang w:val="en-US"/>
              </w:rPr>
            </w:pPr>
            <w:r w:rsidRPr="0015576F">
              <w:rPr>
                <w:rFonts w:ascii="Century Gothic" w:hAnsi="Century Gothic"/>
                <w:i/>
                <w:sz w:val="22"/>
                <w:szCs w:val="22"/>
                <w:lang w:val="en-US"/>
              </w:rPr>
              <w:t xml:space="preserve"> </w:t>
            </w:r>
          </w:p>
          <w:p w14:paraId="7D61E554" w14:textId="77777777" w:rsidR="0015576F" w:rsidRPr="0015576F" w:rsidRDefault="0015576F" w:rsidP="0015576F">
            <w:pPr>
              <w:rPr>
                <w:rFonts w:ascii="Century Gothic" w:hAnsi="Century Gothic"/>
                <w:i/>
                <w:sz w:val="22"/>
                <w:szCs w:val="22"/>
                <w:lang w:val="en-US"/>
              </w:rPr>
            </w:pPr>
            <w:r w:rsidRPr="0015576F">
              <w:rPr>
                <w:rFonts w:ascii="Century Gothic" w:hAnsi="Century Gothic"/>
                <w:b/>
                <w:bCs/>
                <w:sz w:val="22"/>
                <w:szCs w:val="22"/>
                <w:lang w:val="en-US"/>
              </w:rPr>
              <w:t xml:space="preserve">Age of children </w:t>
            </w:r>
          </w:p>
          <w:p w14:paraId="2FA7D522" w14:textId="77777777" w:rsidR="0015576F" w:rsidRPr="0015576F" w:rsidRDefault="0015576F" w:rsidP="0015576F">
            <w:pPr>
              <w:rPr>
                <w:rFonts w:ascii="Century Gothic" w:hAnsi="Century Gothic"/>
                <w:sz w:val="22"/>
                <w:szCs w:val="22"/>
                <w:lang w:val="en-US"/>
              </w:rPr>
            </w:pPr>
          </w:p>
          <w:p w14:paraId="54A83884" w14:textId="77777777" w:rsidR="0015576F" w:rsidRPr="0015576F" w:rsidRDefault="0015576F" w:rsidP="0015576F">
            <w:pPr>
              <w:rPr>
                <w:rFonts w:ascii="Century Gothic" w:hAnsi="Century Gothic"/>
                <w:i/>
                <w:sz w:val="22"/>
                <w:szCs w:val="22"/>
                <w:lang w:val="en-US"/>
              </w:rPr>
            </w:pPr>
            <w:r w:rsidRPr="0015576F">
              <w:rPr>
                <w:rFonts w:ascii="Century Gothic" w:hAnsi="Century Gothic"/>
                <w:b/>
                <w:bCs/>
                <w:sz w:val="22"/>
                <w:szCs w:val="22"/>
                <w:lang w:val="en-US"/>
              </w:rPr>
              <w:t xml:space="preserve">Theme </w:t>
            </w:r>
          </w:p>
          <w:p w14:paraId="548CFE83" w14:textId="77777777" w:rsidR="0015576F" w:rsidRPr="0015576F" w:rsidRDefault="0015576F" w:rsidP="0015576F">
            <w:pPr>
              <w:rPr>
                <w:rFonts w:ascii="Century Gothic" w:hAnsi="Century Gothic"/>
                <w:b/>
                <w:bCs/>
                <w:sz w:val="22"/>
                <w:szCs w:val="22"/>
                <w:lang w:val="en-US"/>
              </w:rPr>
            </w:pPr>
          </w:p>
          <w:p w14:paraId="400CCA45" w14:textId="77777777" w:rsidR="0015576F" w:rsidRPr="0015576F" w:rsidRDefault="0015576F" w:rsidP="0015576F">
            <w:pPr>
              <w:rPr>
                <w:rFonts w:ascii="Century Gothic" w:hAnsi="Century Gothic"/>
                <w:b/>
                <w:bCs/>
                <w:sz w:val="22"/>
                <w:szCs w:val="22"/>
                <w:lang w:val="en-US"/>
              </w:rPr>
            </w:pPr>
            <w:r w:rsidRPr="0015576F">
              <w:rPr>
                <w:rFonts w:ascii="Century Gothic" w:hAnsi="Century Gothic"/>
                <w:b/>
                <w:bCs/>
                <w:sz w:val="22"/>
                <w:szCs w:val="22"/>
                <w:lang w:val="en-US"/>
              </w:rPr>
              <w:t>Resources needed</w:t>
            </w:r>
          </w:p>
          <w:p w14:paraId="45B89B5F" w14:textId="77777777" w:rsidR="0015576F" w:rsidRPr="0015576F" w:rsidRDefault="0015576F" w:rsidP="0015576F">
            <w:pPr>
              <w:rPr>
                <w:rFonts w:ascii="Century Gothic" w:hAnsi="Century Gothic"/>
                <w:sz w:val="22"/>
                <w:szCs w:val="22"/>
                <w:lang w:val="en-US"/>
              </w:rPr>
            </w:pPr>
          </w:p>
          <w:p w14:paraId="562D7157" w14:textId="77777777" w:rsidR="0015576F" w:rsidRPr="0015576F" w:rsidRDefault="0015576F" w:rsidP="0015576F">
            <w:pPr>
              <w:rPr>
                <w:rFonts w:ascii="Century Gothic" w:hAnsi="Century Gothic"/>
                <w:b/>
                <w:bCs/>
                <w:sz w:val="22"/>
                <w:szCs w:val="22"/>
                <w:lang w:val="en-US"/>
              </w:rPr>
            </w:pPr>
          </w:p>
          <w:p w14:paraId="2861EAAD" w14:textId="77777777" w:rsidR="0015576F" w:rsidRPr="0015576F" w:rsidRDefault="0015576F" w:rsidP="0015576F">
            <w:pPr>
              <w:rPr>
                <w:rFonts w:ascii="Century Gothic" w:hAnsi="Century Gothic"/>
                <w:b/>
                <w:bCs/>
                <w:sz w:val="22"/>
                <w:szCs w:val="22"/>
                <w:lang w:val="en-US"/>
              </w:rPr>
            </w:pPr>
          </w:p>
          <w:p w14:paraId="4F74C10B" w14:textId="77777777" w:rsidR="0015576F" w:rsidRPr="0015576F" w:rsidRDefault="0015576F" w:rsidP="0015576F">
            <w:pPr>
              <w:rPr>
                <w:rFonts w:ascii="Century Gothic" w:hAnsi="Century Gothic"/>
                <w:b/>
                <w:bCs/>
                <w:sz w:val="22"/>
                <w:szCs w:val="22"/>
                <w:lang w:val="en-US"/>
              </w:rPr>
            </w:pPr>
          </w:p>
          <w:p w14:paraId="4D1EA6CD" w14:textId="77777777" w:rsidR="0015576F" w:rsidRPr="0015576F" w:rsidRDefault="0015576F" w:rsidP="0015576F">
            <w:pPr>
              <w:rPr>
                <w:rFonts w:ascii="Century Gothic" w:hAnsi="Century Gothic"/>
                <w:b/>
                <w:bCs/>
                <w:sz w:val="22"/>
                <w:szCs w:val="22"/>
                <w:lang w:val="en-US"/>
              </w:rPr>
            </w:pPr>
          </w:p>
          <w:p w14:paraId="2BF1DE37" w14:textId="77777777" w:rsidR="0015576F" w:rsidRPr="0015576F" w:rsidRDefault="0015576F" w:rsidP="0015576F">
            <w:pPr>
              <w:rPr>
                <w:rFonts w:ascii="Century Gothic" w:hAnsi="Century Gothic"/>
                <w:i/>
                <w:sz w:val="22"/>
                <w:szCs w:val="22"/>
                <w:lang w:val="en-US"/>
              </w:rPr>
            </w:pPr>
            <w:r w:rsidRPr="0015576F">
              <w:rPr>
                <w:rFonts w:ascii="Century Gothic" w:hAnsi="Century Gothic"/>
                <w:b/>
                <w:bCs/>
                <w:sz w:val="22"/>
                <w:szCs w:val="22"/>
                <w:lang w:val="en-US"/>
              </w:rPr>
              <w:t>Learning environment management</w:t>
            </w:r>
            <w:r w:rsidRPr="0015576F">
              <w:rPr>
                <w:rFonts w:ascii="Century Gothic" w:hAnsi="Century Gothic"/>
                <w:i/>
                <w:sz w:val="22"/>
                <w:szCs w:val="22"/>
                <w:lang w:val="en-US"/>
              </w:rPr>
              <w:t xml:space="preserve"> </w:t>
            </w:r>
          </w:p>
          <w:p w14:paraId="78E6B25A" w14:textId="77777777" w:rsidR="0015576F" w:rsidRPr="0015576F" w:rsidRDefault="0015576F" w:rsidP="0015576F">
            <w:pPr>
              <w:rPr>
                <w:rFonts w:ascii="Century Gothic" w:hAnsi="Century Gothic"/>
                <w:i/>
                <w:sz w:val="22"/>
                <w:szCs w:val="22"/>
                <w:lang w:val="en-US"/>
              </w:rPr>
            </w:pPr>
          </w:p>
          <w:p w14:paraId="455526BF" w14:textId="77777777" w:rsidR="0015576F" w:rsidRPr="0015576F" w:rsidRDefault="0015576F" w:rsidP="0015576F">
            <w:pPr>
              <w:rPr>
                <w:rFonts w:ascii="Century Gothic" w:hAnsi="Century Gothic"/>
                <w:i/>
                <w:sz w:val="22"/>
                <w:szCs w:val="22"/>
                <w:lang w:val="en-US"/>
              </w:rPr>
            </w:pPr>
          </w:p>
          <w:p w14:paraId="6EBC578F" w14:textId="77777777" w:rsidR="0015576F" w:rsidRPr="0015576F" w:rsidRDefault="0015576F" w:rsidP="0015576F">
            <w:pPr>
              <w:rPr>
                <w:rFonts w:ascii="Century Gothic" w:hAnsi="Century Gothic"/>
                <w:i/>
                <w:sz w:val="22"/>
                <w:szCs w:val="22"/>
                <w:lang w:val="en-US"/>
              </w:rPr>
            </w:pPr>
          </w:p>
          <w:p w14:paraId="4A77F18C" w14:textId="77777777" w:rsidR="0015576F" w:rsidRPr="0015576F" w:rsidRDefault="0015576F" w:rsidP="0015576F">
            <w:pPr>
              <w:rPr>
                <w:rFonts w:ascii="Century Gothic" w:hAnsi="Century Gothic"/>
                <w:b/>
                <w:bCs/>
                <w:sz w:val="22"/>
                <w:szCs w:val="22"/>
                <w:lang w:val="en-US"/>
              </w:rPr>
            </w:pPr>
            <w:r w:rsidRPr="0015576F">
              <w:rPr>
                <w:rFonts w:ascii="Century Gothic" w:hAnsi="Century Gothic"/>
                <w:b/>
                <w:bCs/>
                <w:sz w:val="22"/>
                <w:szCs w:val="22"/>
                <w:lang w:val="en-US"/>
              </w:rPr>
              <w:t>Preparation</w:t>
            </w:r>
          </w:p>
          <w:p w14:paraId="767A7793" w14:textId="77777777" w:rsidR="0015576F" w:rsidRPr="0015576F" w:rsidRDefault="0015576F" w:rsidP="0015576F">
            <w:pPr>
              <w:rPr>
                <w:rFonts w:ascii="Century Gothic" w:hAnsi="Century Gothic"/>
                <w:sz w:val="22"/>
                <w:szCs w:val="22"/>
                <w:lang w:val="en-US"/>
              </w:rPr>
            </w:pPr>
          </w:p>
          <w:p w14:paraId="534A3BEF" w14:textId="77777777" w:rsidR="0015576F" w:rsidRPr="0015576F" w:rsidRDefault="0015576F" w:rsidP="0015576F">
            <w:pPr>
              <w:rPr>
                <w:rFonts w:ascii="Century Gothic" w:hAnsi="Century Gothic"/>
                <w:sz w:val="22"/>
                <w:szCs w:val="22"/>
                <w:lang w:val="en-US"/>
              </w:rPr>
            </w:pPr>
          </w:p>
          <w:p w14:paraId="61EA31A3" w14:textId="77777777" w:rsidR="0015576F" w:rsidRPr="0015576F" w:rsidRDefault="0015576F" w:rsidP="0015576F">
            <w:pPr>
              <w:rPr>
                <w:rFonts w:ascii="Century Gothic" w:hAnsi="Century Gothic"/>
                <w:sz w:val="22"/>
                <w:szCs w:val="22"/>
                <w:lang w:val="en-US"/>
              </w:rPr>
            </w:pPr>
          </w:p>
          <w:p w14:paraId="707F370B" w14:textId="77777777" w:rsidR="0015576F" w:rsidRPr="0015576F" w:rsidRDefault="0015576F" w:rsidP="0015576F">
            <w:pPr>
              <w:rPr>
                <w:rFonts w:ascii="Century Gothic" w:hAnsi="Century Gothic"/>
                <w:sz w:val="22"/>
                <w:szCs w:val="22"/>
                <w:lang w:val="en-US"/>
              </w:rPr>
            </w:pPr>
          </w:p>
          <w:p w14:paraId="5B6F925C" w14:textId="77777777" w:rsidR="0015576F" w:rsidRPr="0015576F" w:rsidRDefault="0015576F" w:rsidP="0015576F">
            <w:pPr>
              <w:rPr>
                <w:rFonts w:ascii="Century Gothic" w:hAnsi="Century Gothic"/>
                <w:sz w:val="22"/>
                <w:szCs w:val="22"/>
                <w:lang w:val="en-US"/>
              </w:rPr>
            </w:pPr>
          </w:p>
          <w:p w14:paraId="624ECCE1" w14:textId="77777777" w:rsidR="0015576F" w:rsidRPr="0015576F" w:rsidRDefault="0015576F" w:rsidP="0015576F">
            <w:pPr>
              <w:rPr>
                <w:rFonts w:ascii="Century Gothic" w:hAnsi="Century Gothic"/>
                <w:sz w:val="22"/>
                <w:szCs w:val="22"/>
                <w:lang w:val="en-US"/>
              </w:rPr>
            </w:pPr>
          </w:p>
          <w:p w14:paraId="0416BE71" w14:textId="77777777" w:rsidR="0015576F" w:rsidRPr="0015576F" w:rsidRDefault="0015576F" w:rsidP="0015576F">
            <w:pPr>
              <w:rPr>
                <w:rFonts w:ascii="Century Gothic" w:hAnsi="Century Gothic"/>
                <w:b/>
                <w:bCs/>
                <w:sz w:val="22"/>
                <w:szCs w:val="22"/>
                <w:lang w:val="en-US"/>
              </w:rPr>
            </w:pPr>
            <w:r w:rsidRPr="0015576F">
              <w:rPr>
                <w:rFonts w:ascii="Century Gothic" w:hAnsi="Century Gothic"/>
                <w:b/>
                <w:bCs/>
                <w:sz w:val="22"/>
                <w:szCs w:val="22"/>
                <w:lang w:val="en-US"/>
              </w:rPr>
              <w:t>Ideas for extension activities</w:t>
            </w:r>
          </w:p>
          <w:p w14:paraId="77949B56" w14:textId="77777777" w:rsidR="0015576F" w:rsidRPr="0015576F" w:rsidRDefault="0015576F" w:rsidP="0015576F">
            <w:pPr>
              <w:rPr>
                <w:rFonts w:ascii="Century Gothic" w:hAnsi="Century Gothic"/>
                <w:i/>
                <w:sz w:val="22"/>
                <w:szCs w:val="22"/>
                <w:lang w:val="en-US"/>
              </w:rPr>
            </w:pPr>
          </w:p>
          <w:p w14:paraId="1B182B7B" w14:textId="77777777" w:rsidR="0015576F" w:rsidRPr="0015576F" w:rsidRDefault="0015576F" w:rsidP="0015576F">
            <w:pPr>
              <w:rPr>
                <w:rFonts w:ascii="Century Gothic" w:hAnsi="Century Gothic"/>
                <w:i/>
                <w:sz w:val="22"/>
                <w:szCs w:val="22"/>
                <w:lang w:val="en-US"/>
              </w:rPr>
            </w:pPr>
          </w:p>
          <w:p w14:paraId="0948BD44" w14:textId="77777777" w:rsidR="0015576F" w:rsidRPr="0015576F" w:rsidRDefault="0015576F" w:rsidP="0015576F">
            <w:pPr>
              <w:rPr>
                <w:rFonts w:ascii="Century Gothic" w:hAnsi="Century Gothic"/>
                <w:i/>
                <w:sz w:val="22"/>
                <w:szCs w:val="22"/>
                <w:lang w:val="en-US"/>
              </w:rPr>
            </w:pPr>
          </w:p>
          <w:p w14:paraId="46919A4B" w14:textId="77777777" w:rsidR="0015576F" w:rsidRPr="0015576F" w:rsidRDefault="0015576F" w:rsidP="0015576F">
            <w:pPr>
              <w:rPr>
                <w:rFonts w:ascii="Century Gothic" w:hAnsi="Century Gothic"/>
                <w:i/>
                <w:sz w:val="22"/>
                <w:szCs w:val="22"/>
                <w:lang w:val="en-US"/>
              </w:rPr>
            </w:pPr>
          </w:p>
          <w:p w14:paraId="5AD8F8C0" w14:textId="77777777" w:rsidR="0015576F" w:rsidRPr="0015576F" w:rsidRDefault="0015576F" w:rsidP="0015576F">
            <w:pPr>
              <w:rPr>
                <w:rFonts w:ascii="Century Gothic" w:hAnsi="Century Gothic"/>
                <w:i/>
                <w:sz w:val="22"/>
                <w:szCs w:val="22"/>
                <w:lang w:val="en-US"/>
              </w:rPr>
            </w:pPr>
          </w:p>
          <w:p w14:paraId="50CBBEDB" w14:textId="77777777" w:rsidR="0015576F" w:rsidRPr="0015576F" w:rsidRDefault="0015576F" w:rsidP="0015576F">
            <w:pPr>
              <w:rPr>
                <w:rFonts w:ascii="Century Gothic" w:hAnsi="Century Gothic"/>
                <w:sz w:val="22"/>
                <w:szCs w:val="22"/>
                <w:lang w:val="en-US"/>
              </w:rPr>
            </w:pPr>
          </w:p>
          <w:p w14:paraId="3365C0FC" w14:textId="77777777" w:rsidR="0015576F" w:rsidRPr="0015576F" w:rsidRDefault="0015576F" w:rsidP="0015576F">
            <w:pPr>
              <w:rPr>
                <w:rFonts w:ascii="Century Gothic" w:hAnsi="Century Gothic"/>
                <w:b/>
                <w:bCs/>
                <w:sz w:val="22"/>
                <w:szCs w:val="22"/>
                <w:lang w:val="en-US"/>
              </w:rPr>
            </w:pPr>
            <w:r w:rsidRPr="0015576F">
              <w:rPr>
                <w:rFonts w:ascii="Century Gothic" w:hAnsi="Century Gothic"/>
                <w:b/>
                <w:bCs/>
                <w:sz w:val="22"/>
                <w:szCs w:val="22"/>
                <w:lang w:val="en-US"/>
              </w:rPr>
              <w:t>Self-evaluation, feedback and how to improve the activity</w:t>
            </w:r>
          </w:p>
          <w:p w14:paraId="61A94CD3" w14:textId="77777777" w:rsidR="0015576F" w:rsidRPr="0015576F" w:rsidRDefault="0015576F" w:rsidP="0015576F">
            <w:pPr>
              <w:rPr>
                <w:rFonts w:ascii="Century Gothic" w:hAnsi="Century Gothic"/>
                <w:sz w:val="22"/>
                <w:szCs w:val="22"/>
                <w:lang w:val="en-US"/>
              </w:rPr>
            </w:pPr>
          </w:p>
          <w:p w14:paraId="36F52D38" w14:textId="77777777" w:rsidR="0015576F" w:rsidRPr="0015576F" w:rsidRDefault="0015576F" w:rsidP="0015576F">
            <w:pPr>
              <w:rPr>
                <w:rFonts w:ascii="Century Gothic" w:hAnsi="Century Gothic"/>
                <w:b/>
                <w:sz w:val="22"/>
                <w:szCs w:val="22"/>
                <w:lang w:val="en-US"/>
              </w:rPr>
            </w:pPr>
            <w:r w:rsidRPr="0015576F">
              <w:rPr>
                <w:rFonts w:ascii="Century Gothic" w:hAnsi="Century Gothic"/>
                <w:i/>
                <w:sz w:val="22"/>
                <w:szCs w:val="22"/>
                <w:lang w:val="en-US"/>
              </w:rPr>
              <w:t xml:space="preserve"> </w:t>
            </w:r>
          </w:p>
        </w:tc>
      </w:tr>
    </w:tbl>
    <w:p w14:paraId="532929B9" w14:textId="77777777" w:rsidR="0015576F" w:rsidRPr="0015576F" w:rsidRDefault="0015576F" w:rsidP="0015576F">
      <w:pPr>
        <w:rPr>
          <w:rFonts w:ascii="Century Gothic" w:hAnsi="Century Gothic"/>
          <w:sz w:val="22"/>
          <w:szCs w:val="22"/>
          <w:lang w:val="en-US"/>
        </w:rPr>
      </w:pPr>
    </w:p>
    <w:p w14:paraId="6D32750C" w14:textId="34027B8A" w:rsidR="0015576F" w:rsidRPr="0015576F" w:rsidRDefault="0015576F" w:rsidP="0015576F">
      <w:pPr>
        <w:rPr>
          <w:rFonts w:ascii="Century Gothic" w:hAnsi="Century Gothic"/>
          <w:sz w:val="22"/>
          <w:szCs w:val="22"/>
          <w:lang w:val="en-US"/>
        </w:rPr>
      </w:pPr>
    </w:p>
    <w:tbl>
      <w:tblPr>
        <w:tblW w:w="9924" w:type="dxa"/>
        <w:tblInd w:w="-3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3" w:type="dxa"/>
          <w:bottom w:w="113" w:type="dxa"/>
        </w:tblCellMar>
        <w:tblLook w:val="01E0" w:firstRow="1" w:lastRow="1" w:firstColumn="1" w:lastColumn="1" w:noHBand="0" w:noVBand="0"/>
      </w:tblPr>
      <w:tblGrid>
        <w:gridCol w:w="4821"/>
        <w:gridCol w:w="5103"/>
      </w:tblGrid>
      <w:tr w:rsidR="0015576F" w:rsidRPr="0015576F" w14:paraId="67091ED1" w14:textId="77777777" w:rsidTr="00A82144">
        <w:tc>
          <w:tcPr>
            <w:tcW w:w="9924" w:type="dxa"/>
            <w:gridSpan w:val="2"/>
            <w:shd w:val="pct20" w:color="auto" w:fill="auto"/>
          </w:tcPr>
          <w:p w14:paraId="43C13B34"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t>Activity plan – continued</w:t>
            </w:r>
          </w:p>
        </w:tc>
      </w:tr>
      <w:tr w:rsidR="0015576F" w:rsidRPr="0015576F" w14:paraId="60041443" w14:textId="77777777" w:rsidTr="00A82144">
        <w:tc>
          <w:tcPr>
            <w:tcW w:w="4821" w:type="dxa"/>
          </w:tcPr>
          <w:p w14:paraId="63F02B77"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t>Learning outcomes</w:t>
            </w:r>
          </w:p>
        </w:tc>
        <w:tc>
          <w:tcPr>
            <w:tcW w:w="5103" w:type="dxa"/>
          </w:tcPr>
          <w:p w14:paraId="0FC05185"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t>Description of activities</w:t>
            </w:r>
          </w:p>
        </w:tc>
      </w:tr>
      <w:tr w:rsidR="0015576F" w:rsidRPr="0015576F" w14:paraId="07E3FC5F" w14:textId="77777777" w:rsidTr="00A82144">
        <w:trPr>
          <w:trHeight w:val="2662"/>
        </w:trPr>
        <w:tc>
          <w:tcPr>
            <w:tcW w:w="4821" w:type="dxa"/>
          </w:tcPr>
          <w:p w14:paraId="178A29FB"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t>Introduction</w:t>
            </w:r>
          </w:p>
        </w:tc>
        <w:tc>
          <w:tcPr>
            <w:tcW w:w="5103" w:type="dxa"/>
          </w:tcPr>
          <w:p w14:paraId="2A793B48" w14:textId="77777777" w:rsidR="0015576F" w:rsidRPr="0015576F" w:rsidRDefault="0015576F" w:rsidP="0015576F">
            <w:pPr>
              <w:rPr>
                <w:rFonts w:ascii="Century Gothic" w:hAnsi="Century Gothic"/>
                <w:sz w:val="22"/>
                <w:szCs w:val="22"/>
                <w:u w:val="single"/>
              </w:rPr>
            </w:pPr>
          </w:p>
        </w:tc>
      </w:tr>
      <w:tr w:rsidR="0015576F" w:rsidRPr="0015576F" w14:paraId="649F3558" w14:textId="77777777" w:rsidTr="00A82144">
        <w:trPr>
          <w:trHeight w:val="5982"/>
        </w:trPr>
        <w:tc>
          <w:tcPr>
            <w:tcW w:w="4821" w:type="dxa"/>
          </w:tcPr>
          <w:p w14:paraId="5055795D"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t>Body</w:t>
            </w:r>
          </w:p>
        </w:tc>
        <w:tc>
          <w:tcPr>
            <w:tcW w:w="5103" w:type="dxa"/>
          </w:tcPr>
          <w:p w14:paraId="7A1DCF1B"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t>Main activity; sub-activities (if appropriate)</w:t>
            </w:r>
          </w:p>
        </w:tc>
      </w:tr>
      <w:tr w:rsidR="0015576F" w:rsidRPr="0015576F" w14:paraId="771B5223" w14:textId="77777777" w:rsidTr="00A82144">
        <w:trPr>
          <w:trHeight w:val="2994"/>
        </w:trPr>
        <w:tc>
          <w:tcPr>
            <w:tcW w:w="4821" w:type="dxa"/>
          </w:tcPr>
          <w:p w14:paraId="4ACE5898" w14:textId="77777777" w:rsidR="0015576F" w:rsidRPr="0015576F" w:rsidRDefault="0015576F" w:rsidP="0015576F">
            <w:pPr>
              <w:rPr>
                <w:rFonts w:ascii="Century Gothic" w:hAnsi="Century Gothic"/>
                <w:b/>
                <w:sz w:val="22"/>
                <w:szCs w:val="22"/>
              </w:rPr>
            </w:pPr>
            <w:r w:rsidRPr="0015576F">
              <w:rPr>
                <w:rFonts w:ascii="Century Gothic" w:hAnsi="Century Gothic"/>
                <w:b/>
                <w:sz w:val="22"/>
                <w:szCs w:val="22"/>
              </w:rPr>
              <w:t>Conclusion</w:t>
            </w:r>
          </w:p>
          <w:p w14:paraId="6929A113" w14:textId="77777777" w:rsidR="0015576F" w:rsidRPr="0015576F" w:rsidRDefault="0015576F" w:rsidP="0015576F">
            <w:pPr>
              <w:rPr>
                <w:rFonts w:ascii="Century Gothic" w:hAnsi="Century Gothic"/>
                <w:b/>
                <w:sz w:val="22"/>
                <w:szCs w:val="22"/>
              </w:rPr>
            </w:pPr>
          </w:p>
          <w:p w14:paraId="7D153848" w14:textId="77777777" w:rsidR="0015576F" w:rsidRPr="0015576F" w:rsidRDefault="0015576F" w:rsidP="0015576F">
            <w:pPr>
              <w:rPr>
                <w:rFonts w:ascii="Century Gothic" w:hAnsi="Century Gothic"/>
                <w:b/>
                <w:sz w:val="22"/>
                <w:szCs w:val="22"/>
              </w:rPr>
            </w:pPr>
          </w:p>
          <w:p w14:paraId="321D0EF4" w14:textId="77777777" w:rsidR="0015576F" w:rsidRPr="0015576F" w:rsidRDefault="0015576F" w:rsidP="0015576F">
            <w:pPr>
              <w:rPr>
                <w:rFonts w:ascii="Century Gothic" w:hAnsi="Century Gothic"/>
                <w:b/>
                <w:sz w:val="22"/>
                <w:szCs w:val="22"/>
              </w:rPr>
            </w:pPr>
          </w:p>
          <w:p w14:paraId="1FD37697" w14:textId="77777777" w:rsidR="0015576F" w:rsidRPr="0015576F" w:rsidRDefault="0015576F" w:rsidP="0015576F">
            <w:pPr>
              <w:rPr>
                <w:rFonts w:ascii="Century Gothic" w:hAnsi="Century Gothic"/>
                <w:b/>
                <w:sz w:val="22"/>
                <w:szCs w:val="22"/>
              </w:rPr>
            </w:pPr>
          </w:p>
          <w:p w14:paraId="0E79516E" w14:textId="77777777" w:rsidR="0015576F" w:rsidRPr="0015576F" w:rsidRDefault="0015576F" w:rsidP="0015576F">
            <w:pPr>
              <w:rPr>
                <w:rFonts w:ascii="Century Gothic" w:hAnsi="Century Gothic"/>
                <w:b/>
                <w:sz w:val="22"/>
                <w:szCs w:val="22"/>
              </w:rPr>
            </w:pPr>
          </w:p>
          <w:p w14:paraId="5F35A2E1" w14:textId="77777777" w:rsidR="0015576F" w:rsidRPr="0015576F" w:rsidRDefault="0015576F" w:rsidP="0015576F">
            <w:pPr>
              <w:rPr>
                <w:rFonts w:ascii="Century Gothic" w:hAnsi="Century Gothic"/>
                <w:sz w:val="22"/>
                <w:szCs w:val="22"/>
                <w:u w:val="single"/>
              </w:rPr>
            </w:pPr>
          </w:p>
        </w:tc>
        <w:tc>
          <w:tcPr>
            <w:tcW w:w="5103" w:type="dxa"/>
          </w:tcPr>
          <w:p w14:paraId="27B67B3D" w14:textId="77777777" w:rsidR="0015576F" w:rsidRPr="0015576F" w:rsidRDefault="0015576F" w:rsidP="0015576F">
            <w:pPr>
              <w:rPr>
                <w:rFonts w:ascii="Century Gothic" w:hAnsi="Century Gothic"/>
                <w:sz w:val="22"/>
                <w:szCs w:val="22"/>
                <w:u w:val="single"/>
              </w:rPr>
            </w:pPr>
          </w:p>
          <w:p w14:paraId="1EA2A369" w14:textId="77777777" w:rsidR="0015576F" w:rsidRPr="0015576F" w:rsidRDefault="0015576F" w:rsidP="0015576F">
            <w:pPr>
              <w:rPr>
                <w:rFonts w:ascii="Century Gothic" w:hAnsi="Century Gothic"/>
                <w:sz w:val="22"/>
                <w:szCs w:val="22"/>
                <w:u w:val="single"/>
              </w:rPr>
            </w:pPr>
          </w:p>
          <w:p w14:paraId="6063BB39" w14:textId="77777777" w:rsidR="0015576F" w:rsidRPr="0015576F" w:rsidRDefault="0015576F" w:rsidP="0015576F">
            <w:pPr>
              <w:rPr>
                <w:rFonts w:ascii="Century Gothic" w:hAnsi="Century Gothic"/>
                <w:sz w:val="22"/>
                <w:szCs w:val="22"/>
                <w:u w:val="single"/>
              </w:rPr>
            </w:pPr>
          </w:p>
          <w:p w14:paraId="6D126FDE" w14:textId="77777777" w:rsidR="0015576F" w:rsidRPr="0015576F" w:rsidRDefault="0015576F" w:rsidP="0015576F">
            <w:pPr>
              <w:rPr>
                <w:rFonts w:ascii="Century Gothic" w:hAnsi="Century Gothic"/>
                <w:sz w:val="22"/>
                <w:szCs w:val="22"/>
                <w:u w:val="single"/>
              </w:rPr>
            </w:pPr>
          </w:p>
          <w:p w14:paraId="775A82A5" w14:textId="77777777" w:rsidR="0015576F" w:rsidRPr="0015576F" w:rsidRDefault="0015576F" w:rsidP="0015576F">
            <w:pPr>
              <w:rPr>
                <w:rFonts w:ascii="Century Gothic" w:hAnsi="Century Gothic"/>
                <w:sz w:val="22"/>
                <w:szCs w:val="22"/>
                <w:u w:val="single"/>
              </w:rPr>
            </w:pPr>
          </w:p>
          <w:p w14:paraId="6652DC77" w14:textId="77777777" w:rsidR="0015576F" w:rsidRPr="0015576F" w:rsidRDefault="0015576F" w:rsidP="0015576F">
            <w:pPr>
              <w:rPr>
                <w:rFonts w:ascii="Century Gothic" w:hAnsi="Century Gothic"/>
                <w:sz w:val="22"/>
                <w:szCs w:val="22"/>
                <w:u w:val="single"/>
              </w:rPr>
            </w:pPr>
          </w:p>
          <w:p w14:paraId="13E0AA0F" w14:textId="77777777" w:rsidR="0015576F" w:rsidRPr="0015576F" w:rsidRDefault="0015576F" w:rsidP="0015576F">
            <w:pPr>
              <w:rPr>
                <w:rFonts w:ascii="Century Gothic" w:hAnsi="Century Gothic"/>
                <w:sz w:val="22"/>
                <w:szCs w:val="22"/>
                <w:u w:val="single"/>
              </w:rPr>
            </w:pPr>
          </w:p>
          <w:p w14:paraId="2CE8B959" w14:textId="77777777" w:rsidR="0015576F" w:rsidRPr="0015576F" w:rsidRDefault="0015576F" w:rsidP="0015576F">
            <w:pPr>
              <w:rPr>
                <w:rFonts w:ascii="Century Gothic" w:hAnsi="Century Gothic"/>
                <w:sz w:val="22"/>
                <w:szCs w:val="22"/>
                <w:u w:val="single"/>
              </w:rPr>
            </w:pPr>
          </w:p>
        </w:tc>
      </w:tr>
    </w:tbl>
    <w:p w14:paraId="6E2AFB81" w14:textId="77777777" w:rsidR="00AB6CDA" w:rsidRPr="0015576F" w:rsidRDefault="00AB6CDA" w:rsidP="00964905">
      <w:pPr>
        <w:rPr>
          <w:rFonts w:ascii="Century Gothic" w:hAnsi="Century Gothic"/>
          <w:sz w:val="22"/>
          <w:szCs w:val="22"/>
        </w:rPr>
      </w:pPr>
    </w:p>
    <w:p w14:paraId="01FF6832" w14:textId="77777777" w:rsidR="0015576F" w:rsidRPr="0015576F" w:rsidRDefault="0015576F" w:rsidP="0015576F">
      <w:pPr>
        <w:spacing w:line="360" w:lineRule="auto"/>
        <w:jc w:val="both"/>
        <w:rPr>
          <w:rFonts w:ascii="Century Gothic" w:hAnsi="Century Gothic"/>
          <w:sz w:val="22"/>
          <w:szCs w:val="22"/>
          <w:lang w:val="en-AU"/>
        </w:rPr>
      </w:pPr>
      <w:r w:rsidRPr="0015576F">
        <w:rPr>
          <w:rFonts w:ascii="Century Gothic" w:hAnsi="Century Gothic"/>
          <w:sz w:val="22"/>
          <w:szCs w:val="22"/>
          <w:lang w:val="en-AU"/>
        </w:rPr>
        <w:t>The two most important group language learning activities are morning or greeting ring and story time. While they are ECD practitioner directed, children need opportunities to add their input and be actively involved. If they are expected to just sit and listen, their concentration wanes and they begin to lose interest and fidget.</w:t>
      </w:r>
    </w:p>
    <w:p w14:paraId="3E4D0208" w14:textId="77777777" w:rsidR="0015576F" w:rsidRPr="0015576F" w:rsidRDefault="0015576F" w:rsidP="0015576F">
      <w:pPr>
        <w:spacing w:line="360" w:lineRule="auto"/>
        <w:jc w:val="both"/>
        <w:rPr>
          <w:rFonts w:ascii="Century Gothic" w:hAnsi="Century Gothic"/>
          <w:sz w:val="22"/>
          <w:szCs w:val="22"/>
          <w:lang w:val="en-AU"/>
        </w:rPr>
      </w:pPr>
    </w:p>
    <w:p w14:paraId="2B53CBC5" w14:textId="77777777" w:rsidR="0015576F" w:rsidRPr="0015576F" w:rsidRDefault="0015576F" w:rsidP="0015576F">
      <w:pPr>
        <w:spacing w:line="360" w:lineRule="auto"/>
        <w:jc w:val="both"/>
        <w:rPr>
          <w:rFonts w:ascii="Century Gothic" w:hAnsi="Century Gothic"/>
          <w:b/>
          <w:bCs/>
          <w:sz w:val="22"/>
          <w:szCs w:val="22"/>
          <w:lang w:val="en-US"/>
        </w:rPr>
      </w:pPr>
      <w:r w:rsidRPr="0015576F">
        <w:rPr>
          <w:rFonts w:ascii="Century Gothic" w:hAnsi="Century Gothic"/>
          <w:b/>
          <w:bCs/>
          <w:sz w:val="22"/>
          <w:szCs w:val="22"/>
          <w:lang w:val="en-US"/>
        </w:rPr>
        <w:t>Morning ring</w:t>
      </w:r>
    </w:p>
    <w:p w14:paraId="48BD0D66" w14:textId="77777777" w:rsidR="0015576F" w:rsidRPr="0015576F" w:rsidRDefault="0015576F" w:rsidP="0015576F">
      <w:pPr>
        <w:spacing w:line="360" w:lineRule="auto"/>
        <w:jc w:val="both"/>
        <w:rPr>
          <w:rFonts w:ascii="Century Gothic" w:hAnsi="Century Gothic"/>
          <w:sz w:val="22"/>
          <w:szCs w:val="22"/>
          <w:lang w:val="en-US"/>
        </w:rPr>
      </w:pPr>
      <w:r w:rsidRPr="0015576F">
        <w:rPr>
          <w:rFonts w:ascii="Century Gothic" w:hAnsi="Century Gothic"/>
          <w:sz w:val="22"/>
          <w:szCs w:val="22"/>
          <w:lang w:val="en-US"/>
        </w:rPr>
        <w:t xml:space="preserve">The morning ring is sometimes called a greeting ring because it is the first formal part of a daily </w:t>
      </w:r>
      <w:proofErr w:type="spellStart"/>
      <w:r w:rsidRPr="0015576F">
        <w:rPr>
          <w:rFonts w:ascii="Century Gothic" w:hAnsi="Century Gothic"/>
          <w:sz w:val="22"/>
          <w:szCs w:val="22"/>
          <w:lang w:val="en-US"/>
        </w:rPr>
        <w:t>programme</w:t>
      </w:r>
      <w:proofErr w:type="spellEnd"/>
      <w:r w:rsidRPr="0015576F">
        <w:rPr>
          <w:rFonts w:ascii="Century Gothic" w:hAnsi="Century Gothic"/>
          <w:sz w:val="22"/>
          <w:szCs w:val="22"/>
          <w:lang w:val="en-US"/>
        </w:rPr>
        <w:t xml:space="preserve"> when the whole group greets each other and their ECD practitioner. It is a good way to start the day as it is familiar and provides security for the children. </w:t>
      </w:r>
    </w:p>
    <w:p w14:paraId="17B7CAD0" w14:textId="77777777" w:rsidR="0015576F" w:rsidRPr="0015576F" w:rsidRDefault="0015576F" w:rsidP="0015576F">
      <w:pPr>
        <w:spacing w:line="360" w:lineRule="auto"/>
        <w:jc w:val="both"/>
        <w:rPr>
          <w:rFonts w:ascii="Century Gothic" w:hAnsi="Century Gothic"/>
          <w:sz w:val="22"/>
          <w:szCs w:val="22"/>
          <w:lang w:val="en-US"/>
        </w:rPr>
      </w:pPr>
    </w:p>
    <w:p w14:paraId="00EC4F5B" w14:textId="77777777" w:rsidR="0015576F" w:rsidRPr="0015576F" w:rsidRDefault="0015576F" w:rsidP="0015576F">
      <w:pPr>
        <w:spacing w:line="360" w:lineRule="auto"/>
        <w:jc w:val="both"/>
        <w:rPr>
          <w:rFonts w:ascii="Century Gothic" w:hAnsi="Century Gothic"/>
          <w:sz w:val="22"/>
          <w:szCs w:val="22"/>
          <w:lang w:val="en-US"/>
        </w:rPr>
      </w:pPr>
      <w:r w:rsidRPr="0015576F">
        <w:rPr>
          <w:rFonts w:ascii="Century Gothic" w:hAnsi="Century Gothic"/>
          <w:sz w:val="22"/>
          <w:szCs w:val="22"/>
          <w:lang w:val="en-US"/>
        </w:rPr>
        <w:t xml:space="preserve">The morning ring is a time for discussion and allows the children to interact with you and each other in a group setting. They learn pro-social </w:t>
      </w:r>
      <w:proofErr w:type="spellStart"/>
      <w:r w:rsidRPr="0015576F">
        <w:rPr>
          <w:rFonts w:ascii="Century Gothic" w:hAnsi="Century Gothic"/>
          <w:sz w:val="22"/>
          <w:szCs w:val="22"/>
          <w:lang w:val="en-US"/>
        </w:rPr>
        <w:t>behaviour</w:t>
      </w:r>
      <w:proofErr w:type="spellEnd"/>
      <w:r w:rsidRPr="0015576F">
        <w:rPr>
          <w:rFonts w:ascii="Century Gothic" w:hAnsi="Century Gothic"/>
          <w:sz w:val="22"/>
          <w:szCs w:val="22"/>
          <w:lang w:val="en-US"/>
        </w:rPr>
        <w:t xml:space="preserve"> such as turn taking and listening to other ideas. It also assists them in developing self-confidence and overcoming any fears about speaking in front of a group. </w:t>
      </w:r>
    </w:p>
    <w:p w14:paraId="04ACF59B" w14:textId="77777777" w:rsidR="0015576F" w:rsidRPr="0015576F" w:rsidRDefault="0015576F" w:rsidP="0015576F">
      <w:pPr>
        <w:spacing w:line="360" w:lineRule="auto"/>
        <w:jc w:val="both"/>
        <w:rPr>
          <w:rFonts w:ascii="Century Gothic" w:hAnsi="Century Gothic"/>
          <w:sz w:val="22"/>
          <w:szCs w:val="22"/>
          <w:lang w:val="en-US"/>
        </w:rPr>
      </w:pPr>
    </w:p>
    <w:p w14:paraId="7A5700D7" w14:textId="77777777" w:rsidR="0015576F" w:rsidRPr="0015576F" w:rsidRDefault="0015576F" w:rsidP="0015576F">
      <w:pPr>
        <w:spacing w:line="360" w:lineRule="auto"/>
        <w:jc w:val="both"/>
        <w:rPr>
          <w:rFonts w:ascii="Century Gothic" w:hAnsi="Century Gothic"/>
          <w:sz w:val="22"/>
          <w:szCs w:val="22"/>
          <w:lang w:val="en-US"/>
        </w:rPr>
      </w:pPr>
      <w:r w:rsidRPr="0015576F">
        <w:rPr>
          <w:rFonts w:ascii="Century Gothic" w:hAnsi="Century Gothic"/>
          <w:sz w:val="22"/>
          <w:szCs w:val="22"/>
          <w:lang w:val="en-US"/>
        </w:rPr>
        <w:t xml:space="preserve">There is no absolute set format for a morning ring – activities will depend on the day and </w:t>
      </w:r>
      <w:proofErr w:type="spellStart"/>
      <w:r w:rsidRPr="0015576F">
        <w:rPr>
          <w:rFonts w:ascii="Century Gothic" w:hAnsi="Century Gothic"/>
          <w:sz w:val="22"/>
          <w:szCs w:val="22"/>
          <w:lang w:val="en-US"/>
        </w:rPr>
        <w:t>programme</w:t>
      </w:r>
      <w:proofErr w:type="spellEnd"/>
      <w:r w:rsidRPr="0015576F">
        <w:rPr>
          <w:rFonts w:ascii="Century Gothic" w:hAnsi="Century Gothic"/>
          <w:sz w:val="22"/>
          <w:szCs w:val="22"/>
          <w:lang w:val="en-US"/>
        </w:rPr>
        <w:t>. It can include:</w:t>
      </w:r>
    </w:p>
    <w:p w14:paraId="76C83305" w14:textId="77777777" w:rsidR="0015576F" w:rsidRPr="0015576F" w:rsidRDefault="0015576F" w:rsidP="0015576F">
      <w:pPr>
        <w:spacing w:line="360" w:lineRule="auto"/>
        <w:jc w:val="both"/>
        <w:rPr>
          <w:rFonts w:ascii="Century Gothic" w:hAnsi="Century Gothic"/>
          <w:sz w:val="22"/>
          <w:szCs w:val="22"/>
          <w:lang w:val="en-US"/>
        </w:rPr>
      </w:pPr>
    </w:p>
    <w:p w14:paraId="795A2B97"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Singing a greeting song</w:t>
      </w:r>
    </w:p>
    <w:p w14:paraId="13474BE6"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Taking the register and noting absentees or the number of children in ECD centre. This is a great counting opportunity</w:t>
      </w:r>
    </w:p>
    <w:p w14:paraId="31377CC4"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A discussion on the weather and recording it on a weather chart</w:t>
      </w:r>
    </w:p>
    <w:p w14:paraId="38BA263F"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Show-and-tell sessions about any items brought to the ECD centre that are usually theme related e.g. what red item has been brought to add to the theme table</w:t>
      </w:r>
    </w:p>
    <w:p w14:paraId="585A1DD2"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A discussion about the weekly theme or subtopics e.g. theme is transport, each day a different type is discussed such as land, air, sea, space</w:t>
      </w:r>
    </w:p>
    <w:p w14:paraId="1436E073"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 xml:space="preserve">A discussion of any news such as a </w:t>
      </w:r>
      <w:proofErr w:type="gramStart"/>
      <w:r w:rsidRPr="0015576F">
        <w:rPr>
          <w:rFonts w:ascii="Century Gothic" w:hAnsi="Century Gothic"/>
          <w:sz w:val="22"/>
          <w:szCs w:val="22"/>
          <w:lang w:val="en-ZA"/>
        </w:rPr>
        <w:t>birthdays</w:t>
      </w:r>
      <w:proofErr w:type="gramEnd"/>
      <w:r w:rsidRPr="0015576F">
        <w:rPr>
          <w:rFonts w:ascii="Century Gothic" w:hAnsi="Century Gothic"/>
          <w:sz w:val="22"/>
          <w:szCs w:val="22"/>
          <w:lang w:val="en-ZA"/>
        </w:rPr>
        <w:t>, activities children were engaged in over a weekend, a new pet or an upcoming holiday or festival such as Easter, Eid or Passover</w:t>
      </w:r>
    </w:p>
    <w:p w14:paraId="184D697B"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 xml:space="preserve">Discussions on topical events that affect the children such as floods or major sports events </w:t>
      </w:r>
    </w:p>
    <w:p w14:paraId="6CD45505"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lastRenderedPageBreak/>
        <w:t>Discussions on the daily programme and what the children can expect to do that day</w:t>
      </w:r>
    </w:p>
    <w:p w14:paraId="28CE89A5"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 xml:space="preserve">it is also a time for children to share about emotional issues that are worrying them or things they may be sad, happy or excited about </w:t>
      </w:r>
    </w:p>
    <w:p w14:paraId="168336EA" w14:textId="77777777" w:rsidR="0015576F" w:rsidRPr="0015576F" w:rsidRDefault="0015576F" w:rsidP="00FF4EB9">
      <w:pPr>
        <w:numPr>
          <w:ilvl w:val="0"/>
          <w:numId w:val="69"/>
        </w:numPr>
        <w:tabs>
          <w:tab w:val="num" w:pos="567"/>
        </w:tabs>
        <w:spacing w:line="360" w:lineRule="auto"/>
        <w:jc w:val="both"/>
        <w:rPr>
          <w:rFonts w:ascii="Century Gothic" w:hAnsi="Century Gothic"/>
          <w:sz w:val="22"/>
          <w:szCs w:val="22"/>
          <w:lang w:val="en-ZA"/>
        </w:rPr>
      </w:pPr>
      <w:r w:rsidRPr="0015576F">
        <w:rPr>
          <w:rFonts w:ascii="Century Gothic" w:hAnsi="Century Gothic"/>
          <w:sz w:val="22"/>
          <w:szCs w:val="22"/>
          <w:lang w:val="en-ZA"/>
        </w:rPr>
        <w:t>Reminders on who are helpers for the day</w:t>
      </w:r>
    </w:p>
    <w:p w14:paraId="42DE7CC9" w14:textId="77777777" w:rsidR="0015576F" w:rsidRPr="0015576F" w:rsidRDefault="0015576F" w:rsidP="0015576F">
      <w:pPr>
        <w:spacing w:line="360" w:lineRule="auto"/>
        <w:jc w:val="both"/>
        <w:rPr>
          <w:rFonts w:ascii="Century Gothic" w:hAnsi="Century Gothic"/>
          <w:sz w:val="22"/>
          <w:szCs w:val="22"/>
          <w:lang w:val="en-US"/>
        </w:rPr>
      </w:pPr>
    </w:p>
    <w:p w14:paraId="6C65F353" w14:textId="77777777" w:rsidR="00E30D74" w:rsidRDefault="0015576F" w:rsidP="0015576F">
      <w:pPr>
        <w:spacing w:line="360" w:lineRule="auto"/>
        <w:jc w:val="both"/>
        <w:rPr>
          <w:rFonts w:ascii="Century Gothic" w:hAnsi="Century Gothic"/>
          <w:sz w:val="22"/>
          <w:szCs w:val="22"/>
          <w:lang w:val="en-US"/>
        </w:rPr>
      </w:pPr>
      <w:r w:rsidRPr="0015576F">
        <w:rPr>
          <w:rFonts w:ascii="Century Gothic" w:hAnsi="Century Gothic"/>
          <w:sz w:val="22"/>
          <w:szCs w:val="22"/>
          <w:lang w:val="en-US"/>
        </w:rPr>
        <w:t>Morning ring is not a passive time for the children even though they are sitting. They need to be actively drawn into the language activities so that their vocabulary can be extended, their curiosity can be stimulated and their attention held. It should also be a time where their cognitive skills are extended by learning new concepts.</w:t>
      </w:r>
    </w:p>
    <w:p w14:paraId="1E349BDC" w14:textId="77777777" w:rsidR="0015576F" w:rsidRDefault="0015576F" w:rsidP="0015576F">
      <w:pPr>
        <w:spacing w:line="360" w:lineRule="auto"/>
        <w:jc w:val="both"/>
        <w:rPr>
          <w:rFonts w:ascii="Century Gothic" w:hAnsi="Century Gothic"/>
          <w:sz w:val="22"/>
          <w:szCs w:val="22"/>
          <w:lang w:val="en-US"/>
        </w:rPr>
      </w:pPr>
    </w:p>
    <w:p w14:paraId="634BFF31" w14:textId="77777777" w:rsidR="0015576F" w:rsidRPr="0015576F" w:rsidRDefault="0015576F" w:rsidP="0015576F">
      <w:pPr>
        <w:spacing w:line="360" w:lineRule="auto"/>
        <w:jc w:val="both"/>
        <w:rPr>
          <w:rFonts w:ascii="Century Gothic" w:hAnsi="Century Gothic"/>
          <w:sz w:val="22"/>
          <w:szCs w:val="22"/>
          <w:lang w:val="en-ZA"/>
        </w:rPr>
      </w:pPr>
      <w:r w:rsidRPr="0015576F">
        <w:rPr>
          <w:rFonts w:ascii="Century Gothic" w:hAnsi="Century Gothic"/>
          <w:sz w:val="22"/>
          <w:szCs w:val="22"/>
          <w:lang w:val="en-ZA"/>
        </w:rPr>
        <w:t xml:space="preserve">The input from the children will take the form of contributions to the discussions or questions they want to ask. Show and tell activities are great opportunities for children to input about themselves and their interests. You should never force children to contribute. You can encourage them to answer questions but will need to be sensitive to non-verbal clues and not push a child if they are reluctant. Forcing them to participate can be harmful to their self-esteem and may cause them to withdraw further. </w:t>
      </w:r>
    </w:p>
    <w:p w14:paraId="7589E472" w14:textId="77777777" w:rsidR="0015576F" w:rsidRPr="0015576F" w:rsidRDefault="0015576F" w:rsidP="0015576F">
      <w:pPr>
        <w:spacing w:line="360" w:lineRule="auto"/>
        <w:jc w:val="both"/>
        <w:rPr>
          <w:rFonts w:ascii="Century Gothic" w:hAnsi="Century Gothic"/>
          <w:sz w:val="22"/>
          <w:szCs w:val="22"/>
          <w:lang w:val="en-US"/>
        </w:rPr>
      </w:pPr>
    </w:p>
    <w:p w14:paraId="460DEDF6" w14:textId="77777777" w:rsidR="0015576F" w:rsidRPr="0015576F" w:rsidRDefault="0015576F" w:rsidP="0015576F">
      <w:pPr>
        <w:spacing w:line="360" w:lineRule="auto"/>
        <w:jc w:val="both"/>
        <w:rPr>
          <w:rFonts w:ascii="Century Gothic" w:hAnsi="Century Gothic"/>
          <w:sz w:val="22"/>
          <w:szCs w:val="22"/>
          <w:lang w:val="en-US"/>
        </w:rPr>
      </w:pPr>
      <w:r w:rsidRPr="0015576F">
        <w:rPr>
          <w:rFonts w:ascii="Century Gothic" w:hAnsi="Century Gothic"/>
          <w:sz w:val="22"/>
          <w:szCs w:val="22"/>
          <w:lang w:val="en-US"/>
        </w:rPr>
        <w:t>Discussions need to be well managed by the ECD practitioner to prevent some children from taking over. All children should feel that they have had a chance to speak. Clear rules will need to be established and gently enforced:</w:t>
      </w:r>
    </w:p>
    <w:p w14:paraId="1F6EDCA6" w14:textId="77777777" w:rsidR="0015576F" w:rsidRPr="0015576F" w:rsidRDefault="0015576F" w:rsidP="0015576F">
      <w:pPr>
        <w:spacing w:line="360" w:lineRule="auto"/>
        <w:jc w:val="both"/>
        <w:rPr>
          <w:rFonts w:ascii="Century Gothic" w:hAnsi="Century Gothic"/>
          <w:sz w:val="22"/>
          <w:szCs w:val="22"/>
          <w:lang w:val="en-US"/>
        </w:rPr>
      </w:pPr>
    </w:p>
    <w:p w14:paraId="7B137D74" w14:textId="77777777" w:rsidR="0015576F" w:rsidRPr="0015576F" w:rsidRDefault="0015576F" w:rsidP="00FF4EB9">
      <w:pPr>
        <w:numPr>
          <w:ilvl w:val="0"/>
          <w:numId w:val="71"/>
        </w:numPr>
        <w:spacing w:line="360" w:lineRule="auto"/>
        <w:jc w:val="both"/>
        <w:rPr>
          <w:rFonts w:ascii="Century Gothic" w:hAnsi="Century Gothic"/>
          <w:bCs/>
          <w:sz w:val="22"/>
          <w:szCs w:val="22"/>
          <w:lang w:val="en-US"/>
        </w:rPr>
      </w:pPr>
      <w:r w:rsidRPr="0015576F">
        <w:rPr>
          <w:rFonts w:ascii="Century Gothic" w:hAnsi="Century Gothic"/>
          <w:bCs/>
          <w:sz w:val="22"/>
          <w:szCs w:val="22"/>
          <w:lang w:val="en-US"/>
        </w:rPr>
        <w:t>Children should take turns in talking and not interrupt others</w:t>
      </w:r>
    </w:p>
    <w:p w14:paraId="35C0D157" w14:textId="77777777" w:rsidR="0015576F" w:rsidRPr="0015576F" w:rsidRDefault="0015576F" w:rsidP="00FF4EB9">
      <w:pPr>
        <w:numPr>
          <w:ilvl w:val="0"/>
          <w:numId w:val="71"/>
        </w:numPr>
        <w:spacing w:line="360" w:lineRule="auto"/>
        <w:jc w:val="both"/>
        <w:rPr>
          <w:rFonts w:ascii="Century Gothic" w:hAnsi="Century Gothic"/>
          <w:bCs/>
          <w:sz w:val="22"/>
          <w:szCs w:val="22"/>
          <w:lang w:val="en-US"/>
        </w:rPr>
      </w:pPr>
      <w:r w:rsidRPr="0015576F">
        <w:rPr>
          <w:rFonts w:ascii="Century Gothic" w:hAnsi="Century Gothic"/>
          <w:bCs/>
          <w:sz w:val="22"/>
          <w:szCs w:val="22"/>
          <w:lang w:val="en-US"/>
        </w:rPr>
        <w:t xml:space="preserve">Children should indicate if they have a contribution by putting up their hand. This takes lots of </w:t>
      </w:r>
      <w:proofErr w:type="spellStart"/>
      <w:r w:rsidRPr="0015576F">
        <w:rPr>
          <w:rFonts w:ascii="Century Gothic" w:hAnsi="Century Gothic"/>
          <w:bCs/>
          <w:sz w:val="22"/>
          <w:szCs w:val="22"/>
          <w:lang w:val="en-US"/>
        </w:rPr>
        <w:t>practise</w:t>
      </w:r>
      <w:proofErr w:type="spellEnd"/>
      <w:r w:rsidRPr="0015576F">
        <w:rPr>
          <w:rFonts w:ascii="Century Gothic" w:hAnsi="Century Gothic"/>
          <w:bCs/>
          <w:sz w:val="22"/>
          <w:szCs w:val="22"/>
          <w:lang w:val="en-US"/>
        </w:rPr>
        <w:t xml:space="preserve"> and even young children find it difficult not to blurt out answers in their excitement to be part of the discussions. You will need to be patient and not reprimand children harshly.</w:t>
      </w:r>
    </w:p>
    <w:p w14:paraId="412BB65F" w14:textId="77777777" w:rsidR="0015576F" w:rsidRPr="0015576F" w:rsidRDefault="0015576F" w:rsidP="00FF4EB9">
      <w:pPr>
        <w:numPr>
          <w:ilvl w:val="0"/>
          <w:numId w:val="71"/>
        </w:numPr>
        <w:spacing w:line="360" w:lineRule="auto"/>
        <w:jc w:val="both"/>
        <w:rPr>
          <w:rFonts w:ascii="Century Gothic" w:hAnsi="Century Gothic"/>
          <w:bCs/>
          <w:sz w:val="22"/>
          <w:szCs w:val="22"/>
          <w:lang w:val="en-US"/>
        </w:rPr>
      </w:pPr>
      <w:r w:rsidRPr="0015576F">
        <w:rPr>
          <w:rFonts w:ascii="Century Gothic" w:hAnsi="Century Gothic"/>
          <w:bCs/>
          <w:sz w:val="22"/>
          <w:szCs w:val="22"/>
          <w:lang w:val="en-US"/>
        </w:rPr>
        <w:t xml:space="preserve">Children should wait for the ECD practitioner to indicate they can speak </w:t>
      </w:r>
    </w:p>
    <w:p w14:paraId="45002417" w14:textId="77777777" w:rsidR="0015576F" w:rsidRPr="0015576F" w:rsidRDefault="0015576F" w:rsidP="0015576F">
      <w:pPr>
        <w:spacing w:line="360" w:lineRule="auto"/>
        <w:jc w:val="both"/>
        <w:rPr>
          <w:rFonts w:ascii="Century Gothic" w:hAnsi="Century Gothic"/>
          <w:bCs/>
          <w:sz w:val="22"/>
          <w:szCs w:val="22"/>
          <w:lang w:val="en-US"/>
        </w:rPr>
      </w:pPr>
    </w:p>
    <w:p w14:paraId="31756E6F" w14:textId="77777777" w:rsidR="0015576F" w:rsidRPr="0015576F" w:rsidRDefault="0015576F" w:rsidP="0015576F">
      <w:pPr>
        <w:spacing w:line="360" w:lineRule="auto"/>
        <w:jc w:val="both"/>
        <w:rPr>
          <w:rFonts w:ascii="Century Gothic" w:hAnsi="Century Gothic"/>
          <w:bCs/>
          <w:sz w:val="22"/>
          <w:szCs w:val="22"/>
          <w:lang w:val="en-US"/>
        </w:rPr>
      </w:pPr>
      <w:r w:rsidRPr="0015576F">
        <w:rPr>
          <w:rFonts w:ascii="Century Gothic" w:hAnsi="Century Gothic"/>
          <w:bCs/>
          <w:sz w:val="22"/>
          <w:szCs w:val="22"/>
          <w:lang w:val="en-US"/>
        </w:rPr>
        <w:t>In this way, children learn to accept authority and respect others – vital skills that are needed in all social situations.</w:t>
      </w:r>
    </w:p>
    <w:p w14:paraId="011A5745" w14:textId="77777777" w:rsidR="0015576F" w:rsidRPr="0015576F" w:rsidRDefault="0015576F" w:rsidP="0015576F">
      <w:pPr>
        <w:spacing w:line="360" w:lineRule="auto"/>
        <w:jc w:val="both"/>
        <w:rPr>
          <w:rFonts w:ascii="Century Gothic" w:hAnsi="Century Gothic"/>
          <w:bCs/>
          <w:sz w:val="22"/>
          <w:szCs w:val="22"/>
          <w:lang w:val="en-US"/>
        </w:rPr>
      </w:pPr>
    </w:p>
    <w:p w14:paraId="6A92955B" w14:textId="77777777" w:rsidR="0015576F" w:rsidRPr="0015576F" w:rsidRDefault="0015576F" w:rsidP="0015576F">
      <w:pPr>
        <w:spacing w:line="360" w:lineRule="auto"/>
        <w:jc w:val="both"/>
        <w:rPr>
          <w:rFonts w:ascii="Century Gothic" w:hAnsi="Century Gothic"/>
          <w:bCs/>
          <w:sz w:val="22"/>
          <w:szCs w:val="22"/>
          <w:lang w:val="en-US"/>
        </w:rPr>
      </w:pPr>
      <w:r w:rsidRPr="0015576F">
        <w:rPr>
          <w:rFonts w:ascii="Century Gothic" w:hAnsi="Century Gothic"/>
          <w:bCs/>
          <w:sz w:val="22"/>
          <w:szCs w:val="22"/>
          <w:lang w:val="en-US"/>
        </w:rPr>
        <w:lastRenderedPageBreak/>
        <w:t xml:space="preserve">Children can be encouraged to be independent by sticking their names on a register chart as they arrive. Toddlers and younger children will need pictures or symbols next to their name, as they will not be able to </w:t>
      </w:r>
      <w:proofErr w:type="spellStart"/>
      <w:r w:rsidRPr="0015576F">
        <w:rPr>
          <w:rFonts w:ascii="Century Gothic" w:hAnsi="Century Gothic"/>
          <w:bCs/>
          <w:sz w:val="22"/>
          <w:szCs w:val="22"/>
          <w:lang w:val="en-US"/>
        </w:rPr>
        <w:t>recognise</w:t>
      </w:r>
      <w:proofErr w:type="spellEnd"/>
      <w:r w:rsidRPr="0015576F">
        <w:rPr>
          <w:rFonts w:ascii="Century Gothic" w:hAnsi="Century Gothic"/>
          <w:bCs/>
          <w:sz w:val="22"/>
          <w:szCs w:val="22"/>
          <w:lang w:val="en-US"/>
        </w:rPr>
        <w:t xml:space="preserve"> them yet. These symbols and pictures will need to be chosen carefully so there that they are bias free. During ring time, the chart can be reviewed and absentees easily identified.</w:t>
      </w:r>
    </w:p>
    <w:p w14:paraId="1478B31B" w14:textId="77777777" w:rsidR="0015576F" w:rsidRPr="0015576F" w:rsidRDefault="0015576F" w:rsidP="0015576F">
      <w:pPr>
        <w:spacing w:line="360" w:lineRule="auto"/>
        <w:jc w:val="both"/>
        <w:rPr>
          <w:rFonts w:ascii="Century Gothic" w:hAnsi="Century Gothic"/>
          <w:bCs/>
          <w:sz w:val="22"/>
          <w:szCs w:val="22"/>
          <w:lang w:val="en-US"/>
        </w:rPr>
      </w:pPr>
    </w:p>
    <w:p w14:paraId="757BD917" w14:textId="77777777" w:rsidR="0015576F" w:rsidRPr="0015576F" w:rsidRDefault="0015576F" w:rsidP="0015576F">
      <w:pPr>
        <w:spacing w:line="360" w:lineRule="auto"/>
        <w:jc w:val="both"/>
        <w:rPr>
          <w:rFonts w:ascii="Century Gothic" w:hAnsi="Century Gothic"/>
          <w:b/>
          <w:bCs/>
          <w:sz w:val="22"/>
          <w:szCs w:val="22"/>
          <w:lang w:val="en-US"/>
        </w:rPr>
      </w:pPr>
      <w:r w:rsidRPr="0015576F">
        <w:rPr>
          <w:rFonts w:ascii="Century Gothic" w:hAnsi="Century Gothic"/>
          <w:b/>
          <w:bCs/>
          <w:sz w:val="22"/>
          <w:szCs w:val="22"/>
          <w:lang w:val="en-US"/>
        </w:rPr>
        <w:t>Storytelling</w:t>
      </w:r>
    </w:p>
    <w:p w14:paraId="2B442FBB" w14:textId="77777777" w:rsidR="0015576F" w:rsidRPr="0015576F" w:rsidRDefault="0015576F" w:rsidP="0015576F">
      <w:pPr>
        <w:spacing w:line="360" w:lineRule="auto"/>
        <w:jc w:val="both"/>
        <w:rPr>
          <w:rFonts w:ascii="Century Gothic" w:hAnsi="Century Gothic"/>
          <w:sz w:val="22"/>
          <w:szCs w:val="22"/>
          <w:lang w:val="en-AU"/>
        </w:rPr>
      </w:pPr>
      <w:r w:rsidRPr="0015576F">
        <w:rPr>
          <w:rFonts w:ascii="Century Gothic" w:hAnsi="Century Gothic"/>
          <w:sz w:val="22"/>
          <w:szCs w:val="22"/>
          <w:lang w:val="en-AU"/>
        </w:rPr>
        <w:t>Stories are not just a form of entertainment and relaxation but have many developmental outcomes.</w:t>
      </w:r>
    </w:p>
    <w:p w14:paraId="71E7F3D2" w14:textId="77777777" w:rsidR="0015576F" w:rsidRPr="0015576F" w:rsidRDefault="0015576F" w:rsidP="0015576F">
      <w:pPr>
        <w:spacing w:line="360" w:lineRule="auto"/>
        <w:jc w:val="both"/>
        <w:rPr>
          <w:rFonts w:ascii="Century Gothic" w:hAnsi="Century Gothic"/>
          <w:sz w:val="22"/>
          <w:szCs w:val="22"/>
          <w:lang w:val="en-AU"/>
        </w:rPr>
      </w:pPr>
    </w:p>
    <w:p w14:paraId="6A81A5CA" w14:textId="77777777" w:rsidR="0015576F" w:rsidRPr="0015576F" w:rsidRDefault="0015576F" w:rsidP="0015576F">
      <w:pPr>
        <w:spacing w:line="360" w:lineRule="auto"/>
        <w:jc w:val="both"/>
        <w:rPr>
          <w:rFonts w:ascii="Century Gothic" w:hAnsi="Century Gothic"/>
          <w:b/>
          <w:sz w:val="22"/>
          <w:szCs w:val="22"/>
          <w:lang w:val="en-AU"/>
        </w:rPr>
      </w:pPr>
      <w:r w:rsidRPr="0015576F">
        <w:rPr>
          <w:rFonts w:ascii="Century Gothic" w:hAnsi="Century Gothic"/>
          <w:b/>
          <w:sz w:val="22"/>
          <w:szCs w:val="22"/>
          <w:lang w:val="en-AU"/>
        </w:rPr>
        <w:t xml:space="preserve"> Value of stories</w:t>
      </w:r>
    </w:p>
    <w:p w14:paraId="0AC222CF" w14:textId="77777777" w:rsidR="0015576F" w:rsidRPr="0015576F" w:rsidRDefault="0015576F" w:rsidP="0015576F">
      <w:pPr>
        <w:spacing w:line="360" w:lineRule="auto"/>
        <w:jc w:val="both"/>
        <w:rPr>
          <w:rFonts w:ascii="Century Gothic" w:hAnsi="Century Gothic"/>
          <w:sz w:val="22"/>
          <w:szCs w:val="22"/>
          <w:lang w:val="en-AU"/>
        </w:rPr>
      </w:pPr>
      <w:r w:rsidRPr="0015576F">
        <w:rPr>
          <w:rFonts w:ascii="Century Gothic" w:hAnsi="Century Gothic"/>
          <w:noProof/>
          <w:sz w:val="22"/>
          <w:szCs w:val="22"/>
          <w:lang w:val="en-ZA"/>
        </w:rPr>
        <w:drawing>
          <wp:anchor distT="0" distB="0" distL="114300" distR="114300" simplePos="0" relativeHeight="251687936" behindDoc="0" locked="0" layoutInCell="1" allowOverlap="1" wp14:anchorId="48FA31CE" wp14:editId="41559AE1">
            <wp:simplePos x="0" y="0"/>
            <wp:positionH relativeFrom="column">
              <wp:posOffset>2695575</wp:posOffset>
            </wp:positionH>
            <wp:positionV relativeFrom="paragraph">
              <wp:posOffset>12065</wp:posOffset>
            </wp:positionV>
            <wp:extent cx="3114675" cy="2524125"/>
            <wp:effectExtent l="0" t="0" r="0" b="0"/>
            <wp:wrapSquare wrapText="bothSides"/>
            <wp:docPr id="53" name="Picture 53" descr="readin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eading sml"/>
                    <pic:cNvPicPr>
                      <a:picLocks noChangeAspect="1" noChangeArrowheads="1"/>
                    </pic:cNvPicPr>
                  </pic:nvPicPr>
                  <pic:blipFill>
                    <a:blip r:embed="rId54">
                      <a:grayscl/>
                      <a:extLst>
                        <a:ext uri="{28A0092B-C50C-407E-A947-70E740481C1C}">
                          <a14:useLocalDpi xmlns:a14="http://schemas.microsoft.com/office/drawing/2010/main" val="0"/>
                        </a:ext>
                      </a:extLst>
                    </a:blip>
                    <a:srcRect/>
                    <a:stretch>
                      <a:fillRect/>
                    </a:stretch>
                  </pic:blipFill>
                  <pic:spPr bwMode="auto">
                    <a:xfrm>
                      <a:off x="0" y="0"/>
                      <a:ext cx="3114675" cy="2524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BE0C4E" w14:textId="77777777" w:rsidR="0015576F" w:rsidRPr="0015576F" w:rsidRDefault="0015576F" w:rsidP="0015576F">
      <w:pPr>
        <w:spacing w:line="360" w:lineRule="auto"/>
        <w:jc w:val="both"/>
        <w:rPr>
          <w:rFonts w:ascii="Century Gothic" w:hAnsi="Century Gothic"/>
          <w:sz w:val="22"/>
          <w:szCs w:val="22"/>
          <w:lang w:val="en-AU"/>
        </w:rPr>
      </w:pPr>
      <w:r w:rsidRPr="0015576F">
        <w:rPr>
          <w:rFonts w:ascii="Century Gothic" w:hAnsi="Century Gothic"/>
          <w:sz w:val="22"/>
          <w:szCs w:val="22"/>
          <w:lang w:val="en-AU"/>
        </w:rPr>
        <w:t>Language development takes place in the following ways:</w:t>
      </w:r>
    </w:p>
    <w:p w14:paraId="19EAF384" w14:textId="77777777" w:rsidR="0015576F" w:rsidRPr="0015576F" w:rsidRDefault="0015576F" w:rsidP="0015576F">
      <w:pPr>
        <w:spacing w:line="360" w:lineRule="auto"/>
        <w:jc w:val="both"/>
        <w:rPr>
          <w:rFonts w:ascii="Century Gothic" w:hAnsi="Century Gothic"/>
          <w:sz w:val="22"/>
          <w:szCs w:val="22"/>
          <w:lang w:val="en-AU"/>
        </w:rPr>
      </w:pPr>
    </w:p>
    <w:p w14:paraId="658CC6FF" w14:textId="77777777" w:rsidR="0015576F" w:rsidRPr="0015576F" w:rsidRDefault="0015576F" w:rsidP="00FF4EB9">
      <w:pPr>
        <w:numPr>
          <w:ilvl w:val="0"/>
          <w:numId w:val="70"/>
        </w:numPr>
        <w:spacing w:line="360" w:lineRule="auto"/>
        <w:jc w:val="both"/>
        <w:rPr>
          <w:rFonts w:ascii="Century Gothic" w:hAnsi="Century Gothic"/>
          <w:sz w:val="22"/>
          <w:szCs w:val="22"/>
          <w:lang w:val="en-AU"/>
        </w:rPr>
      </w:pPr>
      <w:r w:rsidRPr="0015576F">
        <w:rPr>
          <w:rFonts w:ascii="Century Gothic" w:hAnsi="Century Gothic"/>
          <w:sz w:val="22"/>
          <w:szCs w:val="22"/>
          <w:lang w:val="en-AU"/>
        </w:rPr>
        <w:t>Children begin to understand and use the correct syntax (grammatical rules)</w:t>
      </w:r>
    </w:p>
    <w:p w14:paraId="64BB1FBE" w14:textId="77777777" w:rsidR="0015576F" w:rsidRPr="0015576F" w:rsidRDefault="0015576F" w:rsidP="00FF4EB9">
      <w:pPr>
        <w:numPr>
          <w:ilvl w:val="0"/>
          <w:numId w:val="70"/>
        </w:numPr>
        <w:spacing w:line="360" w:lineRule="auto"/>
        <w:jc w:val="both"/>
        <w:rPr>
          <w:rFonts w:ascii="Century Gothic" w:hAnsi="Century Gothic"/>
          <w:sz w:val="22"/>
          <w:szCs w:val="22"/>
          <w:lang w:val="en-AU"/>
        </w:rPr>
      </w:pPr>
      <w:r w:rsidRPr="0015576F">
        <w:rPr>
          <w:rFonts w:ascii="Century Gothic" w:hAnsi="Century Gothic"/>
          <w:sz w:val="22"/>
          <w:szCs w:val="22"/>
          <w:lang w:val="en-AU"/>
        </w:rPr>
        <w:t>They expand their vocabulary</w:t>
      </w:r>
    </w:p>
    <w:p w14:paraId="79BDA691" w14:textId="77777777" w:rsidR="0015576F" w:rsidRPr="0015576F" w:rsidRDefault="0015576F" w:rsidP="00FF4EB9">
      <w:pPr>
        <w:numPr>
          <w:ilvl w:val="0"/>
          <w:numId w:val="70"/>
        </w:numPr>
        <w:spacing w:line="360" w:lineRule="auto"/>
        <w:jc w:val="both"/>
        <w:rPr>
          <w:rFonts w:ascii="Century Gothic" w:hAnsi="Century Gothic"/>
          <w:sz w:val="22"/>
          <w:szCs w:val="22"/>
          <w:lang w:val="en-AU"/>
        </w:rPr>
      </w:pPr>
      <w:r w:rsidRPr="0015576F">
        <w:rPr>
          <w:rFonts w:ascii="Century Gothic" w:hAnsi="Century Gothic"/>
          <w:sz w:val="22"/>
          <w:szCs w:val="22"/>
          <w:lang w:val="en-AU"/>
        </w:rPr>
        <w:t>They become skilled listeners</w:t>
      </w:r>
    </w:p>
    <w:p w14:paraId="7BAC141D" w14:textId="77777777" w:rsidR="0015576F" w:rsidRPr="0015576F" w:rsidRDefault="0015576F" w:rsidP="00FF4EB9">
      <w:pPr>
        <w:numPr>
          <w:ilvl w:val="0"/>
          <w:numId w:val="70"/>
        </w:numPr>
        <w:spacing w:line="360" w:lineRule="auto"/>
        <w:jc w:val="both"/>
        <w:rPr>
          <w:rFonts w:ascii="Century Gothic" w:hAnsi="Century Gothic"/>
          <w:sz w:val="22"/>
          <w:szCs w:val="22"/>
          <w:lang w:val="en-AU"/>
        </w:rPr>
      </w:pPr>
      <w:r w:rsidRPr="0015576F">
        <w:rPr>
          <w:rFonts w:ascii="Century Gothic" w:hAnsi="Century Gothic"/>
          <w:sz w:val="22"/>
          <w:szCs w:val="22"/>
          <w:lang w:val="en-AU"/>
        </w:rPr>
        <w:t>Learn to communicate ideas more effectively</w:t>
      </w:r>
    </w:p>
    <w:p w14:paraId="138C9E17" w14:textId="77777777" w:rsidR="0015576F" w:rsidRPr="0015576F" w:rsidRDefault="0015576F" w:rsidP="00FF4EB9">
      <w:pPr>
        <w:numPr>
          <w:ilvl w:val="0"/>
          <w:numId w:val="70"/>
        </w:numPr>
        <w:spacing w:line="360" w:lineRule="auto"/>
        <w:jc w:val="both"/>
        <w:rPr>
          <w:rFonts w:ascii="Century Gothic" w:hAnsi="Century Gothic"/>
          <w:sz w:val="22"/>
          <w:szCs w:val="22"/>
          <w:lang w:val="en-AU"/>
        </w:rPr>
      </w:pPr>
      <w:r w:rsidRPr="0015576F">
        <w:rPr>
          <w:rFonts w:ascii="Century Gothic" w:hAnsi="Century Gothic"/>
          <w:sz w:val="22"/>
          <w:szCs w:val="22"/>
          <w:lang w:val="en-AU"/>
        </w:rPr>
        <w:t>Begin to understand the creative use of language e.g. a play on words</w:t>
      </w:r>
    </w:p>
    <w:p w14:paraId="14998E15" w14:textId="77777777" w:rsidR="0015576F" w:rsidRDefault="0015576F" w:rsidP="0015576F">
      <w:pPr>
        <w:spacing w:line="360" w:lineRule="auto"/>
        <w:jc w:val="both"/>
        <w:rPr>
          <w:rFonts w:ascii="Century Gothic" w:hAnsi="Century Gothic"/>
          <w:sz w:val="22"/>
          <w:szCs w:val="22"/>
          <w:lang w:val="en-ZA"/>
        </w:rPr>
      </w:pPr>
    </w:p>
    <w:p w14:paraId="61EC782B" w14:textId="77777777" w:rsidR="00D1452D" w:rsidRDefault="00D1452D" w:rsidP="0015576F">
      <w:pPr>
        <w:spacing w:line="360" w:lineRule="auto"/>
        <w:jc w:val="both"/>
        <w:rPr>
          <w:rFonts w:ascii="Century Gothic" w:hAnsi="Century Gothic"/>
          <w:sz w:val="22"/>
          <w:szCs w:val="22"/>
          <w:lang w:val="en-ZA"/>
        </w:rPr>
      </w:pPr>
    </w:p>
    <w:p w14:paraId="47CB00D5"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Cognitive development is enhanced as children:</w:t>
      </w:r>
    </w:p>
    <w:p w14:paraId="51EBC4D8" w14:textId="77777777" w:rsidR="00D1452D" w:rsidRPr="00D1452D" w:rsidRDefault="00D1452D" w:rsidP="00D1452D">
      <w:pPr>
        <w:spacing w:line="360" w:lineRule="auto"/>
        <w:jc w:val="both"/>
        <w:rPr>
          <w:rFonts w:ascii="Century Gothic" w:hAnsi="Century Gothic"/>
          <w:sz w:val="22"/>
          <w:szCs w:val="22"/>
          <w:lang w:val="en-AU"/>
        </w:rPr>
      </w:pPr>
    </w:p>
    <w:p w14:paraId="5CEB67A9" w14:textId="77777777" w:rsidR="00D1452D" w:rsidRPr="00D1452D" w:rsidRDefault="00D1452D" w:rsidP="00FF4EB9">
      <w:pPr>
        <w:numPr>
          <w:ilvl w:val="0"/>
          <w:numId w:val="78"/>
        </w:numPr>
        <w:spacing w:line="360" w:lineRule="auto"/>
        <w:jc w:val="both"/>
        <w:rPr>
          <w:rFonts w:ascii="Century Gothic" w:hAnsi="Century Gothic"/>
          <w:sz w:val="22"/>
          <w:szCs w:val="22"/>
          <w:lang w:val="en-AU"/>
        </w:rPr>
      </w:pPr>
      <w:r w:rsidRPr="00D1452D">
        <w:rPr>
          <w:rFonts w:ascii="Century Gothic" w:hAnsi="Century Gothic"/>
          <w:sz w:val="22"/>
          <w:szCs w:val="22"/>
          <w:lang w:val="en-AU"/>
        </w:rPr>
        <w:t>Acquire new concepts and refine old ideas</w:t>
      </w:r>
    </w:p>
    <w:p w14:paraId="4DF4AC64" w14:textId="77777777" w:rsidR="00D1452D" w:rsidRPr="00D1452D" w:rsidRDefault="00D1452D" w:rsidP="00FF4EB9">
      <w:pPr>
        <w:numPr>
          <w:ilvl w:val="0"/>
          <w:numId w:val="78"/>
        </w:numPr>
        <w:spacing w:line="360" w:lineRule="auto"/>
        <w:jc w:val="both"/>
        <w:rPr>
          <w:rFonts w:ascii="Century Gothic" w:hAnsi="Century Gothic"/>
          <w:sz w:val="22"/>
          <w:szCs w:val="22"/>
          <w:lang w:val="en-AU"/>
        </w:rPr>
      </w:pPr>
      <w:r w:rsidRPr="00D1452D">
        <w:rPr>
          <w:rFonts w:ascii="Century Gothic" w:hAnsi="Century Gothic"/>
          <w:sz w:val="22"/>
          <w:szCs w:val="22"/>
          <w:lang w:val="en-AU"/>
        </w:rPr>
        <w:t>Learn to think in different ways as they are exposed to characters and their thoughts</w:t>
      </w:r>
    </w:p>
    <w:p w14:paraId="3E8644AE" w14:textId="77777777" w:rsidR="00D1452D" w:rsidRPr="00D1452D" w:rsidRDefault="00D1452D" w:rsidP="00FF4EB9">
      <w:pPr>
        <w:numPr>
          <w:ilvl w:val="0"/>
          <w:numId w:val="78"/>
        </w:numPr>
        <w:spacing w:line="360" w:lineRule="auto"/>
        <w:jc w:val="both"/>
        <w:rPr>
          <w:rFonts w:ascii="Century Gothic" w:hAnsi="Century Gothic"/>
          <w:sz w:val="22"/>
          <w:szCs w:val="22"/>
          <w:lang w:val="en-AU"/>
        </w:rPr>
      </w:pPr>
      <w:r w:rsidRPr="00D1452D">
        <w:rPr>
          <w:rFonts w:ascii="Century Gothic" w:hAnsi="Century Gothic"/>
          <w:sz w:val="22"/>
          <w:szCs w:val="22"/>
          <w:lang w:val="en-AU"/>
        </w:rPr>
        <w:t>Learn to reason and follow logic</w:t>
      </w:r>
    </w:p>
    <w:p w14:paraId="4005A492" w14:textId="77777777" w:rsidR="00D1452D" w:rsidRPr="00D1452D" w:rsidRDefault="00D1452D" w:rsidP="00FF4EB9">
      <w:pPr>
        <w:numPr>
          <w:ilvl w:val="0"/>
          <w:numId w:val="78"/>
        </w:numPr>
        <w:spacing w:line="360" w:lineRule="auto"/>
        <w:jc w:val="both"/>
        <w:rPr>
          <w:rFonts w:ascii="Century Gothic" w:hAnsi="Century Gothic"/>
          <w:sz w:val="22"/>
          <w:szCs w:val="22"/>
          <w:lang w:val="en-AU"/>
        </w:rPr>
      </w:pPr>
      <w:r w:rsidRPr="00D1452D">
        <w:rPr>
          <w:rFonts w:ascii="Century Gothic" w:hAnsi="Century Gothic"/>
          <w:sz w:val="22"/>
          <w:szCs w:val="22"/>
          <w:lang w:val="en-AU"/>
        </w:rPr>
        <w:t>Develop critical thinking skills</w:t>
      </w:r>
    </w:p>
    <w:p w14:paraId="33875B51" w14:textId="77777777" w:rsidR="00D1452D" w:rsidRPr="00D1452D" w:rsidRDefault="00D1452D" w:rsidP="00FF4EB9">
      <w:pPr>
        <w:numPr>
          <w:ilvl w:val="0"/>
          <w:numId w:val="78"/>
        </w:numPr>
        <w:spacing w:line="360" w:lineRule="auto"/>
        <w:jc w:val="both"/>
        <w:rPr>
          <w:rFonts w:ascii="Century Gothic" w:hAnsi="Century Gothic"/>
          <w:sz w:val="22"/>
          <w:szCs w:val="22"/>
          <w:lang w:val="en-AU"/>
        </w:rPr>
      </w:pPr>
      <w:r w:rsidRPr="00D1452D">
        <w:rPr>
          <w:rFonts w:ascii="Century Gothic" w:hAnsi="Century Gothic"/>
          <w:sz w:val="22"/>
          <w:szCs w:val="22"/>
          <w:lang w:val="en-AU"/>
        </w:rPr>
        <w:t>Engage in problem solving</w:t>
      </w:r>
    </w:p>
    <w:p w14:paraId="6AC709F1" w14:textId="77777777" w:rsidR="00D1452D" w:rsidRPr="00D1452D" w:rsidRDefault="00D1452D" w:rsidP="00D1452D">
      <w:pPr>
        <w:spacing w:line="360" w:lineRule="auto"/>
        <w:jc w:val="both"/>
        <w:rPr>
          <w:rFonts w:ascii="Century Gothic" w:hAnsi="Century Gothic"/>
          <w:sz w:val="22"/>
          <w:szCs w:val="22"/>
          <w:lang w:val="en-US"/>
        </w:rPr>
      </w:pPr>
    </w:p>
    <w:p w14:paraId="70D54262"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Personality development takes place when:</w:t>
      </w:r>
    </w:p>
    <w:p w14:paraId="40608FBB" w14:textId="77777777" w:rsidR="00D1452D" w:rsidRPr="00D1452D" w:rsidRDefault="00D1452D" w:rsidP="00D1452D">
      <w:pPr>
        <w:spacing w:line="360" w:lineRule="auto"/>
        <w:jc w:val="both"/>
        <w:rPr>
          <w:rFonts w:ascii="Century Gothic" w:hAnsi="Century Gothic"/>
          <w:sz w:val="22"/>
          <w:szCs w:val="22"/>
          <w:lang w:val="en-US"/>
        </w:rPr>
      </w:pPr>
    </w:p>
    <w:p w14:paraId="5376C296" w14:textId="77777777" w:rsidR="00D1452D" w:rsidRPr="00D1452D" w:rsidRDefault="00D1452D" w:rsidP="00FF4EB9">
      <w:pPr>
        <w:numPr>
          <w:ilvl w:val="0"/>
          <w:numId w:val="72"/>
        </w:numPr>
        <w:spacing w:line="360" w:lineRule="auto"/>
        <w:jc w:val="both"/>
        <w:rPr>
          <w:rFonts w:ascii="Century Gothic" w:hAnsi="Century Gothic"/>
          <w:sz w:val="22"/>
          <w:szCs w:val="22"/>
          <w:lang w:val="en-US"/>
        </w:rPr>
      </w:pPr>
      <w:r w:rsidRPr="00D1452D">
        <w:rPr>
          <w:rFonts w:ascii="Century Gothic" w:hAnsi="Century Gothic"/>
          <w:sz w:val="22"/>
          <w:szCs w:val="22"/>
          <w:lang w:val="en-US"/>
        </w:rPr>
        <w:t>They are given examples of appropriate choices made by characters in stories</w:t>
      </w:r>
    </w:p>
    <w:p w14:paraId="0E13E38A" w14:textId="77777777" w:rsidR="00D1452D" w:rsidRPr="00D1452D" w:rsidRDefault="00D1452D" w:rsidP="00FF4EB9">
      <w:pPr>
        <w:numPr>
          <w:ilvl w:val="0"/>
          <w:numId w:val="72"/>
        </w:numPr>
        <w:spacing w:line="360" w:lineRule="auto"/>
        <w:jc w:val="both"/>
        <w:rPr>
          <w:rFonts w:ascii="Century Gothic" w:hAnsi="Century Gothic"/>
          <w:sz w:val="22"/>
          <w:szCs w:val="22"/>
          <w:lang w:val="en-US"/>
        </w:rPr>
      </w:pPr>
      <w:proofErr w:type="spellStart"/>
      <w:r w:rsidRPr="00D1452D">
        <w:rPr>
          <w:rFonts w:ascii="Century Gothic" w:hAnsi="Century Gothic"/>
          <w:sz w:val="22"/>
          <w:szCs w:val="22"/>
          <w:lang w:val="en-US"/>
        </w:rPr>
        <w:t>Recognise</w:t>
      </w:r>
      <w:proofErr w:type="spellEnd"/>
      <w:r w:rsidRPr="00D1452D">
        <w:rPr>
          <w:rFonts w:ascii="Century Gothic" w:hAnsi="Century Gothic"/>
          <w:sz w:val="22"/>
          <w:szCs w:val="22"/>
          <w:lang w:val="en-US"/>
        </w:rPr>
        <w:t xml:space="preserve"> that everyone has value</w:t>
      </w:r>
    </w:p>
    <w:p w14:paraId="2C0CDFF4" w14:textId="77777777" w:rsidR="00D1452D" w:rsidRPr="00D1452D" w:rsidRDefault="00D1452D" w:rsidP="00FF4EB9">
      <w:pPr>
        <w:numPr>
          <w:ilvl w:val="0"/>
          <w:numId w:val="72"/>
        </w:numPr>
        <w:spacing w:line="360" w:lineRule="auto"/>
        <w:jc w:val="both"/>
        <w:rPr>
          <w:rFonts w:ascii="Century Gothic" w:hAnsi="Century Gothic"/>
          <w:sz w:val="22"/>
          <w:szCs w:val="22"/>
          <w:lang w:val="en-US"/>
        </w:rPr>
      </w:pPr>
      <w:r w:rsidRPr="00D1452D">
        <w:rPr>
          <w:rFonts w:ascii="Century Gothic" w:hAnsi="Century Gothic"/>
          <w:sz w:val="22"/>
          <w:szCs w:val="22"/>
          <w:lang w:val="en-US"/>
        </w:rPr>
        <w:t>Learn to express themselves in socially accepted ways</w:t>
      </w:r>
    </w:p>
    <w:p w14:paraId="04F85DAC" w14:textId="77777777" w:rsidR="00D1452D" w:rsidRPr="00D1452D" w:rsidRDefault="00D1452D" w:rsidP="00D1452D">
      <w:pPr>
        <w:spacing w:line="360" w:lineRule="auto"/>
        <w:jc w:val="both"/>
        <w:rPr>
          <w:rFonts w:ascii="Century Gothic" w:hAnsi="Century Gothic"/>
          <w:sz w:val="22"/>
          <w:szCs w:val="22"/>
          <w:lang w:val="en-US"/>
        </w:rPr>
      </w:pPr>
    </w:p>
    <w:p w14:paraId="472E54A5"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Social and moral development is encouraged by characters who:</w:t>
      </w:r>
    </w:p>
    <w:p w14:paraId="57720A84" w14:textId="77777777" w:rsidR="00D1452D" w:rsidRPr="00D1452D" w:rsidRDefault="00D1452D" w:rsidP="00D1452D">
      <w:pPr>
        <w:spacing w:line="360" w:lineRule="auto"/>
        <w:jc w:val="both"/>
        <w:rPr>
          <w:rFonts w:ascii="Century Gothic" w:hAnsi="Century Gothic"/>
          <w:sz w:val="22"/>
          <w:szCs w:val="22"/>
          <w:lang w:val="en-US"/>
        </w:rPr>
      </w:pPr>
    </w:p>
    <w:p w14:paraId="4D0A5C38" w14:textId="77777777" w:rsidR="00D1452D" w:rsidRPr="00D1452D" w:rsidRDefault="00D1452D" w:rsidP="00FF4EB9">
      <w:pPr>
        <w:numPr>
          <w:ilvl w:val="0"/>
          <w:numId w:val="73"/>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Display pro-social </w:t>
      </w:r>
      <w:proofErr w:type="spellStart"/>
      <w:r w:rsidRPr="00D1452D">
        <w:rPr>
          <w:rFonts w:ascii="Century Gothic" w:hAnsi="Century Gothic"/>
          <w:sz w:val="22"/>
          <w:szCs w:val="22"/>
          <w:lang w:val="en-US"/>
        </w:rPr>
        <w:t>behaviour</w:t>
      </w:r>
      <w:proofErr w:type="spellEnd"/>
    </w:p>
    <w:p w14:paraId="2180AA43" w14:textId="77777777" w:rsidR="00D1452D" w:rsidRPr="00D1452D" w:rsidRDefault="00D1452D" w:rsidP="00FF4EB9">
      <w:pPr>
        <w:numPr>
          <w:ilvl w:val="0"/>
          <w:numId w:val="73"/>
        </w:numPr>
        <w:spacing w:line="360" w:lineRule="auto"/>
        <w:jc w:val="both"/>
        <w:rPr>
          <w:rFonts w:ascii="Century Gothic" w:hAnsi="Century Gothic"/>
          <w:sz w:val="22"/>
          <w:szCs w:val="22"/>
          <w:lang w:val="en-US"/>
        </w:rPr>
      </w:pPr>
      <w:r w:rsidRPr="00D1452D">
        <w:rPr>
          <w:rFonts w:ascii="Century Gothic" w:hAnsi="Century Gothic"/>
          <w:sz w:val="22"/>
          <w:szCs w:val="22"/>
          <w:lang w:val="en-US"/>
        </w:rPr>
        <w:t>Accept diversity</w:t>
      </w:r>
    </w:p>
    <w:p w14:paraId="60107E9D" w14:textId="77777777" w:rsidR="00D1452D" w:rsidRPr="00D1452D" w:rsidRDefault="00D1452D" w:rsidP="00FF4EB9">
      <w:pPr>
        <w:numPr>
          <w:ilvl w:val="0"/>
          <w:numId w:val="73"/>
        </w:numPr>
        <w:spacing w:line="360" w:lineRule="auto"/>
        <w:jc w:val="both"/>
        <w:rPr>
          <w:rFonts w:ascii="Century Gothic" w:hAnsi="Century Gothic"/>
          <w:sz w:val="22"/>
          <w:szCs w:val="22"/>
          <w:lang w:val="en-US"/>
        </w:rPr>
      </w:pPr>
      <w:r w:rsidRPr="00D1452D">
        <w:rPr>
          <w:rFonts w:ascii="Century Gothic" w:hAnsi="Century Gothic"/>
          <w:sz w:val="22"/>
          <w:szCs w:val="22"/>
          <w:lang w:val="en-US"/>
        </w:rPr>
        <w:t>Work well in groups</w:t>
      </w:r>
    </w:p>
    <w:p w14:paraId="73D648AA" w14:textId="77777777" w:rsidR="00D1452D" w:rsidRPr="00D1452D" w:rsidRDefault="00D1452D" w:rsidP="00FF4EB9">
      <w:pPr>
        <w:numPr>
          <w:ilvl w:val="0"/>
          <w:numId w:val="73"/>
        </w:numPr>
        <w:spacing w:line="360" w:lineRule="auto"/>
        <w:jc w:val="both"/>
        <w:rPr>
          <w:rFonts w:ascii="Century Gothic" w:hAnsi="Century Gothic"/>
          <w:sz w:val="22"/>
          <w:szCs w:val="22"/>
          <w:lang w:val="en-US"/>
        </w:rPr>
      </w:pPr>
      <w:r w:rsidRPr="00D1452D">
        <w:rPr>
          <w:rFonts w:ascii="Century Gothic" w:hAnsi="Century Gothic"/>
          <w:sz w:val="22"/>
          <w:szCs w:val="22"/>
          <w:lang w:val="en-US"/>
        </w:rPr>
        <w:t>Make ethical decisions</w:t>
      </w:r>
    </w:p>
    <w:p w14:paraId="7EAE96B8" w14:textId="77777777" w:rsidR="00D1452D" w:rsidRPr="00D1452D" w:rsidRDefault="00D1452D" w:rsidP="00D1452D">
      <w:pPr>
        <w:spacing w:line="360" w:lineRule="auto"/>
        <w:jc w:val="both"/>
        <w:rPr>
          <w:rFonts w:ascii="Century Gothic" w:hAnsi="Century Gothic"/>
          <w:sz w:val="22"/>
          <w:szCs w:val="22"/>
          <w:lang w:val="en-US"/>
        </w:rPr>
      </w:pPr>
    </w:p>
    <w:p w14:paraId="0AD8FF84"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Aesthetics and creativity are encouraged by:</w:t>
      </w:r>
    </w:p>
    <w:p w14:paraId="41CF295E" w14:textId="77777777" w:rsidR="00D1452D" w:rsidRPr="00D1452D" w:rsidRDefault="00D1452D" w:rsidP="00D1452D">
      <w:pPr>
        <w:spacing w:line="360" w:lineRule="auto"/>
        <w:jc w:val="both"/>
        <w:rPr>
          <w:rFonts w:ascii="Century Gothic" w:hAnsi="Century Gothic"/>
          <w:sz w:val="22"/>
          <w:szCs w:val="22"/>
          <w:lang w:val="en-US"/>
        </w:rPr>
      </w:pPr>
    </w:p>
    <w:p w14:paraId="4372E0C0" w14:textId="77777777" w:rsidR="00D1452D" w:rsidRPr="00D1452D" w:rsidRDefault="00D1452D" w:rsidP="00FF4EB9">
      <w:pPr>
        <w:numPr>
          <w:ilvl w:val="0"/>
          <w:numId w:val="74"/>
        </w:numPr>
        <w:spacing w:line="360" w:lineRule="auto"/>
        <w:jc w:val="both"/>
        <w:rPr>
          <w:rFonts w:ascii="Century Gothic" w:hAnsi="Century Gothic"/>
          <w:sz w:val="22"/>
          <w:szCs w:val="22"/>
          <w:lang w:val="en-US"/>
        </w:rPr>
      </w:pPr>
      <w:r w:rsidRPr="00D1452D">
        <w:rPr>
          <w:rFonts w:ascii="Century Gothic" w:hAnsi="Century Gothic"/>
          <w:sz w:val="22"/>
          <w:szCs w:val="22"/>
          <w:lang w:val="en-US"/>
        </w:rPr>
        <w:t>Exposure to different artworks that are used to illustrate stories</w:t>
      </w:r>
    </w:p>
    <w:p w14:paraId="29250B48" w14:textId="77777777" w:rsidR="00D1452D" w:rsidRPr="00D1452D" w:rsidRDefault="00D1452D" w:rsidP="00FF4EB9">
      <w:pPr>
        <w:numPr>
          <w:ilvl w:val="0"/>
          <w:numId w:val="74"/>
        </w:numPr>
        <w:spacing w:line="360" w:lineRule="auto"/>
        <w:jc w:val="both"/>
        <w:rPr>
          <w:rFonts w:ascii="Century Gothic" w:hAnsi="Century Gothic"/>
          <w:sz w:val="22"/>
          <w:szCs w:val="22"/>
          <w:lang w:val="en-US"/>
        </w:rPr>
      </w:pPr>
      <w:r w:rsidRPr="00D1452D">
        <w:rPr>
          <w:rFonts w:ascii="Century Gothic" w:hAnsi="Century Gothic"/>
          <w:sz w:val="22"/>
          <w:szCs w:val="22"/>
          <w:lang w:val="en-US"/>
        </w:rPr>
        <w:t>Sensory awareness</w:t>
      </w:r>
    </w:p>
    <w:p w14:paraId="0D2E815B" w14:textId="77777777" w:rsidR="00D1452D" w:rsidRPr="00D1452D" w:rsidRDefault="00D1452D" w:rsidP="00FF4EB9">
      <w:pPr>
        <w:numPr>
          <w:ilvl w:val="0"/>
          <w:numId w:val="74"/>
        </w:numPr>
        <w:spacing w:line="360" w:lineRule="auto"/>
        <w:jc w:val="both"/>
        <w:rPr>
          <w:rFonts w:ascii="Century Gothic" w:hAnsi="Century Gothic"/>
          <w:sz w:val="22"/>
          <w:szCs w:val="22"/>
          <w:lang w:val="en-US"/>
        </w:rPr>
      </w:pPr>
      <w:r w:rsidRPr="00D1452D">
        <w:rPr>
          <w:rFonts w:ascii="Century Gothic" w:hAnsi="Century Gothic"/>
          <w:sz w:val="22"/>
          <w:szCs w:val="22"/>
          <w:lang w:val="en-US"/>
        </w:rPr>
        <w:t>Imaginative stories</w:t>
      </w:r>
    </w:p>
    <w:p w14:paraId="4C253C60" w14:textId="77777777" w:rsidR="00D1452D" w:rsidRPr="00D1452D" w:rsidRDefault="00D1452D" w:rsidP="00D1452D">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7925"/>
      </w:tblGrid>
      <w:tr w:rsidR="00D1452D" w:rsidRPr="00D1452D" w14:paraId="0311F2DB" w14:textId="77777777" w:rsidTr="00A82144">
        <w:trPr>
          <w:trHeight w:val="1015"/>
        </w:trPr>
        <w:tc>
          <w:tcPr>
            <w:tcW w:w="1117" w:type="dxa"/>
            <w:vAlign w:val="center"/>
          </w:tcPr>
          <w:p w14:paraId="4B8A112E" w14:textId="77777777" w:rsidR="00D1452D" w:rsidRPr="00D1452D" w:rsidRDefault="00D1452D" w:rsidP="00D1452D">
            <w:pPr>
              <w:spacing w:line="360" w:lineRule="auto"/>
              <w:jc w:val="both"/>
              <w:rPr>
                <w:rFonts w:ascii="Century Gothic" w:hAnsi="Century Gothic"/>
                <w:b/>
                <w:bCs/>
                <w:sz w:val="22"/>
                <w:szCs w:val="22"/>
                <w:lang w:val="en-US"/>
              </w:rPr>
            </w:pPr>
          </w:p>
        </w:tc>
        <w:tc>
          <w:tcPr>
            <w:tcW w:w="8125" w:type="dxa"/>
            <w:vAlign w:val="center"/>
          </w:tcPr>
          <w:p w14:paraId="0AC1F78B"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QUOTE</w:t>
            </w:r>
          </w:p>
          <w:p w14:paraId="4E423D34"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Story-telling – getting to the heart of things</w:t>
            </w:r>
          </w:p>
          <w:p w14:paraId="5E32C616"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[S]</w:t>
            </w:r>
            <w:proofErr w:type="spellStart"/>
            <w:r w:rsidRPr="00D1452D">
              <w:rPr>
                <w:rFonts w:ascii="Century Gothic" w:hAnsi="Century Gothic"/>
                <w:sz w:val="22"/>
                <w:szCs w:val="22"/>
                <w:lang w:val="en-ZA"/>
              </w:rPr>
              <w:t>tories</w:t>
            </w:r>
            <w:proofErr w:type="spellEnd"/>
            <w:r w:rsidRPr="00D1452D">
              <w:rPr>
                <w:rFonts w:ascii="Century Gothic" w:hAnsi="Century Gothic"/>
                <w:sz w:val="22"/>
                <w:szCs w:val="22"/>
                <w:lang w:val="en-ZA"/>
              </w:rPr>
              <w:t xml:space="preserve"> enter my children and expand them, </w:t>
            </w:r>
            <w:proofErr w:type="gramStart"/>
            <w:r w:rsidRPr="00D1452D">
              <w:rPr>
                <w:rFonts w:ascii="Century Gothic" w:hAnsi="Century Gothic"/>
                <w:sz w:val="22"/>
                <w:szCs w:val="22"/>
                <w:lang w:val="en-ZA"/>
              </w:rPr>
              <w:t>opening up</w:t>
            </w:r>
            <w:proofErr w:type="gramEnd"/>
            <w:r w:rsidRPr="00D1452D">
              <w:rPr>
                <w:rFonts w:ascii="Century Gothic" w:hAnsi="Century Gothic"/>
                <w:sz w:val="22"/>
                <w:szCs w:val="22"/>
                <w:lang w:val="en-ZA"/>
              </w:rPr>
              <w:t xml:space="preserve"> spaces in which their imaginations can explore, fly and grow, where they can lose themselves and try out new truths. For children, we know that stories are effective ECD practitioners, seeping under the </w:t>
            </w:r>
            <w:proofErr w:type="gramStart"/>
            <w:r w:rsidRPr="00D1452D">
              <w:rPr>
                <w:rFonts w:ascii="Century Gothic" w:hAnsi="Century Gothic"/>
                <w:sz w:val="22"/>
                <w:szCs w:val="22"/>
                <w:lang w:val="en-ZA"/>
              </w:rPr>
              <w:t>often locked</w:t>
            </w:r>
            <w:proofErr w:type="gramEnd"/>
            <w:r w:rsidRPr="00D1452D">
              <w:rPr>
                <w:rFonts w:ascii="Century Gothic" w:hAnsi="Century Gothic"/>
                <w:sz w:val="22"/>
                <w:szCs w:val="22"/>
                <w:lang w:val="en-ZA"/>
              </w:rPr>
              <w:t xml:space="preserve"> door that is their resistance to instruction and moving inside them, becoming their own experience, their own lesson to resolve. It is a way children have learnt through the ages, though sadly today it is far less valued.”</w:t>
            </w:r>
          </w:p>
          <w:p w14:paraId="5CE61DCC" w14:textId="77777777" w:rsidR="00D1452D" w:rsidRPr="00D1452D" w:rsidRDefault="00D1452D" w:rsidP="00D1452D">
            <w:pPr>
              <w:spacing w:line="360" w:lineRule="auto"/>
              <w:jc w:val="both"/>
              <w:rPr>
                <w:rFonts w:ascii="Century Gothic" w:hAnsi="Century Gothic"/>
                <w:i/>
                <w:sz w:val="22"/>
                <w:szCs w:val="22"/>
                <w:lang w:val="en-ZA"/>
              </w:rPr>
            </w:pPr>
            <w:r w:rsidRPr="00D1452D">
              <w:rPr>
                <w:rFonts w:ascii="Century Gothic" w:hAnsi="Century Gothic"/>
                <w:i/>
                <w:sz w:val="22"/>
                <w:szCs w:val="22"/>
                <w:lang w:val="en-ZA"/>
              </w:rPr>
              <w:t>– Doug Reeler</w:t>
            </w:r>
          </w:p>
        </w:tc>
      </w:tr>
    </w:tbl>
    <w:p w14:paraId="629E6392" w14:textId="77777777" w:rsidR="00D1452D" w:rsidRPr="00D1452D" w:rsidRDefault="00D1452D" w:rsidP="00D1452D">
      <w:pPr>
        <w:spacing w:line="360" w:lineRule="auto"/>
        <w:jc w:val="both"/>
        <w:rPr>
          <w:rFonts w:ascii="Century Gothic" w:hAnsi="Century Gothic"/>
          <w:sz w:val="22"/>
          <w:szCs w:val="22"/>
          <w:lang w:val="en-ZA"/>
        </w:rPr>
      </w:pPr>
    </w:p>
    <w:p w14:paraId="715EB1BA"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Make sure the story is developmentally appropriate</w:t>
      </w:r>
    </w:p>
    <w:p w14:paraId="58D52DAC" w14:textId="77777777" w:rsidR="00D1452D" w:rsidRPr="00D1452D" w:rsidRDefault="00D1452D" w:rsidP="00D1452D">
      <w:pPr>
        <w:spacing w:line="360" w:lineRule="auto"/>
        <w:jc w:val="both"/>
        <w:rPr>
          <w:rFonts w:ascii="Century Gothic" w:hAnsi="Century Gothic"/>
          <w:sz w:val="22"/>
          <w:szCs w:val="22"/>
          <w:lang w:val="en-ZA"/>
        </w:rPr>
      </w:pPr>
    </w:p>
    <w:p w14:paraId="0545F821" w14:textId="77777777" w:rsidR="00D1452D" w:rsidRPr="00D1452D" w:rsidRDefault="00D1452D" w:rsidP="0059470E">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Children are encouraged to read and engage with books when you as the ECD practitioner model this behaviour. I am sure that if you think back to your childhood, </w:t>
      </w:r>
      <w:r w:rsidRPr="00D1452D">
        <w:rPr>
          <w:rFonts w:ascii="Century Gothic" w:hAnsi="Century Gothic"/>
          <w:sz w:val="22"/>
          <w:szCs w:val="22"/>
          <w:lang w:val="en-ZA"/>
        </w:rPr>
        <w:lastRenderedPageBreak/>
        <w:t>you will remember the pleasure of being read to by your parents at bedtime or by an ECD practitioner. Stories are a means of escape and allow children to use their imagination.</w:t>
      </w:r>
    </w:p>
    <w:p w14:paraId="684CB8E4" w14:textId="77777777" w:rsidR="00D1452D" w:rsidRPr="00D1452D" w:rsidRDefault="00D1452D" w:rsidP="0059470E">
      <w:pPr>
        <w:spacing w:line="360" w:lineRule="auto"/>
        <w:jc w:val="both"/>
        <w:rPr>
          <w:rFonts w:ascii="Century Gothic" w:hAnsi="Century Gothic"/>
          <w:sz w:val="22"/>
          <w:szCs w:val="22"/>
          <w:lang w:val="en-ZA"/>
        </w:rPr>
      </w:pPr>
      <w:r w:rsidRPr="00D1452D">
        <w:rPr>
          <w:rFonts w:ascii="Century Gothic" w:hAnsi="Century Gothic"/>
          <w:sz w:val="22"/>
          <w:szCs w:val="22"/>
          <w:lang w:val="en-ZA"/>
        </w:rPr>
        <w:t>We need to choose books wisely so that we can engage with the child at their developmental level. Characters in books should be believable and the children should be able to identify with their problems as well as the context of the story.</w:t>
      </w:r>
    </w:p>
    <w:p w14:paraId="625DF7CA" w14:textId="77777777" w:rsidR="00D1452D" w:rsidRPr="00D1452D" w:rsidRDefault="00D1452D" w:rsidP="0059470E">
      <w:pPr>
        <w:spacing w:line="360" w:lineRule="auto"/>
        <w:jc w:val="both"/>
        <w:rPr>
          <w:rFonts w:ascii="Century Gothic" w:hAnsi="Century Gothic"/>
          <w:sz w:val="22"/>
          <w:szCs w:val="22"/>
          <w:lang w:val="en-ZA"/>
        </w:rPr>
      </w:pPr>
    </w:p>
    <w:p w14:paraId="49F7EEFA" w14:textId="77777777" w:rsidR="00D1452D" w:rsidRPr="00D1452D" w:rsidRDefault="00D1452D" w:rsidP="0059470E">
      <w:pPr>
        <w:spacing w:line="360" w:lineRule="auto"/>
        <w:jc w:val="both"/>
        <w:rPr>
          <w:rFonts w:ascii="Century Gothic" w:hAnsi="Century Gothic"/>
          <w:sz w:val="22"/>
          <w:szCs w:val="22"/>
          <w:lang w:val="en-ZA"/>
        </w:rPr>
      </w:pPr>
      <w:r w:rsidRPr="00D1452D">
        <w:rPr>
          <w:rFonts w:ascii="Century Gothic" w:hAnsi="Century Gothic"/>
          <w:sz w:val="22"/>
          <w:szCs w:val="22"/>
          <w:lang w:val="en-ZA"/>
        </w:rPr>
        <w:t>When you choose stories think of the group, their families, cultures, experiences, heritage and futures. It is said that we need to give children “roots and wings”. Roots are representative of security and a firm belief in themselves, and wings are the opportunities that lie ahead in their dreams.</w:t>
      </w:r>
    </w:p>
    <w:p w14:paraId="4797CA8E" w14:textId="77777777" w:rsidR="00D1452D" w:rsidRPr="00D1452D" w:rsidRDefault="00D1452D" w:rsidP="00D1452D">
      <w:pPr>
        <w:spacing w:line="360" w:lineRule="auto"/>
        <w:jc w:val="both"/>
        <w:rPr>
          <w:rFonts w:ascii="Century Gothic" w:hAnsi="Century Gothic"/>
          <w:sz w:val="22"/>
          <w:szCs w:val="22"/>
          <w:lang w:val="en-ZA"/>
        </w:rPr>
      </w:pPr>
    </w:p>
    <w:tbl>
      <w:tblPr>
        <w:tblStyle w:val="TableGrid"/>
        <w:tblW w:w="0" w:type="auto"/>
        <w:tblLook w:val="00A0" w:firstRow="1" w:lastRow="0" w:firstColumn="1" w:lastColumn="0" w:noHBand="0" w:noVBand="0"/>
      </w:tblPr>
      <w:tblGrid>
        <w:gridCol w:w="6853"/>
        <w:gridCol w:w="2162"/>
      </w:tblGrid>
      <w:tr w:rsidR="00D1452D" w:rsidRPr="00D1452D" w14:paraId="24236F72" w14:textId="77777777" w:rsidTr="0059470E">
        <w:tc>
          <w:tcPr>
            <w:tcW w:w="7036" w:type="dxa"/>
          </w:tcPr>
          <w:p w14:paraId="25428C58"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Recommendations for suitable stories</w:t>
            </w:r>
          </w:p>
        </w:tc>
        <w:tc>
          <w:tcPr>
            <w:tcW w:w="2206" w:type="dxa"/>
          </w:tcPr>
          <w:p w14:paraId="050ECEE2"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Length of story time</w:t>
            </w:r>
          </w:p>
        </w:tc>
      </w:tr>
      <w:tr w:rsidR="00D1452D" w:rsidRPr="00D1452D" w14:paraId="1A94262C" w14:textId="77777777" w:rsidTr="0059470E">
        <w:tc>
          <w:tcPr>
            <w:tcW w:w="7036" w:type="dxa"/>
          </w:tcPr>
          <w:p w14:paraId="7E773CDB"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Children of 2–3 years enjoy:</w:t>
            </w:r>
          </w:p>
          <w:p w14:paraId="3F669299" w14:textId="77777777" w:rsidR="00D1452D" w:rsidRPr="00D1452D" w:rsidRDefault="00D1452D" w:rsidP="00FF4EB9">
            <w:pPr>
              <w:numPr>
                <w:ilvl w:val="0"/>
                <w:numId w:val="76"/>
              </w:numPr>
              <w:spacing w:line="360" w:lineRule="auto"/>
              <w:jc w:val="both"/>
              <w:rPr>
                <w:rFonts w:ascii="Century Gothic" w:hAnsi="Century Gothic"/>
                <w:sz w:val="22"/>
                <w:szCs w:val="22"/>
                <w:lang w:val="en-AU"/>
              </w:rPr>
            </w:pPr>
            <w:r w:rsidRPr="00D1452D">
              <w:rPr>
                <w:rFonts w:ascii="Century Gothic" w:hAnsi="Century Gothic"/>
                <w:sz w:val="22"/>
                <w:szCs w:val="22"/>
                <w:lang w:val="en-AU"/>
              </w:rPr>
              <w:t>simple concepts (letters, numbers, shapes, colours)</w:t>
            </w:r>
          </w:p>
          <w:p w14:paraId="5D12C6EE"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simple stories with lots of repetition</w:t>
            </w:r>
          </w:p>
          <w:p w14:paraId="34668003"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stories about children whose lives are </w:t>
            </w:r>
            <w:proofErr w:type="gramStart"/>
            <w:r w:rsidRPr="00D1452D">
              <w:rPr>
                <w:rFonts w:ascii="Century Gothic" w:hAnsi="Century Gothic"/>
                <w:sz w:val="22"/>
                <w:szCs w:val="22"/>
                <w:lang w:val="en-US"/>
              </w:rPr>
              <w:t>similar to</w:t>
            </w:r>
            <w:proofErr w:type="gramEnd"/>
            <w:r w:rsidRPr="00D1452D">
              <w:rPr>
                <w:rFonts w:ascii="Century Gothic" w:hAnsi="Century Gothic"/>
                <w:sz w:val="22"/>
                <w:szCs w:val="22"/>
                <w:lang w:val="en-US"/>
              </w:rPr>
              <w:t xml:space="preserve"> theirs</w:t>
            </w:r>
          </w:p>
          <w:p w14:paraId="5B49CDFA"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stories they can identify with (e.g. getting a new baby sister or having a birthday party)</w:t>
            </w:r>
          </w:p>
          <w:p w14:paraId="396FD653"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pictures that help them to predict what will happen next in the story</w:t>
            </w:r>
          </w:p>
          <w:p w14:paraId="127DF437"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happy endings</w:t>
            </w:r>
          </w:p>
        </w:tc>
        <w:tc>
          <w:tcPr>
            <w:tcW w:w="2206" w:type="dxa"/>
          </w:tcPr>
          <w:p w14:paraId="050E8F17"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8–10 minutes</w:t>
            </w:r>
          </w:p>
        </w:tc>
      </w:tr>
      <w:tr w:rsidR="00D1452D" w:rsidRPr="00D1452D" w14:paraId="4D16E3DA" w14:textId="77777777" w:rsidTr="0059470E">
        <w:tc>
          <w:tcPr>
            <w:tcW w:w="7036" w:type="dxa"/>
          </w:tcPr>
          <w:p w14:paraId="40891E08"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Recommendations for suitable stories</w:t>
            </w:r>
          </w:p>
        </w:tc>
        <w:tc>
          <w:tcPr>
            <w:tcW w:w="2206" w:type="dxa"/>
          </w:tcPr>
          <w:p w14:paraId="6751EDA6"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Length of story time</w:t>
            </w:r>
          </w:p>
        </w:tc>
      </w:tr>
      <w:tr w:rsidR="00D1452D" w:rsidRPr="00D1452D" w14:paraId="682A60C3" w14:textId="77777777" w:rsidTr="0059470E">
        <w:tc>
          <w:tcPr>
            <w:tcW w:w="7036" w:type="dxa"/>
          </w:tcPr>
          <w:p w14:paraId="02300747"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Children of 4 years enjoy:</w:t>
            </w:r>
          </w:p>
          <w:p w14:paraId="0793E38C" w14:textId="77777777" w:rsidR="00D1452D" w:rsidRPr="00D1452D" w:rsidRDefault="00D1452D" w:rsidP="00FF4EB9">
            <w:pPr>
              <w:numPr>
                <w:ilvl w:val="0"/>
                <w:numId w:val="77"/>
              </w:numPr>
              <w:spacing w:line="360" w:lineRule="auto"/>
              <w:jc w:val="both"/>
              <w:rPr>
                <w:rFonts w:ascii="Century Gothic" w:hAnsi="Century Gothic"/>
                <w:sz w:val="22"/>
                <w:szCs w:val="22"/>
                <w:lang w:val="en-AU"/>
              </w:rPr>
            </w:pPr>
            <w:r w:rsidRPr="00D1452D">
              <w:rPr>
                <w:rFonts w:ascii="Century Gothic" w:hAnsi="Century Gothic"/>
                <w:sz w:val="22"/>
                <w:szCs w:val="22"/>
                <w:lang w:val="en-AU"/>
              </w:rPr>
              <w:t>funny or exaggerated stories</w:t>
            </w:r>
          </w:p>
          <w:p w14:paraId="4F8D208B" w14:textId="77777777" w:rsidR="00D1452D" w:rsidRPr="00D1452D" w:rsidRDefault="00D1452D" w:rsidP="00FF4EB9">
            <w:pPr>
              <w:numPr>
                <w:ilvl w:val="0"/>
                <w:numId w:val="77"/>
              </w:numPr>
              <w:spacing w:line="360" w:lineRule="auto"/>
              <w:jc w:val="both"/>
              <w:rPr>
                <w:rFonts w:ascii="Century Gothic" w:hAnsi="Century Gothic"/>
                <w:sz w:val="22"/>
                <w:szCs w:val="22"/>
                <w:lang w:val="en-AU"/>
              </w:rPr>
            </w:pPr>
            <w:r w:rsidRPr="00D1452D">
              <w:rPr>
                <w:rFonts w:ascii="Century Gothic" w:hAnsi="Century Gothic"/>
                <w:sz w:val="22"/>
                <w:szCs w:val="22"/>
                <w:lang w:val="en-AU"/>
              </w:rPr>
              <w:t>rhythmic and sing-song language that invites them to join in</w:t>
            </w:r>
          </w:p>
          <w:p w14:paraId="7426452E" w14:textId="77777777" w:rsidR="00D1452D" w:rsidRPr="00D1452D" w:rsidRDefault="00D1452D" w:rsidP="00FF4EB9">
            <w:pPr>
              <w:numPr>
                <w:ilvl w:val="0"/>
                <w:numId w:val="77"/>
              </w:numPr>
              <w:spacing w:line="360" w:lineRule="auto"/>
              <w:jc w:val="both"/>
              <w:rPr>
                <w:rFonts w:ascii="Century Gothic" w:hAnsi="Century Gothic"/>
                <w:sz w:val="22"/>
                <w:szCs w:val="22"/>
                <w:lang w:val="en-AU"/>
              </w:rPr>
            </w:pPr>
            <w:r w:rsidRPr="00D1452D">
              <w:rPr>
                <w:rFonts w:ascii="Century Gothic" w:hAnsi="Century Gothic"/>
                <w:sz w:val="22"/>
                <w:szCs w:val="22"/>
                <w:lang w:val="en-AU"/>
              </w:rPr>
              <w:t>animals or young children as main characters</w:t>
            </w:r>
          </w:p>
          <w:p w14:paraId="7B38FEAD"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stories which relate to their </w:t>
            </w:r>
            <w:proofErr w:type="gramStart"/>
            <w:r w:rsidRPr="00D1452D">
              <w:rPr>
                <w:rFonts w:ascii="Century Gothic" w:hAnsi="Century Gothic"/>
                <w:sz w:val="22"/>
                <w:szCs w:val="22"/>
                <w:lang w:val="en-US"/>
              </w:rPr>
              <w:t>lives</w:t>
            </w:r>
            <w:proofErr w:type="gramEnd"/>
            <w:r w:rsidRPr="00D1452D">
              <w:rPr>
                <w:rFonts w:ascii="Century Gothic" w:hAnsi="Century Gothic"/>
                <w:sz w:val="22"/>
                <w:szCs w:val="22"/>
                <w:lang w:val="en-US"/>
              </w:rPr>
              <w:t xml:space="preserve"> but which include some fantasy or unfamiliar elements </w:t>
            </w:r>
          </w:p>
          <w:p w14:paraId="548F348C" w14:textId="77777777" w:rsidR="00D1452D" w:rsidRPr="00D1452D" w:rsidRDefault="00D1452D" w:rsidP="00FF4EB9">
            <w:pPr>
              <w:numPr>
                <w:ilvl w:val="0"/>
                <w:numId w:val="75"/>
              </w:numPr>
              <w:spacing w:line="360" w:lineRule="auto"/>
              <w:jc w:val="both"/>
              <w:rPr>
                <w:rFonts w:ascii="Century Gothic" w:hAnsi="Century Gothic"/>
                <w:sz w:val="22"/>
                <w:szCs w:val="22"/>
                <w:lang w:val="en-AU"/>
              </w:rPr>
            </w:pPr>
            <w:r w:rsidRPr="00D1452D">
              <w:rPr>
                <w:rFonts w:ascii="Century Gothic" w:hAnsi="Century Gothic"/>
                <w:sz w:val="22"/>
                <w:szCs w:val="22"/>
                <w:lang w:val="en-AU"/>
              </w:rPr>
              <w:t>clear, colourful illustrations or photos</w:t>
            </w:r>
          </w:p>
        </w:tc>
        <w:tc>
          <w:tcPr>
            <w:tcW w:w="2206" w:type="dxa"/>
          </w:tcPr>
          <w:p w14:paraId="14DFC8E3"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10–15 minutes</w:t>
            </w:r>
          </w:p>
        </w:tc>
      </w:tr>
      <w:tr w:rsidR="00D1452D" w:rsidRPr="00D1452D" w14:paraId="26E6FCA4" w14:textId="77777777" w:rsidTr="0059470E">
        <w:tc>
          <w:tcPr>
            <w:tcW w:w="7036" w:type="dxa"/>
          </w:tcPr>
          <w:p w14:paraId="3CCF10CD"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Children of 5–6 years enjoy:</w:t>
            </w:r>
          </w:p>
          <w:p w14:paraId="6EC45AE4"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new facts, information and characters</w:t>
            </w:r>
          </w:p>
          <w:p w14:paraId="7DDFD589"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plots they can relate to (friendship, going to an ECD </w:t>
            </w:r>
            <w:proofErr w:type="spellStart"/>
            <w:r w:rsidRPr="00D1452D">
              <w:rPr>
                <w:rFonts w:ascii="Century Gothic" w:hAnsi="Century Gothic"/>
                <w:sz w:val="22"/>
                <w:szCs w:val="22"/>
                <w:lang w:val="en-US"/>
              </w:rPr>
              <w:t>centre</w:t>
            </w:r>
            <w:proofErr w:type="spellEnd"/>
            <w:r w:rsidRPr="00D1452D">
              <w:rPr>
                <w:rFonts w:ascii="Century Gothic" w:hAnsi="Century Gothic"/>
                <w:sz w:val="22"/>
                <w:szCs w:val="22"/>
                <w:lang w:val="en-US"/>
              </w:rPr>
              <w:t>, family issues)</w:t>
            </w:r>
          </w:p>
          <w:p w14:paraId="0F0FDA97"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language that has natural rhyme and repetition</w:t>
            </w:r>
          </w:p>
          <w:p w14:paraId="6E418308"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plots that encourage them to ask questions and learn more about the world around them</w:t>
            </w:r>
          </w:p>
          <w:p w14:paraId="624CC23D"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illustrations that capture their interest and imagination</w:t>
            </w:r>
          </w:p>
          <w:p w14:paraId="35C49393" w14:textId="77777777" w:rsidR="00D1452D" w:rsidRPr="00D1452D" w:rsidRDefault="00D1452D" w:rsidP="00FF4EB9">
            <w:pPr>
              <w:numPr>
                <w:ilvl w:val="0"/>
                <w:numId w:val="75"/>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fantasy stories – </w:t>
            </w:r>
            <w:proofErr w:type="gramStart"/>
            <w:r w:rsidRPr="00D1452D">
              <w:rPr>
                <w:rFonts w:ascii="Century Gothic" w:hAnsi="Century Gothic"/>
                <w:sz w:val="22"/>
                <w:szCs w:val="22"/>
                <w:lang w:val="en-US"/>
              </w:rPr>
              <w:t>as long as</w:t>
            </w:r>
            <w:proofErr w:type="gramEnd"/>
            <w:r w:rsidRPr="00D1452D">
              <w:rPr>
                <w:rFonts w:ascii="Century Gothic" w:hAnsi="Century Gothic"/>
                <w:sz w:val="22"/>
                <w:szCs w:val="22"/>
                <w:lang w:val="en-US"/>
              </w:rPr>
              <w:t xml:space="preserve"> they are not frightening</w:t>
            </w:r>
          </w:p>
        </w:tc>
        <w:tc>
          <w:tcPr>
            <w:tcW w:w="2206" w:type="dxa"/>
          </w:tcPr>
          <w:p w14:paraId="515E3A14"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lastRenderedPageBreak/>
              <w:t>15–20 minutes</w:t>
            </w:r>
          </w:p>
        </w:tc>
      </w:tr>
    </w:tbl>
    <w:p w14:paraId="0676DE39"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Recommended stories for various age groups</w:t>
      </w:r>
    </w:p>
    <w:p w14:paraId="1937DE7E" w14:textId="77777777" w:rsidR="00D1452D" w:rsidRPr="00D1452D" w:rsidRDefault="00D1452D" w:rsidP="00D1452D">
      <w:pPr>
        <w:spacing w:line="360" w:lineRule="auto"/>
        <w:jc w:val="both"/>
        <w:rPr>
          <w:rFonts w:ascii="Century Gothic" w:hAnsi="Century Gothic"/>
          <w:sz w:val="22"/>
          <w:szCs w:val="22"/>
          <w:lang w:val="en-ZA"/>
        </w:rPr>
      </w:pPr>
    </w:p>
    <w:p w14:paraId="0F5F3A94"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Babies and young toddlers are not able to focus </w:t>
      </w:r>
      <w:proofErr w:type="gramStart"/>
      <w:r w:rsidRPr="00D1452D">
        <w:rPr>
          <w:rFonts w:ascii="Century Gothic" w:hAnsi="Century Gothic"/>
          <w:sz w:val="22"/>
          <w:szCs w:val="22"/>
          <w:lang w:val="en-US"/>
        </w:rPr>
        <w:t>in</w:t>
      </w:r>
      <w:proofErr w:type="gramEnd"/>
      <w:r w:rsidRPr="00D1452D">
        <w:rPr>
          <w:rFonts w:ascii="Century Gothic" w:hAnsi="Century Gothic"/>
          <w:sz w:val="22"/>
          <w:szCs w:val="22"/>
          <w:lang w:val="en-US"/>
        </w:rPr>
        <w:t xml:space="preserve"> group situations and thus reading stories to them individually is of greater importance as they still need to be exposed to books. Babies will enjoy board books with bold pictures and one or two words per page. The content will revolve around them, their toys, their clothes, their bottles </w:t>
      </w:r>
      <w:proofErr w:type="spellStart"/>
      <w:r w:rsidRPr="00D1452D">
        <w:rPr>
          <w:rFonts w:ascii="Century Gothic" w:hAnsi="Century Gothic"/>
          <w:sz w:val="22"/>
          <w:szCs w:val="22"/>
          <w:lang w:val="en-US"/>
        </w:rPr>
        <w:t>etc</w:t>
      </w:r>
      <w:proofErr w:type="spellEnd"/>
      <w:r w:rsidRPr="00D1452D">
        <w:rPr>
          <w:rFonts w:ascii="Century Gothic" w:hAnsi="Century Gothic"/>
          <w:sz w:val="22"/>
          <w:szCs w:val="22"/>
          <w:lang w:val="en-US"/>
        </w:rPr>
        <w:t xml:space="preserve"> and their routines. Toddlers also need simple hardwearing books as they want to be independent and page through books themselves. They can cope with simple stories that revolve around their routines and the context of their immediate environment such as family members and pets.</w:t>
      </w:r>
    </w:p>
    <w:p w14:paraId="5356F916" w14:textId="77777777" w:rsidR="00D1452D" w:rsidRPr="00D1452D" w:rsidRDefault="00D1452D" w:rsidP="00D1452D">
      <w:pPr>
        <w:spacing w:line="360" w:lineRule="auto"/>
        <w:jc w:val="both"/>
        <w:rPr>
          <w:rFonts w:ascii="Century Gothic" w:hAnsi="Century Gothic"/>
          <w:sz w:val="22"/>
          <w:szCs w:val="22"/>
          <w:lang w:val="en-US"/>
        </w:rPr>
      </w:pPr>
    </w:p>
    <w:p w14:paraId="4A9E991C"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noProof/>
          <w:sz w:val="22"/>
          <w:szCs w:val="22"/>
          <w:lang w:val="en-ZA"/>
        </w:rPr>
        <w:drawing>
          <wp:anchor distT="0" distB="0" distL="114300" distR="114300" simplePos="0" relativeHeight="251689984" behindDoc="0" locked="0" layoutInCell="1" allowOverlap="1" wp14:anchorId="0C238AEC" wp14:editId="4A9549C3">
            <wp:simplePos x="0" y="0"/>
            <wp:positionH relativeFrom="column">
              <wp:posOffset>3781425</wp:posOffset>
            </wp:positionH>
            <wp:positionV relativeFrom="paragraph">
              <wp:posOffset>155575</wp:posOffset>
            </wp:positionV>
            <wp:extent cx="1838325" cy="2985770"/>
            <wp:effectExtent l="0" t="0" r="0" b="0"/>
            <wp:wrapSquare wrapText="bothSides"/>
            <wp:docPr id="55" name="Picture 55" descr="answer-gir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nswer-girl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38325" cy="298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52D">
        <w:rPr>
          <w:rFonts w:ascii="Century Gothic" w:hAnsi="Century Gothic"/>
          <w:b/>
          <w:sz w:val="22"/>
          <w:szCs w:val="22"/>
          <w:lang w:val="en-ZA"/>
        </w:rPr>
        <w:t>Storytelling in a group context</w:t>
      </w:r>
    </w:p>
    <w:p w14:paraId="41649207" w14:textId="77777777" w:rsidR="00D1452D" w:rsidRPr="00D1452D" w:rsidRDefault="00D1452D" w:rsidP="00D1452D">
      <w:pPr>
        <w:spacing w:line="360" w:lineRule="auto"/>
        <w:jc w:val="both"/>
        <w:rPr>
          <w:rFonts w:ascii="Century Gothic" w:hAnsi="Century Gothic"/>
          <w:sz w:val="22"/>
          <w:szCs w:val="22"/>
          <w:lang w:val="en-ZA"/>
        </w:rPr>
      </w:pPr>
    </w:p>
    <w:p w14:paraId="4A42DBA0"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Storytelling is a vitally important skill to learn as an ECD practitioner. While reading stories, we are often focused on the book and cannot engage with the children in the group as much. This makes it more difficult to control the group </w:t>
      </w:r>
      <w:proofErr w:type="gramStart"/>
      <w:r w:rsidRPr="00D1452D">
        <w:rPr>
          <w:rFonts w:ascii="Century Gothic" w:hAnsi="Century Gothic"/>
          <w:sz w:val="22"/>
          <w:szCs w:val="22"/>
          <w:lang w:val="en-ZA"/>
        </w:rPr>
        <w:t>and also</w:t>
      </w:r>
      <w:proofErr w:type="gramEnd"/>
      <w:r w:rsidRPr="00D1452D">
        <w:rPr>
          <w:rFonts w:ascii="Century Gothic" w:hAnsi="Century Gothic"/>
          <w:sz w:val="22"/>
          <w:szCs w:val="22"/>
          <w:lang w:val="en-ZA"/>
        </w:rPr>
        <w:t xml:space="preserve"> to see how children are reacting to the story. When telling a story, we can look around and focus on individual children more easily.</w:t>
      </w:r>
    </w:p>
    <w:p w14:paraId="01F0751A" w14:textId="77777777" w:rsidR="00D1452D" w:rsidRPr="00D1452D" w:rsidRDefault="00D1452D" w:rsidP="00D1452D">
      <w:pPr>
        <w:spacing w:line="360" w:lineRule="auto"/>
        <w:jc w:val="both"/>
        <w:rPr>
          <w:rFonts w:ascii="Century Gothic" w:hAnsi="Century Gothic"/>
          <w:sz w:val="22"/>
          <w:szCs w:val="22"/>
          <w:lang w:val="en-ZA"/>
        </w:rPr>
      </w:pPr>
    </w:p>
    <w:p w14:paraId="00C9101C"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Another advantage is that we can use props or illustrations more easily and children do not have to wait to ‘see the </w:t>
      </w:r>
      <w:proofErr w:type="gramStart"/>
      <w:r w:rsidRPr="00D1452D">
        <w:rPr>
          <w:rFonts w:ascii="Century Gothic" w:hAnsi="Century Gothic"/>
          <w:sz w:val="22"/>
          <w:szCs w:val="22"/>
          <w:lang w:val="en-ZA"/>
        </w:rPr>
        <w:t>pictures’</w:t>
      </w:r>
      <w:proofErr w:type="gramEnd"/>
      <w:r w:rsidRPr="00D1452D">
        <w:rPr>
          <w:rFonts w:ascii="Century Gothic" w:hAnsi="Century Gothic"/>
          <w:sz w:val="22"/>
          <w:szCs w:val="22"/>
          <w:lang w:val="en-ZA"/>
        </w:rPr>
        <w:t xml:space="preserve">. This is especially important when working with large groups. </w:t>
      </w:r>
      <w:r w:rsidRPr="00D1452D">
        <w:rPr>
          <w:rFonts w:ascii="Century Gothic" w:hAnsi="Century Gothic"/>
          <w:sz w:val="22"/>
          <w:szCs w:val="22"/>
          <w:lang w:val="en-ZA"/>
        </w:rPr>
        <w:lastRenderedPageBreak/>
        <w:t>Reading of stories is more suited to small groups or with individual children in the book area.</w:t>
      </w:r>
    </w:p>
    <w:p w14:paraId="3C7BB55A" w14:textId="77777777" w:rsidR="00D1452D" w:rsidRPr="00D1452D" w:rsidRDefault="00D1452D" w:rsidP="00D1452D">
      <w:pPr>
        <w:spacing w:line="360" w:lineRule="auto"/>
        <w:jc w:val="both"/>
        <w:rPr>
          <w:rFonts w:ascii="Century Gothic" w:hAnsi="Century Gothic"/>
          <w:sz w:val="22"/>
          <w:szCs w:val="22"/>
          <w:lang w:val="en-ZA"/>
        </w:rPr>
      </w:pPr>
    </w:p>
    <w:p w14:paraId="70E90A7D"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When telling </w:t>
      </w:r>
      <w:proofErr w:type="gramStart"/>
      <w:r w:rsidRPr="00D1452D">
        <w:rPr>
          <w:rFonts w:ascii="Century Gothic" w:hAnsi="Century Gothic"/>
          <w:sz w:val="22"/>
          <w:szCs w:val="22"/>
          <w:lang w:val="en-ZA"/>
        </w:rPr>
        <w:t>stories</w:t>
      </w:r>
      <w:proofErr w:type="gramEnd"/>
      <w:r w:rsidRPr="00D1452D">
        <w:rPr>
          <w:rFonts w:ascii="Century Gothic" w:hAnsi="Century Gothic"/>
          <w:sz w:val="22"/>
          <w:szCs w:val="22"/>
          <w:lang w:val="en-ZA"/>
        </w:rPr>
        <w:t xml:space="preserve"> you need to be on the same level as the children so that they are not craning their necks to see you or the illustrations. They need to be as close as possible but each child in the group needs to be able to see you clearly. Where possible it is best to sit in a semi-</w:t>
      </w:r>
      <w:proofErr w:type="gramStart"/>
      <w:r w:rsidRPr="00D1452D">
        <w:rPr>
          <w:rFonts w:ascii="Century Gothic" w:hAnsi="Century Gothic"/>
          <w:sz w:val="22"/>
          <w:szCs w:val="22"/>
          <w:lang w:val="en-ZA"/>
        </w:rPr>
        <w:t>circle</w:t>
      </w:r>
      <w:proofErr w:type="gramEnd"/>
      <w:r w:rsidRPr="00D1452D">
        <w:rPr>
          <w:rFonts w:ascii="Century Gothic" w:hAnsi="Century Gothic"/>
          <w:sz w:val="22"/>
          <w:szCs w:val="22"/>
          <w:lang w:val="en-ZA"/>
        </w:rPr>
        <w:t xml:space="preserve"> but this may be difficult in large groups where space is limited.</w:t>
      </w:r>
    </w:p>
    <w:p w14:paraId="3744517A" w14:textId="77777777" w:rsidR="00D1452D" w:rsidRPr="00D1452D" w:rsidRDefault="00D1452D" w:rsidP="00D1452D">
      <w:pPr>
        <w:spacing w:line="360" w:lineRule="auto"/>
        <w:jc w:val="both"/>
        <w:rPr>
          <w:rFonts w:ascii="Century Gothic" w:hAnsi="Century Gothic"/>
          <w:sz w:val="22"/>
          <w:szCs w:val="22"/>
          <w:lang w:val="en-ZA"/>
        </w:rPr>
      </w:pPr>
    </w:p>
    <w:p w14:paraId="52F676BB"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It takes practise but you will soon develop the skills needed. Try to be as natural as possible in your tone of speech </w:t>
      </w:r>
      <w:proofErr w:type="gramStart"/>
      <w:r w:rsidRPr="00D1452D">
        <w:rPr>
          <w:rFonts w:ascii="Century Gothic" w:hAnsi="Century Gothic"/>
          <w:sz w:val="22"/>
          <w:szCs w:val="22"/>
          <w:lang w:val="en-ZA"/>
        </w:rPr>
        <w:t>and also</w:t>
      </w:r>
      <w:proofErr w:type="gramEnd"/>
      <w:r w:rsidRPr="00D1452D">
        <w:rPr>
          <w:rFonts w:ascii="Century Gothic" w:hAnsi="Century Gothic"/>
          <w:sz w:val="22"/>
          <w:szCs w:val="22"/>
          <w:lang w:val="en-ZA"/>
        </w:rPr>
        <w:t xml:space="preserve"> vary the loudness of your voice. Children will listen closely if you suddenly whisper and use different voices to represent different characters. Your enthusiasm and enjoyment of a story will positively affect the children.</w:t>
      </w:r>
    </w:p>
    <w:p w14:paraId="5435D3BA" w14:textId="77777777" w:rsidR="00D1452D" w:rsidRPr="00D1452D" w:rsidRDefault="00D1452D" w:rsidP="00D1452D">
      <w:pPr>
        <w:spacing w:line="360" w:lineRule="auto"/>
        <w:jc w:val="both"/>
        <w:rPr>
          <w:rFonts w:ascii="Century Gothic" w:hAnsi="Century Gothic"/>
          <w:sz w:val="22"/>
          <w:szCs w:val="22"/>
          <w:lang w:val="en-ZA"/>
        </w:rPr>
      </w:pPr>
    </w:p>
    <w:p w14:paraId="300860B6"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While we want to involve children, avoid constantly pausing the story to ask children questions like “What colour was her dress?” Stories are to be enjoyed and should not become verbal comprehension tests. You can ask questions like “What do you think will happen next?” but again this should not interrupt the flow of the story.</w:t>
      </w:r>
    </w:p>
    <w:p w14:paraId="4C72ED4C" w14:textId="77777777" w:rsidR="00D1452D" w:rsidRPr="00D1452D" w:rsidRDefault="00D1452D" w:rsidP="00D1452D">
      <w:pPr>
        <w:spacing w:line="360" w:lineRule="auto"/>
        <w:jc w:val="both"/>
        <w:rPr>
          <w:rFonts w:ascii="Century Gothic" w:hAnsi="Century Gothic"/>
          <w:sz w:val="22"/>
          <w:szCs w:val="22"/>
          <w:lang w:val="en-AU"/>
        </w:rPr>
      </w:pPr>
    </w:p>
    <w:p w14:paraId="70066BE0"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 xml:space="preserve">Illustrations and props are an excellent way of maintaining focus and attention – especially for distractible children. </w:t>
      </w:r>
      <w:proofErr w:type="gramStart"/>
      <w:r w:rsidRPr="00D1452D">
        <w:rPr>
          <w:rFonts w:ascii="Century Gothic" w:hAnsi="Century Gothic"/>
          <w:sz w:val="22"/>
          <w:szCs w:val="22"/>
          <w:lang w:val="en-AU"/>
        </w:rPr>
        <w:t>They</w:t>
      </w:r>
      <w:proofErr w:type="gramEnd"/>
      <w:r w:rsidRPr="00D1452D">
        <w:rPr>
          <w:rFonts w:ascii="Century Gothic" w:hAnsi="Century Gothic"/>
          <w:sz w:val="22"/>
          <w:szCs w:val="22"/>
          <w:lang w:val="en-AU"/>
        </w:rPr>
        <w:t xml:space="preserve"> also:</w:t>
      </w:r>
    </w:p>
    <w:p w14:paraId="41656676" w14:textId="77777777" w:rsidR="00D1452D" w:rsidRPr="00D1452D" w:rsidRDefault="00D1452D" w:rsidP="00D1452D">
      <w:pPr>
        <w:spacing w:line="360" w:lineRule="auto"/>
        <w:jc w:val="both"/>
        <w:rPr>
          <w:rFonts w:ascii="Century Gothic" w:hAnsi="Century Gothic"/>
          <w:sz w:val="22"/>
          <w:szCs w:val="22"/>
          <w:lang w:val="en-AU"/>
        </w:rPr>
      </w:pPr>
    </w:p>
    <w:p w14:paraId="6A18A0E5"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Stimulate children’s imagination </w:t>
      </w:r>
    </w:p>
    <w:p w14:paraId="4DE15DD6"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Introduce children to appreciating creative art made by others</w:t>
      </w:r>
    </w:p>
    <w:p w14:paraId="59D9C31E"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Invite children to relate to characters and understand the characters’ emotions</w:t>
      </w:r>
    </w:p>
    <w:p w14:paraId="121F30B7"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Help the children to develop empathy for </w:t>
      </w:r>
      <w:proofErr w:type="gramStart"/>
      <w:r w:rsidRPr="00D1452D">
        <w:rPr>
          <w:rFonts w:ascii="Century Gothic" w:hAnsi="Century Gothic"/>
          <w:sz w:val="22"/>
          <w:szCs w:val="22"/>
          <w:lang w:val="en-ZA"/>
        </w:rPr>
        <w:t>particular characters</w:t>
      </w:r>
      <w:proofErr w:type="gramEnd"/>
    </w:p>
    <w:p w14:paraId="519C95A6"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Provide children with key early literacy skills such as following a developing narrative</w:t>
      </w:r>
    </w:p>
    <w:p w14:paraId="7F25F1D8"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Help children to make sense of what they are hearing</w:t>
      </w:r>
    </w:p>
    <w:p w14:paraId="6DBBE4ED"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Introduce children to other worlds and make the unfamiliar familiar</w:t>
      </w:r>
    </w:p>
    <w:p w14:paraId="5C4A42DE" w14:textId="77777777" w:rsidR="00D1452D" w:rsidRPr="00D1452D" w:rsidRDefault="00D1452D" w:rsidP="00FF4EB9">
      <w:pPr>
        <w:numPr>
          <w:ilvl w:val="0"/>
          <w:numId w:val="79"/>
        </w:numPr>
        <w:spacing w:line="360" w:lineRule="auto"/>
        <w:jc w:val="both"/>
        <w:rPr>
          <w:rFonts w:ascii="Century Gothic" w:hAnsi="Century Gothic"/>
          <w:sz w:val="22"/>
          <w:szCs w:val="22"/>
          <w:lang w:val="en-ZA"/>
        </w:rPr>
      </w:pPr>
      <w:r w:rsidRPr="00D1452D">
        <w:rPr>
          <w:rFonts w:ascii="Century Gothic" w:hAnsi="Century Gothic"/>
          <w:sz w:val="22"/>
          <w:szCs w:val="22"/>
          <w:lang w:val="en-ZA"/>
        </w:rPr>
        <w:t>Encourage children to think about what the next step in the story will be: what they think is going to happen, what they hope will happen – all important examples of creative thinking</w:t>
      </w:r>
    </w:p>
    <w:p w14:paraId="27F438B5"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lastRenderedPageBreak/>
        <w:t>You do not only need to use pictures with stories. You can also use</w:t>
      </w:r>
    </w:p>
    <w:p w14:paraId="5F304D78"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noProof/>
          <w:sz w:val="22"/>
          <w:szCs w:val="22"/>
          <w:lang w:val="en-US"/>
        </w:rPr>
        <w:drawing>
          <wp:anchor distT="0" distB="0" distL="114300" distR="114300" simplePos="0" relativeHeight="251692032" behindDoc="0" locked="0" layoutInCell="1" allowOverlap="1" wp14:anchorId="5C3BA95C" wp14:editId="252504C6">
            <wp:simplePos x="0" y="0"/>
            <wp:positionH relativeFrom="column">
              <wp:posOffset>3514725</wp:posOffset>
            </wp:positionH>
            <wp:positionV relativeFrom="paragraph">
              <wp:posOffset>-147955</wp:posOffset>
            </wp:positionV>
            <wp:extent cx="2085975" cy="2800350"/>
            <wp:effectExtent l="0" t="0" r="0" b="0"/>
            <wp:wrapSquare wrapText="bothSides"/>
            <wp:docPr id="58" name="Picture 58" descr="bagpu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agpupp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85975"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18ED01"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Puppets</w:t>
      </w:r>
    </w:p>
    <w:p w14:paraId="6649153B"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Flannel boards</w:t>
      </w:r>
    </w:p>
    <w:p w14:paraId="1CC0586B"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Surprise objects</w:t>
      </w:r>
    </w:p>
    <w:p w14:paraId="1A0CCE80"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A TV box</w:t>
      </w:r>
    </w:p>
    <w:p w14:paraId="785ABEDE"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Flash cards</w:t>
      </w:r>
    </w:p>
    <w:p w14:paraId="4C593798"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Three-dimensional objects </w:t>
      </w:r>
    </w:p>
    <w:p w14:paraId="15B6A042"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Brightly coloured posters and pictures</w:t>
      </w:r>
    </w:p>
    <w:p w14:paraId="1A2EB5E2"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Story tapes or CDs </w:t>
      </w:r>
    </w:p>
    <w:p w14:paraId="0D045188" w14:textId="77777777" w:rsidR="00D1452D" w:rsidRPr="00D1452D" w:rsidRDefault="00D1452D" w:rsidP="00FF4EB9">
      <w:pPr>
        <w:numPr>
          <w:ilvl w:val="0"/>
          <w:numId w:val="81"/>
        </w:numPr>
        <w:spacing w:line="360" w:lineRule="auto"/>
        <w:jc w:val="both"/>
        <w:rPr>
          <w:rFonts w:ascii="Century Gothic" w:hAnsi="Century Gothic"/>
          <w:sz w:val="22"/>
          <w:szCs w:val="22"/>
          <w:lang w:val="en-ZA"/>
        </w:rPr>
      </w:pPr>
      <w:r w:rsidRPr="00D1452D">
        <w:rPr>
          <w:rFonts w:ascii="Century Gothic" w:hAnsi="Century Gothic"/>
          <w:sz w:val="22"/>
          <w:szCs w:val="22"/>
          <w:lang w:val="en-ZA"/>
        </w:rPr>
        <w:t>Story apron and finger puppets</w:t>
      </w:r>
    </w:p>
    <w:p w14:paraId="79B88B3F" w14:textId="77777777" w:rsidR="00D1452D" w:rsidRPr="00D1452D" w:rsidRDefault="00D1452D" w:rsidP="00D1452D">
      <w:pPr>
        <w:spacing w:line="360" w:lineRule="auto"/>
        <w:jc w:val="both"/>
        <w:rPr>
          <w:rFonts w:ascii="Century Gothic" w:hAnsi="Century Gothic"/>
          <w:sz w:val="22"/>
          <w:szCs w:val="22"/>
          <w:lang w:val="en-AU"/>
        </w:rPr>
      </w:pPr>
    </w:p>
    <w:p w14:paraId="37C2DC9C"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You can include sensory experiences like tasting, smelling, hearing and touching to enhance understanding. If you were telling a story about bees, you could use a silk flower with ‘pollen’ to pass around for the children to look at and smell. (The pollen could be sweet smelling talcum powder). The children could also be asked to close their eyes and open their mouths at the end of the story so that each could get a drop of honey to taste on their tongue.</w:t>
      </w:r>
    </w:p>
    <w:p w14:paraId="499615BA" w14:textId="77777777" w:rsidR="00D1452D" w:rsidRPr="00D1452D" w:rsidRDefault="00D1452D" w:rsidP="00D1452D">
      <w:pPr>
        <w:spacing w:line="360" w:lineRule="auto"/>
        <w:jc w:val="both"/>
        <w:rPr>
          <w:rFonts w:ascii="Century Gothic" w:hAnsi="Century Gothic"/>
          <w:sz w:val="22"/>
          <w:szCs w:val="22"/>
          <w:lang w:val="en-AU"/>
        </w:rPr>
      </w:pPr>
    </w:p>
    <w:p w14:paraId="1DCC5E3C"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Be careful though, of using too many props in one story as you will spend your time sorting them out and the emphasis will be taken away from the story too. The children will focus only on the props and not on the content.</w:t>
      </w:r>
    </w:p>
    <w:p w14:paraId="4447D939" w14:textId="77777777" w:rsidR="00D1452D" w:rsidRPr="00D1452D" w:rsidRDefault="00D1452D" w:rsidP="00D1452D">
      <w:pPr>
        <w:spacing w:line="360" w:lineRule="auto"/>
        <w:jc w:val="both"/>
        <w:rPr>
          <w:rFonts w:ascii="Century Gothic" w:hAnsi="Century Gothic"/>
          <w:sz w:val="22"/>
          <w:szCs w:val="22"/>
          <w:lang w:val="en-AU"/>
        </w:rPr>
      </w:pPr>
    </w:p>
    <w:p w14:paraId="136526BE"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 xml:space="preserve">Pictures and illustrations like </w:t>
      </w:r>
      <w:proofErr w:type="spellStart"/>
      <w:r w:rsidRPr="00D1452D">
        <w:rPr>
          <w:rFonts w:ascii="Century Gothic" w:hAnsi="Century Gothic"/>
          <w:sz w:val="22"/>
          <w:szCs w:val="22"/>
          <w:lang w:val="en-AU"/>
        </w:rPr>
        <w:t>flannelboard</w:t>
      </w:r>
      <w:proofErr w:type="spellEnd"/>
      <w:r w:rsidRPr="00D1452D">
        <w:rPr>
          <w:rFonts w:ascii="Century Gothic" w:hAnsi="Century Gothic"/>
          <w:sz w:val="22"/>
          <w:szCs w:val="22"/>
          <w:lang w:val="en-AU"/>
        </w:rPr>
        <w:t xml:space="preserve"> pictures or puppets are fantastic resources too if used wisely. Pictures should be brightly coloured and clear without too much detail so that all can see them. Only illustrate the most important parts of the story or characters and make sure that pictures are all in scale (i.e. the child should not be bigger than the parent etc). Organise the pictures well so that they are in </w:t>
      </w:r>
      <w:proofErr w:type="gramStart"/>
      <w:r w:rsidRPr="00D1452D">
        <w:rPr>
          <w:rFonts w:ascii="Century Gothic" w:hAnsi="Century Gothic"/>
          <w:sz w:val="22"/>
          <w:szCs w:val="22"/>
          <w:lang w:val="en-AU"/>
        </w:rPr>
        <w:t>order</w:t>
      </w:r>
      <w:proofErr w:type="gramEnd"/>
      <w:r w:rsidRPr="00D1452D">
        <w:rPr>
          <w:rFonts w:ascii="Century Gothic" w:hAnsi="Century Gothic"/>
          <w:sz w:val="22"/>
          <w:szCs w:val="22"/>
          <w:lang w:val="en-AU"/>
        </w:rPr>
        <w:t xml:space="preserve"> and you don’t distract the children by fiddling around looking for the next one.</w:t>
      </w:r>
    </w:p>
    <w:p w14:paraId="2A8C01FE" w14:textId="77777777" w:rsidR="00D1452D" w:rsidRPr="00D1452D" w:rsidRDefault="00D1452D" w:rsidP="00D1452D">
      <w:pPr>
        <w:spacing w:line="360" w:lineRule="auto"/>
        <w:jc w:val="both"/>
        <w:rPr>
          <w:rFonts w:ascii="Century Gothic" w:hAnsi="Century Gothic"/>
          <w:sz w:val="22"/>
          <w:szCs w:val="22"/>
          <w:lang w:val="en-AU"/>
        </w:rPr>
      </w:pPr>
    </w:p>
    <w:p w14:paraId="5835453D" w14:textId="77777777" w:rsidR="00D1452D" w:rsidRPr="00D1452D" w:rsidRDefault="00D1452D" w:rsidP="00D1452D">
      <w:pPr>
        <w:spacing w:line="360" w:lineRule="auto"/>
        <w:jc w:val="both"/>
        <w:rPr>
          <w:rFonts w:ascii="Century Gothic" w:hAnsi="Century Gothic"/>
          <w:b/>
          <w:sz w:val="22"/>
          <w:szCs w:val="22"/>
          <w:lang w:val="en-AU"/>
        </w:rPr>
      </w:pPr>
      <w:r w:rsidRPr="00D1452D">
        <w:rPr>
          <w:rFonts w:ascii="Century Gothic" w:hAnsi="Century Gothic"/>
          <w:b/>
          <w:sz w:val="22"/>
          <w:szCs w:val="22"/>
          <w:lang w:val="en-AU"/>
        </w:rPr>
        <w:t>Children’s stories</w:t>
      </w:r>
    </w:p>
    <w:p w14:paraId="0EAE1872" w14:textId="77777777" w:rsidR="00D1452D" w:rsidRPr="00D1452D" w:rsidRDefault="00D1452D" w:rsidP="00D1452D">
      <w:pPr>
        <w:spacing w:line="360" w:lineRule="auto"/>
        <w:jc w:val="both"/>
        <w:rPr>
          <w:rFonts w:ascii="Century Gothic" w:hAnsi="Century Gothic"/>
          <w:b/>
          <w:sz w:val="22"/>
          <w:szCs w:val="22"/>
          <w:lang w:val="en-AU"/>
        </w:rPr>
      </w:pPr>
    </w:p>
    <w:p w14:paraId="47EC7460"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lastRenderedPageBreak/>
        <w:t xml:space="preserve">As adults we forget that children may have ideas for stories of their own. From four years on, most children are ready to engage in telling their own stories and their self-esteem is raised when adults </w:t>
      </w:r>
      <w:proofErr w:type="gramStart"/>
      <w:r w:rsidRPr="00D1452D">
        <w:rPr>
          <w:rFonts w:ascii="Century Gothic" w:hAnsi="Century Gothic"/>
          <w:sz w:val="22"/>
          <w:szCs w:val="22"/>
          <w:lang w:val="en-AU"/>
        </w:rPr>
        <w:t>actually listen</w:t>
      </w:r>
      <w:proofErr w:type="gramEnd"/>
      <w:r w:rsidRPr="00D1452D">
        <w:rPr>
          <w:rFonts w:ascii="Century Gothic" w:hAnsi="Century Gothic"/>
          <w:sz w:val="22"/>
          <w:szCs w:val="22"/>
          <w:lang w:val="en-AU"/>
        </w:rPr>
        <w:t xml:space="preserve"> and value them</w:t>
      </w:r>
    </w:p>
    <w:p w14:paraId="55397219" w14:textId="77777777" w:rsidR="00D1452D" w:rsidRPr="00D1452D" w:rsidRDefault="00D1452D" w:rsidP="00D1452D">
      <w:pPr>
        <w:spacing w:line="360" w:lineRule="auto"/>
        <w:jc w:val="both"/>
        <w:rPr>
          <w:rFonts w:ascii="Century Gothic" w:hAnsi="Century Gothic"/>
          <w:sz w:val="22"/>
          <w:szCs w:val="22"/>
          <w:lang w:val="en-AU"/>
        </w:rPr>
      </w:pPr>
    </w:p>
    <w:p w14:paraId="17DB0027"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Children can cooperate in telling stories in a group. The ECD practitioner begins with “once upon a time in” and the first child adds on. Each child in the group is then given an opportunity to add on another piece of the story. Value can be added by writing down the story and putting it in the book corner. In this way children feel very important and the link between spoken and written language is established. It also encourages children to listen to and respect each other and stimulates their imaginations.</w:t>
      </w:r>
    </w:p>
    <w:p w14:paraId="47A18E31" w14:textId="77777777" w:rsidR="00D1452D" w:rsidRPr="00D1452D" w:rsidRDefault="00D1452D" w:rsidP="00D1452D">
      <w:pPr>
        <w:spacing w:line="360" w:lineRule="auto"/>
        <w:jc w:val="both"/>
        <w:rPr>
          <w:rFonts w:ascii="Century Gothic" w:hAnsi="Century Gothic"/>
          <w:sz w:val="22"/>
          <w:szCs w:val="22"/>
          <w:lang w:val="en-US"/>
        </w:rPr>
      </w:pPr>
    </w:p>
    <w:p w14:paraId="1BD8C638"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Children really enjoy telling their own stories. This is a very important way to nurture children's love for books, reading and stories and make the connection with literacy skills. These stories can be written down verbatim in special books (cheap blank paged exercise books are ideal) and the child can then draw pictures to illustrate the story. Then you can read the story back to the child who told it. You can do this on a one-on-one basis, or you can read the story to the group. The proud smile on the child 'writer's' face will prove to you just what a confidence-boosting and affirming storytelling activity this is.</w:t>
      </w:r>
    </w:p>
    <w:p w14:paraId="663912B5"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Children also love to ‘read’ familiar stories or retell them. You can encourage this by spending time in the book area or letting them ‘read’ to one another.</w:t>
      </w:r>
    </w:p>
    <w:p w14:paraId="368F84B8" w14:textId="77777777" w:rsidR="00D1452D" w:rsidRPr="00D1452D" w:rsidRDefault="00D1452D" w:rsidP="00D1452D">
      <w:pPr>
        <w:spacing w:line="360" w:lineRule="auto"/>
        <w:jc w:val="both"/>
        <w:rPr>
          <w:rFonts w:ascii="Century Gothic" w:hAnsi="Century Gothic"/>
          <w:b/>
          <w: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1"/>
        <w:gridCol w:w="7924"/>
      </w:tblGrid>
      <w:tr w:rsidR="00D1452D" w:rsidRPr="00D1452D" w14:paraId="0C2A5453" w14:textId="77777777" w:rsidTr="00A82144">
        <w:trPr>
          <w:trHeight w:val="1015"/>
        </w:trPr>
        <w:tc>
          <w:tcPr>
            <w:tcW w:w="1117" w:type="dxa"/>
            <w:vAlign w:val="center"/>
          </w:tcPr>
          <w:p w14:paraId="3AE34DF4" w14:textId="77777777" w:rsidR="00D1452D" w:rsidRPr="00D1452D" w:rsidRDefault="00D1452D" w:rsidP="00D1452D">
            <w:pPr>
              <w:spacing w:line="360" w:lineRule="auto"/>
              <w:jc w:val="both"/>
              <w:rPr>
                <w:rFonts w:ascii="Century Gothic" w:hAnsi="Century Gothic"/>
                <w:b/>
                <w:bCs/>
                <w:sz w:val="22"/>
                <w:szCs w:val="22"/>
                <w:lang w:val="en-US"/>
              </w:rPr>
            </w:pPr>
          </w:p>
        </w:tc>
        <w:tc>
          <w:tcPr>
            <w:tcW w:w="8125" w:type="dxa"/>
            <w:vAlign w:val="center"/>
          </w:tcPr>
          <w:p w14:paraId="3D324B94"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QUOTE</w:t>
            </w:r>
          </w:p>
          <w:p w14:paraId="4D8A409C"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“The worth of a book is to be measured by what you can carry away from it.” </w:t>
            </w:r>
          </w:p>
          <w:p w14:paraId="4BDD8453"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i/>
                <w:sz w:val="22"/>
                <w:szCs w:val="22"/>
                <w:lang w:val="en-US"/>
              </w:rPr>
              <w:t>– James Bryce</w:t>
            </w:r>
          </w:p>
        </w:tc>
      </w:tr>
    </w:tbl>
    <w:p w14:paraId="4EF1A468" w14:textId="77777777" w:rsidR="00D1452D" w:rsidRPr="00D1452D" w:rsidRDefault="00D1452D" w:rsidP="00D1452D">
      <w:pPr>
        <w:spacing w:line="360" w:lineRule="auto"/>
        <w:jc w:val="both"/>
        <w:rPr>
          <w:rFonts w:ascii="Century Gothic" w:hAnsi="Century Gothic"/>
          <w:sz w:val="22"/>
          <w:szCs w:val="22"/>
        </w:rPr>
      </w:pPr>
    </w:p>
    <w:p w14:paraId="273D02B9"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Using books to enhance skills</w:t>
      </w:r>
    </w:p>
    <w:p w14:paraId="6A9E3DFC" w14:textId="77777777" w:rsidR="00D1452D" w:rsidRPr="00D1452D" w:rsidRDefault="00D1452D" w:rsidP="00D1452D">
      <w:pPr>
        <w:spacing w:line="360" w:lineRule="auto"/>
        <w:jc w:val="both"/>
        <w:rPr>
          <w:rFonts w:ascii="Century Gothic" w:hAnsi="Century Gothic"/>
          <w:sz w:val="22"/>
          <w:szCs w:val="22"/>
          <w:lang w:val="en-US"/>
        </w:rPr>
      </w:pPr>
    </w:p>
    <w:p w14:paraId="53BCD106"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Various cognitive skills such as prediction, early numeracy and problem solving can be enhanced with stories.</w:t>
      </w:r>
    </w:p>
    <w:p w14:paraId="0DABC347" w14:textId="77777777" w:rsidR="00D1452D" w:rsidRPr="00D1452D" w:rsidRDefault="00D1452D" w:rsidP="00D1452D">
      <w:pPr>
        <w:spacing w:line="360" w:lineRule="auto"/>
        <w:jc w:val="both"/>
        <w:rPr>
          <w:rFonts w:ascii="Century Gothic" w:hAnsi="Century Gothic"/>
          <w:sz w:val="22"/>
          <w:szCs w:val="22"/>
          <w:lang w:val="en-US"/>
        </w:rPr>
      </w:pPr>
    </w:p>
    <w:p w14:paraId="116F2415" w14:textId="77777777" w:rsidR="00D1452D" w:rsidRPr="00D1452D" w:rsidRDefault="00D1452D" w:rsidP="00FF4EB9">
      <w:pPr>
        <w:numPr>
          <w:ilvl w:val="0"/>
          <w:numId w:val="80"/>
        </w:num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w:lastRenderedPageBreak/>
        <w:drawing>
          <wp:anchor distT="0" distB="0" distL="114300" distR="114300" simplePos="0" relativeHeight="251693056" behindDoc="0" locked="0" layoutInCell="1" allowOverlap="1" wp14:anchorId="7955B8AF" wp14:editId="689B11ED">
            <wp:simplePos x="0" y="0"/>
            <wp:positionH relativeFrom="column">
              <wp:posOffset>2924175</wp:posOffset>
            </wp:positionH>
            <wp:positionV relativeFrom="paragraph">
              <wp:posOffset>687070</wp:posOffset>
            </wp:positionV>
            <wp:extent cx="2707640" cy="4057650"/>
            <wp:effectExtent l="0" t="0" r="0" b="0"/>
            <wp:wrapSquare wrapText="bothSides"/>
            <wp:docPr id="57" name="Picture 57" descr="book stack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ook stack sml"/>
                    <pic:cNvPicPr>
                      <a:picLocks noChangeAspect="1" noChangeArrowheads="1"/>
                    </pic:cNvPicPr>
                  </pic:nvPicPr>
                  <pic:blipFill>
                    <a:blip r:embed="rId57">
                      <a:grayscl/>
                      <a:extLst>
                        <a:ext uri="{28A0092B-C50C-407E-A947-70E740481C1C}">
                          <a14:useLocalDpi xmlns:a14="http://schemas.microsoft.com/office/drawing/2010/main" val="0"/>
                        </a:ext>
                      </a:extLst>
                    </a:blip>
                    <a:srcRect/>
                    <a:stretch>
                      <a:fillRect/>
                    </a:stretch>
                  </pic:blipFill>
                  <pic:spPr bwMode="auto">
                    <a:xfrm>
                      <a:off x="0" y="0"/>
                      <a:ext cx="2707640" cy="405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52D">
        <w:rPr>
          <w:rFonts w:ascii="Century Gothic" w:hAnsi="Century Gothic"/>
          <w:sz w:val="22"/>
          <w:szCs w:val="22"/>
          <w:lang w:val="en-US"/>
        </w:rPr>
        <w:t xml:space="preserve">You can make use of prediction by asking: “What do you think will happen next?” or “How do you think the little girl feels about losing her toy?” </w:t>
      </w:r>
    </w:p>
    <w:p w14:paraId="6FC7F053" w14:textId="77777777" w:rsidR="00D1452D" w:rsidRPr="00D1452D" w:rsidRDefault="00D1452D" w:rsidP="00FF4EB9">
      <w:pPr>
        <w:numPr>
          <w:ilvl w:val="0"/>
          <w:numId w:val="80"/>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You can foster numeracy skills with questions such as, “How many cakes were left for Monkey?” There are also books based on numbers like </w:t>
      </w:r>
      <w:r w:rsidRPr="00D1452D">
        <w:rPr>
          <w:rFonts w:ascii="Century Gothic" w:hAnsi="Century Gothic"/>
          <w:i/>
          <w:sz w:val="22"/>
          <w:szCs w:val="22"/>
          <w:lang w:val="en-US"/>
        </w:rPr>
        <w:t xml:space="preserve">The Very Hungry Caterpillar </w:t>
      </w:r>
      <w:r w:rsidRPr="00D1452D">
        <w:rPr>
          <w:rFonts w:ascii="Century Gothic" w:hAnsi="Century Gothic"/>
          <w:sz w:val="22"/>
          <w:szCs w:val="22"/>
          <w:lang w:val="en-US"/>
        </w:rPr>
        <w:t>by Eric Carle, which also reinforces the days of the week.</w:t>
      </w:r>
    </w:p>
    <w:p w14:paraId="645B90EB" w14:textId="77777777" w:rsidR="00D1452D" w:rsidRPr="00D1452D" w:rsidRDefault="00D1452D" w:rsidP="00FF4EB9">
      <w:pPr>
        <w:numPr>
          <w:ilvl w:val="0"/>
          <w:numId w:val="80"/>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Problem solving can be </w:t>
      </w:r>
      <w:proofErr w:type="spellStart"/>
      <w:r w:rsidRPr="00D1452D">
        <w:rPr>
          <w:rFonts w:ascii="Century Gothic" w:hAnsi="Century Gothic"/>
          <w:sz w:val="22"/>
          <w:szCs w:val="22"/>
          <w:lang w:val="en-US"/>
        </w:rPr>
        <w:t>practised</w:t>
      </w:r>
      <w:proofErr w:type="spellEnd"/>
      <w:r w:rsidRPr="00D1452D">
        <w:rPr>
          <w:rFonts w:ascii="Century Gothic" w:hAnsi="Century Gothic"/>
          <w:sz w:val="22"/>
          <w:szCs w:val="22"/>
          <w:lang w:val="en-US"/>
        </w:rPr>
        <w:t xml:space="preserve"> by posing questions related to a story, for instance, “What would you do if you climbed a tree and could not get down?” Children then have an opportunity to think for themselves and answers are not right or wrong.</w:t>
      </w:r>
    </w:p>
    <w:p w14:paraId="27D36F73" w14:textId="77777777" w:rsidR="00D1452D" w:rsidRPr="00D1452D" w:rsidRDefault="00D1452D" w:rsidP="00D1452D">
      <w:pPr>
        <w:spacing w:line="360" w:lineRule="auto"/>
        <w:jc w:val="both"/>
        <w:rPr>
          <w:rFonts w:ascii="Century Gothic" w:hAnsi="Century Gothic"/>
          <w:b/>
          <w:sz w:val="22"/>
          <w:szCs w:val="22"/>
        </w:rPr>
      </w:pPr>
    </w:p>
    <w:p w14:paraId="75674DB7" w14:textId="77777777" w:rsidR="00D1452D" w:rsidRPr="00D1452D" w:rsidRDefault="00D1452D" w:rsidP="00D1452D">
      <w:pPr>
        <w:spacing w:line="360" w:lineRule="auto"/>
        <w:jc w:val="both"/>
        <w:rPr>
          <w:rFonts w:ascii="Century Gothic" w:hAnsi="Century Gothic"/>
          <w:sz w:val="22"/>
          <w:szCs w:val="22"/>
          <w:lang w:val="en-US"/>
        </w:rPr>
      </w:pPr>
      <w:proofErr w:type="spellStart"/>
      <w:r w:rsidRPr="00D1452D">
        <w:rPr>
          <w:rFonts w:ascii="Century Gothic" w:hAnsi="Century Gothic"/>
          <w:sz w:val="22"/>
          <w:szCs w:val="22"/>
        </w:rPr>
        <w:t>Well chosen</w:t>
      </w:r>
      <w:proofErr w:type="spellEnd"/>
      <w:r w:rsidRPr="00D1452D">
        <w:rPr>
          <w:rFonts w:ascii="Century Gothic" w:hAnsi="Century Gothic"/>
          <w:sz w:val="22"/>
          <w:szCs w:val="22"/>
        </w:rPr>
        <w:t xml:space="preserve"> books and stories will also </w:t>
      </w:r>
      <w:r w:rsidRPr="00D1452D">
        <w:rPr>
          <w:rFonts w:ascii="Century Gothic" w:hAnsi="Century Gothic"/>
          <w:sz w:val="22"/>
          <w:szCs w:val="22"/>
          <w:lang w:val="en-US"/>
        </w:rPr>
        <w:t>explain issues, experiences or difficult emotions that children may encounter in a way that is easier for them to understand and deal with, as they may identify with the characters.</w:t>
      </w:r>
    </w:p>
    <w:p w14:paraId="171D5580" w14:textId="77777777" w:rsidR="00D1452D" w:rsidRPr="00D1452D" w:rsidRDefault="00D1452D" w:rsidP="00D1452D">
      <w:pPr>
        <w:spacing w:line="360" w:lineRule="auto"/>
        <w:jc w:val="both"/>
        <w:rPr>
          <w:rFonts w:ascii="Century Gothic" w:hAnsi="Century Gothic"/>
          <w:sz w:val="22"/>
          <w:szCs w:val="22"/>
          <w:lang w:val="en-US"/>
        </w:rPr>
      </w:pPr>
    </w:p>
    <w:p w14:paraId="5B65D841"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rPr>
        <w:t xml:space="preserve">You should now be able to look at books more critically and with a </w:t>
      </w:r>
      <w:r w:rsidRPr="00D1452D">
        <w:rPr>
          <w:rFonts w:ascii="Century Gothic" w:hAnsi="Century Gothic"/>
          <w:sz w:val="22"/>
          <w:szCs w:val="22"/>
          <w:lang w:val="en-US"/>
        </w:rPr>
        <w:t>new understanding. You should be able to choose stories more wisely so that the children in your care not only enjoy them but also interact with them more meaningfully.</w:t>
      </w:r>
    </w:p>
    <w:p w14:paraId="6D261DC3" w14:textId="77777777" w:rsidR="00D1452D" w:rsidRDefault="00D1452D" w:rsidP="0015576F">
      <w:pPr>
        <w:spacing w:line="360" w:lineRule="auto"/>
        <w:jc w:val="both"/>
        <w:rPr>
          <w:rFonts w:ascii="Century Gothic" w:hAnsi="Century Gothic"/>
          <w:sz w:val="22"/>
          <w:szCs w:val="22"/>
          <w:lang w:val="en-ZA"/>
        </w:rPr>
      </w:pPr>
    </w:p>
    <w:p w14:paraId="6A50AE1C"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bCs/>
          <w:sz w:val="22"/>
          <w:szCs w:val="22"/>
          <w:lang w:val="en-ZA"/>
        </w:rPr>
        <w:t xml:space="preserve">Picasso said </w:t>
      </w:r>
      <w:proofErr w:type="gramStart"/>
      <w:r w:rsidRPr="00D1452D">
        <w:rPr>
          <w:rFonts w:ascii="Century Gothic" w:hAnsi="Century Gothic"/>
          <w:bCs/>
          <w:sz w:val="22"/>
          <w:szCs w:val="22"/>
          <w:lang w:val="en-ZA"/>
        </w:rPr>
        <w:t>that,</w:t>
      </w:r>
      <w:proofErr w:type="gramEnd"/>
      <w:r w:rsidRPr="00D1452D">
        <w:rPr>
          <w:rFonts w:ascii="Century Gothic" w:hAnsi="Century Gothic"/>
          <w:bCs/>
          <w:sz w:val="22"/>
          <w:szCs w:val="22"/>
          <w:lang w:val="en-ZA"/>
        </w:rPr>
        <w:t xml:space="preserve"> </w:t>
      </w:r>
      <w:r w:rsidRPr="00D1452D">
        <w:rPr>
          <w:rFonts w:ascii="Century Gothic" w:hAnsi="Century Gothic"/>
          <w:sz w:val="22"/>
          <w:szCs w:val="22"/>
          <w:lang w:val="en-ZA"/>
        </w:rPr>
        <w:t>“Every child is born an artist. The trick is to remain an artist.”</w:t>
      </w:r>
    </w:p>
    <w:p w14:paraId="34345425" w14:textId="77777777" w:rsidR="00D1452D" w:rsidRPr="00D1452D" w:rsidRDefault="00D1452D" w:rsidP="00D1452D">
      <w:pPr>
        <w:spacing w:line="360" w:lineRule="auto"/>
        <w:jc w:val="both"/>
        <w:rPr>
          <w:rFonts w:ascii="Century Gothic" w:hAnsi="Century Gothic"/>
          <w:sz w:val="22"/>
          <w:szCs w:val="22"/>
          <w:lang w:val="en-ZA"/>
        </w:rPr>
      </w:pPr>
    </w:p>
    <w:p w14:paraId="568CDF77" w14:textId="77777777" w:rsidR="00D1452D" w:rsidRPr="00D1452D" w:rsidRDefault="00D1452D" w:rsidP="00D1452D">
      <w:pPr>
        <w:spacing w:line="360" w:lineRule="auto"/>
        <w:jc w:val="both"/>
        <w:rPr>
          <w:rFonts w:ascii="Century Gothic" w:hAnsi="Century Gothic"/>
          <w:i/>
          <w:sz w:val="22"/>
          <w:szCs w:val="22"/>
        </w:rPr>
      </w:pPr>
      <w:r w:rsidRPr="00D1452D">
        <w:rPr>
          <w:rFonts w:ascii="Century Gothic" w:hAnsi="Century Gothic"/>
          <w:i/>
          <w:sz w:val="22"/>
          <w:szCs w:val="22"/>
        </w:rPr>
        <w:t xml:space="preserve">As ECD practitioners, you can facilitate this process by allowing children to express themselves freely through art activities. Too often the importance of creativity is </w:t>
      </w:r>
      <w:proofErr w:type="gramStart"/>
      <w:r w:rsidRPr="00D1452D">
        <w:rPr>
          <w:rFonts w:ascii="Century Gothic" w:hAnsi="Century Gothic"/>
          <w:i/>
          <w:sz w:val="22"/>
          <w:szCs w:val="22"/>
        </w:rPr>
        <w:t>forgotten</w:t>
      </w:r>
      <w:proofErr w:type="gramEnd"/>
      <w:r w:rsidRPr="00D1452D">
        <w:rPr>
          <w:rFonts w:ascii="Century Gothic" w:hAnsi="Century Gothic"/>
          <w:i/>
          <w:sz w:val="22"/>
          <w:szCs w:val="22"/>
        </w:rPr>
        <w:t xml:space="preserve"> and art activities are reduced to worksheets, colouring in or collages that looks exactly the same because the children have been told what to stick where.</w:t>
      </w:r>
    </w:p>
    <w:p w14:paraId="7565B1C4" w14:textId="77777777" w:rsidR="00D1452D" w:rsidRPr="00D1452D" w:rsidRDefault="00D1452D" w:rsidP="00D1452D">
      <w:pPr>
        <w:spacing w:line="360" w:lineRule="auto"/>
        <w:jc w:val="both"/>
        <w:rPr>
          <w:rFonts w:ascii="Century Gothic" w:hAnsi="Century Gothic"/>
          <w:sz w:val="22"/>
          <w:szCs w:val="22"/>
        </w:rPr>
      </w:pPr>
    </w:p>
    <w:p w14:paraId="5961AEBA"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Value of art activities</w:t>
      </w:r>
    </w:p>
    <w:p w14:paraId="1378FF99" w14:textId="77777777" w:rsidR="00D1452D" w:rsidRPr="00D1452D" w:rsidRDefault="00D1452D" w:rsidP="00D1452D">
      <w:pPr>
        <w:spacing w:line="360" w:lineRule="auto"/>
        <w:jc w:val="both"/>
        <w:rPr>
          <w:rFonts w:ascii="Century Gothic" w:hAnsi="Century Gothic"/>
          <w:sz w:val="22"/>
          <w:szCs w:val="22"/>
        </w:rPr>
      </w:pPr>
      <w:r w:rsidRPr="00D1452D">
        <w:rPr>
          <w:rFonts w:ascii="Century Gothic" w:hAnsi="Century Gothic"/>
          <w:sz w:val="22"/>
          <w:szCs w:val="22"/>
        </w:rPr>
        <w:lastRenderedPageBreak/>
        <w:t>The contribution of art to the holistic development of children cannot be underestimated. While people often only think of it as being focussed on fine motor development, it covers the whole spectrum of emotional, cognitive, social and language development as well if designed well.</w:t>
      </w:r>
    </w:p>
    <w:p w14:paraId="23F244E2" w14:textId="77777777" w:rsidR="00D1452D" w:rsidRPr="00D1452D" w:rsidRDefault="00D1452D" w:rsidP="00D1452D">
      <w:pPr>
        <w:spacing w:line="360" w:lineRule="auto"/>
        <w:jc w:val="both"/>
        <w:rPr>
          <w:rFonts w:ascii="Century Gothic" w:hAnsi="Century Gothic"/>
          <w:b/>
          <w:sz w:val="22"/>
          <w:szCs w:val="22"/>
        </w:rPr>
      </w:pPr>
    </w:p>
    <w:tbl>
      <w:tblPr>
        <w:tblStyle w:val="LightList1"/>
        <w:tblpPr w:leftFromText="180" w:rightFromText="180" w:vertAnchor="text" w:horzAnchor="margin" w:tblpY="12"/>
        <w:tblW w:w="0" w:type="auto"/>
        <w:tblLook w:val="0000" w:firstRow="0" w:lastRow="0" w:firstColumn="0" w:lastColumn="0" w:noHBand="0" w:noVBand="0"/>
      </w:tblPr>
      <w:tblGrid>
        <w:gridCol w:w="4428"/>
        <w:gridCol w:w="4428"/>
      </w:tblGrid>
      <w:tr w:rsidR="00D1452D" w:rsidRPr="00D1452D" w14:paraId="3FB8BA20" w14:textId="77777777" w:rsidTr="0059470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204963B3"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When children...</w:t>
            </w:r>
          </w:p>
        </w:tc>
        <w:tc>
          <w:tcPr>
            <w:tcW w:w="4428" w:type="dxa"/>
          </w:tcPr>
          <w:p w14:paraId="3A829C73" w14:textId="77777777" w:rsidR="00D1452D" w:rsidRPr="00D1452D" w:rsidRDefault="00D1452D" w:rsidP="00D1452D">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sz w:val="22"/>
                <w:szCs w:val="22"/>
                <w:lang w:val="en-US"/>
              </w:rPr>
            </w:pPr>
            <w:r w:rsidRPr="00D1452D">
              <w:rPr>
                <w:rFonts w:ascii="Century Gothic" w:hAnsi="Century Gothic"/>
                <w:b/>
                <w:bCs/>
                <w:sz w:val="22"/>
                <w:szCs w:val="22"/>
                <w:lang w:val="en-US"/>
              </w:rPr>
              <w:t>They learn...</w:t>
            </w:r>
          </w:p>
        </w:tc>
      </w:tr>
      <w:tr w:rsidR="00D1452D" w:rsidRPr="00D1452D" w14:paraId="790919A1" w14:textId="77777777" w:rsidTr="0059470E">
        <w:tc>
          <w:tcPr>
            <w:cnfStyle w:val="000010000000" w:firstRow="0" w:lastRow="0" w:firstColumn="0" w:lastColumn="0" w:oddVBand="1" w:evenVBand="0" w:oddHBand="0" w:evenHBand="0" w:firstRowFirstColumn="0" w:firstRowLastColumn="0" w:lastRowFirstColumn="0" w:lastRowLastColumn="0"/>
            <w:tcW w:w="4428" w:type="dxa"/>
          </w:tcPr>
          <w:p w14:paraId="2CC92901"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smear a page with brightly </w:t>
            </w:r>
            <w:proofErr w:type="spellStart"/>
            <w:r w:rsidRPr="00D1452D">
              <w:rPr>
                <w:rFonts w:ascii="Century Gothic" w:hAnsi="Century Gothic"/>
                <w:sz w:val="22"/>
                <w:szCs w:val="22"/>
                <w:lang w:val="en-US"/>
              </w:rPr>
              <w:t>coloured</w:t>
            </w:r>
            <w:proofErr w:type="spellEnd"/>
            <w:r w:rsidRPr="00D1452D">
              <w:rPr>
                <w:rFonts w:ascii="Century Gothic" w:hAnsi="Century Gothic"/>
                <w:sz w:val="22"/>
                <w:szCs w:val="22"/>
                <w:lang w:val="en-US"/>
              </w:rPr>
              <w:t xml:space="preserve"> finger paint</w:t>
            </w:r>
          </w:p>
        </w:tc>
        <w:tc>
          <w:tcPr>
            <w:tcW w:w="4428" w:type="dxa"/>
          </w:tcPr>
          <w:p w14:paraId="3C36DADD"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 xml:space="preserve">about touch, </w:t>
            </w:r>
            <w:proofErr w:type="spellStart"/>
            <w:r w:rsidRPr="00D1452D">
              <w:rPr>
                <w:rFonts w:ascii="Century Gothic" w:hAnsi="Century Gothic"/>
                <w:sz w:val="22"/>
                <w:szCs w:val="22"/>
                <w:lang w:val="en-US"/>
              </w:rPr>
              <w:t>colour</w:t>
            </w:r>
            <w:proofErr w:type="spellEnd"/>
            <w:r w:rsidRPr="00D1452D">
              <w:rPr>
                <w:rFonts w:ascii="Century Gothic" w:hAnsi="Century Gothic"/>
                <w:sz w:val="22"/>
                <w:szCs w:val="22"/>
                <w:lang w:val="en-US"/>
              </w:rPr>
              <w:t xml:space="preserve">, texture </w:t>
            </w:r>
          </w:p>
          <w:p w14:paraId="1F771F69"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 xml:space="preserve">how to use their hands </w:t>
            </w:r>
          </w:p>
          <w:p w14:paraId="37FCD1CB"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 xml:space="preserve">about cause and effect </w:t>
            </w:r>
          </w:p>
        </w:tc>
      </w:tr>
      <w:tr w:rsidR="00D1452D" w:rsidRPr="00D1452D" w14:paraId="2102190C" w14:textId="77777777" w:rsidTr="0059470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6D29413A"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cut with scissors</w:t>
            </w:r>
          </w:p>
        </w:tc>
        <w:tc>
          <w:tcPr>
            <w:tcW w:w="4428" w:type="dxa"/>
          </w:tcPr>
          <w:p w14:paraId="62B84521" w14:textId="77777777" w:rsidR="00D1452D" w:rsidRPr="00D1452D" w:rsidRDefault="00D1452D" w:rsidP="00FF4EB9">
            <w:pPr>
              <w:numPr>
                <w:ilvl w:val="0"/>
                <w:numId w:val="86"/>
              </w:num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to control of the small muscles in their hand (fine motor skills)</w:t>
            </w:r>
          </w:p>
          <w:p w14:paraId="5240F4F4" w14:textId="77777777" w:rsidR="00D1452D" w:rsidRPr="00D1452D" w:rsidRDefault="00D1452D" w:rsidP="00FF4EB9">
            <w:pPr>
              <w:numPr>
                <w:ilvl w:val="0"/>
                <w:numId w:val="86"/>
              </w:num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 xml:space="preserve">hand-eye coordination </w:t>
            </w:r>
          </w:p>
        </w:tc>
      </w:tr>
      <w:tr w:rsidR="00D1452D" w:rsidRPr="00D1452D" w14:paraId="79B590A6" w14:textId="77777777" w:rsidTr="0059470E">
        <w:tc>
          <w:tcPr>
            <w:cnfStyle w:val="000010000000" w:firstRow="0" w:lastRow="0" w:firstColumn="0" w:lastColumn="0" w:oddVBand="1" w:evenVBand="0" w:oddHBand="0" w:evenHBand="0" w:firstRowFirstColumn="0" w:firstRowLastColumn="0" w:lastRowFirstColumn="0" w:lastRowLastColumn="0"/>
            <w:tcW w:w="4428" w:type="dxa"/>
          </w:tcPr>
          <w:p w14:paraId="6887A41E"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cut paper and stick it on the page in their own pattern</w:t>
            </w:r>
          </w:p>
        </w:tc>
        <w:tc>
          <w:tcPr>
            <w:tcW w:w="4428" w:type="dxa"/>
          </w:tcPr>
          <w:p w14:paraId="36B00D08"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 xml:space="preserve">to </w:t>
            </w:r>
            <w:proofErr w:type="gramStart"/>
            <w:r w:rsidRPr="00D1452D">
              <w:rPr>
                <w:rFonts w:ascii="Century Gothic" w:hAnsi="Century Gothic"/>
                <w:sz w:val="22"/>
                <w:szCs w:val="22"/>
                <w:lang w:val="en-US"/>
              </w:rPr>
              <w:t>be in charge of</w:t>
            </w:r>
            <w:proofErr w:type="gramEnd"/>
            <w:r w:rsidRPr="00D1452D">
              <w:rPr>
                <w:rFonts w:ascii="Century Gothic" w:hAnsi="Century Gothic"/>
                <w:sz w:val="22"/>
                <w:szCs w:val="22"/>
                <w:lang w:val="en-US"/>
              </w:rPr>
              <w:t xml:space="preserve"> themselves</w:t>
            </w:r>
          </w:p>
          <w:p w14:paraId="1AF0C898"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to have a plan and carry it out</w:t>
            </w:r>
          </w:p>
          <w:p w14:paraId="224C3D25"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fine motor skills</w:t>
            </w:r>
          </w:p>
          <w:p w14:paraId="61D28AAF"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to develop hand-eye coordination</w:t>
            </w:r>
          </w:p>
          <w:p w14:paraId="651F3809" w14:textId="77777777" w:rsidR="00D1452D" w:rsidRPr="00D1452D" w:rsidRDefault="00D1452D" w:rsidP="00FF4EB9">
            <w:pPr>
              <w:numPr>
                <w:ilvl w:val="0"/>
                <w:numId w:val="86"/>
              </w:num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to share scissors and glue (if they are sharing)</w:t>
            </w:r>
          </w:p>
        </w:tc>
      </w:tr>
      <w:tr w:rsidR="00D1452D" w:rsidRPr="00D1452D" w14:paraId="3922C948" w14:textId="77777777" w:rsidTr="0059470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28" w:type="dxa"/>
          </w:tcPr>
          <w:p w14:paraId="457B3946"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go for a nature walk and make an autumn collage of leaves </w:t>
            </w:r>
          </w:p>
        </w:tc>
        <w:tc>
          <w:tcPr>
            <w:tcW w:w="4428" w:type="dxa"/>
          </w:tcPr>
          <w:p w14:paraId="23510DC5" w14:textId="77777777" w:rsidR="00D1452D" w:rsidRPr="00D1452D" w:rsidRDefault="00D1452D" w:rsidP="00FF4EB9">
            <w:pPr>
              <w:numPr>
                <w:ilvl w:val="0"/>
                <w:numId w:val="86"/>
              </w:num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to understand the world around them intellectually</w:t>
            </w:r>
          </w:p>
          <w:p w14:paraId="778A0226" w14:textId="77777777" w:rsidR="00D1452D" w:rsidRPr="00D1452D" w:rsidRDefault="00D1452D" w:rsidP="00FF4EB9">
            <w:pPr>
              <w:numPr>
                <w:ilvl w:val="0"/>
                <w:numId w:val="86"/>
              </w:num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to build their bodies and lungs</w:t>
            </w:r>
          </w:p>
          <w:p w14:paraId="048165DE" w14:textId="77777777" w:rsidR="00D1452D" w:rsidRPr="00D1452D" w:rsidRDefault="00D1452D" w:rsidP="00FF4EB9">
            <w:pPr>
              <w:numPr>
                <w:ilvl w:val="0"/>
                <w:numId w:val="86"/>
              </w:num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to carry out steps in a process</w:t>
            </w:r>
          </w:p>
          <w:p w14:paraId="732DA513" w14:textId="77777777" w:rsidR="00D1452D" w:rsidRPr="00D1452D" w:rsidRDefault="00D1452D" w:rsidP="00FF4EB9">
            <w:pPr>
              <w:numPr>
                <w:ilvl w:val="0"/>
                <w:numId w:val="86"/>
              </w:num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2"/>
                <w:szCs w:val="22"/>
                <w:lang w:val="en-US"/>
              </w:rPr>
            </w:pPr>
            <w:r w:rsidRPr="00D1452D">
              <w:rPr>
                <w:rFonts w:ascii="Century Gothic" w:hAnsi="Century Gothic"/>
                <w:sz w:val="22"/>
                <w:szCs w:val="22"/>
                <w:lang w:val="en-US"/>
              </w:rPr>
              <w:t xml:space="preserve">to select and choose (the leaves that they want), decision-making </w:t>
            </w:r>
          </w:p>
        </w:tc>
      </w:tr>
    </w:tbl>
    <w:p w14:paraId="0690A0E8" w14:textId="77777777" w:rsidR="00D1452D" w:rsidRPr="00D1452D" w:rsidRDefault="00D1452D" w:rsidP="00D1452D">
      <w:pPr>
        <w:spacing w:line="360" w:lineRule="auto"/>
        <w:jc w:val="both"/>
        <w:rPr>
          <w:rFonts w:ascii="Century Gothic" w:hAnsi="Century Gothic"/>
          <w:sz w:val="22"/>
          <w:szCs w:val="22"/>
        </w:rPr>
      </w:pPr>
      <w:r w:rsidRPr="00D1452D">
        <w:rPr>
          <w:rFonts w:ascii="Century Gothic" w:hAnsi="Century Gothic"/>
          <w:sz w:val="22"/>
          <w:szCs w:val="22"/>
        </w:rPr>
        <w:t>Table 3.2 What children can learn from art activities</w:t>
      </w:r>
    </w:p>
    <w:p w14:paraId="75799E46" w14:textId="77777777" w:rsidR="00D1452D" w:rsidRPr="00D1452D" w:rsidRDefault="00D1452D" w:rsidP="00D1452D">
      <w:pPr>
        <w:spacing w:line="360" w:lineRule="auto"/>
        <w:jc w:val="both"/>
        <w:rPr>
          <w:rFonts w:ascii="Century Gothic" w:hAnsi="Century Gothic"/>
          <w:sz w:val="22"/>
          <w:szCs w:val="22"/>
        </w:rPr>
      </w:pPr>
    </w:p>
    <w:p w14:paraId="55B9D3E5" w14:textId="77777777" w:rsidR="00D1452D" w:rsidRPr="00D1452D" w:rsidRDefault="00D1452D" w:rsidP="00D1452D">
      <w:pPr>
        <w:spacing w:line="360" w:lineRule="auto"/>
        <w:jc w:val="both"/>
        <w:rPr>
          <w:rFonts w:ascii="Century Gothic" w:hAnsi="Century Gothic"/>
          <w:sz w:val="22"/>
          <w:szCs w:val="22"/>
        </w:rPr>
      </w:pPr>
      <w:r w:rsidRPr="00D1452D">
        <w:rPr>
          <w:rFonts w:ascii="Century Gothic" w:hAnsi="Century Gothic"/>
          <w:sz w:val="22"/>
          <w:szCs w:val="22"/>
        </w:rPr>
        <w:t>In terms of emotional development, art activities allow children to express their feelings, ideas and concerns in a non-verbal way. Toddlers and young children do not always have the vocabulary to express themselves through language – particularly with abstract ideas like emotions. Art gives them a means of releasing these feelings and becomes a form of therapy for them to express concerns or issues that they have little control over.</w:t>
      </w:r>
    </w:p>
    <w:p w14:paraId="5502EAC1" w14:textId="77777777" w:rsidR="00D1452D" w:rsidRPr="00D1452D" w:rsidRDefault="00D1452D" w:rsidP="00D1452D">
      <w:pPr>
        <w:spacing w:line="360" w:lineRule="auto"/>
        <w:jc w:val="both"/>
        <w:rPr>
          <w:rFonts w:ascii="Century Gothic" w:hAnsi="Century Gothic"/>
          <w:sz w:val="22"/>
          <w:szCs w:val="22"/>
        </w:rPr>
      </w:pPr>
    </w:p>
    <w:p w14:paraId="6BF4E3E6" w14:textId="77777777" w:rsidR="00D1452D" w:rsidRPr="00D1452D" w:rsidRDefault="00D1452D" w:rsidP="00D1452D">
      <w:pPr>
        <w:spacing w:line="360" w:lineRule="auto"/>
        <w:jc w:val="both"/>
        <w:rPr>
          <w:rFonts w:ascii="Century Gothic" w:hAnsi="Century Gothic"/>
          <w:sz w:val="22"/>
          <w:szCs w:val="22"/>
        </w:rPr>
      </w:pPr>
      <w:r w:rsidRPr="00D1452D">
        <w:rPr>
          <w:rFonts w:ascii="Century Gothic" w:hAnsi="Century Gothic"/>
          <w:sz w:val="22"/>
          <w:szCs w:val="22"/>
        </w:rPr>
        <w:lastRenderedPageBreak/>
        <w:t>Art also allows children the freedom to use their initiative and make their own choices, which builds their independence and self-esteem. They get a sense of accomplishment and experience success.</w:t>
      </w:r>
    </w:p>
    <w:p w14:paraId="2CD7DD13" w14:textId="77777777" w:rsidR="00D1452D" w:rsidRPr="00D1452D" w:rsidRDefault="00D1452D" w:rsidP="00D1452D">
      <w:pPr>
        <w:spacing w:line="360" w:lineRule="auto"/>
        <w:jc w:val="both"/>
        <w:rPr>
          <w:rFonts w:ascii="Century Gothic" w:hAnsi="Century Gothic"/>
          <w:sz w:val="22"/>
          <w:szCs w:val="22"/>
        </w:rPr>
      </w:pPr>
    </w:p>
    <w:p w14:paraId="7048F8BE" w14:textId="77777777" w:rsidR="00D1452D" w:rsidRPr="00D1452D" w:rsidRDefault="00D1452D" w:rsidP="00D1452D">
      <w:pPr>
        <w:spacing w:line="360" w:lineRule="auto"/>
        <w:jc w:val="both"/>
        <w:rPr>
          <w:rFonts w:ascii="Century Gothic" w:hAnsi="Century Gothic"/>
          <w:sz w:val="22"/>
          <w:szCs w:val="22"/>
        </w:rPr>
      </w:pPr>
      <w:r w:rsidRPr="00D1452D">
        <w:rPr>
          <w:rFonts w:ascii="Century Gothic" w:hAnsi="Century Gothic"/>
          <w:sz w:val="22"/>
          <w:szCs w:val="22"/>
        </w:rPr>
        <w:t>By talking to children about their art, we can increase their vocabulary and language skills as we give them the words for emotions and feelings.</w:t>
      </w:r>
    </w:p>
    <w:p w14:paraId="3A7B7EDE" w14:textId="77777777" w:rsidR="00D1452D" w:rsidRPr="00D1452D" w:rsidRDefault="00D1452D" w:rsidP="00D1452D">
      <w:pPr>
        <w:spacing w:line="360" w:lineRule="auto"/>
        <w:jc w:val="both"/>
        <w:rPr>
          <w:rFonts w:ascii="Century Gothic" w:hAnsi="Century Gothic"/>
          <w:sz w:val="22"/>
          <w:szCs w:val="22"/>
        </w:rPr>
      </w:pPr>
    </w:p>
    <w:p w14:paraId="2EBEEF94" w14:textId="77777777" w:rsidR="00D1452D" w:rsidRPr="00D1452D" w:rsidRDefault="00D1452D" w:rsidP="00D1452D">
      <w:pPr>
        <w:spacing w:line="360" w:lineRule="auto"/>
        <w:jc w:val="both"/>
        <w:rPr>
          <w:rFonts w:ascii="Century Gothic" w:hAnsi="Century Gothic"/>
          <w:sz w:val="22"/>
          <w:szCs w:val="22"/>
        </w:rPr>
      </w:pPr>
      <w:r w:rsidRPr="00D1452D">
        <w:rPr>
          <w:rFonts w:ascii="Century Gothic" w:hAnsi="Century Gothic"/>
          <w:sz w:val="22"/>
          <w:szCs w:val="22"/>
        </w:rPr>
        <w:t>Drawings and paintings are also a means of symbolic representation and is the start of pre-literacy development. Letters are really shapes that are given meaning.</w:t>
      </w:r>
    </w:p>
    <w:p w14:paraId="6DF9CDF0" w14:textId="77777777" w:rsidR="00D1452D" w:rsidRPr="00D1452D" w:rsidRDefault="00D1452D" w:rsidP="00D1452D">
      <w:pPr>
        <w:spacing w:line="360" w:lineRule="auto"/>
        <w:jc w:val="both"/>
        <w:rPr>
          <w:rFonts w:ascii="Century Gothic" w:hAnsi="Century Gothic"/>
          <w:sz w:val="22"/>
          <w:szCs w:val="22"/>
        </w:rPr>
      </w:pPr>
    </w:p>
    <w:p w14:paraId="235E73D7" w14:textId="77777777" w:rsidR="00D1452D" w:rsidRPr="00D1452D" w:rsidRDefault="00D1452D" w:rsidP="00D1452D">
      <w:pPr>
        <w:spacing w:line="360" w:lineRule="auto"/>
        <w:jc w:val="both"/>
        <w:rPr>
          <w:rFonts w:ascii="Century Gothic" w:hAnsi="Century Gothic"/>
          <w:sz w:val="22"/>
          <w:szCs w:val="22"/>
        </w:rPr>
      </w:pPr>
      <w:r w:rsidRPr="00D1452D">
        <w:rPr>
          <w:rFonts w:ascii="Century Gothic" w:hAnsi="Century Gothic"/>
          <w:sz w:val="22"/>
          <w:szCs w:val="22"/>
          <w:lang w:val="en-US"/>
        </w:rPr>
        <w:t>This shift towards the symbolic level is a sign that children are cognitively developing and moving from the sensory-motor phase into the pre-operational stage (Piaget’s theory). They use their thinking skills by observing, solving problems, making decisions, testing ideas, sorting items etc.</w:t>
      </w:r>
    </w:p>
    <w:p w14:paraId="798EB81F" w14:textId="77777777" w:rsidR="00D1452D" w:rsidRPr="00D1452D" w:rsidRDefault="00D1452D" w:rsidP="00D1452D">
      <w:pPr>
        <w:spacing w:line="360" w:lineRule="auto"/>
        <w:jc w:val="both"/>
        <w:rPr>
          <w:rFonts w:ascii="Century Gothic" w:hAnsi="Century Gothic"/>
          <w:sz w:val="22"/>
          <w:szCs w:val="22"/>
          <w:lang w:val="en-US"/>
        </w:rPr>
      </w:pPr>
    </w:p>
    <w:p w14:paraId="733A863A"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Their social skills are honed by cooperating with others at the activities, waiting their turn for a space or a pair of scissors. They may talk to each other about their artwork in so doing express ideas and share their thoughts.</w:t>
      </w:r>
    </w:p>
    <w:p w14:paraId="273C60C6" w14:textId="77777777" w:rsidR="00D1452D" w:rsidRPr="00D1452D" w:rsidRDefault="00D1452D" w:rsidP="00D1452D">
      <w:pPr>
        <w:spacing w:line="360" w:lineRule="auto"/>
        <w:jc w:val="both"/>
        <w:rPr>
          <w:rFonts w:ascii="Century Gothic" w:hAnsi="Century Gothic"/>
          <w:sz w:val="22"/>
          <w:szCs w:val="22"/>
          <w:lang w:val="en-US"/>
        </w:rPr>
      </w:pPr>
    </w:p>
    <w:p w14:paraId="52594F97"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Fine motor development is facilitated as they strengthen their finger muscles and thus develop control over tools like paintbrushes. This is important for the development of writing skills. Working with dough and clay, cutting with scissors and using implements are also assisting in their fine motor functions.</w:t>
      </w:r>
    </w:p>
    <w:p w14:paraId="474F2E85" w14:textId="77777777" w:rsidR="00D1452D" w:rsidRPr="00D1452D" w:rsidRDefault="00D1452D" w:rsidP="00D1452D">
      <w:pPr>
        <w:spacing w:line="360" w:lineRule="auto"/>
        <w:jc w:val="both"/>
        <w:rPr>
          <w:rFonts w:ascii="Century Gothic" w:hAnsi="Century Gothic"/>
          <w:sz w:val="22"/>
          <w:szCs w:val="22"/>
          <w:lang w:val="en-US"/>
        </w:rPr>
      </w:pPr>
    </w:p>
    <w:p w14:paraId="43B875EA"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w:drawing>
          <wp:inline distT="0" distB="0" distL="0" distR="0" wp14:anchorId="200B90C9" wp14:editId="76BE20C5">
            <wp:extent cx="5238750" cy="1323975"/>
            <wp:effectExtent l="0" t="0" r="0" b="0"/>
            <wp:docPr id="59" name="Picture 59" descr="3bru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3brushe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38750" cy="1323975"/>
                    </a:xfrm>
                    <a:prstGeom prst="rect">
                      <a:avLst/>
                    </a:prstGeom>
                    <a:noFill/>
                    <a:ln>
                      <a:noFill/>
                    </a:ln>
                  </pic:spPr>
                </pic:pic>
              </a:graphicData>
            </a:graphic>
          </wp:inline>
        </w:drawing>
      </w:r>
    </w:p>
    <w:p w14:paraId="1690646F"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Setting up art activities</w:t>
      </w:r>
    </w:p>
    <w:p w14:paraId="3C69A24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It will depend on the playschool and space </w:t>
      </w:r>
      <w:proofErr w:type="gramStart"/>
      <w:r w:rsidRPr="00D1452D">
        <w:rPr>
          <w:rFonts w:ascii="Century Gothic" w:hAnsi="Century Gothic"/>
          <w:sz w:val="22"/>
          <w:szCs w:val="22"/>
          <w:lang w:val="en-US"/>
        </w:rPr>
        <w:t>available</w:t>
      </w:r>
      <w:proofErr w:type="gramEnd"/>
      <w:r w:rsidRPr="00D1452D">
        <w:rPr>
          <w:rFonts w:ascii="Century Gothic" w:hAnsi="Century Gothic"/>
          <w:sz w:val="22"/>
          <w:szCs w:val="22"/>
          <w:lang w:val="en-US"/>
        </w:rPr>
        <w:t xml:space="preserve"> but we usually plan for one main art activity and two sub activities. In this way, at least twelve children can be busy with art so that the session does not take too long. It also allows for children to engage in </w:t>
      </w:r>
      <w:r w:rsidRPr="00D1452D">
        <w:rPr>
          <w:rFonts w:ascii="Century Gothic" w:hAnsi="Century Gothic"/>
          <w:sz w:val="22"/>
          <w:szCs w:val="22"/>
          <w:lang w:val="en-US"/>
        </w:rPr>
        <w:lastRenderedPageBreak/>
        <w:t>a variety of activities and develop different skills e.g. painting, dough and collage. Your attention will be focused on the main activity so the two sub activities should be more self-help orientated like playdough.</w:t>
      </w:r>
    </w:p>
    <w:p w14:paraId="3B847C14" w14:textId="77777777" w:rsidR="00D1452D" w:rsidRPr="00D1452D" w:rsidRDefault="00D1452D" w:rsidP="00D1452D">
      <w:pPr>
        <w:spacing w:line="360" w:lineRule="auto"/>
        <w:jc w:val="both"/>
        <w:rPr>
          <w:rFonts w:ascii="Century Gothic" w:hAnsi="Century Gothic"/>
          <w:sz w:val="22"/>
          <w:szCs w:val="22"/>
          <w:lang w:val="en-US"/>
        </w:rPr>
      </w:pPr>
    </w:p>
    <w:p w14:paraId="6498DAC3"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When designing your art activities for the day or week, it is important to bear in mind:</w:t>
      </w:r>
    </w:p>
    <w:p w14:paraId="570D6054" w14:textId="77777777" w:rsidR="00D1452D" w:rsidRPr="00D1452D" w:rsidRDefault="00D1452D" w:rsidP="00D1452D">
      <w:pPr>
        <w:spacing w:line="360" w:lineRule="auto"/>
        <w:jc w:val="both"/>
        <w:rPr>
          <w:rFonts w:ascii="Century Gothic" w:hAnsi="Century Gothic"/>
          <w:sz w:val="22"/>
          <w:szCs w:val="22"/>
          <w:lang w:val="en-US"/>
        </w:rPr>
      </w:pPr>
    </w:p>
    <w:p w14:paraId="3735492A" w14:textId="77777777" w:rsidR="00D1452D" w:rsidRPr="00D1452D" w:rsidRDefault="00D1452D" w:rsidP="00FF4EB9">
      <w:pPr>
        <w:numPr>
          <w:ilvl w:val="0"/>
          <w:numId w:val="85"/>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Age:</w:t>
      </w:r>
      <w:r w:rsidRPr="00D1452D">
        <w:rPr>
          <w:rFonts w:ascii="Century Gothic" w:hAnsi="Century Gothic"/>
          <w:sz w:val="22"/>
          <w:szCs w:val="22"/>
          <w:lang w:val="en-US"/>
        </w:rPr>
        <w:t xml:space="preserve"> consider the ages of the children and the </w:t>
      </w:r>
      <w:proofErr w:type="gramStart"/>
      <w:r w:rsidRPr="00D1452D">
        <w:rPr>
          <w:rFonts w:ascii="Century Gothic" w:hAnsi="Century Gothic"/>
          <w:sz w:val="22"/>
          <w:szCs w:val="22"/>
          <w:lang w:val="en-US"/>
        </w:rPr>
        <w:t>age appropriate</w:t>
      </w:r>
      <w:proofErr w:type="gramEnd"/>
      <w:r w:rsidRPr="00D1452D">
        <w:rPr>
          <w:rFonts w:ascii="Century Gothic" w:hAnsi="Century Gothic"/>
          <w:sz w:val="22"/>
          <w:szCs w:val="22"/>
          <w:lang w:val="en-US"/>
        </w:rPr>
        <w:t xml:space="preserve"> skills that you should be developing – expecting toddlers to cut with scissors is unrealistic. If the activities are too easy, the children will do them very quickly and may use the materials inappropriately. If the activities are too difficult, the children will become frustrated and may not complete them. They will experience a sense of failure, which may prevent them from trying other activities. </w:t>
      </w:r>
    </w:p>
    <w:p w14:paraId="12449126" w14:textId="77777777" w:rsidR="00D1452D" w:rsidRPr="00D1452D" w:rsidRDefault="00D1452D" w:rsidP="00FF4EB9">
      <w:pPr>
        <w:numPr>
          <w:ilvl w:val="0"/>
          <w:numId w:val="85"/>
        </w:num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w:drawing>
          <wp:anchor distT="0" distB="0" distL="114300" distR="114300" simplePos="0" relativeHeight="251695104" behindDoc="0" locked="0" layoutInCell="1" allowOverlap="1" wp14:anchorId="76FC16C8" wp14:editId="4002E22E">
            <wp:simplePos x="0" y="0"/>
            <wp:positionH relativeFrom="column">
              <wp:posOffset>3453130</wp:posOffset>
            </wp:positionH>
            <wp:positionV relativeFrom="paragraph">
              <wp:posOffset>5080</wp:posOffset>
            </wp:positionV>
            <wp:extent cx="2128520" cy="2562860"/>
            <wp:effectExtent l="0" t="0" r="0" b="0"/>
            <wp:wrapSquare wrapText="bothSides"/>
            <wp:docPr id="62" name="Picture 62" descr="art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rtproj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28520" cy="2562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52D">
        <w:rPr>
          <w:rFonts w:ascii="Century Gothic" w:hAnsi="Century Gothic"/>
          <w:b/>
          <w:sz w:val="22"/>
          <w:szCs w:val="22"/>
          <w:lang w:val="en-US"/>
        </w:rPr>
        <w:t>Equipment:</w:t>
      </w:r>
      <w:r w:rsidRPr="00D1452D">
        <w:rPr>
          <w:rFonts w:ascii="Century Gothic" w:hAnsi="Century Gothic"/>
          <w:sz w:val="22"/>
          <w:szCs w:val="22"/>
          <w:lang w:val="en-US"/>
        </w:rPr>
        <w:t xml:space="preserve"> do you have all the equipment that is needed? It is very frustrating for children to do a collage where there are only a few items for them to use or there is too little red paint to finish their picture.</w:t>
      </w:r>
    </w:p>
    <w:p w14:paraId="6B811DD1" w14:textId="77777777" w:rsidR="00D1452D" w:rsidRPr="00D1452D" w:rsidRDefault="00D1452D" w:rsidP="00FF4EB9">
      <w:pPr>
        <w:numPr>
          <w:ilvl w:val="0"/>
          <w:numId w:val="85"/>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Space:</w:t>
      </w:r>
      <w:r w:rsidRPr="00D1452D">
        <w:rPr>
          <w:rFonts w:ascii="Century Gothic" w:hAnsi="Century Gothic"/>
          <w:sz w:val="22"/>
          <w:szCs w:val="22"/>
          <w:lang w:val="en-US"/>
        </w:rPr>
        <w:t xml:space="preserve"> what space is needed and at what level? Box construction needs a lot of space and is best done on the floor; painting at easels may use less space than if it is done at a table. Dough is best done at a table and is not ideal on the floor. Remember that art can be done outside if there is a veranda or an area that is level and not in the hot sun. It is best if the area is close to water to facilitate cleaning up.</w:t>
      </w:r>
    </w:p>
    <w:p w14:paraId="5361D1E9" w14:textId="77777777" w:rsidR="00D1452D" w:rsidRPr="00D1452D" w:rsidRDefault="00D1452D" w:rsidP="00FF4EB9">
      <w:pPr>
        <w:numPr>
          <w:ilvl w:val="0"/>
          <w:numId w:val="85"/>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Assistance:</w:t>
      </w:r>
      <w:r w:rsidRPr="00D1452D">
        <w:rPr>
          <w:rFonts w:ascii="Century Gothic" w:hAnsi="Century Gothic"/>
          <w:sz w:val="22"/>
          <w:szCs w:val="22"/>
          <w:lang w:val="en-US"/>
        </w:rPr>
        <w:t xml:space="preserve"> how complicated is the activity or can they manage on their own? Remember not to set up three activities that all require a high degree of supervision. You will struggle to give all the attention needed and the children will become frustrated.</w:t>
      </w:r>
    </w:p>
    <w:p w14:paraId="6ABEC291" w14:textId="77777777" w:rsidR="00D1452D" w:rsidRPr="00D1452D" w:rsidRDefault="00D1452D" w:rsidP="00FF4EB9">
      <w:pPr>
        <w:numPr>
          <w:ilvl w:val="0"/>
          <w:numId w:val="85"/>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Theme:</w:t>
      </w:r>
      <w:r w:rsidRPr="00D1452D">
        <w:rPr>
          <w:rFonts w:ascii="Century Gothic" w:hAnsi="Century Gothic"/>
          <w:sz w:val="22"/>
          <w:szCs w:val="22"/>
          <w:lang w:val="en-US"/>
        </w:rPr>
        <w:t xml:space="preserve"> art is an excellent way of reinforcing concepts from the theme but not all activities will allow for this. Try to make the main activity theme based at least.</w:t>
      </w:r>
    </w:p>
    <w:p w14:paraId="333B163C" w14:textId="77777777" w:rsidR="00D1452D" w:rsidRPr="00D1452D" w:rsidRDefault="00D1452D" w:rsidP="00FF4EB9">
      <w:pPr>
        <w:numPr>
          <w:ilvl w:val="0"/>
          <w:numId w:val="85"/>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Health and safety:</w:t>
      </w:r>
      <w:r w:rsidRPr="00D1452D">
        <w:rPr>
          <w:rFonts w:ascii="Century Gothic" w:hAnsi="Century Gothic"/>
          <w:sz w:val="22"/>
          <w:szCs w:val="22"/>
          <w:lang w:val="en-US"/>
        </w:rPr>
        <w:t xml:space="preserve"> paints and dyes should not be </w:t>
      </w:r>
      <w:proofErr w:type="gramStart"/>
      <w:r w:rsidRPr="00D1452D">
        <w:rPr>
          <w:rFonts w:ascii="Century Gothic" w:hAnsi="Century Gothic"/>
          <w:sz w:val="22"/>
          <w:szCs w:val="22"/>
          <w:lang w:val="en-US"/>
        </w:rPr>
        <w:t>toxic</w:t>
      </w:r>
      <w:proofErr w:type="gramEnd"/>
      <w:r w:rsidRPr="00D1452D">
        <w:rPr>
          <w:rFonts w:ascii="Century Gothic" w:hAnsi="Century Gothic"/>
          <w:sz w:val="22"/>
          <w:szCs w:val="22"/>
          <w:lang w:val="en-US"/>
        </w:rPr>
        <w:t xml:space="preserve"> and scissors should be blunt nosed. You may also need to cut the points off toothpicks if used with </w:t>
      </w:r>
      <w:r w:rsidRPr="00D1452D">
        <w:rPr>
          <w:rFonts w:ascii="Century Gothic" w:hAnsi="Century Gothic"/>
          <w:sz w:val="22"/>
          <w:szCs w:val="22"/>
          <w:lang w:val="en-US"/>
        </w:rPr>
        <w:lastRenderedPageBreak/>
        <w:t xml:space="preserve">toddlers or ensure that paintbrush handles are </w:t>
      </w:r>
      <w:proofErr w:type="gramStart"/>
      <w:r w:rsidRPr="00D1452D">
        <w:rPr>
          <w:rFonts w:ascii="Century Gothic" w:hAnsi="Century Gothic"/>
          <w:sz w:val="22"/>
          <w:szCs w:val="22"/>
          <w:lang w:val="en-US"/>
        </w:rPr>
        <w:t>no</w:t>
      </w:r>
      <w:proofErr w:type="gramEnd"/>
      <w:r w:rsidRPr="00D1452D">
        <w:rPr>
          <w:rFonts w:ascii="Century Gothic" w:hAnsi="Century Gothic"/>
          <w:sz w:val="22"/>
          <w:szCs w:val="22"/>
          <w:lang w:val="en-US"/>
        </w:rPr>
        <w:t xml:space="preserve"> long enough to poke them in the eye as they paint.</w:t>
      </w:r>
    </w:p>
    <w:p w14:paraId="7CD0C24D" w14:textId="77777777" w:rsidR="00D1452D" w:rsidRPr="00D1452D" w:rsidRDefault="00D1452D" w:rsidP="00FF4EB9">
      <w:pPr>
        <w:numPr>
          <w:ilvl w:val="0"/>
          <w:numId w:val="85"/>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Differentiation:</w:t>
      </w:r>
      <w:r w:rsidRPr="00D1452D">
        <w:rPr>
          <w:rFonts w:ascii="Century Gothic" w:hAnsi="Century Gothic"/>
          <w:sz w:val="22"/>
          <w:szCs w:val="22"/>
          <w:lang w:val="en-US"/>
        </w:rPr>
        <w:t xml:space="preserve"> activities are set up to cater for all the children in the ECD </w:t>
      </w:r>
      <w:proofErr w:type="spellStart"/>
      <w:r w:rsidRPr="00D1452D">
        <w:rPr>
          <w:rFonts w:ascii="Century Gothic" w:hAnsi="Century Gothic"/>
          <w:sz w:val="22"/>
          <w:szCs w:val="22"/>
          <w:lang w:val="en-US"/>
        </w:rPr>
        <w:t>centre</w:t>
      </w:r>
      <w:proofErr w:type="spellEnd"/>
      <w:r w:rsidRPr="00D1452D">
        <w:rPr>
          <w:rFonts w:ascii="Century Gothic" w:hAnsi="Century Gothic"/>
          <w:sz w:val="22"/>
          <w:szCs w:val="22"/>
          <w:lang w:val="en-US"/>
        </w:rPr>
        <w:t xml:space="preserve"> – those with well-developed skills and those who may be struggling. </w:t>
      </w:r>
      <w:proofErr w:type="gramStart"/>
      <w:r w:rsidRPr="00D1452D">
        <w:rPr>
          <w:rFonts w:ascii="Century Gothic" w:hAnsi="Century Gothic"/>
          <w:sz w:val="22"/>
          <w:szCs w:val="22"/>
          <w:lang w:val="en-US"/>
        </w:rPr>
        <w:t>Thus</w:t>
      </w:r>
      <w:proofErr w:type="gramEnd"/>
      <w:r w:rsidRPr="00D1452D">
        <w:rPr>
          <w:rFonts w:ascii="Century Gothic" w:hAnsi="Century Gothic"/>
          <w:sz w:val="22"/>
          <w:szCs w:val="22"/>
          <w:lang w:val="en-US"/>
        </w:rPr>
        <w:t xml:space="preserve"> when setting out a painting activity, you could have brushes of different thicknesses so that children with good pencil grip can choose to use thinner brushes. You may also have different sizes of paper – children who feel confident of their abilities may choose smaller pieces as they can control their brushes better while others may want larger pieces. Differentiation allows children to succeed at the task no matter their skill level.</w:t>
      </w:r>
    </w:p>
    <w:p w14:paraId="6FBB0140" w14:textId="77777777" w:rsidR="00D1452D" w:rsidRPr="00D1452D" w:rsidRDefault="00D1452D" w:rsidP="00D1452D">
      <w:pPr>
        <w:spacing w:line="360" w:lineRule="auto"/>
        <w:jc w:val="both"/>
        <w:rPr>
          <w:rFonts w:ascii="Century Gothic" w:hAnsi="Century Gothic"/>
          <w:sz w:val="22"/>
          <w:szCs w:val="22"/>
          <w:lang w:val="en-US"/>
        </w:rPr>
      </w:pPr>
    </w:p>
    <w:p w14:paraId="742BE90F"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Ideas for various art activities</w:t>
      </w:r>
    </w:p>
    <w:p w14:paraId="5398EB8B" w14:textId="77777777" w:rsidR="00D1452D" w:rsidRPr="00D1452D" w:rsidRDefault="00D1452D" w:rsidP="00D1452D">
      <w:pPr>
        <w:spacing w:line="360" w:lineRule="auto"/>
        <w:jc w:val="both"/>
        <w:rPr>
          <w:rFonts w:ascii="Century Gothic" w:hAnsi="Century Gothic"/>
          <w:sz w:val="22"/>
          <w:szCs w:val="22"/>
          <w:lang w:val="en-AU"/>
        </w:rPr>
      </w:pPr>
      <w:r w:rsidRPr="00D1452D">
        <w:rPr>
          <w:rFonts w:ascii="Century Gothic" w:hAnsi="Century Gothic"/>
          <w:sz w:val="22"/>
          <w:szCs w:val="22"/>
          <w:lang w:val="en-AU"/>
        </w:rPr>
        <w:t xml:space="preserve">The following ideas are by no means comprehensive and do not cover all the possibilities for art activities. You can use them to stimulate your </w:t>
      </w:r>
      <w:proofErr w:type="gramStart"/>
      <w:r w:rsidRPr="00D1452D">
        <w:rPr>
          <w:rFonts w:ascii="Century Gothic" w:hAnsi="Century Gothic"/>
          <w:sz w:val="22"/>
          <w:szCs w:val="22"/>
          <w:lang w:val="en-AU"/>
        </w:rPr>
        <w:t>ideas</w:t>
      </w:r>
      <w:proofErr w:type="gramEnd"/>
      <w:r w:rsidRPr="00D1452D">
        <w:rPr>
          <w:rFonts w:ascii="Century Gothic" w:hAnsi="Century Gothic"/>
          <w:sz w:val="22"/>
          <w:szCs w:val="22"/>
          <w:lang w:val="en-AU"/>
        </w:rPr>
        <w:t xml:space="preserve"> and you can do research on the internet or in books to get more ideas. </w:t>
      </w:r>
    </w:p>
    <w:p w14:paraId="2C912085" w14:textId="77777777" w:rsidR="00D1452D" w:rsidRPr="00D1452D" w:rsidRDefault="00D1452D" w:rsidP="00D1452D">
      <w:pPr>
        <w:spacing w:line="360" w:lineRule="auto"/>
        <w:jc w:val="both"/>
        <w:rPr>
          <w:rFonts w:ascii="Century Gothic" w:hAnsi="Century Gothic"/>
          <w:sz w:val="22"/>
          <w:szCs w:val="22"/>
          <w:lang w:val="en-AU"/>
        </w:rPr>
      </w:pPr>
    </w:p>
    <w:p w14:paraId="56994CCE"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Drawing</w:t>
      </w:r>
    </w:p>
    <w:p w14:paraId="52246768" w14:textId="77777777" w:rsidR="00D1452D" w:rsidRPr="00D1452D" w:rsidRDefault="00D1452D" w:rsidP="00D1452D">
      <w:pPr>
        <w:spacing w:line="360" w:lineRule="auto"/>
        <w:jc w:val="both"/>
        <w:rPr>
          <w:rFonts w:ascii="Century Gothic" w:hAnsi="Century Gothic"/>
          <w:sz w:val="22"/>
          <w:szCs w:val="22"/>
          <w:lang w:val="en-ZA"/>
        </w:rPr>
      </w:pPr>
    </w:p>
    <w:p w14:paraId="599FE230" w14:textId="77777777" w:rsidR="00D1452D" w:rsidRPr="00D1452D" w:rsidRDefault="00D1452D" w:rsidP="00FF4EB9">
      <w:pPr>
        <w:numPr>
          <w:ilvl w:val="0"/>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Use paper of different colours, shapes, sizes and textures</w:t>
      </w:r>
    </w:p>
    <w:p w14:paraId="65B52A5F" w14:textId="77777777" w:rsidR="00D1452D" w:rsidRPr="00D1452D" w:rsidRDefault="00D1452D" w:rsidP="00FF4EB9">
      <w:pPr>
        <w:numPr>
          <w:ilvl w:val="0"/>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Drawing tools:</w:t>
      </w:r>
    </w:p>
    <w:p w14:paraId="72275DAB"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Crayons of different thicknesses and shapes (triangular and animal shaped available locally)</w:t>
      </w:r>
    </w:p>
    <w:p w14:paraId="6B415D2F"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proofErr w:type="spellStart"/>
      <w:r w:rsidRPr="00D1452D">
        <w:rPr>
          <w:rFonts w:ascii="Century Gothic" w:hAnsi="Century Gothic"/>
          <w:sz w:val="22"/>
          <w:szCs w:val="22"/>
          <w:lang w:val="en-ZA"/>
        </w:rPr>
        <w:t>Kokis</w:t>
      </w:r>
      <w:proofErr w:type="spellEnd"/>
      <w:r w:rsidRPr="00D1452D">
        <w:rPr>
          <w:rFonts w:ascii="Century Gothic" w:hAnsi="Century Gothic"/>
          <w:sz w:val="22"/>
          <w:szCs w:val="22"/>
          <w:lang w:val="en-ZA"/>
        </w:rPr>
        <w:t xml:space="preserve"> of different thicknesses</w:t>
      </w:r>
    </w:p>
    <w:p w14:paraId="45A0BBDA"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Thick pencils – 2B preferable</w:t>
      </w:r>
    </w:p>
    <w:p w14:paraId="425363B3"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Ballpoint pens</w:t>
      </w:r>
    </w:p>
    <w:p w14:paraId="1424AB23"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Chalk – dry and wet (dip in sugar water)</w:t>
      </w:r>
    </w:p>
    <w:p w14:paraId="5DC620C6"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Podgy pastels</w:t>
      </w:r>
    </w:p>
    <w:p w14:paraId="14E43B93"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Thick pieces of charcoal</w:t>
      </w:r>
    </w:p>
    <w:p w14:paraId="12CE429C" w14:textId="77777777" w:rsidR="00D1452D" w:rsidRPr="00D1452D" w:rsidRDefault="00D1452D" w:rsidP="00FF4EB9">
      <w:pPr>
        <w:numPr>
          <w:ilvl w:val="1"/>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Sticks or fingers in damp sand</w:t>
      </w:r>
    </w:p>
    <w:p w14:paraId="0DDE03BC" w14:textId="77777777" w:rsidR="00D1452D" w:rsidRPr="00D1452D" w:rsidRDefault="00D1452D" w:rsidP="00FF4EB9">
      <w:pPr>
        <w:numPr>
          <w:ilvl w:val="0"/>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“Trace a child” – lie on a large sheet of paper, draw around them and then they can draw in their features and clothes</w:t>
      </w:r>
    </w:p>
    <w:p w14:paraId="19420B75" w14:textId="77777777" w:rsidR="00D1452D" w:rsidRPr="00D1452D" w:rsidRDefault="00D1452D" w:rsidP="00FF4EB9">
      <w:pPr>
        <w:numPr>
          <w:ilvl w:val="0"/>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Use carbon paper to make ‘magic’ copies</w:t>
      </w:r>
    </w:p>
    <w:p w14:paraId="15BE37E9" w14:textId="77777777" w:rsidR="00D1452D" w:rsidRPr="00D1452D" w:rsidRDefault="00D1452D" w:rsidP="00FF4EB9">
      <w:pPr>
        <w:numPr>
          <w:ilvl w:val="0"/>
          <w:numId w:val="90"/>
        </w:numPr>
        <w:spacing w:line="360" w:lineRule="auto"/>
        <w:jc w:val="both"/>
        <w:rPr>
          <w:rFonts w:ascii="Century Gothic" w:hAnsi="Century Gothic"/>
          <w:sz w:val="22"/>
          <w:szCs w:val="22"/>
          <w:lang w:val="en-ZA"/>
        </w:rPr>
      </w:pPr>
      <w:r w:rsidRPr="00D1452D">
        <w:rPr>
          <w:rFonts w:ascii="Century Gothic" w:hAnsi="Century Gothic"/>
          <w:sz w:val="22"/>
          <w:szCs w:val="22"/>
          <w:lang w:val="en-ZA"/>
        </w:rPr>
        <w:t>Work at an easel or stick paper on the wall for a mural</w:t>
      </w:r>
    </w:p>
    <w:p w14:paraId="3D73A629" w14:textId="77777777" w:rsidR="00D1452D" w:rsidRPr="00D1452D" w:rsidRDefault="00D1452D" w:rsidP="00D1452D">
      <w:pPr>
        <w:spacing w:line="360" w:lineRule="auto"/>
        <w:jc w:val="both"/>
        <w:rPr>
          <w:rFonts w:ascii="Century Gothic" w:hAnsi="Century Gothic"/>
          <w:sz w:val="22"/>
          <w:szCs w:val="22"/>
          <w:lang w:val="en-ZA"/>
        </w:rPr>
      </w:pPr>
    </w:p>
    <w:p w14:paraId="18BA356F"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lastRenderedPageBreak/>
        <w:t>Painting</w:t>
      </w:r>
    </w:p>
    <w:p w14:paraId="3AA0A231" w14:textId="77777777" w:rsidR="00D1452D" w:rsidRPr="00D1452D" w:rsidRDefault="00D1452D" w:rsidP="00D1452D">
      <w:pPr>
        <w:spacing w:line="360" w:lineRule="auto"/>
        <w:jc w:val="both"/>
        <w:rPr>
          <w:rFonts w:ascii="Century Gothic" w:hAnsi="Century Gothic"/>
          <w:sz w:val="22"/>
          <w:szCs w:val="22"/>
          <w:lang w:val="en-US"/>
        </w:rPr>
      </w:pPr>
    </w:p>
    <w:p w14:paraId="3F7AF47D"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Finger-paint – can be bought or made </w:t>
      </w:r>
    </w:p>
    <w:p w14:paraId="6B022C36"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Different size brushes – the younger the child, the thicker the brush</w:t>
      </w:r>
    </w:p>
    <w:p w14:paraId="4D66F46D"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Add glitter, sand, salt </w:t>
      </w:r>
      <w:proofErr w:type="spellStart"/>
      <w:r w:rsidRPr="00D1452D">
        <w:rPr>
          <w:rFonts w:ascii="Century Gothic" w:hAnsi="Century Gothic"/>
          <w:sz w:val="22"/>
          <w:szCs w:val="22"/>
          <w:lang w:val="en-US"/>
        </w:rPr>
        <w:t>etc</w:t>
      </w:r>
      <w:proofErr w:type="spellEnd"/>
      <w:r w:rsidRPr="00D1452D">
        <w:rPr>
          <w:rFonts w:ascii="Century Gothic" w:hAnsi="Century Gothic"/>
          <w:sz w:val="22"/>
          <w:szCs w:val="22"/>
          <w:lang w:val="en-US"/>
        </w:rPr>
        <w:t xml:space="preserve"> for texture</w:t>
      </w:r>
    </w:p>
    <w:p w14:paraId="01BBC727"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Roller paint in deodorant bottles – will need to make paint from a thin starch mixture</w:t>
      </w:r>
    </w:p>
    <w:p w14:paraId="1BD3D692"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Murals or at easels</w:t>
      </w:r>
    </w:p>
    <w:p w14:paraId="28DB69BF"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Powder paint and water – give the children dry paint to mix on their own (suitable for four and older)</w:t>
      </w:r>
    </w:p>
    <w:p w14:paraId="0474928A"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Different paper in terms of </w:t>
      </w:r>
      <w:proofErr w:type="spellStart"/>
      <w:r w:rsidRPr="00D1452D">
        <w:rPr>
          <w:rFonts w:ascii="Century Gothic" w:hAnsi="Century Gothic"/>
          <w:sz w:val="22"/>
          <w:szCs w:val="22"/>
          <w:lang w:val="en-US"/>
        </w:rPr>
        <w:t>colour</w:t>
      </w:r>
      <w:proofErr w:type="spellEnd"/>
      <w:r w:rsidRPr="00D1452D">
        <w:rPr>
          <w:rFonts w:ascii="Century Gothic" w:hAnsi="Century Gothic"/>
          <w:sz w:val="22"/>
          <w:szCs w:val="22"/>
          <w:lang w:val="en-US"/>
        </w:rPr>
        <w:t xml:space="preserve">, size, shape – also strong wet paper as it gives a </w:t>
      </w:r>
      <w:proofErr w:type="spellStart"/>
      <w:r w:rsidRPr="00D1452D">
        <w:rPr>
          <w:rFonts w:ascii="Century Gothic" w:hAnsi="Century Gothic"/>
          <w:sz w:val="22"/>
          <w:szCs w:val="22"/>
          <w:lang w:val="en-US"/>
        </w:rPr>
        <w:t>watercolour</w:t>
      </w:r>
      <w:proofErr w:type="spellEnd"/>
      <w:r w:rsidRPr="00D1452D">
        <w:rPr>
          <w:rFonts w:ascii="Century Gothic" w:hAnsi="Century Gothic"/>
          <w:sz w:val="22"/>
          <w:szCs w:val="22"/>
          <w:lang w:val="en-US"/>
        </w:rPr>
        <w:t xml:space="preserve"> effect.</w:t>
      </w:r>
    </w:p>
    <w:p w14:paraId="07267CEC"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Draw with crayon and paint over dye – very effective with white crayon</w:t>
      </w:r>
    </w:p>
    <w:p w14:paraId="6A931378"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Paint their items from box construction</w:t>
      </w:r>
    </w:p>
    <w:p w14:paraId="275EC31A"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Use feathers as brushes. Seagull feathers best but you will need disinfected them against lice.</w:t>
      </w:r>
    </w:p>
    <w:p w14:paraId="796F947C"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Use sponges or pegs with sponge pieces clamped in them</w:t>
      </w:r>
    </w:p>
    <w:p w14:paraId="48A0434C"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Marble rolling – place marbles in paint and paper in a photostat box lid. Take marbles out of the paint with teaspoons and roll around on the paper in the box. This is not suitable for toddlers or three-year-olds as they tend to throw the marbles around and do not have the control to roll the marbles gently.</w:t>
      </w:r>
    </w:p>
    <w:p w14:paraId="474283F7"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String – use thick string or pieces of rope.</w:t>
      </w:r>
    </w:p>
    <w:p w14:paraId="5DCD6DE6"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Blow painting – younger children will suck the paint up in the </w:t>
      </w:r>
      <w:proofErr w:type="gramStart"/>
      <w:r w:rsidRPr="00D1452D">
        <w:rPr>
          <w:rFonts w:ascii="Century Gothic" w:hAnsi="Century Gothic"/>
          <w:sz w:val="22"/>
          <w:szCs w:val="22"/>
          <w:lang w:val="en-US"/>
        </w:rPr>
        <w:t>straw</w:t>
      </w:r>
      <w:proofErr w:type="gramEnd"/>
      <w:r w:rsidRPr="00D1452D">
        <w:rPr>
          <w:rFonts w:ascii="Century Gothic" w:hAnsi="Century Gothic"/>
          <w:sz w:val="22"/>
          <w:szCs w:val="22"/>
          <w:lang w:val="en-US"/>
        </w:rPr>
        <w:t xml:space="preserve"> so it is best to put the paint on the page and then blow it around with a straw.</w:t>
      </w:r>
    </w:p>
    <w:p w14:paraId="2CFE0239"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w:drawing>
          <wp:anchor distT="0" distB="0" distL="114300" distR="114300" simplePos="0" relativeHeight="251696128" behindDoc="0" locked="0" layoutInCell="1" allowOverlap="1" wp14:anchorId="49ABCB5D" wp14:editId="5EA581A8">
            <wp:simplePos x="0" y="0"/>
            <wp:positionH relativeFrom="column">
              <wp:posOffset>3101975</wp:posOffset>
            </wp:positionH>
            <wp:positionV relativeFrom="paragraph">
              <wp:posOffset>56515</wp:posOffset>
            </wp:positionV>
            <wp:extent cx="2784475" cy="2263140"/>
            <wp:effectExtent l="0" t="0" r="0" b="0"/>
            <wp:wrapSquare wrapText="bothSides"/>
            <wp:docPr id="61" name="Picture 61" descr="sm-pn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m-pny-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84475" cy="2263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52D">
        <w:rPr>
          <w:rFonts w:ascii="Century Gothic" w:hAnsi="Century Gothic"/>
          <w:sz w:val="22"/>
          <w:szCs w:val="22"/>
          <w:lang w:val="en-US"/>
        </w:rPr>
        <w:t xml:space="preserve">Splatter painting – use old toothbrushes and run the thumb over them to create splatter effect on the page. You can also </w:t>
      </w:r>
      <w:proofErr w:type="gramStart"/>
      <w:r w:rsidRPr="00D1452D">
        <w:rPr>
          <w:rFonts w:ascii="Century Gothic" w:hAnsi="Century Gothic"/>
          <w:sz w:val="22"/>
          <w:szCs w:val="22"/>
          <w:lang w:val="en-US"/>
        </w:rPr>
        <w:t>stencils</w:t>
      </w:r>
      <w:proofErr w:type="gramEnd"/>
      <w:r w:rsidRPr="00D1452D">
        <w:rPr>
          <w:rFonts w:ascii="Century Gothic" w:hAnsi="Century Gothic"/>
          <w:sz w:val="22"/>
          <w:szCs w:val="22"/>
          <w:lang w:val="en-US"/>
        </w:rPr>
        <w:t xml:space="preserve"> to create fun pictures.</w:t>
      </w:r>
    </w:p>
    <w:p w14:paraId="27A80D3D"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Paint outside equipment with water and large paint brushes</w:t>
      </w:r>
    </w:p>
    <w:p w14:paraId="7510B067" w14:textId="77777777" w:rsidR="00D1452D" w:rsidRPr="00D1452D" w:rsidRDefault="00D1452D" w:rsidP="00FF4EB9">
      <w:pPr>
        <w:numPr>
          <w:ilvl w:val="0"/>
          <w:numId w:val="82"/>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Bubble painting – mix up paint or dye with dishwashing liquid in a small bowl. Children use straws to blow </w:t>
      </w:r>
      <w:r w:rsidRPr="00D1452D">
        <w:rPr>
          <w:rFonts w:ascii="Century Gothic" w:hAnsi="Century Gothic"/>
          <w:sz w:val="22"/>
          <w:szCs w:val="22"/>
          <w:lang w:val="en-US"/>
        </w:rPr>
        <w:lastRenderedPageBreak/>
        <w:t>bubbles and then place paper over the bowl to ‘print’ the bubble pattern. Younger children will suck up the bubbles so rather only attempt this activity with children of four years and older.</w:t>
      </w:r>
    </w:p>
    <w:p w14:paraId="1C4C580E" w14:textId="77777777" w:rsidR="00D1452D" w:rsidRPr="00D1452D" w:rsidRDefault="00D1452D" w:rsidP="00D1452D">
      <w:pPr>
        <w:spacing w:line="360" w:lineRule="auto"/>
        <w:jc w:val="both"/>
        <w:rPr>
          <w:rFonts w:ascii="Century Gothic" w:hAnsi="Century Gothic"/>
          <w:b/>
          <w:sz w:val="22"/>
          <w:szCs w:val="22"/>
          <w:lang w:val="en-US"/>
        </w:rPr>
      </w:pPr>
    </w:p>
    <w:p w14:paraId="37DAD5A5"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Collage</w:t>
      </w:r>
    </w:p>
    <w:p w14:paraId="6142FC7F" w14:textId="77777777" w:rsidR="00D1452D" w:rsidRPr="00D1452D" w:rsidRDefault="00D1452D" w:rsidP="00D1452D">
      <w:pPr>
        <w:spacing w:line="360" w:lineRule="auto"/>
        <w:jc w:val="both"/>
        <w:rPr>
          <w:rFonts w:ascii="Century Gothic" w:hAnsi="Century Gothic"/>
          <w:b/>
          <w:sz w:val="22"/>
          <w:szCs w:val="22"/>
          <w:lang w:val="en-US"/>
        </w:rPr>
      </w:pPr>
    </w:p>
    <w:p w14:paraId="61DD8101"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For collage or sticking activities to be </w:t>
      </w:r>
      <w:proofErr w:type="gramStart"/>
      <w:r w:rsidRPr="00D1452D">
        <w:rPr>
          <w:rFonts w:ascii="Century Gothic" w:hAnsi="Century Gothic"/>
          <w:sz w:val="22"/>
          <w:szCs w:val="22"/>
          <w:lang w:val="en-US"/>
        </w:rPr>
        <w:t>really effective</w:t>
      </w:r>
      <w:proofErr w:type="gramEnd"/>
      <w:r w:rsidRPr="00D1452D">
        <w:rPr>
          <w:rFonts w:ascii="Century Gothic" w:hAnsi="Century Gothic"/>
          <w:sz w:val="22"/>
          <w:szCs w:val="22"/>
          <w:lang w:val="en-US"/>
        </w:rPr>
        <w:t xml:space="preserve">, the paper or cardboard that is used as the base must be strong enough to hold the items e.g. paper on paper works, bottle tops, buttons </w:t>
      </w:r>
      <w:proofErr w:type="spellStart"/>
      <w:r w:rsidRPr="00D1452D">
        <w:rPr>
          <w:rFonts w:ascii="Century Gothic" w:hAnsi="Century Gothic"/>
          <w:sz w:val="22"/>
          <w:szCs w:val="22"/>
          <w:lang w:val="en-US"/>
        </w:rPr>
        <w:t>etc</w:t>
      </w:r>
      <w:proofErr w:type="spellEnd"/>
      <w:r w:rsidRPr="00D1452D">
        <w:rPr>
          <w:rFonts w:ascii="Century Gothic" w:hAnsi="Century Gothic"/>
          <w:sz w:val="22"/>
          <w:szCs w:val="22"/>
          <w:lang w:val="en-US"/>
        </w:rPr>
        <w:t xml:space="preserve"> should be stuck onto thick cardboard.</w:t>
      </w:r>
    </w:p>
    <w:p w14:paraId="09AB00A6" w14:textId="77777777" w:rsidR="00D1452D" w:rsidRPr="00D1452D" w:rsidRDefault="00D1452D" w:rsidP="00D1452D">
      <w:pPr>
        <w:spacing w:line="360" w:lineRule="auto"/>
        <w:jc w:val="both"/>
        <w:rPr>
          <w:rFonts w:ascii="Century Gothic" w:hAnsi="Century Gothic"/>
          <w:sz w:val="22"/>
          <w:szCs w:val="22"/>
          <w:lang w:val="en-US"/>
        </w:rPr>
      </w:pPr>
    </w:p>
    <w:p w14:paraId="00448865"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It is advisable to have a sorting tray to hold the various items that are available for sticking. This teaches children to </w:t>
      </w:r>
      <w:proofErr w:type="spellStart"/>
      <w:r w:rsidRPr="00D1452D">
        <w:rPr>
          <w:rFonts w:ascii="Century Gothic" w:hAnsi="Century Gothic"/>
          <w:sz w:val="22"/>
          <w:szCs w:val="22"/>
          <w:lang w:val="en-US"/>
        </w:rPr>
        <w:t>organise</w:t>
      </w:r>
      <w:proofErr w:type="spellEnd"/>
      <w:r w:rsidRPr="00D1452D">
        <w:rPr>
          <w:rFonts w:ascii="Century Gothic" w:hAnsi="Century Gothic"/>
          <w:sz w:val="22"/>
          <w:szCs w:val="22"/>
          <w:lang w:val="en-US"/>
        </w:rPr>
        <w:t xml:space="preserve"> and sort items and makes it easier to see what they want. A sorting tray can be made by putting smaller boxes into a shoebox. You can also use different bowls. </w:t>
      </w:r>
    </w:p>
    <w:p w14:paraId="603144FC" w14:textId="77777777" w:rsidR="00D1452D" w:rsidRPr="00D1452D" w:rsidRDefault="00D1452D" w:rsidP="00D1452D">
      <w:pPr>
        <w:spacing w:line="360" w:lineRule="auto"/>
        <w:jc w:val="both"/>
        <w:rPr>
          <w:rFonts w:ascii="Century Gothic" w:hAnsi="Century Gothic"/>
          <w:sz w:val="22"/>
          <w:szCs w:val="22"/>
          <w:lang w:val="en-US"/>
        </w:rPr>
      </w:pPr>
    </w:p>
    <w:p w14:paraId="5D305D86"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Young children find it difficult to work with glue sticks and it is often not strong enough. White wood glue is the best option. It can be applied with special applicators or glue brushes that are available at most art shops. You can also use sucker sticks or old paintbrushes with the bristles cut shorter.</w:t>
      </w:r>
    </w:p>
    <w:p w14:paraId="2380CE13" w14:textId="77777777" w:rsidR="00D1452D" w:rsidRPr="00D1452D" w:rsidRDefault="00D1452D" w:rsidP="00D1452D">
      <w:pPr>
        <w:spacing w:line="360" w:lineRule="auto"/>
        <w:jc w:val="both"/>
        <w:rPr>
          <w:rFonts w:ascii="Century Gothic" w:hAnsi="Century Gothic"/>
          <w:sz w:val="22"/>
          <w:szCs w:val="22"/>
          <w:lang w:val="en-US"/>
        </w:rPr>
      </w:pPr>
    </w:p>
    <w:p w14:paraId="1F6E7410"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A good way of extending these activities is to add drawing items and scissors so that children can combine their art media </w:t>
      </w:r>
      <w:proofErr w:type="gramStart"/>
      <w:r w:rsidRPr="00D1452D">
        <w:rPr>
          <w:rFonts w:ascii="Century Gothic" w:hAnsi="Century Gothic"/>
          <w:sz w:val="22"/>
          <w:szCs w:val="22"/>
          <w:lang w:val="en-US"/>
        </w:rPr>
        <w:t>and also</w:t>
      </w:r>
      <w:proofErr w:type="gramEnd"/>
      <w:r w:rsidRPr="00D1452D">
        <w:rPr>
          <w:rFonts w:ascii="Century Gothic" w:hAnsi="Century Gothic"/>
          <w:sz w:val="22"/>
          <w:szCs w:val="22"/>
          <w:lang w:val="en-US"/>
        </w:rPr>
        <w:t xml:space="preserve"> </w:t>
      </w:r>
      <w:proofErr w:type="spellStart"/>
      <w:r w:rsidRPr="00D1452D">
        <w:rPr>
          <w:rFonts w:ascii="Century Gothic" w:hAnsi="Century Gothic"/>
          <w:sz w:val="22"/>
          <w:szCs w:val="22"/>
          <w:lang w:val="en-US"/>
        </w:rPr>
        <w:t>customise</w:t>
      </w:r>
      <w:proofErr w:type="spellEnd"/>
      <w:r w:rsidRPr="00D1452D">
        <w:rPr>
          <w:rFonts w:ascii="Century Gothic" w:hAnsi="Century Gothic"/>
          <w:sz w:val="22"/>
          <w:szCs w:val="22"/>
          <w:lang w:val="en-US"/>
        </w:rPr>
        <w:t xml:space="preserve"> the materials set out e.g. pieces of wool can be cut into shorter pieces.</w:t>
      </w:r>
    </w:p>
    <w:p w14:paraId="6B675663" w14:textId="77777777" w:rsidR="00D1452D" w:rsidRPr="00D1452D" w:rsidRDefault="00D1452D" w:rsidP="00D1452D">
      <w:pPr>
        <w:spacing w:line="360" w:lineRule="auto"/>
        <w:jc w:val="both"/>
        <w:rPr>
          <w:rFonts w:ascii="Century Gothic" w:hAnsi="Century Gothic"/>
          <w:sz w:val="22"/>
          <w:szCs w:val="22"/>
          <w:lang w:val="en-US"/>
        </w:rPr>
      </w:pPr>
    </w:p>
    <w:p w14:paraId="766A063A" w14:textId="77777777" w:rsidR="00D1452D" w:rsidRPr="00D1452D" w:rsidRDefault="00D1452D" w:rsidP="00FF4EB9">
      <w:pPr>
        <w:numPr>
          <w:ilvl w:val="0"/>
          <w:numId w:val="83"/>
        </w:numPr>
        <w:spacing w:line="360" w:lineRule="auto"/>
        <w:jc w:val="both"/>
        <w:rPr>
          <w:rFonts w:ascii="Century Gothic" w:hAnsi="Century Gothic"/>
          <w:sz w:val="22"/>
          <w:szCs w:val="22"/>
          <w:lang w:val="en-US"/>
        </w:rPr>
      </w:pPr>
      <w:r w:rsidRPr="00D1452D">
        <w:rPr>
          <w:rFonts w:ascii="Century Gothic" w:hAnsi="Century Gothic"/>
          <w:sz w:val="22"/>
          <w:szCs w:val="22"/>
          <w:lang w:val="en-US"/>
        </w:rPr>
        <w:t>Nature items such as seeds, leaves, dried petals, sticks etc. It is advisable not to mix natural and manufactured or synthetic items</w:t>
      </w:r>
    </w:p>
    <w:p w14:paraId="5C7DDF6C" w14:textId="77777777" w:rsidR="00D1452D" w:rsidRPr="00D1452D" w:rsidRDefault="00D1452D" w:rsidP="00FF4EB9">
      <w:pPr>
        <w:numPr>
          <w:ilvl w:val="0"/>
          <w:numId w:val="83"/>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Paper tearing – tear pieces of </w:t>
      </w:r>
      <w:proofErr w:type="spellStart"/>
      <w:r w:rsidRPr="00D1452D">
        <w:rPr>
          <w:rFonts w:ascii="Century Gothic" w:hAnsi="Century Gothic"/>
          <w:sz w:val="22"/>
          <w:szCs w:val="22"/>
          <w:lang w:val="en-US"/>
        </w:rPr>
        <w:t>colourful</w:t>
      </w:r>
      <w:proofErr w:type="spellEnd"/>
      <w:r w:rsidRPr="00D1452D">
        <w:rPr>
          <w:rFonts w:ascii="Century Gothic" w:hAnsi="Century Gothic"/>
          <w:sz w:val="22"/>
          <w:szCs w:val="22"/>
          <w:lang w:val="en-US"/>
        </w:rPr>
        <w:t xml:space="preserve"> paper or from magazines and stick them into a shape or basic picture to form a mosaic effect</w:t>
      </w:r>
    </w:p>
    <w:p w14:paraId="63F111EA" w14:textId="77777777" w:rsidR="00D1452D" w:rsidRPr="00D1452D" w:rsidRDefault="00D1452D" w:rsidP="00FF4EB9">
      <w:pPr>
        <w:numPr>
          <w:ilvl w:val="0"/>
          <w:numId w:val="83"/>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String of different thicknesses, </w:t>
      </w:r>
      <w:proofErr w:type="spellStart"/>
      <w:r w:rsidRPr="00D1452D">
        <w:rPr>
          <w:rFonts w:ascii="Century Gothic" w:hAnsi="Century Gothic"/>
          <w:sz w:val="22"/>
          <w:szCs w:val="22"/>
          <w:lang w:val="en-US"/>
        </w:rPr>
        <w:t>colours</w:t>
      </w:r>
      <w:proofErr w:type="spellEnd"/>
      <w:r w:rsidRPr="00D1452D">
        <w:rPr>
          <w:rFonts w:ascii="Century Gothic" w:hAnsi="Century Gothic"/>
          <w:sz w:val="22"/>
          <w:szCs w:val="22"/>
          <w:lang w:val="en-US"/>
        </w:rPr>
        <w:t xml:space="preserve"> and lengths</w:t>
      </w:r>
    </w:p>
    <w:p w14:paraId="32493C7D" w14:textId="77777777" w:rsidR="00D1452D" w:rsidRPr="00D1452D" w:rsidRDefault="00D1452D" w:rsidP="00FF4EB9">
      <w:pPr>
        <w:numPr>
          <w:ilvl w:val="0"/>
          <w:numId w:val="83"/>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Stick to a theme e.g. red (wool, buttons, paper) or shells (different sizes and shapes) </w:t>
      </w:r>
    </w:p>
    <w:p w14:paraId="3EA25244" w14:textId="77777777" w:rsidR="00D1452D" w:rsidRPr="00D1452D" w:rsidRDefault="00D1452D" w:rsidP="00FF4EB9">
      <w:pPr>
        <w:numPr>
          <w:ilvl w:val="0"/>
          <w:numId w:val="83"/>
        </w:numPr>
        <w:spacing w:line="360" w:lineRule="auto"/>
        <w:jc w:val="both"/>
        <w:rPr>
          <w:rFonts w:ascii="Century Gothic" w:hAnsi="Century Gothic"/>
          <w:sz w:val="22"/>
          <w:szCs w:val="22"/>
          <w:lang w:val="en-US"/>
        </w:rPr>
      </w:pPr>
      <w:r w:rsidRPr="00D1452D">
        <w:rPr>
          <w:rFonts w:ascii="Century Gothic" w:hAnsi="Century Gothic"/>
          <w:sz w:val="22"/>
          <w:szCs w:val="22"/>
          <w:lang w:val="en-US"/>
        </w:rPr>
        <w:t>Masks, bangles, hats, crowns, chains and pendants can be made by sticking items to cardboard</w:t>
      </w:r>
    </w:p>
    <w:p w14:paraId="743ABFC9" w14:textId="77777777" w:rsidR="00D1452D" w:rsidRPr="00D1452D" w:rsidRDefault="00D1452D" w:rsidP="00FF4EB9">
      <w:pPr>
        <w:numPr>
          <w:ilvl w:val="0"/>
          <w:numId w:val="83"/>
        </w:numPr>
        <w:spacing w:line="360" w:lineRule="auto"/>
        <w:jc w:val="both"/>
        <w:rPr>
          <w:rFonts w:ascii="Century Gothic" w:hAnsi="Century Gothic"/>
          <w:sz w:val="22"/>
          <w:szCs w:val="22"/>
          <w:lang w:val="en-US"/>
        </w:rPr>
      </w:pPr>
      <w:r w:rsidRPr="00D1452D">
        <w:rPr>
          <w:rFonts w:ascii="Century Gothic" w:hAnsi="Century Gothic"/>
          <w:sz w:val="22"/>
          <w:szCs w:val="22"/>
          <w:lang w:val="en-US"/>
        </w:rPr>
        <w:t>Cut out paper in shape e.g. fish, shell, shape and stick items or paper onto it</w:t>
      </w:r>
    </w:p>
    <w:p w14:paraId="0CDC6DFF" w14:textId="77777777" w:rsidR="00D1452D" w:rsidRPr="00D1452D" w:rsidRDefault="00D1452D" w:rsidP="00FF4EB9">
      <w:pPr>
        <w:numPr>
          <w:ilvl w:val="0"/>
          <w:numId w:val="83"/>
        </w:num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 xml:space="preserve">You will need to collect items to stick. Here is a basic list: beads, </w:t>
      </w:r>
      <w:proofErr w:type="spellStart"/>
      <w:r w:rsidRPr="00D1452D">
        <w:rPr>
          <w:rFonts w:ascii="Century Gothic" w:hAnsi="Century Gothic"/>
          <w:sz w:val="22"/>
          <w:szCs w:val="22"/>
          <w:lang w:val="en-US"/>
        </w:rPr>
        <w:t>coloured</w:t>
      </w:r>
      <w:proofErr w:type="spellEnd"/>
      <w:r w:rsidRPr="00D1452D">
        <w:rPr>
          <w:rFonts w:ascii="Century Gothic" w:hAnsi="Century Gothic"/>
          <w:sz w:val="22"/>
          <w:szCs w:val="22"/>
          <w:lang w:val="en-US"/>
        </w:rPr>
        <w:t xml:space="preserve"> paper, cards, buttons, packaging materials (poly chips), confetti, bottle tops, cotton wool, </w:t>
      </w:r>
      <w:proofErr w:type="gramStart"/>
      <w:r w:rsidRPr="00D1452D">
        <w:rPr>
          <w:rFonts w:ascii="Century Gothic" w:hAnsi="Century Gothic"/>
          <w:sz w:val="22"/>
          <w:szCs w:val="22"/>
          <w:lang w:val="en-US"/>
        </w:rPr>
        <w:t>egg shells</w:t>
      </w:r>
      <w:proofErr w:type="gramEnd"/>
      <w:r w:rsidRPr="00D1452D">
        <w:rPr>
          <w:rFonts w:ascii="Century Gothic" w:hAnsi="Century Gothic"/>
          <w:sz w:val="22"/>
          <w:szCs w:val="22"/>
          <w:lang w:val="en-US"/>
        </w:rPr>
        <w:t>, material, feathers, tea leaves, sweet papers, sand paper, sawdust, sequins, shells, foil, straws, wool, wood shavings, leather pieces etc.</w:t>
      </w:r>
    </w:p>
    <w:p w14:paraId="7F74795E" w14:textId="77777777" w:rsidR="00D1452D" w:rsidRPr="00D1452D" w:rsidRDefault="00D1452D" w:rsidP="00D1452D">
      <w:pPr>
        <w:spacing w:line="360" w:lineRule="auto"/>
        <w:jc w:val="both"/>
        <w:rPr>
          <w:rFonts w:ascii="Century Gothic" w:hAnsi="Century Gothic"/>
          <w:b/>
          <w:sz w:val="22"/>
          <w:szCs w:val="22"/>
          <w:lang w:val="en-US"/>
        </w:rPr>
      </w:pPr>
    </w:p>
    <w:p w14:paraId="32611205"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noProof/>
          <w:sz w:val="22"/>
          <w:szCs w:val="22"/>
          <w:lang w:val="en-ZA"/>
        </w:rPr>
        <w:drawing>
          <wp:anchor distT="0" distB="0" distL="114300" distR="114300" simplePos="0" relativeHeight="251697152" behindDoc="0" locked="0" layoutInCell="1" allowOverlap="1" wp14:anchorId="0E6BDFD4" wp14:editId="6F582F8C">
            <wp:simplePos x="0" y="0"/>
            <wp:positionH relativeFrom="column">
              <wp:posOffset>3746500</wp:posOffset>
            </wp:positionH>
            <wp:positionV relativeFrom="paragraph">
              <wp:posOffset>72390</wp:posOffset>
            </wp:positionV>
            <wp:extent cx="1701800" cy="2533650"/>
            <wp:effectExtent l="0" t="0" r="0" b="0"/>
            <wp:wrapSquare wrapText="bothSides"/>
            <wp:docPr id="60" name="Picture 60" descr="clay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layba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0180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52D">
        <w:rPr>
          <w:rFonts w:ascii="Century Gothic" w:hAnsi="Century Gothic"/>
          <w:b/>
          <w:sz w:val="22"/>
          <w:szCs w:val="22"/>
          <w:lang w:val="en-ZA"/>
        </w:rPr>
        <w:t>Modelling</w:t>
      </w:r>
    </w:p>
    <w:p w14:paraId="50FD21DB" w14:textId="77777777" w:rsidR="00D1452D" w:rsidRPr="00D1452D" w:rsidRDefault="00D1452D" w:rsidP="00D1452D">
      <w:pPr>
        <w:spacing w:line="360" w:lineRule="auto"/>
        <w:jc w:val="both"/>
        <w:rPr>
          <w:rFonts w:ascii="Century Gothic" w:hAnsi="Century Gothic"/>
          <w:b/>
          <w:sz w:val="22"/>
          <w:szCs w:val="22"/>
          <w:lang w:val="en-US"/>
        </w:rPr>
      </w:pPr>
    </w:p>
    <w:p w14:paraId="1A08B8CF" w14:textId="77777777" w:rsidR="00D1452D" w:rsidRPr="00D1452D" w:rsidRDefault="00D1452D" w:rsidP="00FF4EB9">
      <w:pPr>
        <w:numPr>
          <w:ilvl w:val="0"/>
          <w:numId w:val="8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You can use clay to make coil pots, thumb pots and candleholders. It is a natural substance and is therefore used with natural substances like seeds, sticks, leaves, herbs, shells, dried flowers etc. Wooden implements work best and are available very cheaply at craft shops. Alternately, wooden sucker sticks are a free resource. Older children can be encouraged to shape animals e.g. snail, snake, porcupine (toothpick holder), dog etc. Clay is more difficult to use, as it requires more strength in the fingers than playdough. Remember to keep the packet well sealed or it dries out. Clay items can be dried in the </w:t>
      </w:r>
      <w:proofErr w:type="gramStart"/>
      <w:r w:rsidRPr="00D1452D">
        <w:rPr>
          <w:rFonts w:ascii="Century Gothic" w:hAnsi="Century Gothic"/>
          <w:sz w:val="22"/>
          <w:szCs w:val="22"/>
          <w:lang w:val="en-US"/>
        </w:rPr>
        <w:t>sun</w:t>
      </w:r>
      <w:proofErr w:type="gramEnd"/>
      <w:r w:rsidRPr="00D1452D">
        <w:rPr>
          <w:rFonts w:ascii="Century Gothic" w:hAnsi="Century Gothic"/>
          <w:sz w:val="22"/>
          <w:szCs w:val="22"/>
          <w:lang w:val="en-US"/>
        </w:rPr>
        <w:t xml:space="preserve"> but they are brittle and prone to breakage.</w:t>
      </w:r>
    </w:p>
    <w:p w14:paraId="5BA6A667" w14:textId="77777777" w:rsidR="00D1452D" w:rsidRPr="00D1452D" w:rsidRDefault="00D1452D" w:rsidP="00FF4EB9">
      <w:pPr>
        <w:numPr>
          <w:ilvl w:val="0"/>
          <w:numId w:val="8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Play dough can easily be made, as the bought version is very expensive. You can make it in different </w:t>
      </w:r>
      <w:proofErr w:type="spellStart"/>
      <w:r w:rsidRPr="00D1452D">
        <w:rPr>
          <w:rFonts w:ascii="Century Gothic" w:hAnsi="Century Gothic"/>
          <w:sz w:val="22"/>
          <w:szCs w:val="22"/>
          <w:lang w:val="en-US"/>
        </w:rPr>
        <w:t>colours</w:t>
      </w:r>
      <w:proofErr w:type="spellEnd"/>
      <w:r w:rsidRPr="00D1452D">
        <w:rPr>
          <w:rFonts w:ascii="Century Gothic" w:hAnsi="Century Gothic"/>
          <w:sz w:val="22"/>
          <w:szCs w:val="22"/>
          <w:lang w:val="en-US"/>
        </w:rPr>
        <w:t xml:space="preserve"> with different smells to stimulate sensory perceptions. Beware though, toddlers like to eat it. You can discourage this by making it with large amounts of salt. The salt also helps to preserve it and prevent </w:t>
      </w:r>
      <w:proofErr w:type="spellStart"/>
      <w:r w:rsidRPr="00D1452D">
        <w:rPr>
          <w:rFonts w:ascii="Century Gothic" w:hAnsi="Century Gothic"/>
          <w:sz w:val="22"/>
          <w:szCs w:val="22"/>
          <w:lang w:val="en-US"/>
        </w:rPr>
        <w:t>mould</w:t>
      </w:r>
      <w:proofErr w:type="spellEnd"/>
      <w:r w:rsidRPr="00D1452D">
        <w:rPr>
          <w:rFonts w:ascii="Century Gothic" w:hAnsi="Century Gothic"/>
          <w:sz w:val="22"/>
          <w:szCs w:val="22"/>
          <w:lang w:val="en-US"/>
        </w:rPr>
        <w:t xml:space="preserve">. Keep the play dough in an airtight container or it will go hard. Do not leave unused, as it can go </w:t>
      </w:r>
      <w:proofErr w:type="spellStart"/>
      <w:r w:rsidRPr="00D1452D">
        <w:rPr>
          <w:rFonts w:ascii="Century Gothic" w:hAnsi="Century Gothic"/>
          <w:sz w:val="22"/>
          <w:szCs w:val="22"/>
          <w:lang w:val="en-US"/>
        </w:rPr>
        <w:t>mouldy</w:t>
      </w:r>
      <w:proofErr w:type="spellEnd"/>
      <w:r w:rsidRPr="00D1452D">
        <w:rPr>
          <w:rFonts w:ascii="Century Gothic" w:hAnsi="Century Gothic"/>
          <w:sz w:val="22"/>
          <w:szCs w:val="22"/>
          <w:lang w:val="en-US"/>
        </w:rPr>
        <w:t xml:space="preserve">. You can use plastic cutters and knives as well as cookie syringes. Children enjoy it when it is set out in a </w:t>
      </w:r>
      <w:proofErr w:type="spellStart"/>
      <w:r w:rsidRPr="00D1452D">
        <w:rPr>
          <w:rFonts w:ascii="Century Gothic" w:hAnsi="Century Gothic"/>
          <w:sz w:val="22"/>
          <w:szCs w:val="22"/>
          <w:lang w:val="en-US"/>
        </w:rPr>
        <w:t>colour</w:t>
      </w:r>
      <w:proofErr w:type="spellEnd"/>
      <w:r w:rsidRPr="00D1452D">
        <w:rPr>
          <w:rFonts w:ascii="Century Gothic" w:hAnsi="Century Gothic"/>
          <w:sz w:val="22"/>
          <w:szCs w:val="22"/>
          <w:lang w:val="en-US"/>
        </w:rPr>
        <w:t xml:space="preserve"> theme or extensions, such as when baking trays are provided. Older children can mix the </w:t>
      </w:r>
      <w:proofErr w:type="spellStart"/>
      <w:r w:rsidRPr="00D1452D">
        <w:rPr>
          <w:rFonts w:ascii="Century Gothic" w:hAnsi="Century Gothic"/>
          <w:sz w:val="22"/>
          <w:szCs w:val="22"/>
          <w:lang w:val="en-US"/>
        </w:rPr>
        <w:t>colours</w:t>
      </w:r>
      <w:proofErr w:type="spellEnd"/>
      <w:r w:rsidRPr="00D1452D">
        <w:rPr>
          <w:rFonts w:ascii="Century Gothic" w:hAnsi="Century Gothic"/>
          <w:sz w:val="22"/>
          <w:szCs w:val="22"/>
          <w:lang w:val="en-US"/>
        </w:rPr>
        <w:t xml:space="preserve"> and see what new </w:t>
      </w:r>
      <w:proofErr w:type="spellStart"/>
      <w:r w:rsidRPr="00D1452D">
        <w:rPr>
          <w:rFonts w:ascii="Century Gothic" w:hAnsi="Century Gothic"/>
          <w:sz w:val="22"/>
          <w:szCs w:val="22"/>
          <w:lang w:val="en-US"/>
        </w:rPr>
        <w:t>colours</w:t>
      </w:r>
      <w:proofErr w:type="spellEnd"/>
      <w:r w:rsidRPr="00D1452D">
        <w:rPr>
          <w:rFonts w:ascii="Century Gothic" w:hAnsi="Century Gothic"/>
          <w:sz w:val="22"/>
          <w:szCs w:val="22"/>
          <w:lang w:val="en-US"/>
        </w:rPr>
        <w:t xml:space="preserve"> are made.</w:t>
      </w:r>
    </w:p>
    <w:p w14:paraId="234AA904" w14:textId="77777777" w:rsidR="00D1452D" w:rsidRPr="00D1452D" w:rsidRDefault="00D1452D" w:rsidP="00D1452D">
      <w:pPr>
        <w:spacing w:line="360" w:lineRule="auto"/>
        <w:jc w:val="both"/>
        <w:rPr>
          <w:rFonts w:ascii="Century Gothic" w:hAnsi="Century Gothic"/>
          <w:sz w:val="22"/>
          <w:szCs w:val="22"/>
          <w:lang w:val="en-US"/>
        </w:rPr>
      </w:pPr>
    </w:p>
    <w:p w14:paraId="0242D201"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Construction activities</w:t>
      </w:r>
    </w:p>
    <w:p w14:paraId="587F11C8" w14:textId="77777777" w:rsidR="00D1452D" w:rsidRPr="00D1452D" w:rsidRDefault="00D1452D" w:rsidP="00D1452D">
      <w:pPr>
        <w:spacing w:line="360" w:lineRule="auto"/>
        <w:jc w:val="both"/>
        <w:rPr>
          <w:rFonts w:ascii="Century Gothic" w:hAnsi="Century Gothic"/>
          <w:sz w:val="22"/>
          <w:szCs w:val="22"/>
          <w:lang w:val="en-US"/>
        </w:rPr>
      </w:pPr>
    </w:p>
    <w:p w14:paraId="1DD9FFF3"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 xml:space="preserve">When setting out construction activities, remember to provide plenty of space; these activities are best done on a plastic mat on the floor. The children should be provided with basics to build (large items such as boxes, polystyrene pieces, and wood) </w:t>
      </w:r>
      <w:proofErr w:type="gramStart"/>
      <w:r w:rsidRPr="00D1452D">
        <w:rPr>
          <w:rFonts w:ascii="Century Gothic" w:hAnsi="Century Gothic"/>
          <w:sz w:val="22"/>
          <w:szCs w:val="22"/>
          <w:lang w:val="en-US"/>
        </w:rPr>
        <w:t>and also</w:t>
      </w:r>
      <w:proofErr w:type="gramEnd"/>
      <w:r w:rsidRPr="00D1452D">
        <w:rPr>
          <w:rFonts w:ascii="Century Gothic" w:hAnsi="Century Gothic"/>
          <w:sz w:val="22"/>
          <w:szCs w:val="22"/>
          <w:lang w:val="en-US"/>
        </w:rPr>
        <w:t xml:space="preserve"> sorting trays of smaller items for ‘decoration’.</w:t>
      </w:r>
    </w:p>
    <w:p w14:paraId="4F3CD309" w14:textId="77777777" w:rsidR="00D1452D" w:rsidRPr="00D1452D" w:rsidRDefault="00D1452D" w:rsidP="00D1452D">
      <w:pPr>
        <w:spacing w:line="360" w:lineRule="auto"/>
        <w:jc w:val="both"/>
        <w:rPr>
          <w:rFonts w:ascii="Century Gothic" w:hAnsi="Century Gothic"/>
          <w:sz w:val="22"/>
          <w:szCs w:val="22"/>
          <w:lang w:val="en-US"/>
        </w:rPr>
      </w:pPr>
    </w:p>
    <w:p w14:paraId="6B78DE3A"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Wood glue should be provided as it is strong enough to stick the larger </w:t>
      </w:r>
      <w:proofErr w:type="gramStart"/>
      <w:r w:rsidRPr="00D1452D">
        <w:rPr>
          <w:rFonts w:ascii="Century Gothic" w:hAnsi="Century Gothic"/>
          <w:sz w:val="22"/>
          <w:szCs w:val="22"/>
          <w:lang w:val="en-US"/>
        </w:rPr>
        <w:t>items</w:t>
      </w:r>
      <w:proofErr w:type="gramEnd"/>
      <w:r w:rsidRPr="00D1452D">
        <w:rPr>
          <w:rFonts w:ascii="Century Gothic" w:hAnsi="Century Gothic"/>
          <w:sz w:val="22"/>
          <w:szCs w:val="22"/>
          <w:lang w:val="en-US"/>
        </w:rPr>
        <w:t xml:space="preserve"> but packaging tape can also be used as an extra resource. Once the items are completed, they can be painted. Children can make binoculars, computers </w:t>
      </w:r>
      <w:proofErr w:type="spellStart"/>
      <w:r w:rsidRPr="00D1452D">
        <w:rPr>
          <w:rFonts w:ascii="Century Gothic" w:hAnsi="Century Gothic"/>
          <w:sz w:val="22"/>
          <w:szCs w:val="22"/>
          <w:lang w:val="en-US"/>
        </w:rPr>
        <w:t>etc</w:t>
      </w:r>
      <w:proofErr w:type="spellEnd"/>
      <w:r w:rsidRPr="00D1452D">
        <w:rPr>
          <w:rFonts w:ascii="Century Gothic" w:hAnsi="Century Gothic"/>
          <w:sz w:val="22"/>
          <w:szCs w:val="22"/>
          <w:lang w:val="en-US"/>
        </w:rPr>
        <w:t xml:space="preserve"> – they are only limited by their imagination and the availability of junk!</w:t>
      </w:r>
    </w:p>
    <w:p w14:paraId="16F24EBC" w14:textId="77777777" w:rsidR="00D1452D" w:rsidRPr="00D1452D" w:rsidRDefault="00D1452D" w:rsidP="00D1452D">
      <w:pPr>
        <w:spacing w:line="360" w:lineRule="auto"/>
        <w:jc w:val="both"/>
        <w:rPr>
          <w:rFonts w:ascii="Century Gothic" w:hAnsi="Century Gothic"/>
          <w:sz w:val="22"/>
          <w:szCs w:val="22"/>
          <w:lang w:val="en-US"/>
        </w:rPr>
      </w:pPr>
    </w:p>
    <w:p w14:paraId="68C338EB" w14:textId="77777777" w:rsidR="00D1452D" w:rsidRPr="00D1452D" w:rsidRDefault="00D1452D" w:rsidP="00FF4EB9">
      <w:pPr>
        <w:numPr>
          <w:ilvl w:val="0"/>
          <w:numId w:val="87"/>
        </w:numPr>
        <w:spacing w:line="360" w:lineRule="auto"/>
        <w:jc w:val="both"/>
        <w:rPr>
          <w:rFonts w:ascii="Century Gothic" w:hAnsi="Century Gothic"/>
          <w:sz w:val="22"/>
          <w:szCs w:val="22"/>
          <w:lang w:val="en-ZA"/>
        </w:rPr>
      </w:pPr>
      <w:r w:rsidRPr="00D1452D">
        <w:rPr>
          <w:rFonts w:ascii="Century Gothic" w:hAnsi="Century Gothic"/>
          <w:sz w:val="22"/>
          <w:szCs w:val="22"/>
          <w:lang w:val="en-ZA"/>
        </w:rPr>
        <w:t>Polystyrene constructions using polystyrene pieces, wood glue and items such as plastic tops, wool, pieces of netting etc.</w:t>
      </w:r>
    </w:p>
    <w:p w14:paraId="246B792C" w14:textId="77777777" w:rsidR="00D1452D" w:rsidRPr="00D1452D" w:rsidRDefault="00D1452D" w:rsidP="00FF4EB9">
      <w:pPr>
        <w:numPr>
          <w:ilvl w:val="0"/>
          <w:numId w:val="87"/>
        </w:numPr>
        <w:spacing w:line="360" w:lineRule="auto"/>
        <w:jc w:val="both"/>
        <w:rPr>
          <w:rFonts w:ascii="Century Gothic" w:hAnsi="Century Gothic"/>
          <w:sz w:val="22"/>
          <w:szCs w:val="22"/>
          <w:lang w:val="en-ZA"/>
        </w:rPr>
      </w:pPr>
      <w:r w:rsidRPr="00D1452D">
        <w:rPr>
          <w:rFonts w:ascii="Century Gothic" w:hAnsi="Century Gothic"/>
          <w:sz w:val="22"/>
          <w:szCs w:val="22"/>
          <w:lang w:val="en-ZA"/>
        </w:rPr>
        <w:t>Box constructions using a variety of large and smaller boxes and cylinders from toilet rolls etc with corks, string etc.</w:t>
      </w:r>
    </w:p>
    <w:p w14:paraId="4A1452BE" w14:textId="77777777" w:rsidR="00D1452D" w:rsidRPr="00D1452D" w:rsidRDefault="00D1452D" w:rsidP="00D1452D">
      <w:pPr>
        <w:spacing w:line="360" w:lineRule="auto"/>
        <w:jc w:val="both"/>
        <w:rPr>
          <w:rFonts w:ascii="Century Gothic" w:hAnsi="Century Gothic"/>
          <w:sz w:val="22"/>
          <w:szCs w:val="22"/>
          <w:lang w:val="en-US"/>
        </w:rPr>
      </w:pPr>
    </w:p>
    <w:p w14:paraId="08B720FD"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You can collect lots of ‘junk’ to use such as:</w:t>
      </w:r>
    </w:p>
    <w:p w14:paraId="747934D7"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egg boxes, wood, cotton reels, boxes, tubes, polystyrene, film containers, bottle caps, matchboxes, bits of fabric, toilet roll tubes, string, shoeboxes, bottle tops, straws – in fact almost anything made of paper, cardboard, plastic or fabric. Never use any glass items, as they are potentially very dangerous.</w:t>
      </w:r>
    </w:p>
    <w:p w14:paraId="68ED1F61" w14:textId="77777777" w:rsidR="00D1452D" w:rsidRPr="00D1452D" w:rsidRDefault="00D1452D" w:rsidP="00D1452D">
      <w:pPr>
        <w:spacing w:line="360" w:lineRule="auto"/>
        <w:jc w:val="both"/>
        <w:rPr>
          <w:rFonts w:ascii="Century Gothic" w:hAnsi="Century Gothic"/>
          <w:sz w:val="22"/>
          <w:szCs w:val="22"/>
          <w:lang w:val="en-US"/>
        </w:rPr>
      </w:pPr>
    </w:p>
    <w:p w14:paraId="6BD9AF11"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Weaving</w:t>
      </w:r>
    </w:p>
    <w:p w14:paraId="191E0F6C" w14:textId="77777777" w:rsidR="00D1452D" w:rsidRPr="00D1452D" w:rsidRDefault="00D1452D" w:rsidP="00D1452D">
      <w:pPr>
        <w:spacing w:line="360" w:lineRule="auto"/>
        <w:jc w:val="both"/>
        <w:rPr>
          <w:rFonts w:ascii="Century Gothic" w:hAnsi="Century Gothic"/>
          <w:sz w:val="22"/>
          <w:szCs w:val="22"/>
          <w:lang w:val="en-US"/>
        </w:rPr>
      </w:pPr>
    </w:p>
    <w:p w14:paraId="3142599C"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Weaving is best suited to children from four years on, as it requires a higher level of fine motor coordination as well as spatial awareness of over and under.</w:t>
      </w:r>
    </w:p>
    <w:p w14:paraId="59747210" w14:textId="77777777" w:rsidR="00D1452D" w:rsidRPr="00D1452D" w:rsidRDefault="00D1452D" w:rsidP="00D1452D">
      <w:pPr>
        <w:spacing w:line="360" w:lineRule="auto"/>
        <w:jc w:val="both"/>
        <w:rPr>
          <w:rFonts w:ascii="Century Gothic" w:hAnsi="Century Gothic"/>
          <w:sz w:val="22"/>
          <w:szCs w:val="22"/>
          <w:lang w:val="en-US"/>
        </w:rPr>
      </w:pPr>
    </w:p>
    <w:p w14:paraId="6348B916" w14:textId="77777777" w:rsidR="00D1452D" w:rsidRPr="00D1452D" w:rsidRDefault="00D1452D" w:rsidP="00FF4EB9">
      <w:pPr>
        <w:numPr>
          <w:ilvl w:val="0"/>
          <w:numId w:val="89"/>
        </w:numPr>
        <w:spacing w:line="360" w:lineRule="auto"/>
        <w:jc w:val="both"/>
        <w:rPr>
          <w:rFonts w:ascii="Century Gothic" w:hAnsi="Century Gothic"/>
          <w:sz w:val="22"/>
          <w:szCs w:val="22"/>
          <w:lang w:val="en-ZA"/>
        </w:rPr>
      </w:pPr>
      <w:r w:rsidRPr="00D1452D">
        <w:rPr>
          <w:rFonts w:ascii="Century Gothic" w:hAnsi="Century Gothic"/>
          <w:sz w:val="22"/>
          <w:szCs w:val="22"/>
          <w:lang w:val="en-ZA"/>
        </w:rPr>
        <w:t>Paper strips can be woven through a ‘frame”. You can create the frame by cutting slits in a sheet of paper. Ensure that the ends remain solid. (almost like cutting slits when making paper lanterns)</w:t>
      </w:r>
    </w:p>
    <w:p w14:paraId="77F162B2" w14:textId="77777777" w:rsidR="00D1452D" w:rsidRPr="00D1452D" w:rsidRDefault="00D1452D" w:rsidP="00FF4EB9">
      <w:pPr>
        <w:numPr>
          <w:ilvl w:val="0"/>
          <w:numId w:val="89"/>
        </w:numPr>
        <w:spacing w:line="360" w:lineRule="auto"/>
        <w:jc w:val="both"/>
        <w:rPr>
          <w:rFonts w:ascii="Century Gothic" w:hAnsi="Century Gothic"/>
          <w:sz w:val="22"/>
          <w:szCs w:val="22"/>
          <w:lang w:val="en-ZA"/>
        </w:rPr>
      </w:pPr>
      <w:r w:rsidRPr="00D1452D">
        <w:rPr>
          <w:rFonts w:ascii="Century Gothic" w:hAnsi="Century Gothic"/>
          <w:sz w:val="22"/>
          <w:szCs w:val="22"/>
          <w:lang w:val="en-ZA"/>
        </w:rPr>
        <w:t>Strips of fabric through netting – orange bags are a good resource to use.</w:t>
      </w:r>
    </w:p>
    <w:p w14:paraId="0264417A" w14:textId="77777777" w:rsidR="00D1452D" w:rsidRPr="00D1452D" w:rsidRDefault="00D1452D" w:rsidP="00D1452D">
      <w:pPr>
        <w:spacing w:line="360" w:lineRule="auto"/>
        <w:jc w:val="both"/>
        <w:rPr>
          <w:rFonts w:ascii="Century Gothic" w:hAnsi="Century Gothic"/>
          <w:sz w:val="22"/>
          <w:szCs w:val="22"/>
          <w:lang w:val="en-ZA"/>
        </w:rPr>
      </w:pPr>
    </w:p>
    <w:p w14:paraId="5B308DB5"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Printing</w:t>
      </w:r>
    </w:p>
    <w:p w14:paraId="70B92EEC" w14:textId="77777777" w:rsidR="00D1452D" w:rsidRPr="00D1452D" w:rsidRDefault="00D1452D" w:rsidP="00D1452D">
      <w:pPr>
        <w:spacing w:line="360" w:lineRule="auto"/>
        <w:jc w:val="both"/>
        <w:rPr>
          <w:rFonts w:ascii="Century Gothic" w:hAnsi="Century Gothic"/>
          <w:b/>
          <w:sz w:val="22"/>
          <w:szCs w:val="22"/>
          <w:lang w:val="en-US"/>
        </w:rPr>
      </w:pPr>
    </w:p>
    <w:p w14:paraId="0B4A003C" w14:textId="77777777" w:rsidR="00D1452D" w:rsidRPr="00D1452D" w:rsidRDefault="00D1452D" w:rsidP="00FF4EB9">
      <w:pPr>
        <w:numPr>
          <w:ilvl w:val="0"/>
          <w:numId w:val="88"/>
        </w:numPr>
        <w:spacing w:line="360" w:lineRule="auto"/>
        <w:jc w:val="both"/>
        <w:rPr>
          <w:rFonts w:ascii="Century Gothic" w:hAnsi="Century Gothic"/>
          <w:sz w:val="22"/>
          <w:szCs w:val="22"/>
          <w:lang w:val="en-ZA"/>
        </w:rPr>
      </w:pPr>
      <w:r w:rsidRPr="00D1452D">
        <w:rPr>
          <w:rFonts w:ascii="Century Gothic" w:hAnsi="Century Gothic"/>
          <w:sz w:val="22"/>
          <w:szCs w:val="22"/>
          <w:lang w:val="en-ZA"/>
        </w:rPr>
        <w:t>Commercially available stamps</w:t>
      </w:r>
    </w:p>
    <w:p w14:paraId="30F7B1E0" w14:textId="77777777" w:rsidR="00D1452D" w:rsidRPr="00D1452D" w:rsidRDefault="00D1452D" w:rsidP="00FF4EB9">
      <w:pPr>
        <w:numPr>
          <w:ilvl w:val="0"/>
          <w:numId w:val="88"/>
        </w:numPr>
        <w:spacing w:line="360" w:lineRule="auto"/>
        <w:jc w:val="both"/>
        <w:rPr>
          <w:rFonts w:ascii="Century Gothic" w:hAnsi="Century Gothic"/>
          <w:sz w:val="22"/>
          <w:szCs w:val="22"/>
          <w:lang w:val="en-ZA"/>
        </w:rPr>
      </w:pPr>
      <w:r w:rsidRPr="00D1452D">
        <w:rPr>
          <w:rFonts w:ascii="Century Gothic" w:hAnsi="Century Gothic"/>
          <w:sz w:val="22"/>
          <w:szCs w:val="22"/>
          <w:lang w:val="en-ZA"/>
        </w:rPr>
        <w:lastRenderedPageBreak/>
        <w:t>Create your own stamps by sticking foam shapes etc onto wood blocks</w:t>
      </w:r>
    </w:p>
    <w:p w14:paraId="296F9B12" w14:textId="77777777" w:rsidR="00D1452D" w:rsidRPr="00D1452D" w:rsidRDefault="00D1452D" w:rsidP="00FF4EB9">
      <w:pPr>
        <w:numPr>
          <w:ilvl w:val="0"/>
          <w:numId w:val="88"/>
        </w:numPr>
        <w:spacing w:line="360" w:lineRule="auto"/>
        <w:jc w:val="both"/>
        <w:rPr>
          <w:rFonts w:ascii="Century Gothic" w:hAnsi="Century Gothic"/>
          <w:sz w:val="22"/>
          <w:szCs w:val="22"/>
          <w:lang w:val="en-ZA"/>
        </w:rPr>
      </w:pPr>
      <w:r w:rsidRPr="00D1452D">
        <w:rPr>
          <w:rFonts w:ascii="Century Gothic" w:hAnsi="Century Gothic"/>
          <w:sz w:val="22"/>
          <w:szCs w:val="22"/>
          <w:lang w:val="en-ZA"/>
        </w:rPr>
        <w:t>You can use paint or dye as the ‘ink’. It is easiest to use if it is poured into a polystyrene tray with a thin piece of sponge to act as the inkpad.</w:t>
      </w:r>
    </w:p>
    <w:p w14:paraId="399CB9F6" w14:textId="77777777" w:rsidR="00D1452D" w:rsidRDefault="00D1452D" w:rsidP="0015576F">
      <w:pPr>
        <w:spacing w:line="360" w:lineRule="auto"/>
        <w:jc w:val="both"/>
        <w:rPr>
          <w:rFonts w:ascii="Century Gothic" w:hAnsi="Century Gothic"/>
          <w:sz w:val="22"/>
          <w:szCs w:val="22"/>
          <w:lang w:val="en-ZA"/>
        </w:rPr>
      </w:pPr>
    </w:p>
    <w:p w14:paraId="4C96E397"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This is an excellent way to introduce children to nutrition. They </w:t>
      </w:r>
      <w:proofErr w:type="gramStart"/>
      <w:r w:rsidRPr="00D1452D">
        <w:rPr>
          <w:rFonts w:ascii="Century Gothic" w:hAnsi="Century Gothic"/>
          <w:sz w:val="22"/>
          <w:szCs w:val="22"/>
          <w:lang w:val="en-US"/>
        </w:rPr>
        <w:t>are able to</w:t>
      </w:r>
      <w:proofErr w:type="gramEnd"/>
      <w:r w:rsidRPr="00D1452D">
        <w:rPr>
          <w:rFonts w:ascii="Century Gothic" w:hAnsi="Century Gothic"/>
          <w:sz w:val="22"/>
          <w:szCs w:val="22"/>
          <w:lang w:val="en-US"/>
        </w:rPr>
        <w:t xml:space="preserve"> taste, smell, feel and work with real food. You can guide them in making healthy choices in terms of what they eat and introduce them to new and different foods.</w:t>
      </w:r>
    </w:p>
    <w:p w14:paraId="53A5EDCC" w14:textId="77777777" w:rsidR="00D1452D" w:rsidRPr="00D1452D" w:rsidRDefault="00D1452D" w:rsidP="00D1452D">
      <w:pPr>
        <w:spacing w:line="360" w:lineRule="auto"/>
        <w:jc w:val="both"/>
        <w:rPr>
          <w:rFonts w:ascii="Century Gothic" w:hAnsi="Century Gothic"/>
          <w:sz w:val="22"/>
          <w:szCs w:val="22"/>
          <w:lang w:val="en-US"/>
        </w:rPr>
      </w:pPr>
    </w:p>
    <w:p w14:paraId="1FA09210"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There are many benefits besides this as it relates directly to many developmental areas. It is a </w:t>
      </w:r>
      <w:proofErr w:type="spellStart"/>
      <w:r w:rsidRPr="00D1452D">
        <w:rPr>
          <w:rFonts w:ascii="Century Gothic" w:hAnsi="Century Gothic"/>
          <w:sz w:val="22"/>
          <w:szCs w:val="22"/>
          <w:lang w:val="en-US"/>
        </w:rPr>
        <w:t>favourite</w:t>
      </w:r>
      <w:proofErr w:type="spellEnd"/>
      <w:r w:rsidRPr="00D1452D">
        <w:rPr>
          <w:rFonts w:ascii="Century Gothic" w:hAnsi="Century Gothic"/>
          <w:sz w:val="22"/>
          <w:szCs w:val="22"/>
          <w:lang w:val="en-US"/>
        </w:rPr>
        <w:t xml:space="preserve"> activity of children as they enjoy the independence and the reward of eating their efforts.</w:t>
      </w:r>
    </w:p>
    <w:p w14:paraId="6E103951" w14:textId="77777777" w:rsidR="00D1452D" w:rsidRPr="00D1452D" w:rsidRDefault="00D1452D" w:rsidP="00D1452D">
      <w:pPr>
        <w:spacing w:line="360" w:lineRule="auto"/>
        <w:jc w:val="both"/>
        <w:rPr>
          <w:rFonts w:ascii="Century Gothic" w:hAnsi="Century Gothic"/>
          <w:sz w:val="22"/>
          <w:szCs w:val="22"/>
          <w:lang w:val="en-ZA"/>
        </w:rPr>
      </w:pPr>
    </w:p>
    <w:p w14:paraId="7F73B988"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These activities relate directly to life experiences and develop self-help skills. Children should assist in clearing away and leaving their workstation neat for the next person. This also teaches them to respect others.</w:t>
      </w:r>
    </w:p>
    <w:p w14:paraId="15A17FD5" w14:textId="77777777" w:rsidR="00D1452D" w:rsidRPr="00D1452D" w:rsidRDefault="00D1452D" w:rsidP="00D1452D">
      <w:pPr>
        <w:spacing w:line="360" w:lineRule="auto"/>
        <w:jc w:val="both"/>
        <w:rPr>
          <w:rFonts w:ascii="Century Gothic" w:hAnsi="Century Gothic"/>
          <w:sz w:val="22"/>
          <w:szCs w:val="22"/>
          <w:lang w:val="en-ZA"/>
        </w:rPr>
      </w:pPr>
    </w:p>
    <w:p w14:paraId="6FB1D7BB"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Some hints and tips</w:t>
      </w:r>
    </w:p>
    <w:p w14:paraId="14AE1A78"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Try to alternate sweet and </w:t>
      </w:r>
      <w:proofErr w:type="spellStart"/>
      <w:r w:rsidRPr="00D1452D">
        <w:rPr>
          <w:rFonts w:ascii="Century Gothic" w:hAnsi="Century Gothic"/>
          <w:sz w:val="22"/>
          <w:szCs w:val="22"/>
          <w:lang w:val="en-US"/>
        </w:rPr>
        <w:t>savoury</w:t>
      </w:r>
      <w:proofErr w:type="spellEnd"/>
      <w:r w:rsidRPr="00D1452D">
        <w:rPr>
          <w:rFonts w:ascii="Century Gothic" w:hAnsi="Century Gothic"/>
          <w:sz w:val="22"/>
          <w:szCs w:val="22"/>
          <w:lang w:val="en-US"/>
        </w:rPr>
        <w:t xml:space="preserve"> treats </w:t>
      </w:r>
      <w:proofErr w:type="gramStart"/>
      <w:r w:rsidRPr="00D1452D">
        <w:rPr>
          <w:rFonts w:ascii="Century Gothic" w:hAnsi="Century Gothic"/>
          <w:sz w:val="22"/>
          <w:szCs w:val="22"/>
          <w:lang w:val="en-US"/>
        </w:rPr>
        <w:t>in order to</w:t>
      </w:r>
      <w:proofErr w:type="gramEnd"/>
      <w:r w:rsidRPr="00D1452D">
        <w:rPr>
          <w:rFonts w:ascii="Century Gothic" w:hAnsi="Century Gothic"/>
          <w:sz w:val="22"/>
          <w:szCs w:val="22"/>
          <w:lang w:val="en-US"/>
        </w:rPr>
        <w:t xml:space="preserve"> avoid encouraging children to eat only sweet things. You might be limited to items that do not need cooking if there is no stove or oven at your ECD </w:t>
      </w:r>
      <w:proofErr w:type="spellStart"/>
      <w:r w:rsidRPr="00D1452D">
        <w:rPr>
          <w:rFonts w:ascii="Century Gothic" w:hAnsi="Century Gothic"/>
          <w:sz w:val="22"/>
          <w:szCs w:val="22"/>
          <w:lang w:val="en-US"/>
        </w:rPr>
        <w:t>centre</w:t>
      </w:r>
      <w:proofErr w:type="spellEnd"/>
      <w:r w:rsidRPr="00D1452D">
        <w:rPr>
          <w:rFonts w:ascii="Century Gothic" w:hAnsi="Century Gothic"/>
          <w:sz w:val="22"/>
          <w:szCs w:val="22"/>
          <w:lang w:val="en-US"/>
        </w:rPr>
        <w:t>.</w:t>
      </w:r>
    </w:p>
    <w:p w14:paraId="763A390B"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Get recipes from parents of different cultures or religious groups and coincide them with festivals e.g. Easter or Pesach</w:t>
      </w:r>
    </w:p>
    <w:p w14:paraId="32AB57D4"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Use seasonal fruit and vegetables as they are cheaper</w:t>
      </w:r>
    </w:p>
    <w:p w14:paraId="72552B2A"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Try to make mostly individual recipes. Occasionally young children will enjoy a group effort such as taking turns to stir ingredients for a large cake</w:t>
      </w:r>
    </w:p>
    <w:p w14:paraId="4865F194"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Be mindful of children with allergies or religious dietary needs in your ECD </w:t>
      </w:r>
      <w:proofErr w:type="spellStart"/>
      <w:r w:rsidRPr="00D1452D">
        <w:rPr>
          <w:rFonts w:ascii="Century Gothic" w:hAnsi="Century Gothic"/>
          <w:sz w:val="22"/>
          <w:szCs w:val="22"/>
          <w:lang w:val="en-US"/>
        </w:rPr>
        <w:t>centre</w:t>
      </w:r>
      <w:proofErr w:type="spellEnd"/>
      <w:r w:rsidRPr="00D1452D">
        <w:rPr>
          <w:rFonts w:ascii="Century Gothic" w:hAnsi="Century Gothic"/>
          <w:sz w:val="22"/>
          <w:szCs w:val="22"/>
          <w:lang w:val="en-US"/>
        </w:rPr>
        <w:t>. Try to find alternatives that they can enjoy as well so they do not feel excluded.</w:t>
      </w:r>
    </w:p>
    <w:p w14:paraId="09F19668"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You will need some basic equipment e.g. bowls, spoons, knives etc. Always use plastic to avoid any accidents. Plastic knives cut adequately.</w:t>
      </w:r>
    </w:p>
    <w:p w14:paraId="1423CCE1"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Make your activity look appealing by using </w:t>
      </w:r>
      <w:proofErr w:type="spellStart"/>
      <w:r w:rsidRPr="00D1452D">
        <w:rPr>
          <w:rFonts w:ascii="Century Gothic" w:hAnsi="Century Gothic"/>
          <w:sz w:val="22"/>
          <w:szCs w:val="22"/>
          <w:lang w:val="en-US"/>
        </w:rPr>
        <w:t>coloured</w:t>
      </w:r>
      <w:proofErr w:type="spellEnd"/>
      <w:r w:rsidRPr="00D1452D">
        <w:rPr>
          <w:rFonts w:ascii="Century Gothic" w:hAnsi="Century Gothic"/>
          <w:sz w:val="22"/>
          <w:szCs w:val="22"/>
          <w:lang w:val="en-US"/>
        </w:rPr>
        <w:t xml:space="preserve"> coded bowls cloth etc.</w:t>
      </w:r>
    </w:p>
    <w:p w14:paraId="3C7796F3"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w:lastRenderedPageBreak/>
        <w:drawing>
          <wp:anchor distT="0" distB="0" distL="114300" distR="114300" simplePos="0" relativeHeight="251701248" behindDoc="0" locked="0" layoutInCell="1" allowOverlap="1" wp14:anchorId="6B4CC3DE" wp14:editId="7C98072C">
            <wp:simplePos x="0" y="0"/>
            <wp:positionH relativeFrom="column">
              <wp:posOffset>2061210</wp:posOffset>
            </wp:positionH>
            <wp:positionV relativeFrom="paragraph">
              <wp:posOffset>292100</wp:posOffset>
            </wp:positionV>
            <wp:extent cx="3596640" cy="2389505"/>
            <wp:effectExtent l="19050" t="19050" r="3810" b="0"/>
            <wp:wrapSquare wrapText="bothSides"/>
            <wp:docPr id="65" name="Picture 65" descr="cook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ookies"/>
                    <pic:cNvPicPr>
                      <a:picLocks noChangeAspect="1" noChangeArrowheads="1"/>
                    </pic:cNvPicPr>
                  </pic:nvPicPr>
                  <pic:blipFill>
                    <a:blip r:embed="rId62" cstate="print">
                      <a:lum bright="4000"/>
                      <a:grayscl/>
                      <a:extLst>
                        <a:ext uri="{28A0092B-C50C-407E-A947-70E740481C1C}">
                          <a14:useLocalDpi xmlns:a14="http://schemas.microsoft.com/office/drawing/2010/main" val="0"/>
                        </a:ext>
                      </a:extLst>
                    </a:blip>
                    <a:srcRect/>
                    <a:stretch>
                      <a:fillRect/>
                    </a:stretch>
                  </pic:blipFill>
                  <pic:spPr bwMode="auto">
                    <a:xfrm>
                      <a:off x="0" y="0"/>
                      <a:ext cx="3596640" cy="238950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D1452D">
        <w:rPr>
          <w:rFonts w:ascii="Century Gothic" w:hAnsi="Century Gothic"/>
          <w:sz w:val="22"/>
          <w:szCs w:val="22"/>
          <w:lang w:val="en-US"/>
        </w:rPr>
        <w:t>Do not put out the ingredients before you start as children cannot resist picking at food and you might not have enough for all the children by the time you get to the activity</w:t>
      </w:r>
    </w:p>
    <w:p w14:paraId="52E6BF7E"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Work with a maximum of four children at a time as they often need a lot of help. Arrange your other art activities wisely, so that the rest of the ECD </w:t>
      </w:r>
      <w:proofErr w:type="spellStart"/>
      <w:r w:rsidRPr="00D1452D">
        <w:rPr>
          <w:rFonts w:ascii="Century Gothic" w:hAnsi="Century Gothic"/>
          <w:sz w:val="22"/>
          <w:szCs w:val="22"/>
          <w:lang w:val="en-US"/>
        </w:rPr>
        <w:t>centre</w:t>
      </w:r>
      <w:proofErr w:type="spellEnd"/>
      <w:r w:rsidRPr="00D1452D">
        <w:rPr>
          <w:rFonts w:ascii="Century Gothic" w:hAnsi="Century Gothic"/>
          <w:sz w:val="22"/>
          <w:szCs w:val="22"/>
          <w:lang w:val="en-US"/>
        </w:rPr>
        <w:t xml:space="preserve"> can play independently or be involved in activities like blocks or fantasy play that are set out.</w:t>
      </w:r>
    </w:p>
    <w:p w14:paraId="794D2F18"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w:drawing>
          <wp:anchor distT="0" distB="0" distL="114300" distR="114300" simplePos="0" relativeHeight="251702272" behindDoc="0" locked="0" layoutInCell="1" allowOverlap="1" wp14:anchorId="3C8AA2FB" wp14:editId="2D9B5153">
            <wp:simplePos x="0" y="0"/>
            <wp:positionH relativeFrom="column">
              <wp:posOffset>3057525</wp:posOffset>
            </wp:positionH>
            <wp:positionV relativeFrom="paragraph">
              <wp:posOffset>62865</wp:posOffset>
            </wp:positionV>
            <wp:extent cx="2466975" cy="2964815"/>
            <wp:effectExtent l="0" t="0" r="0" b="0"/>
            <wp:wrapSquare wrapText="bothSides"/>
            <wp:docPr id="64" name="Picture 64" descr="cooki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ookies 2"/>
                    <pic:cNvPicPr>
                      <a:picLocks noChangeAspect="1" noChangeArrowheads="1"/>
                    </pic:cNvPicPr>
                  </pic:nvPicPr>
                  <pic:blipFill>
                    <a:blip r:embed="rId63" cstate="print">
                      <a:lum bright="6000"/>
                      <a:grayscl/>
                      <a:extLst>
                        <a:ext uri="{28A0092B-C50C-407E-A947-70E740481C1C}">
                          <a14:useLocalDpi xmlns:a14="http://schemas.microsoft.com/office/drawing/2010/main" val="0"/>
                        </a:ext>
                      </a:extLst>
                    </a:blip>
                    <a:srcRect/>
                    <a:stretch>
                      <a:fillRect/>
                    </a:stretch>
                  </pic:blipFill>
                  <pic:spPr bwMode="auto">
                    <a:xfrm>
                      <a:off x="0" y="0"/>
                      <a:ext cx="2466975" cy="2964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52D">
        <w:rPr>
          <w:rFonts w:ascii="Century Gothic" w:hAnsi="Century Gothic"/>
          <w:sz w:val="22"/>
          <w:szCs w:val="22"/>
          <w:lang w:val="en-US"/>
        </w:rPr>
        <w:t>Make name labels in advance, so that children can identify their cookie or item once they have made it. This is best done on cardboard. Do not make them too big or they might burn on the grill in the oven if used on cooked foods.</w:t>
      </w:r>
    </w:p>
    <w:p w14:paraId="2114A242"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Ensure that children wash their hands properly before and after this activity</w:t>
      </w:r>
    </w:p>
    <w:p w14:paraId="2FA17F3E"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Do not use </w:t>
      </w:r>
      <w:proofErr w:type="spellStart"/>
      <w:r w:rsidRPr="00D1452D">
        <w:rPr>
          <w:rFonts w:ascii="Century Gothic" w:hAnsi="Century Gothic"/>
          <w:sz w:val="22"/>
          <w:szCs w:val="22"/>
          <w:lang w:val="en-US"/>
        </w:rPr>
        <w:t>Aromat</w:t>
      </w:r>
      <w:proofErr w:type="spellEnd"/>
      <w:r w:rsidRPr="00D1452D">
        <w:rPr>
          <w:rFonts w:ascii="Century Gothic" w:hAnsi="Century Gothic"/>
          <w:sz w:val="22"/>
          <w:szCs w:val="22"/>
          <w:lang w:val="en-US"/>
        </w:rPr>
        <w:t xml:space="preserve"> but try to use natural seasonings like salt and pepper. You should season the food lightly as children are sensitive to strong tastes and they will be heavy handed with spices if given free reign.</w:t>
      </w:r>
    </w:p>
    <w:p w14:paraId="619B2904"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While babies are not able to participate in these types of activities, the simplest recipes can be used with toddlers provided they do not use any knives (even plastic ones). They can decorate iced biscuits, dip marshmallows in chocolate and put pieces of </w:t>
      </w:r>
      <w:proofErr w:type="spellStart"/>
      <w:r w:rsidRPr="00D1452D">
        <w:rPr>
          <w:rFonts w:ascii="Century Gothic" w:hAnsi="Century Gothic"/>
          <w:sz w:val="22"/>
          <w:szCs w:val="22"/>
          <w:lang w:val="en-US"/>
        </w:rPr>
        <w:t>polony</w:t>
      </w:r>
      <w:proofErr w:type="spellEnd"/>
      <w:r w:rsidRPr="00D1452D">
        <w:rPr>
          <w:rFonts w:ascii="Century Gothic" w:hAnsi="Century Gothic"/>
          <w:sz w:val="22"/>
          <w:szCs w:val="22"/>
          <w:lang w:val="en-US"/>
        </w:rPr>
        <w:t xml:space="preserve"> </w:t>
      </w:r>
      <w:proofErr w:type="spellStart"/>
      <w:r w:rsidRPr="00D1452D">
        <w:rPr>
          <w:rFonts w:ascii="Century Gothic" w:hAnsi="Century Gothic"/>
          <w:sz w:val="22"/>
          <w:szCs w:val="22"/>
          <w:lang w:val="en-US"/>
        </w:rPr>
        <w:t>etc</w:t>
      </w:r>
      <w:proofErr w:type="spellEnd"/>
      <w:r w:rsidRPr="00D1452D">
        <w:rPr>
          <w:rFonts w:ascii="Century Gothic" w:hAnsi="Century Gothic"/>
          <w:sz w:val="22"/>
          <w:szCs w:val="22"/>
          <w:lang w:val="en-US"/>
        </w:rPr>
        <w:t xml:space="preserve"> on </w:t>
      </w:r>
      <w:proofErr w:type="gramStart"/>
      <w:r w:rsidRPr="00D1452D">
        <w:rPr>
          <w:rFonts w:ascii="Century Gothic" w:hAnsi="Century Gothic"/>
          <w:sz w:val="22"/>
          <w:szCs w:val="22"/>
          <w:lang w:val="en-US"/>
        </w:rPr>
        <w:t>mini-pizzas</w:t>
      </w:r>
      <w:proofErr w:type="gramEnd"/>
      <w:r w:rsidRPr="00D1452D">
        <w:rPr>
          <w:rFonts w:ascii="Century Gothic" w:hAnsi="Century Gothic"/>
          <w:sz w:val="22"/>
          <w:szCs w:val="22"/>
          <w:lang w:val="en-US"/>
        </w:rPr>
        <w:t>.</w:t>
      </w:r>
    </w:p>
    <w:p w14:paraId="188160D6" w14:textId="77777777" w:rsidR="00D1452D" w:rsidRPr="00D1452D" w:rsidRDefault="00D1452D" w:rsidP="00FF4EB9">
      <w:pPr>
        <w:numPr>
          <w:ilvl w:val="0"/>
          <w:numId w:val="94"/>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Safety and supervision </w:t>
      </w:r>
      <w:proofErr w:type="gramStart"/>
      <w:r w:rsidRPr="00D1452D">
        <w:rPr>
          <w:rFonts w:ascii="Century Gothic" w:hAnsi="Century Gothic"/>
          <w:sz w:val="22"/>
          <w:szCs w:val="22"/>
          <w:lang w:val="en-US"/>
        </w:rPr>
        <w:t>is</w:t>
      </w:r>
      <w:proofErr w:type="gramEnd"/>
      <w:r w:rsidRPr="00D1452D">
        <w:rPr>
          <w:rFonts w:ascii="Century Gothic" w:hAnsi="Century Gothic"/>
          <w:sz w:val="22"/>
          <w:szCs w:val="22"/>
          <w:lang w:val="en-US"/>
        </w:rPr>
        <w:t xml:space="preserve"> of utmost importance as children can very easily burn themselves with hot water or cut themselves (even with plastic knives).</w:t>
      </w:r>
    </w:p>
    <w:p w14:paraId="366CB82D" w14:textId="77777777" w:rsidR="00D1452D" w:rsidRPr="00D1452D" w:rsidRDefault="00D1452D" w:rsidP="00D1452D">
      <w:pPr>
        <w:spacing w:line="360" w:lineRule="auto"/>
        <w:jc w:val="both"/>
        <w:rPr>
          <w:rFonts w:ascii="Century Gothic" w:hAnsi="Century Gothic"/>
          <w:sz w:val="22"/>
          <w:szCs w:val="22"/>
          <w:lang w:val="en-US"/>
        </w:rPr>
      </w:pPr>
    </w:p>
    <w:p w14:paraId="03E2664D"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Recipe Charts</w:t>
      </w:r>
    </w:p>
    <w:p w14:paraId="1F7B442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w:lastRenderedPageBreak/>
        <w:drawing>
          <wp:anchor distT="0" distB="0" distL="114300" distR="114300" simplePos="0" relativeHeight="251700224" behindDoc="1" locked="0" layoutInCell="1" allowOverlap="1" wp14:anchorId="3A8BA456" wp14:editId="5DCF8116">
            <wp:simplePos x="0" y="0"/>
            <wp:positionH relativeFrom="column">
              <wp:posOffset>186055</wp:posOffset>
            </wp:positionH>
            <wp:positionV relativeFrom="paragraph">
              <wp:posOffset>478155</wp:posOffset>
            </wp:positionV>
            <wp:extent cx="1932305" cy="2578100"/>
            <wp:effectExtent l="0" t="0" r="0" b="0"/>
            <wp:wrapTight wrapText="bothSides">
              <wp:wrapPolygon edited="0">
                <wp:start x="0" y="0"/>
                <wp:lineTo x="0" y="21387"/>
                <wp:lineTo x="21295" y="21387"/>
                <wp:lineTo x="21295" y="0"/>
                <wp:lineTo x="0" y="0"/>
              </wp:wrapPolygon>
            </wp:wrapTight>
            <wp:docPr id="63" name="Picture 63" descr="yogh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yoghur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32305" cy="2578100"/>
                    </a:xfrm>
                    <a:prstGeom prst="rect">
                      <a:avLst/>
                    </a:prstGeom>
                    <a:noFill/>
                  </pic:spPr>
                </pic:pic>
              </a:graphicData>
            </a:graphic>
            <wp14:sizeRelH relativeFrom="page">
              <wp14:pctWidth>0</wp14:pctWidth>
            </wp14:sizeRelH>
            <wp14:sizeRelV relativeFrom="page">
              <wp14:pctHeight>0</wp14:pctHeight>
            </wp14:sizeRelV>
          </wp:anchor>
        </w:drawing>
      </w:r>
      <w:r w:rsidR="007A64C8" w:rsidRPr="00D1452D">
        <w:rPr>
          <w:rFonts w:ascii="Century Gothic" w:hAnsi="Century Gothic"/>
          <w:noProof/>
          <w:sz w:val="22"/>
          <w:szCs w:val="22"/>
          <w:lang w:val="en-US"/>
        </w:rPr>
        <mc:AlternateContent>
          <mc:Choice Requires="wps">
            <w:drawing>
              <wp:anchor distT="0" distB="0" distL="114300" distR="114300" simplePos="0" relativeHeight="251699200" behindDoc="1" locked="0" layoutInCell="1" allowOverlap="1" wp14:anchorId="2EA5C188" wp14:editId="27FE3C13">
                <wp:simplePos x="0" y="0"/>
                <wp:positionH relativeFrom="column">
                  <wp:posOffset>39370</wp:posOffset>
                </wp:positionH>
                <wp:positionV relativeFrom="paragraph">
                  <wp:posOffset>330200</wp:posOffset>
                </wp:positionV>
                <wp:extent cx="2202815" cy="2874010"/>
                <wp:effectExtent l="10795" t="5715" r="5715" b="6350"/>
                <wp:wrapTight wrapText="bothSides">
                  <wp:wrapPolygon edited="0">
                    <wp:start x="-93" y="-76"/>
                    <wp:lineTo x="-93" y="21524"/>
                    <wp:lineTo x="21693" y="21524"/>
                    <wp:lineTo x="21693" y="-76"/>
                    <wp:lineTo x="-93" y="-76"/>
                  </wp:wrapPolygon>
                </wp:wrapTight>
                <wp:docPr id="159"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2815" cy="2874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016CB5" id="Rectangle 80" o:spid="_x0000_s1026" style="position:absolute;margin-left:3.1pt;margin-top:26pt;width:173.45pt;height:226.3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">
                <w10:wrap type="tight"/>
              </v:rect>
            </w:pict>
          </mc:Fallback>
        </mc:AlternateContent>
      </w:r>
      <w:r w:rsidRPr="00D1452D">
        <w:rPr>
          <w:rFonts w:ascii="Century Gothic" w:hAnsi="Century Gothic"/>
          <w:sz w:val="22"/>
          <w:szCs w:val="22"/>
          <w:lang w:val="en-US"/>
        </w:rPr>
        <w:t xml:space="preserve">Recipe charts are a very easy way of encouraging emergent literacy and numeracy skills with young children. They need to be pictorial and numeric (as in the example) so that the children can follow them easily. Remember to cover them with plastic, as the children will touch them </w:t>
      </w:r>
      <w:proofErr w:type="gramStart"/>
      <w:r w:rsidRPr="00D1452D">
        <w:rPr>
          <w:rFonts w:ascii="Century Gothic" w:hAnsi="Century Gothic"/>
          <w:sz w:val="22"/>
          <w:szCs w:val="22"/>
          <w:lang w:val="en-US"/>
        </w:rPr>
        <w:t>in order to</w:t>
      </w:r>
      <w:proofErr w:type="gramEnd"/>
      <w:r w:rsidRPr="00D1452D">
        <w:rPr>
          <w:rFonts w:ascii="Century Gothic" w:hAnsi="Century Gothic"/>
          <w:sz w:val="22"/>
          <w:szCs w:val="22"/>
          <w:lang w:val="en-US"/>
        </w:rPr>
        <w:t xml:space="preserve"> ‘read’ the recipe. The recipe can form the basis of a morning ring so that you can prepare the </w:t>
      </w:r>
      <w:proofErr w:type="gramStart"/>
      <w:r w:rsidRPr="00D1452D">
        <w:rPr>
          <w:rFonts w:ascii="Century Gothic" w:hAnsi="Century Gothic"/>
          <w:sz w:val="22"/>
          <w:szCs w:val="22"/>
          <w:lang w:val="en-US"/>
        </w:rPr>
        <w:t>children</w:t>
      </w:r>
      <w:proofErr w:type="gramEnd"/>
      <w:r w:rsidRPr="00D1452D">
        <w:rPr>
          <w:rFonts w:ascii="Century Gothic" w:hAnsi="Century Gothic"/>
          <w:sz w:val="22"/>
          <w:szCs w:val="22"/>
          <w:lang w:val="en-US"/>
        </w:rPr>
        <w:t xml:space="preserve"> and they can start </w:t>
      </w:r>
      <w:proofErr w:type="spellStart"/>
      <w:r w:rsidRPr="00D1452D">
        <w:rPr>
          <w:rFonts w:ascii="Century Gothic" w:hAnsi="Century Gothic"/>
          <w:sz w:val="22"/>
          <w:szCs w:val="22"/>
          <w:lang w:val="en-US"/>
        </w:rPr>
        <w:t>memorising</w:t>
      </w:r>
      <w:proofErr w:type="spellEnd"/>
      <w:r w:rsidRPr="00D1452D">
        <w:rPr>
          <w:rFonts w:ascii="Century Gothic" w:hAnsi="Century Gothic"/>
          <w:sz w:val="22"/>
          <w:szCs w:val="22"/>
          <w:lang w:val="en-US"/>
        </w:rPr>
        <w:t xml:space="preserve"> the steps. It also creates excitement and enthusiasm. You could show the children the ingredients and let them guess or predict what they are going to make. In this way, you encourage participation and develop cognitive skills.</w:t>
      </w:r>
    </w:p>
    <w:p w14:paraId="56F378FE" w14:textId="77777777" w:rsidR="00D1452D" w:rsidRPr="00D1452D" w:rsidRDefault="00D1452D" w:rsidP="00D1452D">
      <w:pPr>
        <w:spacing w:line="360" w:lineRule="auto"/>
        <w:jc w:val="both"/>
        <w:rPr>
          <w:rFonts w:ascii="Century Gothic" w:hAnsi="Century Gothic"/>
          <w:sz w:val="22"/>
          <w:szCs w:val="22"/>
          <w:lang w:val="en-US"/>
        </w:rPr>
      </w:pPr>
    </w:p>
    <w:p w14:paraId="557591C6"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They need to be big enough to read clearly, so an A3 page is ideal. The lettering should be clear and follow the rounded ECD script as per the example. Avoid putting too much on the page as this makes it more difficult for the children to read. You can cut out pictures from magazines of the ingredients or the packaging to add to the charts.</w:t>
      </w:r>
    </w:p>
    <w:p w14:paraId="1A66292E" w14:textId="77777777" w:rsidR="00D1452D" w:rsidRPr="00D1452D" w:rsidRDefault="00D1452D" w:rsidP="00D1452D">
      <w:pPr>
        <w:spacing w:line="360" w:lineRule="auto"/>
        <w:jc w:val="both"/>
        <w:rPr>
          <w:rFonts w:ascii="Century Gothic" w:hAnsi="Century Gothic"/>
          <w:b/>
          <w:bCs/>
          <w:sz w:val="22"/>
          <w:szCs w:val="22"/>
          <w:lang w:val="en-US"/>
        </w:rPr>
      </w:pPr>
    </w:p>
    <w:p w14:paraId="5C4691CA" w14:textId="77777777" w:rsidR="00D1452D" w:rsidRPr="00D1452D" w:rsidRDefault="00D1452D" w:rsidP="00D1452D">
      <w:pPr>
        <w:spacing w:line="360" w:lineRule="auto"/>
        <w:jc w:val="both"/>
        <w:rPr>
          <w:rFonts w:ascii="Century Gothic" w:hAnsi="Century Gothic"/>
          <w:b/>
          <w:bCs/>
          <w:sz w:val="22"/>
          <w:szCs w:val="22"/>
          <w:lang w:val="en-US"/>
        </w:rPr>
      </w:pPr>
    </w:p>
    <w:p w14:paraId="1A53E88C" w14:textId="77777777" w:rsidR="00D1452D" w:rsidRPr="00D1452D" w:rsidRDefault="00D1452D" w:rsidP="00D1452D">
      <w:pPr>
        <w:spacing w:line="360" w:lineRule="auto"/>
        <w:jc w:val="both"/>
        <w:rPr>
          <w:rFonts w:ascii="Century Gothic" w:hAnsi="Century Gothic"/>
          <w:b/>
          <w:bCs/>
          <w:sz w:val="22"/>
          <w:szCs w:val="22"/>
          <w:lang w:val="en-US"/>
        </w:rPr>
      </w:pPr>
    </w:p>
    <w:p w14:paraId="200D077F"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br w:type="page"/>
      </w:r>
      <w:r w:rsidRPr="00D1452D">
        <w:rPr>
          <w:rFonts w:ascii="Century Gothic" w:hAnsi="Century Gothic"/>
          <w:b/>
          <w:bCs/>
          <w:sz w:val="22"/>
          <w:szCs w:val="22"/>
          <w:lang w:val="en-US"/>
        </w:rPr>
        <w:lastRenderedPageBreak/>
        <w:t>Some suitable individual recipes</w:t>
      </w:r>
    </w:p>
    <w:p w14:paraId="2EE5554D" w14:textId="77777777" w:rsidR="00D1452D" w:rsidRPr="00D1452D" w:rsidRDefault="00D1452D" w:rsidP="00D1452D">
      <w:pPr>
        <w:spacing w:line="360" w:lineRule="auto"/>
        <w:jc w:val="both"/>
        <w:rPr>
          <w:rFonts w:ascii="Century Gothic" w:hAnsi="Century Gothic"/>
          <w:b/>
          <w:sz w:val="22"/>
          <w:szCs w:val="22"/>
          <w:lang w:val="en-AU"/>
        </w:rPr>
      </w:pPr>
      <w:r w:rsidRPr="00D1452D">
        <w:rPr>
          <w:rFonts w:ascii="Century Gothic" w:hAnsi="Century Gothic"/>
          <w:b/>
          <w:sz w:val="22"/>
          <w:szCs w:val="22"/>
          <w:lang w:val="en-AU"/>
        </w:rPr>
        <w:t>Sweets</w:t>
      </w:r>
    </w:p>
    <w:p w14:paraId="2F062D5C" w14:textId="77777777" w:rsidR="00D1452D" w:rsidRPr="00D1452D" w:rsidRDefault="00D1452D" w:rsidP="00D1452D">
      <w:pPr>
        <w:spacing w:line="360" w:lineRule="auto"/>
        <w:jc w:val="both"/>
        <w:rPr>
          <w:rFonts w:ascii="Century Gothic" w:hAnsi="Century Gothic"/>
          <w:b/>
          <w:bCs/>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5"/>
        <w:gridCol w:w="4840"/>
      </w:tblGrid>
      <w:tr w:rsidR="00D1452D" w:rsidRPr="00D1452D" w14:paraId="08C01AAC" w14:textId="77777777" w:rsidTr="00A82144">
        <w:tc>
          <w:tcPr>
            <w:tcW w:w="4282" w:type="dxa"/>
            <w:tcBorders>
              <w:top w:val="single" w:sz="4" w:space="0" w:color="auto"/>
              <w:bottom w:val="single" w:sz="4" w:space="0" w:color="auto"/>
              <w:right w:val="nil"/>
            </w:tcBorders>
          </w:tcPr>
          <w:p w14:paraId="1B06F9B7" w14:textId="77777777" w:rsidR="00D1452D" w:rsidRPr="00D1452D" w:rsidRDefault="00D1452D" w:rsidP="00D1452D">
            <w:pPr>
              <w:spacing w:line="360" w:lineRule="auto"/>
              <w:jc w:val="both"/>
              <w:rPr>
                <w:rFonts w:ascii="Century Gothic" w:hAnsi="Century Gothic"/>
                <w:sz w:val="22"/>
                <w:szCs w:val="22"/>
                <w:u w:val="single"/>
                <w:lang w:val="en-US"/>
              </w:rPr>
            </w:pPr>
            <w:r w:rsidRPr="00D1452D">
              <w:rPr>
                <w:rFonts w:ascii="Century Gothic" w:hAnsi="Century Gothic"/>
                <w:sz w:val="22"/>
                <w:szCs w:val="22"/>
                <w:u w:val="single"/>
                <w:lang w:val="en-US"/>
              </w:rPr>
              <w:t>Chocolate marshmallows</w:t>
            </w:r>
          </w:p>
          <w:p w14:paraId="75A6AC68"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 marshmallow</w:t>
            </w:r>
          </w:p>
          <w:p w14:paraId="16310433"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melted chocolate</w:t>
            </w:r>
          </w:p>
          <w:p w14:paraId="717ADA16"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coconut</w:t>
            </w:r>
          </w:p>
          <w:p w14:paraId="110D7BBA" w14:textId="77777777" w:rsidR="00D1452D" w:rsidRPr="00D1452D" w:rsidRDefault="00D1452D" w:rsidP="00D1452D">
            <w:pPr>
              <w:spacing w:line="360" w:lineRule="auto"/>
              <w:jc w:val="both"/>
              <w:rPr>
                <w:rFonts w:ascii="Century Gothic" w:hAnsi="Century Gothic"/>
                <w:b/>
                <w:bCs/>
                <w:sz w:val="22"/>
                <w:szCs w:val="22"/>
                <w:u w:val="single"/>
                <w:lang w:val="en-US"/>
              </w:rPr>
            </w:pPr>
            <w:r w:rsidRPr="00D1452D">
              <w:rPr>
                <w:rFonts w:ascii="Century Gothic" w:hAnsi="Century Gothic"/>
                <w:sz w:val="22"/>
                <w:szCs w:val="22"/>
                <w:lang w:val="en-US"/>
              </w:rPr>
              <w:t>toothpick</w:t>
            </w:r>
          </w:p>
        </w:tc>
        <w:tc>
          <w:tcPr>
            <w:tcW w:w="4960" w:type="dxa"/>
            <w:tcBorders>
              <w:top w:val="single" w:sz="4" w:space="0" w:color="auto"/>
              <w:left w:val="nil"/>
              <w:bottom w:val="single" w:sz="4" w:space="0" w:color="auto"/>
            </w:tcBorders>
          </w:tcPr>
          <w:p w14:paraId="4D503A41"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Method:</w:t>
            </w:r>
          </w:p>
          <w:p w14:paraId="19D7A57C"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ab/>
            </w:r>
          </w:p>
          <w:p w14:paraId="00F43FAC"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I. Place the marshmallow on the end of the toothpick.</w:t>
            </w:r>
          </w:p>
          <w:p w14:paraId="353B50B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 Dip in melted chocolate</w:t>
            </w:r>
          </w:p>
          <w:p w14:paraId="3F95901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3. Roll in coconut and allow to harden.</w:t>
            </w:r>
          </w:p>
          <w:p w14:paraId="67C6C758" w14:textId="77777777" w:rsidR="00D1452D" w:rsidRPr="00D1452D" w:rsidRDefault="00D1452D" w:rsidP="00D1452D">
            <w:pPr>
              <w:spacing w:line="360" w:lineRule="auto"/>
              <w:jc w:val="both"/>
              <w:rPr>
                <w:rFonts w:ascii="Century Gothic" w:hAnsi="Century Gothic"/>
                <w:sz w:val="22"/>
                <w:szCs w:val="22"/>
                <w:lang w:val="en-US"/>
              </w:rPr>
            </w:pPr>
          </w:p>
          <w:p w14:paraId="4FDA6777"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i/>
                <w:iCs/>
                <w:sz w:val="22"/>
                <w:szCs w:val="22"/>
                <w:lang w:val="en-US"/>
              </w:rPr>
              <w:t xml:space="preserve">The chocolate can be melted in a </w:t>
            </w:r>
            <w:proofErr w:type="gramStart"/>
            <w:r w:rsidRPr="00D1452D">
              <w:rPr>
                <w:rFonts w:ascii="Century Gothic" w:hAnsi="Century Gothic"/>
                <w:i/>
                <w:iCs/>
                <w:sz w:val="22"/>
                <w:szCs w:val="22"/>
                <w:lang w:val="en-US"/>
              </w:rPr>
              <w:t>double-boiler</w:t>
            </w:r>
            <w:proofErr w:type="gramEnd"/>
            <w:r w:rsidRPr="00D1452D">
              <w:rPr>
                <w:rFonts w:ascii="Century Gothic" w:hAnsi="Century Gothic"/>
                <w:i/>
                <w:iCs/>
                <w:sz w:val="22"/>
                <w:szCs w:val="22"/>
                <w:lang w:val="en-US"/>
              </w:rPr>
              <w:t xml:space="preserve"> by the ECD practitioner as an introductory activity</w:t>
            </w:r>
          </w:p>
        </w:tc>
      </w:tr>
      <w:tr w:rsidR="00D1452D" w:rsidRPr="00D1452D" w14:paraId="3038A1EE" w14:textId="77777777" w:rsidTr="00A82144">
        <w:tc>
          <w:tcPr>
            <w:tcW w:w="4282" w:type="dxa"/>
            <w:tcBorders>
              <w:top w:val="single" w:sz="4" w:space="0" w:color="auto"/>
              <w:bottom w:val="single" w:sz="4" w:space="0" w:color="auto"/>
              <w:right w:val="nil"/>
            </w:tcBorders>
          </w:tcPr>
          <w:p w14:paraId="4CCBF52D" w14:textId="77777777" w:rsidR="00D1452D" w:rsidRPr="00D1452D" w:rsidRDefault="00D1452D" w:rsidP="00D1452D">
            <w:pPr>
              <w:spacing w:line="360" w:lineRule="auto"/>
              <w:jc w:val="both"/>
              <w:rPr>
                <w:rFonts w:ascii="Century Gothic" w:hAnsi="Century Gothic"/>
                <w:sz w:val="22"/>
                <w:szCs w:val="22"/>
                <w:u w:val="single"/>
                <w:lang w:val="en-US"/>
              </w:rPr>
            </w:pPr>
            <w:r w:rsidRPr="00D1452D">
              <w:rPr>
                <w:rFonts w:ascii="Century Gothic" w:hAnsi="Century Gothic"/>
                <w:sz w:val="22"/>
                <w:szCs w:val="22"/>
                <w:u w:val="single"/>
                <w:lang w:val="en-US"/>
              </w:rPr>
              <w:t xml:space="preserve">Crispy </w:t>
            </w:r>
            <w:proofErr w:type="spellStart"/>
            <w:r w:rsidRPr="00D1452D">
              <w:rPr>
                <w:rFonts w:ascii="Century Gothic" w:hAnsi="Century Gothic"/>
                <w:sz w:val="22"/>
                <w:szCs w:val="22"/>
                <w:u w:val="single"/>
                <w:lang w:val="en-US"/>
              </w:rPr>
              <w:t>crackolates</w:t>
            </w:r>
            <w:proofErr w:type="spellEnd"/>
          </w:p>
          <w:p w14:paraId="47899E22"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 tsp rice crispies</w:t>
            </w:r>
          </w:p>
          <w:p w14:paraId="05844F94"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 tsp condensed milk</w:t>
            </w:r>
          </w:p>
          <w:p w14:paraId="3FED9058"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 tsp cocoa</w:t>
            </w:r>
          </w:p>
          <w:p w14:paraId="17C766EC"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sz w:val="22"/>
                <w:szCs w:val="22"/>
                <w:lang w:val="en-US"/>
              </w:rPr>
              <w:t>1 cookie cup</w:t>
            </w:r>
          </w:p>
          <w:p w14:paraId="57C4353D" w14:textId="77777777" w:rsidR="00D1452D" w:rsidRPr="00D1452D" w:rsidRDefault="00D1452D" w:rsidP="00D1452D">
            <w:pPr>
              <w:spacing w:line="360" w:lineRule="auto"/>
              <w:jc w:val="both"/>
              <w:rPr>
                <w:rFonts w:ascii="Century Gothic" w:hAnsi="Century Gothic"/>
                <w:b/>
                <w:bCs/>
                <w:sz w:val="22"/>
                <w:szCs w:val="22"/>
                <w:lang w:val="en-US"/>
              </w:rPr>
            </w:pPr>
          </w:p>
        </w:tc>
        <w:tc>
          <w:tcPr>
            <w:tcW w:w="4960" w:type="dxa"/>
            <w:tcBorders>
              <w:top w:val="single" w:sz="4" w:space="0" w:color="auto"/>
              <w:left w:val="nil"/>
              <w:bottom w:val="single" w:sz="4" w:space="0" w:color="auto"/>
            </w:tcBorders>
          </w:tcPr>
          <w:p w14:paraId="1D3B4645"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Method:</w:t>
            </w:r>
          </w:p>
          <w:p w14:paraId="06038822" w14:textId="77777777" w:rsidR="00D1452D" w:rsidRPr="00D1452D" w:rsidRDefault="00D1452D" w:rsidP="00FF4EB9">
            <w:pPr>
              <w:numPr>
                <w:ilvl w:val="0"/>
                <w:numId w:val="91"/>
              </w:numPr>
              <w:spacing w:line="360" w:lineRule="auto"/>
              <w:jc w:val="both"/>
              <w:rPr>
                <w:rFonts w:ascii="Century Gothic" w:hAnsi="Century Gothic"/>
                <w:sz w:val="22"/>
                <w:szCs w:val="22"/>
                <w:lang w:val="en-US"/>
              </w:rPr>
            </w:pPr>
            <w:r w:rsidRPr="00D1452D">
              <w:rPr>
                <w:rFonts w:ascii="Century Gothic" w:hAnsi="Century Gothic"/>
                <w:sz w:val="22"/>
                <w:szCs w:val="22"/>
                <w:lang w:val="en-US"/>
              </w:rPr>
              <w:t>Mix all ingredients together.</w:t>
            </w:r>
          </w:p>
          <w:p w14:paraId="508A2344" w14:textId="77777777" w:rsidR="00D1452D" w:rsidRPr="00D1452D" w:rsidRDefault="00D1452D" w:rsidP="00FF4EB9">
            <w:pPr>
              <w:numPr>
                <w:ilvl w:val="0"/>
                <w:numId w:val="91"/>
              </w:numPr>
              <w:spacing w:line="360" w:lineRule="auto"/>
              <w:jc w:val="both"/>
              <w:rPr>
                <w:rFonts w:ascii="Century Gothic" w:hAnsi="Century Gothic"/>
                <w:sz w:val="22"/>
                <w:szCs w:val="22"/>
                <w:lang w:val="en-US"/>
              </w:rPr>
            </w:pPr>
            <w:r w:rsidRPr="00D1452D">
              <w:rPr>
                <w:rFonts w:ascii="Century Gothic" w:hAnsi="Century Gothic"/>
                <w:sz w:val="22"/>
                <w:szCs w:val="22"/>
                <w:lang w:val="en-US"/>
              </w:rPr>
              <w:t>Place in cookie cup and allow to harden.</w:t>
            </w:r>
          </w:p>
          <w:p w14:paraId="5E77DA44" w14:textId="77777777" w:rsidR="00D1452D" w:rsidRPr="00D1452D" w:rsidRDefault="00D1452D" w:rsidP="00D1452D">
            <w:pPr>
              <w:spacing w:line="360" w:lineRule="auto"/>
              <w:jc w:val="both"/>
              <w:rPr>
                <w:rFonts w:ascii="Century Gothic" w:hAnsi="Century Gothic"/>
                <w:sz w:val="22"/>
                <w:szCs w:val="22"/>
                <w:lang w:val="en-US"/>
              </w:rPr>
            </w:pPr>
          </w:p>
          <w:p w14:paraId="36FD587E" w14:textId="77777777" w:rsidR="00D1452D" w:rsidRPr="00D1452D" w:rsidRDefault="00D1452D" w:rsidP="00D1452D">
            <w:pPr>
              <w:spacing w:line="360" w:lineRule="auto"/>
              <w:jc w:val="both"/>
              <w:rPr>
                <w:rFonts w:ascii="Century Gothic" w:hAnsi="Century Gothic"/>
                <w:i/>
                <w:iCs/>
                <w:sz w:val="22"/>
                <w:szCs w:val="22"/>
                <w:lang w:val="en-US"/>
              </w:rPr>
            </w:pPr>
            <w:r w:rsidRPr="00D1452D">
              <w:rPr>
                <w:rFonts w:ascii="Century Gothic" w:hAnsi="Century Gothic"/>
                <w:i/>
                <w:iCs/>
                <w:sz w:val="22"/>
                <w:szCs w:val="22"/>
                <w:lang w:val="en-US"/>
              </w:rPr>
              <w:t>To make mixing easier and to make the condensed milk last longer, you can dilute the condensed milk with a small amount of milk.</w:t>
            </w:r>
          </w:p>
        </w:tc>
      </w:tr>
      <w:tr w:rsidR="00D1452D" w:rsidRPr="00D1452D" w14:paraId="7BAB32AF" w14:textId="77777777" w:rsidTr="00A82144">
        <w:tc>
          <w:tcPr>
            <w:tcW w:w="4282" w:type="dxa"/>
            <w:tcBorders>
              <w:top w:val="single" w:sz="4" w:space="0" w:color="auto"/>
              <w:bottom w:val="single" w:sz="4" w:space="0" w:color="auto"/>
              <w:right w:val="nil"/>
            </w:tcBorders>
          </w:tcPr>
          <w:p w14:paraId="07A8FE3B" w14:textId="77777777" w:rsidR="00D1452D" w:rsidRPr="00D1452D" w:rsidRDefault="00D1452D" w:rsidP="00D1452D">
            <w:pPr>
              <w:spacing w:line="360" w:lineRule="auto"/>
              <w:jc w:val="both"/>
              <w:rPr>
                <w:rFonts w:ascii="Century Gothic" w:hAnsi="Century Gothic"/>
                <w:sz w:val="22"/>
                <w:szCs w:val="22"/>
                <w:u w:val="single"/>
                <w:lang w:val="en-US"/>
              </w:rPr>
            </w:pPr>
            <w:r w:rsidRPr="00D1452D">
              <w:rPr>
                <w:rFonts w:ascii="Century Gothic" w:hAnsi="Century Gothic"/>
                <w:sz w:val="22"/>
                <w:szCs w:val="22"/>
                <w:u w:val="single"/>
                <w:lang w:val="en-US"/>
              </w:rPr>
              <w:t>Peanut butter balls</w:t>
            </w:r>
          </w:p>
          <w:p w14:paraId="792DDDF2"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 tsp peanut butter</w:t>
            </w:r>
          </w:p>
          <w:p w14:paraId="6FA875D0"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2.5 tsp castor sugar</w:t>
            </w:r>
          </w:p>
          <w:p w14:paraId="2CBC91CB"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3 tsp milk powder</w:t>
            </w:r>
          </w:p>
          <w:p w14:paraId="5931DB82"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 tsp syrup</w:t>
            </w:r>
          </w:p>
        </w:tc>
        <w:tc>
          <w:tcPr>
            <w:tcW w:w="4960" w:type="dxa"/>
            <w:tcBorders>
              <w:top w:val="single" w:sz="4" w:space="0" w:color="auto"/>
              <w:left w:val="nil"/>
              <w:bottom w:val="single" w:sz="4" w:space="0" w:color="auto"/>
            </w:tcBorders>
          </w:tcPr>
          <w:p w14:paraId="68BEDDF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Method:</w:t>
            </w:r>
          </w:p>
          <w:p w14:paraId="7D575C52" w14:textId="77777777" w:rsidR="00D1452D" w:rsidRPr="00D1452D" w:rsidRDefault="00D1452D" w:rsidP="00FF4EB9">
            <w:pPr>
              <w:numPr>
                <w:ilvl w:val="0"/>
                <w:numId w:val="92"/>
              </w:numPr>
              <w:spacing w:line="360" w:lineRule="auto"/>
              <w:jc w:val="both"/>
              <w:rPr>
                <w:rFonts w:ascii="Century Gothic" w:hAnsi="Century Gothic"/>
                <w:sz w:val="22"/>
                <w:szCs w:val="22"/>
                <w:lang w:val="en-US"/>
              </w:rPr>
            </w:pPr>
            <w:r w:rsidRPr="00D1452D">
              <w:rPr>
                <w:rFonts w:ascii="Century Gothic" w:hAnsi="Century Gothic"/>
                <w:sz w:val="22"/>
                <w:szCs w:val="22"/>
                <w:lang w:val="en-US"/>
              </w:rPr>
              <w:t>Mix all ingredients together.</w:t>
            </w:r>
          </w:p>
          <w:p w14:paraId="1B7DAA15" w14:textId="77777777" w:rsidR="00D1452D" w:rsidRPr="00D1452D" w:rsidRDefault="00D1452D" w:rsidP="00FF4EB9">
            <w:pPr>
              <w:numPr>
                <w:ilvl w:val="0"/>
                <w:numId w:val="92"/>
              </w:numPr>
              <w:spacing w:line="360" w:lineRule="auto"/>
              <w:jc w:val="both"/>
              <w:rPr>
                <w:rFonts w:ascii="Century Gothic" w:hAnsi="Century Gothic"/>
                <w:bCs/>
                <w:sz w:val="22"/>
                <w:szCs w:val="22"/>
                <w:lang w:val="en-US"/>
              </w:rPr>
            </w:pPr>
            <w:r w:rsidRPr="00D1452D">
              <w:rPr>
                <w:rFonts w:ascii="Century Gothic" w:hAnsi="Century Gothic"/>
                <w:sz w:val="22"/>
                <w:szCs w:val="22"/>
                <w:lang w:val="en-US"/>
              </w:rPr>
              <w:t>Roll into balls.</w:t>
            </w:r>
          </w:p>
          <w:p w14:paraId="3EF29782" w14:textId="77777777" w:rsidR="00D1452D" w:rsidRPr="00D1452D" w:rsidRDefault="00D1452D" w:rsidP="00FF4EB9">
            <w:pPr>
              <w:numPr>
                <w:ilvl w:val="0"/>
                <w:numId w:val="92"/>
              </w:numPr>
              <w:spacing w:line="360" w:lineRule="auto"/>
              <w:jc w:val="both"/>
              <w:rPr>
                <w:rFonts w:ascii="Century Gothic" w:hAnsi="Century Gothic"/>
                <w:bCs/>
                <w:sz w:val="22"/>
                <w:szCs w:val="22"/>
                <w:lang w:val="en-US"/>
              </w:rPr>
            </w:pPr>
            <w:r w:rsidRPr="00D1452D">
              <w:rPr>
                <w:rFonts w:ascii="Century Gothic" w:hAnsi="Century Gothic"/>
                <w:sz w:val="22"/>
                <w:szCs w:val="22"/>
                <w:lang w:val="en-US"/>
              </w:rPr>
              <w:t>Decorate as desired.</w:t>
            </w:r>
          </w:p>
        </w:tc>
      </w:tr>
    </w:tbl>
    <w:p w14:paraId="71C46952" w14:textId="77777777" w:rsidR="00D1452D" w:rsidRPr="00D1452D" w:rsidRDefault="00D1452D" w:rsidP="00D1452D">
      <w:pPr>
        <w:spacing w:line="360" w:lineRule="auto"/>
        <w:jc w:val="both"/>
        <w:rPr>
          <w:rFonts w:ascii="Century Gothic" w:hAnsi="Century Gothic"/>
          <w:b/>
          <w:bCs/>
          <w:sz w:val="22"/>
          <w:szCs w:val="22"/>
          <w:lang w:val="en-US"/>
        </w:rPr>
      </w:pPr>
    </w:p>
    <w:p w14:paraId="17095179" w14:textId="77777777" w:rsidR="00D1452D" w:rsidRPr="00D1452D" w:rsidRDefault="00D1452D" w:rsidP="00D1452D">
      <w:pPr>
        <w:spacing w:line="360" w:lineRule="auto"/>
        <w:jc w:val="both"/>
        <w:rPr>
          <w:rFonts w:ascii="Century Gothic" w:hAnsi="Century Gothic"/>
          <w:b/>
          <w:sz w:val="22"/>
          <w:szCs w:val="22"/>
          <w:lang w:val="en-ZA"/>
        </w:rPr>
      </w:pPr>
      <w:r w:rsidRPr="00D1452D">
        <w:rPr>
          <w:rFonts w:ascii="Century Gothic" w:hAnsi="Century Gothic"/>
          <w:b/>
          <w:sz w:val="22"/>
          <w:szCs w:val="22"/>
          <w:lang w:val="en-ZA"/>
        </w:rPr>
        <w:t>Puddings</w:t>
      </w:r>
    </w:p>
    <w:p w14:paraId="5B874AF9" w14:textId="77777777" w:rsidR="00D1452D" w:rsidRPr="00D1452D" w:rsidRDefault="00D1452D" w:rsidP="00D1452D">
      <w:pPr>
        <w:spacing w:line="360" w:lineRule="auto"/>
        <w:jc w:val="both"/>
        <w:rPr>
          <w:rFonts w:ascii="Century Gothic" w:hAnsi="Century Gothic"/>
          <w:b/>
          <w:bCs/>
          <w:sz w:val="22"/>
          <w:szCs w:val="22"/>
          <w:lang w:val="en-US"/>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490"/>
        <w:gridCol w:w="4525"/>
      </w:tblGrid>
      <w:tr w:rsidR="00D1452D" w:rsidRPr="00D1452D" w14:paraId="7771E814" w14:textId="77777777" w:rsidTr="00A82144">
        <w:tc>
          <w:tcPr>
            <w:tcW w:w="4614" w:type="dxa"/>
            <w:tcBorders>
              <w:top w:val="single" w:sz="4" w:space="0" w:color="auto"/>
              <w:bottom w:val="single" w:sz="4" w:space="0" w:color="auto"/>
            </w:tcBorders>
          </w:tcPr>
          <w:p w14:paraId="70541F40" w14:textId="77777777" w:rsidR="00D1452D" w:rsidRPr="00D1452D" w:rsidRDefault="00D1452D" w:rsidP="00D1452D">
            <w:pPr>
              <w:spacing w:line="360" w:lineRule="auto"/>
              <w:jc w:val="both"/>
              <w:rPr>
                <w:rFonts w:ascii="Century Gothic" w:hAnsi="Century Gothic"/>
                <w:sz w:val="22"/>
                <w:szCs w:val="22"/>
                <w:u w:val="single"/>
                <w:lang w:val="en-US"/>
              </w:rPr>
            </w:pPr>
            <w:r w:rsidRPr="00D1452D">
              <w:rPr>
                <w:rFonts w:ascii="Century Gothic" w:hAnsi="Century Gothic"/>
                <w:sz w:val="22"/>
                <w:szCs w:val="22"/>
                <w:u w:val="single"/>
                <w:lang w:val="en-US"/>
              </w:rPr>
              <w:t>Fruit salad</w:t>
            </w:r>
          </w:p>
          <w:p w14:paraId="663FD08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¼ orange</w:t>
            </w:r>
          </w:p>
          <w:p w14:paraId="3930F6F6"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¼ banana</w:t>
            </w:r>
          </w:p>
          <w:p w14:paraId="267EFC42"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¼ apple</w:t>
            </w:r>
          </w:p>
          <w:p w14:paraId="70A02EFD"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3 grapes</w:t>
            </w:r>
          </w:p>
          <w:p w14:paraId="4C3796E5"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I tsp orange juice</w:t>
            </w:r>
          </w:p>
        </w:tc>
        <w:tc>
          <w:tcPr>
            <w:tcW w:w="4628" w:type="dxa"/>
            <w:tcBorders>
              <w:top w:val="single" w:sz="4" w:space="0" w:color="auto"/>
              <w:bottom w:val="single" w:sz="4" w:space="0" w:color="auto"/>
            </w:tcBorders>
          </w:tcPr>
          <w:p w14:paraId="0BA4BA1E"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Method:</w:t>
            </w:r>
          </w:p>
          <w:p w14:paraId="4984CC17" w14:textId="77777777" w:rsidR="00D1452D" w:rsidRPr="00D1452D" w:rsidRDefault="00D1452D" w:rsidP="00FF4EB9">
            <w:pPr>
              <w:numPr>
                <w:ilvl w:val="0"/>
                <w:numId w:val="93"/>
              </w:numPr>
              <w:spacing w:line="360" w:lineRule="auto"/>
              <w:jc w:val="both"/>
              <w:rPr>
                <w:rFonts w:ascii="Century Gothic" w:hAnsi="Century Gothic"/>
                <w:sz w:val="22"/>
                <w:szCs w:val="22"/>
                <w:lang w:val="en-US"/>
              </w:rPr>
            </w:pPr>
            <w:r w:rsidRPr="00D1452D">
              <w:rPr>
                <w:rFonts w:ascii="Century Gothic" w:hAnsi="Century Gothic"/>
                <w:sz w:val="22"/>
                <w:szCs w:val="22"/>
                <w:lang w:val="en-US"/>
              </w:rPr>
              <w:t>Cut up fruit.</w:t>
            </w:r>
          </w:p>
          <w:p w14:paraId="06967B3B" w14:textId="77777777" w:rsidR="00D1452D" w:rsidRPr="00D1452D" w:rsidRDefault="00D1452D" w:rsidP="00FF4EB9">
            <w:pPr>
              <w:numPr>
                <w:ilvl w:val="0"/>
                <w:numId w:val="93"/>
              </w:numPr>
              <w:spacing w:line="360" w:lineRule="auto"/>
              <w:jc w:val="both"/>
              <w:rPr>
                <w:rFonts w:ascii="Century Gothic" w:hAnsi="Century Gothic"/>
                <w:sz w:val="22"/>
                <w:szCs w:val="22"/>
                <w:lang w:val="en-US"/>
              </w:rPr>
            </w:pPr>
            <w:r w:rsidRPr="00D1452D">
              <w:rPr>
                <w:rFonts w:ascii="Century Gothic" w:hAnsi="Century Gothic"/>
                <w:sz w:val="22"/>
                <w:szCs w:val="22"/>
                <w:lang w:val="en-US"/>
              </w:rPr>
              <w:t>Add orange juice.</w:t>
            </w:r>
          </w:p>
          <w:p w14:paraId="560236FC" w14:textId="77777777" w:rsidR="00D1452D" w:rsidRPr="00D1452D" w:rsidRDefault="00D1452D" w:rsidP="00FF4EB9">
            <w:pPr>
              <w:numPr>
                <w:ilvl w:val="0"/>
                <w:numId w:val="93"/>
              </w:num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Chill.</w:t>
            </w:r>
          </w:p>
          <w:p w14:paraId="2E04565D" w14:textId="77777777" w:rsidR="00D1452D" w:rsidRPr="00D1452D" w:rsidRDefault="00D1452D" w:rsidP="00D1452D">
            <w:pPr>
              <w:spacing w:line="360" w:lineRule="auto"/>
              <w:jc w:val="both"/>
              <w:rPr>
                <w:rFonts w:ascii="Century Gothic" w:hAnsi="Century Gothic"/>
                <w:b/>
                <w:bCs/>
                <w:sz w:val="22"/>
                <w:szCs w:val="22"/>
                <w:lang w:val="en-US"/>
              </w:rPr>
            </w:pPr>
          </w:p>
        </w:tc>
      </w:tr>
      <w:tr w:rsidR="00D1452D" w:rsidRPr="00D1452D" w14:paraId="20FD7E91" w14:textId="77777777" w:rsidTr="00A82144">
        <w:tc>
          <w:tcPr>
            <w:tcW w:w="4614" w:type="dxa"/>
            <w:tcBorders>
              <w:top w:val="single" w:sz="4" w:space="0" w:color="auto"/>
              <w:bottom w:val="single" w:sz="4" w:space="0" w:color="auto"/>
            </w:tcBorders>
          </w:tcPr>
          <w:p w14:paraId="67E12D3E" w14:textId="77777777" w:rsidR="00D1452D" w:rsidRPr="00D1452D" w:rsidRDefault="00D1452D" w:rsidP="00D1452D">
            <w:pPr>
              <w:spacing w:line="360" w:lineRule="auto"/>
              <w:jc w:val="both"/>
              <w:rPr>
                <w:rFonts w:ascii="Century Gothic" w:hAnsi="Century Gothic"/>
                <w:bCs/>
                <w:sz w:val="22"/>
                <w:szCs w:val="22"/>
                <w:u w:val="single"/>
                <w:lang w:val="en-ZA"/>
              </w:rPr>
            </w:pPr>
            <w:r w:rsidRPr="00D1452D">
              <w:rPr>
                <w:rFonts w:ascii="Century Gothic" w:hAnsi="Century Gothic"/>
                <w:bCs/>
                <w:sz w:val="22"/>
                <w:szCs w:val="22"/>
                <w:u w:val="single"/>
                <w:lang w:val="en-ZA"/>
              </w:rPr>
              <w:t>Fruit jelly</w:t>
            </w:r>
          </w:p>
          <w:p w14:paraId="4491859B"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4 tsp jelly powder</w:t>
            </w:r>
          </w:p>
          <w:p w14:paraId="1DBF5C3C"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6 tsp boiling water</w:t>
            </w:r>
          </w:p>
          <w:p w14:paraId="514223DE"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6 tsp cold water</w:t>
            </w:r>
          </w:p>
          <w:p w14:paraId="7166CCB8"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 tsp fruit</w:t>
            </w:r>
          </w:p>
          <w:p w14:paraId="0FC89D37" w14:textId="77777777" w:rsidR="00D1452D" w:rsidRPr="00D1452D" w:rsidRDefault="00D1452D" w:rsidP="00D1452D">
            <w:pPr>
              <w:spacing w:line="360" w:lineRule="auto"/>
              <w:jc w:val="both"/>
              <w:rPr>
                <w:rFonts w:ascii="Century Gothic" w:hAnsi="Century Gothic"/>
                <w:b/>
                <w:bCs/>
                <w:sz w:val="22"/>
                <w:szCs w:val="22"/>
                <w:lang w:val="en-US"/>
              </w:rPr>
            </w:pPr>
          </w:p>
          <w:p w14:paraId="1E440FE3" w14:textId="77777777" w:rsidR="00D1452D" w:rsidRPr="00D1452D" w:rsidRDefault="00D1452D" w:rsidP="00D1452D">
            <w:pPr>
              <w:spacing w:line="360" w:lineRule="auto"/>
              <w:jc w:val="both"/>
              <w:rPr>
                <w:rFonts w:ascii="Century Gothic" w:hAnsi="Century Gothic"/>
                <w:b/>
                <w:bCs/>
                <w:sz w:val="22"/>
                <w:szCs w:val="22"/>
                <w:lang w:val="en-US"/>
              </w:rPr>
            </w:pPr>
          </w:p>
        </w:tc>
        <w:tc>
          <w:tcPr>
            <w:tcW w:w="4628" w:type="dxa"/>
            <w:tcBorders>
              <w:top w:val="single" w:sz="4" w:space="0" w:color="auto"/>
              <w:bottom w:val="single" w:sz="4" w:space="0" w:color="auto"/>
            </w:tcBorders>
          </w:tcPr>
          <w:p w14:paraId="34224731"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Method:</w:t>
            </w:r>
          </w:p>
          <w:p w14:paraId="2211E078"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1.Make up jelly</w:t>
            </w:r>
          </w:p>
          <w:p w14:paraId="22DD21E1"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2.Place in foil cookie cup with cut</w:t>
            </w:r>
            <w:r w:rsidRPr="00D1452D">
              <w:rPr>
                <w:rFonts w:ascii="Century Gothic" w:hAnsi="Century Gothic"/>
                <w:sz w:val="22"/>
                <w:szCs w:val="22"/>
                <w:lang w:val="en-US"/>
              </w:rPr>
              <w:softHyphen/>
              <w:t xml:space="preserve"> up fruit</w:t>
            </w:r>
          </w:p>
          <w:p w14:paraId="186976C1"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sz w:val="22"/>
                <w:szCs w:val="22"/>
                <w:lang w:val="en-US"/>
              </w:rPr>
              <w:t>3. Chill.</w:t>
            </w:r>
          </w:p>
        </w:tc>
      </w:tr>
      <w:tr w:rsidR="00D1452D" w:rsidRPr="00D1452D" w14:paraId="55CB8C5C" w14:textId="77777777" w:rsidTr="00A82144">
        <w:tc>
          <w:tcPr>
            <w:tcW w:w="4614" w:type="dxa"/>
            <w:tcBorders>
              <w:top w:val="single" w:sz="4" w:space="0" w:color="auto"/>
            </w:tcBorders>
          </w:tcPr>
          <w:p w14:paraId="37ED39D9" w14:textId="77777777" w:rsidR="00D1452D" w:rsidRPr="00D1452D" w:rsidRDefault="00D1452D" w:rsidP="00D1452D">
            <w:pPr>
              <w:spacing w:line="360" w:lineRule="auto"/>
              <w:jc w:val="both"/>
              <w:rPr>
                <w:rFonts w:ascii="Century Gothic" w:hAnsi="Century Gothic"/>
                <w:sz w:val="22"/>
                <w:szCs w:val="22"/>
                <w:u w:val="single"/>
                <w:lang w:val="en-US"/>
              </w:rPr>
            </w:pPr>
            <w:r w:rsidRPr="00D1452D">
              <w:rPr>
                <w:rFonts w:ascii="Century Gothic" w:hAnsi="Century Gothic"/>
                <w:sz w:val="22"/>
                <w:szCs w:val="22"/>
                <w:u w:val="single"/>
                <w:lang w:val="en-US"/>
              </w:rPr>
              <w:t>Parfaits</w:t>
            </w:r>
          </w:p>
          <w:p w14:paraId="22D10403"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 finger biscuits</w:t>
            </w:r>
          </w:p>
          <w:p w14:paraId="4793BA2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5 banana pieces</w:t>
            </w:r>
          </w:p>
          <w:p w14:paraId="095A87C7"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 tsp custard</w:t>
            </w:r>
          </w:p>
          <w:p w14:paraId="71178394"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 tsp jelly</w:t>
            </w:r>
          </w:p>
          <w:p w14:paraId="2E1FBE00" w14:textId="77777777" w:rsidR="00D1452D" w:rsidRPr="00D1452D" w:rsidRDefault="00D1452D" w:rsidP="00D1452D">
            <w:pPr>
              <w:spacing w:line="360" w:lineRule="auto"/>
              <w:jc w:val="both"/>
              <w:rPr>
                <w:rFonts w:ascii="Century Gothic" w:hAnsi="Century Gothic"/>
                <w:b/>
                <w:bCs/>
                <w:sz w:val="22"/>
                <w:szCs w:val="22"/>
                <w:lang w:val="en-US"/>
              </w:rPr>
            </w:pPr>
          </w:p>
        </w:tc>
        <w:tc>
          <w:tcPr>
            <w:tcW w:w="4628" w:type="dxa"/>
            <w:tcBorders>
              <w:top w:val="single" w:sz="4" w:space="0" w:color="auto"/>
            </w:tcBorders>
          </w:tcPr>
          <w:p w14:paraId="12C8DBF2"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Method:</w:t>
            </w:r>
            <w:r w:rsidRPr="00D1452D">
              <w:rPr>
                <w:rFonts w:ascii="Century Gothic" w:hAnsi="Century Gothic"/>
                <w:sz w:val="22"/>
                <w:szCs w:val="22"/>
                <w:lang w:val="en-US"/>
              </w:rPr>
              <w:tab/>
            </w:r>
          </w:p>
          <w:p w14:paraId="3EAA9381"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1. Place biscuits in bowl.</w:t>
            </w:r>
          </w:p>
          <w:p w14:paraId="30E9855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2. Layer other ingredients over the biscuits, starting and ending with custard.</w:t>
            </w:r>
          </w:p>
          <w:p w14:paraId="09AE4842"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3. Decorate with chocolate vermicelli or a flake.</w:t>
            </w:r>
          </w:p>
          <w:p w14:paraId="7E16CF09" w14:textId="77777777" w:rsidR="00D1452D" w:rsidRPr="00D1452D" w:rsidRDefault="00D1452D" w:rsidP="00D1452D">
            <w:pPr>
              <w:spacing w:line="360" w:lineRule="auto"/>
              <w:jc w:val="both"/>
              <w:rPr>
                <w:rFonts w:ascii="Century Gothic" w:hAnsi="Century Gothic"/>
                <w:sz w:val="22"/>
                <w:szCs w:val="22"/>
                <w:lang w:val="en-US"/>
              </w:rPr>
            </w:pPr>
          </w:p>
          <w:p w14:paraId="4C117BEA"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i/>
                <w:iCs/>
                <w:sz w:val="22"/>
                <w:szCs w:val="22"/>
                <w:lang w:val="en-US"/>
              </w:rPr>
              <w:t>You can make the jelly and custard beforehand.</w:t>
            </w:r>
          </w:p>
        </w:tc>
      </w:tr>
    </w:tbl>
    <w:p w14:paraId="7CD482C7" w14:textId="77777777" w:rsidR="00D1452D" w:rsidRPr="00D1452D" w:rsidRDefault="00D1452D" w:rsidP="00D1452D">
      <w:pPr>
        <w:spacing w:line="360" w:lineRule="auto"/>
        <w:jc w:val="both"/>
        <w:rPr>
          <w:rFonts w:ascii="Century Gothic" w:hAnsi="Century Gothic"/>
          <w:b/>
          <w:i/>
          <w:iCs/>
          <w:sz w:val="22"/>
          <w:szCs w:val="22"/>
          <w:lang w:val="en-US"/>
        </w:rPr>
      </w:pPr>
    </w:p>
    <w:p w14:paraId="7FAA18EE" w14:textId="77777777" w:rsidR="00D1452D" w:rsidRDefault="00D1452D" w:rsidP="00D1452D">
      <w:pPr>
        <w:spacing w:line="360" w:lineRule="auto"/>
        <w:jc w:val="both"/>
        <w:rPr>
          <w:rFonts w:ascii="Century Gothic" w:hAnsi="Century Gothic"/>
          <w:sz w:val="22"/>
          <w:szCs w:val="22"/>
          <w:lang w:val="en-US"/>
        </w:rPr>
      </w:pPr>
      <w:proofErr w:type="spellStart"/>
      <w:r w:rsidRPr="00D1452D">
        <w:rPr>
          <w:rFonts w:ascii="Century Gothic" w:hAnsi="Century Gothic"/>
          <w:sz w:val="22"/>
          <w:szCs w:val="22"/>
          <w:lang w:val="en-US"/>
        </w:rPr>
        <w:t>Savouries</w:t>
      </w:r>
      <w:proofErr w:type="spellEnd"/>
    </w:p>
    <w:p w14:paraId="3B8B606A" w14:textId="77777777" w:rsidR="00D1452D" w:rsidRDefault="00D1452D" w:rsidP="00D1452D">
      <w:pPr>
        <w:spacing w:line="360" w:lineRule="auto"/>
        <w:jc w:val="both"/>
        <w:rPr>
          <w:rFonts w:ascii="Century Gothic" w:hAnsi="Century Gothic"/>
          <w:sz w:val="22"/>
          <w:szCs w:val="22"/>
          <w:lang w:val="en-US"/>
        </w:rPr>
      </w:pPr>
    </w:p>
    <w:p w14:paraId="6CFEA962"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Movement rings or activities are an ideal opportunity to develop children’s gross motor skills and other concepts in a more planned and structured way so that developmental needs can be met. We know that children are active learners and need to move to learn, as there is a close relationship between physical and cognitive development. During movement activities, you can encourage the children to move with precision, teach new skills and encourage children to enjoy moving and using their bodies. These activities should be planned for at least twice a week.</w:t>
      </w:r>
    </w:p>
    <w:p w14:paraId="00B4FD81" w14:textId="77777777" w:rsidR="00D1452D" w:rsidRPr="00D1452D" w:rsidRDefault="00D1452D" w:rsidP="00D1452D">
      <w:pPr>
        <w:spacing w:line="360" w:lineRule="auto"/>
        <w:jc w:val="both"/>
        <w:rPr>
          <w:rFonts w:ascii="Century Gothic" w:hAnsi="Century Gothic"/>
          <w:sz w:val="22"/>
          <w:szCs w:val="22"/>
          <w:lang w:val="en-ZA"/>
        </w:rPr>
      </w:pPr>
    </w:p>
    <w:p w14:paraId="3A6DFCBB"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Movement development</w:t>
      </w:r>
    </w:p>
    <w:p w14:paraId="2885549F"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Gross and fine motor skills follow a predictable </w:t>
      </w:r>
      <w:proofErr w:type="gramStart"/>
      <w:r w:rsidRPr="00D1452D">
        <w:rPr>
          <w:rFonts w:ascii="Century Gothic" w:hAnsi="Century Gothic"/>
          <w:sz w:val="22"/>
          <w:szCs w:val="22"/>
          <w:lang w:val="en-ZA"/>
        </w:rPr>
        <w:t>pattern</w:t>
      </w:r>
      <w:proofErr w:type="gramEnd"/>
      <w:r w:rsidRPr="00D1452D">
        <w:rPr>
          <w:rFonts w:ascii="Century Gothic" w:hAnsi="Century Gothic"/>
          <w:sz w:val="22"/>
          <w:szCs w:val="22"/>
          <w:lang w:val="en-ZA"/>
        </w:rPr>
        <w:t xml:space="preserve"> and so certain skills and movements will only develop once a child is ready both physically and neurologically. </w:t>
      </w:r>
      <w:r w:rsidRPr="00D1452D">
        <w:rPr>
          <w:rFonts w:ascii="Century Gothic" w:hAnsi="Century Gothic"/>
          <w:sz w:val="22"/>
          <w:szCs w:val="22"/>
          <w:lang w:val="en-ZA"/>
        </w:rPr>
        <w:lastRenderedPageBreak/>
        <w:t>There are established norms for gross motor development i.e. we can expect a baby of six months to start sitting unaided, but these are guidelines so children will show individual differences in their rates of development.</w:t>
      </w:r>
    </w:p>
    <w:p w14:paraId="1E0C3008" w14:textId="77777777" w:rsidR="00D1452D" w:rsidRPr="00D1452D" w:rsidRDefault="00D1452D" w:rsidP="00D1452D">
      <w:pPr>
        <w:spacing w:line="360" w:lineRule="auto"/>
        <w:jc w:val="both"/>
        <w:rPr>
          <w:rFonts w:ascii="Century Gothic" w:hAnsi="Century Gothic"/>
          <w:sz w:val="22"/>
          <w:szCs w:val="22"/>
          <w:lang w:val="en-ZA"/>
        </w:rPr>
      </w:pPr>
    </w:p>
    <w:p w14:paraId="549B5555" w14:textId="77777777" w:rsidR="00D1452D" w:rsidRPr="00D1452D" w:rsidRDefault="007A64C8" w:rsidP="00D1452D">
      <w:pPr>
        <w:spacing w:line="360" w:lineRule="auto"/>
        <w:jc w:val="both"/>
        <w:rPr>
          <w:rFonts w:ascii="Century Gothic" w:hAnsi="Century Gothic"/>
          <w:sz w:val="22"/>
          <w:szCs w:val="22"/>
          <w:lang w:val="en-ZA"/>
        </w:rPr>
      </w:pP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54496" behindDoc="1" locked="0" layoutInCell="1" allowOverlap="1" wp14:anchorId="5F536B2F" wp14:editId="1E43D274">
                <wp:simplePos x="0" y="0"/>
                <wp:positionH relativeFrom="column">
                  <wp:posOffset>81915</wp:posOffset>
                </wp:positionH>
                <wp:positionV relativeFrom="paragraph">
                  <wp:posOffset>750570</wp:posOffset>
                </wp:positionV>
                <wp:extent cx="5355590" cy="3841115"/>
                <wp:effectExtent l="15240" t="16510" r="20320" b="9525"/>
                <wp:wrapNone/>
                <wp:docPr id="158"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5590" cy="384111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4974D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81" o:spid="_x0000_s1026" type="#_x0000_t5" style="position:absolute;margin-left:6.45pt;margin-top:59.1pt;width:421.7pt;height:302.4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"/>
            </w:pict>
          </mc:Fallback>
        </mc:AlternateContent>
      </w:r>
      <w:r w:rsidR="00D1452D" w:rsidRPr="00D1452D">
        <w:rPr>
          <w:rFonts w:ascii="Century Gothic" w:hAnsi="Century Gothic"/>
          <w:sz w:val="22"/>
          <w:szCs w:val="22"/>
          <w:lang w:val="en-ZA"/>
        </w:rPr>
        <w:t xml:space="preserve">David Gallahue, Dean Emeritus of the Playschool of Health, Physical Education and Recreation at Indiana University Bloomington, studied the phenomenon of movement and wrote many books on the subject. His pyramid below also shows that children need to consolidate their skills at each stage </w:t>
      </w:r>
      <w:proofErr w:type="gramStart"/>
      <w:r w:rsidR="00D1452D" w:rsidRPr="00D1452D">
        <w:rPr>
          <w:rFonts w:ascii="Century Gothic" w:hAnsi="Century Gothic"/>
          <w:sz w:val="22"/>
          <w:szCs w:val="22"/>
          <w:lang w:val="en-ZA"/>
        </w:rPr>
        <w:t>in order to</w:t>
      </w:r>
      <w:proofErr w:type="gramEnd"/>
      <w:r w:rsidR="00D1452D" w:rsidRPr="00D1452D">
        <w:rPr>
          <w:rFonts w:ascii="Century Gothic" w:hAnsi="Century Gothic"/>
          <w:sz w:val="22"/>
          <w:szCs w:val="22"/>
          <w:lang w:val="en-ZA"/>
        </w:rPr>
        <w:t xml:space="preserve"> be able to move on and develop skills at the next level.</w:t>
      </w:r>
    </w:p>
    <w:p w14:paraId="66258115" w14:textId="77777777" w:rsidR="00D1452D" w:rsidRPr="00D1452D" w:rsidRDefault="00D1452D" w:rsidP="00D1452D">
      <w:pPr>
        <w:spacing w:line="360" w:lineRule="auto"/>
        <w:jc w:val="both"/>
        <w:rPr>
          <w:rFonts w:ascii="Century Gothic" w:hAnsi="Century Gothic"/>
          <w:sz w:val="22"/>
          <w:szCs w:val="22"/>
          <w:lang w:val="en-ZA"/>
        </w:rPr>
      </w:pPr>
    </w:p>
    <w:p w14:paraId="47D5EF5A" w14:textId="77777777" w:rsidR="00D1452D" w:rsidRPr="00D1452D" w:rsidRDefault="00D1452D" w:rsidP="00D1452D">
      <w:pPr>
        <w:spacing w:line="360" w:lineRule="auto"/>
        <w:jc w:val="both"/>
        <w:rPr>
          <w:rFonts w:ascii="Century Gothic" w:hAnsi="Century Gothic"/>
          <w:sz w:val="22"/>
          <w:szCs w:val="22"/>
          <w:lang w:val="en-ZA"/>
        </w:rPr>
      </w:pPr>
    </w:p>
    <w:p w14:paraId="754C18AC" w14:textId="77777777" w:rsidR="00D1452D" w:rsidRPr="00D1452D" w:rsidRDefault="00D1452D" w:rsidP="00D1452D">
      <w:pPr>
        <w:spacing w:line="360" w:lineRule="auto"/>
        <w:jc w:val="both"/>
        <w:rPr>
          <w:rFonts w:ascii="Century Gothic" w:hAnsi="Century Gothic"/>
          <w:sz w:val="22"/>
          <w:szCs w:val="22"/>
          <w:lang w:val="en-ZA"/>
        </w:rPr>
      </w:pPr>
    </w:p>
    <w:p w14:paraId="035B7B8B" w14:textId="77777777" w:rsidR="00D1452D" w:rsidRPr="00D1452D" w:rsidRDefault="007A64C8" w:rsidP="00D1452D">
      <w:pPr>
        <w:spacing w:line="360" w:lineRule="auto"/>
        <w:jc w:val="both"/>
        <w:rPr>
          <w:rFonts w:ascii="Century Gothic" w:hAnsi="Century Gothic"/>
          <w:sz w:val="22"/>
          <w:szCs w:val="22"/>
          <w:lang w:val="en-ZA"/>
        </w:rPr>
      </w:pP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10464" behindDoc="0" locked="0" layoutInCell="1" allowOverlap="1" wp14:anchorId="2AED6098" wp14:editId="6F9F6063">
                <wp:simplePos x="0" y="0"/>
                <wp:positionH relativeFrom="column">
                  <wp:posOffset>2251710</wp:posOffset>
                </wp:positionH>
                <wp:positionV relativeFrom="paragraph">
                  <wp:posOffset>19685</wp:posOffset>
                </wp:positionV>
                <wp:extent cx="1323975" cy="1228725"/>
                <wp:effectExtent l="3810" t="0" r="0" b="1905"/>
                <wp:wrapNone/>
                <wp:docPr id="15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1228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D07B8" w14:textId="77777777" w:rsidR="0011667A" w:rsidRPr="00FC24CD" w:rsidRDefault="0011667A" w:rsidP="00D1452D">
                            <w:pPr>
                              <w:pStyle w:val="BodyText3"/>
                              <w:rPr>
                                <w:sz w:val="22"/>
                                <w:szCs w:val="22"/>
                              </w:rPr>
                            </w:pPr>
                            <w:r w:rsidRPr="00FC24CD">
                              <w:rPr>
                                <w:sz w:val="22"/>
                                <w:szCs w:val="22"/>
                              </w:rPr>
                              <w:t>Specific sport skills e.g.</w:t>
                            </w:r>
                          </w:p>
                          <w:p w14:paraId="7D1DFE20" w14:textId="77777777" w:rsidR="0011667A" w:rsidRPr="00FC24CD" w:rsidRDefault="0011667A" w:rsidP="00D1452D">
                            <w:pPr>
                              <w:pStyle w:val="BodyText3"/>
                              <w:rPr>
                                <w:i/>
                                <w:iCs/>
                                <w:sz w:val="22"/>
                                <w:szCs w:val="22"/>
                              </w:rPr>
                            </w:pPr>
                            <w:r w:rsidRPr="00FC24CD">
                              <w:rPr>
                                <w:i/>
                                <w:iCs/>
                                <w:sz w:val="22"/>
                                <w:szCs w:val="22"/>
                              </w:rPr>
                              <w:t>swimming strokes, striking etc</w:t>
                            </w:r>
                            <w:r>
                              <w:rPr>
                                <w:i/>
                                <w:iCs/>
                                <w:sz w:val="22"/>
                                <w:szCs w:val="22"/>
                              </w:rPr>
                              <w:t>.</w:t>
                            </w:r>
                          </w:p>
                          <w:p w14:paraId="02AAFB21" w14:textId="77777777" w:rsidR="0011667A" w:rsidRDefault="0011667A" w:rsidP="00D1452D">
                            <w:pPr>
                              <w:jc w:val="cente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D6098" id="Text Box 93" o:spid="_x0000_s1027" type="#_x0000_t202" style="position:absolute;left:0;text-align:left;margin-left:177.3pt;margin-top:1.55pt;width:104.25pt;height:9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" filled="f" stroked="f">
                <v:textbox>
                  <w:txbxContent>
                    <w:p w14:paraId="63FD07B8" w14:textId="77777777" w:rsidR="0011667A" w:rsidRPr="00FC24CD" w:rsidRDefault="0011667A" w:rsidP="00D1452D">
                      <w:pPr>
                        <w:pStyle w:val="BodyText3"/>
                        <w:rPr>
                          <w:sz w:val="22"/>
                          <w:szCs w:val="22"/>
                        </w:rPr>
                      </w:pPr>
                      <w:r w:rsidRPr="00FC24CD">
                        <w:rPr>
                          <w:sz w:val="22"/>
                          <w:szCs w:val="22"/>
                        </w:rPr>
                        <w:t>Specific sport skills e.g.</w:t>
                      </w:r>
                    </w:p>
                    <w:p w14:paraId="7D1DFE20" w14:textId="77777777" w:rsidR="0011667A" w:rsidRPr="00FC24CD" w:rsidRDefault="0011667A" w:rsidP="00D1452D">
                      <w:pPr>
                        <w:pStyle w:val="BodyText3"/>
                        <w:rPr>
                          <w:i/>
                          <w:iCs/>
                          <w:sz w:val="22"/>
                          <w:szCs w:val="22"/>
                        </w:rPr>
                      </w:pPr>
                      <w:r w:rsidRPr="00FC24CD">
                        <w:rPr>
                          <w:i/>
                          <w:iCs/>
                          <w:sz w:val="22"/>
                          <w:szCs w:val="22"/>
                        </w:rPr>
                        <w:t>swimming strokes, striking etc</w:t>
                      </w:r>
                      <w:r>
                        <w:rPr>
                          <w:i/>
                          <w:iCs/>
                          <w:sz w:val="22"/>
                          <w:szCs w:val="22"/>
                        </w:rPr>
                        <w:t>.</w:t>
                      </w:r>
                    </w:p>
                    <w:p w14:paraId="02AAFB21" w14:textId="77777777" w:rsidR="0011667A" w:rsidRDefault="0011667A" w:rsidP="00D1452D">
                      <w:pPr>
                        <w:jc w:val="center"/>
                        <w:rPr>
                          <w:sz w:val="20"/>
                        </w:rPr>
                      </w:pPr>
                    </w:p>
                  </w:txbxContent>
                </v:textbox>
              </v:shape>
            </w:pict>
          </mc:Fallback>
        </mc:AlternateContent>
      </w:r>
    </w:p>
    <w:p w14:paraId="679F3D1D" w14:textId="77777777" w:rsidR="00D1452D" w:rsidRPr="00D1452D" w:rsidRDefault="00D1452D" w:rsidP="00D1452D">
      <w:pPr>
        <w:spacing w:line="360" w:lineRule="auto"/>
        <w:jc w:val="both"/>
        <w:rPr>
          <w:rFonts w:ascii="Century Gothic" w:hAnsi="Century Gothic"/>
          <w:sz w:val="22"/>
          <w:szCs w:val="22"/>
          <w:lang w:val="en-ZA"/>
        </w:rPr>
      </w:pPr>
    </w:p>
    <w:p w14:paraId="62F87586" w14:textId="77777777" w:rsidR="00D1452D" w:rsidRPr="00D1452D" w:rsidRDefault="00D1452D" w:rsidP="00D1452D">
      <w:pPr>
        <w:spacing w:line="360" w:lineRule="auto"/>
        <w:jc w:val="both"/>
        <w:rPr>
          <w:rFonts w:ascii="Century Gothic" w:hAnsi="Century Gothic"/>
          <w:sz w:val="22"/>
          <w:szCs w:val="22"/>
          <w:lang w:val="en-ZA"/>
        </w:rPr>
      </w:pPr>
    </w:p>
    <w:p w14:paraId="70C17669" w14:textId="77777777" w:rsidR="00D1452D" w:rsidRPr="00D1452D" w:rsidRDefault="00D1452D" w:rsidP="00D1452D">
      <w:pPr>
        <w:spacing w:line="360" w:lineRule="auto"/>
        <w:jc w:val="both"/>
        <w:rPr>
          <w:rFonts w:ascii="Century Gothic" w:hAnsi="Century Gothic"/>
          <w:sz w:val="22"/>
          <w:szCs w:val="22"/>
          <w:lang w:val="en-ZA"/>
        </w:rPr>
      </w:pPr>
    </w:p>
    <w:p w14:paraId="48E88717" w14:textId="77777777" w:rsidR="00D1452D" w:rsidRPr="00D1452D" w:rsidRDefault="00D1452D" w:rsidP="00D1452D">
      <w:pPr>
        <w:spacing w:line="360" w:lineRule="auto"/>
        <w:jc w:val="both"/>
        <w:rPr>
          <w:rFonts w:ascii="Century Gothic" w:hAnsi="Century Gothic"/>
          <w:sz w:val="22"/>
          <w:szCs w:val="22"/>
          <w:lang w:val="en-ZA"/>
        </w:rPr>
      </w:pPr>
    </w:p>
    <w:p w14:paraId="1B935B65" w14:textId="77777777" w:rsidR="00D1452D" w:rsidRPr="00D1452D" w:rsidRDefault="00D1452D" w:rsidP="00D1452D">
      <w:pPr>
        <w:spacing w:line="360" w:lineRule="auto"/>
        <w:jc w:val="both"/>
        <w:rPr>
          <w:rFonts w:ascii="Century Gothic" w:hAnsi="Century Gothic"/>
          <w:sz w:val="22"/>
          <w:szCs w:val="22"/>
          <w:lang w:val="en-ZA"/>
        </w:rPr>
      </w:pPr>
    </w:p>
    <w:p w14:paraId="7F25E397" w14:textId="77777777" w:rsidR="00D1452D" w:rsidRPr="00D1452D" w:rsidRDefault="00D1452D" w:rsidP="00D1452D">
      <w:pPr>
        <w:spacing w:line="360" w:lineRule="auto"/>
        <w:jc w:val="both"/>
        <w:rPr>
          <w:rFonts w:ascii="Century Gothic" w:hAnsi="Century Gothic"/>
          <w:sz w:val="22"/>
          <w:szCs w:val="22"/>
          <w:lang w:val="en-ZA"/>
        </w:rPr>
      </w:pPr>
    </w:p>
    <w:p w14:paraId="6B991702" w14:textId="77777777" w:rsidR="00D1452D" w:rsidRPr="00D1452D" w:rsidRDefault="007A64C8" w:rsidP="00D1452D">
      <w:pPr>
        <w:spacing w:line="360" w:lineRule="auto"/>
        <w:jc w:val="both"/>
        <w:rPr>
          <w:rFonts w:ascii="Century Gothic" w:hAnsi="Century Gothic"/>
          <w:sz w:val="22"/>
          <w:szCs w:val="22"/>
          <w:lang w:val="en-ZA"/>
        </w:rPr>
      </w:pP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08416" behindDoc="0" locked="0" layoutInCell="1" allowOverlap="1" wp14:anchorId="5041A682" wp14:editId="019D9C7A">
                <wp:simplePos x="0" y="0"/>
                <wp:positionH relativeFrom="column">
                  <wp:posOffset>1688465</wp:posOffset>
                </wp:positionH>
                <wp:positionV relativeFrom="paragraph">
                  <wp:posOffset>244475</wp:posOffset>
                </wp:positionV>
                <wp:extent cx="2137410" cy="546100"/>
                <wp:effectExtent l="2540" t="1905" r="3175" b="4445"/>
                <wp:wrapNone/>
                <wp:docPr id="15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7410" cy="54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3BB76" w14:textId="77777777" w:rsidR="0011667A" w:rsidRPr="00FC24CD" w:rsidRDefault="0011667A" w:rsidP="00D1452D">
                            <w:pPr>
                              <w:jc w:val="center"/>
                              <w:rPr>
                                <w:i/>
                                <w:iCs/>
                              </w:rPr>
                            </w:pPr>
                            <w:r w:rsidRPr="00FC24CD">
                              <w:t>Fundamental skills e.g.</w:t>
                            </w:r>
                            <w:r w:rsidRPr="00FC24CD">
                              <w:rPr>
                                <w:i/>
                                <w:iCs/>
                              </w:rPr>
                              <w:t xml:space="preserve"> </w:t>
                            </w:r>
                          </w:p>
                          <w:p w14:paraId="43DB5E61" w14:textId="77777777" w:rsidR="0011667A" w:rsidRPr="00FC24CD" w:rsidRDefault="0011667A" w:rsidP="00D1452D">
                            <w:pPr>
                              <w:jc w:val="center"/>
                            </w:pPr>
                            <w:r w:rsidRPr="00FC24CD">
                              <w:rPr>
                                <w:i/>
                                <w:iCs/>
                              </w:rPr>
                              <w:t>catching, throwing, kicking etc</w:t>
                            </w:r>
                            <w:r>
                              <w:rPr>
                                <w:i/>
                                <w:iCs/>
                              </w:rPr>
                              <w:t>.</w:t>
                            </w:r>
                          </w:p>
                          <w:p w14:paraId="51C09823" w14:textId="77777777" w:rsidR="0011667A" w:rsidRDefault="0011667A" w:rsidP="00D1452D">
                            <w:pPr>
                              <w:jc w:val="center"/>
                              <w:rPr>
                                <w:sz w:val="20"/>
                              </w:rPr>
                            </w:pPr>
                          </w:p>
                          <w:p w14:paraId="64995BF1" w14:textId="77777777" w:rsidR="0011667A" w:rsidRDefault="0011667A" w:rsidP="00D1452D">
                            <w:pPr>
                              <w:jc w:val="center"/>
                              <w:rPr>
                                <w:sz w:val="20"/>
                              </w:rPr>
                            </w:pPr>
                          </w:p>
                          <w:p w14:paraId="6A691599" w14:textId="77777777" w:rsidR="0011667A" w:rsidRDefault="0011667A" w:rsidP="00D1452D">
                            <w:pPr>
                              <w:jc w:val="cente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1A682" id="Text Box 91" o:spid="_x0000_s1028" type="#_x0000_t202" style="position:absolute;left:0;text-align:left;margin-left:132.95pt;margin-top:19.25pt;width:168.3pt;height:4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" filled="f" stroked="f">
                <v:textbox>
                  <w:txbxContent>
                    <w:p w14:paraId="2623BB76" w14:textId="77777777" w:rsidR="0011667A" w:rsidRPr="00FC24CD" w:rsidRDefault="0011667A" w:rsidP="00D1452D">
                      <w:pPr>
                        <w:jc w:val="center"/>
                        <w:rPr>
                          <w:i/>
                          <w:iCs/>
                        </w:rPr>
                      </w:pPr>
                      <w:r w:rsidRPr="00FC24CD">
                        <w:t>Fundamental skills e.g.</w:t>
                      </w:r>
                      <w:r w:rsidRPr="00FC24CD">
                        <w:rPr>
                          <w:i/>
                          <w:iCs/>
                        </w:rPr>
                        <w:t xml:space="preserve"> </w:t>
                      </w:r>
                    </w:p>
                    <w:p w14:paraId="43DB5E61" w14:textId="77777777" w:rsidR="0011667A" w:rsidRPr="00FC24CD" w:rsidRDefault="0011667A" w:rsidP="00D1452D">
                      <w:pPr>
                        <w:jc w:val="center"/>
                      </w:pPr>
                      <w:r w:rsidRPr="00FC24CD">
                        <w:rPr>
                          <w:i/>
                          <w:iCs/>
                        </w:rPr>
                        <w:t>catching, throwing, kicking etc</w:t>
                      </w:r>
                      <w:r>
                        <w:rPr>
                          <w:i/>
                          <w:iCs/>
                        </w:rPr>
                        <w:t>.</w:t>
                      </w:r>
                    </w:p>
                    <w:p w14:paraId="51C09823" w14:textId="77777777" w:rsidR="0011667A" w:rsidRDefault="0011667A" w:rsidP="00D1452D">
                      <w:pPr>
                        <w:jc w:val="center"/>
                        <w:rPr>
                          <w:sz w:val="20"/>
                        </w:rPr>
                      </w:pPr>
                    </w:p>
                    <w:p w14:paraId="64995BF1" w14:textId="77777777" w:rsidR="0011667A" w:rsidRDefault="0011667A" w:rsidP="00D1452D">
                      <w:pPr>
                        <w:jc w:val="center"/>
                        <w:rPr>
                          <w:sz w:val="20"/>
                        </w:rPr>
                      </w:pPr>
                    </w:p>
                    <w:p w14:paraId="6A691599" w14:textId="77777777" w:rsidR="0011667A" w:rsidRDefault="0011667A" w:rsidP="00D1452D">
                      <w:pPr>
                        <w:jc w:val="center"/>
                        <w:rPr>
                          <w:sz w:val="20"/>
                        </w:rPr>
                      </w:pPr>
                    </w:p>
                  </w:txbxContent>
                </v:textbox>
              </v:shape>
            </w:pict>
          </mc:Fallback>
        </mc:AlternateContent>
      </w: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09440" behindDoc="0" locked="0" layoutInCell="1" allowOverlap="1" wp14:anchorId="1688A03B" wp14:editId="1277BBD9">
                <wp:simplePos x="0" y="0"/>
                <wp:positionH relativeFrom="column">
                  <wp:posOffset>1513840</wp:posOffset>
                </wp:positionH>
                <wp:positionV relativeFrom="paragraph">
                  <wp:posOffset>162560</wp:posOffset>
                </wp:positionV>
                <wp:extent cx="2498725" cy="0"/>
                <wp:effectExtent l="8890" t="5715" r="6985" b="13335"/>
                <wp:wrapNone/>
                <wp:docPr id="155"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98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0FBAA" id="Line 92"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2pt,12.8pt" to="315.9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"/>
            </w:pict>
          </mc:Fallback>
        </mc:AlternateContent>
      </w:r>
    </w:p>
    <w:p w14:paraId="6B148B01" w14:textId="77777777" w:rsidR="00D1452D" w:rsidRPr="00D1452D" w:rsidRDefault="00D1452D" w:rsidP="00D1452D">
      <w:pPr>
        <w:spacing w:line="360" w:lineRule="auto"/>
        <w:jc w:val="both"/>
        <w:rPr>
          <w:rFonts w:ascii="Century Gothic" w:hAnsi="Century Gothic"/>
          <w:sz w:val="22"/>
          <w:szCs w:val="22"/>
          <w:lang w:val="en-ZA"/>
        </w:rPr>
      </w:pPr>
    </w:p>
    <w:p w14:paraId="0E259922" w14:textId="77777777" w:rsidR="00D1452D" w:rsidRPr="00D1452D" w:rsidRDefault="00D1452D" w:rsidP="00D1452D">
      <w:pPr>
        <w:spacing w:line="360" w:lineRule="auto"/>
        <w:jc w:val="both"/>
        <w:rPr>
          <w:rFonts w:ascii="Century Gothic" w:hAnsi="Century Gothic"/>
          <w:sz w:val="22"/>
          <w:szCs w:val="22"/>
          <w:lang w:val="en-ZA"/>
        </w:rPr>
      </w:pPr>
    </w:p>
    <w:p w14:paraId="537052E4" w14:textId="77777777" w:rsidR="00D1452D" w:rsidRPr="00D1452D" w:rsidRDefault="00D1452D" w:rsidP="00D1452D">
      <w:pPr>
        <w:spacing w:line="360" w:lineRule="auto"/>
        <w:jc w:val="both"/>
        <w:rPr>
          <w:rFonts w:ascii="Century Gothic" w:hAnsi="Century Gothic"/>
          <w:sz w:val="22"/>
          <w:szCs w:val="22"/>
          <w:lang w:val="en-ZA"/>
        </w:rPr>
      </w:pPr>
    </w:p>
    <w:p w14:paraId="1728CEBF" w14:textId="77777777" w:rsidR="00D1452D" w:rsidRPr="00D1452D" w:rsidRDefault="00D1452D" w:rsidP="00D1452D">
      <w:pPr>
        <w:spacing w:line="360" w:lineRule="auto"/>
        <w:jc w:val="both"/>
        <w:rPr>
          <w:rFonts w:ascii="Century Gothic" w:hAnsi="Century Gothic"/>
          <w:sz w:val="22"/>
          <w:szCs w:val="22"/>
          <w:lang w:val="en-ZA"/>
        </w:rPr>
      </w:pPr>
    </w:p>
    <w:p w14:paraId="139027AB" w14:textId="77777777" w:rsidR="00D1452D" w:rsidRPr="00D1452D" w:rsidRDefault="007A64C8" w:rsidP="00D1452D">
      <w:pPr>
        <w:spacing w:line="360" w:lineRule="auto"/>
        <w:jc w:val="both"/>
        <w:rPr>
          <w:rFonts w:ascii="Century Gothic" w:hAnsi="Century Gothic"/>
          <w:sz w:val="22"/>
          <w:szCs w:val="22"/>
          <w:lang w:val="en-ZA"/>
        </w:rPr>
      </w:pP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06368" behindDoc="0" locked="0" layoutInCell="1" allowOverlap="1" wp14:anchorId="166E2C98" wp14:editId="1BB17A42">
                <wp:simplePos x="0" y="0"/>
                <wp:positionH relativeFrom="column">
                  <wp:posOffset>1268095</wp:posOffset>
                </wp:positionH>
                <wp:positionV relativeFrom="paragraph">
                  <wp:posOffset>139700</wp:posOffset>
                </wp:positionV>
                <wp:extent cx="2968625" cy="651510"/>
                <wp:effectExtent l="1270" t="635" r="1905" b="0"/>
                <wp:wrapNone/>
                <wp:docPr id="154"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651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45D32" w14:textId="77777777" w:rsidR="0011667A" w:rsidRPr="00FC24CD" w:rsidRDefault="0011667A" w:rsidP="00D1452D">
                            <w:pPr>
                              <w:jc w:val="center"/>
                            </w:pPr>
                            <w:r w:rsidRPr="00FC24CD">
                              <w:t>Fundamental movement patterns e.g.</w:t>
                            </w:r>
                          </w:p>
                          <w:p w14:paraId="092814B8" w14:textId="77777777" w:rsidR="0011667A" w:rsidRPr="00FC24CD" w:rsidRDefault="0011667A" w:rsidP="00D1452D">
                            <w:pPr>
                              <w:jc w:val="center"/>
                              <w:rPr>
                                <w:i/>
                                <w:iCs/>
                              </w:rPr>
                            </w:pPr>
                            <w:r w:rsidRPr="00FC24CD">
                              <w:rPr>
                                <w:i/>
                                <w:iCs/>
                              </w:rPr>
                              <w:t xml:space="preserve">Running, sliding, leaping, galloping, skipping, marching </w:t>
                            </w:r>
                            <w:r w:rsidRPr="00297722">
                              <w:rPr>
                                <w:i/>
                                <w:iCs/>
                              </w:rPr>
                              <w:t>etc</w:t>
                            </w:r>
                            <w:r>
                              <w:rPr>
                                <w:i/>
                                <w:iCs/>
                              </w:rPr>
                              <w:t>.</w:t>
                            </w:r>
                          </w:p>
                          <w:p w14:paraId="61AF8A3E" w14:textId="77777777" w:rsidR="0011667A" w:rsidRDefault="0011667A" w:rsidP="00D1452D">
                            <w:pPr>
                              <w:jc w:val="cente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E2C98" id="Text Box 89" o:spid="_x0000_s1029" type="#_x0000_t202" style="position:absolute;left:0;text-align:left;margin-left:99.85pt;margin-top:11pt;width:233.75pt;height:5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" filled="f" stroked="f">
                <v:textbox>
                  <w:txbxContent>
                    <w:p w14:paraId="16745D32" w14:textId="77777777" w:rsidR="0011667A" w:rsidRPr="00FC24CD" w:rsidRDefault="0011667A" w:rsidP="00D1452D">
                      <w:pPr>
                        <w:jc w:val="center"/>
                      </w:pPr>
                      <w:r w:rsidRPr="00FC24CD">
                        <w:t>Fundamental movement patterns e.g.</w:t>
                      </w:r>
                    </w:p>
                    <w:p w14:paraId="092814B8" w14:textId="77777777" w:rsidR="0011667A" w:rsidRPr="00FC24CD" w:rsidRDefault="0011667A" w:rsidP="00D1452D">
                      <w:pPr>
                        <w:jc w:val="center"/>
                        <w:rPr>
                          <w:i/>
                          <w:iCs/>
                        </w:rPr>
                      </w:pPr>
                      <w:r w:rsidRPr="00FC24CD">
                        <w:rPr>
                          <w:i/>
                          <w:iCs/>
                        </w:rPr>
                        <w:t xml:space="preserve">Running, sliding, leaping, galloping, skipping, marching </w:t>
                      </w:r>
                      <w:r w:rsidRPr="00297722">
                        <w:rPr>
                          <w:i/>
                          <w:iCs/>
                        </w:rPr>
                        <w:t>etc</w:t>
                      </w:r>
                      <w:r>
                        <w:rPr>
                          <w:i/>
                          <w:iCs/>
                        </w:rPr>
                        <w:t>.</w:t>
                      </w:r>
                    </w:p>
                    <w:p w14:paraId="61AF8A3E" w14:textId="77777777" w:rsidR="0011667A" w:rsidRDefault="0011667A" w:rsidP="00D1452D">
                      <w:pPr>
                        <w:jc w:val="center"/>
                        <w:rPr>
                          <w:sz w:val="20"/>
                        </w:rPr>
                      </w:pPr>
                    </w:p>
                  </w:txbxContent>
                </v:textbox>
              </v:shape>
            </w:pict>
          </mc:Fallback>
        </mc:AlternateContent>
      </w: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07392" behindDoc="0" locked="0" layoutInCell="1" allowOverlap="1" wp14:anchorId="02ABE632" wp14:editId="17AACE71">
                <wp:simplePos x="0" y="0"/>
                <wp:positionH relativeFrom="column">
                  <wp:posOffset>1063625</wp:posOffset>
                </wp:positionH>
                <wp:positionV relativeFrom="paragraph">
                  <wp:posOffset>22860</wp:posOffset>
                </wp:positionV>
                <wp:extent cx="3385820" cy="0"/>
                <wp:effectExtent l="6350" t="7620" r="8255" b="11430"/>
                <wp:wrapNone/>
                <wp:docPr id="153"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80BE8" id="Line 9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75pt,1.8pt" to="35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JzFQIAACs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"/>
            </w:pict>
          </mc:Fallback>
        </mc:AlternateContent>
      </w:r>
    </w:p>
    <w:p w14:paraId="1C4E7A07" w14:textId="77777777" w:rsidR="00D1452D" w:rsidRPr="00D1452D" w:rsidRDefault="00D1452D" w:rsidP="00D1452D">
      <w:pPr>
        <w:spacing w:line="360" w:lineRule="auto"/>
        <w:jc w:val="both"/>
        <w:rPr>
          <w:rFonts w:ascii="Century Gothic" w:hAnsi="Century Gothic"/>
          <w:sz w:val="22"/>
          <w:szCs w:val="22"/>
          <w:lang w:val="en-ZA"/>
        </w:rPr>
      </w:pPr>
    </w:p>
    <w:p w14:paraId="09AC2D25" w14:textId="77777777" w:rsidR="00D1452D" w:rsidRPr="00D1452D" w:rsidRDefault="00D1452D" w:rsidP="00D1452D">
      <w:pPr>
        <w:spacing w:line="360" w:lineRule="auto"/>
        <w:jc w:val="both"/>
        <w:rPr>
          <w:rFonts w:ascii="Century Gothic" w:hAnsi="Century Gothic"/>
          <w:sz w:val="22"/>
          <w:szCs w:val="22"/>
          <w:lang w:val="en-ZA"/>
        </w:rPr>
      </w:pPr>
    </w:p>
    <w:p w14:paraId="2D4CACAC" w14:textId="77777777" w:rsidR="00D1452D" w:rsidRPr="00D1452D" w:rsidRDefault="00D1452D" w:rsidP="00D1452D">
      <w:pPr>
        <w:spacing w:line="360" w:lineRule="auto"/>
        <w:jc w:val="both"/>
        <w:rPr>
          <w:rFonts w:ascii="Century Gothic" w:hAnsi="Century Gothic"/>
          <w:sz w:val="22"/>
          <w:szCs w:val="22"/>
          <w:lang w:val="en-ZA"/>
        </w:rPr>
      </w:pPr>
    </w:p>
    <w:p w14:paraId="71892038" w14:textId="77777777" w:rsidR="00D1452D" w:rsidRPr="00D1452D" w:rsidRDefault="00D1452D" w:rsidP="00D1452D">
      <w:pPr>
        <w:spacing w:line="360" w:lineRule="auto"/>
        <w:jc w:val="both"/>
        <w:rPr>
          <w:rFonts w:ascii="Century Gothic" w:hAnsi="Century Gothic"/>
          <w:sz w:val="22"/>
          <w:szCs w:val="22"/>
          <w:lang w:val="en-ZA"/>
        </w:rPr>
      </w:pPr>
    </w:p>
    <w:p w14:paraId="34A5E71A" w14:textId="77777777" w:rsidR="00D1452D" w:rsidRPr="00D1452D" w:rsidRDefault="007A64C8" w:rsidP="00D1452D">
      <w:pPr>
        <w:spacing w:line="360" w:lineRule="auto"/>
        <w:jc w:val="both"/>
        <w:rPr>
          <w:rFonts w:ascii="Century Gothic" w:hAnsi="Century Gothic"/>
          <w:sz w:val="22"/>
          <w:szCs w:val="22"/>
          <w:lang w:val="en-ZA"/>
        </w:rPr>
      </w:pP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05344" behindDoc="0" locked="0" layoutInCell="1" allowOverlap="1" wp14:anchorId="0EBE7EB7" wp14:editId="3D0FE10D">
                <wp:simplePos x="0" y="0"/>
                <wp:positionH relativeFrom="column">
                  <wp:posOffset>447675</wp:posOffset>
                </wp:positionH>
                <wp:positionV relativeFrom="paragraph">
                  <wp:posOffset>62865</wp:posOffset>
                </wp:positionV>
                <wp:extent cx="4601845" cy="0"/>
                <wp:effectExtent l="9525" t="8255" r="8255" b="10795"/>
                <wp:wrapNone/>
                <wp:docPr id="152"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0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7B637" id="Line 88"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4.95pt" to="397.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"/>
            </w:pict>
          </mc:Fallback>
        </mc:AlternateContent>
      </w:r>
      <w:r w:rsidRPr="00D1452D">
        <w:rPr>
          <w:rFonts w:ascii="Century Gothic" w:hAnsi="Century Gothic"/>
          <w:b/>
          <w:bCs/>
          <w:i/>
          <w:iCs/>
          <w:noProof/>
          <w:sz w:val="22"/>
          <w:szCs w:val="22"/>
          <w:u w:val="single"/>
          <w:lang w:val="en-ZA"/>
        </w:rPr>
        <mc:AlternateContent>
          <mc:Choice Requires="wps">
            <w:drawing>
              <wp:anchor distT="0" distB="0" distL="114300" distR="114300" simplePos="0" relativeHeight="251704320" behindDoc="0" locked="0" layoutInCell="1" allowOverlap="1" wp14:anchorId="25397226" wp14:editId="27DCE370">
                <wp:simplePos x="0" y="0"/>
                <wp:positionH relativeFrom="column">
                  <wp:posOffset>540385</wp:posOffset>
                </wp:positionH>
                <wp:positionV relativeFrom="paragraph">
                  <wp:posOffset>139065</wp:posOffset>
                </wp:positionV>
                <wp:extent cx="4274820" cy="556895"/>
                <wp:effectExtent l="0" t="0" r="4445" b="0"/>
                <wp:wrapNone/>
                <wp:docPr id="1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820" cy="556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E475F" w14:textId="77777777" w:rsidR="0011667A" w:rsidRPr="00530B85" w:rsidRDefault="0011667A" w:rsidP="00D1452D">
                            <w:pPr>
                              <w:jc w:val="center"/>
                            </w:pPr>
                            <w:r>
                              <w:t xml:space="preserve">Newborn reflexes e.g. </w:t>
                            </w:r>
                            <w:r>
                              <w:rPr>
                                <w:i/>
                              </w:rPr>
                              <w:t>g</w:t>
                            </w:r>
                            <w:r w:rsidRPr="00530B85">
                              <w:rPr>
                                <w:i/>
                              </w:rPr>
                              <w:t>ripping, blinking, sucking, rolling, sitting, crawling</w:t>
                            </w:r>
                            <w:r w:rsidRPr="00297722">
                              <w:rPr>
                                <w:i/>
                              </w:rPr>
                              <w:t xml:space="preserve"> etc</w:t>
                            </w:r>
                            <w:r>
                              <w:rPr>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97226" id="Text Box 87" o:spid="_x0000_s1030" type="#_x0000_t202" style="position:absolute;left:0;text-align:left;margin-left:42.55pt;margin-top:10.95pt;width:336.6pt;height:43.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" filled="f" stroked="f">
                <v:textbox>
                  <w:txbxContent>
                    <w:p w14:paraId="00AE475F" w14:textId="77777777" w:rsidR="0011667A" w:rsidRPr="00530B85" w:rsidRDefault="0011667A" w:rsidP="00D1452D">
                      <w:pPr>
                        <w:jc w:val="center"/>
                      </w:pPr>
                      <w:r>
                        <w:t xml:space="preserve">Newborn reflexes e.g. </w:t>
                      </w:r>
                      <w:r>
                        <w:rPr>
                          <w:i/>
                        </w:rPr>
                        <w:t>g</w:t>
                      </w:r>
                      <w:r w:rsidRPr="00530B85">
                        <w:rPr>
                          <w:i/>
                        </w:rPr>
                        <w:t>ripping, blinking, sucking, rolling, sitting, crawling</w:t>
                      </w:r>
                      <w:r w:rsidRPr="00297722">
                        <w:rPr>
                          <w:i/>
                        </w:rPr>
                        <w:t xml:space="preserve"> etc</w:t>
                      </w:r>
                      <w:r>
                        <w:rPr>
                          <w:i/>
                        </w:rPr>
                        <w:t>.</w:t>
                      </w:r>
                    </w:p>
                  </w:txbxContent>
                </v:textbox>
              </v:shape>
            </w:pict>
          </mc:Fallback>
        </mc:AlternateContent>
      </w:r>
    </w:p>
    <w:p w14:paraId="5B9F9381" w14:textId="77777777" w:rsidR="00D1452D" w:rsidRPr="00D1452D" w:rsidRDefault="00D1452D" w:rsidP="00D1452D">
      <w:pPr>
        <w:spacing w:line="360" w:lineRule="auto"/>
        <w:jc w:val="both"/>
        <w:rPr>
          <w:rFonts w:ascii="Century Gothic" w:hAnsi="Century Gothic"/>
          <w:sz w:val="22"/>
          <w:szCs w:val="22"/>
          <w:lang w:val="en-ZA"/>
        </w:rPr>
      </w:pPr>
    </w:p>
    <w:p w14:paraId="13EAAB82" w14:textId="77777777" w:rsidR="00D1452D" w:rsidRPr="00D1452D" w:rsidRDefault="00D1452D" w:rsidP="00D1452D">
      <w:pPr>
        <w:spacing w:line="360" w:lineRule="auto"/>
        <w:jc w:val="both"/>
        <w:rPr>
          <w:rFonts w:ascii="Century Gothic" w:hAnsi="Century Gothic"/>
          <w:sz w:val="22"/>
          <w:szCs w:val="22"/>
          <w:lang w:val="en-ZA"/>
        </w:rPr>
      </w:pPr>
    </w:p>
    <w:p w14:paraId="2CC2666E" w14:textId="77777777" w:rsidR="00D1452D" w:rsidRPr="00D1452D" w:rsidRDefault="00D1452D" w:rsidP="00D1452D">
      <w:pPr>
        <w:spacing w:line="360" w:lineRule="auto"/>
        <w:jc w:val="both"/>
        <w:rPr>
          <w:rFonts w:ascii="Century Gothic" w:hAnsi="Century Gothic"/>
          <w:sz w:val="22"/>
          <w:szCs w:val="22"/>
          <w:lang w:val="en-ZA"/>
        </w:rPr>
      </w:pPr>
    </w:p>
    <w:p w14:paraId="38E05963" w14:textId="77777777" w:rsidR="00D1452D" w:rsidRPr="00D1452D" w:rsidRDefault="00D1452D" w:rsidP="00D654FA">
      <w:pPr>
        <w:spacing w:line="360" w:lineRule="auto"/>
        <w:rPr>
          <w:rFonts w:ascii="Century Gothic" w:hAnsi="Century Gothic"/>
          <w:bCs/>
          <w:iCs/>
          <w:sz w:val="22"/>
          <w:szCs w:val="22"/>
          <w:lang w:val="en-US"/>
        </w:rPr>
      </w:pPr>
      <w:r w:rsidRPr="00D1452D">
        <w:rPr>
          <w:rFonts w:ascii="Century Gothic" w:hAnsi="Century Gothic"/>
          <w:bCs/>
          <w:iCs/>
          <w:sz w:val="22"/>
          <w:szCs w:val="22"/>
          <w:lang w:val="en-US"/>
        </w:rPr>
        <w:lastRenderedPageBreak/>
        <w:t>Figure 3.1 Gallahue’s pyramid</w:t>
      </w:r>
      <w:r w:rsidRPr="00D1452D">
        <w:rPr>
          <w:rFonts w:ascii="Century Gothic" w:hAnsi="Century Gothic"/>
          <w:bCs/>
          <w:iCs/>
          <w:sz w:val="22"/>
          <w:szCs w:val="22"/>
          <w:lang w:val="en-US"/>
        </w:rPr>
        <w:br/>
      </w:r>
    </w:p>
    <w:p w14:paraId="11D1F320"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Categories of movement</w:t>
      </w:r>
    </w:p>
    <w:p w14:paraId="3E68C307"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Human movement can be categorised as stability, locomotion or manipulation.</w:t>
      </w:r>
    </w:p>
    <w:p w14:paraId="540ECA6B" w14:textId="77777777" w:rsidR="00D1452D" w:rsidRPr="00D1452D" w:rsidRDefault="00D1452D" w:rsidP="00D1452D">
      <w:pPr>
        <w:spacing w:line="360" w:lineRule="auto"/>
        <w:jc w:val="both"/>
        <w:rPr>
          <w:rFonts w:ascii="Century Gothic" w:hAnsi="Century Gothic"/>
          <w:sz w:val="22"/>
          <w:szCs w:val="22"/>
          <w:lang w:val="en-ZA"/>
        </w:rPr>
      </w:pPr>
    </w:p>
    <w:p w14:paraId="567853C5" w14:textId="77777777" w:rsidR="00D1452D" w:rsidRPr="00D1452D" w:rsidRDefault="00D1452D" w:rsidP="00FF4EB9">
      <w:pPr>
        <w:numPr>
          <w:ilvl w:val="0"/>
          <w:numId w:val="96"/>
        </w:numPr>
        <w:spacing w:line="360" w:lineRule="auto"/>
        <w:jc w:val="both"/>
        <w:rPr>
          <w:rFonts w:ascii="Century Gothic" w:hAnsi="Century Gothic"/>
          <w:sz w:val="22"/>
          <w:szCs w:val="22"/>
          <w:lang w:val="en-US"/>
        </w:rPr>
      </w:pPr>
      <w:proofErr w:type="spellStart"/>
      <w:r w:rsidRPr="00D1452D">
        <w:rPr>
          <w:rFonts w:ascii="Century Gothic" w:hAnsi="Century Gothic"/>
          <w:b/>
          <w:sz w:val="22"/>
          <w:szCs w:val="22"/>
          <w:lang w:val="en-US"/>
        </w:rPr>
        <w:t>Stabilty</w:t>
      </w:r>
      <w:proofErr w:type="spellEnd"/>
      <w:r w:rsidRPr="00D1452D">
        <w:rPr>
          <w:rFonts w:ascii="Century Gothic" w:hAnsi="Century Gothic"/>
          <w:sz w:val="22"/>
          <w:szCs w:val="22"/>
          <w:lang w:val="en-US"/>
        </w:rPr>
        <w:t xml:space="preserve"> is defined as the ability to maintain one’s balance in relationship to the force of gravity even when the body is in an unusual position. It is the most basic form of movement.</w:t>
      </w:r>
    </w:p>
    <w:p w14:paraId="613291CB" w14:textId="77777777" w:rsidR="00D1452D" w:rsidRPr="00D1452D" w:rsidRDefault="00D1452D" w:rsidP="00FF4EB9">
      <w:pPr>
        <w:numPr>
          <w:ilvl w:val="0"/>
          <w:numId w:val="96"/>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Locomotion</w:t>
      </w:r>
      <w:r w:rsidRPr="00D1452D">
        <w:rPr>
          <w:rFonts w:ascii="Century Gothic" w:hAnsi="Century Gothic"/>
          <w:sz w:val="22"/>
          <w:szCs w:val="22"/>
          <w:lang w:val="en-US"/>
        </w:rPr>
        <w:t xml:space="preserve"> is defined as changes in location of the body relative to fixed points on the ground.</w:t>
      </w:r>
    </w:p>
    <w:p w14:paraId="6C1001CB" w14:textId="77777777" w:rsidR="00D1452D" w:rsidRPr="00D1452D" w:rsidRDefault="00D1452D" w:rsidP="00FF4EB9">
      <w:pPr>
        <w:numPr>
          <w:ilvl w:val="0"/>
          <w:numId w:val="96"/>
        </w:numPr>
        <w:spacing w:line="360" w:lineRule="auto"/>
        <w:jc w:val="both"/>
        <w:rPr>
          <w:rFonts w:ascii="Century Gothic" w:hAnsi="Century Gothic"/>
          <w:sz w:val="22"/>
          <w:szCs w:val="22"/>
          <w:lang w:val="en-US"/>
        </w:rPr>
      </w:pPr>
      <w:r w:rsidRPr="00D1452D">
        <w:rPr>
          <w:rFonts w:ascii="Century Gothic" w:hAnsi="Century Gothic"/>
          <w:b/>
          <w:sz w:val="22"/>
          <w:szCs w:val="22"/>
          <w:lang w:val="en-US"/>
        </w:rPr>
        <w:t xml:space="preserve">Manipulation </w:t>
      </w:r>
      <w:r w:rsidRPr="00D1452D">
        <w:rPr>
          <w:rFonts w:ascii="Century Gothic" w:hAnsi="Century Gothic"/>
          <w:sz w:val="22"/>
          <w:szCs w:val="22"/>
          <w:lang w:val="en-US"/>
        </w:rPr>
        <w:t>is the giving and receiving of force from objects using the hands and feet.</w:t>
      </w:r>
    </w:p>
    <w:p w14:paraId="3D21BBE9" w14:textId="77777777" w:rsidR="00D1452D" w:rsidRPr="00D1452D" w:rsidRDefault="00D1452D" w:rsidP="00D1452D">
      <w:pPr>
        <w:spacing w:line="360" w:lineRule="auto"/>
        <w:jc w:val="both"/>
        <w:rPr>
          <w:rFonts w:ascii="Century Gothic" w:hAnsi="Century Gothic"/>
          <w:bCs/>
          <w:iCs/>
          <w:sz w:val="22"/>
          <w:szCs w:val="22"/>
          <w:lang w:val="en-US"/>
        </w:rPr>
      </w:pPr>
    </w:p>
    <w:p w14:paraId="5232BA87"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bCs/>
          <w:iCs/>
          <w:sz w:val="22"/>
          <w:szCs w:val="22"/>
          <w:lang w:val="en-US"/>
        </w:rPr>
        <w:t>The examples in this table may help you to understand the concepts better. It is important that children develop all three categories of movement dependent on their age. For example:</w:t>
      </w:r>
    </w:p>
    <w:p w14:paraId="7F2AA18F" w14:textId="77777777" w:rsidR="00D1452D" w:rsidRPr="00D1452D" w:rsidRDefault="00D1452D" w:rsidP="00D1452D">
      <w:pPr>
        <w:spacing w:line="360" w:lineRule="auto"/>
        <w:jc w:val="both"/>
        <w:rPr>
          <w:rFonts w:ascii="Century Gothic" w:hAnsi="Century Gothic"/>
          <w:sz w:val="22"/>
          <w:szCs w:val="22"/>
          <w:lang w:val="en-ZA"/>
        </w:rPr>
      </w:pPr>
    </w:p>
    <w:p w14:paraId="2184E6F5" w14:textId="77777777" w:rsidR="00D1452D" w:rsidRPr="00D1452D" w:rsidRDefault="00D1452D" w:rsidP="00FF4EB9">
      <w:pPr>
        <w:numPr>
          <w:ilvl w:val="0"/>
          <w:numId w:val="98"/>
        </w:numPr>
        <w:spacing w:line="360" w:lineRule="auto"/>
        <w:jc w:val="both"/>
        <w:rPr>
          <w:rFonts w:ascii="Century Gothic" w:hAnsi="Century Gothic"/>
          <w:sz w:val="22"/>
          <w:szCs w:val="22"/>
          <w:lang w:val="en-ZA"/>
        </w:rPr>
      </w:pPr>
      <w:r w:rsidRPr="00D1452D">
        <w:rPr>
          <w:rFonts w:ascii="Century Gothic" w:hAnsi="Century Gothic"/>
          <w:sz w:val="22"/>
          <w:szCs w:val="22"/>
          <w:lang w:val="en-ZA"/>
        </w:rPr>
        <w:t>Babies will roll, crawl and learn to roll a ball</w:t>
      </w:r>
    </w:p>
    <w:p w14:paraId="029D1029" w14:textId="77777777" w:rsidR="00D1452D" w:rsidRPr="00D1452D" w:rsidRDefault="00D1452D" w:rsidP="00FF4EB9">
      <w:pPr>
        <w:numPr>
          <w:ilvl w:val="0"/>
          <w:numId w:val="98"/>
        </w:num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Toddlers will also bend, stand, turn, walk and throw </w:t>
      </w:r>
    </w:p>
    <w:p w14:paraId="5E81AF7D" w14:textId="77777777" w:rsidR="00D1452D" w:rsidRPr="00D1452D" w:rsidRDefault="00D1452D" w:rsidP="00FF4EB9">
      <w:pPr>
        <w:numPr>
          <w:ilvl w:val="0"/>
          <w:numId w:val="98"/>
        </w:numPr>
        <w:spacing w:line="360" w:lineRule="auto"/>
        <w:jc w:val="both"/>
        <w:rPr>
          <w:rFonts w:ascii="Century Gothic" w:hAnsi="Century Gothic"/>
          <w:sz w:val="22"/>
          <w:szCs w:val="22"/>
          <w:lang w:val="en-ZA"/>
        </w:rPr>
      </w:pPr>
      <w:r w:rsidRPr="00D1452D">
        <w:rPr>
          <w:rFonts w:ascii="Century Gothic" w:hAnsi="Century Gothic"/>
          <w:sz w:val="22"/>
          <w:szCs w:val="22"/>
          <w:lang w:val="en-ZA"/>
        </w:rPr>
        <w:t>Young children will further develop skills and start dodging, leaping and catching</w:t>
      </w:r>
    </w:p>
    <w:p w14:paraId="303629E7" w14:textId="77777777" w:rsidR="00D1452D" w:rsidRPr="00D1452D" w:rsidRDefault="00D1452D" w:rsidP="00D1452D">
      <w:pPr>
        <w:spacing w:line="360" w:lineRule="auto"/>
        <w:jc w:val="both"/>
        <w:rPr>
          <w:rFonts w:ascii="Century Gothic" w:hAnsi="Century Gothic"/>
          <w:b/>
          <w:i/>
          <w:sz w:val="22"/>
          <w:szCs w:val="22"/>
          <w:u w:val="single"/>
          <w:lang w:val="en-ZA"/>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8"/>
        <w:gridCol w:w="2845"/>
        <w:gridCol w:w="2892"/>
      </w:tblGrid>
      <w:tr w:rsidR="00D1452D" w:rsidRPr="00D1452D" w14:paraId="75139B63" w14:textId="77777777" w:rsidTr="00A82144">
        <w:trPr>
          <w:trHeight w:val="500"/>
        </w:trPr>
        <w:tc>
          <w:tcPr>
            <w:tcW w:w="3377" w:type="dxa"/>
            <w:shd w:val="clear" w:color="auto" w:fill="000000"/>
          </w:tcPr>
          <w:p w14:paraId="28F24515" w14:textId="77777777" w:rsidR="00D1452D" w:rsidRPr="00D1452D" w:rsidRDefault="00D1452D" w:rsidP="00D1452D">
            <w:pPr>
              <w:spacing w:line="360" w:lineRule="auto"/>
              <w:jc w:val="both"/>
              <w:rPr>
                <w:rFonts w:ascii="Century Gothic" w:hAnsi="Century Gothic"/>
                <w:b/>
                <w:sz w:val="22"/>
                <w:szCs w:val="22"/>
                <w:lang w:val="en-US"/>
              </w:rPr>
            </w:pPr>
            <w:r w:rsidRPr="00D1452D">
              <w:rPr>
                <w:rFonts w:ascii="Century Gothic" w:hAnsi="Century Gothic"/>
                <w:b/>
                <w:sz w:val="22"/>
                <w:szCs w:val="22"/>
                <w:lang w:val="en-US"/>
              </w:rPr>
              <w:t>Stability</w:t>
            </w:r>
          </w:p>
        </w:tc>
        <w:tc>
          <w:tcPr>
            <w:tcW w:w="3377" w:type="dxa"/>
            <w:shd w:val="clear" w:color="auto" w:fill="000000"/>
          </w:tcPr>
          <w:p w14:paraId="7150F903" w14:textId="77777777" w:rsidR="00D1452D" w:rsidRPr="00D1452D" w:rsidRDefault="00D1452D" w:rsidP="00D1452D">
            <w:pPr>
              <w:spacing w:line="360" w:lineRule="auto"/>
              <w:jc w:val="both"/>
              <w:rPr>
                <w:rFonts w:ascii="Century Gothic" w:hAnsi="Century Gothic"/>
                <w:b/>
                <w:sz w:val="22"/>
                <w:szCs w:val="22"/>
                <w:lang w:val="en-US"/>
              </w:rPr>
            </w:pPr>
            <w:r w:rsidRPr="00D1452D">
              <w:rPr>
                <w:rFonts w:ascii="Century Gothic" w:hAnsi="Century Gothic"/>
                <w:b/>
                <w:sz w:val="22"/>
                <w:szCs w:val="22"/>
                <w:lang w:val="en-US"/>
              </w:rPr>
              <w:t>Locomotion</w:t>
            </w:r>
          </w:p>
        </w:tc>
        <w:tc>
          <w:tcPr>
            <w:tcW w:w="3378" w:type="dxa"/>
            <w:shd w:val="clear" w:color="auto" w:fill="000000"/>
          </w:tcPr>
          <w:p w14:paraId="4A6DE5BF" w14:textId="77777777" w:rsidR="00D1452D" w:rsidRPr="00D1452D" w:rsidRDefault="00D1452D" w:rsidP="00D1452D">
            <w:pPr>
              <w:spacing w:line="360" w:lineRule="auto"/>
              <w:jc w:val="both"/>
              <w:rPr>
                <w:rFonts w:ascii="Century Gothic" w:hAnsi="Century Gothic"/>
                <w:b/>
                <w:sz w:val="22"/>
                <w:szCs w:val="22"/>
                <w:lang w:val="en-US"/>
              </w:rPr>
            </w:pPr>
            <w:r w:rsidRPr="00D1452D">
              <w:rPr>
                <w:rFonts w:ascii="Century Gothic" w:hAnsi="Century Gothic"/>
                <w:b/>
                <w:sz w:val="22"/>
                <w:szCs w:val="22"/>
                <w:lang w:val="en-US"/>
              </w:rPr>
              <w:t>Manipulation</w:t>
            </w:r>
          </w:p>
        </w:tc>
      </w:tr>
      <w:tr w:rsidR="00D1452D" w:rsidRPr="00D1452D" w14:paraId="4A460A0F" w14:textId="77777777" w:rsidTr="00A82144">
        <w:trPr>
          <w:trHeight w:val="3397"/>
        </w:trPr>
        <w:tc>
          <w:tcPr>
            <w:tcW w:w="3377" w:type="dxa"/>
          </w:tcPr>
          <w:p w14:paraId="0C3D1E5A"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bend</w:t>
            </w:r>
          </w:p>
          <w:p w14:paraId="1FC22010"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stretch</w:t>
            </w:r>
          </w:p>
          <w:p w14:paraId="7554D695"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twist</w:t>
            </w:r>
          </w:p>
          <w:p w14:paraId="52B90AFD"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turn</w:t>
            </w:r>
          </w:p>
          <w:p w14:paraId="1FE7654D"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swing</w:t>
            </w:r>
          </w:p>
          <w:p w14:paraId="0B260934"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stand</w:t>
            </w:r>
          </w:p>
          <w:p w14:paraId="4D3BB548"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inverted supports</w:t>
            </w:r>
          </w:p>
          <w:p w14:paraId="06A65723"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rolling</w:t>
            </w:r>
          </w:p>
          <w:p w14:paraId="3669943C"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landing</w:t>
            </w:r>
          </w:p>
          <w:p w14:paraId="0B689652"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stopping</w:t>
            </w:r>
          </w:p>
          <w:p w14:paraId="465B7712"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dodging</w:t>
            </w:r>
          </w:p>
          <w:p w14:paraId="3DF3B89E"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static postures</w:t>
            </w:r>
          </w:p>
          <w:p w14:paraId="49FE5F63"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sway</w:t>
            </w:r>
          </w:p>
        </w:tc>
        <w:tc>
          <w:tcPr>
            <w:tcW w:w="3377" w:type="dxa"/>
          </w:tcPr>
          <w:p w14:paraId="3E9E3893"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walk</w:t>
            </w:r>
          </w:p>
          <w:p w14:paraId="56ED308C"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crawl</w:t>
            </w:r>
          </w:p>
          <w:p w14:paraId="646C6032"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run</w:t>
            </w:r>
          </w:p>
          <w:p w14:paraId="2CB3493D"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jump</w:t>
            </w:r>
          </w:p>
          <w:p w14:paraId="750D724A"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hop</w:t>
            </w:r>
          </w:p>
          <w:p w14:paraId="1FE66584"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skip</w:t>
            </w:r>
          </w:p>
          <w:p w14:paraId="64D12A54"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slide</w:t>
            </w:r>
          </w:p>
          <w:p w14:paraId="4751CD41"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leap</w:t>
            </w:r>
          </w:p>
          <w:p w14:paraId="283C104E"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climb</w:t>
            </w:r>
          </w:p>
          <w:p w14:paraId="234A4413"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gallop</w:t>
            </w:r>
          </w:p>
          <w:p w14:paraId="7322482B"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march</w:t>
            </w:r>
          </w:p>
          <w:p w14:paraId="05378D77" w14:textId="77777777" w:rsidR="00D1452D" w:rsidRPr="00D1452D" w:rsidRDefault="00D1452D" w:rsidP="00D1452D">
            <w:pPr>
              <w:spacing w:line="360" w:lineRule="auto"/>
              <w:jc w:val="both"/>
              <w:rPr>
                <w:rFonts w:ascii="Century Gothic" w:hAnsi="Century Gothic"/>
                <w:sz w:val="22"/>
                <w:szCs w:val="22"/>
                <w:lang w:val="en-US"/>
              </w:rPr>
            </w:pPr>
          </w:p>
        </w:tc>
        <w:tc>
          <w:tcPr>
            <w:tcW w:w="3378" w:type="dxa"/>
          </w:tcPr>
          <w:p w14:paraId="3F3ABAD0"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lastRenderedPageBreak/>
              <w:t>throw</w:t>
            </w:r>
          </w:p>
          <w:p w14:paraId="4B1D9A53"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catch</w:t>
            </w:r>
          </w:p>
          <w:p w14:paraId="49B6370C"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kick</w:t>
            </w:r>
          </w:p>
          <w:p w14:paraId="6E6A997A"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trap</w:t>
            </w:r>
          </w:p>
          <w:p w14:paraId="0A8EE086"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strike</w:t>
            </w:r>
          </w:p>
          <w:p w14:paraId="26482A41"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volley</w:t>
            </w:r>
          </w:p>
          <w:p w14:paraId="3989D495"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bounce</w:t>
            </w:r>
          </w:p>
          <w:p w14:paraId="77AD3137" w14:textId="77777777" w:rsidR="00D1452D" w:rsidRPr="00D1452D" w:rsidRDefault="00D1452D" w:rsidP="00FF4EB9">
            <w:pPr>
              <w:numPr>
                <w:ilvl w:val="0"/>
                <w:numId w:val="95"/>
              </w:numPr>
              <w:spacing w:line="360" w:lineRule="auto"/>
              <w:jc w:val="both"/>
              <w:rPr>
                <w:rFonts w:ascii="Century Gothic" w:hAnsi="Century Gothic"/>
                <w:sz w:val="22"/>
                <w:szCs w:val="22"/>
                <w:lang w:val="en-US"/>
              </w:rPr>
            </w:pPr>
            <w:r w:rsidRPr="00D1452D">
              <w:rPr>
                <w:rFonts w:ascii="Century Gothic" w:hAnsi="Century Gothic"/>
                <w:sz w:val="22"/>
                <w:szCs w:val="22"/>
                <w:lang w:val="en-US"/>
              </w:rPr>
              <w:t>roll</w:t>
            </w:r>
          </w:p>
        </w:tc>
      </w:tr>
    </w:tbl>
    <w:p w14:paraId="7BFCBDAF" w14:textId="77777777" w:rsidR="00D1452D" w:rsidRPr="00D1452D" w:rsidRDefault="00D1452D" w:rsidP="00D1452D">
      <w:pPr>
        <w:spacing w:line="360" w:lineRule="auto"/>
        <w:jc w:val="both"/>
        <w:rPr>
          <w:rFonts w:ascii="Century Gothic" w:hAnsi="Century Gothic"/>
          <w:sz w:val="22"/>
          <w:szCs w:val="22"/>
          <w:lang w:val="en-ZA"/>
        </w:rPr>
      </w:pPr>
    </w:p>
    <w:p w14:paraId="2A05D36B"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Examples of stability, locomotion and manipulation</w:t>
      </w:r>
    </w:p>
    <w:p w14:paraId="3C8C78A1" w14:textId="77777777" w:rsidR="00415B8E" w:rsidRDefault="00415B8E" w:rsidP="00D1452D">
      <w:pPr>
        <w:spacing w:line="360" w:lineRule="auto"/>
        <w:jc w:val="both"/>
        <w:rPr>
          <w:rFonts w:ascii="Century Gothic" w:hAnsi="Century Gothic"/>
          <w:b/>
          <w:bCs/>
          <w:sz w:val="22"/>
          <w:szCs w:val="22"/>
          <w:lang w:val="en-US"/>
        </w:rPr>
      </w:pPr>
    </w:p>
    <w:p w14:paraId="73FC7A46" w14:textId="77777777" w:rsidR="00D1452D" w:rsidRPr="00D1452D" w:rsidRDefault="00D1452D" w:rsidP="00D1452D">
      <w:pPr>
        <w:spacing w:line="360" w:lineRule="auto"/>
        <w:jc w:val="both"/>
        <w:rPr>
          <w:rFonts w:ascii="Century Gothic" w:hAnsi="Century Gothic"/>
          <w:b/>
          <w:bCs/>
          <w:sz w:val="22"/>
          <w:szCs w:val="22"/>
          <w:lang w:val="en-US"/>
        </w:rPr>
      </w:pPr>
      <w:r w:rsidRPr="00D1452D">
        <w:rPr>
          <w:rFonts w:ascii="Century Gothic" w:hAnsi="Century Gothic"/>
          <w:b/>
          <w:bCs/>
          <w:sz w:val="22"/>
          <w:szCs w:val="22"/>
          <w:lang w:val="en-US"/>
        </w:rPr>
        <w:t>Movement rings</w:t>
      </w:r>
    </w:p>
    <w:p w14:paraId="37EBBBB4"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Movement rings are usually alternated with music rings but can take place at any stage in a programme. Some ECD centres prefer to start the day with these activities. </w:t>
      </w:r>
    </w:p>
    <w:p w14:paraId="698CADFF" w14:textId="77777777" w:rsidR="00D1452D" w:rsidRPr="00D1452D" w:rsidRDefault="00D1452D" w:rsidP="00D1452D">
      <w:pPr>
        <w:spacing w:line="360" w:lineRule="auto"/>
        <w:jc w:val="both"/>
        <w:rPr>
          <w:rFonts w:ascii="Century Gothic" w:hAnsi="Century Gothic"/>
          <w:sz w:val="22"/>
          <w:szCs w:val="22"/>
          <w:lang w:val="en-ZA"/>
        </w:rPr>
      </w:pPr>
    </w:p>
    <w:p w14:paraId="54FC0606" w14:textId="77777777" w:rsidR="00D1452D" w:rsidRPr="00D1452D" w:rsidRDefault="00D1452D" w:rsidP="00D1452D">
      <w:pPr>
        <w:spacing w:line="360" w:lineRule="auto"/>
        <w:jc w:val="both"/>
        <w:rPr>
          <w:rFonts w:ascii="Century Gothic" w:hAnsi="Century Gothic"/>
          <w:sz w:val="22"/>
          <w:szCs w:val="22"/>
          <w:lang w:val="en-ZA"/>
        </w:rPr>
      </w:pPr>
    </w:p>
    <w:p w14:paraId="637FEDB8"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The activities need to be well planned so that </w:t>
      </w:r>
    </w:p>
    <w:p w14:paraId="3DCF8802" w14:textId="77777777" w:rsidR="00D1452D" w:rsidRPr="00D1452D" w:rsidRDefault="00D1452D" w:rsidP="00D1452D">
      <w:pPr>
        <w:spacing w:line="360" w:lineRule="auto"/>
        <w:jc w:val="both"/>
        <w:rPr>
          <w:rFonts w:ascii="Century Gothic" w:hAnsi="Century Gothic"/>
          <w:sz w:val="22"/>
          <w:szCs w:val="22"/>
          <w:lang w:val="en-ZA"/>
        </w:rPr>
      </w:pPr>
    </w:p>
    <w:p w14:paraId="5DA1783C" w14:textId="77777777" w:rsidR="00D1452D" w:rsidRPr="00D1452D" w:rsidRDefault="00D1452D" w:rsidP="00FF4EB9">
      <w:pPr>
        <w:numPr>
          <w:ilvl w:val="0"/>
          <w:numId w:val="97"/>
        </w:numPr>
        <w:spacing w:line="360" w:lineRule="auto"/>
        <w:jc w:val="both"/>
        <w:rPr>
          <w:rFonts w:ascii="Century Gothic" w:hAnsi="Century Gothic"/>
          <w:sz w:val="22"/>
          <w:szCs w:val="22"/>
          <w:lang w:val="en-US"/>
        </w:rPr>
      </w:pPr>
      <w:r w:rsidRPr="00D1452D">
        <w:rPr>
          <w:rFonts w:ascii="Century Gothic" w:hAnsi="Century Gothic"/>
          <w:sz w:val="22"/>
          <w:szCs w:val="22"/>
          <w:lang w:val="en-US"/>
        </w:rPr>
        <w:t>The children’s needs and interests can be met</w:t>
      </w:r>
    </w:p>
    <w:p w14:paraId="168E88E4" w14:textId="77777777" w:rsidR="00D1452D" w:rsidRPr="00D1452D" w:rsidRDefault="00D1452D" w:rsidP="00FF4EB9">
      <w:pPr>
        <w:numPr>
          <w:ilvl w:val="0"/>
          <w:numId w:val="97"/>
        </w:numPr>
        <w:spacing w:line="360" w:lineRule="auto"/>
        <w:jc w:val="both"/>
        <w:rPr>
          <w:rFonts w:ascii="Century Gothic" w:hAnsi="Century Gothic"/>
          <w:sz w:val="22"/>
          <w:szCs w:val="22"/>
          <w:lang w:val="en-US"/>
        </w:rPr>
      </w:pPr>
      <w:r w:rsidRPr="00D1452D">
        <w:rPr>
          <w:rFonts w:ascii="Century Gothic" w:hAnsi="Century Gothic"/>
          <w:sz w:val="22"/>
          <w:szCs w:val="22"/>
          <w:lang w:val="en-US"/>
        </w:rPr>
        <w:t>There is variety and all skills can be adequately covered</w:t>
      </w:r>
    </w:p>
    <w:p w14:paraId="7526464D" w14:textId="77777777" w:rsidR="00D1452D" w:rsidRPr="00D1452D" w:rsidRDefault="00D1452D" w:rsidP="00FF4EB9">
      <w:pPr>
        <w:numPr>
          <w:ilvl w:val="0"/>
          <w:numId w:val="97"/>
        </w:numPr>
        <w:spacing w:line="360" w:lineRule="auto"/>
        <w:jc w:val="both"/>
        <w:rPr>
          <w:rFonts w:ascii="Century Gothic" w:hAnsi="Century Gothic"/>
          <w:sz w:val="22"/>
          <w:szCs w:val="22"/>
          <w:lang w:val="en-US"/>
        </w:rPr>
      </w:pPr>
      <w:r w:rsidRPr="00D1452D">
        <w:rPr>
          <w:rFonts w:ascii="Century Gothic" w:hAnsi="Century Gothic"/>
          <w:sz w:val="22"/>
          <w:szCs w:val="22"/>
          <w:lang w:val="en-US"/>
        </w:rPr>
        <w:t>They can be linked to theme planning to expand concepts</w:t>
      </w:r>
    </w:p>
    <w:p w14:paraId="5863F002" w14:textId="77777777" w:rsidR="00D1452D" w:rsidRPr="00D1452D" w:rsidRDefault="00D1452D" w:rsidP="00FF4EB9">
      <w:pPr>
        <w:numPr>
          <w:ilvl w:val="0"/>
          <w:numId w:val="97"/>
        </w:numPr>
        <w:spacing w:line="360" w:lineRule="auto"/>
        <w:jc w:val="both"/>
        <w:rPr>
          <w:rFonts w:ascii="Century Gothic" w:hAnsi="Century Gothic"/>
          <w:sz w:val="22"/>
          <w:szCs w:val="22"/>
          <w:lang w:val="en-US"/>
        </w:rPr>
      </w:pPr>
      <w:r w:rsidRPr="00D1452D">
        <w:rPr>
          <w:rFonts w:ascii="Century Gothic" w:hAnsi="Century Gothic"/>
          <w:sz w:val="22"/>
          <w:szCs w:val="22"/>
          <w:lang w:val="en-US"/>
        </w:rPr>
        <w:t>Children’s strengths can be used to develop their weaker areas</w:t>
      </w:r>
    </w:p>
    <w:p w14:paraId="0CFB5645" w14:textId="77777777" w:rsidR="00D1452D" w:rsidRPr="00D1452D" w:rsidRDefault="00D1452D" w:rsidP="00FF4EB9">
      <w:pPr>
        <w:numPr>
          <w:ilvl w:val="0"/>
          <w:numId w:val="97"/>
        </w:num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Children can understand </w:t>
      </w:r>
      <w:r w:rsidRPr="00D1452D">
        <w:rPr>
          <w:rFonts w:ascii="Century Gothic" w:hAnsi="Century Gothic"/>
          <w:i/>
          <w:sz w:val="22"/>
          <w:szCs w:val="22"/>
          <w:lang w:val="en-US"/>
        </w:rPr>
        <w:t xml:space="preserve">shared </w:t>
      </w:r>
      <w:r w:rsidRPr="00D1452D">
        <w:rPr>
          <w:rFonts w:ascii="Century Gothic" w:hAnsi="Century Gothic"/>
          <w:sz w:val="22"/>
          <w:szCs w:val="22"/>
          <w:lang w:val="en-US"/>
        </w:rPr>
        <w:t xml:space="preserve">and </w:t>
      </w:r>
      <w:r w:rsidRPr="00D1452D">
        <w:rPr>
          <w:rFonts w:ascii="Century Gothic" w:hAnsi="Century Gothic"/>
          <w:i/>
          <w:sz w:val="22"/>
          <w:szCs w:val="22"/>
          <w:lang w:val="en-US"/>
        </w:rPr>
        <w:t xml:space="preserve">own </w:t>
      </w:r>
      <w:r w:rsidRPr="00D1452D">
        <w:rPr>
          <w:rFonts w:ascii="Century Gothic" w:hAnsi="Century Gothic"/>
          <w:sz w:val="22"/>
          <w:szCs w:val="22"/>
          <w:lang w:val="en-US"/>
        </w:rPr>
        <w:t>space</w:t>
      </w:r>
    </w:p>
    <w:p w14:paraId="21294ADE" w14:textId="77777777" w:rsidR="00D1452D" w:rsidRPr="00D1452D" w:rsidRDefault="00D1452D" w:rsidP="00FF4EB9">
      <w:pPr>
        <w:numPr>
          <w:ilvl w:val="0"/>
          <w:numId w:val="97"/>
        </w:numPr>
        <w:spacing w:line="360" w:lineRule="auto"/>
        <w:jc w:val="both"/>
        <w:rPr>
          <w:rFonts w:ascii="Century Gothic" w:hAnsi="Century Gothic"/>
          <w:sz w:val="22"/>
          <w:szCs w:val="22"/>
          <w:lang w:val="en-US"/>
        </w:rPr>
      </w:pPr>
      <w:r w:rsidRPr="00D1452D">
        <w:rPr>
          <w:rFonts w:ascii="Century Gothic" w:hAnsi="Century Gothic"/>
          <w:sz w:val="22"/>
          <w:szCs w:val="22"/>
          <w:lang w:val="en-US"/>
        </w:rPr>
        <w:t>Different levels of space are used i.e. lying on the floor, kneeling and standing</w:t>
      </w:r>
    </w:p>
    <w:p w14:paraId="4829EA29" w14:textId="77777777" w:rsidR="00D1452D" w:rsidRPr="00D1452D" w:rsidRDefault="00D1452D" w:rsidP="00FF4EB9">
      <w:pPr>
        <w:numPr>
          <w:ilvl w:val="0"/>
          <w:numId w:val="97"/>
        </w:numPr>
        <w:spacing w:line="360" w:lineRule="auto"/>
        <w:jc w:val="both"/>
        <w:rPr>
          <w:rFonts w:ascii="Century Gothic" w:hAnsi="Century Gothic"/>
          <w:sz w:val="22"/>
          <w:szCs w:val="22"/>
          <w:lang w:val="en-US"/>
        </w:rPr>
      </w:pPr>
      <w:r w:rsidRPr="00D1452D">
        <w:rPr>
          <w:rFonts w:ascii="Century Gothic" w:hAnsi="Century Gothic"/>
          <w:sz w:val="22"/>
          <w:szCs w:val="22"/>
          <w:lang w:val="en-US"/>
        </w:rPr>
        <w:t>There is progression according to developmental norms</w:t>
      </w:r>
    </w:p>
    <w:p w14:paraId="0B08F3A0" w14:textId="77777777" w:rsidR="00D1452D" w:rsidRPr="00D1452D" w:rsidRDefault="00D1452D" w:rsidP="00D1452D">
      <w:pPr>
        <w:spacing w:line="360" w:lineRule="auto"/>
        <w:jc w:val="both"/>
        <w:rPr>
          <w:rFonts w:ascii="Century Gothic" w:hAnsi="Century Gothic"/>
          <w:sz w:val="22"/>
          <w:szCs w:val="22"/>
          <w:lang w:val="en-ZA"/>
        </w:rPr>
      </w:pPr>
    </w:p>
    <w:p w14:paraId="7176F499"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You will need some equipment for movement rings. While you can buy items such as beanbags, you can also create your own learning resources by using scrap items and your creativity.</w:t>
      </w:r>
    </w:p>
    <w:p w14:paraId="7B92899D"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We have given examples of four different types of rings that can be used and alternated. They can be seen as the basics on which you can expand and build. </w:t>
      </w:r>
    </w:p>
    <w:p w14:paraId="3FB64BF0" w14:textId="77777777" w:rsidR="00D1452D" w:rsidRPr="00D1452D" w:rsidRDefault="00D1452D" w:rsidP="00D1452D">
      <w:pPr>
        <w:spacing w:line="360" w:lineRule="auto"/>
        <w:jc w:val="both"/>
        <w:rPr>
          <w:rFonts w:ascii="Century Gothic" w:hAnsi="Century Gothic"/>
          <w:sz w:val="22"/>
          <w:szCs w:val="22"/>
          <w:lang w:val="en-ZA"/>
        </w:rPr>
      </w:pPr>
    </w:p>
    <w:p w14:paraId="4F8C126C"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lastRenderedPageBreak/>
        <w:t xml:space="preserve">These activities are all designed for an ECD centre of four-year-olds and would last about fifteen minutes each. </w:t>
      </w:r>
    </w:p>
    <w:p w14:paraId="4BABAA13" w14:textId="77777777" w:rsidR="00D1452D" w:rsidRPr="00D1452D" w:rsidRDefault="00D1452D" w:rsidP="00D1452D">
      <w:pPr>
        <w:spacing w:line="360" w:lineRule="auto"/>
        <w:jc w:val="both"/>
        <w:rPr>
          <w:rFonts w:ascii="Century Gothic" w:hAnsi="Century Gothic"/>
          <w:sz w:val="22"/>
          <w:szCs w:val="22"/>
          <w:lang w:val="en-ZA"/>
        </w:rPr>
      </w:pPr>
    </w:p>
    <w:p w14:paraId="13A889E0" w14:textId="77777777" w:rsidR="00D1452D" w:rsidRPr="00D1452D" w:rsidRDefault="00D1452D" w:rsidP="00D1452D">
      <w:pPr>
        <w:spacing w:line="360" w:lineRule="auto"/>
        <w:jc w:val="both"/>
        <w:rPr>
          <w:rFonts w:ascii="Century Gothic" w:hAnsi="Century Gothic"/>
          <w:sz w:val="22"/>
          <w:szCs w:val="22"/>
          <w:lang w:val="en-ZA"/>
        </w:rPr>
      </w:pPr>
    </w:p>
    <w:p w14:paraId="43BE0A3A" w14:textId="77777777" w:rsidR="00D1452D" w:rsidRPr="00D1452D" w:rsidRDefault="00D1452D" w:rsidP="00D1452D">
      <w:pPr>
        <w:spacing w:line="360" w:lineRule="auto"/>
        <w:jc w:val="both"/>
        <w:rPr>
          <w:rFonts w:ascii="Century Gothic" w:hAnsi="Century Gothic"/>
          <w:sz w:val="22"/>
          <w:szCs w:val="22"/>
          <w:lang w:val="en-US"/>
        </w:rPr>
      </w:pPr>
    </w:p>
    <w:p w14:paraId="6C9B2138" w14:textId="77777777" w:rsidR="00D1452D" w:rsidRPr="00D1452D" w:rsidRDefault="00D1452D" w:rsidP="00D1452D">
      <w:pPr>
        <w:spacing w:line="360" w:lineRule="auto"/>
        <w:jc w:val="both"/>
        <w:rPr>
          <w:rFonts w:ascii="Century Gothic" w:hAnsi="Century Gothic"/>
          <w:sz w:val="22"/>
          <w:szCs w:val="22"/>
          <w:lang w:val="en-ZA"/>
        </w:rPr>
      </w:pPr>
    </w:p>
    <w:p w14:paraId="16564C7E" w14:textId="77777777" w:rsidR="00D1452D" w:rsidRPr="00D1452D" w:rsidRDefault="00D1452D" w:rsidP="00D1452D">
      <w:pPr>
        <w:spacing w:line="360" w:lineRule="auto"/>
        <w:jc w:val="both"/>
        <w:rPr>
          <w:rFonts w:ascii="Century Gothic" w:hAnsi="Century Gothic"/>
          <w:sz w:val="22"/>
          <w:szCs w:val="22"/>
          <w:lang w:val="en-ZA"/>
        </w:rPr>
      </w:pPr>
    </w:p>
    <w:p w14:paraId="07C14E07" w14:textId="77777777" w:rsidR="00D1452D" w:rsidRPr="00D1452D" w:rsidRDefault="00D1452D" w:rsidP="00D1452D">
      <w:pPr>
        <w:spacing w:line="360" w:lineRule="auto"/>
        <w:jc w:val="both"/>
        <w:rPr>
          <w:rFonts w:ascii="Century Gothic" w:hAnsi="Century Gothic"/>
          <w:sz w:val="22"/>
          <w:szCs w:val="22"/>
          <w:lang w:val="en-US"/>
        </w:rPr>
      </w:pPr>
    </w:p>
    <w:p w14:paraId="1DDB0443" w14:textId="77777777" w:rsidR="00D1452D" w:rsidRPr="00D1452D" w:rsidRDefault="00D1452D" w:rsidP="00D1452D">
      <w:pPr>
        <w:spacing w:line="360" w:lineRule="auto"/>
        <w:jc w:val="both"/>
        <w:rPr>
          <w:rFonts w:ascii="Century Gothic" w:hAnsi="Century Gothic"/>
          <w:sz w:val="22"/>
          <w:szCs w:val="22"/>
          <w:lang w:val="en-ZA"/>
        </w:rPr>
      </w:pPr>
    </w:p>
    <w:p w14:paraId="763F4E23" w14:textId="77777777" w:rsidR="00D1452D" w:rsidRPr="00D1452D" w:rsidRDefault="00D1452D" w:rsidP="00D1452D">
      <w:pPr>
        <w:spacing w:line="360" w:lineRule="auto"/>
        <w:jc w:val="both"/>
        <w:rPr>
          <w:rFonts w:ascii="Century Gothic" w:hAnsi="Century Gothic"/>
          <w:sz w:val="22"/>
          <w:szCs w:val="22"/>
          <w:lang w:val="en-ZA"/>
        </w:rPr>
      </w:pPr>
    </w:p>
    <w:p w14:paraId="75A57FB6" w14:textId="0BD37813"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br w:type="page"/>
      </w:r>
      <w:r w:rsidRPr="00D1452D">
        <w:rPr>
          <w:rFonts w:ascii="Century Gothic" w:hAnsi="Century Gothic"/>
          <w:b/>
          <w:sz w:val="22"/>
          <w:szCs w:val="22"/>
          <w:lang w:val="en-ZA"/>
        </w:rPr>
        <w:lastRenderedPageBreak/>
        <w:t>3. Obstacle course</w:t>
      </w:r>
    </w:p>
    <w:p w14:paraId="692151A4" w14:textId="4AB22859" w:rsidR="00D1452D" w:rsidRPr="00D1452D" w:rsidRDefault="00D654FA" w:rsidP="00D1452D">
      <w:p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mc:AlternateContent>
          <mc:Choice Requires="wps">
            <w:drawing>
              <wp:anchor distT="0" distB="0" distL="114300" distR="114300" simplePos="0" relativeHeight="251755520" behindDoc="1" locked="0" layoutInCell="1" allowOverlap="1" wp14:anchorId="600E0C0A" wp14:editId="3BCE8301">
                <wp:simplePos x="0" y="0"/>
                <wp:positionH relativeFrom="column">
                  <wp:posOffset>-9525</wp:posOffset>
                </wp:positionH>
                <wp:positionV relativeFrom="paragraph">
                  <wp:posOffset>19051</wp:posOffset>
                </wp:positionV>
                <wp:extent cx="6092190" cy="7753350"/>
                <wp:effectExtent l="0" t="0" r="22860" b="19050"/>
                <wp:wrapNone/>
                <wp:docPr id="147"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2190" cy="775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02AB5" id="Rectangle 182" o:spid="_x0000_s1026" style="position:absolute;margin-left:-.75pt;margin-top:1.5pt;width:479.7pt;height:610.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"/>
            </w:pict>
          </mc:Fallback>
        </mc:AlternateContent>
      </w:r>
    </w:p>
    <w:p w14:paraId="3E45E967"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i/>
          <w:iCs/>
          <w:sz w:val="22"/>
          <w:szCs w:val="22"/>
          <w:lang w:val="en-US"/>
        </w:rPr>
        <w:t xml:space="preserve">Introduction: </w:t>
      </w:r>
      <w:r w:rsidRPr="00D1452D">
        <w:rPr>
          <w:rFonts w:ascii="Century Gothic" w:hAnsi="Century Gothic"/>
          <w:sz w:val="22"/>
          <w:szCs w:val="22"/>
          <w:lang w:val="en-US"/>
        </w:rPr>
        <w:t>Game of statues. Children move around and freeze when you blow the whistle.</w:t>
      </w:r>
    </w:p>
    <w:p w14:paraId="1B17F2AE" w14:textId="77777777" w:rsidR="00D1452D" w:rsidRPr="00D1452D" w:rsidRDefault="00D1452D" w:rsidP="00D1452D">
      <w:pPr>
        <w:spacing w:line="360" w:lineRule="auto"/>
        <w:jc w:val="both"/>
        <w:rPr>
          <w:rFonts w:ascii="Century Gothic" w:hAnsi="Century Gothic"/>
          <w:i/>
          <w:iCs/>
          <w:sz w:val="22"/>
          <w:szCs w:val="22"/>
          <w:lang w:val="en-US"/>
        </w:rPr>
      </w:pPr>
      <w:r w:rsidRPr="00D1452D">
        <w:rPr>
          <w:rFonts w:ascii="Century Gothic" w:hAnsi="Century Gothic"/>
          <w:i/>
          <w:iCs/>
          <w:sz w:val="22"/>
          <w:szCs w:val="22"/>
          <w:lang w:val="en-US"/>
        </w:rPr>
        <w:t>Main part:</w:t>
      </w:r>
    </w:p>
    <w:p w14:paraId="00C5C406" w14:textId="77777777" w:rsidR="00D1452D" w:rsidRPr="00D1452D" w:rsidRDefault="007A64C8" w:rsidP="00D1452D">
      <w:pPr>
        <w:spacing w:line="360" w:lineRule="auto"/>
        <w:jc w:val="both"/>
        <w:rPr>
          <w:rFonts w:ascii="Century Gothic" w:hAnsi="Century Gothic"/>
          <w:i/>
          <w:iCs/>
          <w:sz w:val="22"/>
          <w:szCs w:val="22"/>
          <w:lang w:val="en-US"/>
        </w:rPr>
      </w:pPr>
      <w:r w:rsidRPr="00D1452D">
        <w:rPr>
          <w:rFonts w:ascii="Century Gothic" w:hAnsi="Century Gothic"/>
          <w:noProof/>
          <w:sz w:val="22"/>
          <w:szCs w:val="22"/>
          <w:lang w:val="en-US"/>
        </w:rPr>
        <mc:AlternateContent>
          <mc:Choice Requires="wpg">
            <w:drawing>
              <wp:anchor distT="0" distB="0" distL="114300" distR="114300" simplePos="0" relativeHeight="251748352" behindDoc="0" locked="0" layoutInCell="1" allowOverlap="1" wp14:anchorId="4EF5CE8D" wp14:editId="4701CEBD">
                <wp:simplePos x="0" y="0"/>
                <wp:positionH relativeFrom="column">
                  <wp:posOffset>237490</wp:posOffset>
                </wp:positionH>
                <wp:positionV relativeFrom="paragraph">
                  <wp:posOffset>212725</wp:posOffset>
                </wp:positionV>
                <wp:extent cx="5581015" cy="5091430"/>
                <wp:effectExtent l="170815" t="11430" r="10795" b="12065"/>
                <wp:wrapNone/>
                <wp:docPr id="101"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81015" cy="5091430"/>
                          <a:chOff x="1814" y="2931"/>
                          <a:chExt cx="8789" cy="8018"/>
                        </a:xfrm>
                      </wpg:grpSpPr>
                      <wps:wsp>
                        <wps:cNvPr id="102" name="Rectangle 131"/>
                        <wps:cNvSpPr>
                          <a:spLocks noChangeArrowheads="1"/>
                        </wps:cNvSpPr>
                        <wps:spPr bwMode="auto">
                          <a:xfrm>
                            <a:off x="4619" y="3366"/>
                            <a:ext cx="187"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3" name="Line 132"/>
                        <wps:cNvCnPr>
                          <a:cxnSpLocks noChangeShapeType="1"/>
                        </wps:cNvCnPr>
                        <wps:spPr bwMode="auto">
                          <a:xfrm>
                            <a:off x="7050" y="3892"/>
                            <a:ext cx="2057"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AutoShape 133"/>
                        <wps:cNvSpPr>
                          <a:spLocks noChangeArrowheads="1"/>
                        </wps:cNvSpPr>
                        <wps:spPr bwMode="auto">
                          <a:xfrm>
                            <a:off x="7237" y="3892"/>
                            <a:ext cx="187" cy="180"/>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5" name="AutoShape 134"/>
                        <wps:cNvSpPr>
                          <a:spLocks noChangeArrowheads="1"/>
                        </wps:cNvSpPr>
                        <wps:spPr bwMode="auto">
                          <a:xfrm>
                            <a:off x="8546" y="4072"/>
                            <a:ext cx="187" cy="180"/>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 name="AutoShape 135"/>
                        <wps:cNvSpPr>
                          <a:spLocks noChangeArrowheads="1"/>
                        </wps:cNvSpPr>
                        <wps:spPr bwMode="auto">
                          <a:xfrm>
                            <a:off x="5286" y="3346"/>
                            <a:ext cx="748" cy="180"/>
                          </a:xfrm>
                          <a:prstGeom prst="rightArrow">
                            <a:avLst>
                              <a:gd name="adj1" fmla="val 50000"/>
                              <a:gd name="adj2" fmla="val 103889"/>
                            </a:avLst>
                          </a:prstGeom>
                          <a:solidFill>
                            <a:srgbClr val="A5A5A5"/>
                          </a:solidFill>
                          <a:ln w="9525">
                            <a:solidFill>
                              <a:srgbClr val="000000"/>
                            </a:solidFill>
                            <a:miter lim="800000"/>
                            <a:headEnd/>
                            <a:tailEnd/>
                          </a:ln>
                        </wps:spPr>
                        <wps:bodyPr rot="0" vert="horz" wrap="square" lIns="91440" tIns="45720" rIns="91440" bIns="45720" anchor="t" anchorCtr="0" upright="1">
                          <a:noAutofit/>
                        </wps:bodyPr>
                      </wps:wsp>
                      <wps:wsp>
                        <wps:cNvPr id="107" name="Line 136"/>
                        <wps:cNvCnPr>
                          <a:cxnSpLocks noChangeShapeType="1"/>
                        </wps:cNvCnPr>
                        <wps:spPr bwMode="auto">
                          <a:xfrm>
                            <a:off x="10603" y="5276"/>
                            <a:ext cx="0" cy="13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137"/>
                        <wps:cNvCnPr>
                          <a:cxnSpLocks noChangeShapeType="1"/>
                        </wps:cNvCnPr>
                        <wps:spPr bwMode="auto">
                          <a:xfrm>
                            <a:off x="10229" y="5276"/>
                            <a:ext cx="0" cy="13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AutoShape 138"/>
                        <wps:cNvSpPr>
                          <a:spLocks noChangeArrowheads="1"/>
                        </wps:cNvSpPr>
                        <wps:spPr bwMode="auto">
                          <a:xfrm rot="2850111">
                            <a:off x="9010" y="4868"/>
                            <a:ext cx="748" cy="180"/>
                          </a:xfrm>
                          <a:prstGeom prst="rightArrow">
                            <a:avLst>
                              <a:gd name="adj1" fmla="val 50000"/>
                              <a:gd name="adj2" fmla="val 103889"/>
                            </a:avLst>
                          </a:prstGeom>
                          <a:solidFill>
                            <a:srgbClr val="A5A5A5"/>
                          </a:solidFill>
                          <a:ln w="9525">
                            <a:solidFill>
                              <a:srgbClr val="000000"/>
                            </a:solidFill>
                            <a:miter lim="800000"/>
                            <a:headEnd/>
                            <a:tailEnd/>
                          </a:ln>
                        </wps:spPr>
                        <wps:bodyPr rot="0" vert="horz" wrap="square" lIns="91440" tIns="45720" rIns="91440" bIns="45720" anchor="t" anchorCtr="0" upright="1">
                          <a:noAutofit/>
                        </wps:bodyPr>
                      </wps:wsp>
                      <wps:wsp>
                        <wps:cNvPr id="110" name="AutoShape 139"/>
                        <wps:cNvSpPr>
                          <a:spLocks noChangeArrowheads="1"/>
                        </wps:cNvSpPr>
                        <wps:spPr bwMode="auto">
                          <a:xfrm rot="6790215">
                            <a:off x="10034" y="7500"/>
                            <a:ext cx="748" cy="180"/>
                          </a:xfrm>
                          <a:prstGeom prst="rightArrow">
                            <a:avLst>
                              <a:gd name="adj1" fmla="val 50000"/>
                              <a:gd name="adj2" fmla="val 103889"/>
                            </a:avLst>
                          </a:prstGeom>
                          <a:solidFill>
                            <a:srgbClr val="A5A5A5"/>
                          </a:solidFill>
                          <a:ln w="9525">
                            <a:solidFill>
                              <a:srgbClr val="000000"/>
                            </a:solidFill>
                            <a:miter lim="800000"/>
                            <a:headEnd/>
                            <a:tailEnd/>
                          </a:ln>
                        </wps:spPr>
                        <wps:bodyPr rot="0" vert="horz" wrap="square" lIns="91440" tIns="45720" rIns="91440" bIns="45720" anchor="t" anchorCtr="0" upright="1">
                          <a:noAutofit/>
                        </wps:bodyPr>
                      </wps:wsp>
                      <wps:wsp>
                        <wps:cNvPr id="111" name="Oval 140"/>
                        <wps:cNvSpPr>
                          <a:spLocks noChangeArrowheads="1"/>
                        </wps:cNvSpPr>
                        <wps:spPr bwMode="auto">
                          <a:xfrm>
                            <a:off x="8920" y="9328"/>
                            <a:ext cx="374"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2" name="Line 141"/>
                        <wps:cNvCnPr>
                          <a:cxnSpLocks noChangeShapeType="1"/>
                        </wps:cNvCnPr>
                        <wps:spPr bwMode="auto">
                          <a:xfrm>
                            <a:off x="6302" y="9688"/>
                            <a:ext cx="13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AutoShape 142"/>
                        <wps:cNvSpPr>
                          <a:spLocks/>
                        </wps:cNvSpPr>
                        <wps:spPr bwMode="auto">
                          <a:xfrm>
                            <a:off x="6489" y="9688"/>
                            <a:ext cx="187" cy="360"/>
                          </a:xfrm>
                          <a:prstGeom prst="leftBracket">
                            <a:avLst>
                              <a:gd name="adj" fmla="val 1604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AutoShape 143"/>
                        <wps:cNvSpPr>
                          <a:spLocks/>
                        </wps:cNvSpPr>
                        <wps:spPr bwMode="auto">
                          <a:xfrm>
                            <a:off x="7237" y="9688"/>
                            <a:ext cx="187" cy="360"/>
                          </a:xfrm>
                          <a:prstGeom prst="rightBracket">
                            <a:avLst>
                              <a:gd name="adj" fmla="val 1604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Oval 144"/>
                        <wps:cNvSpPr>
                          <a:spLocks noChangeArrowheads="1"/>
                        </wps:cNvSpPr>
                        <wps:spPr bwMode="auto">
                          <a:xfrm>
                            <a:off x="9668" y="8382"/>
                            <a:ext cx="374"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6" name="Oval 145"/>
                        <wps:cNvSpPr>
                          <a:spLocks noChangeArrowheads="1"/>
                        </wps:cNvSpPr>
                        <wps:spPr bwMode="auto">
                          <a:xfrm>
                            <a:off x="9855" y="8742"/>
                            <a:ext cx="374"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 name="Oval 146"/>
                        <wps:cNvSpPr>
                          <a:spLocks noChangeArrowheads="1"/>
                        </wps:cNvSpPr>
                        <wps:spPr bwMode="auto">
                          <a:xfrm>
                            <a:off x="9481" y="8742"/>
                            <a:ext cx="374"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8" name="Oval 147"/>
                        <wps:cNvSpPr>
                          <a:spLocks noChangeArrowheads="1"/>
                        </wps:cNvSpPr>
                        <wps:spPr bwMode="auto">
                          <a:xfrm>
                            <a:off x="9668" y="9102"/>
                            <a:ext cx="374"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 name="Oval 148"/>
                        <wps:cNvSpPr>
                          <a:spLocks noChangeArrowheads="1"/>
                        </wps:cNvSpPr>
                        <wps:spPr bwMode="auto">
                          <a:xfrm>
                            <a:off x="9294" y="9102"/>
                            <a:ext cx="374"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0" name="Oval 149"/>
                        <wps:cNvSpPr>
                          <a:spLocks noChangeArrowheads="1"/>
                        </wps:cNvSpPr>
                        <wps:spPr bwMode="auto">
                          <a:xfrm>
                            <a:off x="9294" y="9462"/>
                            <a:ext cx="374"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1" name="AutoShape 150"/>
                        <wps:cNvSpPr>
                          <a:spLocks noChangeArrowheads="1"/>
                        </wps:cNvSpPr>
                        <wps:spPr bwMode="auto">
                          <a:xfrm rot="9674886">
                            <a:off x="7985" y="10002"/>
                            <a:ext cx="748" cy="180"/>
                          </a:xfrm>
                          <a:prstGeom prst="rightArrow">
                            <a:avLst>
                              <a:gd name="adj1" fmla="val 50000"/>
                              <a:gd name="adj2" fmla="val 103889"/>
                            </a:avLst>
                          </a:prstGeom>
                          <a:solidFill>
                            <a:srgbClr val="7F7F7F"/>
                          </a:solidFill>
                          <a:ln w="9525">
                            <a:solidFill>
                              <a:srgbClr val="000000"/>
                            </a:solidFill>
                            <a:miter lim="800000"/>
                            <a:headEnd/>
                            <a:tailEnd/>
                          </a:ln>
                        </wps:spPr>
                        <wps:bodyPr rot="0" vert="horz" wrap="square" lIns="91440" tIns="45720" rIns="91440" bIns="45720" anchor="t" anchorCtr="0" upright="1">
                          <a:noAutofit/>
                        </wps:bodyPr>
                      </wps:wsp>
                      <wps:wsp>
                        <wps:cNvPr id="122" name="Line 151"/>
                        <wps:cNvCnPr>
                          <a:cxnSpLocks noChangeShapeType="1"/>
                        </wps:cNvCnPr>
                        <wps:spPr bwMode="auto">
                          <a:xfrm flipH="1">
                            <a:off x="3871" y="9462"/>
                            <a:ext cx="935"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152"/>
                        <wps:cNvCnPr>
                          <a:cxnSpLocks noChangeShapeType="1"/>
                        </wps:cNvCnPr>
                        <wps:spPr bwMode="auto">
                          <a:xfrm flipH="1">
                            <a:off x="4111" y="9702"/>
                            <a:ext cx="935"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153"/>
                        <wps:cNvCnPr>
                          <a:cxnSpLocks noChangeShapeType="1"/>
                        </wps:cNvCnPr>
                        <wps:spPr bwMode="auto">
                          <a:xfrm flipH="1">
                            <a:off x="4351" y="9942"/>
                            <a:ext cx="935"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Line 154"/>
                        <wps:cNvCnPr>
                          <a:cxnSpLocks noChangeShapeType="1"/>
                        </wps:cNvCnPr>
                        <wps:spPr bwMode="auto">
                          <a:xfrm flipH="1">
                            <a:off x="3684" y="9282"/>
                            <a:ext cx="935"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Line 155"/>
                        <wps:cNvCnPr>
                          <a:cxnSpLocks noChangeShapeType="1"/>
                        </wps:cNvCnPr>
                        <wps:spPr bwMode="auto">
                          <a:xfrm flipH="1">
                            <a:off x="3123" y="8922"/>
                            <a:ext cx="935"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156"/>
                        <wps:cNvCnPr>
                          <a:cxnSpLocks noChangeShapeType="1"/>
                        </wps:cNvCnPr>
                        <wps:spPr bwMode="auto">
                          <a:xfrm flipH="1">
                            <a:off x="3497" y="9102"/>
                            <a:ext cx="935"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Rectangle 157"/>
                        <wps:cNvSpPr>
                          <a:spLocks noChangeArrowheads="1"/>
                        </wps:cNvSpPr>
                        <wps:spPr bwMode="auto">
                          <a:xfrm rot="-1380453">
                            <a:off x="1814" y="7482"/>
                            <a:ext cx="748" cy="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 name="AutoShape 158"/>
                        <wps:cNvSpPr>
                          <a:spLocks noChangeArrowheads="1"/>
                        </wps:cNvSpPr>
                        <wps:spPr bwMode="auto">
                          <a:xfrm rot="11405473">
                            <a:off x="5554" y="10002"/>
                            <a:ext cx="748" cy="180"/>
                          </a:xfrm>
                          <a:prstGeom prst="rightArrow">
                            <a:avLst>
                              <a:gd name="adj1" fmla="val 50000"/>
                              <a:gd name="adj2" fmla="val 103889"/>
                            </a:avLst>
                          </a:prstGeom>
                          <a:solidFill>
                            <a:srgbClr val="A5A5A5"/>
                          </a:solidFill>
                          <a:ln w="9525">
                            <a:solidFill>
                              <a:srgbClr val="000000"/>
                            </a:solidFill>
                            <a:miter lim="800000"/>
                            <a:headEnd/>
                            <a:tailEnd/>
                          </a:ln>
                        </wps:spPr>
                        <wps:bodyPr rot="0" vert="horz" wrap="square" lIns="91440" tIns="45720" rIns="91440" bIns="45720" anchor="t" anchorCtr="0" upright="1">
                          <a:noAutofit/>
                        </wps:bodyPr>
                      </wps:wsp>
                      <wps:wsp>
                        <wps:cNvPr id="130" name="AutoShape 159"/>
                        <wps:cNvSpPr>
                          <a:spLocks noChangeArrowheads="1"/>
                        </wps:cNvSpPr>
                        <wps:spPr bwMode="auto">
                          <a:xfrm rot="12531493">
                            <a:off x="2936" y="8742"/>
                            <a:ext cx="748" cy="180"/>
                          </a:xfrm>
                          <a:prstGeom prst="rightArrow">
                            <a:avLst>
                              <a:gd name="adj1" fmla="val 50000"/>
                              <a:gd name="adj2" fmla="val 103889"/>
                            </a:avLst>
                          </a:prstGeom>
                          <a:solidFill>
                            <a:srgbClr val="A5A5A5"/>
                          </a:solidFill>
                          <a:ln w="9525">
                            <a:solidFill>
                              <a:srgbClr val="000000"/>
                            </a:solidFill>
                            <a:miter lim="800000"/>
                            <a:headEnd/>
                            <a:tailEnd/>
                          </a:ln>
                        </wps:spPr>
                        <wps:bodyPr rot="0" vert="horz" wrap="square" lIns="91440" tIns="45720" rIns="91440" bIns="45720" anchor="t" anchorCtr="0" upright="1">
                          <a:noAutofit/>
                        </wps:bodyPr>
                      </wps:wsp>
                      <wps:wsp>
                        <wps:cNvPr id="131" name="Oval 160"/>
                        <wps:cNvSpPr>
                          <a:spLocks noChangeArrowheads="1"/>
                        </wps:cNvSpPr>
                        <wps:spPr bwMode="auto">
                          <a:xfrm>
                            <a:off x="2936" y="6102"/>
                            <a:ext cx="374"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2" name="Oval 161"/>
                        <wps:cNvSpPr>
                          <a:spLocks noChangeArrowheads="1"/>
                        </wps:cNvSpPr>
                        <wps:spPr bwMode="auto">
                          <a:xfrm>
                            <a:off x="2001" y="4930"/>
                            <a:ext cx="561" cy="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3" name="AutoShape 162"/>
                        <wps:cNvSpPr>
                          <a:spLocks noChangeArrowheads="1"/>
                        </wps:cNvSpPr>
                        <wps:spPr bwMode="auto">
                          <a:xfrm rot="-1494651">
                            <a:off x="2188" y="6707"/>
                            <a:ext cx="748" cy="180"/>
                          </a:xfrm>
                          <a:prstGeom prst="rightArrow">
                            <a:avLst>
                              <a:gd name="adj1" fmla="val 50000"/>
                              <a:gd name="adj2" fmla="val 103889"/>
                            </a:avLst>
                          </a:prstGeom>
                          <a:solidFill>
                            <a:srgbClr val="A5A5A5"/>
                          </a:solidFill>
                          <a:ln w="9525">
                            <a:solidFill>
                              <a:srgbClr val="000000"/>
                            </a:solidFill>
                            <a:miter lim="800000"/>
                            <a:headEnd/>
                            <a:tailEnd/>
                          </a:ln>
                        </wps:spPr>
                        <wps:bodyPr rot="0" vert="horz" wrap="square" lIns="91440" tIns="45720" rIns="91440" bIns="45720" anchor="t" anchorCtr="0" upright="1">
                          <a:noAutofit/>
                        </wps:bodyPr>
                      </wps:wsp>
                      <wps:wsp>
                        <wps:cNvPr id="134" name="AutoShape 163"/>
                        <wps:cNvSpPr>
                          <a:spLocks noChangeArrowheads="1"/>
                        </wps:cNvSpPr>
                        <wps:spPr bwMode="auto">
                          <a:xfrm rot="18409497">
                            <a:off x="2271" y="3836"/>
                            <a:ext cx="748" cy="180"/>
                          </a:xfrm>
                          <a:prstGeom prst="rightArrow">
                            <a:avLst>
                              <a:gd name="adj1" fmla="val 50000"/>
                              <a:gd name="adj2" fmla="val 103889"/>
                            </a:avLst>
                          </a:prstGeom>
                          <a:solidFill>
                            <a:srgbClr val="A5A5A5"/>
                          </a:solidFill>
                          <a:ln w="9525">
                            <a:solidFill>
                              <a:srgbClr val="000000"/>
                            </a:solidFill>
                            <a:miter lim="800000"/>
                            <a:headEnd/>
                            <a:tailEnd/>
                          </a:ln>
                        </wps:spPr>
                        <wps:bodyPr rot="0" vert="horz" wrap="square" lIns="91440" tIns="45720" rIns="91440" bIns="45720" anchor="t" anchorCtr="0" upright="1">
                          <a:noAutofit/>
                        </wps:bodyPr>
                      </wps:wsp>
                      <wps:wsp>
                        <wps:cNvPr id="135" name="Text Box 164"/>
                        <wps:cNvSpPr txBox="1">
                          <a:spLocks noChangeArrowheads="1"/>
                        </wps:cNvSpPr>
                        <wps:spPr bwMode="auto">
                          <a:xfrm>
                            <a:off x="2204" y="2931"/>
                            <a:ext cx="3593" cy="395"/>
                          </a:xfrm>
                          <a:prstGeom prst="rect">
                            <a:avLst/>
                          </a:prstGeom>
                          <a:solidFill>
                            <a:srgbClr val="FFFFFF"/>
                          </a:solidFill>
                          <a:ln w="9525">
                            <a:solidFill>
                              <a:srgbClr val="000000"/>
                            </a:solidFill>
                            <a:prstDash val="dash"/>
                            <a:miter lim="800000"/>
                            <a:headEnd/>
                            <a:tailEnd/>
                          </a:ln>
                        </wps:spPr>
                        <wps:txbx>
                          <w:txbxContent>
                            <w:p w14:paraId="1DEA6247" w14:textId="77777777" w:rsidR="0011667A" w:rsidRPr="005B6F8A" w:rsidRDefault="0011667A" w:rsidP="00D1452D">
                              <w:r w:rsidRPr="005B6F8A">
                                <w:t xml:space="preserve">Mats to sit on and wait their turn               </w:t>
                              </w:r>
                            </w:p>
                          </w:txbxContent>
                        </wps:txbx>
                        <wps:bodyPr rot="0" vert="horz" wrap="square" lIns="91440" tIns="45720" rIns="91440" bIns="45720" anchor="t" anchorCtr="0" upright="1">
                          <a:noAutofit/>
                        </wps:bodyPr>
                      </wps:wsp>
                      <wps:wsp>
                        <wps:cNvPr id="136" name="Text Box 165"/>
                        <wps:cNvSpPr txBox="1">
                          <a:spLocks noChangeArrowheads="1"/>
                        </wps:cNvSpPr>
                        <wps:spPr bwMode="auto">
                          <a:xfrm>
                            <a:off x="5928" y="10480"/>
                            <a:ext cx="2453" cy="469"/>
                          </a:xfrm>
                          <a:prstGeom prst="rect">
                            <a:avLst/>
                          </a:prstGeom>
                          <a:solidFill>
                            <a:srgbClr val="FFFFFF"/>
                          </a:solidFill>
                          <a:ln w="9525">
                            <a:solidFill>
                              <a:srgbClr val="000000"/>
                            </a:solidFill>
                            <a:prstDash val="dash"/>
                            <a:miter lim="800000"/>
                            <a:headEnd/>
                            <a:tailEnd/>
                          </a:ln>
                        </wps:spPr>
                        <wps:txbx>
                          <w:txbxContent>
                            <w:p w14:paraId="11973651" w14:textId="77777777" w:rsidR="0011667A" w:rsidRPr="005B6F8A" w:rsidRDefault="0011667A" w:rsidP="00D1452D">
                              <w:r w:rsidRPr="005B6F8A">
                                <w:t xml:space="preserve">Table to climb over            </w:t>
                              </w:r>
                            </w:p>
                          </w:txbxContent>
                        </wps:txbx>
                        <wps:bodyPr rot="0" vert="horz" wrap="square" lIns="91440" tIns="45720" rIns="91440" bIns="45720" anchor="t" anchorCtr="0" upright="1">
                          <a:noAutofit/>
                        </wps:bodyPr>
                      </wps:wsp>
                      <wps:wsp>
                        <wps:cNvPr id="137" name="Text Box 166"/>
                        <wps:cNvSpPr txBox="1">
                          <a:spLocks noChangeArrowheads="1"/>
                        </wps:cNvSpPr>
                        <wps:spPr bwMode="auto">
                          <a:xfrm>
                            <a:off x="7798" y="8229"/>
                            <a:ext cx="1683" cy="873"/>
                          </a:xfrm>
                          <a:prstGeom prst="rect">
                            <a:avLst/>
                          </a:prstGeom>
                          <a:solidFill>
                            <a:srgbClr val="FFFFFF"/>
                          </a:solidFill>
                          <a:ln w="9525">
                            <a:solidFill>
                              <a:srgbClr val="000000"/>
                            </a:solidFill>
                            <a:prstDash val="dash"/>
                            <a:miter lim="800000"/>
                            <a:headEnd/>
                            <a:tailEnd/>
                          </a:ln>
                        </wps:spPr>
                        <wps:txbx>
                          <w:txbxContent>
                            <w:p w14:paraId="5EE6FB38" w14:textId="77777777" w:rsidR="0011667A" w:rsidRPr="005B6F8A" w:rsidRDefault="0011667A" w:rsidP="00D1452D">
                              <w:r w:rsidRPr="005B6F8A">
                                <w:t xml:space="preserve">Hoops to walk through               </w:t>
                              </w:r>
                            </w:p>
                          </w:txbxContent>
                        </wps:txbx>
                        <wps:bodyPr rot="0" vert="horz" wrap="square" lIns="91440" tIns="45720" rIns="91440" bIns="45720" anchor="t" anchorCtr="0" upright="1">
                          <a:noAutofit/>
                        </wps:bodyPr>
                      </wps:wsp>
                      <wps:wsp>
                        <wps:cNvPr id="138" name="Text Box 167"/>
                        <wps:cNvSpPr txBox="1">
                          <a:spLocks noChangeArrowheads="1"/>
                        </wps:cNvSpPr>
                        <wps:spPr bwMode="auto">
                          <a:xfrm>
                            <a:off x="7237" y="5784"/>
                            <a:ext cx="2901" cy="563"/>
                          </a:xfrm>
                          <a:prstGeom prst="rect">
                            <a:avLst/>
                          </a:prstGeom>
                          <a:solidFill>
                            <a:srgbClr val="FFFFFF"/>
                          </a:solidFill>
                          <a:ln w="9525">
                            <a:solidFill>
                              <a:srgbClr val="000000"/>
                            </a:solidFill>
                            <a:prstDash val="dash"/>
                            <a:miter lim="800000"/>
                            <a:headEnd/>
                            <a:tailEnd/>
                          </a:ln>
                        </wps:spPr>
                        <wps:txbx>
                          <w:txbxContent>
                            <w:p w14:paraId="6A8C6004" w14:textId="77777777" w:rsidR="0011667A" w:rsidRPr="005B6F8A" w:rsidRDefault="0011667A" w:rsidP="00D1452D">
                              <w:r w:rsidRPr="005B6F8A">
                                <w:t xml:space="preserve">Ladder to crawl through               </w:t>
                              </w:r>
                            </w:p>
                          </w:txbxContent>
                        </wps:txbx>
                        <wps:bodyPr rot="0" vert="horz" wrap="square" lIns="91440" tIns="45720" rIns="91440" bIns="45720" anchor="t" anchorCtr="0" upright="1">
                          <a:noAutofit/>
                        </wps:bodyPr>
                      </wps:wsp>
                      <wps:wsp>
                        <wps:cNvPr id="139" name="Text Box 168"/>
                        <wps:cNvSpPr txBox="1">
                          <a:spLocks noChangeArrowheads="1"/>
                        </wps:cNvSpPr>
                        <wps:spPr bwMode="auto">
                          <a:xfrm>
                            <a:off x="7237" y="3346"/>
                            <a:ext cx="1870" cy="576"/>
                          </a:xfrm>
                          <a:prstGeom prst="rect">
                            <a:avLst/>
                          </a:prstGeom>
                          <a:solidFill>
                            <a:srgbClr val="FFFFFF"/>
                          </a:solidFill>
                          <a:ln w="9525">
                            <a:solidFill>
                              <a:srgbClr val="000000"/>
                            </a:solidFill>
                            <a:prstDash val="dash"/>
                            <a:miter lim="800000"/>
                            <a:headEnd/>
                            <a:tailEnd/>
                          </a:ln>
                        </wps:spPr>
                        <wps:txbx>
                          <w:txbxContent>
                            <w:p w14:paraId="5E8DB795" w14:textId="77777777" w:rsidR="0011667A" w:rsidRDefault="0011667A" w:rsidP="00D1452D">
                              <w:r w:rsidRPr="005B6F8A">
                                <w:t>Balance beam</w:t>
                              </w:r>
                              <w:r>
                                <w:t xml:space="preserve"> </w:t>
                              </w:r>
                            </w:p>
                          </w:txbxContent>
                        </wps:txbx>
                        <wps:bodyPr rot="0" vert="horz" wrap="square" lIns="91440" tIns="45720" rIns="91440" bIns="45720" anchor="t" anchorCtr="0" upright="1">
                          <a:noAutofit/>
                        </wps:bodyPr>
                      </wps:wsp>
                      <wps:wsp>
                        <wps:cNvPr id="140" name="AutoShape 169"/>
                        <wps:cNvCnPr>
                          <a:cxnSpLocks noChangeShapeType="1"/>
                        </wps:cNvCnPr>
                        <wps:spPr bwMode="auto">
                          <a:xfrm flipV="1">
                            <a:off x="10229" y="5390"/>
                            <a:ext cx="374"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170"/>
                        <wps:cNvCnPr>
                          <a:cxnSpLocks noChangeShapeType="1"/>
                        </wps:cNvCnPr>
                        <wps:spPr bwMode="auto">
                          <a:xfrm flipV="1">
                            <a:off x="10222" y="5767"/>
                            <a:ext cx="374"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171"/>
                        <wps:cNvCnPr>
                          <a:cxnSpLocks noChangeShapeType="1"/>
                        </wps:cNvCnPr>
                        <wps:spPr bwMode="auto">
                          <a:xfrm flipV="1">
                            <a:off x="10229" y="6127"/>
                            <a:ext cx="374"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172"/>
                        <wps:cNvCnPr>
                          <a:cxnSpLocks noChangeShapeType="1"/>
                        </wps:cNvCnPr>
                        <wps:spPr bwMode="auto">
                          <a:xfrm flipV="1">
                            <a:off x="10229" y="6453"/>
                            <a:ext cx="374"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Text Box 173"/>
                        <wps:cNvSpPr txBox="1">
                          <a:spLocks noChangeArrowheads="1"/>
                        </wps:cNvSpPr>
                        <wps:spPr bwMode="auto">
                          <a:xfrm>
                            <a:off x="1856" y="9427"/>
                            <a:ext cx="1828" cy="695"/>
                          </a:xfrm>
                          <a:prstGeom prst="rect">
                            <a:avLst/>
                          </a:prstGeom>
                          <a:solidFill>
                            <a:srgbClr val="FFFFFF"/>
                          </a:solidFill>
                          <a:ln w="9525">
                            <a:solidFill>
                              <a:srgbClr val="000000"/>
                            </a:solidFill>
                            <a:prstDash val="dash"/>
                            <a:miter lim="800000"/>
                            <a:headEnd/>
                            <a:tailEnd/>
                          </a:ln>
                        </wps:spPr>
                        <wps:txbx>
                          <w:txbxContent>
                            <w:p w14:paraId="173D75CD" w14:textId="77777777" w:rsidR="0011667A" w:rsidRPr="005B6F8A" w:rsidRDefault="0011667A" w:rsidP="00D1452D">
                              <w:r w:rsidRPr="005B6F8A">
                                <w:t xml:space="preserve">Sticks to jump over               </w:t>
                              </w:r>
                            </w:p>
                          </w:txbxContent>
                        </wps:txbx>
                        <wps:bodyPr rot="0" vert="horz" wrap="square" lIns="91440" tIns="45720" rIns="91440" bIns="45720" anchor="t" anchorCtr="0" upright="1">
                          <a:noAutofit/>
                        </wps:bodyPr>
                      </wps:wsp>
                      <wps:wsp>
                        <wps:cNvPr id="145" name="Text Box 174"/>
                        <wps:cNvSpPr txBox="1">
                          <a:spLocks noChangeArrowheads="1"/>
                        </wps:cNvSpPr>
                        <wps:spPr bwMode="auto">
                          <a:xfrm>
                            <a:off x="2562" y="7482"/>
                            <a:ext cx="1828" cy="695"/>
                          </a:xfrm>
                          <a:prstGeom prst="rect">
                            <a:avLst/>
                          </a:prstGeom>
                          <a:solidFill>
                            <a:srgbClr val="FFFFFF"/>
                          </a:solidFill>
                          <a:ln w="9525">
                            <a:solidFill>
                              <a:srgbClr val="000000"/>
                            </a:solidFill>
                            <a:prstDash val="dash"/>
                            <a:miter lim="800000"/>
                            <a:headEnd/>
                            <a:tailEnd/>
                          </a:ln>
                        </wps:spPr>
                        <wps:txbx>
                          <w:txbxContent>
                            <w:p w14:paraId="57B9DE15" w14:textId="77777777" w:rsidR="0011667A" w:rsidRPr="005B6F8A" w:rsidRDefault="0011667A" w:rsidP="00D1452D">
                              <w:r w:rsidRPr="005B6F8A">
                                <w:t xml:space="preserve">Mat to log-roll over               </w:t>
                              </w:r>
                            </w:p>
                          </w:txbxContent>
                        </wps:txbx>
                        <wps:bodyPr rot="0" vert="horz" wrap="square" lIns="91440" tIns="45720" rIns="91440" bIns="45720" anchor="t" anchorCtr="0" upright="1">
                          <a:noAutofit/>
                        </wps:bodyPr>
                      </wps:wsp>
                      <wps:wsp>
                        <wps:cNvPr id="146" name="Text Box 175"/>
                        <wps:cNvSpPr txBox="1">
                          <a:spLocks noChangeArrowheads="1"/>
                        </wps:cNvSpPr>
                        <wps:spPr bwMode="auto">
                          <a:xfrm>
                            <a:off x="2735" y="4660"/>
                            <a:ext cx="2467" cy="1141"/>
                          </a:xfrm>
                          <a:prstGeom prst="rect">
                            <a:avLst/>
                          </a:prstGeom>
                          <a:solidFill>
                            <a:srgbClr val="FFFFFF"/>
                          </a:solidFill>
                          <a:ln w="9525">
                            <a:solidFill>
                              <a:srgbClr val="000000"/>
                            </a:solidFill>
                            <a:prstDash val="dash"/>
                            <a:miter lim="800000"/>
                            <a:headEnd/>
                            <a:tailEnd/>
                          </a:ln>
                        </wps:spPr>
                        <wps:txbx>
                          <w:txbxContent>
                            <w:p w14:paraId="0E835CE7" w14:textId="77777777" w:rsidR="0011667A" w:rsidRPr="005B6F8A" w:rsidRDefault="0011667A" w:rsidP="00D1452D">
                              <w:r w:rsidRPr="005B6F8A">
                                <w:t xml:space="preserve">Take beanbag and throw into basket from a hoop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F5CE8D" id="Group 130" o:spid="_x0000_s1031" style="position:absolute;left:0;text-align:left;margin-left:18.7pt;margin-top:16.75pt;width:439.45pt;height:400.9pt;z-index:251748352" coordorigin="1814,2931" coordsize="8789,8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">
                <v:rect id="Rectangle 131" o:spid="_x0000_s1032" style="position:absolute;left:4619;top:3366;width:187;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"/>
                <v:line id="Line 132" o:spid="_x0000_s1033" style="position:absolute;visibility:visible;mso-wrap-style:square" from="7050,3892" to="9107,4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shapetype id="_x0000_t127" coordsize="21600,21600" o:spt="127" path="m10800,l21600,21600,,21600xe">
                  <v:stroke joinstyle="miter"/>
                  <v:path gradientshapeok="t" o:connecttype="custom" o:connectlocs="10800,0;5400,10800;10800,21600;16200,10800" textboxrect="5400,10800,16200,21600"/>
                </v:shapetype>
                <v:shape id="AutoShape 133" o:spid="_x0000_s1034" type="#_x0000_t127" style="position:absolute;left:7237;top:3892;width:187;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"/>
                <v:shape id="AutoShape 134" o:spid="_x0000_s1035" type="#_x0000_t127" style="position:absolute;left:8546;top:4072;width:187;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35" o:spid="_x0000_s1036" type="#_x0000_t13" style="position:absolute;left:5286;top:3346;width:74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" fillcolor="#a5a5a5"/>
                <v:line id="Line 136" o:spid="_x0000_s1037" style="position:absolute;visibility:visible;mso-wrap-style:square" from="10603,5276" to="10603,6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"/>
                <v:line id="Line 137" o:spid="_x0000_s1038" style="position:absolute;visibility:visible;mso-wrap-style:square" from="10229,5276" to="10229,6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v:shape id="AutoShape 138" o:spid="_x0000_s1039" type="#_x0000_t13" style="position:absolute;left:9010;top:4868;width:748;height:180;rotation:311308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" fillcolor="#a5a5a5"/>
                <v:shape id="AutoShape 139" o:spid="_x0000_s1040" type="#_x0000_t13" style="position:absolute;left:10034;top:7500;width:748;height:180;rotation:741672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" fillcolor="#a5a5a5"/>
                <v:oval id="Oval 140" o:spid="_x0000_s1041" style="position:absolute;left:8920;top:9328;width: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"/>
                <v:line id="Line 141" o:spid="_x0000_s1042" style="position:absolute;visibility:visible;mso-wrap-style:square" from="6302,9688" to="7611,9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"/>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42" o:spid="_x0000_s1043" type="#_x0000_t85" style="position:absolute;left:6489;top:9688;width:18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43" o:spid="_x0000_s1044" type="#_x0000_t86" style="position:absolute;left:7237;top:9688;width:18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"/>
                <v:oval id="Oval 144" o:spid="_x0000_s1045" style="position:absolute;left:9668;top:8382;width: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"/>
                <v:oval id="Oval 145" o:spid="_x0000_s1046" style="position:absolute;left:9855;top:8742;width: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"/>
                <v:oval id="Oval 146" o:spid="_x0000_s1047" style="position:absolute;left:9481;top:8742;width: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"/>
                <v:oval id="Oval 147" o:spid="_x0000_s1048" style="position:absolute;left:9668;top:9102;width: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"/>
                <v:oval id="Oval 148" o:spid="_x0000_s1049" style="position:absolute;left:9294;top:9102;width: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"/>
                <v:oval id="Oval 149" o:spid="_x0000_s1050" style="position:absolute;left:9294;top:9462;width:37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"/>
                <v:shape id="AutoShape 150" o:spid="_x0000_s1051" type="#_x0000_t13" style="position:absolute;left:7985;top:10002;width:748;height:180;rotation:1056755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" fillcolor="#7f7f7f"/>
                <v:line id="Line 151" o:spid="_x0000_s1052" style="position:absolute;flip:x;visibility:visible;mso-wrap-style:square" from="3871,9462" to="4806,9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"/>
                <v:line id="Line 152" o:spid="_x0000_s1053" style="position:absolute;flip:x;visibility:visible;mso-wrap-style:square" from="4111,9702" to="5046,9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"/>
                <v:line id="Line 153" o:spid="_x0000_s1054" style="position:absolute;flip:x;visibility:visible;mso-wrap-style:square" from="4351,9942" to="5286,10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"/>
                <v:line id="Line 154" o:spid="_x0000_s1055" style="position:absolute;flip:x;visibility:visible;mso-wrap-style:square" from="3684,9282" to="4619,9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"/>
                <v:line id="Line 155" o:spid="_x0000_s1056" style="position:absolute;flip:x;visibility:visible;mso-wrap-style:square" from="3123,8922" to="4058,9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"/>
                <v:line id="Line 156" o:spid="_x0000_s1057" style="position:absolute;flip:x;visibility:visible;mso-wrap-style:square" from="3497,9102" to="4432,9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"/>
                <v:rect id="Rectangle 157" o:spid="_x0000_s1058" style="position:absolute;left:1814;top:7482;width:748;height:1440;rotation:-150782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"/>
                <v:shape id="AutoShape 158" o:spid="_x0000_s1059" type="#_x0000_t13" style="position:absolute;left:5554;top:10002;width:748;height:180;rotation:-11135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" fillcolor="#a5a5a5"/>
                <v:shape id="AutoShape 159" o:spid="_x0000_s1060" type="#_x0000_t13" style="position:absolute;left:2936;top:8742;width:748;height:180;rotation:-990522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" fillcolor="#a5a5a5"/>
                <v:oval id="Oval 160" o:spid="_x0000_s1061" style="position:absolute;left:2936;top:6102;width:374;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"/>
                <v:oval id="Oval 161" o:spid="_x0000_s1062" style="position:absolute;left:2001;top:4930;width:56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"/>
                <v:shape id="AutoShape 162" o:spid="_x0000_s1063" type="#_x0000_t13" style="position:absolute;left:2188;top:6707;width:748;height:180;rotation:-163255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" fillcolor="#a5a5a5"/>
                <v:shape id="AutoShape 163" o:spid="_x0000_s1064" type="#_x0000_t13" style="position:absolute;left:2271;top:3836;width:748;height:180;rotation:-348488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" fillcolor="#a5a5a5"/>
                <v:shape id="Text Box 164" o:spid="_x0000_s1065" type="#_x0000_t202" style="position:absolute;left:2204;top:2931;width:3593;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">
                  <v:stroke dashstyle="dash"/>
                  <v:textbox>
                    <w:txbxContent>
                      <w:p w14:paraId="1DEA6247" w14:textId="77777777" w:rsidR="0011667A" w:rsidRPr="005B6F8A" w:rsidRDefault="0011667A" w:rsidP="00D1452D">
                        <w:r w:rsidRPr="005B6F8A">
                          <w:t xml:space="preserve">Mats to sit on and wait their turn               </w:t>
                        </w:r>
                      </w:p>
                    </w:txbxContent>
                  </v:textbox>
                </v:shape>
                <v:shape id="Text Box 165" o:spid="_x0000_s1066" type="#_x0000_t202" style="position:absolute;left:5928;top:10480;width:245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">
                  <v:stroke dashstyle="dash"/>
                  <v:textbox>
                    <w:txbxContent>
                      <w:p w14:paraId="11973651" w14:textId="77777777" w:rsidR="0011667A" w:rsidRPr="005B6F8A" w:rsidRDefault="0011667A" w:rsidP="00D1452D">
                        <w:r w:rsidRPr="005B6F8A">
                          <w:t xml:space="preserve">Table to climb over            </w:t>
                        </w:r>
                      </w:p>
                    </w:txbxContent>
                  </v:textbox>
                </v:shape>
                <v:shape id="Text Box 166" o:spid="_x0000_s1067" type="#_x0000_t202" style="position:absolute;left:7798;top:8229;width:1683;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">
                  <v:stroke dashstyle="dash"/>
                  <v:textbox>
                    <w:txbxContent>
                      <w:p w14:paraId="5EE6FB38" w14:textId="77777777" w:rsidR="0011667A" w:rsidRPr="005B6F8A" w:rsidRDefault="0011667A" w:rsidP="00D1452D">
                        <w:r w:rsidRPr="005B6F8A">
                          <w:t xml:space="preserve">Hoops to walk through               </w:t>
                        </w:r>
                      </w:p>
                    </w:txbxContent>
                  </v:textbox>
                </v:shape>
                <v:shape id="Text Box 167" o:spid="_x0000_s1068" type="#_x0000_t202" style="position:absolute;left:7237;top:5784;width:2901;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">
                  <v:stroke dashstyle="dash"/>
                  <v:textbox>
                    <w:txbxContent>
                      <w:p w14:paraId="6A8C6004" w14:textId="77777777" w:rsidR="0011667A" w:rsidRPr="005B6F8A" w:rsidRDefault="0011667A" w:rsidP="00D1452D">
                        <w:r w:rsidRPr="005B6F8A">
                          <w:t xml:space="preserve">Ladder to crawl through               </w:t>
                        </w:r>
                      </w:p>
                    </w:txbxContent>
                  </v:textbox>
                </v:shape>
                <v:shape id="Text Box 168" o:spid="_x0000_s1069" type="#_x0000_t202" style="position:absolute;left:7237;top:3346;width:187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">
                  <v:stroke dashstyle="dash"/>
                  <v:textbox>
                    <w:txbxContent>
                      <w:p w14:paraId="5E8DB795" w14:textId="77777777" w:rsidR="0011667A" w:rsidRDefault="0011667A" w:rsidP="00D1452D">
                        <w:r w:rsidRPr="005B6F8A">
                          <w:t>Balance beam</w:t>
                        </w:r>
                        <w:r>
                          <w:t xml:space="preserve"> </w:t>
                        </w:r>
                      </w:p>
                    </w:txbxContent>
                  </v:textbox>
                </v:shape>
                <v:shapetype id="_x0000_t32" coordsize="21600,21600" o:spt="32" o:oned="t" path="m,l21600,21600e" filled="f">
                  <v:path arrowok="t" fillok="f" o:connecttype="none"/>
                  <o:lock v:ext="edit" shapetype="t"/>
                </v:shapetype>
                <v:shape id="AutoShape 169" o:spid="_x0000_s1070" type="#_x0000_t32" style="position:absolute;left:10229;top:5390;width:374;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"/>
                <v:shape id="AutoShape 170" o:spid="_x0000_s1071" type="#_x0000_t32" style="position:absolute;left:10222;top:5767;width:374;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"/>
                <v:shape id="AutoShape 171" o:spid="_x0000_s1072" type="#_x0000_t32" style="position:absolute;left:10229;top:6127;width:374;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"/>
                <v:shape id="AutoShape 172" o:spid="_x0000_s1073" type="#_x0000_t32" style="position:absolute;left:10229;top:6453;width:374;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"/>
                <v:shape id="Text Box 173" o:spid="_x0000_s1074" type="#_x0000_t202" style="position:absolute;left:1856;top:9427;width:1828;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">
                  <v:stroke dashstyle="dash"/>
                  <v:textbox>
                    <w:txbxContent>
                      <w:p w14:paraId="173D75CD" w14:textId="77777777" w:rsidR="0011667A" w:rsidRPr="005B6F8A" w:rsidRDefault="0011667A" w:rsidP="00D1452D">
                        <w:r w:rsidRPr="005B6F8A">
                          <w:t xml:space="preserve">Sticks to jump over               </w:t>
                        </w:r>
                      </w:p>
                    </w:txbxContent>
                  </v:textbox>
                </v:shape>
                <v:shape id="Text Box 174" o:spid="_x0000_s1075" type="#_x0000_t202" style="position:absolute;left:2562;top:7482;width:1828;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">
                  <v:stroke dashstyle="dash"/>
                  <v:textbox>
                    <w:txbxContent>
                      <w:p w14:paraId="57B9DE15" w14:textId="77777777" w:rsidR="0011667A" w:rsidRPr="005B6F8A" w:rsidRDefault="0011667A" w:rsidP="00D1452D">
                        <w:r w:rsidRPr="005B6F8A">
                          <w:t xml:space="preserve">Mat to log-roll over               </w:t>
                        </w:r>
                      </w:p>
                    </w:txbxContent>
                  </v:textbox>
                </v:shape>
                <v:shape id="Text Box 175" o:spid="_x0000_s1076" type="#_x0000_t202" style="position:absolute;left:2735;top:4660;width:2467;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">
                  <v:stroke dashstyle="dash"/>
                  <v:textbox>
                    <w:txbxContent>
                      <w:p w14:paraId="0E835CE7" w14:textId="77777777" w:rsidR="0011667A" w:rsidRPr="005B6F8A" w:rsidRDefault="0011667A" w:rsidP="00D1452D">
                        <w:r w:rsidRPr="005B6F8A">
                          <w:t xml:space="preserve">Take beanbag and throw into basket from a hoop               </w:t>
                        </w:r>
                      </w:p>
                    </w:txbxContent>
                  </v:textbox>
                </v:shape>
              </v:group>
            </w:pict>
          </mc:Fallback>
        </mc:AlternateContent>
      </w:r>
    </w:p>
    <w:p w14:paraId="3DFDC03E"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i/>
          <w:iCs/>
          <w:sz w:val="22"/>
          <w:szCs w:val="22"/>
          <w:lang w:val="en-US"/>
        </w:rPr>
        <w:t xml:space="preserve"> </w:t>
      </w:r>
    </w:p>
    <w:p w14:paraId="4AC4EEDA" w14:textId="77777777" w:rsidR="00D1452D" w:rsidRPr="00D1452D" w:rsidRDefault="007A64C8" w:rsidP="00D1452D">
      <w:p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mc:AlternateContent>
          <mc:Choice Requires="wps">
            <w:drawing>
              <wp:anchor distT="0" distB="0" distL="114300" distR="114300" simplePos="0" relativeHeight="251719680" behindDoc="0" locked="0" layoutInCell="1" allowOverlap="1" wp14:anchorId="2B65087F" wp14:editId="5E03AFD3">
                <wp:simplePos x="0" y="0"/>
                <wp:positionH relativeFrom="column">
                  <wp:posOffset>1899920</wp:posOffset>
                </wp:positionH>
                <wp:positionV relativeFrom="paragraph">
                  <wp:posOffset>15240</wp:posOffset>
                </wp:positionV>
                <wp:extent cx="118745" cy="114300"/>
                <wp:effectExtent l="13970" t="13335" r="10160" b="5715"/>
                <wp:wrapNone/>
                <wp:docPr id="100"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0EC03" id="Rectangle 102" o:spid="_x0000_s1026" style="position:absolute;margin-left:149.6pt;margin-top:1.2pt;width:9.35pt;height: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8656" behindDoc="0" locked="0" layoutInCell="1" allowOverlap="1" wp14:anchorId="4E7D1AA0" wp14:editId="30735853">
                <wp:simplePos x="0" y="0"/>
                <wp:positionH relativeFrom="column">
                  <wp:posOffset>1781175</wp:posOffset>
                </wp:positionH>
                <wp:positionV relativeFrom="paragraph">
                  <wp:posOffset>15240</wp:posOffset>
                </wp:positionV>
                <wp:extent cx="118745" cy="114300"/>
                <wp:effectExtent l="9525" t="13335" r="5080" b="5715"/>
                <wp:wrapNone/>
                <wp:docPr id="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81C3E" id="Rectangle 101" o:spid="_x0000_s1026" style="position:absolute;margin-left:140.25pt;margin-top:1.2pt;width:9.35pt;height: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7632" behindDoc="0" locked="0" layoutInCell="1" allowOverlap="1" wp14:anchorId="541026B7" wp14:editId="0AAA2E06">
                <wp:simplePos x="0" y="0"/>
                <wp:positionH relativeFrom="column">
                  <wp:posOffset>1662430</wp:posOffset>
                </wp:positionH>
                <wp:positionV relativeFrom="paragraph">
                  <wp:posOffset>15240</wp:posOffset>
                </wp:positionV>
                <wp:extent cx="118745" cy="114300"/>
                <wp:effectExtent l="5080" t="13335" r="9525" b="5715"/>
                <wp:wrapNone/>
                <wp:docPr id="98"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0F9BD" id="Rectangle 100" o:spid="_x0000_s1026" style="position:absolute;margin-left:130.9pt;margin-top:1.2pt;width:9.35pt;height: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6608" behindDoc="0" locked="0" layoutInCell="1" allowOverlap="1" wp14:anchorId="3DB4531A" wp14:editId="49E4EBC1">
                <wp:simplePos x="0" y="0"/>
                <wp:positionH relativeFrom="column">
                  <wp:posOffset>1543685</wp:posOffset>
                </wp:positionH>
                <wp:positionV relativeFrom="paragraph">
                  <wp:posOffset>15240</wp:posOffset>
                </wp:positionV>
                <wp:extent cx="118745" cy="114300"/>
                <wp:effectExtent l="10160" t="13335" r="13970" b="5715"/>
                <wp:wrapNone/>
                <wp:docPr id="97"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41981" id="Rectangle 99" o:spid="_x0000_s1026" style="position:absolute;margin-left:121.55pt;margin-top:1.2pt;width:9.35pt;height: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5584" behindDoc="0" locked="0" layoutInCell="1" allowOverlap="1" wp14:anchorId="6E3526C0" wp14:editId="081C7336">
                <wp:simplePos x="0" y="0"/>
                <wp:positionH relativeFrom="column">
                  <wp:posOffset>1424940</wp:posOffset>
                </wp:positionH>
                <wp:positionV relativeFrom="paragraph">
                  <wp:posOffset>15240</wp:posOffset>
                </wp:positionV>
                <wp:extent cx="118745" cy="114300"/>
                <wp:effectExtent l="5715" t="13335" r="8890" b="5715"/>
                <wp:wrapNone/>
                <wp:docPr id="96"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8369E" id="Rectangle 98" o:spid="_x0000_s1026" style="position:absolute;margin-left:112.2pt;margin-top:1.2pt;width:9.35pt;height: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4560" behindDoc="0" locked="0" layoutInCell="1" allowOverlap="1" wp14:anchorId="467CA1FA" wp14:editId="365ED8F9">
                <wp:simplePos x="0" y="0"/>
                <wp:positionH relativeFrom="column">
                  <wp:posOffset>1306195</wp:posOffset>
                </wp:positionH>
                <wp:positionV relativeFrom="paragraph">
                  <wp:posOffset>15240</wp:posOffset>
                </wp:positionV>
                <wp:extent cx="118745" cy="114300"/>
                <wp:effectExtent l="10795" t="13335" r="13335" b="5715"/>
                <wp:wrapNone/>
                <wp:docPr id="95"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A2A1D" id="Rectangle 97" o:spid="_x0000_s1026" style="position:absolute;margin-left:102.85pt;margin-top:1.2pt;width:9.35pt;height: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3536" behindDoc="0" locked="0" layoutInCell="1" allowOverlap="1" wp14:anchorId="6FB6AA89" wp14:editId="4DB9410E">
                <wp:simplePos x="0" y="0"/>
                <wp:positionH relativeFrom="column">
                  <wp:posOffset>1187450</wp:posOffset>
                </wp:positionH>
                <wp:positionV relativeFrom="paragraph">
                  <wp:posOffset>15240</wp:posOffset>
                </wp:positionV>
                <wp:extent cx="118745" cy="114300"/>
                <wp:effectExtent l="6350" t="13335" r="8255" b="5715"/>
                <wp:wrapNone/>
                <wp:docPr id="94"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F47B5" id="Rectangle 96" o:spid="_x0000_s1026" style="position:absolute;margin-left:93.5pt;margin-top:1.2pt;width:9.35pt;height: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uvIgIAAD0EAAAOAAAAZHJzL2Uyb0RvYy54bWysU9uO0zAQfUfiHyy/0yQl3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2512" behindDoc="0" locked="0" layoutInCell="1" allowOverlap="1" wp14:anchorId="57019684" wp14:editId="72F83D63">
                <wp:simplePos x="0" y="0"/>
                <wp:positionH relativeFrom="column">
                  <wp:posOffset>1068705</wp:posOffset>
                </wp:positionH>
                <wp:positionV relativeFrom="paragraph">
                  <wp:posOffset>15240</wp:posOffset>
                </wp:positionV>
                <wp:extent cx="118745" cy="114300"/>
                <wp:effectExtent l="11430" t="13335" r="12700" b="5715"/>
                <wp:wrapNone/>
                <wp:docPr id="93"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AA7F8" id="Rectangle 95" o:spid="_x0000_s1026" style="position:absolute;margin-left:84.15pt;margin-top:1.2pt;width:9.35pt;height: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11488" behindDoc="0" locked="0" layoutInCell="1" allowOverlap="1" wp14:anchorId="3857ED56" wp14:editId="2038C526">
                <wp:simplePos x="0" y="0"/>
                <wp:positionH relativeFrom="column">
                  <wp:posOffset>949960</wp:posOffset>
                </wp:positionH>
                <wp:positionV relativeFrom="paragraph">
                  <wp:posOffset>15240</wp:posOffset>
                </wp:positionV>
                <wp:extent cx="118745" cy="114300"/>
                <wp:effectExtent l="6985" t="13335" r="7620" b="5715"/>
                <wp:wrapNone/>
                <wp:docPr id="92"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7A72E" id="Rectangle 94" o:spid="_x0000_s1026" style="position:absolute;margin-left:74.8pt;margin-top:1.2pt;width:9.35pt;height: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53NIgIAAD0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"/>
            </w:pict>
          </mc:Fallback>
        </mc:AlternateContent>
      </w:r>
      <w:r w:rsidR="00D1452D" w:rsidRPr="00D1452D">
        <w:rPr>
          <w:rFonts w:ascii="Century Gothic" w:hAnsi="Century Gothic"/>
          <w:sz w:val="22"/>
          <w:szCs w:val="22"/>
          <w:lang w:val="en-US"/>
        </w:rPr>
        <w:t xml:space="preserve">                                                          </w:t>
      </w:r>
    </w:p>
    <w:p w14:paraId="000C0ED2" w14:textId="77777777" w:rsidR="00D1452D" w:rsidRPr="00D1452D" w:rsidRDefault="00D1452D" w:rsidP="00D1452D">
      <w:pPr>
        <w:spacing w:line="360" w:lineRule="auto"/>
        <w:jc w:val="both"/>
        <w:rPr>
          <w:rFonts w:ascii="Century Gothic" w:hAnsi="Century Gothic"/>
          <w:sz w:val="22"/>
          <w:szCs w:val="22"/>
          <w:lang w:val="en-US"/>
        </w:rPr>
      </w:pPr>
    </w:p>
    <w:p w14:paraId="69A137CC" w14:textId="77777777" w:rsidR="00D1452D" w:rsidRPr="00D1452D" w:rsidRDefault="00D1452D" w:rsidP="00D1452D">
      <w:pPr>
        <w:spacing w:line="360" w:lineRule="auto"/>
        <w:jc w:val="both"/>
        <w:rPr>
          <w:rFonts w:ascii="Century Gothic" w:hAnsi="Century Gothic"/>
          <w:sz w:val="22"/>
          <w:szCs w:val="22"/>
          <w:lang w:val="en-US"/>
        </w:rPr>
      </w:pPr>
    </w:p>
    <w:p w14:paraId="68E67F13"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                                                                                                                                                            </w:t>
      </w:r>
    </w:p>
    <w:p w14:paraId="6DA5EDF1" w14:textId="77777777" w:rsidR="00D1452D" w:rsidRPr="00D1452D" w:rsidRDefault="00D1452D" w:rsidP="00D1452D">
      <w:pPr>
        <w:spacing w:line="360" w:lineRule="auto"/>
        <w:jc w:val="both"/>
        <w:rPr>
          <w:rFonts w:ascii="Century Gothic" w:hAnsi="Century Gothic"/>
          <w:sz w:val="22"/>
          <w:szCs w:val="22"/>
          <w:lang w:val="en-US"/>
        </w:rPr>
      </w:pPr>
    </w:p>
    <w:p w14:paraId="11A621ED" w14:textId="77777777" w:rsidR="00D1452D" w:rsidRPr="00D1452D" w:rsidRDefault="00D1452D" w:rsidP="00D1452D">
      <w:pPr>
        <w:spacing w:line="360" w:lineRule="auto"/>
        <w:jc w:val="both"/>
        <w:rPr>
          <w:rFonts w:ascii="Century Gothic" w:hAnsi="Century Gothic"/>
          <w:sz w:val="22"/>
          <w:szCs w:val="22"/>
          <w:lang w:val="en-US"/>
        </w:rPr>
      </w:pPr>
    </w:p>
    <w:p w14:paraId="2D703FD0" w14:textId="77777777" w:rsidR="00D1452D" w:rsidRPr="00D1452D" w:rsidRDefault="00D1452D" w:rsidP="00D1452D">
      <w:pPr>
        <w:spacing w:line="360" w:lineRule="auto"/>
        <w:jc w:val="both"/>
        <w:rPr>
          <w:rFonts w:ascii="Century Gothic" w:hAnsi="Century Gothic"/>
          <w:sz w:val="22"/>
          <w:szCs w:val="22"/>
          <w:lang w:val="en-US"/>
        </w:rPr>
      </w:pPr>
    </w:p>
    <w:p w14:paraId="464CE9AD" w14:textId="77777777" w:rsidR="00D1452D" w:rsidRPr="00D1452D" w:rsidRDefault="00D1452D" w:rsidP="00D1452D">
      <w:pPr>
        <w:spacing w:line="360" w:lineRule="auto"/>
        <w:jc w:val="both"/>
        <w:rPr>
          <w:rFonts w:ascii="Century Gothic" w:hAnsi="Century Gothic"/>
          <w:sz w:val="22"/>
          <w:szCs w:val="22"/>
          <w:lang w:val="en-US"/>
        </w:rPr>
      </w:pPr>
    </w:p>
    <w:p w14:paraId="0FAD66E5" w14:textId="77777777" w:rsidR="00D1452D" w:rsidRPr="00D1452D" w:rsidRDefault="00D1452D" w:rsidP="00D1452D">
      <w:pPr>
        <w:spacing w:line="360" w:lineRule="auto"/>
        <w:jc w:val="both"/>
        <w:rPr>
          <w:rFonts w:ascii="Century Gothic" w:hAnsi="Century Gothic"/>
          <w:sz w:val="22"/>
          <w:szCs w:val="22"/>
          <w:lang w:val="en-US"/>
        </w:rPr>
      </w:pPr>
    </w:p>
    <w:p w14:paraId="0A5118E4" w14:textId="77777777" w:rsidR="00D1452D" w:rsidRPr="00D1452D" w:rsidRDefault="00D1452D" w:rsidP="00D1452D">
      <w:pPr>
        <w:spacing w:line="360" w:lineRule="auto"/>
        <w:jc w:val="both"/>
        <w:rPr>
          <w:rFonts w:ascii="Century Gothic" w:hAnsi="Century Gothic"/>
          <w:sz w:val="22"/>
          <w:szCs w:val="22"/>
          <w:lang w:val="en-US"/>
        </w:rPr>
      </w:pPr>
    </w:p>
    <w:p w14:paraId="6434910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 xml:space="preserve">                                                                                                                                                                          </w:t>
      </w:r>
    </w:p>
    <w:p w14:paraId="4FADC90F"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t xml:space="preserve">                                       </w:t>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r w:rsidRPr="00D1452D">
        <w:rPr>
          <w:rFonts w:ascii="Century Gothic" w:hAnsi="Century Gothic"/>
          <w:sz w:val="22"/>
          <w:szCs w:val="22"/>
          <w:lang w:val="en-US"/>
        </w:rPr>
        <w:br/>
      </w:r>
    </w:p>
    <w:p w14:paraId="590731C5" w14:textId="77777777" w:rsidR="00D1452D" w:rsidRPr="00D1452D" w:rsidRDefault="00D1452D" w:rsidP="00D1452D">
      <w:pPr>
        <w:spacing w:line="360" w:lineRule="auto"/>
        <w:jc w:val="both"/>
        <w:rPr>
          <w:rFonts w:ascii="Century Gothic" w:hAnsi="Century Gothic"/>
          <w:sz w:val="22"/>
          <w:szCs w:val="22"/>
          <w:lang w:val="en-US"/>
        </w:rPr>
      </w:pPr>
    </w:p>
    <w:p w14:paraId="040D2CEF" w14:textId="77777777" w:rsidR="00D1452D" w:rsidRPr="00D1452D" w:rsidRDefault="007A64C8" w:rsidP="00D1452D">
      <w:pPr>
        <w:spacing w:line="360" w:lineRule="auto"/>
        <w:jc w:val="both"/>
        <w:rPr>
          <w:rFonts w:ascii="Century Gothic" w:hAnsi="Century Gothic"/>
          <w:b/>
          <w:sz w:val="22"/>
          <w:szCs w:val="22"/>
          <w:lang w:val="en-US"/>
        </w:rPr>
      </w:pPr>
      <w:r w:rsidRPr="00D1452D">
        <w:rPr>
          <w:rFonts w:ascii="Century Gothic" w:hAnsi="Century Gothic"/>
          <w:b/>
          <w:noProof/>
          <w:sz w:val="22"/>
          <w:szCs w:val="22"/>
          <w:lang w:val="en-US"/>
        </w:rPr>
        <w:lastRenderedPageBreak/>
        <mc:AlternateContent>
          <mc:Choice Requires="wps">
            <w:drawing>
              <wp:anchor distT="0" distB="0" distL="114300" distR="114300" simplePos="0" relativeHeight="251756544" behindDoc="1" locked="0" layoutInCell="1" allowOverlap="1" wp14:anchorId="3CF01287" wp14:editId="6103A912">
                <wp:simplePos x="0" y="0"/>
                <wp:positionH relativeFrom="column">
                  <wp:posOffset>-220980</wp:posOffset>
                </wp:positionH>
                <wp:positionV relativeFrom="paragraph">
                  <wp:posOffset>-47625</wp:posOffset>
                </wp:positionV>
                <wp:extent cx="6225540" cy="6261735"/>
                <wp:effectExtent l="7620" t="9525" r="5715" b="5715"/>
                <wp:wrapNone/>
                <wp:docPr id="91"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5540" cy="6261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E486C" id="Rectangle 183" o:spid="_x0000_s1026" style="position:absolute;margin-left:-17.4pt;margin-top:-3.75pt;width:490.2pt;height:493.0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"/>
            </w:pict>
          </mc:Fallback>
        </mc:AlternateContent>
      </w:r>
      <w:r w:rsidR="00D1452D" w:rsidRPr="00D1452D">
        <w:rPr>
          <w:rFonts w:ascii="Century Gothic" w:hAnsi="Century Gothic"/>
          <w:b/>
          <w:sz w:val="22"/>
          <w:szCs w:val="22"/>
          <w:lang w:val="en-US"/>
        </w:rPr>
        <w:t>4. Apparatus Stations</w:t>
      </w:r>
    </w:p>
    <w:p w14:paraId="0881828D" w14:textId="77777777" w:rsidR="00D1452D" w:rsidRPr="00D1452D" w:rsidRDefault="00D1452D" w:rsidP="00D1452D">
      <w:pPr>
        <w:spacing w:line="360" w:lineRule="auto"/>
        <w:jc w:val="both"/>
        <w:rPr>
          <w:rFonts w:ascii="Century Gothic" w:hAnsi="Century Gothic"/>
          <w:sz w:val="22"/>
          <w:szCs w:val="22"/>
          <w:lang w:val="en-US"/>
        </w:rPr>
      </w:pPr>
    </w:p>
    <w:p w14:paraId="6B7A17C3"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i/>
          <w:sz w:val="22"/>
          <w:szCs w:val="22"/>
          <w:lang w:val="en-US"/>
        </w:rPr>
        <w:t>Introduction</w:t>
      </w:r>
      <w:r w:rsidRPr="00D1452D">
        <w:rPr>
          <w:rFonts w:ascii="Century Gothic" w:hAnsi="Century Gothic"/>
          <w:sz w:val="22"/>
          <w:szCs w:val="22"/>
          <w:lang w:val="en-US"/>
        </w:rPr>
        <w:t xml:space="preserve">: Give out five of each </w:t>
      </w:r>
      <w:proofErr w:type="spellStart"/>
      <w:r w:rsidRPr="00D1452D">
        <w:rPr>
          <w:rFonts w:ascii="Century Gothic" w:hAnsi="Century Gothic"/>
          <w:sz w:val="22"/>
          <w:szCs w:val="22"/>
          <w:lang w:val="en-US"/>
        </w:rPr>
        <w:t>coloured</w:t>
      </w:r>
      <w:proofErr w:type="spellEnd"/>
      <w:r w:rsidRPr="00D1452D">
        <w:rPr>
          <w:rFonts w:ascii="Century Gothic" w:hAnsi="Century Gothic"/>
          <w:sz w:val="22"/>
          <w:szCs w:val="22"/>
          <w:lang w:val="en-US"/>
        </w:rPr>
        <w:t xml:space="preserve"> sticker (red, yellow, blue, green, orange), one to each child to wear </w:t>
      </w:r>
    </w:p>
    <w:p w14:paraId="45EE8B0D" w14:textId="77777777" w:rsidR="00D1452D" w:rsidRPr="00D1452D" w:rsidRDefault="00D1452D" w:rsidP="00D1452D">
      <w:pPr>
        <w:spacing w:line="360" w:lineRule="auto"/>
        <w:jc w:val="both"/>
        <w:rPr>
          <w:rFonts w:ascii="Century Gothic" w:hAnsi="Century Gothic"/>
          <w:sz w:val="22"/>
          <w:szCs w:val="22"/>
          <w:lang w:val="en-US"/>
        </w:rPr>
      </w:pPr>
      <w:r w:rsidRPr="00D1452D">
        <w:rPr>
          <w:rFonts w:ascii="Century Gothic" w:hAnsi="Century Gothic"/>
          <w:sz w:val="22"/>
          <w:szCs w:val="22"/>
          <w:lang w:val="en-US"/>
        </w:rPr>
        <w:t>(group of 25)</w:t>
      </w:r>
    </w:p>
    <w:p w14:paraId="6B594B42" w14:textId="77777777" w:rsidR="00D1452D" w:rsidRPr="00D1452D" w:rsidRDefault="00D1452D" w:rsidP="00D1452D">
      <w:pPr>
        <w:spacing w:line="360" w:lineRule="auto"/>
        <w:jc w:val="both"/>
        <w:rPr>
          <w:rFonts w:ascii="Century Gothic" w:hAnsi="Century Gothic"/>
          <w:sz w:val="22"/>
          <w:szCs w:val="22"/>
          <w:lang w:val="en-US"/>
        </w:rPr>
      </w:pPr>
    </w:p>
    <w:p w14:paraId="5BA92580" w14:textId="77777777" w:rsidR="00D1452D" w:rsidRPr="00D1452D" w:rsidRDefault="007A64C8" w:rsidP="00D1452D">
      <w:pPr>
        <w:spacing w:line="360" w:lineRule="auto"/>
        <w:jc w:val="both"/>
        <w:rPr>
          <w:rFonts w:ascii="Century Gothic" w:hAnsi="Century Gothic"/>
          <w:sz w:val="22"/>
          <w:szCs w:val="22"/>
          <w:lang w:val="en-US"/>
        </w:rPr>
      </w:pPr>
      <w:r w:rsidRPr="00D1452D">
        <w:rPr>
          <w:rFonts w:ascii="Century Gothic" w:hAnsi="Century Gothic"/>
          <w:b/>
          <w:i/>
          <w:noProof/>
          <w:sz w:val="22"/>
          <w:szCs w:val="22"/>
          <w:lang w:val="en-US"/>
        </w:rPr>
        <mc:AlternateContent>
          <mc:Choice Requires="wps">
            <w:drawing>
              <wp:anchor distT="0" distB="0" distL="114300" distR="114300" simplePos="0" relativeHeight="251751424" behindDoc="0" locked="0" layoutInCell="1" allowOverlap="1" wp14:anchorId="647A042F" wp14:editId="37FF6773">
                <wp:simplePos x="0" y="0"/>
                <wp:positionH relativeFrom="column">
                  <wp:posOffset>4902200</wp:posOffset>
                </wp:positionH>
                <wp:positionV relativeFrom="paragraph">
                  <wp:posOffset>304165</wp:posOffset>
                </wp:positionV>
                <wp:extent cx="925195" cy="555625"/>
                <wp:effectExtent l="6350" t="7620" r="11430" b="8255"/>
                <wp:wrapNone/>
                <wp:docPr id="9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555625"/>
                        </a:xfrm>
                        <a:prstGeom prst="rect">
                          <a:avLst/>
                        </a:prstGeom>
                        <a:solidFill>
                          <a:srgbClr val="FFFFFF"/>
                        </a:solidFill>
                        <a:ln w="9525">
                          <a:solidFill>
                            <a:srgbClr val="000000"/>
                          </a:solidFill>
                          <a:prstDash val="dash"/>
                          <a:miter lim="800000"/>
                          <a:headEnd/>
                          <a:tailEnd/>
                        </a:ln>
                      </wps:spPr>
                      <wps:txbx>
                        <w:txbxContent>
                          <w:p w14:paraId="06F40B43" w14:textId="77777777" w:rsidR="0011667A" w:rsidRPr="005B6F8A" w:rsidRDefault="0011667A" w:rsidP="00D1452D">
                            <w:proofErr w:type="spellStart"/>
                            <w:r w:rsidRPr="005B6F8A">
                              <w:t>Tennequoit</w:t>
                            </w:r>
                            <w:proofErr w:type="spellEnd"/>
                            <w:r w:rsidRPr="005B6F8A">
                              <w:t xml:space="preserve"> rings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7A042F" id="Text Box 178" o:spid="_x0000_s1077" type="#_x0000_t202" style="position:absolute;left:0;text-align:left;margin-left:386pt;margin-top:23.95pt;width:72.85pt;height:43.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">
                <v:stroke dashstyle="dash"/>
                <v:textbox>
                  <w:txbxContent>
                    <w:p w14:paraId="06F40B43" w14:textId="77777777" w:rsidR="0011667A" w:rsidRPr="005B6F8A" w:rsidRDefault="0011667A" w:rsidP="00D1452D">
                      <w:proofErr w:type="spellStart"/>
                      <w:r w:rsidRPr="005B6F8A">
                        <w:t>Tennequoit</w:t>
                      </w:r>
                      <w:proofErr w:type="spellEnd"/>
                      <w:r w:rsidRPr="005B6F8A">
                        <w:t xml:space="preserve"> rings               </w:t>
                      </w:r>
                    </w:p>
                  </w:txbxContent>
                </v:textbox>
              </v:shape>
            </w:pict>
          </mc:Fallback>
        </mc:AlternateContent>
      </w:r>
      <w:r w:rsidR="00D1452D" w:rsidRPr="00D1452D">
        <w:rPr>
          <w:rFonts w:ascii="Century Gothic" w:hAnsi="Century Gothic"/>
          <w:i/>
          <w:sz w:val="22"/>
          <w:szCs w:val="22"/>
          <w:lang w:val="en-US"/>
        </w:rPr>
        <w:t>Main part</w:t>
      </w:r>
      <w:r w:rsidR="00D1452D" w:rsidRPr="00D1452D">
        <w:rPr>
          <w:rFonts w:ascii="Century Gothic" w:hAnsi="Century Gothic"/>
          <w:sz w:val="22"/>
          <w:szCs w:val="22"/>
          <w:lang w:val="en-US"/>
        </w:rPr>
        <w:t>: five stations are set out apart from each other so there is enough space for each child to play. (Best done outside where possible)</w:t>
      </w:r>
    </w:p>
    <w:p w14:paraId="03108987" w14:textId="77777777" w:rsidR="00D1452D" w:rsidRPr="00D1452D" w:rsidRDefault="007A64C8" w:rsidP="00D1452D">
      <w:pPr>
        <w:spacing w:line="360" w:lineRule="auto"/>
        <w:jc w:val="both"/>
        <w:rPr>
          <w:rFonts w:ascii="Century Gothic" w:hAnsi="Century Gothic"/>
          <w:sz w:val="22"/>
          <w:szCs w:val="22"/>
          <w:lang w:val="en-US"/>
        </w:rPr>
      </w:pPr>
      <w:r w:rsidRPr="00D1452D">
        <w:rPr>
          <w:rFonts w:ascii="Century Gothic" w:hAnsi="Century Gothic"/>
          <w:b/>
          <w:noProof/>
          <w:sz w:val="22"/>
          <w:szCs w:val="22"/>
          <w:lang w:val="en-US"/>
        </w:rPr>
        <mc:AlternateContent>
          <mc:Choice Requires="wps">
            <w:drawing>
              <wp:anchor distT="0" distB="0" distL="114300" distR="114300" simplePos="0" relativeHeight="251749376" behindDoc="0" locked="0" layoutInCell="1" allowOverlap="1" wp14:anchorId="5C308197" wp14:editId="4BE85D63">
                <wp:simplePos x="0" y="0"/>
                <wp:positionH relativeFrom="column">
                  <wp:posOffset>1251585</wp:posOffset>
                </wp:positionH>
                <wp:positionV relativeFrom="paragraph">
                  <wp:posOffset>104140</wp:posOffset>
                </wp:positionV>
                <wp:extent cx="664845" cy="555625"/>
                <wp:effectExtent l="13335" t="6985" r="7620" b="8890"/>
                <wp:wrapNone/>
                <wp:docPr id="89"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 cy="555625"/>
                        </a:xfrm>
                        <a:prstGeom prst="rect">
                          <a:avLst/>
                        </a:prstGeom>
                        <a:solidFill>
                          <a:srgbClr val="FFFFFF"/>
                        </a:solidFill>
                        <a:ln w="9525">
                          <a:solidFill>
                            <a:srgbClr val="000000"/>
                          </a:solidFill>
                          <a:prstDash val="dash"/>
                          <a:miter lim="800000"/>
                          <a:headEnd/>
                          <a:tailEnd/>
                        </a:ln>
                      </wps:spPr>
                      <wps:txbx>
                        <w:txbxContent>
                          <w:p w14:paraId="28EDB2F6" w14:textId="77777777" w:rsidR="0011667A" w:rsidRPr="005B6F8A" w:rsidRDefault="0011667A" w:rsidP="00D1452D">
                            <w:proofErr w:type="spellStart"/>
                            <w:r w:rsidRPr="005B6F8A">
                              <w:t>Hoola</w:t>
                            </w:r>
                            <w:proofErr w:type="spellEnd"/>
                            <w:r w:rsidRPr="005B6F8A">
                              <w:t xml:space="preserve"> hoops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308197" id="Text Box 176" o:spid="_x0000_s1078" type="#_x0000_t202" style="position:absolute;left:0;text-align:left;margin-left:98.55pt;margin-top:8.2pt;width:52.35pt;height:43.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">
                <v:stroke dashstyle="dash"/>
                <v:textbox>
                  <w:txbxContent>
                    <w:p w14:paraId="28EDB2F6" w14:textId="77777777" w:rsidR="0011667A" w:rsidRPr="005B6F8A" w:rsidRDefault="0011667A" w:rsidP="00D1452D">
                      <w:proofErr w:type="spellStart"/>
                      <w:r w:rsidRPr="005B6F8A">
                        <w:t>Hoola</w:t>
                      </w:r>
                      <w:proofErr w:type="spellEnd"/>
                      <w:r w:rsidRPr="005B6F8A">
                        <w:t xml:space="preserve"> hoops               </w:t>
                      </w:r>
                    </w:p>
                  </w:txbxContent>
                </v:textbox>
              </v:shape>
            </w:pict>
          </mc:Fallback>
        </mc:AlternateContent>
      </w:r>
    </w:p>
    <w:p w14:paraId="2C78B458" w14:textId="77777777" w:rsidR="00D1452D" w:rsidRPr="00D1452D" w:rsidRDefault="007A64C8" w:rsidP="00D1452D">
      <w:pPr>
        <w:spacing w:line="360" w:lineRule="auto"/>
        <w:jc w:val="both"/>
        <w:rPr>
          <w:rFonts w:ascii="Century Gothic" w:hAnsi="Century Gothic"/>
          <w:sz w:val="22"/>
          <w:szCs w:val="22"/>
          <w:lang w:val="en-US"/>
        </w:rPr>
      </w:pPr>
      <w:r w:rsidRPr="00D1452D">
        <w:rPr>
          <w:rFonts w:ascii="Century Gothic" w:hAnsi="Century Gothic"/>
          <w:b/>
          <w:i/>
          <w:noProof/>
          <w:sz w:val="22"/>
          <w:szCs w:val="22"/>
          <w:lang w:val="en-US"/>
        </w:rPr>
        <mc:AlternateContent>
          <mc:Choice Requires="wps">
            <w:drawing>
              <wp:anchor distT="0" distB="0" distL="114300" distR="114300" simplePos="0" relativeHeight="251750400" behindDoc="0" locked="0" layoutInCell="1" allowOverlap="1" wp14:anchorId="2C538F82" wp14:editId="1CB54153">
                <wp:simplePos x="0" y="0"/>
                <wp:positionH relativeFrom="column">
                  <wp:posOffset>3134995</wp:posOffset>
                </wp:positionH>
                <wp:positionV relativeFrom="paragraph">
                  <wp:posOffset>10795</wp:posOffset>
                </wp:positionV>
                <wp:extent cx="548005" cy="555625"/>
                <wp:effectExtent l="10795" t="8255" r="12700" b="7620"/>
                <wp:wrapNone/>
                <wp:docPr id="88"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 cy="555625"/>
                        </a:xfrm>
                        <a:prstGeom prst="rect">
                          <a:avLst/>
                        </a:prstGeom>
                        <a:solidFill>
                          <a:srgbClr val="FFFFFF"/>
                        </a:solidFill>
                        <a:ln w="9525">
                          <a:solidFill>
                            <a:srgbClr val="000000"/>
                          </a:solidFill>
                          <a:prstDash val="dash"/>
                          <a:miter lim="800000"/>
                          <a:headEnd/>
                          <a:tailEnd/>
                        </a:ln>
                      </wps:spPr>
                      <wps:txbx>
                        <w:txbxContent>
                          <w:p w14:paraId="49170E69" w14:textId="77777777" w:rsidR="0011667A" w:rsidRPr="005B6F8A" w:rsidRDefault="0011667A" w:rsidP="00D1452D">
                            <w:r w:rsidRPr="005B6F8A">
                              <w:t xml:space="preserve">Bean bags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538F82" id="Text Box 177" o:spid="_x0000_s1079" type="#_x0000_t202" style="position:absolute;left:0;text-align:left;margin-left:246.85pt;margin-top:.85pt;width:43.15pt;height:43.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">
                <v:stroke dashstyle="dash"/>
                <v:textbox>
                  <w:txbxContent>
                    <w:p w14:paraId="49170E69" w14:textId="77777777" w:rsidR="0011667A" w:rsidRPr="005B6F8A" w:rsidRDefault="0011667A" w:rsidP="00D1452D">
                      <w:r w:rsidRPr="005B6F8A">
                        <w:t xml:space="preserve">Bean bags               </w:t>
                      </w:r>
                    </w:p>
                  </w:txbxContent>
                </v:textbox>
              </v:shape>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0704" behindDoc="0" locked="0" layoutInCell="1" allowOverlap="1" wp14:anchorId="7097D17C" wp14:editId="0B4C7511">
                <wp:simplePos x="0" y="0"/>
                <wp:positionH relativeFrom="column">
                  <wp:posOffset>593725</wp:posOffset>
                </wp:positionH>
                <wp:positionV relativeFrom="paragraph">
                  <wp:posOffset>187325</wp:posOffset>
                </wp:positionV>
                <wp:extent cx="237490" cy="228600"/>
                <wp:effectExtent l="12700" t="13335" r="6985" b="5715"/>
                <wp:wrapNone/>
                <wp:docPr id="87"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D6DF70" id="Oval 103" o:spid="_x0000_s1026" style="position:absolute;margin-left:46.75pt;margin-top:14.75pt;width:18.7pt;height:1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46304" behindDoc="0" locked="0" layoutInCell="1" allowOverlap="1" wp14:anchorId="0F33B9C3" wp14:editId="4E6A243D">
                <wp:simplePos x="0" y="0"/>
                <wp:positionH relativeFrom="column">
                  <wp:posOffset>1424940</wp:posOffset>
                </wp:positionH>
                <wp:positionV relativeFrom="paragraph">
                  <wp:posOffset>50800</wp:posOffset>
                </wp:positionV>
                <wp:extent cx="237490" cy="228600"/>
                <wp:effectExtent l="0" t="635" r="4445" b="0"/>
                <wp:wrapNone/>
                <wp:docPr id="8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F72EE" w14:textId="77777777" w:rsidR="0011667A" w:rsidRDefault="0011667A" w:rsidP="00D1452D">
                            <w:pPr>
                              <w:rPr>
                                <w:sz w:val="18"/>
                              </w:rPr>
                            </w:pPr>
                            <w:r>
                              <w:rPr>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3B9C3" id="Text Box 128" o:spid="_x0000_s1080" type="#_x0000_t202" style="position:absolute;left:0;text-align:left;margin-left:112.2pt;margin-top:4pt;width:18.7pt;height:1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" filled="f" stroked="f">
                <v:textbox>
                  <w:txbxContent>
                    <w:p w14:paraId="0D3F72EE" w14:textId="77777777" w:rsidR="0011667A" w:rsidRDefault="0011667A" w:rsidP="00D1452D">
                      <w:pPr>
                        <w:rPr>
                          <w:sz w:val="18"/>
                        </w:rPr>
                      </w:pPr>
                      <w:r>
                        <w:rPr>
                          <w:sz w:val="18"/>
                        </w:rPr>
                        <w:t>1</w:t>
                      </w:r>
                    </w:p>
                  </w:txbxContent>
                </v:textbox>
              </v:shape>
            </w:pict>
          </mc:Fallback>
        </mc:AlternateContent>
      </w:r>
    </w:p>
    <w:p w14:paraId="2DAB6592" w14:textId="77777777" w:rsidR="00D1452D" w:rsidRPr="00D1452D" w:rsidRDefault="007A64C8" w:rsidP="00D1452D">
      <w:p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mc:AlternateContent>
          <mc:Choice Requires="wps">
            <w:drawing>
              <wp:anchor distT="0" distB="0" distL="114300" distR="114300" simplePos="0" relativeHeight="251724800" behindDoc="0" locked="0" layoutInCell="1" allowOverlap="1" wp14:anchorId="58FD0D0D" wp14:editId="7EEAA434">
                <wp:simplePos x="0" y="0"/>
                <wp:positionH relativeFrom="column">
                  <wp:posOffset>949960</wp:posOffset>
                </wp:positionH>
                <wp:positionV relativeFrom="paragraph">
                  <wp:posOffset>23495</wp:posOffset>
                </wp:positionV>
                <wp:extent cx="237490" cy="228600"/>
                <wp:effectExtent l="6985" t="11430" r="12700" b="7620"/>
                <wp:wrapNone/>
                <wp:docPr id="85"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25AEA2" id="Oval 107" o:spid="_x0000_s1026" style="position:absolute;margin-left:74.8pt;margin-top:1.85pt;width:18.7pt;height:1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5040" behindDoc="0" locked="0" layoutInCell="1" allowOverlap="1" wp14:anchorId="0AAA6218" wp14:editId="4581E84B">
                <wp:simplePos x="0" y="0"/>
                <wp:positionH relativeFrom="column">
                  <wp:posOffset>4987290</wp:posOffset>
                </wp:positionH>
                <wp:positionV relativeFrom="paragraph">
                  <wp:posOffset>33655</wp:posOffset>
                </wp:positionV>
                <wp:extent cx="118745" cy="114300"/>
                <wp:effectExtent l="5715" t="12065" r="8890" b="6985"/>
                <wp:wrapNone/>
                <wp:docPr id="84"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783ABE" id="Oval 117" o:spid="_x0000_s1026" style="position:absolute;margin-left:392.7pt;margin-top:2.65pt;width:9.35pt;height: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9920" behindDoc="0" locked="0" layoutInCell="1" allowOverlap="1" wp14:anchorId="23B95A38" wp14:editId="18C6C913">
                <wp:simplePos x="0" y="0"/>
                <wp:positionH relativeFrom="column">
                  <wp:posOffset>2968625</wp:posOffset>
                </wp:positionH>
                <wp:positionV relativeFrom="paragraph">
                  <wp:posOffset>33655</wp:posOffset>
                </wp:positionV>
                <wp:extent cx="120650" cy="126365"/>
                <wp:effectExtent l="6350" t="12065" r="6350" b="13970"/>
                <wp:wrapNone/>
                <wp:docPr id="8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0FF81" id="Rectangle 112" o:spid="_x0000_s1026" style="position:absolute;margin-left:233.75pt;margin-top:2.65pt;width:9.5pt;height:9.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5824" behindDoc="0" locked="0" layoutInCell="1" allowOverlap="1" wp14:anchorId="1D1C9042" wp14:editId="6BD6E9D9">
                <wp:simplePos x="0" y="0"/>
                <wp:positionH relativeFrom="column">
                  <wp:posOffset>2731135</wp:posOffset>
                </wp:positionH>
                <wp:positionV relativeFrom="paragraph">
                  <wp:posOffset>33655</wp:posOffset>
                </wp:positionV>
                <wp:extent cx="118745" cy="114300"/>
                <wp:effectExtent l="6985" t="12065" r="7620" b="6985"/>
                <wp:wrapNone/>
                <wp:docPr id="82"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04766" id="Rectangle 108" o:spid="_x0000_s1026" style="position:absolute;margin-left:215.05pt;margin-top:2.65pt;width:9.35pt;height: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"/>
            </w:pict>
          </mc:Fallback>
        </mc:AlternateContent>
      </w:r>
    </w:p>
    <w:p w14:paraId="2364551A" w14:textId="77777777" w:rsidR="00D1452D" w:rsidRPr="00D1452D" w:rsidRDefault="007A64C8" w:rsidP="00D1452D">
      <w:p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mc:AlternateContent>
          <mc:Choice Requires="wps">
            <w:drawing>
              <wp:anchor distT="0" distB="0" distL="114300" distR="114300" simplePos="0" relativeHeight="251734016" behindDoc="0" locked="0" layoutInCell="1" allowOverlap="1" wp14:anchorId="2ED61AAD" wp14:editId="66CA279A">
                <wp:simplePos x="0" y="0"/>
                <wp:positionH relativeFrom="column">
                  <wp:posOffset>5106035</wp:posOffset>
                </wp:positionH>
                <wp:positionV relativeFrom="paragraph">
                  <wp:posOffset>16510</wp:posOffset>
                </wp:positionV>
                <wp:extent cx="118745" cy="114300"/>
                <wp:effectExtent l="10160" t="13970" r="13970" b="5080"/>
                <wp:wrapNone/>
                <wp:docPr id="81"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CF3068" id="Oval 116" o:spid="_x0000_s1026" style="position:absolute;margin-left:402.05pt;margin-top:1.3pt;width:9.35pt;height: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0944" behindDoc="0" locked="0" layoutInCell="1" allowOverlap="1" wp14:anchorId="745E2718" wp14:editId="5B0EAFFD">
                <wp:simplePos x="0" y="0"/>
                <wp:positionH relativeFrom="column">
                  <wp:posOffset>4749800</wp:posOffset>
                </wp:positionH>
                <wp:positionV relativeFrom="paragraph">
                  <wp:posOffset>16510</wp:posOffset>
                </wp:positionV>
                <wp:extent cx="118745" cy="114300"/>
                <wp:effectExtent l="6350" t="13970" r="8255" b="5080"/>
                <wp:wrapNone/>
                <wp:docPr id="80" name="Oval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1BA21C" id="Oval 113" o:spid="_x0000_s1026" style="position:absolute;margin-left:374pt;margin-top:1.3pt;width:9.35pt;height: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6848" behindDoc="0" locked="0" layoutInCell="1" allowOverlap="1" wp14:anchorId="5D8268E1" wp14:editId="6EFE761F">
                <wp:simplePos x="0" y="0"/>
                <wp:positionH relativeFrom="column">
                  <wp:posOffset>2883535</wp:posOffset>
                </wp:positionH>
                <wp:positionV relativeFrom="paragraph">
                  <wp:posOffset>54610</wp:posOffset>
                </wp:positionV>
                <wp:extent cx="118745" cy="114300"/>
                <wp:effectExtent l="6985" t="13970" r="7620" b="5080"/>
                <wp:wrapNone/>
                <wp:docPr id="7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4E71F" id="Rectangle 109" o:spid="_x0000_s1026" style="position:absolute;margin-left:227.05pt;margin-top:4.3pt;width:9.35pt;height: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3776" behindDoc="0" locked="0" layoutInCell="1" allowOverlap="1" wp14:anchorId="3306832A" wp14:editId="1BE2BE7F">
                <wp:simplePos x="0" y="0"/>
                <wp:positionH relativeFrom="column">
                  <wp:posOffset>1187450</wp:posOffset>
                </wp:positionH>
                <wp:positionV relativeFrom="paragraph">
                  <wp:posOffset>16510</wp:posOffset>
                </wp:positionV>
                <wp:extent cx="237490" cy="228600"/>
                <wp:effectExtent l="6350" t="13970" r="13335" b="5080"/>
                <wp:wrapNone/>
                <wp:docPr id="78" name="Oval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359717" id="Oval 106" o:spid="_x0000_s1026" style="position:absolute;margin-left:93.5pt;margin-top:1.3pt;width:18.7pt;height:1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"/>
            </w:pict>
          </mc:Fallback>
        </mc:AlternateContent>
      </w:r>
    </w:p>
    <w:p w14:paraId="5B218FB9" w14:textId="77777777" w:rsidR="00D1452D" w:rsidRPr="00D1452D" w:rsidRDefault="007A64C8" w:rsidP="00D1452D">
      <w:pPr>
        <w:spacing w:line="360" w:lineRule="auto"/>
        <w:jc w:val="both"/>
        <w:rPr>
          <w:rFonts w:ascii="Century Gothic" w:hAnsi="Century Gothic"/>
          <w:i/>
          <w:iCs/>
          <w:sz w:val="22"/>
          <w:szCs w:val="22"/>
          <w:lang w:val="en-US"/>
        </w:rPr>
      </w:pPr>
      <w:r w:rsidRPr="00D1452D">
        <w:rPr>
          <w:rFonts w:ascii="Century Gothic" w:hAnsi="Century Gothic"/>
          <w:b/>
          <w:noProof/>
          <w:sz w:val="22"/>
          <w:szCs w:val="22"/>
          <w:lang w:val="en-US"/>
        </w:rPr>
        <mc:AlternateContent>
          <mc:Choice Requires="wps">
            <w:drawing>
              <wp:anchor distT="0" distB="0" distL="114300" distR="114300" simplePos="0" relativeHeight="251753472" behindDoc="0" locked="0" layoutInCell="1" allowOverlap="1" wp14:anchorId="64B2D89D" wp14:editId="3C2CEE01">
                <wp:simplePos x="0" y="0"/>
                <wp:positionH relativeFrom="column">
                  <wp:posOffset>4868545</wp:posOffset>
                </wp:positionH>
                <wp:positionV relativeFrom="paragraph">
                  <wp:posOffset>849630</wp:posOffset>
                </wp:positionV>
                <wp:extent cx="666750" cy="669925"/>
                <wp:effectExtent l="10795" t="8255" r="8255" b="7620"/>
                <wp:wrapNone/>
                <wp:docPr id="77"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669925"/>
                        </a:xfrm>
                        <a:prstGeom prst="rect">
                          <a:avLst/>
                        </a:prstGeom>
                        <a:solidFill>
                          <a:srgbClr val="FFFFFF"/>
                        </a:solidFill>
                        <a:ln w="9525">
                          <a:solidFill>
                            <a:srgbClr val="000000"/>
                          </a:solidFill>
                          <a:prstDash val="dash"/>
                          <a:miter lim="800000"/>
                          <a:headEnd/>
                          <a:tailEnd/>
                        </a:ln>
                      </wps:spPr>
                      <wps:txbx>
                        <w:txbxContent>
                          <w:p w14:paraId="750C998C" w14:textId="77777777" w:rsidR="0011667A" w:rsidRPr="005B6F8A" w:rsidRDefault="0011667A" w:rsidP="00D1452D">
                            <w:r w:rsidRPr="005B6F8A">
                              <w:t>Large beach balls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2D89D" id="Text Box 180" o:spid="_x0000_s1081" type="#_x0000_t202" style="position:absolute;left:0;text-align:left;margin-left:383.35pt;margin-top:66.9pt;width:52.5pt;height:52.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">
                <v:stroke dashstyle="dash"/>
                <v:textbox>
                  <w:txbxContent>
                    <w:p w14:paraId="750C998C" w14:textId="77777777" w:rsidR="0011667A" w:rsidRPr="005B6F8A" w:rsidRDefault="0011667A" w:rsidP="00D1452D">
                      <w:r w:rsidRPr="005B6F8A">
                        <w:t>Large beach balls</w:t>
                      </w:r>
                    </w:p>
                  </w:txbxContent>
                </v:textbox>
              </v:shape>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44256" behindDoc="0" locked="0" layoutInCell="1" allowOverlap="1" wp14:anchorId="22B37694" wp14:editId="59D8D9EA">
                <wp:simplePos x="0" y="0"/>
                <wp:positionH relativeFrom="column">
                  <wp:posOffset>4274820</wp:posOffset>
                </wp:positionH>
                <wp:positionV relativeFrom="paragraph">
                  <wp:posOffset>1028065</wp:posOffset>
                </wp:positionV>
                <wp:extent cx="237490" cy="228600"/>
                <wp:effectExtent l="7620" t="5715" r="12065" b="13335"/>
                <wp:wrapNone/>
                <wp:docPr id="76"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B6CE61" id="Oval 126" o:spid="_x0000_s1026" style="position:absolute;margin-left:336.6pt;margin-top:80.95pt;width:18.7pt;height:1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43232" behindDoc="0" locked="0" layoutInCell="1" allowOverlap="1" wp14:anchorId="6F2CD127" wp14:editId="2560BBA2">
                <wp:simplePos x="0" y="0"/>
                <wp:positionH relativeFrom="column">
                  <wp:posOffset>4274820</wp:posOffset>
                </wp:positionH>
                <wp:positionV relativeFrom="paragraph">
                  <wp:posOffset>685165</wp:posOffset>
                </wp:positionV>
                <wp:extent cx="237490" cy="228600"/>
                <wp:effectExtent l="7620" t="5715" r="12065" b="13335"/>
                <wp:wrapNone/>
                <wp:docPr id="75" name="Oval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5CB346" id="Oval 125" o:spid="_x0000_s1026" style="position:absolute;margin-left:336.6pt;margin-top:53.95pt;width:18.7pt;height: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41184" behindDoc="0" locked="0" layoutInCell="1" allowOverlap="1" wp14:anchorId="0B0AF013" wp14:editId="3DA8C18C">
                <wp:simplePos x="0" y="0"/>
                <wp:positionH relativeFrom="column">
                  <wp:posOffset>3799840</wp:posOffset>
                </wp:positionH>
                <wp:positionV relativeFrom="paragraph">
                  <wp:posOffset>799465</wp:posOffset>
                </wp:positionV>
                <wp:extent cx="237490" cy="228600"/>
                <wp:effectExtent l="8890" t="5715" r="10795" b="13335"/>
                <wp:wrapNone/>
                <wp:docPr id="74" name="Oval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8B0113" id="Oval 123" o:spid="_x0000_s1026" style="position:absolute;margin-left:299.2pt;margin-top:62.95pt;width:18.7pt;height:1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8112" behindDoc="0" locked="0" layoutInCell="1" allowOverlap="1" wp14:anchorId="0E15FDFD" wp14:editId="7CBD9C7D">
                <wp:simplePos x="0" y="0"/>
                <wp:positionH relativeFrom="column">
                  <wp:posOffset>1954530</wp:posOffset>
                </wp:positionH>
                <wp:positionV relativeFrom="paragraph">
                  <wp:posOffset>749300</wp:posOffset>
                </wp:positionV>
                <wp:extent cx="356235" cy="228600"/>
                <wp:effectExtent l="46990" t="34290" r="48260" b="0"/>
                <wp:wrapNone/>
                <wp:docPr id="73" name="Freeform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775774">
                          <a:off x="0" y="0"/>
                          <a:ext cx="356235" cy="228600"/>
                        </a:xfrm>
                        <a:custGeom>
                          <a:avLst/>
                          <a:gdLst>
                            <a:gd name="T0" fmla="*/ 0 w 1309"/>
                            <a:gd name="T1" fmla="*/ 30 h 390"/>
                            <a:gd name="T2" fmla="*/ 374 w 1309"/>
                            <a:gd name="T3" fmla="*/ 390 h 390"/>
                            <a:gd name="T4" fmla="*/ 561 w 1309"/>
                            <a:gd name="T5" fmla="*/ 30 h 390"/>
                            <a:gd name="T6" fmla="*/ 935 w 1309"/>
                            <a:gd name="T7" fmla="*/ 210 h 390"/>
                            <a:gd name="T8" fmla="*/ 935 w 1309"/>
                            <a:gd name="T9" fmla="*/ 30 h 390"/>
                            <a:gd name="T10" fmla="*/ 1122 w 1309"/>
                            <a:gd name="T11" fmla="*/ 30 h 390"/>
                            <a:gd name="T12" fmla="*/ 1309 w 1309"/>
                            <a:gd name="T13" fmla="*/ 210 h 390"/>
                          </a:gdLst>
                          <a:ahLst/>
                          <a:cxnLst>
                            <a:cxn ang="0">
                              <a:pos x="T0" y="T1"/>
                            </a:cxn>
                            <a:cxn ang="0">
                              <a:pos x="T2" y="T3"/>
                            </a:cxn>
                            <a:cxn ang="0">
                              <a:pos x="T4" y="T5"/>
                            </a:cxn>
                            <a:cxn ang="0">
                              <a:pos x="T6" y="T7"/>
                            </a:cxn>
                            <a:cxn ang="0">
                              <a:pos x="T8" y="T9"/>
                            </a:cxn>
                            <a:cxn ang="0">
                              <a:pos x="T10" y="T11"/>
                            </a:cxn>
                            <a:cxn ang="0">
                              <a:pos x="T12" y="T13"/>
                            </a:cxn>
                          </a:cxnLst>
                          <a:rect l="0" t="0" r="r" b="b"/>
                          <a:pathLst>
                            <a:path w="1309" h="390">
                              <a:moveTo>
                                <a:pt x="0" y="30"/>
                              </a:moveTo>
                              <a:cubicBezTo>
                                <a:pt x="140" y="210"/>
                                <a:pt x="281" y="390"/>
                                <a:pt x="374" y="390"/>
                              </a:cubicBezTo>
                              <a:cubicBezTo>
                                <a:pt x="467" y="390"/>
                                <a:pt x="468" y="60"/>
                                <a:pt x="561" y="30"/>
                              </a:cubicBezTo>
                              <a:cubicBezTo>
                                <a:pt x="654" y="0"/>
                                <a:pt x="873" y="210"/>
                                <a:pt x="935" y="210"/>
                              </a:cubicBezTo>
                              <a:cubicBezTo>
                                <a:pt x="997" y="210"/>
                                <a:pt x="904" y="60"/>
                                <a:pt x="935" y="30"/>
                              </a:cubicBezTo>
                              <a:cubicBezTo>
                                <a:pt x="966" y="0"/>
                                <a:pt x="1060" y="0"/>
                                <a:pt x="1122" y="30"/>
                              </a:cubicBezTo>
                              <a:cubicBezTo>
                                <a:pt x="1184" y="60"/>
                                <a:pt x="1309" y="180"/>
                                <a:pt x="1309" y="21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551F0" id="Freeform 120" o:spid="_x0000_s1026" style="position:absolute;margin-left:153.9pt;margin-top:59pt;width:28.05pt;height:18pt;rotation:4124152fd;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" path="m,30c140,210,281,390,374,390v93,,94,-330,187,-360c654,,873,210,935,210v62,,-31,-150,,-180c966,,1060,,1122,30v62,30,187,150,187,180e" filled="f">
                <v:path arrowok="t" o:connecttype="custom" o:connectlocs="0,17585;101781,228600;152672,17585;254454,123092;254454,17585;305344,17585;356235,123092" o:connectangles="0,0,0,0,0,0,0"/>
              </v:shape>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7088" behindDoc="0" locked="0" layoutInCell="1" allowOverlap="1" wp14:anchorId="11294F7D" wp14:editId="78DB2D6C">
                <wp:simplePos x="0" y="0"/>
                <wp:positionH relativeFrom="column">
                  <wp:posOffset>1187450</wp:posOffset>
                </wp:positionH>
                <wp:positionV relativeFrom="paragraph">
                  <wp:posOffset>799465</wp:posOffset>
                </wp:positionV>
                <wp:extent cx="356235" cy="228600"/>
                <wp:effectExtent l="89535" t="0" r="24765" b="0"/>
                <wp:wrapNone/>
                <wp:docPr id="72"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739058">
                          <a:off x="0" y="0"/>
                          <a:ext cx="356235" cy="228600"/>
                        </a:xfrm>
                        <a:custGeom>
                          <a:avLst/>
                          <a:gdLst>
                            <a:gd name="T0" fmla="*/ 0 w 1309"/>
                            <a:gd name="T1" fmla="*/ 30 h 390"/>
                            <a:gd name="T2" fmla="*/ 374 w 1309"/>
                            <a:gd name="T3" fmla="*/ 390 h 390"/>
                            <a:gd name="T4" fmla="*/ 561 w 1309"/>
                            <a:gd name="T5" fmla="*/ 30 h 390"/>
                            <a:gd name="T6" fmla="*/ 935 w 1309"/>
                            <a:gd name="T7" fmla="*/ 210 h 390"/>
                            <a:gd name="T8" fmla="*/ 935 w 1309"/>
                            <a:gd name="T9" fmla="*/ 30 h 390"/>
                            <a:gd name="T10" fmla="*/ 1122 w 1309"/>
                            <a:gd name="T11" fmla="*/ 30 h 390"/>
                            <a:gd name="T12" fmla="*/ 1309 w 1309"/>
                            <a:gd name="T13" fmla="*/ 210 h 390"/>
                          </a:gdLst>
                          <a:ahLst/>
                          <a:cxnLst>
                            <a:cxn ang="0">
                              <a:pos x="T0" y="T1"/>
                            </a:cxn>
                            <a:cxn ang="0">
                              <a:pos x="T2" y="T3"/>
                            </a:cxn>
                            <a:cxn ang="0">
                              <a:pos x="T4" y="T5"/>
                            </a:cxn>
                            <a:cxn ang="0">
                              <a:pos x="T6" y="T7"/>
                            </a:cxn>
                            <a:cxn ang="0">
                              <a:pos x="T8" y="T9"/>
                            </a:cxn>
                            <a:cxn ang="0">
                              <a:pos x="T10" y="T11"/>
                            </a:cxn>
                            <a:cxn ang="0">
                              <a:pos x="T12" y="T13"/>
                            </a:cxn>
                          </a:cxnLst>
                          <a:rect l="0" t="0" r="r" b="b"/>
                          <a:pathLst>
                            <a:path w="1309" h="390">
                              <a:moveTo>
                                <a:pt x="0" y="30"/>
                              </a:moveTo>
                              <a:cubicBezTo>
                                <a:pt x="140" y="210"/>
                                <a:pt x="281" y="390"/>
                                <a:pt x="374" y="390"/>
                              </a:cubicBezTo>
                              <a:cubicBezTo>
                                <a:pt x="467" y="390"/>
                                <a:pt x="468" y="60"/>
                                <a:pt x="561" y="30"/>
                              </a:cubicBezTo>
                              <a:cubicBezTo>
                                <a:pt x="654" y="0"/>
                                <a:pt x="873" y="210"/>
                                <a:pt x="935" y="210"/>
                              </a:cubicBezTo>
                              <a:cubicBezTo>
                                <a:pt x="997" y="210"/>
                                <a:pt x="904" y="60"/>
                                <a:pt x="935" y="30"/>
                              </a:cubicBezTo>
                              <a:cubicBezTo>
                                <a:pt x="966" y="0"/>
                                <a:pt x="1060" y="0"/>
                                <a:pt x="1122" y="30"/>
                              </a:cubicBezTo>
                              <a:cubicBezTo>
                                <a:pt x="1184" y="60"/>
                                <a:pt x="1309" y="180"/>
                                <a:pt x="1309" y="21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C76D3" id="Freeform 119" o:spid="_x0000_s1026" style="position:absolute;margin-left:93.5pt;margin-top:62.95pt;width:28.05pt;height:18pt;rotation:-2991782fd;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" path="m,30c140,210,281,390,374,390v93,,94,-330,187,-360c654,,873,210,935,210v62,,-31,-150,,-180c966,,1060,,1122,30v62,30,187,150,187,180e" filled="f">
                <v:path arrowok="t" o:connecttype="custom" o:connectlocs="0,17585;101781,228600;152672,17585;254454,123092;254454,17585;305344,17585;356235,123092" o:connectangles="0,0,0,0,0,0,0"/>
              </v:shape>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40160" behindDoc="0" locked="0" layoutInCell="1" allowOverlap="1" wp14:anchorId="0B6A7F39" wp14:editId="0F9F7245">
                <wp:simplePos x="0" y="0"/>
                <wp:positionH relativeFrom="column">
                  <wp:posOffset>1306195</wp:posOffset>
                </wp:positionH>
                <wp:positionV relativeFrom="paragraph">
                  <wp:posOffset>1142365</wp:posOffset>
                </wp:positionV>
                <wp:extent cx="356235" cy="228600"/>
                <wp:effectExtent l="0" t="81915" r="0" b="22860"/>
                <wp:wrapNone/>
                <wp:docPr id="71" name="Freeform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504507">
                          <a:off x="0" y="0"/>
                          <a:ext cx="356235" cy="228600"/>
                        </a:xfrm>
                        <a:custGeom>
                          <a:avLst/>
                          <a:gdLst>
                            <a:gd name="T0" fmla="*/ 0 w 1309"/>
                            <a:gd name="T1" fmla="*/ 30 h 390"/>
                            <a:gd name="T2" fmla="*/ 374 w 1309"/>
                            <a:gd name="T3" fmla="*/ 390 h 390"/>
                            <a:gd name="T4" fmla="*/ 561 w 1309"/>
                            <a:gd name="T5" fmla="*/ 30 h 390"/>
                            <a:gd name="T6" fmla="*/ 935 w 1309"/>
                            <a:gd name="T7" fmla="*/ 210 h 390"/>
                            <a:gd name="T8" fmla="*/ 935 w 1309"/>
                            <a:gd name="T9" fmla="*/ 30 h 390"/>
                            <a:gd name="T10" fmla="*/ 1122 w 1309"/>
                            <a:gd name="T11" fmla="*/ 30 h 390"/>
                            <a:gd name="T12" fmla="*/ 1309 w 1309"/>
                            <a:gd name="T13" fmla="*/ 210 h 390"/>
                          </a:gdLst>
                          <a:ahLst/>
                          <a:cxnLst>
                            <a:cxn ang="0">
                              <a:pos x="T0" y="T1"/>
                            </a:cxn>
                            <a:cxn ang="0">
                              <a:pos x="T2" y="T3"/>
                            </a:cxn>
                            <a:cxn ang="0">
                              <a:pos x="T4" y="T5"/>
                            </a:cxn>
                            <a:cxn ang="0">
                              <a:pos x="T6" y="T7"/>
                            </a:cxn>
                            <a:cxn ang="0">
                              <a:pos x="T8" y="T9"/>
                            </a:cxn>
                            <a:cxn ang="0">
                              <a:pos x="T10" y="T11"/>
                            </a:cxn>
                            <a:cxn ang="0">
                              <a:pos x="T12" y="T13"/>
                            </a:cxn>
                          </a:cxnLst>
                          <a:rect l="0" t="0" r="r" b="b"/>
                          <a:pathLst>
                            <a:path w="1309" h="390">
                              <a:moveTo>
                                <a:pt x="0" y="30"/>
                              </a:moveTo>
                              <a:cubicBezTo>
                                <a:pt x="140" y="210"/>
                                <a:pt x="281" y="390"/>
                                <a:pt x="374" y="390"/>
                              </a:cubicBezTo>
                              <a:cubicBezTo>
                                <a:pt x="467" y="390"/>
                                <a:pt x="468" y="60"/>
                                <a:pt x="561" y="30"/>
                              </a:cubicBezTo>
                              <a:cubicBezTo>
                                <a:pt x="654" y="0"/>
                                <a:pt x="873" y="210"/>
                                <a:pt x="935" y="210"/>
                              </a:cubicBezTo>
                              <a:cubicBezTo>
                                <a:pt x="997" y="210"/>
                                <a:pt x="904" y="60"/>
                                <a:pt x="935" y="30"/>
                              </a:cubicBezTo>
                              <a:cubicBezTo>
                                <a:pt x="966" y="0"/>
                                <a:pt x="1060" y="0"/>
                                <a:pt x="1122" y="30"/>
                              </a:cubicBezTo>
                              <a:cubicBezTo>
                                <a:pt x="1184" y="60"/>
                                <a:pt x="1309" y="180"/>
                                <a:pt x="1309" y="21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1E2C1" id="Freeform 122" o:spid="_x0000_s1026" style="position:absolute;margin-left:102.85pt;margin-top:89.95pt;width:28.05pt;height:18pt;rotation:2735590fd;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" path="m,30c140,210,281,390,374,390v93,,94,-330,187,-360c654,,873,210,935,210v62,,-31,-150,,-180c966,,1060,,1122,30v62,30,187,150,187,180e" filled="f">
                <v:path arrowok="t" o:connecttype="custom" o:connectlocs="0,17585;101781,228600;152672,17585;254454,123092;254454,17585;305344,17585;356235,123092" o:connectangles="0,0,0,0,0,0,0"/>
              </v:shape>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9136" behindDoc="0" locked="0" layoutInCell="1" allowOverlap="1" wp14:anchorId="72EF7C42" wp14:editId="687EDCD8">
                <wp:simplePos x="0" y="0"/>
                <wp:positionH relativeFrom="column">
                  <wp:posOffset>1662430</wp:posOffset>
                </wp:positionH>
                <wp:positionV relativeFrom="paragraph">
                  <wp:posOffset>913765</wp:posOffset>
                </wp:positionV>
                <wp:extent cx="356235" cy="228600"/>
                <wp:effectExtent l="59690" t="0" r="0" b="0"/>
                <wp:wrapNone/>
                <wp:docPr id="70"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886896">
                          <a:off x="0" y="0"/>
                          <a:ext cx="356235" cy="228600"/>
                        </a:xfrm>
                        <a:custGeom>
                          <a:avLst/>
                          <a:gdLst>
                            <a:gd name="T0" fmla="*/ 0 w 1309"/>
                            <a:gd name="T1" fmla="*/ 30 h 390"/>
                            <a:gd name="T2" fmla="*/ 374 w 1309"/>
                            <a:gd name="T3" fmla="*/ 390 h 390"/>
                            <a:gd name="T4" fmla="*/ 561 w 1309"/>
                            <a:gd name="T5" fmla="*/ 30 h 390"/>
                            <a:gd name="T6" fmla="*/ 935 w 1309"/>
                            <a:gd name="T7" fmla="*/ 210 h 390"/>
                            <a:gd name="T8" fmla="*/ 935 w 1309"/>
                            <a:gd name="T9" fmla="*/ 30 h 390"/>
                            <a:gd name="T10" fmla="*/ 1122 w 1309"/>
                            <a:gd name="T11" fmla="*/ 30 h 390"/>
                            <a:gd name="T12" fmla="*/ 1309 w 1309"/>
                            <a:gd name="T13" fmla="*/ 210 h 390"/>
                          </a:gdLst>
                          <a:ahLst/>
                          <a:cxnLst>
                            <a:cxn ang="0">
                              <a:pos x="T0" y="T1"/>
                            </a:cxn>
                            <a:cxn ang="0">
                              <a:pos x="T2" y="T3"/>
                            </a:cxn>
                            <a:cxn ang="0">
                              <a:pos x="T4" y="T5"/>
                            </a:cxn>
                            <a:cxn ang="0">
                              <a:pos x="T6" y="T7"/>
                            </a:cxn>
                            <a:cxn ang="0">
                              <a:pos x="T8" y="T9"/>
                            </a:cxn>
                            <a:cxn ang="0">
                              <a:pos x="T10" y="T11"/>
                            </a:cxn>
                            <a:cxn ang="0">
                              <a:pos x="T12" y="T13"/>
                            </a:cxn>
                          </a:cxnLst>
                          <a:rect l="0" t="0" r="r" b="b"/>
                          <a:pathLst>
                            <a:path w="1309" h="390">
                              <a:moveTo>
                                <a:pt x="0" y="30"/>
                              </a:moveTo>
                              <a:cubicBezTo>
                                <a:pt x="140" y="210"/>
                                <a:pt x="281" y="390"/>
                                <a:pt x="374" y="390"/>
                              </a:cubicBezTo>
                              <a:cubicBezTo>
                                <a:pt x="467" y="390"/>
                                <a:pt x="468" y="60"/>
                                <a:pt x="561" y="30"/>
                              </a:cubicBezTo>
                              <a:cubicBezTo>
                                <a:pt x="654" y="0"/>
                                <a:pt x="873" y="210"/>
                                <a:pt x="935" y="210"/>
                              </a:cubicBezTo>
                              <a:cubicBezTo>
                                <a:pt x="997" y="210"/>
                                <a:pt x="904" y="60"/>
                                <a:pt x="935" y="30"/>
                              </a:cubicBezTo>
                              <a:cubicBezTo>
                                <a:pt x="966" y="0"/>
                                <a:pt x="1060" y="0"/>
                                <a:pt x="1122" y="30"/>
                              </a:cubicBezTo>
                              <a:cubicBezTo>
                                <a:pt x="1184" y="60"/>
                                <a:pt x="1309" y="180"/>
                                <a:pt x="1309" y="21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9CE59" id="Freeform 121" o:spid="_x0000_s1026" style="position:absolute;margin-left:130.9pt;margin-top:71.95pt;width:28.05pt;height:18pt;rotation:-4245527fd;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" path="m,30c140,210,281,390,374,390v93,,94,-330,187,-360c654,,873,210,935,210v62,,-31,-150,,-180c966,,1060,,1122,30v62,30,187,150,187,180e" filled="f">
                <v:path arrowok="t" o:connecttype="custom" o:connectlocs="0,17585;101781,228600;152672,17585;254454,123092;254454,17585;305344,17585;356235,123092" o:connectangles="0,0,0,0,0,0,0"/>
              </v:shape>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6064" behindDoc="0" locked="0" layoutInCell="1" allowOverlap="1" wp14:anchorId="65EB47D2" wp14:editId="0E2F3F13">
                <wp:simplePos x="0" y="0"/>
                <wp:positionH relativeFrom="column">
                  <wp:posOffset>1543685</wp:posOffset>
                </wp:positionH>
                <wp:positionV relativeFrom="paragraph">
                  <wp:posOffset>685165</wp:posOffset>
                </wp:positionV>
                <wp:extent cx="356235" cy="228600"/>
                <wp:effectExtent l="10160" t="5715" r="5080" b="13335"/>
                <wp:wrapNone/>
                <wp:docPr id="69" name="Freeform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6235" cy="228600"/>
                        </a:xfrm>
                        <a:custGeom>
                          <a:avLst/>
                          <a:gdLst>
                            <a:gd name="T0" fmla="*/ 0 w 1309"/>
                            <a:gd name="T1" fmla="*/ 30 h 390"/>
                            <a:gd name="T2" fmla="*/ 374 w 1309"/>
                            <a:gd name="T3" fmla="*/ 390 h 390"/>
                            <a:gd name="T4" fmla="*/ 561 w 1309"/>
                            <a:gd name="T5" fmla="*/ 30 h 390"/>
                            <a:gd name="T6" fmla="*/ 935 w 1309"/>
                            <a:gd name="T7" fmla="*/ 210 h 390"/>
                            <a:gd name="T8" fmla="*/ 935 w 1309"/>
                            <a:gd name="T9" fmla="*/ 30 h 390"/>
                            <a:gd name="T10" fmla="*/ 1122 w 1309"/>
                            <a:gd name="T11" fmla="*/ 30 h 390"/>
                            <a:gd name="T12" fmla="*/ 1309 w 1309"/>
                            <a:gd name="T13" fmla="*/ 210 h 390"/>
                          </a:gdLst>
                          <a:ahLst/>
                          <a:cxnLst>
                            <a:cxn ang="0">
                              <a:pos x="T0" y="T1"/>
                            </a:cxn>
                            <a:cxn ang="0">
                              <a:pos x="T2" y="T3"/>
                            </a:cxn>
                            <a:cxn ang="0">
                              <a:pos x="T4" y="T5"/>
                            </a:cxn>
                            <a:cxn ang="0">
                              <a:pos x="T6" y="T7"/>
                            </a:cxn>
                            <a:cxn ang="0">
                              <a:pos x="T8" y="T9"/>
                            </a:cxn>
                            <a:cxn ang="0">
                              <a:pos x="T10" y="T11"/>
                            </a:cxn>
                            <a:cxn ang="0">
                              <a:pos x="T12" y="T13"/>
                            </a:cxn>
                          </a:cxnLst>
                          <a:rect l="0" t="0" r="r" b="b"/>
                          <a:pathLst>
                            <a:path w="1309" h="390">
                              <a:moveTo>
                                <a:pt x="0" y="30"/>
                              </a:moveTo>
                              <a:cubicBezTo>
                                <a:pt x="140" y="210"/>
                                <a:pt x="281" y="390"/>
                                <a:pt x="374" y="390"/>
                              </a:cubicBezTo>
                              <a:cubicBezTo>
                                <a:pt x="467" y="390"/>
                                <a:pt x="468" y="60"/>
                                <a:pt x="561" y="30"/>
                              </a:cubicBezTo>
                              <a:cubicBezTo>
                                <a:pt x="654" y="0"/>
                                <a:pt x="873" y="210"/>
                                <a:pt x="935" y="210"/>
                              </a:cubicBezTo>
                              <a:cubicBezTo>
                                <a:pt x="997" y="210"/>
                                <a:pt x="904" y="60"/>
                                <a:pt x="935" y="30"/>
                              </a:cubicBezTo>
                              <a:cubicBezTo>
                                <a:pt x="966" y="0"/>
                                <a:pt x="1060" y="0"/>
                                <a:pt x="1122" y="30"/>
                              </a:cubicBezTo>
                              <a:cubicBezTo>
                                <a:pt x="1184" y="60"/>
                                <a:pt x="1309" y="180"/>
                                <a:pt x="1309" y="21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8233C8" id="Freeform 118" o:spid="_x0000_s1026" style="position:absolute;margin-left:121.55pt;margin-top:53.95pt;width:28.05pt;height:1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9,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" path="m,30c140,210,281,390,374,390v93,,94,-330,187,-360c654,,873,210,935,210v62,,-31,-150,,-180c966,,1060,,1122,30v62,30,187,150,187,180e" filled="f">
                <v:path arrowok="t" o:connecttype="custom" o:connectlocs="0,17585;101781,228600;152672,17585;254454,123092;254454,17585;305344,17585;356235,123092" o:connectangles="0,0,0,0,0,0,0"/>
              </v:shape>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2992" behindDoc="0" locked="0" layoutInCell="1" allowOverlap="1" wp14:anchorId="45937213" wp14:editId="448C2941">
                <wp:simplePos x="0" y="0"/>
                <wp:positionH relativeFrom="column">
                  <wp:posOffset>5106035</wp:posOffset>
                </wp:positionH>
                <wp:positionV relativeFrom="paragraph">
                  <wp:posOffset>113665</wp:posOffset>
                </wp:positionV>
                <wp:extent cx="118745" cy="114300"/>
                <wp:effectExtent l="10160" t="5715" r="13970" b="13335"/>
                <wp:wrapNone/>
                <wp:docPr id="68" name="Oval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19379F" id="Oval 115" o:spid="_x0000_s1026" style="position:absolute;margin-left:402.05pt;margin-top:8.95pt;width:9.35pt;height: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31968" behindDoc="0" locked="0" layoutInCell="1" allowOverlap="1" wp14:anchorId="50178119" wp14:editId="30C077CC">
                <wp:simplePos x="0" y="0"/>
                <wp:positionH relativeFrom="column">
                  <wp:posOffset>4902200</wp:posOffset>
                </wp:positionH>
                <wp:positionV relativeFrom="paragraph">
                  <wp:posOffset>37465</wp:posOffset>
                </wp:positionV>
                <wp:extent cx="118745" cy="114300"/>
                <wp:effectExtent l="6350" t="5715" r="8255" b="13335"/>
                <wp:wrapNone/>
                <wp:docPr id="67"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F0D3A7" id="Oval 114" o:spid="_x0000_s1026" style="position:absolute;margin-left:386pt;margin-top:2.95pt;width:9.35pt;height: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8896" behindDoc="0" locked="0" layoutInCell="1" allowOverlap="1" wp14:anchorId="62C08D2C" wp14:editId="0FF4B671">
                <wp:simplePos x="0" y="0"/>
                <wp:positionH relativeFrom="column">
                  <wp:posOffset>3087370</wp:posOffset>
                </wp:positionH>
                <wp:positionV relativeFrom="paragraph">
                  <wp:posOffset>-635</wp:posOffset>
                </wp:positionV>
                <wp:extent cx="118745" cy="114300"/>
                <wp:effectExtent l="10795" t="5715" r="13335" b="13335"/>
                <wp:wrapNone/>
                <wp:docPr id="66"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64E74" id="Rectangle 111" o:spid="_x0000_s1026" style="position:absolute;margin-left:243.1pt;margin-top:-.05pt;width:9.35pt;height: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7872" behindDoc="0" locked="0" layoutInCell="1" allowOverlap="1" wp14:anchorId="3A07BE48" wp14:editId="561B9098">
                <wp:simplePos x="0" y="0"/>
                <wp:positionH relativeFrom="column">
                  <wp:posOffset>2731135</wp:posOffset>
                </wp:positionH>
                <wp:positionV relativeFrom="paragraph">
                  <wp:posOffset>-635</wp:posOffset>
                </wp:positionV>
                <wp:extent cx="118745" cy="114300"/>
                <wp:effectExtent l="6985" t="5715" r="7620" b="13335"/>
                <wp:wrapNone/>
                <wp:docPr id="19"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CC720" id="Rectangle 110" o:spid="_x0000_s1026" style="position:absolute;margin-left:215.05pt;margin-top:-.05pt;width:9.35pt;height: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1728" behindDoc="0" locked="0" layoutInCell="1" allowOverlap="1" wp14:anchorId="7A86F926" wp14:editId="27111028">
                <wp:simplePos x="0" y="0"/>
                <wp:positionH relativeFrom="column">
                  <wp:posOffset>593725</wp:posOffset>
                </wp:positionH>
                <wp:positionV relativeFrom="paragraph">
                  <wp:posOffset>-635</wp:posOffset>
                </wp:positionV>
                <wp:extent cx="237490" cy="228600"/>
                <wp:effectExtent l="12700" t="5715" r="6985" b="13335"/>
                <wp:wrapNone/>
                <wp:docPr id="12" name="Oval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932E2F" id="Oval 104" o:spid="_x0000_s1026" style="position:absolute;margin-left:46.75pt;margin-top:-.05pt;width:18.7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22752" behindDoc="0" locked="0" layoutInCell="1" allowOverlap="1" wp14:anchorId="54A590FE" wp14:editId="6EB83E88">
                <wp:simplePos x="0" y="0"/>
                <wp:positionH relativeFrom="column">
                  <wp:posOffset>949960</wp:posOffset>
                </wp:positionH>
                <wp:positionV relativeFrom="paragraph">
                  <wp:posOffset>113665</wp:posOffset>
                </wp:positionV>
                <wp:extent cx="237490" cy="228600"/>
                <wp:effectExtent l="6985" t="5715" r="12700" b="13335"/>
                <wp:wrapNone/>
                <wp:docPr id="11" name="Oval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679582" id="Oval 105" o:spid="_x0000_s1026" style="position:absolute;margin-left:74.8pt;margin-top:8.95pt;width:18.7pt;height: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"/>
            </w:pict>
          </mc:Fallback>
        </mc:AlternateContent>
      </w:r>
      <w:r w:rsidR="00D1452D" w:rsidRPr="00D1452D">
        <w:rPr>
          <w:rFonts w:ascii="Century Gothic" w:hAnsi="Century Gothic"/>
          <w:i/>
          <w:iCs/>
          <w:sz w:val="22"/>
          <w:szCs w:val="22"/>
          <w:lang w:val="en-US"/>
        </w:rPr>
        <w:br/>
        <w:t xml:space="preserve">                   </w:t>
      </w:r>
    </w:p>
    <w:p w14:paraId="31939EC6" w14:textId="77777777" w:rsidR="00D1452D" w:rsidRPr="00D1452D" w:rsidRDefault="007A64C8" w:rsidP="00D1452D">
      <w:pPr>
        <w:spacing w:line="360" w:lineRule="auto"/>
        <w:jc w:val="both"/>
        <w:rPr>
          <w:rFonts w:ascii="Century Gothic" w:hAnsi="Century Gothic"/>
          <w:i/>
          <w:iCs/>
          <w:sz w:val="22"/>
          <w:szCs w:val="22"/>
          <w:lang w:val="en-US"/>
        </w:rPr>
      </w:pPr>
      <w:r w:rsidRPr="00D1452D">
        <w:rPr>
          <w:rFonts w:ascii="Century Gothic" w:hAnsi="Century Gothic"/>
          <w:noProof/>
          <w:sz w:val="22"/>
          <w:szCs w:val="22"/>
          <w:lang w:val="en-US"/>
        </w:rPr>
        <mc:AlternateContent>
          <mc:Choice Requires="wps">
            <w:drawing>
              <wp:anchor distT="0" distB="0" distL="114300" distR="114300" simplePos="0" relativeHeight="251745280" behindDoc="0" locked="0" layoutInCell="1" allowOverlap="1" wp14:anchorId="2D43D494" wp14:editId="1E3EFE45">
                <wp:simplePos x="0" y="0"/>
                <wp:positionH relativeFrom="column">
                  <wp:posOffset>4037330</wp:posOffset>
                </wp:positionH>
                <wp:positionV relativeFrom="paragraph">
                  <wp:posOffset>154305</wp:posOffset>
                </wp:positionV>
                <wp:extent cx="237490" cy="228600"/>
                <wp:effectExtent l="8255" t="7620" r="11430" b="11430"/>
                <wp:wrapNone/>
                <wp:docPr id="10" name="Oval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E42A9D" id="Oval 127" o:spid="_x0000_s1026" style="position:absolute;margin-left:317.9pt;margin-top:12.15pt;width:18.7pt;height:1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"/>
            </w:pict>
          </mc:Fallback>
        </mc:AlternateContent>
      </w:r>
      <w:r w:rsidRPr="00D1452D">
        <w:rPr>
          <w:rFonts w:ascii="Century Gothic" w:hAnsi="Century Gothic"/>
          <w:noProof/>
          <w:sz w:val="22"/>
          <w:szCs w:val="22"/>
          <w:lang w:val="en-US"/>
        </w:rPr>
        <mc:AlternateContent>
          <mc:Choice Requires="wps">
            <w:drawing>
              <wp:anchor distT="0" distB="0" distL="114300" distR="114300" simplePos="0" relativeHeight="251742208" behindDoc="0" locked="0" layoutInCell="1" allowOverlap="1" wp14:anchorId="71AD61FF" wp14:editId="23957809">
                <wp:simplePos x="0" y="0"/>
                <wp:positionH relativeFrom="column">
                  <wp:posOffset>3952240</wp:posOffset>
                </wp:positionH>
                <wp:positionV relativeFrom="paragraph">
                  <wp:posOffset>789305</wp:posOffset>
                </wp:positionV>
                <wp:extent cx="237490" cy="228600"/>
                <wp:effectExtent l="8890" t="13970" r="10795" b="5080"/>
                <wp:wrapNone/>
                <wp:docPr id="9" name="Oval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93575D" id="Oval 124" o:spid="_x0000_s1026" style="position:absolute;margin-left:311.2pt;margin-top:62.15pt;width:18.7pt;height:1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"/>
            </w:pict>
          </mc:Fallback>
        </mc:AlternateContent>
      </w:r>
      <w:r w:rsidRPr="00D1452D">
        <w:rPr>
          <w:rFonts w:ascii="Century Gothic" w:hAnsi="Century Gothic"/>
          <w:b/>
          <w:noProof/>
          <w:sz w:val="22"/>
          <w:szCs w:val="22"/>
          <w:lang w:val="en-US"/>
        </w:rPr>
        <mc:AlternateContent>
          <mc:Choice Requires="wps">
            <w:drawing>
              <wp:anchor distT="0" distB="0" distL="114300" distR="114300" simplePos="0" relativeHeight="251752448" behindDoc="0" locked="0" layoutInCell="1" allowOverlap="1" wp14:anchorId="382AC99C" wp14:editId="5C85456E">
                <wp:simplePos x="0" y="0"/>
                <wp:positionH relativeFrom="column">
                  <wp:posOffset>1878965</wp:posOffset>
                </wp:positionH>
                <wp:positionV relativeFrom="paragraph">
                  <wp:posOffset>-308610</wp:posOffset>
                </wp:positionV>
                <wp:extent cx="852170" cy="555625"/>
                <wp:effectExtent l="12065" t="11430" r="12065" b="13970"/>
                <wp:wrapNone/>
                <wp:docPr id="8"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555625"/>
                        </a:xfrm>
                        <a:prstGeom prst="rect">
                          <a:avLst/>
                        </a:prstGeom>
                        <a:solidFill>
                          <a:srgbClr val="FFFFFF"/>
                        </a:solidFill>
                        <a:ln w="9525">
                          <a:solidFill>
                            <a:srgbClr val="000000"/>
                          </a:solidFill>
                          <a:prstDash val="dash"/>
                          <a:miter lim="800000"/>
                          <a:headEnd/>
                          <a:tailEnd/>
                        </a:ln>
                      </wps:spPr>
                      <wps:txbx>
                        <w:txbxContent>
                          <w:p w14:paraId="5ADEDA71" w14:textId="77777777" w:rsidR="0011667A" w:rsidRPr="005B6F8A" w:rsidRDefault="0011667A" w:rsidP="00D1452D">
                            <w:r w:rsidRPr="005B6F8A">
                              <w:t xml:space="preserve">Skipping ropes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2AC99C" id="Text Box 179" o:spid="_x0000_s1082" type="#_x0000_t202" style="position:absolute;left:0;text-align:left;margin-left:147.95pt;margin-top:-24.3pt;width:67.1pt;height:43.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">
                <v:stroke dashstyle="dash"/>
                <v:textbox>
                  <w:txbxContent>
                    <w:p w14:paraId="5ADEDA71" w14:textId="77777777" w:rsidR="0011667A" w:rsidRPr="005B6F8A" w:rsidRDefault="0011667A" w:rsidP="00D1452D">
                      <w:r w:rsidRPr="005B6F8A">
                        <w:t xml:space="preserve">Skipping ropes               </w:t>
                      </w:r>
                    </w:p>
                  </w:txbxContent>
                </v:textbox>
              </v:shape>
            </w:pict>
          </mc:Fallback>
        </mc:AlternateContent>
      </w:r>
      <w:r w:rsidR="00D1452D" w:rsidRPr="00D1452D">
        <w:rPr>
          <w:rFonts w:ascii="Century Gothic" w:hAnsi="Century Gothic"/>
          <w:i/>
          <w:iCs/>
          <w:sz w:val="22"/>
          <w:szCs w:val="22"/>
          <w:lang w:val="en-US"/>
        </w:rPr>
        <w:br/>
      </w:r>
      <w:r w:rsidR="00D1452D" w:rsidRPr="00D1452D">
        <w:rPr>
          <w:rFonts w:ascii="Century Gothic" w:hAnsi="Century Gothic"/>
          <w:i/>
          <w:iCs/>
          <w:sz w:val="22"/>
          <w:szCs w:val="22"/>
          <w:lang w:val="en-US"/>
        </w:rPr>
        <w:br/>
      </w:r>
      <w:r w:rsidR="00D1452D" w:rsidRPr="00D1452D">
        <w:rPr>
          <w:rFonts w:ascii="Century Gothic" w:hAnsi="Century Gothic"/>
          <w:i/>
          <w:iCs/>
          <w:sz w:val="22"/>
          <w:szCs w:val="22"/>
          <w:lang w:val="en-US"/>
        </w:rPr>
        <w:br/>
      </w:r>
      <w:r w:rsidR="00D1452D" w:rsidRPr="00D1452D">
        <w:rPr>
          <w:rFonts w:ascii="Century Gothic" w:hAnsi="Century Gothic"/>
          <w:i/>
          <w:iCs/>
          <w:sz w:val="22"/>
          <w:szCs w:val="22"/>
          <w:lang w:val="en-US"/>
        </w:rPr>
        <w:br/>
      </w:r>
    </w:p>
    <w:p w14:paraId="073EE15C" w14:textId="77777777" w:rsidR="00D1452D" w:rsidRPr="00D1452D" w:rsidRDefault="00D1452D" w:rsidP="00D1452D">
      <w:pPr>
        <w:spacing w:line="360" w:lineRule="auto"/>
        <w:jc w:val="both"/>
        <w:rPr>
          <w:rFonts w:ascii="Century Gothic" w:hAnsi="Century Gothic"/>
          <w:i/>
          <w:iCs/>
          <w:sz w:val="22"/>
          <w:szCs w:val="22"/>
          <w:lang w:val="en-US"/>
        </w:rPr>
      </w:pPr>
    </w:p>
    <w:p w14:paraId="12582838" w14:textId="77777777" w:rsidR="00D1452D" w:rsidRPr="00D1452D" w:rsidRDefault="00D1452D" w:rsidP="00D1452D">
      <w:pPr>
        <w:spacing w:line="360" w:lineRule="auto"/>
        <w:jc w:val="both"/>
        <w:rPr>
          <w:rFonts w:ascii="Century Gothic" w:hAnsi="Century Gothic"/>
          <w:i/>
          <w:iCs/>
          <w:sz w:val="22"/>
          <w:szCs w:val="22"/>
          <w:lang w:val="en-US"/>
        </w:rPr>
      </w:pPr>
    </w:p>
    <w:p w14:paraId="5B0B9CBF" w14:textId="77777777" w:rsidR="00D1452D" w:rsidRPr="00D1452D" w:rsidRDefault="00D1452D" w:rsidP="00D1452D">
      <w:pPr>
        <w:spacing w:line="360" w:lineRule="auto"/>
        <w:jc w:val="both"/>
        <w:rPr>
          <w:rFonts w:ascii="Century Gothic" w:hAnsi="Century Gothic"/>
          <w:i/>
          <w:iCs/>
          <w:sz w:val="22"/>
          <w:szCs w:val="22"/>
          <w:lang w:val="en-US"/>
        </w:rPr>
      </w:pPr>
    </w:p>
    <w:p w14:paraId="67893243" w14:textId="77777777" w:rsidR="00D1452D" w:rsidRPr="00D1452D" w:rsidRDefault="007A64C8" w:rsidP="00D1452D">
      <w:pPr>
        <w:spacing w:line="360" w:lineRule="auto"/>
        <w:jc w:val="both"/>
        <w:rPr>
          <w:rFonts w:ascii="Century Gothic" w:hAnsi="Century Gothic"/>
          <w:sz w:val="22"/>
          <w:szCs w:val="22"/>
          <w:lang w:val="en-US"/>
        </w:rPr>
      </w:pPr>
      <w:r w:rsidRPr="00D1452D">
        <w:rPr>
          <w:rFonts w:ascii="Century Gothic" w:hAnsi="Century Gothic"/>
          <w:noProof/>
          <w:sz w:val="22"/>
          <w:szCs w:val="22"/>
          <w:lang w:val="en-US"/>
        </w:rPr>
        <mc:AlternateContent>
          <mc:Choice Requires="wps">
            <w:drawing>
              <wp:anchor distT="0" distB="0" distL="114300" distR="114300" simplePos="0" relativeHeight="251747328" behindDoc="0" locked="0" layoutInCell="1" allowOverlap="1" wp14:anchorId="7FC56C0B" wp14:editId="53CECF17">
                <wp:simplePos x="0" y="0"/>
                <wp:positionH relativeFrom="column">
                  <wp:posOffset>2018665</wp:posOffset>
                </wp:positionH>
                <wp:positionV relativeFrom="paragraph">
                  <wp:posOffset>1142365</wp:posOffset>
                </wp:positionV>
                <wp:extent cx="356235" cy="228600"/>
                <wp:effectExtent l="0" t="3175" r="0" b="0"/>
                <wp:wrapSquare wrapText="bothSides"/>
                <wp:docPr id="7"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71811" w14:textId="77777777" w:rsidR="0011667A" w:rsidRDefault="0011667A" w:rsidP="00D1452D">
                            <w:pPr>
                              <w:rPr>
                                <w:sz w:val="18"/>
                              </w:rPr>
                            </w:pPr>
                            <w:r>
                              <w:rPr>
                                <w:i/>
                                <w:iCs/>
                                <w:sz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56C0B" id="Text Box 129" o:spid="_x0000_s1083" type="#_x0000_t202" style="position:absolute;left:0;text-align:left;margin-left:158.95pt;margin-top:89.95pt;width:28.05pt;height:1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" filled="f" stroked="f">
                <v:textbox>
                  <w:txbxContent>
                    <w:p w14:paraId="65C71811" w14:textId="77777777" w:rsidR="0011667A" w:rsidRDefault="0011667A" w:rsidP="00D1452D">
                      <w:pPr>
                        <w:rPr>
                          <w:sz w:val="18"/>
                        </w:rPr>
                      </w:pPr>
                      <w:r>
                        <w:rPr>
                          <w:i/>
                          <w:iCs/>
                          <w:sz w:val="18"/>
                        </w:rPr>
                        <w:t xml:space="preserve">         </w:t>
                      </w:r>
                    </w:p>
                  </w:txbxContent>
                </v:textbox>
                <w10:wrap type="square"/>
              </v:shape>
            </w:pict>
          </mc:Fallback>
        </mc:AlternateContent>
      </w:r>
      <w:r w:rsidR="00D1452D" w:rsidRPr="00D1452D">
        <w:rPr>
          <w:rFonts w:ascii="Century Gothic" w:hAnsi="Century Gothic"/>
          <w:sz w:val="22"/>
          <w:szCs w:val="22"/>
          <w:lang w:val="en-US"/>
        </w:rPr>
        <w:t xml:space="preserve">Each </w:t>
      </w:r>
      <w:proofErr w:type="spellStart"/>
      <w:r w:rsidR="00D1452D" w:rsidRPr="00D1452D">
        <w:rPr>
          <w:rFonts w:ascii="Century Gothic" w:hAnsi="Century Gothic"/>
          <w:sz w:val="22"/>
          <w:szCs w:val="22"/>
          <w:lang w:val="en-US"/>
        </w:rPr>
        <w:t>colour</w:t>
      </w:r>
      <w:proofErr w:type="spellEnd"/>
      <w:r w:rsidR="00D1452D" w:rsidRPr="00D1452D">
        <w:rPr>
          <w:rFonts w:ascii="Century Gothic" w:hAnsi="Century Gothic"/>
          <w:sz w:val="22"/>
          <w:szCs w:val="22"/>
          <w:lang w:val="en-US"/>
        </w:rPr>
        <w:t xml:space="preserve"> group gets sent to a station. They play (with guidance from the ECD practitioner) for about four minutes before whistle blows and ECD practitioner directs them to the next activity.</w:t>
      </w:r>
    </w:p>
    <w:p w14:paraId="155A1D3E" w14:textId="77777777" w:rsidR="00D1452D" w:rsidRPr="00D1452D" w:rsidRDefault="00D1452D" w:rsidP="00D1452D">
      <w:pPr>
        <w:spacing w:line="360" w:lineRule="auto"/>
        <w:jc w:val="both"/>
        <w:rPr>
          <w:rFonts w:ascii="Century Gothic" w:hAnsi="Century Gothic"/>
          <w:sz w:val="22"/>
          <w:szCs w:val="22"/>
          <w:lang w:val="en-ZA"/>
        </w:rPr>
      </w:pPr>
    </w:p>
    <w:p w14:paraId="3D209264" w14:textId="77777777" w:rsidR="00D1452D" w:rsidRPr="00D1452D" w:rsidRDefault="00D1452D" w:rsidP="00D1452D">
      <w:pPr>
        <w:spacing w:line="360" w:lineRule="auto"/>
        <w:jc w:val="both"/>
        <w:rPr>
          <w:rFonts w:ascii="Century Gothic" w:hAnsi="Century Gothic"/>
          <w:i/>
          <w:iCs/>
          <w:sz w:val="22"/>
          <w:szCs w:val="22"/>
          <w:lang w:val="en-ZA"/>
        </w:rPr>
      </w:pPr>
      <w:r w:rsidRPr="00D1452D">
        <w:rPr>
          <w:rFonts w:ascii="Century Gothic" w:hAnsi="Century Gothic"/>
          <w:i/>
          <w:sz w:val="22"/>
          <w:szCs w:val="22"/>
          <w:lang w:val="en-ZA"/>
        </w:rPr>
        <w:t>Conclusion:</w:t>
      </w:r>
      <w:r w:rsidRPr="00D1452D">
        <w:rPr>
          <w:rFonts w:ascii="Century Gothic" w:hAnsi="Century Gothic"/>
          <w:sz w:val="22"/>
          <w:szCs w:val="22"/>
          <w:lang w:val="en-ZA"/>
        </w:rPr>
        <w:t xml:space="preserve"> Dismiss children according to colour or hair colour or short vs. long, or curly vs. straight, pigtails vs. plaits </w:t>
      </w:r>
      <w:r w:rsidRPr="00D1452D">
        <w:rPr>
          <w:rFonts w:ascii="Century Gothic" w:hAnsi="Century Gothic"/>
          <w:i/>
          <w:iCs/>
          <w:sz w:val="22"/>
          <w:szCs w:val="22"/>
          <w:lang w:val="en-ZA"/>
        </w:rPr>
        <w:t xml:space="preserve">             </w:t>
      </w:r>
    </w:p>
    <w:p w14:paraId="259CC904" w14:textId="77777777" w:rsidR="00D1452D" w:rsidRPr="00D1452D" w:rsidRDefault="00D1452D" w:rsidP="00D1452D">
      <w:pPr>
        <w:spacing w:line="360" w:lineRule="auto"/>
        <w:jc w:val="both"/>
        <w:rPr>
          <w:rFonts w:ascii="Century Gothic" w:hAnsi="Century Gothic"/>
          <w:i/>
          <w:iCs/>
          <w:sz w:val="22"/>
          <w:szCs w:val="22"/>
          <w:lang w:val="en-US"/>
        </w:rPr>
      </w:pPr>
    </w:p>
    <w:p w14:paraId="0AD86B42" w14:textId="77777777" w:rsidR="00D1452D" w:rsidRPr="00D1452D" w:rsidRDefault="00D1452D" w:rsidP="00D1452D">
      <w:pPr>
        <w:spacing w:line="360" w:lineRule="auto"/>
        <w:jc w:val="both"/>
        <w:rPr>
          <w:rFonts w:ascii="Century Gothic" w:hAnsi="Century Gothic"/>
          <w:sz w:val="22"/>
          <w:szCs w:val="22"/>
          <w:lang w:val="en-ZA"/>
        </w:rPr>
      </w:pPr>
    </w:p>
    <w:p w14:paraId="2B977D6C"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Ring activities in this format are obviously not suitable for babies. Instead, they will need individual attention. </w:t>
      </w:r>
    </w:p>
    <w:p w14:paraId="6DB365C8" w14:textId="77777777" w:rsidR="00D1452D" w:rsidRPr="00D1452D" w:rsidRDefault="00D1452D" w:rsidP="00D1452D">
      <w:pPr>
        <w:spacing w:line="360" w:lineRule="auto"/>
        <w:jc w:val="both"/>
        <w:rPr>
          <w:rFonts w:ascii="Century Gothic" w:hAnsi="Century Gothic"/>
          <w:sz w:val="22"/>
          <w:szCs w:val="22"/>
          <w:lang w:val="en-ZA"/>
        </w:rPr>
      </w:pPr>
    </w:p>
    <w:p w14:paraId="1654A9C9"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lastRenderedPageBreak/>
        <w:t xml:space="preserve">Simplified versions can be presented with small groups of toddlers but bear in mind that their attention span is very </w:t>
      </w:r>
      <w:proofErr w:type="gramStart"/>
      <w:r w:rsidRPr="00D1452D">
        <w:rPr>
          <w:rFonts w:ascii="Century Gothic" w:hAnsi="Century Gothic"/>
          <w:sz w:val="22"/>
          <w:szCs w:val="22"/>
          <w:lang w:val="en-ZA"/>
        </w:rPr>
        <w:t>short</w:t>
      </w:r>
      <w:proofErr w:type="gramEnd"/>
      <w:r w:rsidRPr="00D1452D">
        <w:rPr>
          <w:rFonts w:ascii="Century Gothic" w:hAnsi="Century Gothic"/>
          <w:sz w:val="22"/>
          <w:szCs w:val="22"/>
          <w:lang w:val="en-ZA"/>
        </w:rPr>
        <w:t xml:space="preserve"> and they will not be able to work well independently yet. Very basic obstacle courses and experimentation with equipment like beanbags may be possible. They will enjoy a story type ring as they can copy the ECD practitioner if the movements are simple and within their range. </w:t>
      </w:r>
    </w:p>
    <w:p w14:paraId="49024EDF" w14:textId="77777777" w:rsidR="00D1452D" w:rsidRPr="00D1452D" w:rsidRDefault="00D1452D" w:rsidP="00D1452D">
      <w:pPr>
        <w:spacing w:line="360" w:lineRule="auto"/>
        <w:jc w:val="both"/>
        <w:rPr>
          <w:rFonts w:ascii="Century Gothic" w:hAnsi="Century Gothic"/>
          <w:sz w:val="22"/>
          <w:szCs w:val="22"/>
          <w:lang w:val="en-ZA"/>
        </w:rPr>
      </w:pPr>
    </w:p>
    <w:p w14:paraId="7898AC75" w14:textId="77777777" w:rsidR="00D1452D" w:rsidRPr="00D1452D" w:rsidRDefault="00D1452D" w:rsidP="00D1452D">
      <w:pPr>
        <w:spacing w:line="360" w:lineRule="auto"/>
        <w:jc w:val="both"/>
        <w:rPr>
          <w:rFonts w:ascii="Century Gothic" w:hAnsi="Century Gothic"/>
          <w:sz w:val="22"/>
          <w:szCs w:val="22"/>
          <w:lang w:val="en-ZA"/>
        </w:rPr>
      </w:pPr>
      <w:r w:rsidRPr="00D1452D">
        <w:rPr>
          <w:rFonts w:ascii="Century Gothic" w:hAnsi="Century Gothic"/>
          <w:sz w:val="22"/>
          <w:szCs w:val="22"/>
          <w:lang w:val="en-ZA"/>
        </w:rPr>
        <w:t xml:space="preserve">At this age, they love </w:t>
      </w:r>
      <w:proofErr w:type="gramStart"/>
      <w:r w:rsidRPr="00D1452D">
        <w:rPr>
          <w:rFonts w:ascii="Century Gothic" w:hAnsi="Century Gothic"/>
          <w:sz w:val="22"/>
          <w:szCs w:val="22"/>
          <w:lang w:val="en-ZA"/>
        </w:rPr>
        <w:t>repetition</w:t>
      </w:r>
      <w:proofErr w:type="gramEnd"/>
      <w:r w:rsidRPr="00D1452D">
        <w:rPr>
          <w:rFonts w:ascii="Century Gothic" w:hAnsi="Century Gothic"/>
          <w:sz w:val="22"/>
          <w:szCs w:val="22"/>
          <w:lang w:val="en-ZA"/>
        </w:rPr>
        <w:t xml:space="preserve"> and this strategy can be used effectively to reinforce movements and practice their skills. They like carrying objects and packing in and out, so they could be engaged in fetching beanbags from one basket and carrying them to another.</w:t>
      </w:r>
    </w:p>
    <w:p w14:paraId="141CF07B" w14:textId="77777777" w:rsidR="00D1452D" w:rsidRPr="002C6533" w:rsidRDefault="00D1452D" w:rsidP="00D1452D">
      <w:pPr>
        <w:spacing w:line="360" w:lineRule="auto"/>
        <w:jc w:val="both"/>
        <w:rPr>
          <w:rFonts w:ascii="Century Gothic" w:hAnsi="Century Gothic"/>
          <w:sz w:val="22"/>
          <w:szCs w:val="22"/>
          <w:lang w:val="en-ZA"/>
        </w:rPr>
      </w:pPr>
    </w:p>
    <w:p w14:paraId="3542486B" w14:textId="77777777" w:rsidR="00DD5ABE" w:rsidRPr="00D654FA" w:rsidRDefault="00DD5ABE" w:rsidP="00FF4EB9">
      <w:pPr>
        <w:pStyle w:val="Heading2"/>
        <w:numPr>
          <w:ilvl w:val="1"/>
          <w:numId w:val="25"/>
        </w:numPr>
        <w:rPr>
          <w:rFonts w:ascii="Century Gothic" w:hAnsi="Century Gothic"/>
          <w:color w:val="C00000"/>
        </w:rPr>
      </w:pPr>
      <w:bookmarkStart w:id="49" w:name="_Toc497417304"/>
      <w:r w:rsidRPr="00D654FA">
        <w:rPr>
          <w:rFonts w:ascii="Century Gothic" w:hAnsi="Century Gothic"/>
          <w:color w:val="C00000"/>
        </w:rPr>
        <w:t>Programme planning and evaluation</w:t>
      </w:r>
      <w:bookmarkEnd w:id="49"/>
    </w:p>
    <w:p w14:paraId="4AE11161" w14:textId="77777777" w:rsidR="00AB6CDA" w:rsidRPr="00AB6CDA" w:rsidRDefault="00AB6CDA" w:rsidP="00AB6CDA">
      <w:pPr>
        <w:spacing w:line="360" w:lineRule="auto"/>
        <w:jc w:val="both"/>
        <w:rPr>
          <w:rFonts w:ascii="Century Gothic" w:hAnsi="Century Gothic"/>
          <w:b/>
          <w:sz w:val="22"/>
          <w:szCs w:val="22"/>
          <w:lang w:val="en-ZA"/>
        </w:rPr>
      </w:pPr>
      <w:r w:rsidRPr="00AB6CDA">
        <w:rPr>
          <w:rFonts w:ascii="Century Gothic" w:hAnsi="Century Gothic"/>
          <w:b/>
          <w:sz w:val="22"/>
          <w:szCs w:val="22"/>
          <w:lang w:val="en-ZA"/>
        </w:rPr>
        <w:t>Long-term planning</w:t>
      </w:r>
    </w:p>
    <w:p w14:paraId="37648E48" w14:textId="77777777" w:rsidR="0059470E" w:rsidRDefault="00AB6CDA" w:rsidP="0059470E">
      <w:pPr>
        <w:spacing w:line="360" w:lineRule="auto"/>
        <w:jc w:val="both"/>
        <w:rPr>
          <w:rFonts w:ascii="Century Gothic" w:hAnsi="Century Gothic"/>
          <w:sz w:val="22"/>
          <w:szCs w:val="22"/>
          <w:lang w:val="en-ZA"/>
        </w:rPr>
      </w:pPr>
      <w:r w:rsidRPr="00AB6CDA">
        <w:rPr>
          <w:rFonts w:ascii="Century Gothic" w:hAnsi="Century Gothic"/>
          <w:sz w:val="22"/>
          <w:szCs w:val="22"/>
          <w:lang w:val="en-ZA"/>
        </w:rPr>
        <w:t xml:space="preserve">Longer range planning is also important so that themes can run in a logical sequence and so you can take outings and major events into account. These can be used to a positive effect to change your ECD classroom and to provide activities that stimulate further interest and learning e.g. </w:t>
      </w:r>
      <w:proofErr w:type="gramStart"/>
      <w:r w:rsidRPr="00AB6CDA">
        <w:rPr>
          <w:rFonts w:ascii="Century Gothic" w:hAnsi="Century Gothic"/>
          <w:sz w:val="22"/>
          <w:szCs w:val="22"/>
          <w:lang w:val="en-ZA"/>
        </w:rPr>
        <w:t>Arbour day</w:t>
      </w:r>
      <w:proofErr w:type="gramEnd"/>
      <w:r w:rsidRPr="00AB6CDA">
        <w:rPr>
          <w:rFonts w:ascii="Century Gothic" w:hAnsi="Century Gothic"/>
          <w:sz w:val="22"/>
          <w:szCs w:val="22"/>
          <w:lang w:val="en-ZA"/>
        </w:rPr>
        <w:t xml:space="preserve"> – your theme would be around trees and growing and you would have access to posters in the newspaper. </w:t>
      </w:r>
    </w:p>
    <w:p w14:paraId="27B3240B" w14:textId="77777777" w:rsidR="0059470E" w:rsidRDefault="0059470E" w:rsidP="0059470E">
      <w:pPr>
        <w:spacing w:line="360" w:lineRule="auto"/>
        <w:jc w:val="both"/>
        <w:rPr>
          <w:rFonts w:ascii="Century Gothic" w:hAnsi="Century Gothic"/>
          <w:sz w:val="22"/>
          <w:szCs w:val="22"/>
          <w:lang w:val="en-ZA"/>
        </w:rPr>
      </w:pPr>
    </w:p>
    <w:p w14:paraId="1E7A8334" w14:textId="77777777" w:rsidR="00AB6CDA" w:rsidRPr="00AB6CDA" w:rsidRDefault="00AB6CDA" w:rsidP="0059470E">
      <w:pPr>
        <w:spacing w:line="360" w:lineRule="auto"/>
        <w:jc w:val="both"/>
        <w:rPr>
          <w:rFonts w:ascii="Century Gothic" w:hAnsi="Century Gothic"/>
          <w:b/>
          <w:bCs/>
          <w:sz w:val="22"/>
          <w:szCs w:val="22"/>
          <w:lang w:val="en-US"/>
        </w:rPr>
      </w:pPr>
      <w:r w:rsidRPr="00AB6CDA">
        <w:rPr>
          <w:rFonts w:ascii="Century Gothic" w:hAnsi="Century Gothic"/>
          <w:b/>
          <w:bCs/>
          <w:sz w:val="22"/>
          <w:szCs w:val="22"/>
          <w:lang w:val="en-US"/>
        </w:rPr>
        <w:t>Developmental outcomes</w:t>
      </w:r>
    </w:p>
    <w:p w14:paraId="5D08271F"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Suitably planned learning activities that support the developmental needs and abilities of the group will have a stronger chance of succeeding. This is because children will be working at a level that they can cope with and thus have confidence in themselves and will learn more readily.</w:t>
      </w:r>
    </w:p>
    <w:p w14:paraId="1CD1CA2C" w14:textId="77777777" w:rsidR="00AB6CDA" w:rsidRPr="00AB6CDA" w:rsidRDefault="00AB6CDA" w:rsidP="00AB6CDA">
      <w:pPr>
        <w:spacing w:line="360" w:lineRule="auto"/>
        <w:jc w:val="both"/>
        <w:rPr>
          <w:rFonts w:ascii="Century Gothic" w:hAnsi="Century Gothic"/>
          <w:sz w:val="22"/>
          <w:szCs w:val="22"/>
          <w:lang w:val="en-ZA"/>
        </w:rPr>
      </w:pPr>
    </w:p>
    <w:p w14:paraId="3745C1C4"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 xml:space="preserve">You should cover </w:t>
      </w:r>
      <w:proofErr w:type="gramStart"/>
      <w:r w:rsidRPr="00AB6CDA">
        <w:rPr>
          <w:rFonts w:ascii="Century Gothic" w:hAnsi="Century Gothic"/>
          <w:sz w:val="22"/>
          <w:szCs w:val="22"/>
          <w:lang w:val="en-ZA"/>
        </w:rPr>
        <w:t>all of</w:t>
      </w:r>
      <w:proofErr w:type="gramEnd"/>
      <w:r w:rsidRPr="00AB6CDA">
        <w:rPr>
          <w:rFonts w:ascii="Century Gothic" w:hAnsi="Century Gothic"/>
          <w:sz w:val="22"/>
          <w:szCs w:val="22"/>
          <w:lang w:val="en-ZA"/>
        </w:rPr>
        <w:t xml:space="preserve"> the following areas on a daily or weekly basis to ensure that holistic development is taking place.</w:t>
      </w:r>
    </w:p>
    <w:p w14:paraId="0A27567F" w14:textId="77777777" w:rsidR="00AB6CDA" w:rsidRPr="00AB6CDA" w:rsidRDefault="00AB6CDA" w:rsidP="00AB6CDA">
      <w:pPr>
        <w:spacing w:line="360" w:lineRule="auto"/>
        <w:jc w:val="both"/>
        <w:rPr>
          <w:rFonts w:ascii="Century Gothic" w:hAnsi="Century Gothic"/>
          <w:sz w:val="22"/>
          <w:szCs w:val="22"/>
          <w:lang w:val="en-US"/>
        </w:rPr>
      </w:pPr>
      <w:r w:rsidRPr="00AB6CDA">
        <w:rPr>
          <w:rFonts w:ascii="Century Gothic" w:hAnsi="Century Gothic"/>
          <w:noProof/>
          <w:sz w:val="22"/>
          <w:szCs w:val="22"/>
          <w:lang w:val="en-US"/>
        </w:rPr>
        <w:lastRenderedPageBreak/>
        <w:drawing>
          <wp:anchor distT="0" distB="0" distL="114300" distR="114300" simplePos="0" relativeHeight="251664384" behindDoc="0" locked="0" layoutInCell="1" allowOverlap="1" wp14:anchorId="3FEB912D" wp14:editId="4B2D53CC">
            <wp:simplePos x="0" y="0"/>
            <wp:positionH relativeFrom="character">
              <wp:posOffset>316865</wp:posOffset>
            </wp:positionH>
            <wp:positionV relativeFrom="line">
              <wp:posOffset>145415</wp:posOffset>
            </wp:positionV>
            <wp:extent cx="5370195" cy="4238625"/>
            <wp:effectExtent l="0" t="0" r="0" b="9525"/>
            <wp:wrapSquare wrapText="bothSides"/>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14:sizeRelH relativeFrom="page">
              <wp14:pctWidth>0</wp14:pctWidth>
            </wp14:sizeRelH>
            <wp14:sizeRelV relativeFrom="page">
              <wp14:pctHeight>0</wp14:pctHeight>
            </wp14:sizeRelV>
          </wp:anchor>
        </w:drawing>
      </w:r>
    </w:p>
    <w:p w14:paraId="222DF4E5" w14:textId="77777777" w:rsidR="00AB6CDA" w:rsidRPr="00AB6CDA" w:rsidRDefault="00AB6CDA" w:rsidP="00AB6CDA">
      <w:pPr>
        <w:spacing w:line="360" w:lineRule="auto"/>
        <w:jc w:val="both"/>
        <w:rPr>
          <w:rFonts w:ascii="Century Gothic" w:hAnsi="Century Gothic"/>
          <w:sz w:val="22"/>
          <w:szCs w:val="22"/>
          <w:lang w:val="en-US"/>
        </w:rPr>
      </w:pPr>
      <w:r w:rsidRPr="00AB6CDA">
        <w:rPr>
          <w:rFonts w:ascii="Century Gothic" w:hAnsi="Century Gothic"/>
          <w:sz w:val="22"/>
          <w:szCs w:val="22"/>
          <w:lang w:val="en-US"/>
        </w:rPr>
        <w:t>The main domains of development</w:t>
      </w:r>
    </w:p>
    <w:p w14:paraId="5818B5DA"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You need to plan appropriately to ensure that you cover the complete spectrum within the developmental age and stage of the children in the group.</w:t>
      </w:r>
    </w:p>
    <w:p w14:paraId="47056308" w14:textId="77777777" w:rsidR="00AB6CDA" w:rsidRPr="00AB6CDA" w:rsidRDefault="00AB6CDA" w:rsidP="00AB6CDA">
      <w:pPr>
        <w:spacing w:line="360" w:lineRule="auto"/>
        <w:jc w:val="both"/>
        <w:rPr>
          <w:rFonts w:ascii="Century Gothic" w:hAnsi="Century Gothic"/>
          <w:sz w:val="22"/>
          <w:szCs w:val="22"/>
          <w:lang w:val="en-ZA"/>
        </w:rPr>
      </w:pPr>
    </w:p>
    <w:p w14:paraId="34B506E5"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For instance:</w:t>
      </w:r>
    </w:p>
    <w:p w14:paraId="1FD642A1" w14:textId="77777777" w:rsidR="00AB6CDA" w:rsidRPr="00AB6CDA" w:rsidRDefault="00AB6CDA" w:rsidP="00FF4EB9">
      <w:pPr>
        <w:numPr>
          <w:ilvl w:val="0"/>
          <w:numId w:val="40"/>
        </w:numPr>
        <w:spacing w:line="360" w:lineRule="auto"/>
        <w:jc w:val="both"/>
        <w:rPr>
          <w:rFonts w:ascii="Century Gothic" w:hAnsi="Century Gothic"/>
          <w:sz w:val="22"/>
          <w:szCs w:val="22"/>
          <w:lang w:val="en-US"/>
        </w:rPr>
      </w:pPr>
      <w:r w:rsidRPr="00AB6CDA">
        <w:rPr>
          <w:rFonts w:ascii="Century Gothic" w:hAnsi="Century Gothic"/>
          <w:sz w:val="22"/>
          <w:szCs w:val="22"/>
          <w:lang w:val="en-US"/>
        </w:rPr>
        <w:t>Most of the development needed during the baby stage is physical. You will need to provide opportunities to be on the floor so that they have a chance to roll and crawl. Babies that are held all day or left in a cot will not develop appropriate skills.</w:t>
      </w:r>
    </w:p>
    <w:p w14:paraId="79C6E03E" w14:textId="77777777" w:rsidR="00AB6CDA" w:rsidRPr="00AB6CDA" w:rsidRDefault="00AB6CDA" w:rsidP="00FF4EB9">
      <w:pPr>
        <w:numPr>
          <w:ilvl w:val="0"/>
          <w:numId w:val="40"/>
        </w:numPr>
        <w:spacing w:line="360" w:lineRule="auto"/>
        <w:jc w:val="both"/>
        <w:rPr>
          <w:rFonts w:ascii="Century Gothic" w:hAnsi="Century Gothic"/>
          <w:sz w:val="22"/>
          <w:szCs w:val="22"/>
          <w:lang w:val="en-US"/>
        </w:rPr>
      </w:pPr>
      <w:r w:rsidRPr="00AB6CDA">
        <w:rPr>
          <w:rFonts w:ascii="Century Gothic" w:hAnsi="Century Gothic"/>
          <w:sz w:val="22"/>
          <w:szCs w:val="22"/>
          <w:lang w:val="en-US"/>
        </w:rPr>
        <w:t xml:space="preserve">Young children also need physical </w:t>
      </w:r>
      <w:proofErr w:type="gramStart"/>
      <w:r w:rsidRPr="00AB6CDA">
        <w:rPr>
          <w:rFonts w:ascii="Century Gothic" w:hAnsi="Century Gothic"/>
          <w:sz w:val="22"/>
          <w:szCs w:val="22"/>
          <w:lang w:val="en-US"/>
        </w:rPr>
        <w:t>stimulation</w:t>
      </w:r>
      <w:proofErr w:type="gramEnd"/>
      <w:r w:rsidRPr="00AB6CDA">
        <w:rPr>
          <w:rFonts w:ascii="Century Gothic" w:hAnsi="Century Gothic"/>
          <w:sz w:val="22"/>
          <w:szCs w:val="22"/>
          <w:lang w:val="en-US"/>
        </w:rPr>
        <w:t xml:space="preserve"> but this involves more challenging equipment such as obstacle courses, jungle gyms, music and movement sessions. If you do not expose a child to galloping in music, they will not easily learn the skill.</w:t>
      </w:r>
    </w:p>
    <w:p w14:paraId="5D95AED8" w14:textId="77777777" w:rsidR="00AB6CDA" w:rsidRPr="00AB6CDA" w:rsidRDefault="00AB6CDA" w:rsidP="00AB6CDA">
      <w:pPr>
        <w:spacing w:line="360" w:lineRule="auto"/>
        <w:jc w:val="both"/>
        <w:rPr>
          <w:rFonts w:ascii="Century Gothic" w:hAnsi="Century Gothic"/>
          <w:sz w:val="22"/>
          <w:szCs w:val="22"/>
          <w:lang w:val="en-US"/>
        </w:rPr>
      </w:pPr>
    </w:p>
    <w:p w14:paraId="52618C47" w14:textId="77777777" w:rsidR="00AB6CDA" w:rsidRPr="00AB6CDA" w:rsidRDefault="00AB6CDA" w:rsidP="00AB6CDA">
      <w:pPr>
        <w:spacing w:line="360" w:lineRule="auto"/>
        <w:jc w:val="both"/>
        <w:rPr>
          <w:rFonts w:ascii="Century Gothic" w:hAnsi="Century Gothic"/>
          <w:b/>
          <w:bCs/>
          <w:sz w:val="22"/>
          <w:szCs w:val="22"/>
          <w:lang w:val="en-US"/>
        </w:rPr>
      </w:pPr>
      <w:r w:rsidRPr="00AB6CDA">
        <w:rPr>
          <w:rFonts w:ascii="Century Gothic" w:hAnsi="Century Gothic"/>
          <w:b/>
          <w:bCs/>
          <w:sz w:val="22"/>
          <w:szCs w:val="22"/>
          <w:lang w:val="en-US"/>
        </w:rPr>
        <w:t>Activity purposes</w:t>
      </w:r>
    </w:p>
    <w:p w14:paraId="034F6AA5"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 xml:space="preserve">The developmental outcomes can be further broken down into goals for each </w:t>
      </w:r>
      <w:proofErr w:type="gramStart"/>
      <w:r w:rsidRPr="00AB6CDA">
        <w:rPr>
          <w:rFonts w:ascii="Century Gothic" w:hAnsi="Century Gothic"/>
          <w:sz w:val="22"/>
          <w:szCs w:val="22"/>
          <w:lang w:val="en-ZA"/>
        </w:rPr>
        <w:t>particular activity</w:t>
      </w:r>
      <w:proofErr w:type="gramEnd"/>
      <w:r w:rsidRPr="00AB6CDA">
        <w:rPr>
          <w:rFonts w:ascii="Century Gothic" w:hAnsi="Century Gothic"/>
          <w:sz w:val="22"/>
          <w:szCs w:val="22"/>
          <w:lang w:val="en-ZA"/>
        </w:rPr>
        <w:t xml:space="preserve"> that you present or provide in the class.</w:t>
      </w:r>
    </w:p>
    <w:p w14:paraId="18BAF02B" w14:textId="77777777" w:rsidR="00AB6CDA" w:rsidRPr="00AB6CDA" w:rsidRDefault="00AB6CDA" w:rsidP="00AB6CDA">
      <w:pPr>
        <w:spacing w:line="360" w:lineRule="auto"/>
        <w:jc w:val="both"/>
        <w:rPr>
          <w:rFonts w:ascii="Century Gothic" w:hAnsi="Century Gothic"/>
          <w:sz w:val="22"/>
          <w:szCs w:val="22"/>
          <w:lang w:val="en-US"/>
        </w:rPr>
      </w:pPr>
    </w:p>
    <w:p w14:paraId="569C6C40"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lastRenderedPageBreak/>
        <w:t>Physical development includes fine motor, gross motor, balance and rhythm.</w:t>
      </w:r>
    </w:p>
    <w:p w14:paraId="49F1C0CB"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Cognitive development includes concept development, thinking, reasoning, problem solving, counting, and predicting as well as emergent literacy and numeracy skills.</w:t>
      </w:r>
    </w:p>
    <w:p w14:paraId="5A7E1B03"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Language development includes vocabulary building through listening and speaking and non-verbal language such as gestures.</w:t>
      </w:r>
    </w:p>
    <w:p w14:paraId="32DF382E"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Social and emotional development includes self-concept and identity, independence, affection, dealing with conflict, pro-social behaviour, accepting authority and empathy.</w:t>
      </w:r>
    </w:p>
    <w:p w14:paraId="387AFA61"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Creative and imaginative development includes imaginative play skills, expressing ideas, curiosity and a desire for knowledge.</w:t>
      </w:r>
    </w:p>
    <w:p w14:paraId="60E42185"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Moral development includes values such as sharing, kindness, knowing right from wrong, acceptance of discipline and rules.</w:t>
      </w:r>
    </w:p>
    <w:p w14:paraId="2AE6D3B1" w14:textId="77777777" w:rsidR="00AB6CDA" w:rsidRPr="00AB6CDA" w:rsidRDefault="00AB6CDA" w:rsidP="00AB6CDA">
      <w:pPr>
        <w:spacing w:line="360" w:lineRule="auto"/>
        <w:jc w:val="both"/>
        <w:rPr>
          <w:rFonts w:ascii="Century Gothic" w:hAnsi="Century Gothic"/>
          <w:sz w:val="22"/>
          <w:szCs w:val="22"/>
          <w:lang w:val="en-ZA"/>
        </w:rPr>
      </w:pPr>
    </w:p>
    <w:p w14:paraId="7454081C"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These goals are often integrated as they cannot be separated and are closely linked and related. One activity may cover many of the goals above – either by design or accidentally.</w:t>
      </w:r>
    </w:p>
    <w:p w14:paraId="56C82011"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noProof/>
          <w:sz w:val="22"/>
          <w:szCs w:val="22"/>
          <w:lang w:val="en-ZA"/>
        </w:rPr>
        <w:drawing>
          <wp:anchor distT="0" distB="0" distL="114300" distR="114300" simplePos="0" relativeHeight="251665408" behindDoc="0" locked="0" layoutInCell="1" allowOverlap="1" wp14:anchorId="24F49AE5" wp14:editId="56E6F83D">
            <wp:simplePos x="0" y="0"/>
            <wp:positionH relativeFrom="column">
              <wp:posOffset>2130425</wp:posOffset>
            </wp:positionH>
            <wp:positionV relativeFrom="paragraph">
              <wp:posOffset>448310</wp:posOffset>
            </wp:positionV>
            <wp:extent cx="3508375" cy="2342515"/>
            <wp:effectExtent l="0" t="0" r="0" b="0"/>
            <wp:wrapSquare wrapText="bothSides"/>
            <wp:docPr id="27" name="Picture 27" descr="block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locks sml"/>
                    <pic:cNvPicPr>
                      <a:picLocks noChangeAspect="1" noChangeArrowheads="1"/>
                    </pic:cNvPicPr>
                  </pic:nvPicPr>
                  <pic:blipFill>
                    <a:blip r:embed="rId70" cstate="print">
                      <a:grayscl/>
                      <a:extLst>
                        <a:ext uri="{28A0092B-C50C-407E-A947-70E740481C1C}">
                          <a14:useLocalDpi xmlns:a14="http://schemas.microsoft.com/office/drawing/2010/main" val="0"/>
                        </a:ext>
                      </a:extLst>
                    </a:blip>
                    <a:srcRect/>
                    <a:stretch>
                      <a:fillRect/>
                    </a:stretch>
                  </pic:blipFill>
                  <pic:spPr bwMode="auto">
                    <a:xfrm>
                      <a:off x="0" y="0"/>
                      <a:ext cx="3508375" cy="2342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6CDA">
        <w:rPr>
          <w:rFonts w:ascii="Century Gothic" w:hAnsi="Century Gothic"/>
          <w:sz w:val="22"/>
          <w:szCs w:val="22"/>
          <w:lang w:val="en-ZA"/>
        </w:rPr>
        <w:t>You may set up an art activity that focuses on drawing with crayons. This most obviously covers fine motor and creative skills. However, as the children are engaged in the activity:</w:t>
      </w:r>
    </w:p>
    <w:p w14:paraId="56831CCB" w14:textId="77777777" w:rsidR="00AB6CDA" w:rsidRPr="00AB6CDA" w:rsidRDefault="00AB6CDA" w:rsidP="00AB6CDA">
      <w:pPr>
        <w:spacing w:line="360" w:lineRule="auto"/>
        <w:jc w:val="both"/>
        <w:rPr>
          <w:rFonts w:ascii="Century Gothic" w:hAnsi="Century Gothic"/>
          <w:sz w:val="22"/>
          <w:szCs w:val="22"/>
          <w:lang w:val="en-ZA"/>
        </w:rPr>
      </w:pPr>
    </w:p>
    <w:p w14:paraId="7EF471CE" w14:textId="77777777" w:rsidR="00AB6CDA" w:rsidRPr="00AB6CDA" w:rsidRDefault="00AB6CDA" w:rsidP="00FF4EB9">
      <w:pPr>
        <w:numPr>
          <w:ilvl w:val="0"/>
          <w:numId w:val="41"/>
        </w:numPr>
        <w:spacing w:line="360" w:lineRule="auto"/>
        <w:jc w:val="both"/>
        <w:rPr>
          <w:rFonts w:ascii="Century Gothic" w:hAnsi="Century Gothic"/>
          <w:sz w:val="22"/>
          <w:szCs w:val="22"/>
          <w:lang w:val="en-ZA"/>
        </w:rPr>
      </w:pPr>
      <w:r w:rsidRPr="00AB6CDA">
        <w:rPr>
          <w:rFonts w:ascii="Century Gothic" w:hAnsi="Century Gothic"/>
          <w:sz w:val="22"/>
          <w:szCs w:val="22"/>
          <w:lang w:val="en-ZA"/>
        </w:rPr>
        <w:t>They discuss the colours they are using</w:t>
      </w:r>
    </w:p>
    <w:p w14:paraId="02BEF8C8" w14:textId="77777777" w:rsidR="00AB6CDA" w:rsidRPr="00AB6CDA" w:rsidRDefault="00AB6CDA" w:rsidP="00FF4EB9">
      <w:pPr>
        <w:numPr>
          <w:ilvl w:val="0"/>
          <w:numId w:val="41"/>
        </w:numPr>
        <w:spacing w:line="360" w:lineRule="auto"/>
        <w:jc w:val="both"/>
        <w:rPr>
          <w:rFonts w:ascii="Century Gothic" w:hAnsi="Century Gothic"/>
          <w:sz w:val="22"/>
          <w:szCs w:val="22"/>
          <w:lang w:val="en-ZA"/>
        </w:rPr>
      </w:pPr>
      <w:r w:rsidRPr="00AB6CDA">
        <w:rPr>
          <w:rFonts w:ascii="Century Gothic" w:hAnsi="Century Gothic"/>
          <w:sz w:val="22"/>
          <w:szCs w:val="22"/>
          <w:lang w:val="en-ZA"/>
        </w:rPr>
        <w:t>Take turns to use the favourite red crayon</w:t>
      </w:r>
    </w:p>
    <w:p w14:paraId="735AB764" w14:textId="77777777" w:rsidR="00AB6CDA" w:rsidRPr="00AB6CDA" w:rsidRDefault="00AB6CDA" w:rsidP="00FF4EB9">
      <w:pPr>
        <w:numPr>
          <w:ilvl w:val="0"/>
          <w:numId w:val="41"/>
        </w:numPr>
        <w:spacing w:line="360" w:lineRule="auto"/>
        <w:jc w:val="both"/>
        <w:rPr>
          <w:rFonts w:ascii="Century Gothic" w:hAnsi="Century Gothic"/>
          <w:sz w:val="22"/>
          <w:szCs w:val="22"/>
          <w:lang w:val="en-ZA"/>
        </w:rPr>
      </w:pPr>
      <w:r w:rsidRPr="00AB6CDA">
        <w:rPr>
          <w:rFonts w:ascii="Century Gothic" w:hAnsi="Century Gothic"/>
          <w:sz w:val="22"/>
          <w:szCs w:val="22"/>
          <w:lang w:val="en-ZA"/>
        </w:rPr>
        <w:t>They talk about what they are drawing</w:t>
      </w:r>
    </w:p>
    <w:p w14:paraId="7A3A7402" w14:textId="77777777" w:rsidR="00AB6CDA" w:rsidRPr="00AB6CDA" w:rsidRDefault="00AB6CDA" w:rsidP="00AB6CDA">
      <w:pPr>
        <w:spacing w:line="360" w:lineRule="auto"/>
        <w:jc w:val="both"/>
        <w:rPr>
          <w:rFonts w:ascii="Century Gothic" w:hAnsi="Century Gothic"/>
          <w:sz w:val="22"/>
          <w:szCs w:val="22"/>
          <w:lang w:val="en-ZA"/>
        </w:rPr>
      </w:pPr>
    </w:p>
    <w:p w14:paraId="2F816B3C" w14:textId="77777777" w:rsidR="00AB6CDA" w:rsidRPr="00AB6CDA" w:rsidRDefault="00AB6CDA" w:rsidP="00AB6CDA">
      <w:pPr>
        <w:spacing w:line="360" w:lineRule="auto"/>
        <w:jc w:val="both"/>
        <w:rPr>
          <w:rFonts w:ascii="Century Gothic" w:hAnsi="Century Gothic"/>
          <w:sz w:val="22"/>
          <w:szCs w:val="22"/>
          <w:lang w:val="en-ZA"/>
        </w:rPr>
      </w:pPr>
      <w:r w:rsidRPr="00AB6CDA">
        <w:rPr>
          <w:rFonts w:ascii="Century Gothic" w:hAnsi="Century Gothic"/>
          <w:sz w:val="22"/>
          <w:szCs w:val="22"/>
          <w:lang w:val="en-ZA"/>
        </w:rPr>
        <w:t>The activity will thus cover cognitive, language, social and emotional as well as imaginative development.</w:t>
      </w:r>
    </w:p>
    <w:p w14:paraId="12FBB60A" w14:textId="77777777" w:rsidR="00AB6CDA" w:rsidRPr="00AB6CDA" w:rsidRDefault="00AB6CDA" w:rsidP="00AB6CDA">
      <w:pPr>
        <w:spacing w:line="360" w:lineRule="auto"/>
        <w:jc w:val="both"/>
        <w:rPr>
          <w:rFonts w:ascii="Century Gothic" w:hAnsi="Century Gothic"/>
          <w:sz w:val="22"/>
          <w:szCs w:val="22"/>
        </w:rPr>
      </w:pPr>
    </w:p>
    <w:p w14:paraId="5D835DEB" w14:textId="77777777" w:rsidR="00AB6CDA" w:rsidRPr="00AB6CDA" w:rsidRDefault="00AB6CDA" w:rsidP="00AB6CDA">
      <w:pPr>
        <w:spacing w:line="360" w:lineRule="auto"/>
        <w:jc w:val="both"/>
        <w:rPr>
          <w:rFonts w:ascii="Century Gothic" w:hAnsi="Century Gothic"/>
          <w:sz w:val="22"/>
          <w:szCs w:val="22"/>
        </w:rPr>
      </w:pPr>
    </w:p>
    <w:p w14:paraId="13B6FABB" w14:textId="77777777" w:rsidR="00AB6CDA" w:rsidRPr="00AB6CDA" w:rsidRDefault="00AB6CDA" w:rsidP="00AB6CDA">
      <w:pPr>
        <w:spacing w:line="360" w:lineRule="auto"/>
        <w:jc w:val="both"/>
        <w:rPr>
          <w:rFonts w:ascii="Century Gothic" w:hAnsi="Century Gothic"/>
          <w:sz w:val="22"/>
          <w:szCs w:val="22"/>
        </w:rPr>
      </w:pPr>
      <w:r w:rsidRPr="00AB6CDA">
        <w:rPr>
          <w:rFonts w:ascii="Century Gothic" w:hAnsi="Century Gothic"/>
          <w:sz w:val="22"/>
          <w:szCs w:val="22"/>
        </w:rPr>
        <w:t xml:space="preserve">Think about how an activity, such as drawing with crayons, can stimulate more than one area of development </w:t>
      </w:r>
    </w:p>
    <w:p w14:paraId="6DBDA329" w14:textId="77777777" w:rsidR="00DD5ABE" w:rsidRPr="002C6533" w:rsidRDefault="00DD5ABE" w:rsidP="00DD5ABE">
      <w:pPr>
        <w:spacing w:line="360" w:lineRule="auto"/>
        <w:jc w:val="both"/>
        <w:rPr>
          <w:rFonts w:ascii="Century Gothic" w:hAnsi="Century Gothic"/>
          <w:sz w:val="22"/>
          <w:szCs w:val="22"/>
        </w:rPr>
      </w:pPr>
    </w:p>
    <w:tbl>
      <w:tblPr>
        <w:tblpPr w:leftFromText="180" w:rightFromText="180" w:vertAnchor="text" w:horzAnchor="margin" w:tblpY="3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15"/>
      </w:tblGrid>
      <w:tr w:rsidR="00AB6CDA" w:rsidRPr="00AB6CDA" w14:paraId="10348884" w14:textId="77777777" w:rsidTr="0059470E">
        <w:tc>
          <w:tcPr>
            <w:tcW w:w="9015" w:type="dxa"/>
            <w:tcBorders>
              <w:top w:val="single" w:sz="4" w:space="0" w:color="auto"/>
              <w:left w:val="single" w:sz="4" w:space="0" w:color="auto"/>
              <w:bottom w:val="single" w:sz="4" w:space="0" w:color="auto"/>
              <w:right w:val="single" w:sz="4" w:space="0" w:color="auto"/>
            </w:tcBorders>
          </w:tcPr>
          <w:p w14:paraId="1F2943D3" w14:textId="77777777" w:rsidR="00AB6CDA" w:rsidRPr="00AB6CDA" w:rsidRDefault="00AB6CDA" w:rsidP="0059470E">
            <w:pPr>
              <w:numPr>
                <w:ilvl w:val="0"/>
                <w:numId w:val="42"/>
              </w:numPr>
              <w:spacing w:line="360" w:lineRule="auto"/>
              <w:rPr>
                <w:rFonts w:ascii="Century Gothic" w:hAnsi="Century Gothic"/>
                <w:sz w:val="22"/>
                <w:szCs w:val="22"/>
              </w:rPr>
            </w:pPr>
            <w:r w:rsidRPr="00AB6CDA">
              <w:rPr>
                <w:rFonts w:ascii="Century Gothic" w:hAnsi="Century Gothic"/>
                <w:sz w:val="22"/>
                <w:szCs w:val="22"/>
              </w:rPr>
              <w:t xml:space="preserve">Using either the toddler programme or the programme for young children, explain the activity outcomes for: </w:t>
            </w:r>
          </w:p>
          <w:p w14:paraId="0D1BA6BC" w14:textId="77777777" w:rsidR="00AB6CDA" w:rsidRPr="00AB6CDA" w:rsidRDefault="00AB6CDA" w:rsidP="0059470E">
            <w:pPr>
              <w:numPr>
                <w:ilvl w:val="0"/>
                <w:numId w:val="43"/>
              </w:numPr>
              <w:spacing w:line="360" w:lineRule="auto"/>
              <w:rPr>
                <w:rFonts w:ascii="Century Gothic" w:hAnsi="Century Gothic"/>
                <w:sz w:val="22"/>
                <w:szCs w:val="22"/>
              </w:rPr>
            </w:pPr>
            <w:r w:rsidRPr="00AB6CDA">
              <w:rPr>
                <w:rFonts w:ascii="Century Gothic" w:hAnsi="Century Gothic"/>
                <w:sz w:val="22"/>
                <w:szCs w:val="22"/>
              </w:rPr>
              <w:t>The greeting ring activity in the morning</w:t>
            </w:r>
          </w:p>
          <w:p w14:paraId="78D82CCC" w14:textId="77777777" w:rsidR="00AB6CDA" w:rsidRPr="00AB6CDA" w:rsidRDefault="00AB6CDA" w:rsidP="0059470E">
            <w:pPr>
              <w:numPr>
                <w:ilvl w:val="0"/>
                <w:numId w:val="43"/>
              </w:numPr>
              <w:spacing w:line="360" w:lineRule="auto"/>
              <w:rPr>
                <w:rFonts w:ascii="Century Gothic" w:hAnsi="Century Gothic"/>
                <w:sz w:val="22"/>
                <w:szCs w:val="22"/>
              </w:rPr>
            </w:pPr>
            <w:r w:rsidRPr="00AB6CDA">
              <w:rPr>
                <w:rFonts w:ascii="Century Gothic" w:hAnsi="Century Gothic"/>
                <w:sz w:val="22"/>
                <w:szCs w:val="22"/>
              </w:rPr>
              <w:t>The free play activity in the morning</w:t>
            </w:r>
          </w:p>
          <w:p w14:paraId="183B7849" w14:textId="77777777" w:rsidR="00AB6CDA" w:rsidRPr="00AB6CDA" w:rsidRDefault="00AB6CDA" w:rsidP="0059470E">
            <w:pPr>
              <w:numPr>
                <w:ilvl w:val="0"/>
                <w:numId w:val="43"/>
              </w:numPr>
              <w:spacing w:line="360" w:lineRule="auto"/>
              <w:rPr>
                <w:rFonts w:ascii="Century Gothic" w:hAnsi="Century Gothic"/>
                <w:sz w:val="22"/>
                <w:szCs w:val="22"/>
              </w:rPr>
            </w:pPr>
            <w:r w:rsidRPr="00AB6CDA">
              <w:rPr>
                <w:rFonts w:ascii="Century Gothic" w:hAnsi="Century Gothic"/>
                <w:sz w:val="22"/>
                <w:szCs w:val="22"/>
              </w:rPr>
              <w:t>The outside play activity in the afternoon</w:t>
            </w:r>
          </w:p>
          <w:p w14:paraId="3C824AD5" w14:textId="77777777" w:rsidR="00AB6CDA" w:rsidRPr="00AB6CDA" w:rsidRDefault="00AB6CDA" w:rsidP="0059470E">
            <w:pPr>
              <w:numPr>
                <w:ilvl w:val="0"/>
                <w:numId w:val="43"/>
              </w:numPr>
              <w:spacing w:line="360" w:lineRule="auto"/>
              <w:rPr>
                <w:rFonts w:ascii="Century Gothic" w:hAnsi="Century Gothic"/>
                <w:sz w:val="22"/>
                <w:szCs w:val="22"/>
              </w:rPr>
            </w:pPr>
            <w:r w:rsidRPr="00AB6CDA">
              <w:rPr>
                <w:rFonts w:ascii="Century Gothic" w:hAnsi="Century Gothic"/>
                <w:sz w:val="22"/>
                <w:szCs w:val="22"/>
              </w:rPr>
              <w:t>Do you think this is a suitable daily programme for this age group? Would you make any changes? Explain your answer.</w:t>
            </w:r>
          </w:p>
          <w:p w14:paraId="6D7D9DB3" w14:textId="77777777" w:rsidR="00AB6CDA" w:rsidRPr="00AB6CDA" w:rsidRDefault="00AB6CDA" w:rsidP="0059470E">
            <w:pPr>
              <w:numPr>
                <w:ilvl w:val="0"/>
                <w:numId w:val="42"/>
              </w:numPr>
              <w:spacing w:line="360" w:lineRule="auto"/>
              <w:rPr>
                <w:rFonts w:ascii="Century Gothic" w:hAnsi="Century Gothic"/>
                <w:sz w:val="22"/>
                <w:szCs w:val="22"/>
                <w:lang w:val="en-US"/>
              </w:rPr>
            </w:pPr>
            <w:r w:rsidRPr="00AB6CDA">
              <w:rPr>
                <w:rFonts w:ascii="Century Gothic" w:hAnsi="Century Gothic"/>
                <w:sz w:val="22"/>
                <w:szCs w:val="22"/>
                <w:lang w:val="en-US"/>
              </w:rPr>
              <w:t xml:space="preserve">The </w:t>
            </w:r>
            <w:proofErr w:type="spellStart"/>
            <w:r w:rsidRPr="00AB6CDA">
              <w:rPr>
                <w:rFonts w:ascii="Century Gothic" w:hAnsi="Century Gothic"/>
                <w:sz w:val="22"/>
                <w:szCs w:val="22"/>
                <w:lang w:val="en-US"/>
              </w:rPr>
              <w:t>programme</w:t>
            </w:r>
            <w:proofErr w:type="spellEnd"/>
            <w:r w:rsidRPr="00AB6CDA">
              <w:rPr>
                <w:rFonts w:ascii="Century Gothic" w:hAnsi="Century Gothic"/>
                <w:sz w:val="22"/>
                <w:szCs w:val="22"/>
                <w:lang w:val="en-US"/>
              </w:rPr>
              <w:t xml:space="preserve"> for young children includes a morning/greeting ring of twenty minutes. Explain what space you think you would need for this activity and any resources you would use for your class of 25 children.</w:t>
            </w:r>
          </w:p>
          <w:p w14:paraId="0717D172" w14:textId="77777777" w:rsidR="00AB6CDA" w:rsidRPr="00AB6CDA" w:rsidRDefault="00AB6CDA" w:rsidP="0059470E">
            <w:pPr>
              <w:numPr>
                <w:ilvl w:val="0"/>
                <w:numId w:val="42"/>
              </w:numPr>
              <w:spacing w:line="360" w:lineRule="auto"/>
              <w:rPr>
                <w:rFonts w:ascii="Century Gothic" w:hAnsi="Century Gothic"/>
                <w:sz w:val="22"/>
                <w:szCs w:val="22"/>
              </w:rPr>
            </w:pPr>
            <w:r w:rsidRPr="00AB6CDA">
              <w:rPr>
                <w:rFonts w:ascii="Century Gothic" w:hAnsi="Century Gothic"/>
                <w:sz w:val="22"/>
                <w:szCs w:val="22"/>
              </w:rPr>
              <w:t xml:space="preserve">There are four children sitting at a table engaged in an art activity. The resources that have been provided </w:t>
            </w:r>
            <w:proofErr w:type="gramStart"/>
            <w:r w:rsidRPr="00AB6CDA">
              <w:rPr>
                <w:rFonts w:ascii="Century Gothic" w:hAnsi="Century Gothic"/>
                <w:sz w:val="22"/>
                <w:szCs w:val="22"/>
              </w:rPr>
              <w:t>are:</w:t>
            </w:r>
            <w:proofErr w:type="gramEnd"/>
            <w:r w:rsidRPr="00AB6CDA">
              <w:rPr>
                <w:rFonts w:ascii="Century Gothic" w:hAnsi="Century Gothic"/>
                <w:sz w:val="22"/>
                <w:szCs w:val="22"/>
              </w:rPr>
              <w:t xml:space="preserve"> blank paper, </w:t>
            </w:r>
            <w:proofErr w:type="spellStart"/>
            <w:r w:rsidRPr="00AB6CDA">
              <w:rPr>
                <w:rFonts w:ascii="Century Gothic" w:hAnsi="Century Gothic"/>
                <w:sz w:val="22"/>
                <w:szCs w:val="22"/>
              </w:rPr>
              <w:t>kokis</w:t>
            </w:r>
            <w:proofErr w:type="spellEnd"/>
            <w:r w:rsidRPr="00AB6CDA">
              <w:rPr>
                <w:rFonts w:ascii="Century Gothic" w:hAnsi="Century Gothic"/>
                <w:sz w:val="22"/>
                <w:szCs w:val="22"/>
              </w:rPr>
              <w:t xml:space="preserve"> of different thicknesses and colours, two pairs of scissors, glue sticks. They are happily chatting to one another and discussing the pictures they are drawing.</w:t>
            </w:r>
          </w:p>
          <w:p w14:paraId="37CAA7CE" w14:textId="77777777" w:rsidR="00AB6CDA" w:rsidRPr="00AB6CDA" w:rsidRDefault="00AB6CDA" w:rsidP="0059470E">
            <w:pPr>
              <w:spacing w:line="360" w:lineRule="auto"/>
              <w:rPr>
                <w:rFonts w:ascii="Century Gothic" w:hAnsi="Century Gothic"/>
                <w:sz w:val="22"/>
                <w:szCs w:val="22"/>
              </w:rPr>
            </w:pPr>
            <w:r w:rsidRPr="00AB6CDA">
              <w:rPr>
                <w:rFonts w:ascii="Century Gothic" w:hAnsi="Century Gothic"/>
                <w:sz w:val="22"/>
                <w:szCs w:val="22"/>
              </w:rPr>
              <w:t>In the context of this scenario, identify and explain the following:</w:t>
            </w:r>
          </w:p>
          <w:p w14:paraId="749455CF" w14:textId="77777777" w:rsidR="00AB6CDA" w:rsidRPr="00AB6CDA" w:rsidRDefault="00AB6CDA" w:rsidP="0059470E">
            <w:pPr>
              <w:numPr>
                <w:ilvl w:val="0"/>
                <w:numId w:val="44"/>
              </w:numPr>
              <w:spacing w:line="360" w:lineRule="auto"/>
              <w:rPr>
                <w:rFonts w:ascii="Century Gothic" w:hAnsi="Century Gothic"/>
                <w:sz w:val="22"/>
                <w:szCs w:val="22"/>
              </w:rPr>
            </w:pPr>
            <w:r w:rsidRPr="00AB6CDA">
              <w:rPr>
                <w:rFonts w:ascii="Century Gothic" w:hAnsi="Century Gothic"/>
                <w:sz w:val="22"/>
                <w:szCs w:val="22"/>
              </w:rPr>
              <w:t>Explain the purposes of the learning activity – what developmental outcomes are being met?</w:t>
            </w:r>
          </w:p>
          <w:p w14:paraId="79ACED71" w14:textId="77777777" w:rsidR="00AB6CDA" w:rsidRPr="00AB6CDA" w:rsidRDefault="00AB6CDA" w:rsidP="0059470E">
            <w:pPr>
              <w:numPr>
                <w:ilvl w:val="0"/>
                <w:numId w:val="44"/>
              </w:numPr>
              <w:spacing w:line="360" w:lineRule="auto"/>
              <w:rPr>
                <w:rFonts w:ascii="Century Gothic" w:hAnsi="Century Gothic"/>
                <w:sz w:val="22"/>
                <w:szCs w:val="22"/>
              </w:rPr>
            </w:pPr>
            <w:r w:rsidRPr="00AB6CDA">
              <w:rPr>
                <w:rFonts w:ascii="Century Gothic" w:hAnsi="Century Gothic"/>
                <w:sz w:val="22"/>
                <w:szCs w:val="22"/>
              </w:rPr>
              <w:t>Is this an integrated activity? Explain your answer.</w:t>
            </w:r>
          </w:p>
          <w:p w14:paraId="7A1E0301" w14:textId="77777777" w:rsidR="00AB6CDA" w:rsidRPr="00AB6CDA" w:rsidRDefault="00AB6CDA" w:rsidP="0059470E">
            <w:pPr>
              <w:numPr>
                <w:ilvl w:val="0"/>
                <w:numId w:val="44"/>
              </w:numPr>
              <w:spacing w:line="360" w:lineRule="auto"/>
              <w:rPr>
                <w:rFonts w:ascii="Century Gothic" w:hAnsi="Century Gothic"/>
                <w:sz w:val="22"/>
                <w:szCs w:val="22"/>
              </w:rPr>
            </w:pPr>
            <w:r w:rsidRPr="00AB6CDA">
              <w:rPr>
                <w:rFonts w:ascii="Century Gothic" w:hAnsi="Century Gothic"/>
                <w:sz w:val="22"/>
                <w:szCs w:val="22"/>
              </w:rPr>
              <w:t>Explain when you would use the activity in the daily programme. Why would you choose that time?</w:t>
            </w:r>
          </w:p>
          <w:p w14:paraId="6C664069" w14:textId="77777777" w:rsidR="00AB6CDA" w:rsidRPr="00AB6CDA" w:rsidRDefault="00AB6CDA" w:rsidP="0059470E">
            <w:pPr>
              <w:numPr>
                <w:ilvl w:val="0"/>
                <w:numId w:val="44"/>
              </w:numPr>
              <w:spacing w:line="360" w:lineRule="auto"/>
              <w:rPr>
                <w:rFonts w:ascii="Century Gothic" w:hAnsi="Century Gothic"/>
                <w:sz w:val="22"/>
                <w:szCs w:val="22"/>
              </w:rPr>
            </w:pPr>
            <w:r w:rsidRPr="00AB6CDA">
              <w:rPr>
                <w:rFonts w:ascii="Century Gothic" w:hAnsi="Century Gothic"/>
                <w:sz w:val="22"/>
                <w:szCs w:val="22"/>
              </w:rPr>
              <w:t>Approximately what age do you think these children are – think of the resources and setting. Give reasons for your answer.</w:t>
            </w:r>
          </w:p>
          <w:p w14:paraId="29C1F083" w14:textId="77777777" w:rsidR="00AB6CDA" w:rsidRPr="00AB6CDA" w:rsidRDefault="00AB6CDA" w:rsidP="0059470E">
            <w:pPr>
              <w:numPr>
                <w:ilvl w:val="0"/>
                <w:numId w:val="44"/>
              </w:numPr>
              <w:spacing w:line="360" w:lineRule="auto"/>
              <w:rPr>
                <w:rFonts w:ascii="Century Gothic" w:hAnsi="Century Gothic"/>
                <w:sz w:val="22"/>
                <w:szCs w:val="22"/>
                <w:lang w:val="en-AU"/>
              </w:rPr>
            </w:pPr>
            <w:r w:rsidRPr="00AB6CDA">
              <w:rPr>
                <w:rFonts w:ascii="Century Gothic" w:hAnsi="Century Gothic"/>
                <w:sz w:val="22"/>
                <w:szCs w:val="22"/>
                <w:lang w:val="en-US"/>
              </w:rPr>
              <w:t>Is the activity appropriate? Explain your answer in terms of developmental norms.</w:t>
            </w:r>
          </w:p>
        </w:tc>
      </w:tr>
    </w:tbl>
    <w:p w14:paraId="4A65E8E6" w14:textId="77777777" w:rsidR="00AB6CDA" w:rsidRDefault="00AB6CDA" w:rsidP="00DD5ABE">
      <w:pPr>
        <w:spacing w:line="360" w:lineRule="auto"/>
        <w:jc w:val="both"/>
        <w:rPr>
          <w:rFonts w:ascii="Century Gothic" w:hAnsi="Century Gothic"/>
          <w:b/>
          <w:sz w:val="22"/>
          <w:szCs w:val="22"/>
        </w:rPr>
      </w:pPr>
    </w:p>
    <w:p w14:paraId="42A49B31" w14:textId="77777777" w:rsidR="0059470E" w:rsidRDefault="0059470E" w:rsidP="00DD5ABE">
      <w:pPr>
        <w:spacing w:line="360" w:lineRule="auto"/>
        <w:jc w:val="both"/>
        <w:rPr>
          <w:rFonts w:ascii="Century Gothic" w:hAnsi="Century Gothic"/>
          <w:b/>
          <w:sz w:val="22"/>
          <w:szCs w:val="22"/>
        </w:rPr>
      </w:pPr>
    </w:p>
    <w:p w14:paraId="3FE28642" w14:textId="77777777" w:rsidR="0059470E" w:rsidRDefault="0059470E" w:rsidP="00DD5ABE">
      <w:pPr>
        <w:spacing w:line="360" w:lineRule="auto"/>
        <w:jc w:val="both"/>
        <w:rPr>
          <w:rFonts w:ascii="Century Gothic" w:hAnsi="Century Gothic"/>
          <w:b/>
          <w:sz w:val="22"/>
          <w:szCs w:val="22"/>
        </w:rPr>
      </w:pPr>
    </w:p>
    <w:p w14:paraId="70457B8C" w14:textId="77777777" w:rsidR="00DD5ABE" w:rsidRPr="00D654FA" w:rsidRDefault="00DD5ABE" w:rsidP="00DD5ABE">
      <w:pPr>
        <w:spacing w:line="360" w:lineRule="auto"/>
        <w:jc w:val="both"/>
        <w:rPr>
          <w:rFonts w:ascii="Century Gothic" w:hAnsi="Century Gothic"/>
          <w:b/>
          <w:color w:val="C00000"/>
          <w:sz w:val="22"/>
          <w:szCs w:val="22"/>
        </w:rPr>
      </w:pPr>
      <w:r w:rsidRPr="00D654FA">
        <w:rPr>
          <w:rFonts w:ascii="Century Gothic" w:hAnsi="Century Gothic"/>
          <w:b/>
          <w:color w:val="C00000"/>
          <w:sz w:val="22"/>
          <w:szCs w:val="22"/>
        </w:rPr>
        <w:t>3.4. Uses of information technology with children</w:t>
      </w:r>
    </w:p>
    <w:p w14:paraId="34A1A771" w14:textId="77777777" w:rsidR="0059470E" w:rsidRPr="0059470E" w:rsidRDefault="0059470E" w:rsidP="0059470E">
      <w:pPr>
        <w:spacing w:line="360" w:lineRule="auto"/>
        <w:jc w:val="both"/>
        <w:rPr>
          <w:rFonts w:ascii="Century Gothic" w:hAnsi="Century Gothic"/>
          <w:sz w:val="22"/>
          <w:szCs w:val="22"/>
          <w:lang w:val="en-ZA"/>
        </w:rPr>
      </w:pPr>
      <w:bookmarkStart w:id="50" w:name="_Hlk497750829"/>
      <w:r w:rsidRPr="0059470E">
        <w:rPr>
          <w:rFonts w:ascii="Century Gothic" w:hAnsi="Century Gothic"/>
          <w:sz w:val="22"/>
          <w:szCs w:val="22"/>
          <w:lang w:val="en-ZA"/>
        </w:rPr>
        <w:t xml:space="preserve">As children use the computer and other forms of technology, they </w:t>
      </w:r>
      <w:proofErr w:type="gramStart"/>
      <w:r w:rsidRPr="0059470E">
        <w:rPr>
          <w:rFonts w:ascii="Century Gothic" w:hAnsi="Century Gothic"/>
          <w:sz w:val="22"/>
          <w:szCs w:val="22"/>
          <w:lang w:val="en-ZA"/>
        </w:rPr>
        <w:t>have the opportunity to</w:t>
      </w:r>
      <w:proofErr w:type="gramEnd"/>
      <w:r w:rsidRPr="0059470E">
        <w:rPr>
          <w:rFonts w:ascii="Century Gothic" w:hAnsi="Century Gothic"/>
          <w:sz w:val="22"/>
          <w:szCs w:val="22"/>
          <w:lang w:val="en-ZA"/>
        </w:rPr>
        <w:t xml:space="preserve"> meet the following technology standards. Established by the International Society for Technology in Education (ISTE), these standards are for children ages prekindergarten through second grade.</w:t>
      </w:r>
    </w:p>
    <w:p w14:paraId="38A15E03"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lastRenderedPageBreak/>
        <w:t>Use input devices (e.g., mouse, keyboard, remote control) and output devices (e.g., monitor, printer) to successfully operate computers, VCRs, audiotapes, and other technologies.</w:t>
      </w:r>
    </w:p>
    <w:p w14:paraId="21A06944"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Use a variety of media and technology resources for directed and independent learning activities.</w:t>
      </w:r>
    </w:p>
    <w:p w14:paraId="21F316D1"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Communicate about technology using developmentally appropriate and accurate terminology.</w:t>
      </w:r>
    </w:p>
    <w:p w14:paraId="05BF23D9"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 xml:space="preserve">Use developmentally appropriate multimedia resources (e.g., interactive books, educational software, elementary multimedia </w:t>
      </w:r>
      <w:proofErr w:type="spellStart"/>
      <w:r w:rsidRPr="0059470E">
        <w:rPr>
          <w:rFonts w:ascii="Century Gothic" w:hAnsi="Century Gothic"/>
          <w:sz w:val="22"/>
          <w:szCs w:val="22"/>
          <w:lang w:val="en-ZA"/>
        </w:rPr>
        <w:t>encyclopedias</w:t>
      </w:r>
      <w:proofErr w:type="spellEnd"/>
      <w:r w:rsidRPr="0059470E">
        <w:rPr>
          <w:rFonts w:ascii="Century Gothic" w:hAnsi="Century Gothic"/>
          <w:sz w:val="22"/>
          <w:szCs w:val="22"/>
          <w:lang w:val="en-ZA"/>
        </w:rPr>
        <w:t>) to support learning.</w:t>
      </w:r>
    </w:p>
    <w:p w14:paraId="10CF0018"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Work cooperatively and collaboratively with peers, family members, and others when using technology in the classroom.</w:t>
      </w:r>
    </w:p>
    <w:p w14:paraId="70435E66"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 xml:space="preserve">Demonstrate positive social and ethical </w:t>
      </w:r>
      <w:proofErr w:type="spellStart"/>
      <w:r w:rsidRPr="0059470E">
        <w:rPr>
          <w:rFonts w:ascii="Century Gothic" w:hAnsi="Century Gothic"/>
          <w:sz w:val="22"/>
          <w:szCs w:val="22"/>
          <w:lang w:val="en-ZA"/>
        </w:rPr>
        <w:t>behaviors</w:t>
      </w:r>
      <w:proofErr w:type="spellEnd"/>
      <w:r w:rsidRPr="0059470E">
        <w:rPr>
          <w:rFonts w:ascii="Century Gothic" w:hAnsi="Century Gothic"/>
          <w:sz w:val="22"/>
          <w:szCs w:val="22"/>
          <w:lang w:val="en-ZA"/>
        </w:rPr>
        <w:t xml:space="preserve"> when using technology.</w:t>
      </w:r>
    </w:p>
    <w:p w14:paraId="63896C68"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Practice responsible use of technology systems and software.</w:t>
      </w:r>
    </w:p>
    <w:p w14:paraId="2A10CDA4"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Create developmentally appropriate multimedia products with support from teachers, family members, or student partners.</w:t>
      </w:r>
    </w:p>
    <w:p w14:paraId="61ADC9B8"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Use technology resources (e.g., puzzles, logical thinking programs, writing tools, digital cameras, drawing tools) for problem solving, communication, and illustration of thoughts, ideas, and stories.</w:t>
      </w:r>
    </w:p>
    <w:p w14:paraId="63207A13" w14:textId="77777777" w:rsidR="0059470E" w:rsidRPr="0059470E" w:rsidRDefault="0059470E" w:rsidP="0059470E">
      <w:pPr>
        <w:numPr>
          <w:ilvl w:val="0"/>
          <w:numId w:val="102"/>
        </w:numPr>
        <w:spacing w:line="360" w:lineRule="auto"/>
        <w:jc w:val="both"/>
        <w:rPr>
          <w:rFonts w:ascii="Century Gothic" w:hAnsi="Century Gothic"/>
          <w:sz w:val="22"/>
          <w:szCs w:val="22"/>
          <w:lang w:val="en-ZA"/>
        </w:rPr>
      </w:pPr>
      <w:r w:rsidRPr="0059470E">
        <w:rPr>
          <w:rFonts w:ascii="Century Gothic" w:hAnsi="Century Gothic"/>
          <w:sz w:val="22"/>
          <w:szCs w:val="22"/>
          <w:lang w:val="en-ZA"/>
        </w:rPr>
        <w:t>Gather information and communicate with others using telecommunications, with support from teachers, family members, or student partners.</w:t>
      </w:r>
    </w:p>
    <w:p w14:paraId="6FF809C2" w14:textId="77777777" w:rsidR="00E30D74" w:rsidRPr="002C6533" w:rsidRDefault="00E30D74" w:rsidP="00F14818">
      <w:pPr>
        <w:spacing w:line="360" w:lineRule="auto"/>
        <w:jc w:val="both"/>
        <w:rPr>
          <w:rFonts w:ascii="Century Gothic" w:hAnsi="Century Gothic"/>
          <w:sz w:val="22"/>
          <w:szCs w:val="22"/>
          <w:lang w:val="en-ZA"/>
        </w:rPr>
      </w:pPr>
    </w:p>
    <w:p w14:paraId="199B5608" w14:textId="77777777" w:rsidR="0059470E" w:rsidRPr="0059470E" w:rsidRDefault="0059470E" w:rsidP="0059470E">
      <w:pPr>
        <w:spacing w:line="360" w:lineRule="auto"/>
        <w:jc w:val="both"/>
        <w:rPr>
          <w:rFonts w:ascii="Century Gothic" w:hAnsi="Century Gothic"/>
          <w:b/>
          <w:sz w:val="22"/>
          <w:szCs w:val="22"/>
          <w:lang w:val="en-ZA"/>
        </w:rPr>
      </w:pPr>
      <w:r w:rsidRPr="0059470E">
        <w:rPr>
          <w:rFonts w:ascii="Century Gothic" w:hAnsi="Century Gothic"/>
          <w:b/>
          <w:sz w:val="22"/>
          <w:szCs w:val="22"/>
          <w:lang w:val="en-ZA"/>
        </w:rPr>
        <w:t>Cognitive Skills</w:t>
      </w:r>
    </w:p>
    <w:p w14:paraId="774042CD" w14:textId="77777777" w:rsidR="0059470E" w:rsidRPr="0059470E" w:rsidRDefault="0059470E" w:rsidP="0059470E">
      <w:pPr>
        <w:spacing w:line="360" w:lineRule="auto"/>
        <w:jc w:val="both"/>
        <w:rPr>
          <w:rFonts w:ascii="Century Gothic" w:hAnsi="Century Gothic"/>
          <w:sz w:val="22"/>
          <w:szCs w:val="22"/>
          <w:lang w:val="en-ZA"/>
        </w:rPr>
      </w:pPr>
      <w:r w:rsidRPr="0059470E">
        <w:rPr>
          <w:rFonts w:ascii="Century Gothic" w:hAnsi="Century Gothic"/>
          <w:sz w:val="22"/>
          <w:szCs w:val="22"/>
          <w:lang w:val="en-ZA"/>
        </w:rPr>
        <w:t>As a tool, the computer has several advantages that can aid in children’s cognitive development.</w:t>
      </w:r>
    </w:p>
    <w:p w14:paraId="774FA0C4" w14:textId="77777777" w:rsidR="0059470E" w:rsidRPr="0059470E" w:rsidRDefault="0059470E" w:rsidP="0059470E">
      <w:pPr>
        <w:numPr>
          <w:ilvl w:val="0"/>
          <w:numId w:val="103"/>
        </w:numPr>
        <w:tabs>
          <w:tab w:val="num" w:pos="720"/>
        </w:tabs>
        <w:spacing w:line="360" w:lineRule="auto"/>
        <w:jc w:val="both"/>
        <w:rPr>
          <w:rFonts w:ascii="Century Gothic" w:hAnsi="Century Gothic"/>
          <w:sz w:val="22"/>
          <w:szCs w:val="22"/>
          <w:lang w:val="en-ZA"/>
        </w:rPr>
      </w:pPr>
      <w:r w:rsidRPr="0059470E">
        <w:rPr>
          <w:rFonts w:ascii="Century Gothic" w:hAnsi="Century Gothic"/>
          <w:sz w:val="22"/>
          <w:szCs w:val="22"/>
          <w:lang w:val="en-ZA"/>
        </w:rPr>
        <w:t xml:space="preserve">Computers are motivating for young children, increasing their time in on-task </w:t>
      </w:r>
      <w:proofErr w:type="spellStart"/>
      <w:r w:rsidRPr="0059470E">
        <w:rPr>
          <w:rFonts w:ascii="Century Gothic" w:hAnsi="Century Gothic"/>
          <w:sz w:val="22"/>
          <w:szCs w:val="22"/>
          <w:lang w:val="en-ZA"/>
        </w:rPr>
        <w:t>behavior</w:t>
      </w:r>
      <w:proofErr w:type="spellEnd"/>
      <w:r w:rsidRPr="0059470E">
        <w:rPr>
          <w:rFonts w:ascii="Century Gothic" w:hAnsi="Century Gothic"/>
          <w:sz w:val="22"/>
          <w:szCs w:val="22"/>
          <w:lang w:val="en-ZA"/>
        </w:rPr>
        <w:t>. For example, one study found kindergarten children were on-task 90% of the time when they were on the computer.</w:t>
      </w:r>
    </w:p>
    <w:p w14:paraId="44D7676E" w14:textId="77777777" w:rsidR="0059470E" w:rsidRPr="0059470E" w:rsidRDefault="0059470E" w:rsidP="0059470E">
      <w:pPr>
        <w:numPr>
          <w:ilvl w:val="0"/>
          <w:numId w:val="103"/>
        </w:numPr>
        <w:tabs>
          <w:tab w:val="num" w:pos="720"/>
        </w:tabs>
        <w:spacing w:line="360" w:lineRule="auto"/>
        <w:jc w:val="both"/>
        <w:rPr>
          <w:rFonts w:ascii="Century Gothic" w:hAnsi="Century Gothic"/>
          <w:sz w:val="22"/>
          <w:szCs w:val="22"/>
          <w:lang w:val="en-ZA"/>
        </w:rPr>
      </w:pPr>
      <w:r w:rsidRPr="0059470E">
        <w:rPr>
          <w:rFonts w:ascii="Century Gothic" w:hAnsi="Century Gothic"/>
          <w:sz w:val="22"/>
          <w:szCs w:val="22"/>
          <w:lang w:val="en-ZA"/>
        </w:rPr>
        <w:t>Computers provide consistent and frequent reinforcement.</w:t>
      </w:r>
    </w:p>
    <w:p w14:paraId="16A7B3EA" w14:textId="77777777" w:rsidR="0059470E" w:rsidRPr="0059470E" w:rsidRDefault="0059470E" w:rsidP="0059470E">
      <w:pPr>
        <w:numPr>
          <w:ilvl w:val="0"/>
          <w:numId w:val="103"/>
        </w:numPr>
        <w:tabs>
          <w:tab w:val="num" w:pos="720"/>
        </w:tabs>
        <w:spacing w:line="360" w:lineRule="auto"/>
        <w:jc w:val="both"/>
        <w:rPr>
          <w:rFonts w:ascii="Century Gothic" w:hAnsi="Century Gothic"/>
          <w:sz w:val="22"/>
          <w:szCs w:val="22"/>
          <w:lang w:val="en-ZA"/>
        </w:rPr>
      </w:pPr>
      <w:r w:rsidRPr="0059470E">
        <w:rPr>
          <w:rFonts w:ascii="Century Gothic" w:hAnsi="Century Gothic"/>
          <w:sz w:val="22"/>
          <w:szCs w:val="22"/>
          <w:lang w:val="en-ZA"/>
        </w:rPr>
        <w:t>Computers allow children to work independently at their own pace.</w:t>
      </w:r>
    </w:p>
    <w:p w14:paraId="3AADE064" w14:textId="77777777" w:rsidR="0059470E" w:rsidRPr="0059470E" w:rsidRDefault="0059470E" w:rsidP="0059470E">
      <w:pPr>
        <w:numPr>
          <w:ilvl w:val="0"/>
          <w:numId w:val="103"/>
        </w:numPr>
        <w:tabs>
          <w:tab w:val="num" w:pos="720"/>
        </w:tabs>
        <w:spacing w:line="360" w:lineRule="auto"/>
        <w:jc w:val="both"/>
        <w:rPr>
          <w:rFonts w:ascii="Century Gothic" w:hAnsi="Century Gothic"/>
          <w:sz w:val="22"/>
          <w:szCs w:val="22"/>
          <w:lang w:val="en-ZA"/>
        </w:rPr>
      </w:pPr>
      <w:r w:rsidRPr="0059470E">
        <w:rPr>
          <w:rFonts w:ascii="Century Gothic" w:hAnsi="Century Gothic"/>
          <w:sz w:val="22"/>
          <w:szCs w:val="22"/>
          <w:lang w:val="en-ZA"/>
        </w:rPr>
        <w:t>Software programs often provide extensive scaffolding of learning. Scaffolding is very important in developing cognitive skills.</w:t>
      </w:r>
    </w:p>
    <w:p w14:paraId="3B8621A3" w14:textId="77777777" w:rsidR="0059470E" w:rsidRPr="0059470E" w:rsidRDefault="0059470E" w:rsidP="0059470E">
      <w:pPr>
        <w:numPr>
          <w:ilvl w:val="0"/>
          <w:numId w:val="103"/>
        </w:numPr>
        <w:tabs>
          <w:tab w:val="num" w:pos="720"/>
        </w:tabs>
        <w:spacing w:line="360" w:lineRule="auto"/>
        <w:jc w:val="both"/>
        <w:rPr>
          <w:rFonts w:ascii="Century Gothic" w:hAnsi="Century Gothic"/>
          <w:sz w:val="22"/>
          <w:szCs w:val="22"/>
          <w:lang w:val="en-ZA"/>
        </w:rPr>
      </w:pPr>
      <w:r w:rsidRPr="0059470E">
        <w:rPr>
          <w:rFonts w:ascii="Century Gothic" w:hAnsi="Century Gothic"/>
          <w:sz w:val="22"/>
          <w:szCs w:val="22"/>
          <w:lang w:val="en-ZA"/>
        </w:rPr>
        <w:t>The computer provides unique opportunities that may enhance learning. For example, computers can allow children to access the “largest information bank—</w:t>
      </w:r>
      <w:r w:rsidRPr="0059470E">
        <w:rPr>
          <w:rFonts w:ascii="Century Gothic" w:hAnsi="Century Gothic"/>
          <w:sz w:val="22"/>
          <w:szCs w:val="22"/>
          <w:lang w:val="en-ZA"/>
        </w:rPr>
        <w:lastRenderedPageBreak/>
        <w:t>with the broadest range of quality and utility—the world has ever known”. With the computer, children can participate in simulations and manipulate variables that might not be possible in the real world.</w:t>
      </w:r>
    </w:p>
    <w:bookmarkEnd w:id="50"/>
    <w:p w14:paraId="23C544BB" w14:textId="77777777" w:rsidR="00E30D74" w:rsidRPr="002C6533" w:rsidRDefault="00E30D74" w:rsidP="00F14818">
      <w:pPr>
        <w:spacing w:line="360" w:lineRule="auto"/>
        <w:jc w:val="both"/>
        <w:rPr>
          <w:rFonts w:ascii="Century Gothic" w:hAnsi="Century Gothic"/>
          <w:sz w:val="22"/>
          <w:szCs w:val="22"/>
          <w:lang w:val="en-ZA"/>
        </w:rPr>
      </w:pPr>
    </w:p>
    <w:p w14:paraId="61EA7D98" w14:textId="77777777" w:rsidR="00415B8E" w:rsidRDefault="00415B8E" w:rsidP="00DD5ABE">
      <w:pPr>
        <w:spacing w:line="360" w:lineRule="auto"/>
        <w:jc w:val="both"/>
        <w:rPr>
          <w:rFonts w:ascii="Century Gothic" w:hAnsi="Century Gothic"/>
          <w:b/>
          <w:sz w:val="22"/>
          <w:szCs w:val="22"/>
        </w:rPr>
      </w:pPr>
      <w:bookmarkStart w:id="51" w:name="_Hlk496226420"/>
    </w:p>
    <w:p w14:paraId="7BE10AE1" w14:textId="77777777" w:rsidR="00415B8E" w:rsidRDefault="00415B8E" w:rsidP="00DD5ABE">
      <w:pPr>
        <w:spacing w:line="360" w:lineRule="auto"/>
        <w:jc w:val="both"/>
        <w:rPr>
          <w:rFonts w:ascii="Century Gothic" w:hAnsi="Century Gothic"/>
          <w:b/>
          <w:sz w:val="22"/>
          <w:szCs w:val="22"/>
        </w:rPr>
      </w:pPr>
    </w:p>
    <w:p w14:paraId="036B51B4" w14:textId="77777777" w:rsidR="00415B8E" w:rsidRDefault="00415B8E" w:rsidP="00DD5ABE">
      <w:pPr>
        <w:spacing w:line="360" w:lineRule="auto"/>
        <w:jc w:val="both"/>
        <w:rPr>
          <w:rFonts w:ascii="Century Gothic" w:hAnsi="Century Gothic"/>
          <w:b/>
          <w:sz w:val="22"/>
          <w:szCs w:val="22"/>
        </w:rPr>
      </w:pPr>
    </w:p>
    <w:p w14:paraId="472A1286" w14:textId="77777777" w:rsidR="00415B8E" w:rsidRDefault="00415B8E" w:rsidP="00DD5ABE">
      <w:pPr>
        <w:spacing w:line="360" w:lineRule="auto"/>
        <w:jc w:val="both"/>
        <w:rPr>
          <w:rFonts w:ascii="Century Gothic" w:hAnsi="Century Gothic"/>
          <w:b/>
          <w:sz w:val="22"/>
          <w:szCs w:val="22"/>
        </w:rPr>
      </w:pPr>
    </w:p>
    <w:p w14:paraId="341577FF" w14:textId="77777777" w:rsidR="00415B8E" w:rsidRDefault="00415B8E" w:rsidP="00DD5ABE">
      <w:pPr>
        <w:spacing w:line="360" w:lineRule="auto"/>
        <w:jc w:val="both"/>
        <w:rPr>
          <w:rFonts w:ascii="Century Gothic" w:hAnsi="Century Gothic"/>
          <w:b/>
          <w:sz w:val="22"/>
          <w:szCs w:val="22"/>
        </w:rPr>
      </w:pPr>
    </w:p>
    <w:p w14:paraId="36A938E5" w14:textId="77777777" w:rsidR="00DD5ABE" w:rsidRPr="00DD5ABE" w:rsidRDefault="00DD5ABE" w:rsidP="00DD5ABE">
      <w:pPr>
        <w:spacing w:line="360" w:lineRule="auto"/>
        <w:jc w:val="both"/>
        <w:rPr>
          <w:rFonts w:ascii="Century Gothic" w:hAnsi="Century Gothic"/>
          <w:b/>
          <w:sz w:val="22"/>
          <w:szCs w:val="22"/>
        </w:rPr>
      </w:pPr>
      <w:r w:rsidRPr="00DD5ABE">
        <w:rPr>
          <w:rFonts w:ascii="Century Gothic" w:hAnsi="Century Gothic"/>
          <w:b/>
          <w:sz w:val="22"/>
          <w:szCs w:val="22"/>
        </w:rPr>
        <w:t xml:space="preserve">FORMATIVE ASSESSMENT </w:t>
      </w:r>
    </w:p>
    <w:p w14:paraId="14F87911" w14:textId="77777777" w:rsidR="00DD5ABE" w:rsidRPr="00AE0A47" w:rsidRDefault="00DD5ABE" w:rsidP="00DD5ABE">
      <w:pPr>
        <w:spacing w:line="360" w:lineRule="auto"/>
        <w:jc w:val="both"/>
        <w:rPr>
          <w:rFonts w:ascii="Century Gothic" w:hAnsi="Century Gothic"/>
          <w:sz w:val="22"/>
          <w:szCs w:val="22"/>
        </w:rPr>
      </w:pPr>
      <w:r w:rsidRPr="00AE0A47">
        <w:rPr>
          <w:rFonts w:ascii="Century Gothic" w:hAnsi="Century Gothic"/>
          <w:sz w:val="22"/>
          <w:szCs w:val="22"/>
        </w:rPr>
        <w:t xml:space="preserve"> IAC0302 </w:t>
      </w:r>
      <w:bookmarkStart w:id="52" w:name="_Hlk497653152"/>
      <w:r w:rsidRPr="00AE0A47">
        <w:rPr>
          <w:rFonts w:ascii="Century Gothic" w:hAnsi="Century Gothic"/>
          <w:sz w:val="22"/>
          <w:szCs w:val="22"/>
        </w:rPr>
        <w:t xml:space="preserve">Describe the activities and components of a daily programme in own context  </w:t>
      </w:r>
    </w:p>
    <w:bookmarkEnd w:id="52"/>
    <w:p w14:paraId="1B494CC8" w14:textId="77777777" w:rsidR="00DD5ABE" w:rsidRPr="00AE0A47" w:rsidRDefault="00DD5ABE" w:rsidP="00DD5ABE">
      <w:pPr>
        <w:spacing w:line="360" w:lineRule="auto"/>
        <w:jc w:val="both"/>
        <w:rPr>
          <w:rFonts w:ascii="Century Gothic" w:hAnsi="Century Gothic"/>
          <w:sz w:val="22"/>
          <w:szCs w:val="22"/>
        </w:rPr>
      </w:pPr>
      <w:r w:rsidRPr="00AE0A47">
        <w:rPr>
          <w:rFonts w:ascii="Century Gothic" w:hAnsi="Century Gothic"/>
          <w:sz w:val="22"/>
          <w:szCs w:val="22"/>
        </w:rPr>
        <w:t xml:space="preserve"> IAC0304 </w:t>
      </w:r>
      <w:bookmarkStart w:id="53" w:name="_Hlk497653177"/>
      <w:r w:rsidRPr="00AE0A47">
        <w:rPr>
          <w:rFonts w:ascii="Century Gothic" w:hAnsi="Century Gothic"/>
          <w:sz w:val="22"/>
          <w:szCs w:val="22"/>
        </w:rPr>
        <w:t xml:space="preserve">Explain the use of Information Communication Technology (ICT) in early childhood development </w:t>
      </w:r>
      <w:bookmarkEnd w:id="53"/>
    </w:p>
    <w:p w14:paraId="661352B2" w14:textId="77777777" w:rsidR="00DD5ABE" w:rsidRPr="002C6533" w:rsidRDefault="00DD5ABE" w:rsidP="00DD5ABE">
      <w:pPr>
        <w:spacing w:line="360" w:lineRule="auto"/>
        <w:jc w:val="both"/>
        <w:rPr>
          <w:rFonts w:ascii="Century Gothic" w:hAnsi="Century Gothic"/>
          <w:sz w:val="22"/>
          <w:szCs w:val="22"/>
        </w:rPr>
      </w:pPr>
      <w:r w:rsidRPr="00AE0A47">
        <w:rPr>
          <w:rFonts w:ascii="Century Gothic" w:hAnsi="Century Gothic"/>
          <w:sz w:val="22"/>
          <w:szCs w:val="22"/>
        </w:rPr>
        <w:t>(Weight 35%)</w:t>
      </w:r>
    </w:p>
    <w:bookmarkEnd w:id="22"/>
    <w:p w14:paraId="0E585FCB" w14:textId="77777777" w:rsidR="00AE0A47" w:rsidRDefault="00AE0A47" w:rsidP="00242198">
      <w:pPr>
        <w:rPr>
          <w:rFonts w:ascii="Century Gothic" w:hAnsi="Century Gothic"/>
          <w:sz w:val="22"/>
          <w:szCs w:val="22"/>
        </w:rPr>
      </w:pPr>
      <w:r>
        <w:rPr>
          <w:rFonts w:ascii="Century Gothic" w:hAnsi="Century Gothic"/>
          <w:sz w:val="22"/>
          <w:szCs w:val="22"/>
        </w:rPr>
        <w:br w:type="page"/>
      </w:r>
    </w:p>
    <w:bookmarkEnd w:id="51"/>
    <w:p w14:paraId="6F5F9C26" w14:textId="77777777" w:rsidR="00415B8E" w:rsidRPr="00415B8E" w:rsidRDefault="00415B8E" w:rsidP="00415B8E">
      <w:pPr>
        <w:spacing w:line="360" w:lineRule="auto"/>
        <w:jc w:val="both"/>
        <w:rPr>
          <w:rFonts w:ascii="Century Gothic" w:hAnsi="Century Gothic"/>
          <w:b/>
          <w:bCs/>
          <w:lang w:val="en-ZA"/>
        </w:rPr>
      </w:pPr>
      <w:r w:rsidRPr="00415B8E">
        <w:rPr>
          <w:rFonts w:ascii="Century Gothic" w:hAnsi="Century Gothic"/>
          <w:b/>
          <w:bCs/>
          <w:lang w:val="en-ZA"/>
        </w:rPr>
        <w:lastRenderedPageBreak/>
        <w:t xml:space="preserve">References </w:t>
      </w:r>
    </w:p>
    <w:p w14:paraId="41F660DB" w14:textId="77777777" w:rsidR="00415B8E" w:rsidRPr="00415B8E" w:rsidRDefault="00415B8E" w:rsidP="00415B8E">
      <w:pPr>
        <w:spacing w:line="360" w:lineRule="auto"/>
        <w:jc w:val="both"/>
        <w:rPr>
          <w:rFonts w:ascii="Century Gothic" w:hAnsi="Century Gothic"/>
          <w:lang w:val="en-US"/>
        </w:rPr>
      </w:pPr>
    </w:p>
    <w:p w14:paraId="23EE7F90" w14:textId="77777777" w:rsidR="00415B8E" w:rsidRPr="00415B8E" w:rsidRDefault="00415B8E" w:rsidP="00415B8E">
      <w:pPr>
        <w:numPr>
          <w:ilvl w:val="0"/>
          <w:numId w:val="104"/>
        </w:numPr>
        <w:spacing w:line="360" w:lineRule="auto"/>
        <w:jc w:val="both"/>
        <w:rPr>
          <w:rFonts w:ascii="Century Gothic" w:hAnsi="Century Gothic"/>
          <w:sz w:val="22"/>
          <w:szCs w:val="22"/>
          <w:lang w:val="en-US"/>
        </w:rPr>
      </w:pPr>
      <w:proofErr w:type="spellStart"/>
      <w:r w:rsidRPr="00415B8E">
        <w:rPr>
          <w:rFonts w:ascii="Century Gothic" w:hAnsi="Century Gothic"/>
          <w:sz w:val="22"/>
          <w:szCs w:val="22"/>
          <w:lang w:val="en-US"/>
        </w:rPr>
        <w:t>Brűmmer</w:t>
      </w:r>
      <w:proofErr w:type="spellEnd"/>
      <w:r w:rsidRPr="00415B8E">
        <w:rPr>
          <w:rFonts w:ascii="Century Gothic" w:hAnsi="Century Gothic"/>
          <w:sz w:val="22"/>
          <w:szCs w:val="22"/>
          <w:lang w:val="en-US"/>
        </w:rPr>
        <w:t xml:space="preserve">, L. </w:t>
      </w:r>
      <w:r w:rsidRPr="00415B8E">
        <w:rPr>
          <w:rFonts w:ascii="Century Gothic" w:hAnsi="Century Gothic"/>
          <w:i/>
          <w:sz w:val="22"/>
          <w:szCs w:val="22"/>
          <w:lang w:val="en-US"/>
        </w:rPr>
        <w:t xml:space="preserve">The Welcome Book </w:t>
      </w:r>
      <w:r w:rsidRPr="00415B8E">
        <w:rPr>
          <w:rFonts w:ascii="Century Gothic" w:hAnsi="Century Gothic"/>
          <w:sz w:val="22"/>
          <w:szCs w:val="22"/>
          <w:lang w:val="en-US"/>
        </w:rPr>
        <w:t>1998. ELRU:SA</w:t>
      </w:r>
    </w:p>
    <w:p w14:paraId="0FA06E2A" w14:textId="77777777" w:rsidR="00415B8E" w:rsidRPr="00415B8E" w:rsidRDefault="00415B8E" w:rsidP="00415B8E">
      <w:pPr>
        <w:numPr>
          <w:ilvl w:val="0"/>
          <w:numId w:val="104"/>
        </w:numPr>
        <w:spacing w:line="360" w:lineRule="auto"/>
        <w:jc w:val="both"/>
        <w:rPr>
          <w:rFonts w:ascii="Century Gothic" w:hAnsi="Century Gothic"/>
          <w:sz w:val="22"/>
          <w:szCs w:val="22"/>
          <w:lang w:val="en-US"/>
        </w:rPr>
      </w:pPr>
      <w:r w:rsidRPr="00415B8E">
        <w:rPr>
          <w:rFonts w:ascii="Century Gothic" w:hAnsi="Century Gothic"/>
          <w:sz w:val="22"/>
          <w:szCs w:val="22"/>
          <w:lang w:val="en-US"/>
        </w:rPr>
        <w:t xml:space="preserve">De Witt, MW and Booysen, MI. </w:t>
      </w:r>
      <w:proofErr w:type="spellStart"/>
      <w:r w:rsidRPr="00415B8E">
        <w:rPr>
          <w:rFonts w:ascii="Century Gothic" w:hAnsi="Century Gothic"/>
          <w:i/>
          <w:sz w:val="22"/>
          <w:szCs w:val="22"/>
          <w:lang w:val="en-US"/>
        </w:rPr>
        <w:t>Focussing</w:t>
      </w:r>
      <w:proofErr w:type="spellEnd"/>
      <w:r w:rsidRPr="00415B8E">
        <w:rPr>
          <w:rFonts w:ascii="Century Gothic" w:hAnsi="Century Gothic"/>
          <w:i/>
          <w:sz w:val="22"/>
          <w:szCs w:val="22"/>
          <w:lang w:val="en-US"/>
        </w:rPr>
        <w:t xml:space="preserve"> on the small child – insights from Psychology of Education. </w:t>
      </w:r>
      <w:r w:rsidRPr="00415B8E">
        <w:rPr>
          <w:rFonts w:ascii="Century Gothic" w:hAnsi="Century Gothic"/>
          <w:sz w:val="22"/>
          <w:szCs w:val="22"/>
          <w:lang w:val="en-US"/>
        </w:rPr>
        <w:t>1995. Acacia: Pretoria</w:t>
      </w:r>
    </w:p>
    <w:p w14:paraId="18AEF33D" w14:textId="77777777" w:rsidR="00415B8E" w:rsidRPr="00415B8E" w:rsidRDefault="00415B8E" w:rsidP="00415B8E">
      <w:pPr>
        <w:numPr>
          <w:ilvl w:val="0"/>
          <w:numId w:val="104"/>
        </w:numPr>
        <w:spacing w:line="360" w:lineRule="auto"/>
        <w:jc w:val="both"/>
        <w:rPr>
          <w:rFonts w:ascii="Century Gothic" w:hAnsi="Century Gothic"/>
          <w:sz w:val="22"/>
          <w:szCs w:val="22"/>
          <w:lang w:val="en-US"/>
        </w:rPr>
      </w:pPr>
      <w:r w:rsidRPr="00415B8E">
        <w:rPr>
          <w:rFonts w:ascii="Century Gothic" w:hAnsi="Century Gothic"/>
          <w:sz w:val="22"/>
          <w:szCs w:val="22"/>
          <w:lang w:val="en-US"/>
        </w:rPr>
        <w:t xml:space="preserve">Downs, P (Aussie Sport). </w:t>
      </w:r>
      <w:r w:rsidRPr="00415B8E">
        <w:rPr>
          <w:rFonts w:ascii="Century Gothic" w:hAnsi="Century Gothic"/>
          <w:i/>
          <w:iCs/>
          <w:sz w:val="22"/>
          <w:szCs w:val="22"/>
          <w:lang w:val="en-US"/>
        </w:rPr>
        <w:t xml:space="preserve">Willing and Able – an introduction to inclusive </w:t>
      </w:r>
      <w:proofErr w:type="gramStart"/>
      <w:r w:rsidRPr="00415B8E">
        <w:rPr>
          <w:rFonts w:ascii="Century Gothic" w:hAnsi="Century Gothic"/>
          <w:i/>
          <w:iCs/>
          <w:sz w:val="22"/>
          <w:szCs w:val="22"/>
          <w:lang w:val="en-US"/>
        </w:rPr>
        <w:t>practices</w:t>
      </w:r>
      <w:r w:rsidRPr="00415B8E">
        <w:rPr>
          <w:rFonts w:ascii="Century Gothic" w:hAnsi="Century Gothic"/>
          <w:sz w:val="22"/>
          <w:szCs w:val="22"/>
          <w:lang w:val="en-US"/>
        </w:rPr>
        <w:t>.1995.AussieAble</w:t>
      </w:r>
      <w:proofErr w:type="gramEnd"/>
      <w:r w:rsidRPr="00415B8E">
        <w:rPr>
          <w:rFonts w:ascii="Century Gothic" w:hAnsi="Century Gothic"/>
          <w:sz w:val="22"/>
          <w:szCs w:val="22"/>
          <w:lang w:val="en-US"/>
        </w:rPr>
        <w:t>- Australian Sports Commission</w:t>
      </w:r>
    </w:p>
    <w:p w14:paraId="0AB6248F" w14:textId="77777777" w:rsidR="00415B8E" w:rsidRPr="00415B8E" w:rsidRDefault="00415B8E" w:rsidP="00415B8E">
      <w:pPr>
        <w:numPr>
          <w:ilvl w:val="0"/>
          <w:numId w:val="104"/>
        </w:numPr>
        <w:spacing w:line="360" w:lineRule="auto"/>
        <w:jc w:val="both"/>
        <w:rPr>
          <w:rFonts w:ascii="Century Gothic" w:hAnsi="Century Gothic"/>
          <w:sz w:val="22"/>
          <w:szCs w:val="22"/>
          <w:lang w:val="en-US"/>
        </w:rPr>
      </w:pPr>
      <w:r w:rsidRPr="00415B8E">
        <w:rPr>
          <w:rFonts w:ascii="Century Gothic" w:hAnsi="Century Gothic"/>
          <w:sz w:val="22"/>
          <w:szCs w:val="22"/>
          <w:lang w:val="en-US"/>
        </w:rPr>
        <w:t xml:space="preserve">Kapp, J A. </w:t>
      </w:r>
      <w:r w:rsidRPr="00415B8E">
        <w:rPr>
          <w:rFonts w:ascii="Century Gothic" w:hAnsi="Century Gothic"/>
          <w:i/>
          <w:sz w:val="22"/>
          <w:szCs w:val="22"/>
          <w:lang w:val="en-US"/>
        </w:rPr>
        <w:t xml:space="preserve">Children with problems – an </w:t>
      </w:r>
      <w:proofErr w:type="spellStart"/>
      <w:r w:rsidRPr="00415B8E">
        <w:rPr>
          <w:rFonts w:ascii="Century Gothic" w:hAnsi="Century Gothic"/>
          <w:i/>
          <w:sz w:val="22"/>
          <w:szCs w:val="22"/>
          <w:lang w:val="en-US"/>
        </w:rPr>
        <w:t>Orthopedagogical</w:t>
      </w:r>
      <w:proofErr w:type="spellEnd"/>
      <w:r w:rsidRPr="00415B8E">
        <w:rPr>
          <w:rFonts w:ascii="Century Gothic" w:hAnsi="Century Gothic"/>
          <w:i/>
          <w:sz w:val="22"/>
          <w:szCs w:val="22"/>
          <w:lang w:val="en-US"/>
        </w:rPr>
        <w:t xml:space="preserve"> </w:t>
      </w:r>
      <w:proofErr w:type="gramStart"/>
      <w:r w:rsidRPr="00415B8E">
        <w:rPr>
          <w:rFonts w:ascii="Century Gothic" w:hAnsi="Century Gothic"/>
          <w:i/>
          <w:sz w:val="22"/>
          <w:szCs w:val="22"/>
          <w:lang w:val="en-US"/>
        </w:rPr>
        <w:t>Perspective.</w:t>
      </w:r>
      <w:r w:rsidRPr="00415B8E">
        <w:rPr>
          <w:rFonts w:ascii="Century Gothic" w:hAnsi="Century Gothic"/>
          <w:sz w:val="22"/>
          <w:szCs w:val="22"/>
          <w:lang w:val="en-US"/>
        </w:rPr>
        <w:t>1991.Van</w:t>
      </w:r>
      <w:proofErr w:type="gramEnd"/>
      <w:r w:rsidRPr="00415B8E">
        <w:rPr>
          <w:rFonts w:ascii="Century Gothic" w:hAnsi="Century Gothic"/>
          <w:sz w:val="22"/>
          <w:szCs w:val="22"/>
          <w:lang w:val="en-US"/>
        </w:rPr>
        <w:t xml:space="preserve"> Schaik: Pretoria</w:t>
      </w:r>
    </w:p>
    <w:p w14:paraId="08A53AAC" w14:textId="77777777" w:rsidR="00415B8E" w:rsidRPr="00415B8E" w:rsidRDefault="00415B8E" w:rsidP="00415B8E">
      <w:pPr>
        <w:numPr>
          <w:ilvl w:val="0"/>
          <w:numId w:val="104"/>
        </w:numPr>
        <w:spacing w:line="360" w:lineRule="auto"/>
        <w:jc w:val="both"/>
        <w:rPr>
          <w:rFonts w:ascii="Century Gothic" w:hAnsi="Century Gothic"/>
          <w:sz w:val="22"/>
          <w:szCs w:val="22"/>
          <w:lang w:val="en-US"/>
        </w:rPr>
      </w:pPr>
      <w:r w:rsidRPr="00415B8E">
        <w:rPr>
          <w:rFonts w:ascii="Century Gothic" w:hAnsi="Century Gothic"/>
          <w:sz w:val="22"/>
          <w:szCs w:val="22"/>
          <w:lang w:val="en-US"/>
        </w:rPr>
        <w:t>Department of Education (2001) Education White Paper 6 on Special Needs Education: Building an Inclusive Education and Training System. Pretoria.</w:t>
      </w:r>
    </w:p>
    <w:p w14:paraId="45C89F37" w14:textId="77777777" w:rsidR="00415B8E" w:rsidRPr="00415B8E" w:rsidRDefault="00415B8E" w:rsidP="00415B8E">
      <w:pPr>
        <w:numPr>
          <w:ilvl w:val="0"/>
          <w:numId w:val="104"/>
        </w:numPr>
        <w:spacing w:line="360" w:lineRule="auto"/>
        <w:jc w:val="both"/>
        <w:rPr>
          <w:rFonts w:ascii="Century Gothic" w:hAnsi="Century Gothic"/>
          <w:sz w:val="22"/>
          <w:szCs w:val="22"/>
          <w:lang w:val="en-US"/>
        </w:rPr>
      </w:pPr>
      <w:r w:rsidRPr="00415B8E">
        <w:rPr>
          <w:rFonts w:ascii="Century Gothic" w:hAnsi="Century Gothic"/>
          <w:sz w:val="22"/>
          <w:szCs w:val="22"/>
          <w:lang w:val="en-US"/>
        </w:rPr>
        <w:t xml:space="preserve">Department of Education (2008) National Strategy on Screening, Identification, Assessment and Support (SIAS school Pack) </w:t>
      </w:r>
    </w:p>
    <w:p w14:paraId="3C90ECCE" w14:textId="77777777" w:rsidR="00407F23" w:rsidRPr="002C6533" w:rsidRDefault="00407F23" w:rsidP="00407F23">
      <w:pPr>
        <w:spacing w:line="360" w:lineRule="auto"/>
        <w:jc w:val="both"/>
        <w:rPr>
          <w:rFonts w:ascii="Century Gothic" w:hAnsi="Century Gothic"/>
        </w:rPr>
      </w:pPr>
    </w:p>
    <w:p w14:paraId="1ED95CED" w14:textId="77777777" w:rsidR="00C35675" w:rsidRPr="002C6533" w:rsidRDefault="00C35675" w:rsidP="00BB42D1">
      <w:pPr>
        <w:spacing w:line="360" w:lineRule="auto"/>
        <w:jc w:val="both"/>
        <w:rPr>
          <w:rFonts w:ascii="Century Gothic" w:hAnsi="Century Gothic"/>
          <w:sz w:val="22"/>
          <w:szCs w:val="22"/>
        </w:rPr>
      </w:pPr>
    </w:p>
    <w:p w14:paraId="13CEAB85" w14:textId="77777777" w:rsidR="002C6533" w:rsidRPr="002C6533" w:rsidRDefault="002C6533" w:rsidP="002D0341">
      <w:pPr>
        <w:rPr>
          <w:rFonts w:ascii="Century Gothic" w:hAnsi="Century Gothic"/>
          <w:sz w:val="22"/>
          <w:szCs w:val="22"/>
        </w:rPr>
      </w:pPr>
      <w:r w:rsidRPr="002C6533">
        <w:rPr>
          <w:rFonts w:ascii="Century Gothic" w:hAnsi="Century Gothic"/>
          <w:sz w:val="22"/>
          <w:szCs w:val="22"/>
        </w:rPr>
        <w:br w:type="page"/>
      </w:r>
    </w:p>
    <w:p w14:paraId="7A96C25D" w14:textId="77777777" w:rsidR="002C6533" w:rsidRPr="002C6533" w:rsidRDefault="002C6533" w:rsidP="002D0341">
      <w:pPr>
        <w:rPr>
          <w:rFonts w:ascii="Century Gothic" w:hAnsi="Century Gothic"/>
          <w:b/>
          <w:sz w:val="22"/>
          <w:szCs w:val="22"/>
        </w:rPr>
      </w:pPr>
      <w:r w:rsidRPr="002C6533">
        <w:rPr>
          <w:rFonts w:ascii="Century Gothic" w:hAnsi="Century Gothic"/>
          <w:b/>
          <w:sz w:val="22"/>
          <w:szCs w:val="22"/>
        </w:rPr>
        <w:lastRenderedPageBreak/>
        <w:t>Appendices</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574"/>
      </w:tblGrid>
      <w:tr w:rsidR="00C12D1F" w:rsidRPr="00C12D1F" w14:paraId="3CC37B0A" w14:textId="77777777" w:rsidTr="00C12D1F">
        <w:trPr>
          <w:tblCellSpacing w:w="15" w:type="dxa"/>
        </w:trPr>
        <w:tc>
          <w:tcPr>
            <w:tcW w:w="0" w:type="auto"/>
            <w:vAlign w:val="center"/>
            <w:hideMark/>
          </w:tcPr>
          <w:p w14:paraId="04AB5AB5"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32540BB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192B522E" w14:textId="77777777" w:rsidTr="00C12D1F">
        <w:trPr>
          <w:tblCellSpacing w:w="15" w:type="dxa"/>
          <w:jc w:val="center"/>
        </w:trPr>
        <w:tc>
          <w:tcPr>
            <w:tcW w:w="0" w:type="auto"/>
            <w:vAlign w:val="center"/>
            <w:hideMark/>
          </w:tcPr>
          <w:p w14:paraId="5D517611"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SOUTH AFRICAN QUALIFICATIONS AUTHORITY</w:t>
            </w:r>
            <w:r w:rsidRPr="00C12D1F">
              <w:rPr>
                <w:rFonts w:ascii="Tahoma" w:hAnsi="Tahoma" w:cs="Tahoma"/>
                <w:sz w:val="18"/>
                <w:szCs w:val="18"/>
                <w:lang w:val="en-ZA" w:eastAsia="en-ZA"/>
              </w:rPr>
              <w:t> </w:t>
            </w:r>
          </w:p>
        </w:tc>
      </w:tr>
    </w:tbl>
    <w:p w14:paraId="2DFC66AF"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4FCBE600" w14:textId="77777777" w:rsidTr="00C12D1F">
        <w:trPr>
          <w:tblCellSpacing w:w="15" w:type="dxa"/>
          <w:jc w:val="center"/>
        </w:trPr>
        <w:tc>
          <w:tcPr>
            <w:tcW w:w="0" w:type="auto"/>
            <w:vAlign w:val="center"/>
            <w:hideMark/>
          </w:tcPr>
          <w:p w14:paraId="46FC155A"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color w:val="000066"/>
                <w:sz w:val="18"/>
                <w:szCs w:val="18"/>
                <w:lang w:val="en-ZA" w:eastAsia="en-ZA"/>
              </w:rPr>
              <w:t>REGISTERED QUALIFICATION:</w:t>
            </w:r>
            <w:r w:rsidRPr="00C12D1F">
              <w:rPr>
                <w:rFonts w:ascii="Tahoma" w:hAnsi="Tahoma" w:cs="Tahoma"/>
                <w:sz w:val="18"/>
                <w:szCs w:val="18"/>
                <w:lang w:val="en-ZA" w:eastAsia="en-ZA"/>
              </w:rPr>
              <w:t> </w:t>
            </w:r>
          </w:p>
        </w:tc>
      </w:tr>
    </w:tbl>
    <w:p w14:paraId="5C4372B4"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CB5C9D5" w14:textId="77777777" w:rsidTr="00C12D1F">
        <w:trPr>
          <w:tblCellSpacing w:w="15" w:type="dxa"/>
          <w:jc w:val="center"/>
        </w:trPr>
        <w:tc>
          <w:tcPr>
            <w:tcW w:w="0" w:type="auto"/>
            <w:vAlign w:val="center"/>
            <w:hideMark/>
          </w:tcPr>
          <w:p w14:paraId="22944207"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Occupational Certificate: Early Childhood Development Practitioner</w:t>
            </w:r>
            <w:r w:rsidRPr="00C12D1F">
              <w:rPr>
                <w:rFonts w:ascii="Tahoma" w:hAnsi="Tahoma" w:cs="Tahoma"/>
                <w:sz w:val="18"/>
                <w:szCs w:val="18"/>
                <w:lang w:val="en-ZA" w:eastAsia="en-ZA"/>
              </w:rPr>
              <w:t> </w:t>
            </w:r>
          </w:p>
        </w:tc>
      </w:tr>
    </w:tbl>
    <w:p w14:paraId="550CA833"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63"/>
        <w:gridCol w:w="1274"/>
        <w:gridCol w:w="1421"/>
        <w:gridCol w:w="1844"/>
        <w:gridCol w:w="1806"/>
      </w:tblGrid>
      <w:tr w:rsidR="00C12D1F" w:rsidRPr="00C12D1F" w14:paraId="703AB2A3"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19D92B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QUAL ID</w:t>
            </w:r>
          </w:p>
        </w:tc>
        <w:tc>
          <w:tcPr>
            <w:tcW w:w="0" w:type="auto"/>
            <w:gridSpan w:val="4"/>
            <w:tcBorders>
              <w:top w:val="outset" w:sz="6" w:space="0" w:color="auto"/>
              <w:left w:val="outset" w:sz="6" w:space="0" w:color="auto"/>
              <w:bottom w:val="outset" w:sz="6" w:space="0" w:color="auto"/>
              <w:right w:val="outset" w:sz="6" w:space="0" w:color="auto"/>
            </w:tcBorders>
            <w:hideMark/>
          </w:tcPr>
          <w:p w14:paraId="7512E07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TITLE</w:t>
            </w:r>
          </w:p>
        </w:tc>
      </w:tr>
      <w:tr w:rsidR="00C12D1F" w:rsidRPr="00C12D1F" w14:paraId="233B353F"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6E3FD0C"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97542 </w:t>
            </w:r>
          </w:p>
        </w:tc>
        <w:tc>
          <w:tcPr>
            <w:tcW w:w="0" w:type="auto"/>
            <w:gridSpan w:val="4"/>
            <w:tcBorders>
              <w:top w:val="outset" w:sz="6" w:space="0" w:color="auto"/>
              <w:left w:val="outset" w:sz="6" w:space="0" w:color="auto"/>
              <w:bottom w:val="outset" w:sz="6" w:space="0" w:color="auto"/>
              <w:right w:val="outset" w:sz="6" w:space="0" w:color="auto"/>
            </w:tcBorders>
            <w:hideMark/>
          </w:tcPr>
          <w:p w14:paraId="436F632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Early Childhood Development Practitioner </w:t>
            </w:r>
          </w:p>
        </w:tc>
      </w:tr>
      <w:tr w:rsidR="00C12D1F" w:rsidRPr="00C12D1F" w14:paraId="26FBA85F"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31766B3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ORIGINATOR</w:t>
            </w:r>
          </w:p>
        </w:tc>
      </w:tr>
      <w:tr w:rsidR="00C12D1F" w:rsidRPr="00C12D1F" w14:paraId="35954E3C"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1F770F5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Development Quality Partner - ETDPSETA (Education) </w:t>
            </w:r>
          </w:p>
        </w:tc>
      </w:tr>
      <w:tr w:rsidR="00C12D1F" w:rsidRPr="00C12D1F" w14:paraId="78620A5F"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3BE7196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PRIMARY OR DELEGATED QUALITY ASSURANCE FUNCTIONARY</w:t>
            </w:r>
          </w:p>
        </w:tc>
        <w:tc>
          <w:tcPr>
            <w:tcW w:w="0" w:type="auto"/>
            <w:gridSpan w:val="2"/>
            <w:tcBorders>
              <w:top w:val="outset" w:sz="6" w:space="0" w:color="auto"/>
              <w:left w:val="outset" w:sz="6" w:space="0" w:color="auto"/>
              <w:bottom w:val="outset" w:sz="6" w:space="0" w:color="auto"/>
              <w:right w:val="outset" w:sz="6" w:space="0" w:color="auto"/>
            </w:tcBorders>
            <w:hideMark/>
          </w:tcPr>
          <w:p w14:paraId="2BC67AC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SUB-FRAMEWORK</w:t>
            </w:r>
          </w:p>
        </w:tc>
      </w:tr>
      <w:tr w:rsidR="00C12D1F" w:rsidRPr="00C12D1F" w14:paraId="23DA17E9"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6434E10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c>
          <w:tcPr>
            <w:tcW w:w="0" w:type="auto"/>
            <w:gridSpan w:val="2"/>
            <w:tcBorders>
              <w:top w:val="outset" w:sz="6" w:space="0" w:color="auto"/>
              <w:left w:val="outset" w:sz="6" w:space="0" w:color="auto"/>
              <w:bottom w:val="outset" w:sz="6" w:space="0" w:color="auto"/>
              <w:right w:val="outset" w:sz="6" w:space="0" w:color="auto"/>
            </w:tcBorders>
            <w:hideMark/>
          </w:tcPr>
          <w:p w14:paraId="5BAA004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OQSF - Occupational Qualifications Sub-framework </w:t>
            </w:r>
          </w:p>
        </w:tc>
      </w:tr>
      <w:tr w:rsidR="00C12D1F" w:rsidRPr="00C12D1F" w14:paraId="6B544E2E"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0D4173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TYPE</w:t>
            </w:r>
          </w:p>
        </w:tc>
        <w:tc>
          <w:tcPr>
            <w:tcW w:w="0" w:type="auto"/>
            <w:gridSpan w:val="2"/>
            <w:tcBorders>
              <w:top w:val="outset" w:sz="6" w:space="0" w:color="auto"/>
              <w:left w:val="outset" w:sz="6" w:space="0" w:color="auto"/>
              <w:bottom w:val="outset" w:sz="6" w:space="0" w:color="auto"/>
              <w:right w:val="outset" w:sz="6" w:space="0" w:color="auto"/>
            </w:tcBorders>
            <w:hideMark/>
          </w:tcPr>
          <w:p w14:paraId="638C77F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FIELD</w:t>
            </w:r>
          </w:p>
        </w:tc>
        <w:tc>
          <w:tcPr>
            <w:tcW w:w="0" w:type="auto"/>
            <w:gridSpan w:val="2"/>
            <w:tcBorders>
              <w:top w:val="outset" w:sz="6" w:space="0" w:color="auto"/>
              <w:left w:val="outset" w:sz="6" w:space="0" w:color="auto"/>
              <w:bottom w:val="outset" w:sz="6" w:space="0" w:color="auto"/>
              <w:right w:val="outset" w:sz="6" w:space="0" w:color="auto"/>
            </w:tcBorders>
            <w:hideMark/>
          </w:tcPr>
          <w:p w14:paraId="1EE2514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SUBFIELD</w:t>
            </w:r>
          </w:p>
        </w:tc>
      </w:tr>
      <w:tr w:rsidR="00C12D1F" w:rsidRPr="00C12D1F" w14:paraId="0CFF4447"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C48288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w:t>
            </w:r>
          </w:p>
        </w:tc>
        <w:tc>
          <w:tcPr>
            <w:tcW w:w="0" w:type="auto"/>
            <w:gridSpan w:val="2"/>
            <w:tcBorders>
              <w:top w:val="outset" w:sz="6" w:space="0" w:color="auto"/>
              <w:left w:val="outset" w:sz="6" w:space="0" w:color="auto"/>
              <w:bottom w:val="outset" w:sz="6" w:space="0" w:color="auto"/>
              <w:right w:val="outset" w:sz="6" w:space="0" w:color="auto"/>
            </w:tcBorders>
            <w:hideMark/>
          </w:tcPr>
          <w:p w14:paraId="1748B48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Field 05 - Education, Training and Development </w:t>
            </w:r>
          </w:p>
        </w:tc>
        <w:tc>
          <w:tcPr>
            <w:tcW w:w="0" w:type="auto"/>
            <w:gridSpan w:val="2"/>
            <w:tcBorders>
              <w:top w:val="outset" w:sz="6" w:space="0" w:color="auto"/>
              <w:left w:val="outset" w:sz="6" w:space="0" w:color="auto"/>
              <w:bottom w:val="outset" w:sz="6" w:space="0" w:color="auto"/>
              <w:right w:val="outset" w:sz="6" w:space="0" w:color="auto"/>
            </w:tcBorders>
            <w:hideMark/>
          </w:tcPr>
          <w:p w14:paraId="5B41F92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Early Childhood Development </w:t>
            </w:r>
          </w:p>
        </w:tc>
      </w:tr>
      <w:tr w:rsidR="00C12D1F" w:rsidRPr="00C12D1F" w14:paraId="114E03ED"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7EB10B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ABET BAND</w:t>
            </w:r>
          </w:p>
        </w:tc>
        <w:tc>
          <w:tcPr>
            <w:tcW w:w="0" w:type="auto"/>
            <w:tcBorders>
              <w:top w:val="outset" w:sz="6" w:space="0" w:color="auto"/>
              <w:left w:val="outset" w:sz="6" w:space="0" w:color="auto"/>
              <w:bottom w:val="outset" w:sz="6" w:space="0" w:color="auto"/>
              <w:right w:val="outset" w:sz="6" w:space="0" w:color="auto"/>
            </w:tcBorders>
            <w:hideMark/>
          </w:tcPr>
          <w:p w14:paraId="4FEDFE4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MINIMUM CREDITS</w:t>
            </w:r>
          </w:p>
        </w:tc>
        <w:tc>
          <w:tcPr>
            <w:tcW w:w="0" w:type="auto"/>
            <w:tcBorders>
              <w:top w:val="outset" w:sz="6" w:space="0" w:color="auto"/>
              <w:left w:val="outset" w:sz="6" w:space="0" w:color="auto"/>
              <w:bottom w:val="outset" w:sz="6" w:space="0" w:color="auto"/>
              <w:right w:val="outset" w:sz="6" w:space="0" w:color="auto"/>
            </w:tcBorders>
            <w:hideMark/>
          </w:tcPr>
          <w:p w14:paraId="7841891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PRE-2009 NQF LEVEL</w:t>
            </w:r>
          </w:p>
        </w:tc>
        <w:tc>
          <w:tcPr>
            <w:tcW w:w="0" w:type="auto"/>
            <w:tcBorders>
              <w:top w:val="outset" w:sz="6" w:space="0" w:color="auto"/>
              <w:left w:val="outset" w:sz="6" w:space="0" w:color="auto"/>
              <w:bottom w:val="outset" w:sz="6" w:space="0" w:color="auto"/>
              <w:right w:val="outset" w:sz="6" w:space="0" w:color="auto"/>
            </w:tcBorders>
            <w:hideMark/>
          </w:tcPr>
          <w:p w14:paraId="05343AC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LEVEL</w:t>
            </w:r>
          </w:p>
        </w:tc>
        <w:tc>
          <w:tcPr>
            <w:tcW w:w="0" w:type="auto"/>
            <w:tcBorders>
              <w:top w:val="outset" w:sz="6" w:space="0" w:color="auto"/>
              <w:left w:val="outset" w:sz="6" w:space="0" w:color="auto"/>
              <w:bottom w:val="outset" w:sz="6" w:space="0" w:color="auto"/>
              <w:right w:val="outset" w:sz="6" w:space="0" w:color="auto"/>
            </w:tcBorders>
            <w:hideMark/>
          </w:tcPr>
          <w:p w14:paraId="3FBEAF0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 CLASS</w:t>
            </w:r>
          </w:p>
        </w:tc>
      </w:tr>
      <w:tr w:rsidR="00C12D1F" w:rsidRPr="00C12D1F" w14:paraId="766600CF"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8F9672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Undefined </w:t>
            </w:r>
          </w:p>
        </w:tc>
        <w:tc>
          <w:tcPr>
            <w:tcW w:w="0" w:type="auto"/>
            <w:tcBorders>
              <w:top w:val="outset" w:sz="6" w:space="0" w:color="auto"/>
              <w:left w:val="outset" w:sz="6" w:space="0" w:color="auto"/>
              <w:bottom w:val="outset" w:sz="6" w:space="0" w:color="auto"/>
              <w:right w:val="outset" w:sz="6" w:space="0" w:color="auto"/>
            </w:tcBorders>
            <w:hideMark/>
          </w:tcPr>
          <w:p w14:paraId="12F704A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131 </w:t>
            </w:r>
          </w:p>
        </w:tc>
        <w:tc>
          <w:tcPr>
            <w:tcW w:w="0" w:type="auto"/>
            <w:tcBorders>
              <w:top w:val="outset" w:sz="6" w:space="0" w:color="auto"/>
              <w:left w:val="outset" w:sz="6" w:space="0" w:color="auto"/>
              <w:bottom w:val="outset" w:sz="6" w:space="0" w:color="auto"/>
              <w:right w:val="outset" w:sz="6" w:space="0" w:color="auto"/>
            </w:tcBorders>
            <w:hideMark/>
          </w:tcPr>
          <w:p w14:paraId="297A719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Not Applicable </w:t>
            </w:r>
          </w:p>
        </w:tc>
        <w:tc>
          <w:tcPr>
            <w:tcW w:w="0" w:type="auto"/>
            <w:tcBorders>
              <w:top w:val="outset" w:sz="6" w:space="0" w:color="auto"/>
              <w:left w:val="outset" w:sz="6" w:space="0" w:color="auto"/>
              <w:bottom w:val="outset" w:sz="6" w:space="0" w:color="auto"/>
              <w:right w:val="outset" w:sz="6" w:space="0" w:color="auto"/>
            </w:tcBorders>
            <w:hideMark/>
          </w:tcPr>
          <w:p w14:paraId="59641EB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NQF Level 04 </w:t>
            </w:r>
          </w:p>
        </w:tc>
        <w:tc>
          <w:tcPr>
            <w:tcW w:w="0" w:type="auto"/>
            <w:tcBorders>
              <w:top w:val="outset" w:sz="6" w:space="0" w:color="auto"/>
              <w:left w:val="outset" w:sz="6" w:space="0" w:color="auto"/>
              <w:bottom w:val="outset" w:sz="6" w:space="0" w:color="auto"/>
              <w:right w:val="outset" w:sz="6" w:space="0" w:color="auto"/>
            </w:tcBorders>
            <w:hideMark/>
          </w:tcPr>
          <w:p w14:paraId="70FB5E8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Regular-ELOAC </w:t>
            </w:r>
          </w:p>
        </w:tc>
      </w:tr>
      <w:tr w:rsidR="00C12D1F" w:rsidRPr="00C12D1F" w14:paraId="4A9233F1"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423A060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STATUS</w:t>
            </w:r>
          </w:p>
        </w:tc>
        <w:tc>
          <w:tcPr>
            <w:tcW w:w="0" w:type="auto"/>
            <w:tcBorders>
              <w:top w:val="outset" w:sz="6" w:space="0" w:color="auto"/>
              <w:left w:val="outset" w:sz="6" w:space="0" w:color="auto"/>
              <w:bottom w:val="outset" w:sz="6" w:space="0" w:color="auto"/>
              <w:right w:val="outset" w:sz="6" w:space="0" w:color="auto"/>
            </w:tcBorders>
            <w:hideMark/>
          </w:tcPr>
          <w:p w14:paraId="4705112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DECISION NUMBER</w:t>
            </w:r>
          </w:p>
        </w:tc>
        <w:tc>
          <w:tcPr>
            <w:tcW w:w="0" w:type="auto"/>
            <w:tcBorders>
              <w:top w:val="outset" w:sz="6" w:space="0" w:color="auto"/>
              <w:left w:val="outset" w:sz="6" w:space="0" w:color="auto"/>
              <w:bottom w:val="outset" w:sz="6" w:space="0" w:color="auto"/>
              <w:right w:val="outset" w:sz="6" w:space="0" w:color="auto"/>
            </w:tcBorders>
            <w:hideMark/>
          </w:tcPr>
          <w:p w14:paraId="286F04B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START DATE</w:t>
            </w:r>
          </w:p>
        </w:tc>
        <w:tc>
          <w:tcPr>
            <w:tcW w:w="0" w:type="auto"/>
            <w:tcBorders>
              <w:top w:val="outset" w:sz="6" w:space="0" w:color="auto"/>
              <w:left w:val="outset" w:sz="6" w:space="0" w:color="auto"/>
              <w:bottom w:val="outset" w:sz="6" w:space="0" w:color="auto"/>
              <w:right w:val="outset" w:sz="6" w:space="0" w:color="auto"/>
            </w:tcBorders>
            <w:hideMark/>
          </w:tcPr>
          <w:p w14:paraId="4615BA2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END DATE</w:t>
            </w:r>
          </w:p>
        </w:tc>
      </w:tr>
      <w:tr w:rsidR="00C12D1F" w:rsidRPr="00C12D1F" w14:paraId="66906991"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5DF87F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Registered </w:t>
            </w:r>
          </w:p>
        </w:tc>
        <w:tc>
          <w:tcPr>
            <w:tcW w:w="0" w:type="auto"/>
            <w:tcBorders>
              <w:top w:val="outset" w:sz="6" w:space="0" w:color="auto"/>
              <w:left w:val="outset" w:sz="6" w:space="0" w:color="auto"/>
              <w:bottom w:val="outset" w:sz="6" w:space="0" w:color="auto"/>
              <w:right w:val="outset" w:sz="6" w:space="0" w:color="auto"/>
            </w:tcBorders>
            <w:hideMark/>
          </w:tcPr>
          <w:p w14:paraId="4B708372"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IEXC 0002/16 </w:t>
            </w:r>
          </w:p>
        </w:tc>
        <w:tc>
          <w:tcPr>
            <w:tcW w:w="0" w:type="auto"/>
            <w:tcBorders>
              <w:top w:val="outset" w:sz="6" w:space="0" w:color="auto"/>
              <w:left w:val="outset" w:sz="6" w:space="0" w:color="auto"/>
              <w:bottom w:val="outset" w:sz="6" w:space="0" w:color="auto"/>
              <w:right w:val="outset" w:sz="6" w:space="0" w:color="auto"/>
            </w:tcBorders>
            <w:hideMark/>
          </w:tcPr>
          <w:p w14:paraId="366F8F6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2016-02-17 </w:t>
            </w:r>
          </w:p>
        </w:tc>
        <w:tc>
          <w:tcPr>
            <w:tcW w:w="0" w:type="auto"/>
            <w:tcBorders>
              <w:top w:val="outset" w:sz="6" w:space="0" w:color="auto"/>
              <w:left w:val="outset" w:sz="6" w:space="0" w:color="auto"/>
              <w:bottom w:val="outset" w:sz="6" w:space="0" w:color="auto"/>
              <w:right w:val="outset" w:sz="6" w:space="0" w:color="auto"/>
            </w:tcBorders>
            <w:hideMark/>
          </w:tcPr>
          <w:p w14:paraId="70DCED8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2019-02-17 </w:t>
            </w:r>
          </w:p>
        </w:tc>
      </w:tr>
      <w:tr w:rsidR="00C12D1F" w:rsidRPr="00C12D1F" w14:paraId="596347A8"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4D2EDBA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ENROLMENT</w:t>
            </w:r>
          </w:p>
        </w:tc>
        <w:tc>
          <w:tcPr>
            <w:tcW w:w="0" w:type="auto"/>
            <w:gridSpan w:val="3"/>
            <w:tcBorders>
              <w:top w:val="outset" w:sz="6" w:space="0" w:color="auto"/>
              <w:left w:val="outset" w:sz="6" w:space="0" w:color="auto"/>
              <w:bottom w:val="outset" w:sz="6" w:space="0" w:color="auto"/>
              <w:right w:val="outset" w:sz="6" w:space="0" w:color="auto"/>
            </w:tcBorders>
            <w:hideMark/>
          </w:tcPr>
          <w:p w14:paraId="19AE93A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ACHIEVEMENT</w:t>
            </w:r>
          </w:p>
        </w:tc>
      </w:tr>
      <w:tr w:rsidR="00C12D1F" w:rsidRPr="00C12D1F" w14:paraId="33B9D18C"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50C0D7A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2020-02-17   </w:t>
            </w:r>
          </w:p>
        </w:tc>
        <w:tc>
          <w:tcPr>
            <w:tcW w:w="0" w:type="auto"/>
            <w:gridSpan w:val="3"/>
            <w:tcBorders>
              <w:top w:val="outset" w:sz="6" w:space="0" w:color="auto"/>
              <w:left w:val="outset" w:sz="6" w:space="0" w:color="auto"/>
              <w:bottom w:val="outset" w:sz="6" w:space="0" w:color="auto"/>
              <w:right w:val="outset" w:sz="6" w:space="0" w:color="auto"/>
            </w:tcBorders>
            <w:hideMark/>
          </w:tcPr>
          <w:p w14:paraId="111D7FB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2023-02-17   </w:t>
            </w:r>
          </w:p>
        </w:tc>
      </w:tr>
    </w:tbl>
    <w:p w14:paraId="7AA8AC91"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45522440" w14:textId="77777777" w:rsidTr="00C12D1F">
        <w:trPr>
          <w:tblCellSpacing w:w="15" w:type="dxa"/>
          <w:jc w:val="center"/>
        </w:trPr>
        <w:tc>
          <w:tcPr>
            <w:tcW w:w="0" w:type="auto"/>
            <w:vAlign w:val="center"/>
            <w:hideMark/>
          </w:tcPr>
          <w:p w14:paraId="33F1262C"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In </w:t>
            </w:r>
            <w:proofErr w:type="gramStart"/>
            <w:r w:rsidRPr="00C12D1F">
              <w:rPr>
                <w:rFonts w:ascii="Tahoma" w:hAnsi="Tahoma" w:cs="Tahoma"/>
                <w:i/>
                <w:iCs/>
                <w:sz w:val="16"/>
                <w:szCs w:val="16"/>
                <w:lang w:val="en-ZA" w:eastAsia="en-ZA"/>
              </w:rPr>
              <w:t>all of</w:t>
            </w:r>
            <w:proofErr w:type="gramEnd"/>
            <w:r w:rsidRPr="00C12D1F">
              <w:rPr>
                <w:rFonts w:ascii="Tahoma" w:hAnsi="Tahoma" w:cs="Tahoma"/>
                <w:i/>
                <w:iCs/>
                <w:sz w:val="16"/>
                <w:szCs w:val="16"/>
                <w:lang w:val="en-ZA" w:eastAsia="en-ZA"/>
              </w:rPr>
              <w:t xml:space="preserve"> the tables in this document, both the pre-2009 NQF Level and the NQF Level is shown. In the text (purpose statements, qualification rules, etc), any references to NQF Levels are to the pre-2009 levels unless specifically stated otherwise. </w:t>
            </w:r>
            <w:r w:rsidRPr="00C12D1F">
              <w:rPr>
                <w:rFonts w:ascii="Tahoma" w:hAnsi="Tahoma" w:cs="Tahoma"/>
                <w:sz w:val="18"/>
                <w:szCs w:val="18"/>
                <w:lang w:val="en-ZA" w:eastAsia="en-ZA"/>
              </w:rPr>
              <w:t> </w:t>
            </w:r>
          </w:p>
        </w:tc>
      </w:tr>
    </w:tbl>
    <w:p w14:paraId="7B4582EA"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33DB082E" w14:textId="77777777" w:rsidTr="00C12D1F">
        <w:trPr>
          <w:tblCellSpacing w:w="15" w:type="dxa"/>
          <w:jc w:val="center"/>
        </w:trPr>
        <w:tc>
          <w:tcPr>
            <w:tcW w:w="0" w:type="auto"/>
            <w:vAlign w:val="center"/>
            <w:hideMark/>
          </w:tcPr>
          <w:p w14:paraId="34BC38C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br/>
              <w:t>This qualification does not replace any other qualification and is not replaced by any other qualification. </w:t>
            </w:r>
          </w:p>
        </w:tc>
      </w:tr>
    </w:tbl>
    <w:p w14:paraId="74D59709"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6CDCB4A" w14:textId="77777777" w:rsidTr="00C12D1F">
        <w:trPr>
          <w:tblCellSpacing w:w="15" w:type="dxa"/>
          <w:jc w:val="center"/>
        </w:trPr>
        <w:tc>
          <w:tcPr>
            <w:tcW w:w="0" w:type="auto"/>
            <w:vAlign w:val="center"/>
            <w:hideMark/>
          </w:tcPr>
          <w:p w14:paraId="41103BA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PURPOSE AND RATIONALE OF THE QUALIFICATION</w:t>
            </w:r>
            <w:r w:rsidRPr="00C12D1F">
              <w:rPr>
                <w:rFonts w:ascii="Tahoma" w:hAnsi="Tahoma" w:cs="Tahoma"/>
                <w:sz w:val="18"/>
                <w:szCs w:val="18"/>
                <w:lang w:val="en-ZA" w:eastAsia="en-ZA"/>
              </w:rPr>
              <w:t> </w:t>
            </w:r>
          </w:p>
        </w:tc>
      </w:tr>
    </w:tbl>
    <w:p w14:paraId="3FFCAA41"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9EC5F32" w14:textId="77777777" w:rsidTr="00C12D1F">
        <w:trPr>
          <w:tblCellSpacing w:w="15" w:type="dxa"/>
          <w:jc w:val="center"/>
        </w:trPr>
        <w:tc>
          <w:tcPr>
            <w:tcW w:w="0" w:type="auto"/>
            <w:vAlign w:val="center"/>
            <w:hideMark/>
          </w:tcPr>
          <w:p w14:paraId="5B1C4751"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Purpose: </w:t>
            </w:r>
            <w:r w:rsidRPr="00C12D1F">
              <w:rPr>
                <w:rFonts w:ascii="Tahoma" w:hAnsi="Tahoma" w:cs="Tahoma"/>
                <w:sz w:val="18"/>
                <w:szCs w:val="18"/>
                <w:lang w:val="en-ZA" w:eastAsia="en-ZA"/>
              </w:rPr>
              <w:br/>
              <w:t xml:space="preserve">The purpose of this qualification is to prepare a learner to operate as an Early Childhood Development Practitioner. </w:t>
            </w:r>
            <w:r w:rsidRPr="00C12D1F">
              <w:rPr>
                <w:rFonts w:ascii="Tahoma" w:hAnsi="Tahoma" w:cs="Tahoma"/>
                <w:sz w:val="18"/>
                <w:szCs w:val="18"/>
                <w:lang w:val="en-ZA" w:eastAsia="en-ZA"/>
              </w:rPr>
              <w:br/>
              <w:t>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 qualified learner will be able to: </w:t>
            </w:r>
          </w:p>
          <w:p w14:paraId="66E8E81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Plan</w:t>
            </w:r>
            <w:proofErr w:type="gramEnd"/>
            <w:r w:rsidRPr="00C12D1F">
              <w:rPr>
                <w:rFonts w:ascii="Tahoma" w:hAnsi="Tahoma" w:cs="Tahoma"/>
                <w:sz w:val="18"/>
                <w:szCs w:val="18"/>
                <w:lang w:val="en-ZA" w:eastAsia="en-ZA"/>
              </w:rPr>
              <w:t xml:space="preserve"> and prepare broad-phase learning environment and stimulating activities that meet the holistic needs of all children in centre-based or non-centre-based settings. </w:t>
            </w:r>
          </w:p>
          <w:p w14:paraId="101D536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Facilitate</w:t>
            </w:r>
            <w:proofErr w:type="gramEnd"/>
            <w:r w:rsidRPr="00C12D1F">
              <w:rPr>
                <w:rFonts w:ascii="Tahoma" w:hAnsi="Tahoma" w:cs="Tahoma"/>
                <w:sz w:val="18"/>
                <w:szCs w:val="18"/>
                <w:lang w:val="en-ZA" w:eastAsia="en-ZA"/>
              </w:rPr>
              <w:t xml:space="preserve"> and mediate all aspects of the daily programme in a centre-based or non-centre based setting. </w:t>
            </w:r>
          </w:p>
          <w:p w14:paraId="5015C9C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Observe</w:t>
            </w:r>
            <w:proofErr w:type="gramEnd"/>
            <w:r w:rsidRPr="00C12D1F">
              <w:rPr>
                <w:rFonts w:ascii="Tahoma" w:hAnsi="Tahoma" w:cs="Tahoma"/>
                <w:sz w:val="18"/>
                <w:szCs w:val="18"/>
                <w:lang w:val="en-ZA" w:eastAsia="en-ZA"/>
              </w:rPr>
              <w:t xml:space="preserve">, assess and record each child's progress according to the age and stage. </w:t>
            </w:r>
          </w:p>
          <w:p w14:paraId="6EEB6B1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Compile</w:t>
            </w:r>
            <w:proofErr w:type="gramEnd"/>
            <w:r w:rsidRPr="00C12D1F">
              <w:rPr>
                <w:rFonts w:ascii="Tahoma" w:hAnsi="Tahoma" w:cs="Tahoma"/>
                <w:sz w:val="18"/>
                <w:szCs w:val="18"/>
                <w:lang w:val="en-ZA" w:eastAsia="en-ZA"/>
              </w:rPr>
              <w:t xml:space="preserve"> a report of each child's progress. </w:t>
            </w:r>
          </w:p>
          <w:p w14:paraId="5878B60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Maintain</w:t>
            </w:r>
            <w:proofErr w:type="gramEnd"/>
            <w:r w:rsidRPr="00C12D1F">
              <w:rPr>
                <w:rFonts w:ascii="Tahoma" w:hAnsi="Tahoma" w:cs="Tahoma"/>
                <w:sz w:val="18"/>
                <w:szCs w:val="18"/>
                <w:lang w:val="en-ZA" w:eastAsia="en-ZA"/>
              </w:rPr>
              <w:t xml:space="preserve"> and promote the well-being, health, nutrition, safety and protection of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Rationale: </w:t>
            </w:r>
            <w:r w:rsidRPr="00C12D1F">
              <w:rPr>
                <w:rFonts w:ascii="Tahoma" w:hAnsi="Tahoma" w:cs="Tahoma"/>
                <w:sz w:val="18"/>
                <w:szCs w:val="18"/>
                <w:lang w:val="en-ZA" w:eastAsia="en-ZA"/>
              </w:rPr>
              <w:b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w:t>
            </w:r>
            <w:proofErr w:type="gramStart"/>
            <w:r w:rsidRPr="00C12D1F">
              <w:rPr>
                <w:rFonts w:ascii="Tahoma" w:hAnsi="Tahoma" w:cs="Tahoma"/>
                <w:sz w:val="18"/>
                <w:szCs w:val="18"/>
                <w:lang w:val="en-ZA" w:eastAsia="en-ZA"/>
              </w:rPr>
              <w:t>services</w:t>
            </w:r>
            <w:proofErr w:type="gramEnd"/>
            <w:r w:rsidRPr="00C12D1F">
              <w:rPr>
                <w:rFonts w:ascii="Tahoma" w:hAnsi="Tahoma" w:cs="Tahoma"/>
                <w:sz w:val="18"/>
                <w:szCs w:val="18"/>
                <w:lang w:val="en-ZA" w:eastAsia="en-ZA"/>
              </w:rPr>
              <w:t xml:space="preserve"> and it is critical that the field must be served by competent practitioners. </w:t>
            </w:r>
            <w:proofErr w:type="gramStart"/>
            <w:r w:rsidRPr="00C12D1F">
              <w:rPr>
                <w:rFonts w:ascii="Tahoma" w:hAnsi="Tahoma" w:cs="Tahoma"/>
                <w:sz w:val="18"/>
                <w:szCs w:val="18"/>
                <w:lang w:val="en-ZA" w:eastAsia="en-ZA"/>
              </w:rPr>
              <w:t>In order to</w:t>
            </w:r>
            <w:proofErr w:type="gramEnd"/>
            <w:r w:rsidRPr="00C12D1F">
              <w:rPr>
                <w:rFonts w:ascii="Tahoma" w:hAnsi="Tahoma" w:cs="Tahoma"/>
                <w:sz w:val="18"/>
                <w:szCs w:val="18"/>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necessitates the universal availability of high-quality early childhood development and education as a vital strategy to yield personal and long-term benefits to individual children, their families and the society at large.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Early childhood development is an essential component of economic development within the framework of </w:t>
            </w:r>
            <w:proofErr w:type="gramStart"/>
            <w:r w:rsidRPr="00C12D1F">
              <w:rPr>
                <w:rFonts w:ascii="Tahoma" w:hAnsi="Tahoma" w:cs="Tahoma"/>
                <w:sz w:val="18"/>
                <w:szCs w:val="18"/>
                <w:lang w:val="en-ZA" w:eastAsia="en-ZA"/>
              </w:rPr>
              <w:t>child care</w:t>
            </w:r>
            <w:proofErr w:type="gramEnd"/>
            <w:r w:rsidRPr="00C12D1F">
              <w:rPr>
                <w:rFonts w:ascii="Tahoma" w:hAnsi="Tahoma" w:cs="Tahoma"/>
                <w:sz w:val="18"/>
                <w:szCs w:val="18"/>
                <w:lang w:val="en-ZA" w:eastAsia="en-ZA"/>
              </w:rPr>
              <w:t xml:space="preserve"> services. Changing social and economic needs require parents to enter the labour market. </w:t>
            </w:r>
            <w:proofErr w:type="gramStart"/>
            <w:r w:rsidRPr="00C12D1F">
              <w:rPr>
                <w:rFonts w:ascii="Tahoma" w:hAnsi="Tahoma" w:cs="Tahoma"/>
                <w:sz w:val="18"/>
                <w:szCs w:val="18"/>
                <w:lang w:val="en-ZA" w:eastAsia="en-ZA"/>
              </w:rPr>
              <w:t>Therefore</w:t>
            </w:r>
            <w:proofErr w:type="gramEnd"/>
            <w:r w:rsidRPr="00C12D1F">
              <w:rPr>
                <w:rFonts w:ascii="Tahoma" w:hAnsi="Tahoma" w:cs="Tahoma"/>
                <w:sz w:val="18"/>
                <w:szCs w:val="18"/>
                <w:lang w:val="en-ZA" w:eastAsia="en-ZA"/>
              </w:rPr>
              <w:t xml:space="preserve"> quality early childhood development service provision is required to meet growing demands in the country, both in urban and rural settings. </w:t>
            </w:r>
          </w:p>
        </w:tc>
      </w:tr>
    </w:tbl>
    <w:p w14:paraId="6C0CD887"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D479757" w14:textId="77777777" w:rsidTr="00C12D1F">
        <w:trPr>
          <w:tblCellSpacing w:w="15" w:type="dxa"/>
          <w:jc w:val="center"/>
        </w:trPr>
        <w:tc>
          <w:tcPr>
            <w:tcW w:w="0" w:type="auto"/>
            <w:vAlign w:val="center"/>
            <w:hideMark/>
          </w:tcPr>
          <w:p w14:paraId="43DBAB4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ASSUMED TO BE IN PLACE AND RECOGNITION OF PRIOR LEARNING</w:t>
            </w:r>
            <w:r w:rsidRPr="00C12D1F">
              <w:rPr>
                <w:rFonts w:ascii="Tahoma" w:hAnsi="Tahoma" w:cs="Tahoma"/>
                <w:sz w:val="18"/>
                <w:szCs w:val="18"/>
                <w:lang w:val="en-ZA" w:eastAsia="en-ZA"/>
              </w:rPr>
              <w:t> </w:t>
            </w:r>
          </w:p>
        </w:tc>
      </w:tr>
    </w:tbl>
    <w:p w14:paraId="1E85D3CD"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73746BEE" w14:textId="77777777" w:rsidTr="00C12D1F">
        <w:trPr>
          <w:tblCellSpacing w:w="15" w:type="dxa"/>
          <w:jc w:val="center"/>
        </w:trPr>
        <w:tc>
          <w:tcPr>
            <w:tcW w:w="0" w:type="auto"/>
            <w:vAlign w:val="center"/>
            <w:hideMark/>
          </w:tcPr>
          <w:p w14:paraId="0F1B283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Recognition of Prior Learning (RPL): </w:t>
            </w:r>
            <w:r w:rsidRPr="00C12D1F">
              <w:rPr>
                <w:rFonts w:ascii="Tahoma" w:hAnsi="Tahoma" w:cs="Tahoma"/>
                <w:sz w:val="18"/>
                <w:szCs w:val="18"/>
                <w:lang w:val="en-ZA" w:eastAsia="en-ZA"/>
              </w:rPr>
              <w:b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RPL for access to the Qualification: Accredited providers and approved workplaces may recognise prior learning against the relevant access requirements.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Entry Requirements: </w:t>
            </w:r>
          </w:p>
          <w:p w14:paraId="1FE3213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Vocational (NCV) at NQF Level 3. </w:t>
            </w:r>
            <w:r w:rsidRPr="00C12D1F">
              <w:rPr>
                <w:rFonts w:ascii="Tahoma" w:hAnsi="Tahoma" w:cs="Tahoma"/>
                <w:sz w:val="18"/>
                <w:szCs w:val="18"/>
                <w:lang w:val="en-ZA" w:eastAsia="en-ZA"/>
              </w:rPr>
              <w:br/>
              <w:t xml:space="preserve">Or </w:t>
            </w:r>
          </w:p>
          <w:p w14:paraId="677E4D9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Any</w:t>
            </w:r>
            <w:proofErr w:type="gramEnd"/>
            <w:r w:rsidRPr="00C12D1F">
              <w:rPr>
                <w:rFonts w:ascii="Tahoma" w:hAnsi="Tahoma" w:cs="Tahoma"/>
                <w:sz w:val="18"/>
                <w:szCs w:val="18"/>
                <w:lang w:val="en-ZA" w:eastAsia="en-ZA"/>
              </w:rPr>
              <w:t xml:space="preserve"> other NQF Level 3 qualification. </w:t>
            </w:r>
          </w:p>
        </w:tc>
      </w:tr>
    </w:tbl>
    <w:p w14:paraId="545D78E1"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C245DB7" w14:textId="77777777" w:rsidTr="00C12D1F">
        <w:trPr>
          <w:tblCellSpacing w:w="15" w:type="dxa"/>
          <w:jc w:val="center"/>
        </w:trPr>
        <w:tc>
          <w:tcPr>
            <w:tcW w:w="0" w:type="auto"/>
            <w:vAlign w:val="center"/>
            <w:hideMark/>
          </w:tcPr>
          <w:p w14:paraId="20F32D7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RECOGNISE PREVIOUS LEARNING?</w:t>
            </w:r>
            <w:r w:rsidRPr="00C12D1F">
              <w:rPr>
                <w:rFonts w:ascii="Tahoma" w:hAnsi="Tahoma" w:cs="Tahoma"/>
                <w:sz w:val="18"/>
                <w:szCs w:val="18"/>
                <w:lang w:val="en-ZA" w:eastAsia="en-ZA"/>
              </w:rPr>
              <w:t> </w:t>
            </w:r>
          </w:p>
        </w:tc>
      </w:tr>
    </w:tbl>
    <w:p w14:paraId="0A2BF865"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11BF8BB8" w14:textId="77777777" w:rsidTr="00C12D1F">
        <w:trPr>
          <w:tblCellSpacing w:w="15" w:type="dxa"/>
          <w:jc w:val="center"/>
        </w:trPr>
        <w:tc>
          <w:tcPr>
            <w:tcW w:w="0" w:type="auto"/>
            <w:vAlign w:val="center"/>
            <w:hideMark/>
          </w:tcPr>
          <w:p w14:paraId="53E4F60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Y </w:t>
            </w:r>
          </w:p>
        </w:tc>
      </w:tr>
    </w:tbl>
    <w:p w14:paraId="7C5FBA27"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4E6629F" w14:textId="77777777" w:rsidTr="00C12D1F">
        <w:trPr>
          <w:tblCellSpacing w:w="15" w:type="dxa"/>
          <w:jc w:val="center"/>
        </w:trPr>
        <w:tc>
          <w:tcPr>
            <w:tcW w:w="0" w:type="auto"/>
            <w:vAlign w:val="center"/>
            <w:hideMark/>
          </w:tcPr>
          <w:p w14:paraId="7F755FBA"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RULES</w:t>
            </w:r>
            <w:r w:rsidRPr="00C12D1F">
              <w:rPr>
                <w:rFonts w:ascii="Tahoma" w:hAnsi="Tahoma" w:cs="Tahoma"/>
                <w:sz w:val="18"/>
                <w:szCs w:val="18"/>
                <w:lang w:val="en-ZA" w:eastAsia="en-ZA"/>
              </w:rPr>
              <w:t> </w:t>
            </w:r>
          </w:p>
        </w:tc>
      </w:tr>
    </w:tbl>
    <w:p w14:paraId="256257F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6100369D" w14:textId="77777777" w:rsidTr="00C12D1F">
        <w:trPr>
          <w:tblCellSpacing w:w="15" w:type="dxa"/>
          <w:jc w:val="center"/>
        </w:trPr>
        <w:tc>
          <w:tcPr>
            <w:tcW w:w="0" w:type="auto"/>
            <w:vAlign w:val="center"/>
            <w:hideMark/>
          </w:tcPr>
          <w:p w14:paraId="48D4546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This qualification is made up of the following compulsory Knowledge Modules, Practical Skill Modules and Work Experience Modules totalling 131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Knowledge Modules: 43 Credits: </w:t>
            </w:r>
          </w:p>
          <w:p w14:paraId="14B7A2F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-KM-01, Introduction to the early childhood development sector, at NQF Level 4, 4 Credits. </w:t>
            </w:r>
          </w:p>
          <w:p w14:paraId="63F33DC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-KM-02, Theories and Perspectives of Child Development, at NQF Level 5, 6 Credits. </w:t>
            </w:r>
          </w:p>
          <w:p w14:paraId="05971FD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-KM-03, Planning and Programme Development in early childhood settings, at NQF Level 4, 8 Credits. </w:t>
            </w:r>
          </w:p>
          <w:p w14:paraId="11AE502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-KM-04, Facilitation and mediation of active learning, at NQF Level 5, 12 Credits. </w:t>
            </w:r>
          </w:p>
          <w:p w14:paraId="6746C7F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-KM-05, Observation and assessment in early childhood development, at NQF Level 4, 4 Credits. </w:t>
            </w:r>
          </w:p>
          <w:p w14:paraId="2171D44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-KM-06, Promotion of health, safety and well-being of children, at NQF Level 4, 6 Credits. </w:t>
            </w:r>
          </w:p>
          <w:p w14:paraId="26E96C3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-KM-07, Administration for early childhood development services and programmes,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Practical Skill Modules; 43 Credits: </w:t>
            </w:r>
          </w:p>
          <w:p w14:paraId="63E8DA8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-PM-01, Plan and prepare inclusive educational activities and routines using an approved programme based on the curriculum framework, at NQF Level 4, 12 Credits. </w:t>
            </w:r>
          </w:p>
          <w:p w14:paraId="7713A25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-PM-02, Facilitate and mediate active learning in an integrated and holistic learning programme, at NQF Level 5, 9 Credits. </w:t>
            </w:r>
          </w:p>
          <w:p w14:paraId="4747B9C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-PM-03, Observe, assess, record and report each child's progress according to the age and stage, at NQF Level 4, 4 Credits. </w:t>
            </w:r>
          </w:p>
          <w:p w14:paraId="25AEB69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-PM-04, Support and promote the health, nutrition, safety, protection and well-being of children, at NQF Level 4, 12 Credits. </w:t>
            </w:r>
          </w:p>
          <w:p w14:paraId="3A9EF07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-PM-05, Build and maintain collaborative relationships with parents and other service providers, at NQF Level 4, 3 Credits. </w:t>
            </w:r>
          </w:p>
          <w:p w14:paraId="7E7C78A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-PM-06, Prepare and maintain administrative systems,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Work Experience Modules; 45 Credits: </w:t>
            </w:r>
          </w:p>
          <w:p w14:paraId="082E3E1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-WM-01, Learning programme and routines planning and preparation process, at NQF Level 4, 13 Credits. </w:t>
            </w:r>
          </w:p>
          <w:p w14:paraId="7110EFD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-WM-02, Processes of facilitating and mediating the learning programme in a variety of contexts, at NQF Level 4, 15 Credits. </w:t>
            </w:r>
          </w:p>
          <w:p w14:paraId="31CEE6A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 xml:space="preserve">-WM-03, Processes of observation, assessment, recording and reporting on children's learning and development, at NQF Level 4, 7 Credits. </w:t>
            </w:r>
          </w:p>
          <w:p w14:paraId="69724CF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t>
            </w:r>
            <w:proofErr w:type="gramEnd"/>
            <w:r w:rsidRPr="00C12D1F">
              <w:rPr>
                <w:rFonts w:ascii="Tahoma" w:hAnsi="Tahoma" w:cs="Tahoma"/>
                <w:sz w:val="18"/>
                <w:szCs w:val="18"/>
                <w:lang w:val="en-ZA" w:eastAsia="en-ZA"/>
              </w:rPr>
              <w:t>-WM-04, Processes and procedures of promoting the health, nutrition, safety, protection and well-being of children in an early childhood development setting, at NQF Level 4, 10 Credits. </w:t>
            </w:r>
          </w:p>
        </w:tc>
      </w:tr>
    </w:tbl>
    <w:p w14:paraId="603C016C"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E951B08" w14:textId="77777777" w:rsidTr="00C12D1F">
        <w:trPr>
          <w:tblCellSpacing w:w="15" w:type="dxa"/>
          <w:jc w:val="center"/>
        </w:trPr>
        <w:tc>
          <w:tcPr>
            <w:tcW w:w="0" w:type="auto"/>
            <w:vAlign w:val="center"/>
            <w:hideMark/>
          </w:tcPr>
          <w:p w14:paraId="790F64A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EXIT LEVEL OUTCOMES</w:t>
            </w:r>
            <w:r w:rsidRPr="00C12D1F">
              <w:rPr>
                <w:rFonts w:ascii="Tahoma" w:hAnsi="Tahoma" w:cs="Tahoma"/>
                <w:sz w:val="18"/>
                <w:szCs w:val="18"/>
                <w:lang w:val="en-ZA" w:eastAsia="en-ZA"/>
              </w:rPr>
              <w:t> </w:t>
            </w:r>
          </w:p>
        </w:tc>
      </w:tr>
    </w:tbl>
    <w:p w14:paraId="193ADCF2"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C2EB717" w14:textId="77777777" w:rsidTr="00C12D1F">
        <w:trPr>
          <w:tblCellSpacing w:w="15" w:type="dxa"/>
          <w:jc w:val="center"/>
        </w:trPr>
        <w:tc>
          <w:tcPr>
            <w:tcW w:w="0" w:type="auto"/>
            <w:vAlign w:val="center"/>
            <w:hideMark/>
          </w:tcPr>
          <w:p w14:paraId="023AFDF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1. Plan and prepare broad-phase learning environment and stimulating activities that meet the holistic needs of all children in centre-based or non-centre-based settings. </w:t>
            </w:r>
            <w:r w:rsidRPr="00C12D1F">
              <w:rPr>
                <w:rFonts w:ascii="Tahoma" w:hAnsi="Tahoma" w:cs="Tahoma"/>
                <w:sz w:val="18"/>
                <w:szCs w:val="18"/>
                <w:lang w:val="en-ZA" w:eastAsia="en-ZA"/>
              </w:rPr>
              <w:br/>
              <w:t>2. Facilitate and mediate all aspects of the daily programme in a centre-based or non-</w:t>
            </w:r>
            <w:proofErr w:type="gramStart"/>
            <w:r w:rsidRPr="00C12D1F">
              <w:rPr>
                <w:rFonts w:ascii="Tahoma" w:hAnsi="Tahoma" w:cs="Tahoma"/>
                <w:sz w:val="18"/>
                <w:szCs w:val="18"/>
                <w:lang w:val="en-ZA" w:eastAsia="en-ZA"/>
              </w:rPr>
              <w:t>centre based</w:t>
            </w:r>
            <w:proofErr w:type="gramEnd"/>
            <w:r w:rsidRPr="00C12D1F">
              <w:rPr>
                <w:rFonts w:ascii="Tahoma" w:hAnsi="Tahoma" w:cs="Tahoma"/>
                <w:sz w:val="18"/>
                <w:szCs w:val="18"/>
                <w:lang w:val="en-ZA" w:eastAsia="en-ZA"/>
              </w:rPr>
              <w:t xml:space="preserve"> setting. </w:t>
            </w:r>
            <w:r w:rsidRPr="00C12D1F">
              <w:rPr>
                <w:rFonts w:ascii="Tahoma" w:hAnsi="Tahoma" w:cs="Tahoma"/>
                <w:sz w:val="18"/>
                <w:szCs w:val="18"/>
                <w:lang w:val="en-ZA" w:eastAsia="en-ZA"/>
              </w:rPr>
              <w:br/>
              <w:t xml:space="preserve">3. Observe, assess and record each child's progress. </w:t>
            </w:r>
            <w:r w:rsidRPr="00C12D1F">
              <w:rPr>
                <w:rFonts w:ascii="Tahoma" w:hAnsi="Tahoma" w:cs="Tahoma"/>
                <w:sz w:val="18"/>
                <w:szCs w:val="18"/>
                <w:lang w:val="en-ZA" w:eastAsia="en-ZA"/>
              </w:rPr>
              <w:br/>
              <w:t xml:space="preserve">4. Compile a report of each child's progress. </w:t>
            </w:r>
            <w:r w:rsidRPr="00C12D1F">
              <w:rPr>
                <w:rFonts w:ascii="Tahoma" w:hAnsi="Tahoma" w:cs="Tahoma"/>
                <w:sz w:val="18"/>
                <w:szCs w:val="18"/>
                <w:lang w:val="en-ZA" w:eastAsia="en-ZA"/>
              </w:rPr>
              <w:br/>
              <w:t>5. Maintain and promote the well-being, health, nutrition, safety and protection of children. </w:t>
            </w:r>
          </w:p>
        </w:tc>
      </w:tr>
    </w:tbl>
    <w:p w14:paraId="1732C194"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6E24FA1" w14:textId="77777777" w:rsidTr="00C12D1F">
        <w:trPr>
          <w:tblCellSpacing w:w="15" w:type="dxa"/>
          <w:jc w:val="center"/>
        </w:trPr>
        <w:tc>
          <w:tcPr>
            <w:tcW w:w="0" w:type="auto"/>
            <w:vAlign w:val="center"/>
            <w:hideMark/>
          </w:tcPr>
          <w:p w14:paraId="11391B8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ASSOCIATED ASSESSMENT CRITERIA</w:t>
            </w:r>
            <w:r w:rsidRPr="00C12D1F">
              <w:rPr>
                <w:rFonts w:ascii="Tahoma" w:hAnsi="Tahoma" w:cs="Tahoma"/>
                <w:sz w:val="18"/>
                <w:szCs w:val="18"/>
                <w:lang w:val="en-ZA" w:eastAsia="en-ZA"/>
              </w:rPr>
              <w:t> </w:t>
            </w:r>
          </w:p>
        </w:tc>
      </w:tr>
    </w:tbl>
    <w:p w14:paraId="4315ACCE"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E8AF085" w14:textId="77777777" w:rsidTr="00C12D1F">
        <w:trPr>
          <w:tblCellSpacing w:w="15" w:type="dxa"/>
          <w:jc w:val="center"/>
        </w:trPr>
        <w:tc>
          <w:tcPr>
            <w:tcW w:w="0" w:type="auto"/>
            <w:vAlign w:val="center"/>
            <w:hideMark/>
          </w:tcPr>
          <w:p w14:paraId="3193221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Associated Assessment Criteria for Exit Level Outcome 1: </w:t>
            </w:r>
          </w:p>
          <w:p w14:paraId="748FC29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w:t>
            </w:r>
            <w:proofErr w:type="gramEnd"/>
            <w:r w:rsidRPr="00C12D1F">
              <w:rPr>
                <w:rFonts w:ascii="Tahoma" w:hAnsi="Tahoma" w:cs="Tahoma"/>
                <w:sz w:val="18"/>
                <w:szCs w:val="18"/>
                <w:lang w:val="en-ZA" w:eastAsia="en-ZA"/>
              </w:rPr>
              <w:t xml:space="preserve"> inclusive physical learning environment for the selected broad phase is set up to encourage play, exploration and learning for all children in a centre-based or non-centre-based setting. </w:t>
            </w:r>
          </w:p>
          <w:p w14:paraId="4A290CD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concepts of inclusion, diversity, equality, cultural and language sensitivity in early childhood development are explained in accordance with legal and centre policy requirements. </w:t>
            </w:r>
          </w:p>
          <w:p w14:paraId="23DDB8C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that reflects diversity, culture and inclusivity is designed and developed using developmentally appropriate activities, resources and equipment. </w:t>
            </w:r>
          </w:p>
          <w:p w14:paraId="0C06274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activities are planned and prepared, and resources are adapted to meet the learning and developmental needs, including special needs, of a selected broad phase within the planned programme. </w:t>
            </w:r>
          </w:p>
          <w:p w14:paraId="631E5E4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Factors</w:t>
            </w:r>
            <w:proofErr w:type="gramEnd"/>
            <w:r w:rsidRPr="00C12D1F">
              <w:rPr>
                <w:rFonts w:ascii="Tahoma" w:hAnsi="Tahoma" w:cs="Tahoma"/>
                <w:sz w:val="18"/>
                <w:szCs w:val="18"/>
                <w:lang w:val="en-ZA" w:eastAsia="en-ZA"/>
              </w:rPr>
              <w:t xml:space="preserve"> to be considered when planning for the learning and development of children in a centre-based or non-centre-based setting are identified and explained.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2: </w:t>
            </w:r>
          </w:p>
          <w:p w14:paraId="1F12E70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and benefits of both indoor and outdoor play are explained with examples. </w:t>
            </w:r>
          </w:p>
          <w:p w14:paraId="3336350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Types</w:t>
            </w:r>
            <w:proofErr w:type="gramEnd"/>
            <w:r w:rsidRPr="00C12D1F">
              <w:rPr>
                <w:rFonts w:ascii="Tahoma" w:hAnsi="Tahoma" w:cs="Tahoma"/>
                <w:sz w:val="18"/>
                <w:szCs w:val="18"/>
                <w:lang w:val="en-ZA" w:eastAsia="en-ZA"/>
              </w:rPr>
              <w:t xml:space="preserve"> of play that support the areas of learning and development are identified and analysed as outlined in the early childhood development curriculum. </w:t>
            </w:r>
          </w:p>
          <w:p w14:paraId="419D824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daily plan for one broad phase is implemented using appropriate activities and resources that reflect diversity, culture and inclusivity. </w:t>
            </w:r>
          </w:p>
          <w:p w14:paraId="529B6F6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Reasons</w:t>
            </w:r>
            <w:proofErr w:type="gramEnd"/>
            <w:r w:rsidRPr="00C12D1F">
              <w:rPr>
                <w:rFonts w:ascii="Tahoma" w:hAnsi="Tahoma" w:cs="Tahoma"/>
                <w:sz w:val="18"/>
                <w:szCs w:val="18"/>
                <w:lang w:val="en-ZA" w:eastAsia="en-ZA"/>
              </w:rPr>
              <w:t xml:space="preserve"> why both adult-directed and child-initiated play and learning activities are important for children are explained, in relation to development and learning of children. </w:t>
            </w:r>
          </w:p>
          <w:p w14:paraId="300D903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needs of all children in a centre-based or non-centred-based setting are identified and mediated through interactions, communication, guidance and care. </w:t>
            </w:r>
          </w:p>
          <w:p w14:paraId="1361967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facilitation of child-initiated and adult-directed activities is demonstrated. </w:t>
            </w:r>
          </w:p>
          <w:p w14:paraId="21D65E4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development of children's language and thinking is mediated through integrated activities using different methods. </w:t>
            </w:r>
          </w:p>
          <w:p w14:paraId="37EC683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Barriers</w:t>
            </w:r>
            <w:proofErr w:type="gramEnd"/>
            <w:r w:rsidRPr="00C12D1F">
              <w:rPr>
                <w:rFonts w:ascii="Tahoma" w:hAnsi="Tahoma" w:cs="Tahoma"/>
                <w:sz w:val="18"/>
                <w:szCs w:val="18"/>
                <w:lang w:val="en-ZA" w:eastAsia="en-ZA"/>
              </w:rPr>
              <w:t xml:space="preserve"> to play-based learning in an early childhood development setting are identified and described with examples.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3: </w:t>
            </w:r>
          </w:p>
          <w:p w14:paraId="0367FC2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observing, assessing and documenting children's learning and development in a centre-based setting is explained. </w:t>
            </w:r>
          </w:p>
          <w:p w14:paraId="4742022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assessment techniques appropriate to early childhood development are identified and explained in order to assess the child's development and learning. </w:t>
            </w:r>
          </w:p>
          <w:p w14:paraId="4A5A11D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gathering information of children's development and learning are identified and described with examples. </w:t>
            </w:r>
          </w:p>
          <w:p w14:paraId="7C6A9C3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methods for recording children's learning and development are identified and described with examples. </w:t>
            </w:r>
          </w:p>
          <w:p w14:paraId="20F7347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Possible</w:t>
            </w:r>
            <w:proofErr w:type="gramEnd"/>
            <w:r w:rsidRPr="00C12D1F">
              <w:rPr>
                <w:rFonts w:ascii="Tahoma" w:hAnsi="Tahoma" w:cs="Tahoma"/>
                <w:sz w:val="18"/>
                <w:szCs w:val="18"/>
                <w:lang w:val="en-ZA" w:eastAsia="en-ZA"/>
              </w:rPr>
              <w:t xml:space="preserve"> factors which may impede children's progress are identified and explained with examples. </w:t>
            </w:r>
          </w:p>
          <w:p w14:paraId="46A5388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Relevant</w:t>
            </w:r>
            <w:proofErr w:type="gramEnd"/>
            <w:r w:rsidRPr="00C12D1F">
              <w:rPr>
                <w:rFonts w:ascii="Tahoma" w:hAnsi="Tahoma" w:cs="Tahoma"/>
                <w:sz w:val="18"/>
                <w:szCs w:val="18"/>
                <w:lang w:val="en-ZA" w:eastAsia="en-ZA"/>
              </w:rPr>
              <w:t xml:space="preserve"> tools, templates and documentation are used to produce written evidence of observation and assessment that meets the criteria for sound assessment practices of one child, using. </w:t>
            </w:r>
          </w:p>
          <w:p w14:paraId="4B75CDA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methods to detect warning signs of developmental, emotional or health-related problems, including special needs, are applied, and findings are interpreted and recorded using relevant templates. </w:t>
            </w:r>
          </w:p>
          <w:p w14:paraId="015F9E9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Child's</w:t>
            </w:r>
            <w:proofErr w:type="gramEnd"/>
            <w:r w:rsidRPr="00C12D1F">
              <w:rPr>
                <w:rFonts w:ascii="Tahoma" w:hAnsi="Tahoma" w:cs="Tahoma"/>
                <w:sz w:val="18"/>
                <w:szCs w:val="18"/>
                <w:lang w:val="en-ZA" w:eastAsia="en-ZA"/>
              </w:rPr>
              <w:t xml:space="preserve"> records that meet the centre's policy requirements are completed.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4: </w:t>
            </w:r>
          </w:p>
          <w:p w14:paraId="4C53EAA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records are evaluated to determine children's developmental milestones and possible individual differences that affect children's growth and development. </w:t>
            </w:r>
          </w:p>
          <w:p w14:paraId="4A5E2D2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achievement of learning goals and targets is reviewed to track children's progress. </w:t>
            </w:r>
          </w:p>
          <w:p w14:paraId="19F6718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progress report is developed integrating all relevant information pertaining to the child's progress, with recommendations in accordance with centre reporting requirements. </w:t>
            </w:r>
          </w:p>
          <w:p w14:paraId="1E6F264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w:t>
            </w:r>
            <w:proofErr w:type="gramEnd"/>
            <w:r w:rsidRPr="00C12D1F">
              <w:rPr>
                <w:rFonts w:ascii="Tahoma" w:hAnsi="Tahoma" w:cs="Tahoma"/>
                <w:sz w:val="18"/>
                <w:szCs w:val="18"/>
                <w:lang w:val="en-ZA" w:eastAsia="en-ZA"/>
              </w:rPr>
              <w:t xml:space="preserve"> plan is developed using assessment results to shape learning opportunities and needs of children, to achieve positive outcomes. </w:t>
            </w:r>
          </w:p>
          <w:p w14:paraId="291B8B5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importance of working with families to develop strategies with children when there are behavioural concerns is explained in order to promote positive behaviour. </w:t>
            </w:r>
          </w:p>
          <w:p w14:paraId="20BE636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Information</w:t>
            </w:r>
            <w:proofErr w:type="gramEnd"/>
            <w:r w:rsidRPr="00C12D1F">
              <w:rPr>
                <w:rFonts w:ascii="Tahoma" w:hAnsi="Tahoma" w:cs="Tahoma"/>
                <w:sz w:val="18"/>
                <w:szCs w:val="18"/>
                <w:lang w:val="en-ZA" w:eastAsia="en-ZA"/>
              </w:rPr>
              <w:t xml:space="preserve"> gathered about children's progress is analysed, interpreted and used to support individual's development and learning, and to inform practice.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5: </w:t>
            </w:r>
          </w:p>
          <w:p w14:paraId="42F725A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w:t>
            </w:r>
            <w:proofErr w:type="gramEnd"/>
            <w:r w:rsidRPr="00C12D1F">
              <w:rPr>
                <w:rFonts w:ascii="Tahoma" w:hAnsi="Tahoma" w:cs="Tahoma"/>
                <w:sz w:val="18"/>
                <w:szCs w:val="18"/>
                <w:lang w:val="en-ZA" w:eastAsia="en-ZA"/>
              </w:rPr>
              <w:t xml:space="preserve"> types of accidents and emergency situations which may occur in an early childhood development setting are identified and described. </w:t>
            </w:r>
          </w:p>
          <w:p w14:paraId="1E6B5D7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w:t>
            </w:r>
            <w:proofErr w:type="gramEnd"/>
            <w:r w:rsidRPr="00C12D1F">
              <w:rPr>
                <w:rFonts w:ascii="Tahoma" w:hAnsi="Tahoma" w:cs="Tahoma"/>
                <w:sz w:val="18"/>
                <w:szCs w:val="18"/>
                <w:lang w:val="en-ZA" w:eastAsia="en-ZA"/>
              </w:rPr>
              <w:t xml:space="preserve"> action plan on how to respond to accidents and emergency situations is developed in accordance with health and safety legislation and regulations, and the centre's policy requirements. </w:t>
            </w:r>
          </w:p>
          <w:p w14:paraId="17ED7F1E"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w:t>
            </w:r>
            <w:proofErr w:type="gramEnd"/>
            <w:r w:rsidRPr="00C12D1F">
              <w:rPr>
                <w:rFonts w:ascii="Tahoma" w:hAnsi="Tahoma" w:cs="Tahoma"/>
                <w:sz w:val="18"/>
                <w:szCs w:val="18"/>
                <w:lang w:val="en-ZA" w:eastAsia="en-ZA"/>
              </w:rPr>
              <w:t xml:space="preserve"> nutritional requirements of a healthy diet for children are outlined by means of a weekly menu for all children, taking into account special dietary requirements. </w:t>
            </w:r>
          </w:p>
          <w:p w14:paraId="0D32500F"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Techniques</w:t>
            </w:r>
            <w:proofErr w:type="gramEnd"/>
            <w:r w:rsidRPr="00C12D1F">
              <w:rPr>
                <w:rFonts w:ascii="Tahoma" w:hAnsi="Tahoma" w:cs="Tahoma"/>
                <w:sz w:val="18"/>
                <w:szCs w:val="18"/>
                <w:lang w:val="en-ZA" w:eastAsia="en-ZA"/>
              </w:rPr>
              <w:t xml:space="preserve"> of promoting healthy lifestyles for babies and children are identified and described with examples. </w:t>
            </w:r>
          </w:p>
          <w:p w14:paraId="5E35FEB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Given</w:t>
            </w:r>
            <w:proofErr w:type="gramEnd"/>
            <w:r w:rsidRPr="00C12D1F">
              <w:rPr>
                <w:rFonts w:ascii="Tahoma" w:hAnsi="Tahoma" w:cs="Tahoma"/>
                <w:sz w:val="18"/>
                <w:szCs w:val="18"/>
                <w:lang w:val="en-ZA" w:eastAsia="en-ZA"/>
              </w:rPr>
              <w:t xml:space="preserve"> a case scenario, the signs of distress, maltreatment, abuse or neglect are identified and described, and recommendations on how to deal with them reflect centre policies in terms of rules of confidentiality and reporting procedures, including legal requirements. </w:t>
            </w:r>
          </w:p>
          <w:p w14:paraId="587A170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Environmental</w:t>
            </w:r>
            <w:proofErr w:type="gramEnd"/>
            <w:r w:rsidRPr="00C12D1F">
              <w:rPr>
                <w:rFonts w:ascii="Tahoma" w:hAnsi="Tahoma" w:cs="Tahoma"/>
                <w:sz w:val="18"/>
                <w:szCs w:val="18"/>
                <w:lang w:val="en-ZA" w:eastAsia="en-ZA"/>
              </w:rPr>
              <w:t xml:space="preserve"> dangers, infections and risks that may affect children, including children with special needs, in the centre-based or non-centre-based setting, are identified and explained with examples. </w:t>
            </w:r>
          </w:p>
          <w:p w14:paraId="5ED1A814"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Procedures</w:t>
            </w:r>
            <w:proofErr w:type="gramEnd"/>
            <w:r w:rsidRPr="00C12D1F">
              <w:rPr>
                <w:rFonts w:ascii="Tahoma" w:hAnsi="Tahoma" w:cs="Tahoma"/>
                <w:sz w:val="18"/>
                <w:szCs w:val="18"/>
                <w:lang w:val="en-ZA" w:eastAsia="en-ZA"/>
              </w:rPr>
              <w:t xml:space="preserve"> for recording and reporting accidents and other emergencies in own setting are described in accordance with legal and centre policy requirements. </w:t>
            </w:r>
          </w:p>
          <w:p w14:paraId="2C29E6E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Measures</w:t>
            </w:r>
            <w:proofErr w:type="gramEnd"/>
            <w:r w:rsidRPr="00C12D1F">
              <w:rPr>
                <w:rFonts w:ascii="Tahoma" w:hAnsi="Tahoma" w:cs="Tahoma"/>
                <w:sz w:val="18"/>
                <w:szCs w:val="18"/>
                <w:lang w:val="en-ZA" w:eastAsia="en-ZA"/>
              </w:rPr>
              <w:t xml:space="preserve"> for the prevention and spread of infection in early childhood development settings are identified and described in accordance with legislation, regulations and guidance that apply to infection prevention and control.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Assessment: </w:t>
            </w:r>
            <w:r w:rsidRPr="00C12D1F">
              <w:rPr>
                <w:rFonts w:ascii="Tahoma" w:hAnsi="Tahoma" w:cs="Tahoma"/>
                <w:sz w:val="18"/>
                <w:szCs w:val="18"/>
                <w:lang w:val="en-ZA" w:eastAsia="en-ZA"/>
              </w:rPr>
              <w:br/>
              <w:t xml:space="preserve">Integrated formative assessment: </w:t>
            </w:r>
            <w:r w:rsidRPr="00C12D1F">
              <w:rPr>
                <w:rFonts w:ascii="Tahoma" w:hAnsi="Tahoma" w:cs="Tahoma"/>
                <w:sz w:val="18"/>
                <w:szCs w:val="18"/>
                <w:lang w:val="en-ZA" w:eastAsia="en-ZA"/>
              </w:rPr>
              <w:br/>
              <w:t xml:space="preserve">The skills development providers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Summative Assessment: </w:t>
            </w:r>
            <w:r w:rsidRPr="00C12D1F">
              <w:rPr>
                <w:rFonts w:ascii="Tahoma" w:hAnsi="Tahoma" w:cs="Tahoma"/>
                <w:sz w:val="18"/>
                <w:szCs w:val="18"/>
                <w:lang w:val="en-ZA" w:eastAsia="en-ZA"/>
              </w:rPr>
              <w:br/>
              <w:t>An external integrated summative assessment, conducted through the relevant QCTO Assessment Quality Partner, is required for the issuing of this qualification. The external integrated summative assessment will focus on the Exit Level Outcomes and Associated Assessment Criteria. </w:t>
            </w:r>
          </w:p>
        </w:tc>
      </w:tr>
    </w:tbl>
    <w:p w14:paraId="133A13A8"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3F57BA27" w14:textId="77777777" w:rsidTr="00C12D1F">
        <w:trPr>
          <w:tblCellSpacing w:w="15" w:type="dxa"/>
          <w:jc w:val="center"/>
        </w:trPr>
        <w:tc>
          <w:tcPr>
            <w:tcW w:w="0" w:type="auto"/>
            <w:vAlign w:val="center"/>
            <w:hideMark/>
          </w:tcPr>
          <w:p w14:paraId="3610D8B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INTERNATIONAL COMPARABILITY</w:t>
            </w:r>
            <w:r w:rsidRPr="00C12D1F">
              <w:rPr>
                <w:rFonts w:ascii="Tahoma" w:hAnsi="Tahoma" w:cs="Tahoma"/>
                <w:sz w:val="18"/>
                <w:szCs w:val="18"/>
                <w:lang w:val="en-ZA" w:eastAsia="en-ZA"/>
              </w:rPr>
              <w:t> </w:t>
            </w:r>
          </w:p>
        </w:tc>
      </w:tr>
    </w:tbl>
    <w:p w14:paraId="238D4ECC"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87DB957" w14:textId="77777777" w:rsidTr="00C12D1F">
        <w:trPr>
          <w:tblCellSpacing w:w="15" w:type="dxa"/>
          <w:jc w:val="center"/>
        </w:trPr>
        <w:tc>
          <w:tcPr>
            <w:tcW w:w="0" w:type="auto"/>
            <w:vAlign w:val="center"/>
            <w:hideMark/>
          </w:tcPr>
          <w:p w14:paraId="7F14BFC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The aim of the international comparability study was to examine early childhood development qualifications of other countries at international, regional and African contexts to benchmark best practice in this field. The study examined </w:t>
            </w:r>
            <w:proofErr w:type="gramStart"/>
            <w:r w:rsidRPr="00C12D1F">
              <w:rPr>
                <w:rFonts w:ascii="Tahoma" w:hAnsi="Tahoma" w:cs="Tahoma"/>
                <w:sz w:val="18"/>
                <w:szCs w:val="18"/>
                <w:lang w:val="en-ZA" w:eastAsia="en-ZA"/>
              </w:rPr>
              <w:t>occupationally-based</w:t>
            </w:r>
            <w:proofErr w:type="gramEnd"/>
            <w:r w:rsidRPr="00C12D1F">
              <w:rPr>
                <w:rFonts w:ascii="Tahoma" w:hAnsi="Tahoma" w:cs="Tahoma"/>
                <w:sz w:val="18"/>
                <w:szCs w:val="18"/>
                <w:lang w:val="en-ZA" w:eastAsia="en-ZA"/>
              </w:rPr>
              <w:t xml:space="preserve"> early childhood development qualifications and related curricula, including competencies as standards of knowledge and skills of early childhood development professionals responsible for the care and education of children at different levels. The comparability exercise focused on three countries, namely United States of America, United Kingdom and Kenya.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findings of the study indicate that the sections on training and qualifications of Early Childhood Education (ECE) staff in ECE centres differ markedly in terms of duration and levels of study.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States of America: </w:t>
            </w:r>
            <w:r w:rsidRPr="00C12D1F">
              <w:rPr>
                <w:rFonts w:ascii="Tahoma" w:hAnsi="Tahoma" w:cs="Tahoma"/>
                <w:sz w:val="18"/>
                <w:szCs w:val="18"/>
                <w:lang w:val="en-ZA" w:eastAsia="en-ZA"/>
              </w:rPr>
              <w:br/>
              <w:t xml:space="preserve">The US Delaware Department of Education identified competencies of early childhood professionals and divided the ECE staff into four levels. Level 1 practitioners are required to assist, Level 2 to implement, Level 3 to design and develop, and Level 4 to manage and lead. All staff is required to have knowledge and skills in the following content areas: </w:t>
            </w:r>
          </w:p>
          <w:p w14:paraId="5A0DFCB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 Development. </w:t>
            </w:r>
          </w:p>
          <w:p w14:paraId="65A43CE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w:t>
            </w:r>
            <w:proofErr w:type="gramEnd"/>
            <w:r w:rsidRPr="00C12D1F">
              <w:rPr>
                <w:rFonts w:ascii="Tahoma" w:hAnsi="Tahoma" w:cs="Tahoma"/>
                <w:sz w:val="18"/>
                <w:szCs w:val="18"/>
                <w:lang w:val="en-ZA" w:eastAsia="en-ZA"/>
              </w:rPr>
              <w:t xml:space="preserve"> and Curriculum. </w:t>
            </w:r>
          </w:p>
          <w:p w14:paraId="68C1A75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Promoting</w:t>
            </w:r>
            <w:proofErr w:type="gramEnd"/>
            <w:r w:rsidRPr="00C12D1F">
              <w:rPr>
                <w:rFonts w:ascii="Tahoma" w:hAnsi="Tahoma" w:cs="Tahoma"/>
                <w:sz w:val="18"/>
                <w:szCs w:val="18"/>
                <w:lang w:val="en-ZA" w:eastAsia="en-ZA"/>
              </w:rPr>
              <w:t xml:space="preserve"> socio-emotional development. </w:t>
            </w:r>
          </w:p>
          <w:p w14:paraId="683D6F4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w:t>
            </w:r>
            <w:proofErr w:type="gramEnd"/>
            <w:r w:rsidRPr="00C12D1F">
              <w:rPr>
                <w:rFonts w:ascii="Tahoma" w:hAnsi="Tahoma" w:cs="Tahoma"/>
                <w:sz w:val="18"/>
                <w:szCs w:val="18"/>
                <w:lang w:val="en-ZA" w:eastAsia="en-ZA"/>
              </w:rPr>
              <w:t xml:space="preserve"> and assessment. </w:t>
            </w:r>
          </w:p>
          <w:p w14:paraId="17E2B2E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Health</w:t>
            </w:r>
            <w:proofErr w:type="gramEnd"/>
            <w:r w:rsidRPr="00C12D1F">
              <w:rPr>
                <w:rFonts w:ascii="Tahoma" w:hAnsi="Tahoma" w:cs="Tahoma"/>
                <w:sz w:val="18"/>
                <w:szCs w:val="18"/>
                <w:lang w:val="en-ZA" w:eastAsia="en-ZA"/>
              </w:rPr>
              <w:t xml:space="preserve">, Safety and Nutrition. </w:t>
            </w:r>
          </w:p>
          <w:p w14:paraId="6EF57BDD"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Working</w:t>
            </w:r>
            <w:proofErr w:type="gramEnd"/>
            <w:r w:rsidRPr="00C12D1F">
              <w:rPr>
                <w:rFonts w:ascii="Tahoma" w:hAnsi="Tahoma" w:cs="Tahoma"/>
                <w:sz w:val="18"/>
                <w:szCs w:val="18"/>
                <w:lang w:val="en-ZA" w:eastAsia="en-ZA"/>
              </w:rPr>
              <w:t xml:space="preserve"> with Families and Professionalism.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These content areas are identifiable in the countries compared, which are the United Kingdom and Kenya with professionalism and legislation/policy frameworks and reflective practice being used interchangeably, diversity or inclusion being highlighted, and aspects of qualification design, qualification evaluation, context-specific interventions, children's welfare, specific focus areas of language, etc. and activities fore-grounded in the qualifications offered, comparing favourably with the South African early childhood development outcomes.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Kingdom: </w:t>
            </w:r>
            <w:r w:rsidRPr="00C12D1F">
              <w:rPr>
                <w:rFonts w:ascii="Tahoma" w:hAnsi="Tahoma" w:cs="Tahoma"/>
                <w:sz w:val="18"/>
                <w:szCs w:val="18"/>
                <w:lang w:val="en-ZA" w:eastAsia="en-ZA"/>
              </w:rPr>
              <w:br/>
              <w:t xml:space="preserve">Course Title: CACHE Level 3 Childcare and Education: </w:t>
            </w:r>
            <w:r w:rsidRPr="00C12D1F">
              <w:rPr>
                <w:rFonts w:ascii="Tahoma" w:hAnsi="Tahoma" w:cs="Tahoma"/>
                <w:sz w:val="18"/>
                <w:szCs w:val="18"/>
                <w:lang w:val="en-ZA" w:eastAsia="en-ZA"/>
              </w:rPr>
              <w:br/>
              <w:t xml:space="preserve">This is a work-based, competence-based qualification that prepares learners to work with children and young people with their families in a variety of settings. The job roles are listed as follows: </w:t>
            </w:r>
          </w:p>
          <w:p w14:paraId="5A9DBF7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w:t>
            </w:r>
            <w:proofErr w:type="gramEnd"/>
            <w:r w:rsidRPr="00C12D1F">
              <w:rPr>
                <w:rFonts w:ascii="Tahoma" w:hAnsi="Tahoma" w:cs="Tahoma"/>
                <w:sz w:val="18"/>
                <w:szCs w:val="18"/>
                <w:lang w:val="en-ZA" w:eastAsia="en-ZA"/>
              </w:rPr>
              <w:t xml:space="preserve">-minder. </w:t>
            </w:r>
          </w:p>
          <w:p w14:paraId="70C77E43"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Crèche</w:t>
            </w:r>
            <w:proofErr w:type="gramEnd"/>
            <w:r w:rsidRPr="00C12D1F">
              <w:rPr>
                <w:rFonts w:ascii="Tahoma" w:hAnsi="Tahoma" w:cs="Tahoma"/>
                <w:sz w:val="18"/>
                <w:szCs w:val="18"/>
                <w:lang w:val="en-ZA" w:eastAsia="en-ZA"/>
              </w:rPr>
              <w:t xml:space="preserve"> Leader. </w:t>
            </w:r>
          </w:p>
          <w:p w14:paraId="3043D37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Nurse. </w:t>
            </w:r>
          </w:p>
          <w:p w14:paraId="3514514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w:t>
            </w:r>
            <w:proofErr w:type="gramEnd"/>
            <w:r w:rsidRPr="00C12D1F">
              <w:rPr>
                <w:rFonts w:ascii="Tahoma" w:hAnsi="Tahoma" w:cs="Tahoma"/>
                <w:sz w:val="18"/>
                <w:szCs w:val="18"/>
                <w:lang w:val="en-ZA" w:eastAsia="en-ZA"/>
              </w:rPr>
              <w:t xml:space="preserve"> Supervisor. </w:t>
            </w:r>
          </w:p>
          <w:p w14:paraId="677ECA7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Playgroup</w:t>
            </w:r>
            <w:proofErr w:type="gramEnd"/>
            <w:r w:rsidRPr="00C12D1F">
              <w:rPr>
                <w:rFonts w:ascii="Tahoma" w:hAnsi="Tahoma" w:cs="Tahoma"/>
                <w:sz w:val="18"/>
                <w:szCs w:val="18"/>
                <w:lang w:val="en-ZA" w:eastAsia="en-ZA"/>
              </w:rPr>
              <w:t xml:space="preserve"> Leader. </w:t>
            </w:r>
          </w:p>
          <w:p w14:paraId="062AF202"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Pre</w:t>
            </w:r>
            <w:proofErr w:type="gramEnd"/>
            <w:r w:rsidRPr="00C12D1F">
              <w:rPr>
                <w:rFonts w:ascii="Tahoma" w:hAnsi="Tahoma" w:cs="Tahoma"/>
                <w:sz w:val="18"/>
                <w:szCs w:val="18"/>
                <w:lang w:val="en-ZA" w:eastAsia="en-ZA"/>
              </w:rPr>
              <w:t xml:space="preserve">-school Leader. </w:t>
            </w:r>
          </w:p>
          <w:p w14:paraId="3892ECF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Special</w:t>
            </w:r>
            <w:proofErr w:type="gramEnd"/>
            <w:r w:rsidRPr="00C12D1F">
              <w:rPr>
                <w:rFonts w:ascii="Tahoma" w:hAnsi="Tahoma" w:cs="Tahoma"/>
                <w:sz w:val="18"/>
                <w:szCs w:val="18"/>
                <w:lang w:val="en-ZA" w:eastAsia="en-ZA"/>
              </w:rPr>
              <w:t xml:space="preserve"> Educational Needs Supporter. </w:t>
            </w:r>
          </w:p>
          <w:p w14:paraId="7799F9C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Toy</w:t>
            </w:r>
            <w:proofErr w:type="gramEnd"/>
            <w:r w:rsidRPr="00C12D1F">
              <w:rPr>
                <w:rFonts w:ascii="Tahoma" w:hAnsi="Tahoma" w:cs="Tahoma"/>
                <w:sz w:val="18"/>
                <w:szCs w:val="18"/>
                <w:lang w:val="en-ZA" w:eastAsia="en-ZA"/>
              </w:rPr>
              <w:t xml:space="preserve"> Library Leader.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competencies reflect the skills and knowledge needed to do a job effectively; to work on their own initiative, planning and organising their own work; and supervising others. This qualification is </w:t>
            </w:r>
            <w:r w:rsidRPr="00C12D1F">
              <w:rPr>
                <w:rFonts w:ascii="Tahoma" w:hAnsi="Tahoma" w:cs="Tahoma"/>
                <w:sz w:val="18"/>
                <w:szCs w:val="18"/>
                <w:lang w:val="en-ZA" w:eastAsia="en-ZA"/>
              </w:rPr>
              <w:lastRenderedPageBreak/>
              <w:t xml:space="preserve">pitched at the level equivalent to the South African Occupational qualification developed for ECD Practitioners. </w:t>
            </w:r>
            <w:r w:rsidRPr="00C12D1F">
              <w:rPr>
                <w:rFonts w:ascii="Tahoma" w:hAnsi="Tahoma" w:cs="Tahoma"/>
                <w:sz w:val="18"/>
                <w:szCs w:val="18"/>
                <w:lang w:val="en-ZA" w:eastAsia="en-ZA"/>
              </w:rPr>
              <w:br/>
              <w:t xml:space="preserve">The qualification structure is as follows: </w:t>
            </w:r>
          </w:p>
          <w:p w14:paraId="691021A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An introduction to working with children. </w:t>
            </w:r>
          </w:p>
          <w:p w14:paraId="2AE8064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Development from conception to age 16 years. </w:t>
            </w:r>
          </w:p>
          <w:p w14:paraId="22454F8C"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Supporting children. </w:t>
            </w:r>
          </w:p>
          <w:p w14:paraId="58097677"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Keeping children safe. </w:t>
            </w:r>
          </w:p>
          <w:p w14:paraId="7E128D7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5: The principles underpinning the role of the practitioner working with children. </w:t>
            </w:r>
          </w:p>
          <w:p w14:paraId="28C91C9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6: Promoting a healthy environment for children. </w:t>
            </w:r>
          </w:p>
          <w:p w14:paraId="4659AB89"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7: Play and learning in children's education. </w:t>
            </w:r>
          </w:p>
          <w:p w14:paraId="79167DD5"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8: Caring for children. </w:t>
            </w:r>
          </w:p>
          <w:p w14:paraId="6EE65720"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9: Development of professional skills within children's education.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CACHE Level 3 Diploma in Early Years Education and Care (Early Years Educator) prepares learners to become Early Years Educators, enabling them to work with children from birth to 5 years and gain knowledge of children aged 5 to 7 years.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Kenya: </w:t>
            </w:r>
            <w:r w:rsidRPr="00C12D1F">
              <w:rPr>
                <w:rFonts w:ascii="Tahoma" w:hAnsi="Tahoma" w:cs="Tahoma"/>
                <w:sz w:val="18"/>
                <w:szCs w:val="18"/>
                <w:lang w:val="en-ZA" w:eastAsia="en-ZA"/>
              </w:rPr>
              <w:br/>
              <w:t xml:space="preserve">GEMS Training Education and Leadership Academy: </w:t>
            </w:r>
            <w:r w:rsidRPr="00C12D1F">
              <w:rPr>
                <w:rFonts w:ascii="Tahoma" w:hAnsi="Tahoma" w:cs="Tahoma"/>
                <w:sz w:val="18"/>
                <w:szCs w:val="18"/>
                <w:lang w:val="en-ZA" w:eastAsia="en-ZA"/>
              </w:rPr>
              <w:br/>
              <w:t xml:space="preserve">Title: CACHE Level 3 Diploma for the Early Years Workforce (Early Years Educator) (QCF). </w:t>
            </w:r>
            <w:r w:rsidRPr="00C12D1F">
              <w:rPr>
                <w:rFonts w:ascii="Tahoma" w:hAnsi="Tahoma" w:cs="Tahoma"/>
                <w:sz w:val="18"/>
                <w:szCs w:val="18"/>
                <w:lang w:val="en-ZA" w:eastAsia="en-ZA"/>
              </w:rPr>
              <w:br/>
              <w:t xml:space="preserve">Early Childhood Development Education in Kenya is under the care of parents, community, non- governmental organisations (NGO), religious organisations and other private providers. In Kenya the Nursery Teacher Certificate course (2 years) is replaced by the KHA (Kindergarten Teacher Diploma) for low-budget private pre-schools that serve low-income families. Further to this there is little information available about ECE staff that works out of centres such a playgroup facilitators, home-visitors or toy </w:t>
            </w:r>
            <w:proofErr w:type="gramStart"/>
            <w:r w:rsidRPr="00C12D1F">
              <w:rPr>
                <w:rFonts w:ascii="Tahoma" w:hAnsi="Tahoma" w:cs="Tahoma"/>
                <w:sz w:val="18"/>
                <w:szCs w:val="18"/>
                <w:lang w:val="en-ZA" w:eastAsia="en-ZA"/>
              </w:rPr>
              <w:t>librarians</w:t>
            </w:r>
            <w:proofErr w:type="gramEnd"/>
            <w:r w:rsidRPr="00C12D1F">
              <w:rPr>
                <w:rFonts w:ascii="Tahoma" w:hAnsi="Tahoma" w:cs="Tahoma"/>
                <w:sz w:val="18"/>
                <w:szCs w:val="18"/>
                <w:lang w:val="en-ZA" w:eastAsia="en-ZA"/>
              </w:rPr>
              <w:t xml:space="preserve">. The search indicated that the mostly used education and training in early childhood development for practitioners is offered through GEMS Education in partnership with CACHE (Council for Awards in Care, Health and Education). GEMS Education is providing globally recognised Early Years Practitioner accredited qualifications in sixteen countries in the world. The CACHE Level 3 Diploma for the Early Years Workforce (Early Years Educator) (QCF) prepares learners to become Early Years Educators, enabling them to work with and care for children from birth to 5 years and gain knowledge of children aged 5 to 7 years. It is a work-based qualification that recognises effective practice by assessing the skills, knowledge and understanding of practitioners, including child development, teaching methods and appropriate provision for young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units are structured around four themes as follows: </w:t>
            </w:r>
          </w:p>
          <w:p w14:paraId="15A9657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1: Health and well-being. </w:t>
            </w:r>
          </w:p>
          <w:p w14:paraId="1EA6E718"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2: Legislation, frameworks and professional practice. </w:t>
            </w:r>
          </w:p>
          <w:p w14:paraId="03FC3B2B"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3: Play, development and learning for school readiness. </w:t>
            </w:r>
          </w:p>
          <w:p w14:paraId="7E76A3F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w:t>
            </w:r>
            <w:proofErr w:type="gramEnd"/>
            <w:r w:rsidRPr="00C12D1F">
              <w:rPr>
                <w:rFonts w:ascii="Tahoma" w:hAnsi="Tahoma" w:cs="Tahoma"/>
                <w:sz w:val="18"/>
                <w:szCs w:val="18"/>
                <w:lang w:val="en-ZA" w:eastAsia="en-ZA"/>
              </w:rPr>
              <w:t xml:space="preserve"> 4: Professional development.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duration of the full diploma is 12 </w:t>
            </w:r>
            <w:proofErr w:type="gramStart"/>
            <w:r w:rsidRPr="00C12D1F">
              <w:rPr>
                <w:rFonts w:ascii="Tahoma" w:hAnsi="Tahoma" w:cs="Tahoma"/>
                <w:sz w:val="18"/>
                <w:szCs w:val="18"/>
                <w:lang w:val="en-ZA" w:eastAsia="en-ZA"/>
              </w:rPr>
              <w:t>months</w:t>
            </w:r>
            <w:proofErr w:type="gramEnd"/>
            <w:r w:rsidRPr="00C12D1F">
              <w:rPr>
                <w:rFonts w:ascii="Tahoma" w:hAnsi="Tahoma" w:cs="Tahoma"/>
                <w:sz w:val="18"/>
                <w:szCs w:val="18"/>
                <w:lang w:val="en-ZA" w:eastAsia="en-ZA"/>
              </w:rPr>
              <w:t xml:space="preserve"> and it is offered through online and classroom sessions (face-to-face) during six weekend training workshops spread throughout the year. Although the mode of delivery varies with this qualification, the course content and duration compare favourably with the occupational qualification.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Conclusion: </w:t>
            </w:r>
            <w:r w:rsidRPr="00C12D1F">
              <w:rPr>
                <w:rFonts w:ascii="Tahoma" w:hAnsi="Tahoma" w:cs="Tahoma"/>
                <w:sz w:val="18"/>
                <w:szCs w:val="18"/>
                <w:lang w:val="en-ZA" w:eastAsia="en-ZA"/>
              </w:rPr>
              <w:br/>
              <w:t>The findings of the research done in the countries above reveal that the Early Childhood Development Practitioner Occupational Qualification compares favourably with that of the countries studied. There are many similarities in terms of the scope, content and duration of the qualification. </w:t>
            </w:r>
          </w:p>
        </w:tc>
      </w:tr>
    </w:tbl>
    <w:p w14:paraId="7A3BFA78"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6187444" w14:textId="77777777" w:rsidTr="00C12D1F">
        <w:trPr>
          <w:tblCellSpacing w:w="15" w:type="dxa"/>
          <w:jc w:val="center"/>
        </w:trPr>
        <w:tc>
          <w:tcPr>
            <w:tcW w:w="0" w:type="auto"/>
            <w:vAlign w:val="center"/>
            <w:hideMark/>
          </w:tcPr>
          <w:p w14:paraId="6A04D2D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ARTICULATION OPTIONS</w:t>
            </w:r>
            <w:r w:rsidRPr="00C12D1F">
              <w:rPr>
                <w:rFonts w:ascii="Tahoma" w:hAnsi="Tahoma" w:cs="Tahoma"/>
                <w:sz w:val="18"/>
                <w:szCs w:val="18"/>
                <w:lang w:val="en-ZA" w:eastAsia="en-ZA"/>
              </w:rPr>
              <w:t> </w:t>
            </w:r>
          </w:p>
        </w:tc>
      </w:tr>
    </w:tbl>
    <w:p w14:paraId="0331347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738BC1BA" w14:textId="77777777" w:rsidTr="00C12D1F">
        <w:trPr>
          <w:tblCellSpacing w:w="15" w:type="dxa"/>
          <w:jc w:val="center"/>
        </w:trPr>
        <w:tc>
          <w:tcPr>
            <w:tcW w:w="0" w:type="auto"/>
            <w:vAlign w:val="center"/>
            <w:hideMark/>
          </w:tcPr>
          <w:p w14:paraId="11B671F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Horizontal Articulation: </w:t>
            </w:r>
          </w:p>
          <w:p w14:paraId="1F3E646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Further</w:t>
            </w:r>
            <w:proofErr w:type="gramEnd"/>
            <w:r w:rsidRPr="00C12D1F">
              <w:rPr>
                <w:rFonts w:ascii="Tahoma" w:hAnsi="Tahoma" w:cs="Tahoma"/>
                <w:sz w:val="18"/>
                <w:szCs w:val="18"/>
                <w:lang w:val="en-ZA" w:eastAsia="en-ZA"/>
              </w:rPr>
              <w:t xml:space="preserve"> Education and Training Certificate in Early Childhood Development, NQF Level 4, SAQA ID: 58761.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Vertical Articulation: </w:t>
            </w:r>
          </w:p>
          <w:p w14:paraId="379D9356"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Certificate in Early Childhood Development, NQF Level 5, SAQA ID: 58761. </w:t>
            </w:r>
          </w:p>
          <w:p w14:paraId="332A29A1"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w:t>
            </w:r>
            <w:proofErr w:type="gramEnd"/>
            <w:r w:rsidRPr="00C12D1F">
              <w:rPr>
                <w:rFonts w:ascii="Tahoma" w:hAnsi="Tahoma" w:cs="Tahoma"/>
                <w:sz w:val="18"/>
                <w:szCs w:val="18"/>
                <w:lang w:val="en-ZA" w:eastAsia="en-ZA"/>
              </w:rPr>
              <w:t xml:space="preserve"> Diploma in Early Childhood Development, NQF Level 5, SAQA ID: 64650. </w:t>
            </w:r>
          </w:p>
        </w:tc>
      </w:tr>
    </w:tbl>
    <w:p w14:paraId="5393FE45"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49E15805" w14:textId="77777777" w:rsidTr="00C12D1F">
        <w:trPr>
          <w:tblCellSpacing w:w="15" w:type="dxa"/>
          <w:jc w:val="center"/>
        </w:trPr>
        <w:tc>
          <w:tcPr>
            <w:tcW w:w="0" w:type="auto"/>
            <w:vAlign w:val="center"/>
            <w:hideMark/>
          </w:tcPr>
          <w:p w14:paraId="6F8E871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lastRenderedPageBreak/>
              <w:t>MODERATION OPTIONS</w:t>
            </w:r>
            <w:r w:rsidRPr="00C12D1F">
              <w:rPr>
                <w:rFonts w:ascii="Tahoma" w:hAnsi="Tahoma" w:cs="Tahoma"/>
                <w:sz w:val="18"/>
                <w:szCs w:val="18"/>
                <w:lang w:val="en-ZA" w:eastAsia="en-ZA"/>
              </w:rPr>
              <w:t> </w:t>
            </w:r>
          </w:p>
        </w:tc>
      </w:tr>
    </w:tbl>
    <w:p w14:paraId="64FA8990"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0ABD4598" w14:textId="77777777" w:rsidTr="00C12D1F">
        <w:trPr>
          <w:tblCellSpacing w:w="15" w:type="dxa"/>
          <w:jc w:val="center"/>
        </w:trPr>
        <w:tc>
          <w:tcPr>
            <w:tcW w:w="0" w:type="auto"/>
            <w:vAlign w:val="center"/>
            <w:hideMark/>
          </w:tcPr>
          <w:p w14:paraId="7A7C39AB"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1A237E0F"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679E5D87" w14:textId="77777777" w:rsidTr="00C12D1F">
        <w:trPr>
          <w:tblCellSpacing w:w="15" w:type="dxa"/>
          <w:jc w:val="center"/>
        </w:trPr>
        <w:tc>
          <w:tcPr>
            <w:tcW w:w="0" w:type="auto"/>
            <w:vAlign w:val="center"/>
            <w:hideMark/>
          </w:tcPr>
          <w:p w14:paraId="5EA7D4D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CRITERIA FOR THE REGISTRATION OF ASSESSORS</w:t>
            </w:r>
            <w:r w:rsidRPr="00C12D1F">
              <w:rPr>
                <w:rFonts w:ascii="Tahoma" w:hAnsi="Tahoma" w:cs="Tahoma"/>
                <w:sz w:val="18"/>
                <w:szCs w:val="18"/>
                <w:lang w:val="en-ZA" w:eastAsia="en-ZA"/>
              </w:rPr>
              <w:t> </w:t>
            </w:r>
          </w:p>
        </w:tc>
      </w:tr>
    </w:tbl>
    <w:p w14:paraId="4177012C"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57236FD2" w14:textId="77777777" w:rsidTr="00C12D1F">
        <w:trPr>
          <w:tblCellSpacing w:w="15" w:type="dxa"/>
          <w:jc w:val="center"/>
        </w:trPr>
        <w:tc>
          <w:tcPr>
            <w:tcW w:w="0" w:type="auto"/>
            <w:vAlign w:val="center"/>
            <w:hideMark/>
          </w:tcPr>
          <w:p w14:paraId="0D74DBD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0585B085"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291A702B" w14:textId="77777777" w:rsidTr="00C12D1F">
        <w:trPr>
          <w:tblCellSpacing w:w="15" w:type="dxa"/>
          <w:jc w:val="center"/>
        </w:trPr>
        <w:tc>
          <w:tcPr>
            <w:tcW w:w="0" w:type="auto"/>
            <w:vAlign w:val="center"/>
            <w:hideMark/>
          </w:tcPr>
          <w:p w14:paraId="74D1A10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NOTES</w:t>
            </w:r>
            <w:r w:rsidRPr="00C12D1F">
              <w:rPr>
                <w:rFonts w:ascii="Tahoma" w:hAnsi="Tahoma" w:cs="Tahoma"/>
                <w:sz w:val="18"/>
                <w:szCs w:val="18"/>
                <w:lang w:val="en-ZA" w:eastAsia="en-ZA"/>
              </w:rPr>
              <w:t> </w:t>
            </w:r>
          </w:p>
        </w:tc>
      </w:tr>
    </w:tbl>
    <w:p w14:paraId="764DDC23"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79CE6025" w14:textId="77777777" w:rsidTr="00C12D1F">
        <w:trPr>
          <w:tblCellSpacing w:w="15" w:type="dxa"/>
          <w:jc w:val="center"/>
        </w:trPr>
        <w:tc>
          <w:tcPr>
            <w:tcW w:w="0" w:type="auto"/>
            <w:vAlign w:val="center"/>
            <w:hideMark/>
          </w:tcPr>
          <w:p w14:paraId="2403259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Qualifying for external assessment: </w:t>
            </w:r>
            <w:r w:rsidRPr="00C12D1F">
              <w:rPr>
                <w:rFonts w:ascii="Tahoma" w:hAnsi="Tahoma" w:cs="Tahoma"/>
                <w:sz w:val="18"/>
                <w:szCs w:val="18"/>
                <w:lang w:val="en-ZA" w:eastAsia="en-ZA"/>
              </w:rPr>
              <w:br/>
              <w:t xml:space="preserve">In order to qualify for the external summative assessment, learners must have a copy of a completed and signed Statement of Work Experience as well as proof of successful completion of the following subjects and Modules or Alternative Programmes where applicable: </w:t>
            </w:r>
            <w:r w:rsidRPr="00C12D1F">
              <w:rPr>
                <w:rFonts w:ascii="Tahoma" w:hAnsi="Tahoma" w:cs="Tahoma"/>
                <w:sz w:val="18"/>
                <w:szCs w:val="18"/>
                <w:lang w:val="en-ZA" w:eastAsia="en-ZA"/>
              </w:rPr>
              <w:br/>
              <w:t xml:space="preserve">Foundational Learning Competence is a pre-requisite for access to the external integrated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Additional legal or physical entry requirements: </w:t>
            </w:r>
            <w:r w:rsidRPr="00C12D1F">
              <w:rPr>
                <w:rFonts w:ascii="Tahoma" w:hAnsi="Tahoma" w:cs="Tahoma"/>
                <w:sz w:val="18"/>
                <w:szCs w:val="18"/>
                <w:lang w:val="en-ZA" w:eastAsia="en-ZA"/>
              </w:rPr>
              <w:br/>
              <w:t xml:space="preserve">None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Criteria for the accreditation of providers: </w:t>
            </w:r>
            <w:r w:rsidRPr="00C12D1F">
              <w:rPr>
                <w:rFonts w:ascii="Tahoma" w:hAnsi="Tahoma" w:cs="Tahoma"/>
                <w:sz w:val="18"/>
                <w:szCs w:val="18"/>
                <w:lang w:val="en-ZA" w:eastAsia="en-ZA"/>
              </w:rPr>
              <w:br/>
              <w:t xml:space="preserve">Accreditation of providers will be done against the criteria as reflected in the relevant Curriculum on the QCTO website. </w:t>
            </w:r>
            <w:r w:rsidRPr="00C12D1F">
              <w:rPr>
                <w:rFonts w:ascii="Tahoma" w:hAnsi="Tahoma" w:cs="Tahoma"/>
                <w:sz w:val="18"/>
                <w:szCs w:val="18"/>
                <w:lang w:val="en-ZA" w:eastAsia="en-ZA"/>
              </w:rPr>
              <w:br/>
              <w:t xml:space="preserve">The Curriculum Title and Code is: 234201000: Early Childhood Development Practitioner.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covers the following trades as recorded on the NLRD: </w:t>
            </w:r>
          </w:p>
          <w:p w14:paraId="27C6343A" w14:textId="77777777" w:rsidR="00C12D1F" w:rsidRPr="00C12D1F" w:rsidRDefault="00C12D1F" w:rsidP="00C12D1F">
            <w:pPr>
              <w:rPr>
                <w:rFonts w:ascii="Tahoma" w:hAnsi="Tahoma" w:cs="Tahoma"/>
                <w:sz w:val="18"/>
                <w:szCs w:val="18"/>
                <w:lang w:val="en-ZA" w:eastAsia="en-ZA"/>
              </w:rPr>
            </w:pPr>
            <w:proofErr w:type="gramStart"/>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Not</w:t>
            </w:r>
            <w:proofErr w:type="gramEnd"/>
            <w:r w:rsidRPr="00C12D1F">
              <w:rPr>
                <w:rFonts w:ascii="Tahoma" w:hAnsi="Tahoma" w:cs="Tahoma"/>
                <w:sz w:val="18"/>
                <w:szCs w:val="18"/>
                <w:lang w:val="en-ZA" w:eastAsia="en-ZA"/>
              </w:rPr>
              <w:t xml:space="preserve"> applicable as this Qualification is not a trade. </w:t>
            </w:r>
          </w:p>
        </w:tc>
      </w:tr>
    </w:tbl>
    <w:p w14:paraId="7D4B6BCA"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4A2F9627" w14:textId="77777777" w:rsidTr="00C12D1F">
        <w:trPr>
          <w:tblCellSpacing w:w="15" w:type="dxa"/>
          <w:jc w:val="center"/>
        </w:trPr>
        <w:tc>
          <w:tcPr>
            <w:tcW w:w="0" w:type="auto"/>
            <w:vAlign w:val="center"/>
            <w:hideMark/>
          </w:tcPr>
          <w:p w14:paraId="51732A6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PROGRAMMES RECORDED AGAINST THIS QUALIFICATION:</w:t>
            </w:r>
            <w:r w:rsidRPr="00C12D1F">
              <w:rPr>
                <w:rFonts w:ascii="Tahoma" w:hAnsi="Tahoma" w:cs="Tahoma"/>
                <w:sz w:val="18"/>
                <w:szCs w:val="18"/>
                <w:lang w:val="en-ZA" w:eastAsia="en-ZA"/>
              </w:rPr>
              <w:t> </w:t>
            </w:r>
          </w:p>
        </w:tc>
      </w:tr>
    </w:tbl>
    <w:p w14:paraId="1EA027FE"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691B7624" w14:textId="77777777" w:rsidTr="00C12D1F">
        <w:trPr>
          <w:tblCellSpacing w:w="15" w:type="dxa"/>
          <w:jc w:val="center"/>
        </w:trPr>
        <w:tc>
          <w:tcPr>
            <w:tcW w:w="0" w:type="auto"/>
            <w:vAlign w:val="center"/>
            <w:hideMark/>
          </w:tcPr>
          <w:p w14:paraId="012AFC3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r>
    </w:tbl>
    <w:p w14:paraId="5D9035F1"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3D3FB415" w14:textId="77777777" w:rsidTr="00C12D1F">
        <w:trPr>
          <w:tblCellSpacing w:w="15" w:type="dxa"/>
          <w:jc w:val="center"/>
        </w:trPr>
        <w:tc>
          <w:tcPr>
            <w:tcW w:w="0" w:type="auto"/>
            <w:vAlign w:val="center"/>
            <w:hideMark/>
          </w:tcPr>
          <w:p w14:paraId="0072555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4FEC5130" w14:textId="77777777" w:rsidR="00C12D1F" w:rsidRPr="00C12D1F" w:rsidRDefault="00C12D1F" w:rsidP="00C12D1F">
      <w:pPr>
        <w:spacing w:after="240"/>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11011CFD" w14:textId="77777777" w:rsidTr="00C12D1F">
        <w:trPr>
          <w:tblCellSpacing w:w="15" w:type="dxa"/>
          <w:jc w:val="center"/>
        </w:trPr>
        <w:tc>
          <w:tcPr>
            <w:tcW w:w="0" w:type="auto"/>
            <w:vAlign w:val="center"/>
            <w:hideMark/>
          </w:tcPr>
          <w:p w14:paraId="37F36F4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PROVIDERS CURRENTLY ACCREDITED TO OFFER THIS QUALIFICATION:</w:t>
            </w:r>
            <w:r w:rsidRPr="00C12D1F">
              <w:rPr>
                <w:rFonts w:ascii="Tahoma" w:hAnsi="Tahoma" w:cs="Tahoma"/>
                <w:sz w:val="18"/>
                <w:szCs w:val="18"/>
                <w:lang w:val="en-ZA" w:eastAsia="en-ZA"/>
              </w:rPr>
              <w:t> </w:t>
            </w:r>
          </w:p>
        </w:tc>
      </w:tr>
    </w:tbl>
    <w:p w14:paraId="72C1C4BD"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7C791D61" w14:textId="77777777" w:rsidTr="00C12D1F">
        <w:trPr>
          <w:tblCellSpacing w:w="15" w:type="dxa"/>
          <w:jc w:val="center"/>
        </w:trPr>
        <w:tc>
          <w:tcPr>
            <w:tcW w:w="0" w:type="auto"/>
            <w:vAlign w:val="center"/>
            <w:hideMark/>
          </w:tcPr>
          <w:p w14:paraId="0EA574A9"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This information shows the current accreditations (i.e. those not past their accreditation end dates</w:t>
            </w:r>
            <w:proofErr w:type="gramStart"/>
            <w:r w:rsidRPr="00C12D1F">
              <w:rPr>
                <w:rFonts w:ascii="Tahoma" w:hAnsi="Tahoma" w:cs="Tahoma"/>
                <w:i/>
                <w:iCs/>
                <w:sz w:val="16"/>
                <w:szCs w:val="16"/>
                <w:lang w:val="en-ZA" w:eastAsia="en-ZA"/>
              </w:rPr>
              <w:t>), and</w:t>
            </w:r>
            <w:proofErr w:type="gramEnd"/>
            <w:r w:rsidRPr="00C12D1F">
              <w:rPr>
                <w:rFonts w:ascii="Tahoma" w:hAnsi="Tahoma" w:cs="Tahoma"/>
                <w:i/>
                <w:iCs/>
                <w:sz w:val="16"/>
                <w:szCs w:val="16"/>
                <w:lang w:val="en-ZA" w:eastAsia="en-ZA"/>
              </w:rPr>
              <w:t xml:space="preserve"> is the most complete record available to SAQA as of today. Some Primary or Delegated Quality Assurance Functionaries have a lag in their recording systems for provider accreditation, in turn leading to a lag in notifying SAQA of all the providers that they have accredited to offer qualifications and unit standards, as well as any extensions to accreditation end dates. The relevant Primary or Delegated Quality Assurance Functionary should be notified if a record appears to be missing from here. </w:t>
            </w:r>
            <w:r w:rsidRPr="00C12D1F">
              <w:rPr>
                <w:rFonts w:ascii="Tahoma" w:hAnsi="Tahoma" w:cs="Tahoma"/>
                <w:i/>
                <w:iCs/>
                <w:sz w:val="16"/>
                <w:szCs w:val="16"/>
                <w:lang w:val="en-ZA" w:eastAsia="en-ZA"/>
              </w:rPr>
              <w:br/>
            </w:r>
            <w:r w:rsidRPr="00C12D1F">
              <w:rPr>
                <w:rFonts w:ascii="Tahoma" w:hAnsi="Tahoma" w:cs="Tahoma"/>
                <w:sz w:val="18"/>
                <w:szCs w:val="18"/>
                <w:lang w:val="en-ZA" w:eastAsia="en-ZA"/>
              </w:rPr>
              <w:t> </w:t>
            </w:r>
          </w:p>
        </w:tc>
      </w:tr>
    </w:tbl>
    <w:p w14:paraId="4D6915F6"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123"/>
      </w:tblGrid>
      <w:tr w:rsidR="00C12D1F" w:rsidRPr="00C12D1F" w14:paraId="6633A532" w14:textId="77777777" w:rsidTr="00C12D1F">
        <w:trPr>
          <w:tblCellSpacing w:w="15" w:type="dxa"/>
          <w:jc w:val="center"/>
        </w:trPr>
        <w:tc>
          <w:tcPr>
            <w:tcW w:w="0" w:type="auto"/>
            <w:vAlign w:val="center"/>
            <w:hideMark/>
          </w:tcPr>
          <w:p w14:paraId="537C64CB"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66556D1E" w14:textId="77777777" w:rsidR="00C12D1F" w:rsidRPr="00C12D1F" w:rsidRDefault="00C12D1F" w:rsidP="00C12D1F">
      <w:pPr>
        <w:spacing w:after="240"/>
        <w:rPr>
          <w:rFonts w:ascii="Tahoma" w:hAnsi="Tahoma" w:cs="Tahoma"/>
          <w:sz w:val="18"/>
          <w:szCs w:val="18"/>
          <w:lang w:val="en-ZA" w:eastAsia="en-ZA"/>
        </w:rPr>
      </w:pPr>
    </w:p>
    <w:p w14:paraId="7647FEB2" w14:textId="77777777" w:rsidR="00C12D1F" w:rsidRPr="00C12D1F" w:rsidRDefault="00000000" w:rsidP="00C12D1F">
      <w:pPr>
        <w:rPr>
          <w:rFonts w:ascii="Tahoma" w:hAnsi="Tahoma" w:cs="Tahoma"/>
          <w:sz w:val="18"/>
          <w:szCs w:val="18"/>
          <w:lang w:val="en-ZA" w:eastAsia="en-ZA"/>
        </w:rPr>
      </w:pPr>
      <w:r>
        <w:rPr>
          <w:rFonts w:ascii="Tahoma" w:hAnsi="Tahoma" w:cs="Tahoma"/>
          <w:sz w:val="18"/>
          <w:szCs w:val="18"/>
          <w:lang w:val="en-ZA" w:eastAsia="en-ZA"/>
        </w:rPr>
        <w:pict w14:anchorId="75CE2D13">
          <v:rect id="_x0000_i1025" style="width:406.15pt;height:1.5pt" o:hrpct="900" o:hralign="center" o:hrstd="t" o:hr="t" fillcolor="#a0a0a0" stroked="f"/>
        </w:pic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1"/>
        <w:gridCol w:w="8493"/>
      </w:tblGrid>
      <w:tr w:rsidR="00C12D1F" w:rsidRPr="00C12D1F" w14:paraId="2FCCAF3E" w14:textId="77777777" w:rsidTr="00C12D1F">
        <w:trPr>
          <w:tblCellSpacing w:w="15" w:type="dxa"/>
        </w:trPr>
        <w:tc>
          <w:tcPr>
            <w:tcW w:w="0" w:type="auto"/>
            <w:vAlign w:val="center"/>
            <w:hideMark/>
          </w:tcPr>
          <w:p w14:paraId="4302FAF5" w14:textId="77777777" w:rsidR="00C12D1F" w:rsidRPr="00C12D1F" w:rsidRDefault="00C12D1F" w:rsidP="00C12D1F">
            <w:pPr>
              <w:rPr>
                <w:rFonts w:ascii="Tahoma" w:hAnsi="Tahoma" w:cs="Tahoma"/>
                <w:sz w:val="18"/>
                <w:szCs w:val="18"/>
                <w:lang w:val="en-ZA" w:eastAsia="en-ZA"/>
              </w:rPr>
            </w:pPr>
          </w:p>
        </w:tc>
        <w:tc>
          <w:tcPr>
            <w:tcW w:w="0" w:type="auto"/>
            <w:vAlign w:val="center"/>
            <w:hideMark/>
          </w:tcPr>
          <w:p w14:paraId="6462726D"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 xml:space="preserve">All qualifications and part qualifications registered on the National Qualifications Framework are public property. </w:t>
            </w:r>
            <w:proofErr w:type="gramStart"/>
            <w:r w:rsidRPr="00C12D1F">
              <w:rPr>
                <w:rFonts w:ascii="Tahoma" w:hAnsi="Tahoma" w:cs="Tahoma"/>
                <w:i/>
                <w:iCs/>
                <w:color w:val="000066"/>
                <w:sz w:val="16"/>
                <w:szCs w:val="16"/>
                <w:lang w:val="en-ZA" w:eastAsia="en-ZA"/>
              </w:rPr>
              <w:t>Thus</w:t>
            </w:r>
            <w:proofErr w:type="gramEnd"/>
            <w:r w:rsidRPr="00C12D1F">
              <w:rPr>
                <w:rFonts w:ascii="Tahoma" w:hAnsi="Tahoma" w:cs="Tahoma"/>
                <w:i/>
                <w:iCs/>
                <w:color w:val="000066"/>
                <w:sz w:val="16"/>
                <w:szCs w:val="16"/>
                <w:lang w:val="en-ZA" w:eastAsia="en-ZA"/>
              </w:rPr>
              <w:t xml:space="preserve">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5A6BA9B9" w14:textId="77777777" w:rsidR="002C6533" w:rsidRPr="002C6533" w:rsidRDefault="002C6533" w:rsidP="002D0341">
      <w:pPr>
        <w:rPr>
          <w:rFonts w:ascii="Century Gothic" w:hAnsi="Century Gothic"/>
          <w:sz w:val="22"/>
          <w:szCs w:val="22"/>
        </w:rPr>
      </w:pPr>
    </w:p>
    <w:sectPr w:rsidR="002C6533" w:rsidRPr="002C6533" w:rsidSect="002C6533">
      <w:footerReference w:type="default" r:id="rId71"/>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B12F62" w14:textId="77777777" w:rsidR="00187A24" w:rsidRDefault="00187A24">
      <w:r>
        <w:separator/>
      </w:r>
    </w:p>
  </w:endnote>
  <w:endnote w:type="continuationSeparator" w:id="0">
    <w:p w14:paraId="5CDE9F6B" w14:textId="77777777" w:rsidR="00187A24" w:rsidRDefault="00187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9450740"/>
      <w:docPartObj>
        <w:docPartGallery w:val="Page Numbers (Bottom of Page)"/>
        <w:docPartUnique/>
      </w:docPartObj>
    </w:sdtPr>
    <w:sdtEndPr>
      <w:rPr>
        <w:color w:val="7F7F7F" w:themeColor="background1" w:themeShade="7F"/>
        <w:spacing w:val="60"/>
      </w:rPr>
    </w:sdtEndPr>
    <w:sdtContent>
      <w:p w14:paraId="28B46B5C" w14:textId="77777777" w:rsidR="00F01F01" w:rsidRDefault="00F01F0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01F01">
          <w:rPr>
            <w:b/>
            <w:bCs/>
            <w:noProof/>
          </w:rPr>
          <w:t>75</w:t>
        </w:r>
        <w:r>
          <w:rPr>
            <w:b/>
            <w:bCs/>
            <w:noProof/>
          </w:rPr>
          <w:fldChar w:fldCharType="end"/>
        </w:r>
        <w:r>
          <w:rPr>
            <w:b/>
            <w:bCs/>
          </w:rPr>
          <w:t xml:space="preserve"> | </w:t>
        </w:r>
        <w:r>
          <w:rPr>
            <w:color w:val="7F7F7F" w:themeColor="background1" w:themeShade="7F"/>
            <w:spacing w:val="60"/>
          </w:rPr>
          <w:t>Page</w:t>
        </w:r>
      </w:p>
    </w:sdtContent>
  </w:sdt>
  <w:p w14:paraId="2C8769B0" w14:textId="77777777" w:rsidR="00F01F01" w:rsidRDefault="00F01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2892C" w14:textId="77777777" w:rsidR="00187A24" w:rsidRDefault="00187A24">
      <w:r>
        <w:separator/>
      </w:r>
    </w:p>
  </w:footnote>
  <w:footnote w:type="continuationSeparator" w:id="0">
    <w:p w14:paraId="1E22B0FC" w14:textId="77777777" w:rsidR="00187A24" w:rsidRDefault="00187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0263"/>
    <w:multiLevelType w:val="multilevel"/>
    <w:tmpl w:val="F40E4C9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CC192A"/>
    <w:multiLevelType w:val="hybridMultilevel"/>
    <w:tmpl w:val="D398101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3" w15:restartNumberingAfterBreak="0">
    <w:nsid w:val="0352007F"/>
    <w:multiLevelType w:val="hybridMultilevel"/>
    <w:tmpl w:val="72B2B4AA"/>
    <w:lvl w:ilvl="0" w:tplc="04090001">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806F3A"/>
    <w:multiLevelType w:val="hybridMultilevel"/>
    <w:tmpl w:val="987E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C4521"/>
    <w:multiLevelType w:val="hybridMultilevel"/>
    <w:tmpl w:val="76145B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49B5E4E"/>
    <w:multiLevelType w:val="multilevel"/>
    <w:tmpl w:val="338A8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62B614B"/>
    <w:multiLevelType w:val="hybridMultilevel"/>
    <w:tmpl w:val="AEA8E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10" w15:restartNumberingAfterBreak="0">
    <w:nsid w:val="06546C52"/>
    <w:multiLevelType w:val="hybridMultilevel"/>
    <w:tmpl w:val="A92462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A93C17"/>
    <w:multiLevelType w:val="hybridMultilevel"/>
    <w:tmpl w:val="DFE05568"/>
    <w:lvl w:ilvl="0" w:tplc="E578E5DC">
      <w:start w:val="1"/>
      <w:numFmt w:val="bullet"/>
      <w:lvlText w:val=""/>
      <w:lvlJc w:val="left"/>
      <w:pPr>
        <w:tabs>
          <w:tab w:val="num" w:pos="360"/>
        </w:tabs>
        <w:ind w:left="360" w:hanging="360"/>
      </w:pPr>
      <w:rPr>
        <w:rFonts w:ascii="Symbol" w:hAnsi="Symbol" w:cs="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06EB0BE9"/>
    <w:multiLevelType w:val="hybridMultilevel"/>
    <w:tmpl w:val="EB444908"/>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79D4B88"/>
    <w:multiLevelType w:val="hybridMultilevel"/>
    <w:tmpl w:val="E5963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8107060"/>
    <w:multiLevelType w:val="hybridMultilevel"/>
    <w:tmpl w:val="EA10204E"/>
    <w:lvl w:ilvl="0" w:tplc="91D2A5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97E5F3D"/>
    <w:multiLevelType w:val="hybridMultilevel"/>
    <w:tmpl w:val="4A2CE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AA175DA"/>
    <w:multiLevelType w:val="hybridMultilevel"/>
    <w:tmpl w:val="976C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9C751F"/>
    <w:multiLevelType w:val="hybridMultilevel"/>
    <w:tmpl w:val="128E4D72"/>
    <w:lvl w:ilvl="0" w:tplc="91D2A5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0106BBA"/>
    <w:multiLevelType w:val="hybridMultilevel"/>
    <w:tmpl w:val="F5C64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0EC5D9F"/>
    <w:multiLevelType w:val="hybridMultilevel"/>
    <w:tmpl w:val="D4DC9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1CC0469"/>
    <w:multiLevelType w:val="hybridMultilevel"/>
    <w:tmpl w:val="DC2E9116"/>
    <w:lvl w:ilvl="0" w:tplc="025A7D66">
      <w:start w:val="1"/>
      <w:numFmt w:val="bullet"/>
      <w:lvlText w:val=""/>
      <w:lvlJc w:val="left"/>
      <w:pPr>
        <w:tabs>
          <w:tab w:val="num" w:pos="360"/>
        </w:tabs>
        <w:ind w:left="360" w:hanging="360"/>
      </w:pPr>
      <w:rPr>
        <w:rFonts w:ascii="Symbol" w:hAnsi="Symbol" w:hint="default"/>
      </w:rPr>
    </w:lvl>
    <w:lvl w:ilvl="1" w:tplc="1C090003" w:tentative="1">
      <w:start w:val="1"/>
      <w:numFmt w:val="bullet"/>
      <w:lvlText w:val="o"/>
      <w:lvlJc w:val="left"/>
      <w:pPr>
        <w:tabs>
          <w:tab w:val="num" w:pos="-720"/>
        </w:tabs>
        <w:ind w:left="-720" w:hanging="360"/>
      </w:pPr>
      <w:rPr>
        <w:rFonts w:ascii="Courier New" w:hAnsi="Courier New" w:cs="Courier New" w:hint="default"/>
      </w:rPr>
    </w:lvl>
    <w:lvl w:ilvl="2" w:tplc="1C090005" w:tentative="1">
      <w:start w:val="1"/>
      <w:numFmt w:val="bullet"/>
      <w:lvlText w:val=""/>
      <w:lvlJc w:val="left"/>
      <w:pPr>
        <w:tabs>
          <w:tab w:val="num" w:pos="0"/>
        </w:tabs>
        <w:ind w:left="0" w:hanging="360"/>
      </w:pPr>
      <w:rPr>
        <w:rFonts w:ascii="Wingdings" w:hAnsi="Wingdings" w:hint="default"/>
      </w:rPr>
    </w:lvl>
    <w:lvl w:ilvl="3" w:tplc="1C090001" w:tentative="1">
      <w:start w:val="1"/>
      <w:numFmt w:val="bullet"/>
      <w:lvlText w:val=""/>
      <w:lvlJc w:val="left"/>
      <w:pPr>
        <w:tabs>
          <w:tab w:val="num" w:pos="720"/>
        </w:tabs>
        <w:ind w:left="720" w:hanging="360"/>
      </w:pPr>
      <w:rPr>
        <w:rFonts w:ascii="Symbol" w:hAnsi="Symbol" w:hint="default"/>
      </w:rPr>
    </w:lvl>
    <w:lvl w:ilvl="4" w:tplc="1C090003" w:tentative="1">
      <w:start w:val="1"/>
      <w:numFmt w:val="bullet"/>
      <w:lvlText w:val="o"/>
      <w:lvlJc w:val="left"/>
      <w:pPr>
        <w:tabs>
          <w:tab w:val="num" w:pos="1440"/>
        </w:tabs>
        <w:ind w:left="1440" w:hanging="360"/>
      </w:pPr>
      <w:rPr>
        <w:rFonts w:ascii="Courier New" w:hAnsi="Courier New" w:cs="Courier New" w:hint="default"/>
      </w:rPr>
    </w:lvl>
    <w:lvl w:ilvl="5" w:tplc="1C090005" w:tentative="1">
      <w:start w:val="1"/>
      <w:numFmt w:val="bullet"/>
      <w:lvlText w:val=""/>
      <w:lvlJc w:val="left"/>
      <w:pPr>
        <w:tabs>
          <w:tab w:val="num" w:pos="2160"/>
        </w:tabs>
        <w:ind w:left="2160" w:hanging="360"/>
      </w:pPr>
      <w:rPr>
        <w:rFonts w:ascii="Wingdings" w:hAnsi="Wingdings" w:hint="default"/>
      </w:rPr>
    </w:lvl>
    <w:lvl w:ilvl="6" w:tplc="1C090001" w:tentative="1">
      <w:start w:val="1"/>
      <w:numFmt w:val="bullet"/>
      <w:lvlText w:val=""/>
      <w:lvlJc w:val="left"/>
      <w:pPr>
        <w:tabs>
          <w:tab w:val="num" w:pos="2880"/>
        </w:tabs>
        <w:ind w:left="2880" w:hanging="360"/>
      </w:pPr>
      <w:rPr>
        <w:rFonts w:ascii="Symbol" w:hAnsi="Symbol" w:hint="default"/>
      </w:rPr>
    </w:lvl>
    <w:lvl w:ilvl="7" w:tplc="1C090003" w:tentative="1">
      <w:start w:val="1"/>
      <w:numFmt w:val="bullet"/>
      <w:lvlText w:val="o"/>
      <w:lvlJc w:val="left"/>
      <w:pPr>
        <w:tabs>
          <w:tab w:val="num" w:pos="3600"/>
        </w:tabs>
        <w:ind w:left="3600" w:hanging="360"/>
      </w:pPr>
      <w:rPr>
        <w:rFonts w:ascii="Courier New" w:hAnsi="Courier New" w:cs="Courier New" w:hint="default"/>
      </w:rPr>
    </w:lvl>
    <w:lvl w:ilvl="8" w:tplc="1C090005" w:tentative="1">
      <w:start w:val="1"/>
      <w:numFmt w:val="bullet"/>
      <w:lvlText w:val=""/>
      <w:lvlJc w:val="left"/>
      <w:pPr>
        <w:tabs>
          <w:tab w:val="num" w:pos="4320"/>
        </w:tabs>
        <w:ind w:left="4320" w:hanging="360"/>
      </w:pPr>
      <w:rPr>
        <w:rFonts w:ascii="Wingdings" w:hAnsi="Wingdings" w:hint="default"/>
      </w:rPr>
    </w:lvl>
  </w:abstractNum>
  <w:abstractNum w:abstractNumId="22" w15:restartNumberingAfterBreak="0">
    <w:nsid w:val="15615A68"/>
    <w:multiLevelType w:val="hybridMultilevel"/>
    <w:tmpl w:val="065C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F633CC"/>
    <w:multiLevelType w:val="hybridMultilevel"/>
    <w:tmpl w:val="B7548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1802389C"/>
    <w:multiLevelType w:val="hybridMultilevel"/>
    <w:tmpl w:val="12DC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F63A1E"/>
    <w:multiLevelType w:val="hybridMultilevel"/>
    <w:tmpl w:val="CB647ACC"/>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772805"/>
    <w:multiLevelType w:val="hybridMultilevel"/>
    <w:tmpl w:val="027CCEF6"/>
    <w:lvl w:ilvl="0" w:tplc="47201864">
      <w:start w:val="1"/>
      <w:numFmt w:val="lowerLetter"/>
      <w:lvlText w:val="%1)"/>
      <w:lvlJc w:val="left"/>
      <w:pPr>
        <w:ind w:left="1069" w:hanging="360"/>
      </w:pPr>
    </w:lvl>
    <w:lvl w:ilvl="1" w:tplc="04090001" w:tentative="1">
      <w:start w:val="1"/>
      <w:numFmt w:val="lowerLetter"/>
      <w:lvlText w:val="%2."/>
      <w:lvlJc w:val="left"/>
      <w:pPr>
        <w:ind w:left="1789" w:hanging="360"/>
      </w:pPr>
    </w:lvl>
    <w:lvl w:ilvl="2" w:tplc="04090005" w:tentative="1">
      <w:start w:val="1"/>
      <w:numFmt w:val="lowerRoman"/>
      <w:lvlText w:val="%3."/>
      <w:lvlJc w:val="right"/>
      <w:pPr>
        <w:ind w:left="2509" w:hanging="180"/>
      </w:pPr>
    </w:lvl>
    <w:lvl w:ilvl="3" w:tplc="04090001" w:tentative="1">
      <w:start w:val="1"/>
      <w:numFmt w:val="decimal"/>
      <w:lvlText w:val="%4."/>
      <w:lvlJc w:val="left"/>
      <w:pPr>
        <w:ind w:left="3229" w:hanging="360"/>
      </w:pPr>
    </w:lvl>
    <w:lvl w:ilvl="4" w:tplc="04090003" w:tentative="1">
      <w:start w:val="1"/>
      <w:numFmt w:val="lowerLetter"/>
      <w:lvlText w:val="%5."/>
      <w:lvlJc w:val="left"/>
      <w:pPr>
        <w:ind w:left="3949" w:hanging="360"/>
      </w:pPr>
    </w:lvl>
    <w:lvl w:ilvl="5" w:tplc="04090005" w:tentative="1">
      <w:start w:val="1"/>
      <w:numFmt w:val="lowerRoman"/>
      <w:lvlText w:val="%6."/>
      <w:lvlJc w:val="right"/>
      <w:pPr>
        <w:ind w:left="4669" w:hanging="180"/>
      </w:pPr>
    </w:lvl>
    <w:lvl w:ilvl="6" w:tplc="04090001" w:tentative="1">
      <w:start w:val="1"/>
      <w:numFmt w:val="decimal"/>
      <w:lvlText w:val="%7."/>
      <w:lvlJc w:val="left"/>
      <w:pPr>
        <w:ind w:left="5389" w:hanging="360"/>
      </w:pPr>
    </w:lvl>
    <w:lvl w:ilvl="7" w:tplc="04090003" w:tentative="1">
      <w:start w:val="1"/>
      <w:numFmt w:val="lowerLetter"/>
      <w:lvlText w:val="%8."/>
      <w:lvlJc w:val="left"/>
      <w:pPr>
        <w:ind w:left="6109" w:hanging="360"/>
      </w:pPr>
    </w:lvl>
    <w:lvl w:ilvl="8" w:tplc="04090005" w:tentative="1">
      <w:start w:val="1"/>
      <w:numFmt w:val="lowerRoman"/>
      <w:lvlText w:val="%9."/>
      <w:lvlJc w:val="right"/>
      <w:pPr>
        <w:ind w:left="6829" w:hanging="180"/>
      </w:pPr>
    </w:lvl>
  </w:abstractNum>
  <w:abstractNum w:abstractNumId="28" w15:restartNumberingAfterBreak="0">
    <w:nsid w:val="1E277FCF"/>
    <w:multiLevelType w:val="multilevel"/>
    <w:tmpl w:val="F40E4C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1E9B4ACA"/>
    <w:multiLevelType w:val="hybridMultilevel"/>
    <w:tmpl w:val="BF0CE1EE"/>
    <w:lvl w:ilvl="0" w:tplc="04090017">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0" w15:restartNumberingAfterBreak="0">
    <w:nsid w:val="1EA4366A"/>
    <w:multiLevelType w:val="hybridMultilevel"/>
    <w:tmpl w:val="9D3A4148"/>
    <w:lvl w:ilvl="0" w:tplc="47201864">
      <w:start w:val="1"/>
      <w:numFmt w:val="bullet"/>
      <w:lvlText w:val=""/>
      <w:lvlJc w:val="left"/>
      <w:pPr>
        <w:tabs>
          <w:tab w:val="num" w:pos="360"/>
        </w:tabs>
        <w:ind w:left="360" w:hanging="360"/>
      </w:pPr>
      <w:rPr>
        <w:rFonts w:ascii="Symbol" w:hAnsi="Symbol" w:cs="Symbol" w:hint="default"/>
        <w:sz w:val="16"/>
        <w:szCs w:val="16"/>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20116661"/>
    <w:multiLevelType w:val="hybridMultilevel"/>
    <w:tmpl w:val="E6A2912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
      <w:lvlJc w:val="left"/>
      <w:pPr>
        <w:tabs>
          <w:tab w:val="num" w:pos="1117"/>
        </w:tabs>
        <w:ind w:left="1117" w:hanging="397"/>
      </w:pPr>
      <w:rPr>
        <w:rFonts w:ascii="Wingdings 3" w:hAnsi="Wingdings 3"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20A8782D"/>
    <w:multiLevelType w:val="hybridMultilevel"/>
    <w:tmpl w:val="3F5E46A0"/>
    <w:lvl w:ilvl="0" w:tplc="BB1EEB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2A7A65"/>
    <w:multiLevelType w:val="hybridMultilevel"/>
    <w:tmpl w:val="76C85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1C83CFB"/>
    <w:multiLevelType w:val="hybridMultilevel"/>
    <w:tmpl w:val="320432E2"/>
    <w:lvl w:ilvl="0" w:tplc="04090001">
      <w:start w:val="2"/>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26D57102"/>
    <w:multiLevelType w:val="hybridMultilevel"/>
    <w:tmpl w:val="2FCE6D0A"/>
    <w:lvl w:ilvl="0" w:tplc="0409000F">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7" w15:restartNumberingAfterBreak="0">
    <w:nsid w:val="2BAE7ABE"/>
    <w:multiLevelType w:val="hybridMultilevel"/>
    <w:tmpl w:val="E3B09110"/>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2BB90A11"/>
    <w:multiLevelType w:val="hybridMultilevel"/>
    <w:tmpl w:val="A65A6C3E"/>
    <w:lvl w:ilvl="0" w:tplc="04090001">
      <w:start w:val="1"/>
      <w:numFmt w:val="bullet"/>
      <w:lvlText w:val=""/>
      <w:lvlJc w:val="left"/>
      <w:pPr>
        <w:tabs>
          <w:tab w:val="num" w:pos="720"/>
        </w:tabs>
        <w:ind w:left="720" w:hanging="432"/>
      </w:pPr>
      <w:rPr>
        <w:rFonts w:ascii="Symbol" w:hAnsi="Symbol" w:hint="default"/>
      </w:rPr>
    </w:lvl>
    <w:lvl w:ilvl="1" w:tplc="04090003">
      <w:numFmt w:val="bullet"/>
      <w:lvlText w:val="-"/>
      <w:lvlJc w:val="left"/>
      <w:pPr>
        <w:tabs>
          <w:tab w:val="num" w:pos="1440"/>
        </w:tabs>
        <w:ind w:left="1440" w:hanging="360"/>
      </w:pPr>
      <w:rPr>
        <w:rFonts w:ascii="Arial" w:eastAsia="Times"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C1E3CB7"/>
    <w:multiLevelType w:val="hybridMultilevel"/>
    <w:tmpl w:val="F122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125429"/>
    <w:multiLevelType w:val="hybridMultilevel"/>
    <w:tmpl w:val="D2CC791C"/>
    <w:lvl w:ilvl="0" w:tplc="FFFFFFFF">
      <w:start w:val="1"/>
      <w:numFmt w:val="bullet"/>
      <w:lvlText w:val=""/>
      <w:lvlJc w:val="left"/>
      <w:pPr>
        <w:tabs>
          <w:tab w:val="num" w:pos="340"/>
        </w:tabs>
        <w:ind w:left="340" w:hanging="34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32BF7660"/>
    <w:multiLevelType w:val="hybridMultilevel"/>
    <w:tmpl w:val="13EA7C76"/>
    <w:lvl w:ilvl="0" w:tplc="BB1EEB2A">
      <w:start w:val="1"/>
      <w:numFmt w:val="bullet"/>
      <w:lvlText w:val=""/>
      <w:lvlJc w:val="left"/>
      <w:pPr>
        <w:ind w:left="720" w:hanging="360"/>
      </w:pPr>
      <w:rPr>
        <w:rFonts w:ascii="Symbol" w:hAnsi="Symbol" w:hint="default"/>
      </w:rPr>
    </w:lvl>
    <w:lvl w:ilvl="1" w:tplc="0B4A7A5E"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44"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45" w15:restartNumberingAfterBreak="0">
    <w:nsid w:val="39D021CA"/>
    <w:multiLevelType w:val="hybridMultilevel"/>
    <w:tmpl w:val="E938A2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 w15:restartNumberingAfterBreak="0">
    <w:nsid w:val="3A271B4C"/>
    <w:multiLevelType w:val="hybridMultilevel"/>
    <w:tmpl w:val="ECE249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8" w15:restartNumberingAfterBreak="0">
    <w:nsid w:val="41523576"/>
    <w:multiLevelType w:val="hybridMultilevel"/>
    <w:tmpl w:val="462ED54E"/>
    <w:lvl w:ilvl="0" w:tplc="0409000F">
      <w:start w:val="1"/>
      <w:numFmt w:val="lowerLetter"/>
      <w:lvlText w:val="%1)"/>
      <w:lvlJc w:val="left"/>
      <w:pPr>
        <w:ind w:left="1173" w:hanging="360"/>
      </w:pPr>
    </w:lvl>
    <w:lvl w:ilvl="1" w:tplc="04090019">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49" w15:restartNumberingAfterBreak="0">
    <w:nsid w:val="42D51EEE"/>
    <w:multiLevelType w:val="hybridMultilevel"/>
    <w:tmpl w:val="A2FE603C"/>
    <w:lvl w:ilvl="0" w:tplc="04090001">
      <w:start w:val="1"/>
      <w:numFmt w:val="bullet"/>
      <w:lvlText w:val=""/>
      <w:lvlJc w:val="left"/>
      <w:pPr>
        <w:tabs>
          <w:tab w:val="num" w:pos="360"/>
        </w:tabs>
        <w:ind w:left="360" w:hanging="360"/>
      </w:pPr>
      <w:rPr>
        <w:rFonts w:ascii="Symbol" w:hAnsi="Symbol" w:cs="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0"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50D4B75"/>
    <w:multiLevelType w:val="hybridMultilevel"/>
    <w:tmpl w:val="234C73E4"/>
    <w:lvl w:ilvl="0" w:tplc="04090001">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5435C0C"/>
    <w:multiLevelType w:val="hybridMultilevel"/>
    <w:tmpl w:val="F8ECFC14"/>
    <w:lvl w:ilvl="0" w:tplc="04090001">
      <w:start w:val="1"/>
      <w:numFmt w:val="bullet"/>
      <w:lvlText w:val=""/>
      <w:lvlJc w:val="left"/>
      <w:pPr>
        <w:tabs>
          <w:tab w:val="num" w:pos="340"/>
        </w:tabs>
        <w:ind w:left="340" w:hanging="340"/>
      </w:pPr>
      <w:rPr>
        <w:rFonts w:ascii="Symbol" w:hAnsi="Symbol" w:hint="default"/>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3" w15:restartNumberingAfterBreak="0">
    <w:nsid w:val="45D83C87"/>
    <w:multiLevelType w:val="hybridMultilevel"/>
    <w:tmpl w:val="96CCAAE4"/>
    <w:lvl w:ilvl="0" w:tplc="BB1EEB2A">
      <w:start w:val="1"/>
      <w:numFmt w:val="bullet"/>
      <w:lvlText w:val=""/>
      <w:lvlJc w:val="left"/>
      <w:pPr>
        <w:tabs>
          <w:tab w:val="num" w:pos="454"/>
        </w:tabs>
        <w:ind w:left="454" w:hanging="454"/>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6155982"/>
    <w:multiLevelType w:val="hybridMultilevel"/>
    <w:tmpl w:val="10CA629A"/>
    <w:lvl w:ilvl="0" w:tplc="E578E5D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56" w15:restartNumberingAfterBreak="0">
    <w:nsid w:val="469C12C1"/>
    <w:multiLevelType w:val="hybridMultilevel"/>
    <w:tmpl w:val="FBE8ACB2"/>
    <w:lvl w:ilvl="0" w:tplc="FFFFFFFF">
      <w:start w:val="1"/>
      <w:numFmt w:val="bullet"/>
      <w:lvlText w:val=""/>
      <w:lvlJc w:val="left"/>
      <w:pPr>
        <w:ind w:left="360" w:hanging="360"/>
      </w:pPr>
      <w:rPr>
        <w:rFonts w:ascii="Symbol" w:hAnsi="Symbol" w:cs="Symbol" w:hint="default"/>
      </w:rPr>
    </w:lvl>
    <w:lvl w:ilvl="1" w:tplc="E4A4FC9E"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47EF519D"/>
    <w:multiLevelType w:val="hybridMultilevel"/>
    <w:tmpl w:val="6AD252F6"/>
    <w:lvl w:ilvl="0" w:tplc="91D2A568">
      <w:start w:val="1"/>
      <w:numFmt w:val="bullet"/>
      <w:lvlText w:val=""/>
      <w:lvlJc w:val="left"/>
      <w:pPr>
        <w:tabs>
          <w:tab w:val="num" w:pos="453"/>
        </w:tabs>
        <w:ind w:left="453" w:hanging="453"/>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8" w15:restartNumberingAfterBreak="0">
    <w:nsid w:val="47EF5E5E"/>
    <w:multiLevelType w:val="hybridMultilevel"/>
    <w:tmpl w:val="2360876E"/>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9" w15:restartNumberingAfterBreak="0">
    <w:nsid w:val="4B360977"/>
    <w:multiLevelType w:val="hybridMultilevel"/>
    <w:tmpl w:val="B3B492DA"/>
    <w:lvl w:ilvl="0" w:tplc="BB1EEB2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B83268A"/>
    <w:multiLevelType w:val="hybridMultilevel"/>
    <w:tmpl w:val="4A840E02"/>
    <w:lvl w:ilvl="0" w:tplc="E578E5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C6475B"/>
    <w:multiLevelType w:val="hybridMultilevel"/>
    <w:tmpl w:val="BEF662A6"/>
    <w:lvl w:ilvl="0" w:tplc="04090019">
      <w:start w:val="1"/>
      <w:numFmt w:val="decimal"/>
      <w:lvlText w:val="%1."/>
      <w:lvlJc w:val="left"/>
      <w:pPr>
        <w:ind w:left="720" w:hanging="360"/>
      </w:pPr>
      <w:rPr>
        <w:rFonts w:hint="default"/>
      </w:rPr>
    </w:lvl>
    <w:lvl w:ilvl="1" w:tplc="04090003">
      <w:start w:val="1"/>
      <w:numFmt w:val="lowerLetter"/>
      <w:lvlText w:val="(%2)"/>
      <w:lvlJc w:val="left"/>
      <w:pPr>
        <w:ind w:left="1455" w:hanging="375"/>
      </w:pPr>
      <w:rPr>
        <w:rFonts w:hint="default"/>
      </w:r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2"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3" w15:restartNumberingAfterBreak="0">
    <w:nsid w:val="4F2F7533"/>
    <w:multiLevelType w:val="hybridMultilevel"/>
    <w:tmpl w:val="108ADD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 w15:restartNumberingAfterBreak="0">
    <w:nsid w:val="50132826"/>
    <w:multiLevelType w:val="hybridMultilevel"/>
    <w:tmpl w:val="228CDB60"/>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19218F6"/>
    <w:multiLevelType w:val="hybridMultilevel"/>
    <w:tmpl w:val="D1843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175F10"/>
    <w:multiLevelType w:val="multilevel"/>
    <w:tmpl w:val="4B84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AD44A8"/>
    <w:multiLevelType w:val="hybridMultilevel"/>
    <w:tmpl w:val="89421A9C"/>
    <w:lvl w:ilvl="0" w:tplc="BB1EEB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575C31DA"/>
    <w:multiLevelType w:val="hybridMultilevel"/>
    <w:tmpl w:val="5738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982B32"/>
    <w:multiLevelType w:val="hybridMultilevel"/>
    <w:tmpl w:val="938E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AA6B9A"/>
    <w:multiLevelType w:val="hybridMultilevel"/>
    <w:tmpl w:val="9DF2D9A2"/>
    <w:lvl w:ilvl="0" w:tplc="0409000F">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73"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74" w15:restartNumberingAfterBreak="0">
    <w:nsid w:val="5CAF600E"/>
    <w:multiLevelType w:val="hybridMultilevel"/>
    <w:tmpl w:val="AF42E224"/>
    <w:lvl w:ilvl="0" w:tplc="1C090001">
      <w:start w:val="1"/>
      <w:numFmt w:val="bullet"/>
      <w:lvlText w:val=""/>
      <w:lvlJc w:val="left"/>
      <w:pPr>
        <w:ind w:left="360" w:hanging="360"/>
      </w:pPr>
      <w:rPr>
        <w:rFonts w:ascii="Symbol" w:hAnsi="Symbol" w:hint="default"/>
      </w:rPr>
    </w:lvl>
    <w:lvl w:ilvl="1" w:tplc="18E21B96">
      <w:numFmt w:val="bullet"/>
      <w:lvlText w:val="•"/>
      <w:lvlJc w:val="left"/>
      <w:pPr>
        <w:ind w:left="1080" w:hanging="360"/>
      </w:pPr>
      <w:rPr>
        <w:rFonts w:ascii="Century Gothic" w:eastAsia="Times New Roman" w:hAnsi="Century Gothic" w:cs="Arial"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5" w15:restartNumberingAfterBreak="0">
    <w:nsid w:val="5D7B7C67"/>
    <w:multiLevelType w:val="hybridMultilevel"/>
    <w:tmpl w:val="9964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7" w15:restartNumberingAfterBreak="0">
    <w:nsid w:val="61B10E08"/>
    <w:multiLevelType w:val="hybridMultilevel"/>
    <w:tmpl w:val="E724CC1A"/>
    <w:lvl w:ilvl="0" w:tplc="D6D43594">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8" w15:restartNumberingAfterBreak="0">
    <w:nsid w:val="61D74CA9"/>
    <w:multiLevelType w:val="hybridMultilevel"/>
    <w:tmpl w:val="896421AC"/>
    <w:lvl w:ilvl="0" w:tplc="04090001">
      <w:start w:val="1"/>
      <w:numFmt w:val="bullet"/>
      <w:lvlText w:val=""/>
      <w:lvlJc w:val="left"/>
      <w:pPr>
        <w:tabs>
          <w:tab w:val="num" w:pos="453"/>
        </w:tabs>
        <w:ind w:left="453" w:hanging="453"/>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9" w15:restartNumberingAfterBreak="0">
    <w:nsid w:val="640E4BC9"/>
    <w:multiLevelType w:val="hybridMultilevel"/>
    <w:tmpl w:val="5BAE8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44B5BB7"/>
    <w:multiLevelType w:val="hybridMultilevel"/>
    <w:tmpl w:val="66B487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1" w15:restartNumberingAfterBreak="0">
    <w:nsid w:val="64500C0C"/>
    <w:multiLevelType w:val="hybridMultilevel"/>
    <w:tmpl w:val="985694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2" w15:restartNumberingAfterBreak="0">
    <w:nsid w:val="653F6BBF"/>
    <w:multiLevelType w:val="hybridMultilevel"/>
    <w:tmpl w:val="74FA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6602CC2"/>
    <w:multiLevelType w:val="hybridMultilevel"/>
    <w:tmpl w:val="6FA2F4B8"/>
    <w:lvl w:ilvl="0" w:tplc="91D2A5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7B006BF"/>
    <w:multiLevelType w:val="hybridMultilevel"/>
    <w:tmpl w:val="1FB26A44"/>
    <w:lvl w:ilvl="0" w:tplc="04090001">
      <w:start w:val="1"/>
      <w:numFmt w:val="bullet"/>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88"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6CC51E6F"/>
    <w:multiLevelType w:val="hybridMultilevel"/>
    <w:tmpl w:val="E7F40D1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0"/>
        </w:tabs>
        <w:ind w:left="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cs="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90" w15:restartNumberingAfterBreak="0">
    <w:nsid w:val="6D701F2E"/>
    <w:multiLevelType w:val="hybridMultilevel"/>
    <w:tmpl w:val="D2BADE46"/>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DE65103"/>
    <w:multiLevelType w:val="hybridMultilevel"/>
    <w:tmpl w:val="6C9E5E6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3"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4" w15:restartNumberingAfterBreak="0">
    <w:nsid w:val="7162023E"/>
    <w:multiLevelType w:val="hybridMultilevel"/>
    <w:tmpl w:val="4FFCF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1DB1F3C"/>
    <w:multiLevelType w:val="hybridMultilevel"/>
    <w:tmpl w:val="037C1B6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6" w15:restartNumberingAfterBreak="0">
    <w:nsid w:val="73B71212"/>
    <w:multiLevelType w:val="hybridMultilevel"/>
    <w:tmpl w:val="5BFC314E"/>
    <w:lvl w:ilvl="0" w:tplc="04090005">
      <w:start w:val="1"/>
      <w:numFmt w:val="bullet"/>
      <w:lvlText w:val=""/>
      <w:lvlJc w:val="left"/>
      <w:pPr>
        <w:tabs>
          <w:tab w:val="num" w:pos="567"/>
        </w:tabs>
        <w:ind w:left="567" w:hanging="567"/>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7" w15:restartNumberingAfterBreak="0">
    <w:nsid w:val="75C96E98"/>
    <w:multiLevelType w:val="hybridMultilevel"/>
    <w:tmpl w:val="210645B6"/>
    <w:lvl w:ilvl="0" w:tplc="04090001">
      <w:start w:val="1"/>
      <w:numFmt w:val="bullet"/>
      <w:lvlText w:val=""/>
      <w:lvlJc w:val="left"/>
      <w:pPr>
        <w:tabs>
          <w:tab w:val="num" w:pos="397"/>
        </w:tabs>
        <w:ind w:left="397" w:hanging="39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99" w15:restartNumberingAfterBreak="0">
    <w:nsid w:val="77CC2D64"/>
    <w:multiLevelType w:val="hybridMultilevel"/>
    <w:tmpl w:val="47B67F6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8AB02A2"/>
    <w:multiLevelType w:val="hybridMultilevel"/>
    <w:tmpl w:val="95C40002"/>
    <w:lvl w:ilvl="0" w:tplc="04090001">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1" w15:restartNumberingAfterBreak="0">
    <w:nsid w:val="796203F1"/>
    <w:multiLevelType w:val="hybridMultilevel"/>
    <w:tmpl w:val="20A4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9D65D86"/>
    <w:multiLevelType w:val="hybridMultilevel"/>
    <w:tmpl w:val="2A7E8108"/>
    <w:lvl w:ilvl="0" w:tplc="E578E5D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BE83E31"/>
    <w:multiLevelType w:val="hybridMultilevel"/>
    <w:tmpl w:val="38EACE68"/>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E5566D9"/>
    <w:multiLevelType w:val="hybridMultilevel"/>
    <w:tmpl w:val="A8566CFC"/>
    <w:lvl w:ilvl="0" w:tplc="04090001">
      <w:start w:val="1"/>
      <w:numFmt w:val="bullet"/>
      <w:lvlText w:val=""/>
      <w:lvlJc w:val="left"/>
      <w:pPr>
        <w:tabs>
          <w:tab w:val="num" w:pos="360"/>
        </w:tabs>
        <w:ind w:left="360" w:hanging="360"/>
      </w:pPr>
      <w:rPr>
        <w:rFonts w:ascii="Symbol" w:hAnsi="Symbol" w:cs="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5" w15:restartNumberingAfterBreak="0">
    <w:nsid w:val="7F8A2B11"/>
    <w:multiLevelType w:val="hybridMultilevel"/>
    <w:tmpl w:val="A64C4E08"/>
    <w:lvl w:ilvl="0" w:tplc="1C090001">
      <w:start w:val="1"/>
      <w:numFmt w:val="bullet"/>
      <w:lvlText w:val=""/>
      <w:lvlJc w:val="left"/>
      <w:pPr>
        <w:tabs>
          <w:tab w:val="num" w:pos="360"/>
        </w:tabs>
        <w:ind w:left="360" w:hanging="360"/>
      </w:pPr>
      <w:rPr>
        <w:rFonts w:ascii="Symbol" w:hAnsi="Symbol" w:cs="Symbol" w:hint="default"/>
        <w:sz w:val="16"/>
        <w:szCs w:val="16"/>
      </w:rPr>
    </w:lvl>
    <w:lvl w:ilvl="1" w:tplc="1C090003">
      <w:start w:val="1"/>
      <w:numFmt w:val="bullet"/>
      <w:lvlText w:val="o"/>
      <w:lvlJc w:val="left"/>
      <w:pPr>
        <w:tabs>
          <w:tab w:val="num" w:pos="1440"/>
        </w:tabs>
        <w:ind w:left="1440" w:hanging="360"/>
      </w:pPr>
      <w:rPr>
        <w:rFonts w:ascii="Courier New" w:hAnsi="Courier New" w:cs="Courier New" w:hint="default"/>
      </w:rPr>
    </w:lvl>
    <w:lvl w:ilvl="2" w:tplc="1C090005">
      <w:start w:val="1"/>
      <w:numFmt w:val="bullet"/>
      <w:lvlText w:val=""/>
      <w:lvlJc w:val="left"/>
      <w:pPr>
        <w:tabs>
          <w:tab w:val="num" w:pos="2160"/>
        </w:tabs>
        <w:ind w:left="2160" w:hanging="360"/>
      </w:pPr>
      <w:rPr>
        <w:rFonts w:ascii="Wingdings" w:hAnsi="Wingdings" w:cs="Wingdings" w:hint="default"/>
      </w:rPr>
    </w:lvl>
    <w:lvl w:ilvl="3" w:tplc="1C090001">
      <w:start w:val="1"/>
      <w:numFmt w:val="bullet"/>
      <w:lvlText w:val=""/>
      <w:lvlJc w:val="left"/>
      <w:pPr>
        <w:tabs>
          <w:tab w:val="num" w:pos="2880"/>
        </w:tabs>
        <w:ind w:left="2880" w:hanging="360"/>
      </w:pPr>
      <w:rPr>
        <w:rFonts w:ascii="Symbol" w:hAnsi="Symbol" w:cs="Symbol" w:hint="default"/>
      </w:rPr>
    </w:lvl>
    <w:lvl w:ilvl="4" w:tplc="1C090003">
      <w:start w:val="1"/>
      <w:numFmt w:val="bullet"/>
      <w:lvlText w:val="o"/>
      <w:lvlJc w:val="left"/>
      <w:pPr>
        <w:tabs>
          <w:tab w:val="num" w:pos="3600"/>
        </w:tabs>
        <w:ind w:left="3600" w:hanging="360"/>
      </w:pPr>
      <w:rPr>
        <w:rFonts w:ascii="Courier New" w:hAnsi="Courier New" w:cs="Courier New" w:hint="default"/>
      </w:rPr>
    </w:lvl>
    <w:lvl w:ilvl="5" w:tplc="1C090005">
      <w:start w:val="1"/>
      <w:numFmt w:val="bullet"/>
      <w:lvlText w:val=""/>
      <w:lvlJc w:val="left"/>
      <w:pPr>
        <w:tabs>
          <w:tab w:val="num" w:pos="4320"/>
        </w:tabs>
        <w:ind w:left="4320" w:hanging="360"/>
      </w:pPr>
      <w:rPr>
        <w:rFonts w:ascii="Wingdings" w:hAnsi="Wingdings" w:cs="Wingdings" w:hint="default"/>
      </w:rPr>
    </w:lvl>
    <w:lvl w:ilvl="6" w:tplc="1C090001">
      <w:start w:val="1"/>
      <w:numFmt w:val="bullet"/>
      <w:lvlText w:val=""/>
      <w:lvlJc w:val="left"/>
      <w:pPr>
        <w:tabs>
          <w:tab w:val="num" w:pos="5040"/>
        </w:tabs>
        <w:ind w:left="5040" w:hanging="360"/>
      </w:pPr>
      <w:rPr>
        <w:rFonts w:ascii="Symbol" w:hAnsi="Symbol" w:cs="Symbol" w:hint="default"/>
      </w:rPr>
    </w:lvl>
    <w:lvl w:ilvl="7" w:tplc="1C090003">
      <w:start w:val="1"/>
      <w:numFmt w:val="bullet"/>
      <w:lvlText w:val="o"/>
      <w:lvlJc w:val="left"/>
      <w:pPr>
        <w:tabs>
          <w:tab w:val="num" w:pos="5760"/>
        </w:tabs>
        <w:ind w:left="5760" w:hanging="360"/>
      </w:pPr>
      <w:rPr>
        <w:rFonts w:ascii="Courier New" w:hAnsi="Courier New" w:cs="Courier New" w:hint="default"/>
      </w:rPr>
    </w:lvl>
    <w:lvl w:ilvl="8" w:tplc="1C090005">
      <w:start w:val="1"/>
      <w:numFmt w:val="bullet"/>
      <w:lvlText w:val=""/>
      <w:lvlJc w:val="left"/>
      <w:pPr>
        <w:tabs>
          <w:tab w:val="num" w:pos="6480"/>
        </w:tabs>
        <w:ind w:left="6480" w:hanging="360"/>
      </w:pPr>
      <w:rPr>
        <w:rFonts w:ascii="Wingdings" w:hAnsi="Wingdings" w:cs="Wingdings" w:hint="default"/>
      </w:rPr>
    </w:lvl>
  </w:abstractNum>
  <w:num w:numId="1" w16cid:durableId="1329869793">
    <w:abstractNumId w:val="55"/>
  </w:num>
  <w:num w:numId="2" w16cid:durableId="1799369186">
    <w:abstractNumId w:val="98"/>
  </w:num>
  <w:num w:numId="3" w16cid:durableId="693580845">
    <w:abstractNumId w:val="93"/>
  </w:num>
  <w:num w:numId="4" w16cid:durableId="2106732431">
    <w:abstractNumId w:val="73"/>
  </w:num>
  <w:num w:numId="5" w16cid:durableId="407270496">
    <w:abstractNumId w:val="35"/>
  </w:num>
  <w:num w:numId="6" w16cid:durableId="42213844">
    <w:abstractNumId w:val="88"/>
  </w:num>
  <w:num w:numId="7" w16cid:durableId="1502043686">
    <w:abstractNumId w:val="92"/>
  </w:num>
  <w:num w:numId="8" w16cid:durableId="727269144">
    <w:abstractNumId w:val="62"/>
  </w:num>
  <w:num w:numId="9" w16cid:durableId="714306517">
    <w:abstractNumId w:val="50"/>
  </w:num>
  <w:num w:numId="10" w16cid:durableId="1228034991">
    <w:abstractNumId w:val="7"/>
  </w:num>
  <w:num w:numId="11" w16cid:durableId="1937669334">
    <w:abstractNumId w:val="2"/>
  </w:num>
  <w:num w:numId="12" w16cid:durableId="1121000666">
    <w:abstractNumId w:val="72"/>
  </w:num>
  <w:num w:numId="13" w16cid:durableId="588202216">
    <w:abstractNumId w:val="47"/>
  </w:num>
  <w:num w:numId="14" w16cid:durableId="1287737945">
    <w:abstractNumId w:val="43"/>
  </w:num>
  <w:num w:numId="15" w16cid:durableId="1181622936">
    <w:abstractNumId w:val="76"/>
  </w:num>
  <w:num w:numId="16" w16cid:durableId="153185024">
    <w:abstractNumId w:val="41"/>
  </w:num>
  <w:num w:numId="17" w16cid:durableId="1775326037">
    <w:abstractNumId w:val="24"/>
  </w:num>
  <w:num w:numId="18" w16cid:durableId="2047214839">
    <w:abstractNumId w:val="14"/>
  </w:num>
  <w:num w:numId="19" w16cid:durableId="1742678109">
    <w:abstractNumId w:val="85"/>
  </w:num>
  <w:num w:numId="20" w16cid:durableId="101533524">
    <w:abstractNumId w:val="9"/>
  </w:num>
  <w:num w:numId="21" w16cid:durableId="541938420">
    <w:abstractNumId w:val="87"/>
  </w:num>
  <w:num w:numId="22" w16cid:durableId="1715614587">
    <w:abstractNumId w:val="68"/>
  </w:num>
  <w:num w:numId="23" w16cid:durableId="107090321">
    <w:abstractNumId w:val="28"/>
  </w:num>
  <w:num w:numId="24" w16cid:durableId="273513072">
    <w:abstractNumId w:val="81"/>
  </w:num>
  <w:num w:numId="25" w16cid:durableId="1523278321">
    <w:abstractNumId w:val="0"/>
  </w:num>
  <w:num w:numId="26" w16cid:durableId="753631176">
    <w:abstractNumId w:val="3"/>
  </w:num>
  <w:num w:numId="27" w16cid:durableId="47342562">
    <w:abstractNumId w:val="90"/>
  </w:num>
  <w:num w:numId="28" w16cid:durableId="1599828429">
    <w:abstractNumId w:val="84"/>
  </w:num>
  <w:num w:numId="29" w16cid:durableId="1926844679">
    <w:abstractNumId w:val="52"/>
  </w:num>
  <w:num w:numId="30" w16cid:durableId="1796942390">
    <w:abstractNumId w:val="97"/>
  </w:num>
  <w:num w:numId="31" w16cid:durableId="1482189088">
    <w:abstractNumId w:val="40"/>
  </w:num>
  <w:num w:numId="32" w16cid:durableId="1940673087">
    <w:abstractNumId w:val="96"/>
  </w:num>
  <w:num w:numId="33" w16cid:durableId="169101505">
    <w:abstractNumId w:val="8"/>
  </w:num>
  <w:num w:numId="34" w16cid:durableId="1316639483">
    <w:abstractNumId w:val="89"/>
  </w:num>
  <w:num w:numId="35" w16cid:durableId="1353797258">
    <w:abstractNumId w:val="21"/>
  </w:num>
  <w:num w:numId="36" w16cid:durableId="1617785625">
    <w:abstractNumId w:val="5"/>
  </w:num>
  <w:num w:numId="37" w16cid:durableId="2085949290">
    <w:abstractNumId w:val="69"/>
  </w:num>
  <w:num w:numId="38" w16cid:durableId="2060587017">
    <w:abstractNumId w:val="102"/>
  </w:num>
  <w:num w:numId="39" w16cid:durableId="2028174625">
    <w:abstractNumId w:val="26"/>
  </w:num>
  <w:num w:numId="40" w16cid:durableId="98530841">
    <w:abstractNumId w:val="19"/>
  </w:num>
  <w:num w:numId="41" w16cid:durableId="787896158">
    <w:abstractNumId w:val="77"/>
  </w:num>
  <w:num w:numId="42" w16cid:durableId="913666641">
    <w:abstractNumId w:val="61"/>
  </w:num>
  <w:num w:numId="43" w16cid:durableId="1038969464">
    <w:abstractNumId w:val="48"/>
  </w:num>
  <w:num w:numId="44" w16cid:durableId="1817915535">
    <w:abstractNumId w:val="27"/>
  </w:num>
  <w:num w:numId="45" w16cid:durableId="1428696365">
    <w:abstractNumId w:val="67"/>
  </w:num>
  <w:num w:numId="46" w16cid:durableId="903175386">
    <w:abstractNumId w:val="38"/>
  </w:num>
  <w:num w:numId="47" w16cid:durableId="1931308990">
    <w:abstractNumId w:val="37"/>
  </w:num>
  <w:num w:numId="48" w16cid:durableId="1461454862">
    <w:abstractNumId w:val="22"/>
  </w:num>
  <w:num w:numId="49" w16cid:durableId="1191920527">
    <w:abstractNumId w:val="83"/>
  </w:num>
  <w:num w:numId="50" w16cid:durableId="1138110835">
    <w:abstractNumId w:val="39"/>
  </w:num>
  <w:num w:numId="51" w16cid:durableId="1065225523">
    <w:abstractNumId w:val="64"/>
  </w:num>
  <w:num w:numId="52" w16cid:durableId="666906377">
    <w:abstractNumId w:val="12"/>
  </w:num>
  <w:num w:numId="53" w16cid:durableId="227690741">
    <w:abstractNumId w:val="71"/>
  </w:num>
  <w:num w:numId="54" w16cid:durableId="1469401098">
    <w:abstractNumId w:val="56"/>
  </w:num>
  <w:num w:numId="55" w16cid:durableId="1792279228">
    <w:abstractNumId w:val="1"/>
  </w:num>
  <w:num w:numId="56" w16cid:durableId="1816793849">
    <w:abstractNumId w:val="99"/>
  </w:num>
  <w:num w:numId="57" w16cid:durableId="352803353">
    <w:abstractNumId w:val="101"/>
  </w:num>
  <w:num w:numId="58" w16cid:durableId="1729573714">
    <w:abstractNumId w:val="70"/>
  </w:num>
  <w:num w:numId="59" w16cid:durableId="408499749">
    <w:abstractNumId w:val="30"/>
  </w:num>
  <w:num w:numId="60" w16cid:durableId="906763163">
    <w:abstractNumId w:val="51"/>
  </w:num>
  <w:num w:numId="61" w16cid:durableId="1631594342">
    <w:abstractNumId w:val="54"/>
  </w:num>
  <w:num w:numId="62" w16cid:durableId="1544639300">
    <w:abstractNumId w:val="17"/>
  </w:num>
  <w:num w:numId="63" w16cid:durableId="1998727603">
    <w:abstractNumId w:val="13"/>
  </w:num>
  <w:num w:numId="64" w16cid:durableId="280304047">
    <w:abstractNumId w:val="95"/>
  </w:num>
  <w:num w:numId="65" w16cid:durableId="856693871">
    <w:abstractNumId w:val="29"/>
  </w:num>
  <w:num w:numId="66" w16cid:durableId="533268652">
    <w:abstractNumId w:val="60"/>
  </w:num>
  <w:num w:numId="67" w16cid:durableId="101263590">
    <w:abstractNumId w:val="32"/>
  </w:num>
  <w:num w:numId="68" w16cid:durableId="568536130">
    <w:abstractNumId w:val="25"/>
  </w:num>
  <w:num w:numId="69" w16cid:durableId="1573587718">
    <w:abstractNumId w:val="57"/>
  </w:num>
  <w:num w:numId="70" w16cid:durableId="2000301014">
    <w:abstractNumId w:val="42"/>
  </w:num>
  <w:num w:numId="71" w16cid:durableId="541552658">
    <w:abstractNumId w:val="78"/>
  </w:num>
  <w:num w:numId="72" w16cid:durableId="1229652945">
    <w:abstractNumId w:val="59"/>
  </w:num>
  <w:num w:numId="73" w16cid:durableId="891036071">
    <w:abstractNumId w:val="75"/>
  </w:num>
  <w:num w:numId="74" w16cid:durableId="2063212876">
    <w:abstractNumId w:val="79"/>
  </w:num>
  <w:num w:numId="75" w16cid:durableId="1259169566">
    <w:abstractNumId w:val="104"/>
  </w:num>
  <w:num w:numId="76" w16cid:durableId="998658045">
    <w:abstractNumId w:val="11"/>
  </w:num>
  <w:num w:numId="77" w16cid:durableId="1106802243">
    <w:abstractNumId w:val="105"/>
  </w:num>
  <w:num w:numId="78" w16cid:durableId="687213922">
    <w:abstractNumId w:val="18"/>
  </w:num>
  <w:num w:numId="79" w16cid:durableId="867569701">
    <w:abstractNumId w:val="80"/>
  </w:num>
  <w:num w:numId="80" w16cid:durableId="1215433589">
    <w:abstractNumId w:val="4"/>
  </w:num>
  <w:num w:numId="81" w16cid:durableId="604307670">
    <w:abstractNumId w:val="91"/>
  </w:num>
  <w:num w:numId="82" w16cid:durableId="60180036">
    <w:abstractNumId w:val="103"/>
  </w:num>
  <w:num w:numId="83" w16cid:durableId="545874694">
    <w:abstractNumId w:val="46"/>
  </w:num>
  <w:num w:numId="84" w16cid:durableId="555775278">
    <w:abstractNumId w:val="16"/>
  </w:num>
  <w:num w:numId="85" w16cid:durableId="261377714">
    <w:abstractNumId w:val="94"/>
  </w:num>
  <w:num w:numId="86" w16cid:durableId="234363428">
    <w:abstractNumId w:val="49"/>
  </w:num>
  <w:num w:numId="87" w16cid:durableId="1573924811">
    <w:abstractNumId w:val="33"/>
  </w:num>
  <w:num w:numId="88" w16cid:durableId="1682509304">
    <w:abstractNumId w:val="15"/>
  </w:num>
  <w:num w:numId="89" w16cid:durableId="299655096">
    <w:abstractNumId w:val="82"/>
  </w:num>
  <w:num w:numId="90" w16cid:durableId="1984850177">
    <w:abstractNumId w:val="23"/>
  </w:num>
  <w:num w:numId="91" w16cid:durableId="167798271">
    <w:abstractNumId w:val="100"/>
  </w:num>
  <w:num w:numId="92" w16cid:durableId="1561091068">
    <w:abstractNumId w:val="58"/>
  </w:num>
  <w:num w:numId="93" w16cid:durableId="1226333622">
    <w:abstractNumId w:val="10"/>
  </w:num>
  <w:num w:numId="94" w16cid:durableId="1281718142">
    <w:abstractNumId w:val="31"/>
  </w:num>
  <w:num w:numId="95" w16cid:durableId="1475487729">
    <w:abstractNumId w:val="34"/>
  </w:num>
  <w:num w:numId="96" w16cid:durableId="1993171380">
    <w:abstractNumId w:val="45"/>
  </w:num>
  <w:num w:numId="97" w16cid:durableId="1488009022">
    <w:abstractNumId w:val="36"/>
  </w:num>
  <w:num w:numId="98" w16cid:durableId="936182859">
    <w:abstractNumId w:val="20"/>
  </w:num>
  <w:num w:numId="99" w16cid:durableId="1545485860">
    <w:abstractNumId w:val="65"/>
  </w:num>
  <w:num w:numId="100" w16cid:durableId="53507675">
    <w:abstractNumId w:val="74"/>
  </w:num>
  <w:num w:numId="101" w16cid:durableId="969745602">
    <w:abstractNumId w:val="63"/>
  </w:num>
  <w:num w:numId="102" w16cid:durableId="939528412">
    <w:abstractNumId w:val="66"/>
  </w:num>
  <w:num w:numId="103" w16cid:durableId="1939680789">
    <w:abstractNumId w:val="6"/>
  </w:num>
  <w:num w:numId="104" w16cid:durableId="611323196">
    <w:abstractNumId w:val="5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50"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07B48"/>
    <w:rsid w:val="0001002B"/>
    <w:rsid w:val="000101A3"/>
    <w:rsid w:val="00011DD6"/>
    <w:rsid w:val="0001228A"/>
    <w:rsid w:val="0001294E"/>
    <w:rsid w:val="00013AC5"/>
    <w:rsid w:val="00015D9C"/>
    <w:rsid w:val="00015DB6"/>
    <w:rsid w:val="000165ED"/>
    <w:rsid w:val="0001683B"/>
    <w:rsid w:val="0001754A"/>
    <w:rsid w:val="00020F33"/>
    <w:rsid w:val="00021364"/>
    <w:rsid w:val="0002163A"/>
    <w:rsid w:val="000218C8"/>
    <w:rsid w:val="00021ED7"/>
    <w:rsid w:val="000220E5"/>
    <w:rsid w:val="00022498"/>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0C4"/>
    <w:rsid w:val="00044533"/>
    <w:rsid w:val="000457CD"/>
    <w:rsid w:val="00045EBB"/>
    <w:rsid w:val="0004666E"/>
    <w:rsid w:val="000469E6"/>
    <w:rsid w:val="00050715"/>
    <w:rsid w:val="00050BD2"/>
    <w:rsid w:val="00050C57"/>
    <w:rsid w:val="00050C86"/>
    <w:rsid w:val="000512A6"/>
    <w:rsid w:val="000513A9"/>
    <w:rsid w:val="00051CDD"/>
    <w:rsid w:val="00051E2A"/>
    <w:rsid w:val="000525AD"/>
    <w:rsid w:val="000525C7"/>
    <w:rsid w:val="00052B43"/>
    <w:rsid w:val="00052F01"/>
    <w:rsid w:val="000539D6"/>
    <w:rsid w:val="0005408B"/>
    <w:rsid w:val="00054708"/>
    <w:rsid w:val="00055B0D"/>
    <w:rsid w:val="00055C8D"/>
    <w:rsid w:val="00055DB1"/>
    <w:rsid w:val="00055EEB"/>
    <w:rsid w:val="000562E9"/>
    <w:rsid w:val="000568DF"/>
    <w:rsid w:val="00056FB5"/>
    <w:rsid w:val="0005776D"/>
    <w:rsid w:val="00057C98"/>
    <w:rsid w:val="00060EED"/>
    <w:rsid w:val="00061E94"/>
    <w:rsid w:val="00061F7C"/>
    <w:rsid w:val="000631DA"/>
    <w:rsid w:val="00063504"/>
    <w:rsid w:val="000636B6"/>
    <w:rsid w:val="00063B00"/>
    <w:rsid w:val="000643DD"/>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5E76"/>
    <w:rsid w:val="000764EE"/>
    <w:rsid w:val="00077577"/>
    <w:rsid w:val="00077A44"/>
    <w:rsid w:val="00077BE2"/>
    <w:rsid w:val="00077CB8"/>
    <w:rsid w:val="000805A4"/>
    <w:rsid w:val="000806B0"/>
    <w:rsid w:val="00080EC9"/>
    <w:rsid w:val="000811B8"/>
    <w:rsid w:val="00081D55"/>
    <w:rsid w:val="00082076"/>
    <w:rsid w:val="000821FF"/>
    <w:rsid w:val="00082C8B"/>
    <w:rsid w:val="00082DD5"/>
    <w:rsid w:val="00083A88"/>
    <w:rsid w:val="00083DBB"/>
    <w:rsid w:val="00083E06"/>
    <w:rsid w:val="00083E71"/>
    <w:rsid w:val="00084A24"/>
    <w:rsid w:val="000865EF"/>
    <w:rsid w:val="000873FB"/>
    <w:rsid w:val="000874C4"/>
    <w:rsid w:val="00087A9A"/>
    <w:rsid w:val="0009099A"/>
    <w:rsid w:val="00090D54"/>
    <w:rsid w:val="00091039"/>
    <w:rsid w:val="000911FE"/>
    <w:rsid w:val="0009227E"/>
    <w:rsid w:val="00092B67"/>
    <w:rsid w:val="0009362B"/>
    <w:rsid w:val="0009508E"/>
    <w:rsid w:val="0009576D"/>
    <w:rsid w:val="00095C28"/>
    <w:rsid w:val="00095CC5"/>
    <w:rsid w:val="00095DBB"/>
    <w:rsid w:val="0009693C"/>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A7BB2"/>
    <w:rsid w:val="000B10A8"/>
    <w:rsid w:val="000B11D4"/>
    <w:rsid w:val="000B145E"/>
    <w:rsid w:val="000B2421"/>
    <w:rsid w:val="000B27DF"/>
    <w:rsid w:val="000B3A12"/>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0DCF"/>
    <w:rsid w:val="000D1030"/>
    <w:rsid w:val="000D114A"/>
    <w:rsid w:val="000D273D"/>
    <w:rsid w:val="000D2A31"/>
    <w:rsid w:val="000D37FC"/>
    <w:rsid w:val="000D3E2B"/>
    <w:rsid w:val="000D447A"/>
    <w:rsid w:val="000D45A9"/>
    <w:rsid w:val="000D55AF"/>
    <w:rsid w:val="000D62B1"/>
    <w:rsid w:val="000D74B3"/>
    <w:rsid w:val="000D79BC"/>
    <w:rsid w:val="000E0663"/>
    <w:rsid w:val="000E0D72"/>
    <w:rsid w:val="000E1EB8"/>
    <w:rsid w:val="000E2434"/>
    <w:rsid w:val="000E298C"/>
    <w:rsid w:val="000E42EB"/>
    <w:rsid w:val="000E4FA8"/>
    <w:rsid w:val="000E5FF0"/>
    <w:rsid w:val="000E6EB9"/>
    <w:rsid w:val="000E75FF"/>
    <w:rsid w:val="000E7662"/>
    <w:rsid w:val="000F0160"/>
    <w:rsid w:val="000F10E2"/>
    <w:rsid w:val="000F1704"/>
    <w:rsid w:val="000F299A"/>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5FA"/>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67A"/>
    <w:rsid w:val="00116765"/>
    <w:rsid w:val="00116A4B"/>
    <w:rsid w:val="00116BC8"/>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3750"/>
    <w:rsid w:val="001345B6"/>
    <w:rsid w:val="0013589C"/>
    <w:rsid w:val="001365F1"/>
    <w:rsid w:val="00136D2E"/>
    <w:rsid w:val="00136E5D"/>
    <w:rsid w:val="00137348"/>
    <w:rsid w:val="00137686"/>
    <w:rsid w:val="00137888"/>
    <w:rsid w:val="00137DBA"/>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9B1"/>
    <w:rsid w:val="0015216C"/>
    <w:rsid w:val="0015237D"/>
    <w:rsid w:val="00152A66"/>
    <w:rsid w:val="00154B32"/>
    <w:rsid w:val="00154D6A"/>
    <w:rsid w:val="00155319"/>
    <w:rsid w:val="0015560C"/>
    <w:rsid w:val="00155750"/>
    <w:rsid w:val="0015576F"/>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667"/>
    <w:rsid w:val="00170A8B"/>
    <w:rsid w:val="00170B9D"/>
    <w:rsid w:val="00171064"/>
    <w:rsid w:val="001712DF"/>
    <w:rsid w:val="0017177D"/>
    <w:rsid w:val="0017186C"/>
    <w:rsid w:val="00172FA4"/>
    <w:rsid w:val="0017385E"/>
    <w:rsid w:val="00173F4D"/>
    <w:rsid w:val="001746CA"/>
    <w:rsid w:val="00174BAD"/>
    <w:rsid w:val="00175016"/>
    <w:rsid w:val="00175845"/>
    <w:rsid w:val="0017604B"/>
    <w:rsid w:val="001762A4"/>
    <w:rsid w:val="001765B2"/>
    <w:rsid w:val="001770D1"/>
    <w:rsid w:val="00177464"/>
    <w:rsid w:val="00177609"/>
    <w:rsid w:val="0018047C"/>
    <w:rsid w:val="00181542"/>
    <w:rsid w:val="00182C88"/>
    <w:rsid w:val="00182ED3"/>
    <w:rsid w:val="0018454E"/>
    <w:rsid w:val="00184EE0"/>
    <w:rsid w:val="001856A3"/>
    <w:rsid w:val="001869F2"/>
    <w:rsid w:val="001875DC"/>
    <w:rsid w:val="001878F1"/>
    <w:rsid w:val="00187A24"/>
    <w:rsid w:val="001903EF"/>
    <w:rsid w:val="0019062F"/>
    <w:rsid w:val="001906F4"/>
    <w:rsid w:val="00190FCB"/>
    <w:rsid w:val="00191257"/>
    <w:rsid w:val="0019241B"/>
    <w:rsid w:val="00192627"/>
    <w:rsid w:val="00192D5B"/>
    <w:rsid w:val="0019316D"/>
    <w:rsid w:val="00193594"/>
    <w:rsid w:val="00193E7C"/>
    <w:rsid w:val="0019438A"/>
    <w:rsid w:val="001958A5"/>
    <w:rsid w:val="00196202"/>
    <w:rsid w:val="001968FB"/>
    <w:rsid w:val="001976D3"/>
    <w:rsid w:val="00197C30"/>
    <w:rsid w:val="00197F26"/>
    <w:rsid w:val="001A00CC"/>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3AAE"/>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1235"/>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244A"/>
    <w:rsid w:val="001E2C14"/>
    <w:rsid w:val="001E318A"/>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3DD3"/>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B11"/>
    <w:rsid w:val="00203EF4"/>
    <w:rsid w:val="00205910"/>
    <w:rsid w:val="00205D5F"/>
    <w:rsid w:val="002066C9"/>
    <w:rsid w:val="002069CC"/>
    <w:rsid w:val="00206B18"/>
    <w:rsid w:val="00210A30"/>
    <w:rsid w:val="0021148B"/>
    <w:rsid w:val="0021159A"/>
    <w:rsid w:val="00212B4E"/>
    <w:rsid w:val="00212D3C"/>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9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6A4"/>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728"/>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23C"/>
    <w:rsid w:val="002854EC"/>
    <w:rsid w:val="0029077A"/>
    <w:rsid w:val="0029081D"/>
    <w:rsid w:val="00290F46"/>
    <w:rsid w:val="00291195"/>
    <w:rsid w:val="00291DBB"/>
    <w:rsid w:val="00292044"/>
    <w:rsid w:val="00292103"/>
    <w:rsid w:val="00292706"/>
    <w:rsid w:val="00293DA4"/>
    <w:rsid w:val="00294966"/>
    <w:rsid w:val="00294CAE"/>
    <w:rsid w:val="00294D9F"/>
    <w:rsid w:val="00296ACB"/>
    <w:rsid w:val="00296B9A"/>
    <w:rsid w:val="00296F8E"/>
    <w:rsid w:val="002975D0"/>
    <w:rsid w:val="00297A95"/>
    <w:rsid w:val="00297B5F"/>
    <w:rsid w:val="002A077B"/>
    <w:rsid w:val="002A11D0"/>
    <w:rsid w:val="002A1DEC"/>
    <w:rsid w:val="002A2800"/>
    <w:rsid w:val="002A2C15"/>
    <w:rsid w:val="002A32E0"/>
    <w:rsid w:val="002A3C5B"/>
    <w:rsid w:val="002A3CAE"/>
    <w:rsid w:val="002A3DE9"/>
    <w:rsid w:val="002A40A8"/>
    <w:rsid w:val="002A49F0"/>
    <w:rsid w:val="002A6689"/>
    <w:rsid w:val="002A688A"/>
    <w:rsid w:val="002A68BA"/>
    <w:rsid w:val="002A7273"/>
    <w:rsid w:val="002A7A4B"/>
    <w:rsid w:val="002B0B3B"/>
    <w:rsid w:val="002B1059"/>
    <w:rsid w:val="002B1445"/>
    <w:rsid w:val="002B18AC"/>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6533"/>
    <w:rsid w:val="002C7A1A"/>
    <w:rsid w:val="002C7BB6"/>
    <w:rsid w:val="002D02D3"/>
    <w:rsid w:val="002D0341"/>
    <w:rsid w:val="002D057B"/>
    <w:rsid w:val="002D14F5"/>
    <w:rsid w:val="002D18F5"/>
    <w:rsid w:val="002D193D"/>
    <w:rsid w:val="002D1B36"/>
    <w:rsid w:val="002D3912"/>
    <w:rsid w:val="002D4B2E"/>
    <w:rsid w:val="002D5E08"/>
    <w:rsid w:val="002D6E17"/>
    <w:rsid w:val="002D7731"/>
    <w:rsid w:val="002E0171"/>
    <w:rsid w:val="002E01E7"/>
    <w:rsid w:val="002E071D"/>
    <w:rsid w:val="002E0EA5"/>
    <w:rsid w:val="002E0EB6"/>
    <w:rsid w:val="002E188F"/>
    <w:rsid w:val="002E1A19"/>
    <w:rsid w:val="002E1D77"/>
    <w:rsid w:val="002E26FA"/>
    <w:rsid w:val="002E2949"/>
    <w:rsid w:val="002E2A42"/>
    <w:rsid w:val="002E2E1D"/>
    <w:rsid w:val="002E351D"/>
    <w:rsid w:val="002E3C8E"/>
    <w:rsid w:val="002E3FD2"/>
    <w:rsid w:val="002E478E"/>
    <w:rsid w:val="002E4CB0"/>
    <w:rsid w:val="002E4DEA"/>
    <w:rsid w:val="002E4E16"/>
    <w:rsid w:val="002E52C3"/>
    <w:rsid w:val="002E5688"/>
    <w:rsid w:val="002E59FE"/>
    <w:rsid w:val="002E5EC8"/>
    <w:rsid w:val="002E6936"/>
    <w:rsid w:val="002E744C"/>
    <w:rsid w:val="002E746B"/>
    <w:rsid w:val="002E788F"/>
    <w:rsid w:val="002F2A12"/>
    <w:rsid w:val="002F4427"/>
    <w:rsid w:val="002F49AE"/>
    <w:rsid w:val="002F5202"/>
    <w:rsid w:val="002F5333"/>
    <w:rsid w:val="002F5A88"/>
    <w:rsid w:val="002F5ED1"/>
    <w:rsid w:val="00300DB0"/>
    <w:rsid w:val="00300FF4"/>
    <w:rsid w:val="003012B8"/>
    <w:rsid w:val="003015AE"/>
    <w:rsid w:val="003021FF"/>
    <w:rsid w:val="00302A45"/>
    <w:rsid w:val="00302B77"/>
    <w:rsid w:val="00302CE4"/>
    <w:rsid w:val="003036EC"/>
    <w:rsid w:val="00304633"/>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800"/>
    <w:rsid w:val="003435F6"/>
    <w:rsid w:val="003439C2"/>
    <w:rsid w:val="00344010"/>
    <w:rsid w:val="00344795"/>
    <w:rsid w:val="003449D6"/>
    <w:rsid w:val="00344F16"/>
    <w:rsid w:val="00345251"/>
    <w:rsid w:val="00345283"/>
    <w:rsid w:val="00345696"/>
    <w:rsid w:val="00345FF3"/>
    <w:rsid w:val="003460E1"/>
    <w:rsid w:val="00346320"/>
    <w:rsid w:val="00346B46"/>
    <w:rsid w:val="00347B0D"/>
    <w:rsid w:val="00350989"/>
    <w:rsid w:val="00350A1C"/>
    <w:rsid w:val="0035103B"/>
    <w:rsid w:val="0035166C"/>
    <w:rsid w:val="00351BC5"/>
    <w:rsid w:val="00351E33"/>
    <w:rsid w:val="003527F4"/>
    <w:rsid w:val="003533DB"/>
    <w:rsid w:val="00355077"/>
    <w:rsid w:val="003552F3"/>
    <w:rsid w:val="0035596B"/>
    <w:rsid w:val="00355CF3"/>
    <w:rsid w:val="00355EF5"/>
    <w:rsid w:val="0035619E"/>
    <w:rsid w:val="003567C3"/>
    <w:rsid w:val="00356B69"/>
    <w:rsid w:val="00356C3A"/>
    <w:rsid w:val="00356D4E"/>
    <w:rsid w:val="00360356"/>
    <w:rsid w:val="003604DB"/>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2CE9"/>
    <w:rsid w:val="003F39CD"/>
    <w:rsid w:val="003F4696"/>
    <w:rsid w:val="003F47B0"/>
    <w:rsid w:val="003F5C77"/>
    <w:rsid w:val="003F5C7F"/>
    <w:rsid w:val="003F642B"/>
    <w:rsid w:val="003F6A30"/>
    <w:rsid w:val="003F6B0D"/>
    <w:rsid w:val="003F6BF8"/>
    <w:rsid w:val="003F76E3"/>
    <w:rsid w:val="003F7C73"/>
    <w:rsid w:val="004006D9"/>
    <w:rsid w:val="00400DFA"/>
    <w:rsid w:val="00401BAA"/>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07973"/>
    <w:rsid w:val="00407F23"/>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5B8E"/>
    <w:rsid w:val="004170BE"/>
    <w:rsid w:val="00417CD5"/>
    <w:rsid w:val="00417F46"/>
    <w:rsid w:val="00420356"/>
    <w:rsid w:val="0042036B"/>
    <w:rsid w:val="00420634"/>
    <w:rsid w:val="004207FB"/>
    <w:rsid w:val="00420F8D"/>
    <w:rsid w:val="0042127E"/>
    <w:rsid w:val="0042146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CAA"/>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006"/>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54B0"/>
    <w:rsid w:val="00465D1C"/>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4C50"/>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1F9"/>
    <w:rsid w:val="00486694"/>
    <w:rsid w:val="00486AB3"/>
    <w:rsid w:val="00486BF7"/>
    <w:rsid w:val="004908B5"/>
    <w:rsid w:val="00490B3D"/>
    <w:rsid w:val="00491319"/>
    <w:rsid w:val="00491B54"/>
    <w:rsid w:val="00491F17"/>
    <w:rsid w:val="00493168"/>
    <w:rsid w:val="0049342F"/>
    <w:rsid w:val="00494687"/>
    <w:rsid w:val="0049470C"/>
    <w:rsid w:val="0049498D"/>
    <w:rsid w:val="0049642C"/>
    <w:rsid w:val="00497642"/>
    <w:rsid w:val="004A004C"/>
    <w:rsid w:val="004A06E4"/>
    <w:rsid w:val="004A0C74"/>
    <w:rsid w:val="004A1545"/>
    <w:rsid w:val="004A17E7"/>
    <w:rsid w:val="004A1B2D"/>
    <w:rsid w:val="004A24EC"/>
    <w:rsid w:val="004A2BFC"/>
    <w:rsid w:val="004A2DCD"/>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A63"/>
    <w:rsid w:val="004C6F5D"/>
    <w:rsid w:val="004D00E3"/>
    <w:rsid w:val="004D011C"/>
    <w:rsid w:val="004D0833"/>
    <w:rsid w:val="004D0D1C"/>
    <w:rsid w:val="004D127B"/>
    <w:rsid w:val="004D12DA"/>
    <w:rsid w:val="004D17F6"/>
    <w:rsid w:val="004D1CCD"/>
    <w:rsid w:val="004D2684"/>
    <w:rsid w:val="004D2B66"/>
    <w:rsid w:val="004D3E02"/>
    <w:rsid w:val="004D4306"/>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4F73D3"/>
    <w:rsid w:val="0050173D"/>
    <w:rsid w:val="0050176B"/>
    <w:rsid w:val="00503856"/>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67A8"/>
    <w:rsid w:val="00527196"/>
    <w:rsid w:val="005301CC"/>
    <w:rsid w:val="00530958"/>
    <w:rsid w:val="00530966"/>
    <w:rsid w:val="005317E6"/>
    <w:rsid w:val="00531975"/>
    <w:rsid w:val="00532A5F"/>
    <w:rsid w:val="00532D4E"/>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1EBF"/>
    <w:rsid w:val="005429D9"/>
    <w:rsid w:val="005448B2"/>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540"/>
    <w:rsid w:val="00593975"/>
    <w:rsid w:val="00593FC8"/>
    <w:rsid w:val="0059470E"/>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27BE"/>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567"/>
    <w:rsid w:val="005D6A88"/>
    <w:rsid w:val="005D74A8"/>
    <w:rsid w:val="005D79BB"/>
    <w:rsid w:val="005D7B52"/>
    <w:rsid w:val="005E1373"/>
    <w:rsid w:val="005E1A58"/>
    <w:rsid w:val="005E253D"/>
    <w:rsid w:val="005E291F"/>
    <w:rsid w:val="005E29A3"/>
    <w:rsid w:val="005E2AB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06BC"/>
    <w:rsid w:val="00601170"/>
    <w:rsid w:val="00601471"/>
    <w:rsid w:val="00602578"/>
    <w:rsid w:val="00602882"/>
    <w:rsid w:val="0060294A"/>
    <w:rsid w:val="00602FDE"/>
    <w:rsid w:val="006032DA"/>
    <w:rsid w:val="006033EC"/>
    <w:rsid w:val="00606D5E"/>
    <w:rsid w:val="0060763C"/>
    <w:rsid w:val="00607B07"/>
    <w:rsid w:val="00607BB8"/>
    <w:rsid w:val="006102DE"/>
    <w:rsid w:val="006108DC"/>
    <w:rsid w:val="00610B42"/>
    <w:rsid w:val="00611BCD"/>
    <w:rsid w:val="00611D51"/>
    <w:rsid w:val="0061234F"/>
    <w:rsid w:val="00612600"/>
    <w:rsid w:val="00612C05"/>
    <w:rsid w:val="00613662"/>
    <w:rsid w:val="00613C56"/>
    <w:rsid w:val="006143B0"/>
    <w:rsid w:val="00614AA4"/>
    <w:rsid w:val="00614F37"/>
    <w:rsid w:val="00614FDE"/>
    <w:rsid w:val="00615981"/>
    <w:rsid w:val="00615AD1"/>
    <w:rsid w:val="00615BD6"/>
    <w:rsid w:val="00616AB9"/>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5CBB"/>
    <w:rsid w:val="00636116"/>
    <w:rsid w:val="0063668F"/>
    <w:rsid w:val="0063696C"/>
    <w:rsid w:val="00636DA7"/>
    <w:rsid w:val="00637435"/>
    <w:rsid w:val="00640495"/>
    <w:rsid w:val="0064080E"/>
    <w:rsid w:val="00641504"/>
    <w:rsid w:val="00641699"/>
    <w:rsid w:val="00641962"/>
    <w:rsid w:val="00642412"/>
    <w:rsid w:val="006426FD"/>
    <w:rsid w:val="006436A2"/>
    <w:rsid w:val="006439DC"/>
    <w:rsid w:val="00643C7A"/>
    <w:rsid w:val="00644029"/>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F45"/>
    <w:rsid w:val="0065716E"/>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7C"/>
    <w:rsid w:val="006707BD"/>
    <w:rsid w:val="00671304"/>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3C8"/>
    <w:rsid w:val="006856D0"/>
    <w:rsid w:val="00685FB9"/>
    <w:rsid w:val="006867D4"/>
    <w:rsid w:val="00686E15"/>
    <w:rsid w:val="00691653"/>
    <w:rsid w:val="00691902"/>
    <w:rsid w:val="006920A6"/>
    <w:rsid w:val="006922C7"/>
    <w:rsid w:val="00692B0C"/>
    <w:rsid w:val="006931A9"/>
    <w:rsid w:val="00693321"/>
    <w:rsid w:val="006935C0"/>
    <w:rsid w:val="00693AB1"/>
    <w:rsid w:val="00694118"/>
    <w:rsid w:val="0069434F"/>
    <w:rsid w:val="00694A4D"/>
    <w:rsid w:val="00695248"/>
    <w:rsid w:val="00695460"/>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07C7"/>
    <w:rsid w:val="006C0DD6"/>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3C38"/>
    <w:rsid w:val="006D436E"/>
    <w:rsid w:val="006D47AE"/>
    <w:rsid w:val="006D4EEE"/>
    <w:rsid w:val="006D697C"/>
    <w:rsid w:val="006D7CBB"/>
    <w:rsid w:val="006E01CC"/>
    <w:rsid w:val="006E02A7"/>
    <w:rsid w:val="006E0E60"/>
    <w:rsid w:val="006E0E99"/>
    <w:rsid w:val="006E1293"/>
    <w:rsid w:val="006E1D37"/>
    <w:rsid w:val="006E1EF7"/>
    <w:rsid w:val="006E26FC"/>
    <w:rsid w:val="006E29DF"/>
    <w:rsid w:val="006E37BE"/>
    <w:rsid w:val="006E3946"/>
    <w:rsid w:val="006E3F8E"/>
    <w:rsid w:val="006E467D"/>
    <w:rsid w:val="006E57FB"/>
    <w:rsid w:val="006E5996"/>
    <w:rsid w:val="006E689B"/>
    <w:rsid w:val="006E7175"/>
    <w:rsid w:val="006E72EE"/>
    <w:rsid w:val="006E73B0"/>
    <w:rsid w:val="006E7C8A"/>
    <w:rsid w:val="006F01C2"/>
    <w:rsid w:val="006F0349"/>
    <w:rsid w:val="006F048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1D8F"/>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5DCA"/>
    <w:rsid w:val="00746108"/>
    <w:rsid w:val="00746EF9"/>
    <w:rsid w:val="0074713C"/>
    <w:rsid w:val="0074798D"/>
    <w:rsid w:val="00747A76"/>
    <w:rsid w:val="00750043"/>
    <w:rsid w:val="0075029D"/>
    <w:rsid w:val="007505B3"/>
    <w:rsid w:val="00750FB4"/>
    <w:rsid w:val="00751484"/>
    <w:rsid w:val="0075166E"/>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57C0B"/>
    <w:rsid w:val="00757E09"/>
    <w:rsid w:val="00760082"/>
    <w:rsid w:val="0076078F"/>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2CC1"/>
    <w:rsid w:val="00773482"/>
    <w:rsid w:val="0077389B"/>
    <w:rsid w:val="00773D03"/>
    <w:rsid w:val="00775554"/>
    <w:rsid w:val="00775A6A"/>
    <w:rsid w:val="0077684A"/>
    <w:rsid w:val="007770B8"/>
    <w:rsid w:val="007775B5"/>
    <w:rsid w:val="007805F8"/>
    <w:rsid w:val="00781008"/>
    <w:rsid w:val="00781628"/>
    <w:rsid w:val="0078381B"/>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5F26"/>
    <w:rsid w:val="00796AA3"/>
    <w:rsid w:val="00797567"/>
    <w:rsid w:val="00797751"/>
    <w:rsid w:val="0079784D"/>
    <w:rsid w:val="007A035F"/>
    <w:rsid w:val="007A0565"/>
    <w:rsid w:val="007A0DDB"/>
    <w:rsid w:val="007A159F"/>
    <w:rsid w:val="007A15CD"/>
    <w:rsid w:val="007A2279"/>
    <w:rsid w:val="007A3D1E"/>
    <w:rsid w:val="007A3D2B"/>
    <w:rsid w:val="007A3E48"/>
    <w:rsid w:val="007A3F1B"/>
    <w:rsid w:val="007A40AF"/>
    <w:rsid w:val="007A4922"/>
    <w:rsid w:val="007A4FAE"/>
    <w:rsid w:val="007A51D5"/>
    <w:rsid w:val="007A56A8"/>
    <w:rsid w:val="007A5C2A"/>
    <w:rsid w:val="007A5E8F"/>
    <w:rsid w:val="007A64C8"/>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030"/>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4EE4"/>
    <w:rsid w:val="00815117"/>
    <w:rsid w:val="0081536E"/>
    <w:rsid w:val="00815C99"/>
    <w:rsid w:val="00815E45"/>
    <w:rsid w:val="00816828"/>
    <w:rsid w:val="008168B5"/>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1968"/>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57FB5"/>
    <w:rsid w:val="008605C3"/>
    <w:rsid w:val="008607DF"/>
    <w:rsid w:val="00860821"/>
    <w:rsid w:val="00861226"/>
    <w:rsid w:val="0086133A"/>
    <w:rsid w:val="0086167C"/>
    <w:rsid w:val="0086202F"/>
    <w:rsid w:val="008630E4"/>
    <w:rsid w:val="00864D66"/>
    <w:rsid w:val="00866044"/>
    <w:rsid w:val="0086651D"/>
    <w:rsid w:val="00866B2C"/>
    <w:rsid w:val="00866F05"/>
    <w:rsid w:val="008676D2"/>
    <w:rsid w:val="008679C0"/>
    <w:rsid w:val="00870225"/>
    <w:rsid w:val="00870232"/>
    <w:rsid w:val="00870F50"/>
    <w:rsid w:val="00870F67"/>
    <w:rsid w:val="00870F6F"/>
    <w:rsid w:val="00871BDC"/>
    <w:rsid w:val="00872ADF"/>
    <w:rsid w:val="00872DBC"/>
    <w:rsid w:val="008735E5"/>
    <w:rsid w:val="00874495"/>
    <w:rsid w:val="00874ACE"/>
    <w:rsid w:val="00875530"/>
    <w:rsid w:val="00875D34"/>
    <w:rsid w:val="00876041"/>
    <w:rsid w:val="00876271"/>
    <w:rsid w:val="008772C0"/>
    <w:rsid w:val="00880949"/>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496"/>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D76"/>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4B35"/>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5BE"/>
    <w:rsid w:val="008F230F"/>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2AF"/>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12A"/>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67B4C"/>
    <w:rsid w:val="00971210"/>
    <w:rsid w:val="009715A3"/>
    <w:rsid w:val="0097299B"/>
    <w:rsid w:val="00972A27"/>
    <w:rsid w:val="00972BA4"/>
    <w:rsid w:val="0097302D"/>
    <w:rsid w:val="00973756"/>
    <w:rsid w:val="00973E1D"/>
    <w:rsid w:val="00973EEF"/>
    <w:rsid w:val="009744EA"/>
    <w:rsid w:val="00974572"/>
    <w:rsid w:val="00974DC1"/>
    <w:rsid w:val="00974EC4"/>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2FFB"/>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6E4B"/>
    <w:rsid w:val="009A7808"/>
    <w:rsid w:val="009B03DC"/>
    <w:rsid w:val="009B1289"/>
    <w:rsid w:val="009B19A9"/>
    <w:rsid w:val="009B22C8"/>
    <w:rsid w:val="009B2F02"/>
    <w:rsid w:val="009B35F9"/>
    <w:rsid w:val="009B3724"/>
    <w:rsid w:val="009B3CAC"/>
    <w:rsid w:val="009B5815"/>
    <w:rsid w:val="009B5BA9"/>
    <w:rsid w:val="009B70D0"/>
    <w:rsid w:val="009B7CFF"/>
    <w:rsid w:val="009C02E2"/>
    <w:rsid w:val="009C08C1"/>
    <w:rsid w:val="009C2D6A"/>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0B8"/>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3931"/>
    <w:rsid w:val="00A14140"/>
    <w:rsid w:val="00A14B54"/>
    <w:rsid w:val="00A15055"/>
    <w:rsid w:val="00A153FA"/>
    <w:rsid w:val="00A15FAC"/>
    <w:rsid w:val="00A16E8B"/>
    <w:rsid w:val="00A1715B"/>
    <w:rsid w:val="00A172DA"/>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859"/>
    <w:rsid w:val="00A25D38"/>
    <w:rsid w:val="00A264C2"/>
    <w:rsid w:val="00A26693"/>
    <w:rsid w:val="00A269DE"/>
    <w:rsid w:val="00A26DC4"/>
    <w:rsid w:val="00A3021B"/>
    <w:rsid w:val="00A305D3"/>
    <w:rsid w:val="00A305DD"/>
    <w:rsid w:val="00A3065F"/>
    <w:rsid w:val="00A3120D"/>
    <w:rsid w:val="00A317BD"/>
    <w:rsid w:val="00A32628"/>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5DBA"/>
    <w:rsid w:val="00A46000"/>
    <w:rsid w:val="00A4612C"/>
    <w:rsid w:val="00A46162"/>
    <w:rsid w:val="00A47783"/>
    <w:rsid w:val="00A478AC"/>
    <w:rsid w:val="00A502B7"/>
    <w:rsid w:val="00A51015"/>
    <w:rsid w:val="00A512D3"/>
    <w:rsid w:val="00A5156B"/>
    <w:rsid w:val="00A51C93"/>
    <w:rsid w:val="00A52B68"/>
    <w:rsid w:val="00A52C87"/>
    <w:rsid w:val="00A5311C"/>
    <w:rsid w:val="00A53452"/>
    <w:rsid w:val="00A538FA"/>
    <w:rsid w:val="00A53D07"/>
    <w:rsid w:val="00A543AA"/>
    <w:rsid w:val="00A54DF9"/>
    <w:rsid w:val="00A54E43"/>
    <w:rsid w:val="00A55E87"/>
    <w:rsid w:val="00A56021"/>
    <w:rsid w:val="00A563E6"/>
    <w:rsid w:val="00A56C7D"/>
    <w:rsid w:val="00A57967"/>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6C30"/>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144"/>
    <w:rsid w:val="00A82309"/>
    <w:rsid w:val="00A827C8"/>
    <w:rsid w:val="00A82D8A"/>
    <w:rsid w:val="00A833E2"/>
    <w:rsid w:val="00A8379C"/>
    <w:rsid w:val="00A840E0"/>
    <w:rsid w:val="00A843CD"/>
    <w:rsid w:val="00A8483C"/>
    <w:rsid w:val="00A84988"/>
    <w:rsid w:val="00A84B51"/>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297E"/>
    <w:rsid w:val="00AA3A34"/>
    <w:rsid w:val="00AA3AC3"/>
    <w:rsid w:val="00AA3C66"/>
    <w:rsid w:val="00AA4A5E"/>
    <w:rsid w:val="00AA4A74"/>
    <w:rsid w:val="00AA4B2F"/>
    <w:rsid w:val="00AA4CE1"/>
    <w:rsid w:val="00AA5E66"/>
    <w:rsid w:val="00AA610E"/>
    <w:rsid w:val="00AA6138"/>
    <w:rsid w:val="00AA6141"/>
    <w:rsid w:val="00AA6666"/>
    <w:rsid w:val="00AA6670"/>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6AD"/>
    <w:rsid w:val="00AB5A31"/>
    <w:rsid w:val="00AB5E70"/>
    <w:rsid w:val="00AB5E88"/>
    <w:rsid w:val="00AB64A7"/>
    <w:rsid w:val="00AB6698"/>
    <w:rsid w:val="00AB6CDA"/>
    <w:rsid w:val="00AB75E3"/>
    <w:rsid w:val="00AB7AE7"/>
    <w:rsid w:val="00AB7B42"/>
    <w:rsid w:val="00AB7C5A"/>
    <w:rsid w:val="00AC07D2"/>
    <w:rsid w:val="00AC083A"/>
    <w:rsid w:val="00AC3FB3"/>
    <w:rsid w:val="00AC4486"/>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47"/>
    <w:rsid w:val="00AE0A78"/>
    <w:rsid w:val="00AE0B47"/>
    <w:rsid w:val="00AE0FBB"/>
    <w:rsid w:val="00AE13FB"/>
    <w:rsid w:val="00AE26E2"/>
    <w:rsid w:val="00AE2774"/>
    <w:rsid w:val="00AE3A84"/>
    <w:rsid w:val="00AE3DB2"/>
    <w:rsid w:val="00AE4898"/>
    <w:rsid w:val="00AE5251"/>
    <w:rsid w:val="00AE64E5"/>
    <w:rsid w:val="00AE6DCA"/>
    <w:rsid w:val="00AE726F"/>
    <w:rsid w:val="00AE7E34"/>
    <w:rsid w:val="00AF0F97"/>
    <w:rsid w:val="00AF23B5"/>
    <w:rsid w:val="00AF276F"/>
    <w:rsid w:val="00AF2ED5"/>
    <w:rsid w:val="00AF3390"/>
    <w:rsid w:val="00AF3E26"/>
    <w:rsid w:val="00AF4B10"/>
    <w:rsid w:val="00AF5D06"/>
    <w:rsid w:val="00AF601E"/>
    <w:rsid w:val="00AF6B81"/>
    <w:rsid w:val="00AF7240"/>
    <w:rsid w:val="00AF7FC3"/>
    <w:rsid w:val="00B00A58"/>
    <w:rsid w:val="00B00F02"/>
    <w:rsid w:val="00B01612"/>
    <w:rsid w:val="00B01872"/>
    <w:rsid w:val="00B027EC"/>
    <w:rsid w:val="00B02FF9"/>
    <w:rsid w:val="00B040DB"/>
    <w:rsid w:val="00B05254"/>
    <w:rsid w:val="00B05886"/>
    <w:rsid w:val="00B05E5B"/>
    <w:rsid w:val="00B0623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8AC"/>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459"/>
    <w:rsid w:val="00B2763D"/>
    <w:rsid w:val="00B2783D"/>
    <w:rsid w:val="00B304B0"/>
    <w:rsid w:val="00B30828"/>
    <w:rsid w:val="00B30BB2"/>
    <w:rsid w:val="00B34474"/>
    <w:rsid w:val="00B34EDB"/>
    <w:rsid w:val="00B35417"/>
    <w:rsid w:val="00B35CA1"/>
    <w:rsid w:val="00B366F1"/>
    <w:rsid w:val="00B36E9C"/>
    <w:rsid w:val="00B3726F"/>
    <w:rsid w:val="00B378C9"/>
    <w:rsid w:val="00B3799D"/>
    <w:rsid w:val="00B37DAB"/>
    <w:rsid w:val="00B406E0"/>
    <w:rsid w:val="00B41779"/>
    <w:rsid w:val="00B41D63"/>
    <w:rsid w:val="00B43241"/>
    <w:rsid w:val="00B43CDF"/>
    <w:rsid w:val="00B441E7"/>
    <w:rsid w:val="00B45F8A"/>
    <w:rsid w:val="00B464C7"/>
    <w:rsid w:val="00B46531"/>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E22"/>
    <w:rsid w:val="00B6048C"/>
    <w:rsid w:val="00B615D3"/>
    <w:rsid w:val="00B62040"/>
    <w:rsid w:val="00B634E3"/>
    <w:rsid w:val="00B642D6"/>
    <w:rsid w:val="00B651F4"/>
    <w:rsid w:val="00B65B1E"/>
    <w:rsid w:val="00B65E2E"/>
    <w:rsid w:val="00B66D93"/>
    <w:rsid w:val="00B672EE"/>
    <w:rsid w:val="00B673AE"/>
    <w:rsid w:val="00B67C2F"/>
    <w:rsid w:val="00B70833"/>
    <w:rsid w:val="00B71D1F"/>
    <w:rsid w:val="00B71F95"/>
    <w:rsid w:val="00B722F8"/>
    <w:rsid w:val="00B727FB"/>
    <w:rsid w:val="00B72FF2"/>
    <w:rsid w:val="00B7361C"/>
    <w:rsid w:val="00B75750"/>
    <w:rsid w:val="00B75D7A"/>
    <w:rsid w:val="00B761AF"/>
    <w:rsid w:val="00B76A72"/>
    <w:rsid w:val="00B77656"/>
    <w:rsid w:val="00B77E60"/>
    <w:rsid w:val="00B80007"/>
    <w:rsid w:val="00B80616"/>
    <w:rsid w:val="00B80BF4"/>
    <w:rsid w:val="00B811F6"/>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51A"/>
    <w:rsid w:val="00BA3A49"/>
    <w:rsid w:val="00BA404C"/>
    <w:rsid w:val="00BA4347"/>
    <w:rsid w:val="00BA43D0"/>
    <w:rsid w:val="00BA48C3"/>
    <w:rsid w:val="00BA4A5A"/>
    <w:rsid w:val="00BA55AA"/>
    <w:rsid w:val="00BA7521"/>
    <w:rsid w:val="00BA7928"/>
    <w:rsid w:val="00BA7CF7"/>
    <w:rsid w:val="00BB021C"/>
    <w:rsid w:val="00BB0671"/>
    <w:rsid w:val="00BB0FB6"/>
    <w:rsid w:val="00BB11FC"/>
    <w:rsid w:val="00BB13B9"/>
    <w:rsid w:val="00BB1586"/>
    <w:rsid w:val="00BB1659"/>
    <w:rsid w:val="00BB2280"/>
    <w:rsid w:val="00BB27E2"/>
    <w:rsid w:val="00BB2E7D"/>
    <w:rsid w:val="00BB2EBD"/>
    <w:rsid w:val="00BB3ECA"/>
    <w:rsid w:val="00BB42D1"/>
    <w:rsid w:val="00BB49A5"/>
    <w:rsid w:val="00BB56E4"/>
    <w:rsid w:val="00BB576B"/>
    <w:rsid w:val="00BB58D7"/>
    <w:rsid w:val="00BB5B4C"/>
    <w:rsid w:val="00BB5B6A"/>
    <w:rsid w:val="00BB7BD6"/>
    <w:rsid w:val="00BC0063"/>
    <w:rsid w:val="00BC0BE6"/>
    <w:rsid w:val="00BC110A"/>
    <w:rsid w:val="00BC12D5"/>
    <w:rsid w:val="00BC12DB"/>
    <w:rsid w:val="00BC145B"/>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7B6"/>
    <w:rsid w:val="00BD2DD5"/>
    <w:rsid w:val="00BD2F0C"/>
    <w:rsid w:val="00BD3033"/>
    <w:rsid w:val="00BD3CE7"/>
    <w:rsid w:val="00BD4663"/>
    <w:rsid w:val="00BD48D7"/>
    <w:rsid w:val="00BD4D9C"/>
    <w:rsid w:val="00BD5729"/>
    <w:rsid w:val="00BD5D44"/>
    <w:rsid w:val="00BD5E12"/>
    <w:rsid w:val="00BD5F88"/>
    <w:rsid w:val="00BD7163"/>
    <w:rsid w:val="00BD7CB3"/>
    <w:rsid w:val="00BE07BF"/>
    <w:rsid w:val="00BE1231"/>
    <w:rsid w:val="00BE14EE"/>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41E7"/>
    <w:rsid w:val="00BF59EB"/>
    <w:rsid w:val="00BF5ADE"/>
    <w:rsid w:val="00BF5D7E"/>
    <w:rsid w:val="00BF69D4"/>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174A"/>
    <w:rsid w:val="00C12D1F"/>
    <w:rsid w:val="00C12ED3"/>
    <w:rsid w:val="00C13650"/>
    <w:rsid w:val="00C1416F"/>
    <w:rsid w:val="00C150B1"/>
    <w:rsid w:val="00C16569"/>
    <w:rsid w:val="00C16BB6"/>
    <w:rsid w:val="00C16BF2"/>
    <w:rsid w:val="00C200D5"/>
    <w:rsid w:val="00C20770"/>
    <w:rsid w:val="00C20D51"/>
    <w:rsid w:val="00C2111C"/>
    <w:rsid w:val="00C21E49"/>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4B6"/>
    <w:rsid w:val="00C309D4"/>
    <w:rsid w:val="00C316CB"/>
    <w:rsid w:val="00C31A05"/>
    <w:rsid w:val="00C31D88"/>
    <w:rsid w:val="00C32180"/>
    <w:rsid w:val="00C343EE"/>
    <w:rsid w:val="00C3449B"/>
    <w:rsid w:val="00C34A1E"/>
    <w:rsid w:val="00C34F10"/>
    <w:rsid w:val="00C35675"/>
    <w:rsid w:val="00C36A44"/>
    <w:rsid w:val="00C36C40"/>
    <w:rsid w:val="00C40503"/>
    <w:rsid w:val="00C40965"/>
    <w:rsid w:val="00C40E31"/>
    <w:rsid w:val="00C41627"/>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91A"/>
    <w:rsid w:val="00C53DF0"/>
    <w:rsid w:val="00C54173"/>
    <w:rsid w:val="00C543D2"/>
    <w:rsid w:val="00C558D3"/>
    <w:rsid w:val="00C5596D"/>
    <w:rsid w:val="00C55AF5"/>
    <w:rsid w:val="00C563AA"/>
    <w:rsid w:val="00C564D3"/>
    <w:rsid w:val="00C56630"/>
    <w:rsid w:val="00C566F4"/>
    <w:rsid w:val="00C5704E"/>
    <w:rsid w:val="00C573E6"/>
    <w:rsid w:val="00C5773D"/>
    <w:rsid w:val="00C607F6"/>
    <w:rsid w:val="00C615DD"/>
    <w:rsid w:val="00C618DE"/>
    <w:rsid w:val="00C6293B"/>
    <w:rsid w:val="00C65177"/>
    <w:rsid w:val="00C655A4"/>
    <w:rsid w:val="00C66D55"/>
    <w:rsid w:val="00C6714B"/>
    <w:rsid w:val="00C67ABA"/>
    <w:rsid w:val="00C67F49"/>
    <w:rsid w:val="00C70A1C"/>
    <w:rsid w:val="00C70DCB"/>
    <w:rsid w:val="00C7120E"/>
    <w:rsid w:val="00C7128F"/>
    <w:rsid w:val="00C7137C"/>
    <w:rsid w:val="00C729C8"/>
    <w:rsid w:val="00C73B7E"/>
    <w:rsid w:val="00C74296"/>
    <w:rsid w:val="00C7438E"/>
    <w:rsid w:val="00C759D9"/>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34B"/>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4EE8"/>
    <w:rsid w:val="00CD5306"/>
    <w:rsid w:val="00CD6098"/>
    <w:rsid w:val="00CD62E7"/>
    <w:rsid w:val="00CD71E6"/>
    <w:rsid w:val="00CD7999"/>
    <w:rsid w:val="00CE0299"/>
    <w:rsid w:val="00CE1D3C"/>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099"/>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E11"/>
    <w:rsid w:val="00D079ED"/>
    <w:rsid w:val="00D10799"/>
    <w:rsid w:val="00D10834"/>
    <w:rsid w:val="00D10DC5"/>
    <w:rsid w:val="00D11A5C"/>
    <w:rsid w:val="00D11A8B"/>
    <w:rsid w:val="00D12613"/>
    <w:rsid w:val="00D12B0C"/>
    <w:rsid w:val="00D133D3"/>
    <w:rsid w:val="00D1452D"/>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19EF"/>
    <w:rsid w:val="00D62764"/>
    <w:rsid w:val="00D6368F"/>
    <w:rsid w:val="00D63A52"/>
    <w:rsid w:val="00D63DE0"/>
    <w:rsid w:val="00D64213"/>
    <w:rsid w:val="00D6456A"/>
    <w:rsid w:val="00D64A8D"/>
    <w:rsid w:val="00D654FA"/>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C1B"/>
    <w:rsid w:val="00D7603F"/>
    <w:rsid w:val="00D7604B"/>
    <w:rsid w:val="00D76189"/>
    <w:rsid w:val="00D7621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D76"/>
    <w:rsid w:val="00DB5E0F"/>
    <w:rsid w:val="00DB656B"/>
    <w:rsid w:val="00DB6883"/>
    <w:rsid w:val="00DB6CFE"/>
    <w:rsid w:val="00DB71CD"/>
    <w:rsid w:val="00DC012F"/>
    <w:rsid w:val="00DC01B8"/>
    <w:rsid w:val="00DC03AF"/>
    <w:rsid w:val="00DC14C1"/>
    <w:rsid w:val="00DC1AE7"/>
    <w:rsid w:val="00DC2A9E"/>
    <w:rsid w:val="00DC50DA"/>
    <w:rsid w:val="00DC540E"/>
    <w:rsid w:val="00DC5F5C"/>
    <w:rsid w:val="00DC7763"/>
    <w:rsid w:val="00DD0944"/>
    <w:rsid w:val="00DD0E74"/>
    <w:rsid w:val="00DD0FD0"/>
    <w:rsid w:val="00DD151E"/>
    <w:rsid w:val="00DD1D39"/>
    <w:rsid w:val="00DD3FA4"/>
    <w:rsid w:val="00DD40D7"/>
    <w:rsid w:val="00DD43FC"/>
    <w:rsid w:val="00DD4AF7"/>
    <w:rsid w:val="00DD4DA0"/>
    <w:rsid w:val="00DD5465"/>
    <w:rsid w:val="00DD5ABE"/>
    <w:rsid w:val="00DD5C32"/>
    <w:rsid w:val="00DD5CD6"/>
    <w:rsid w:val="00DD653B"/>
    <w:rsid w:val="00DD7801"/>
    <w:rsid w:val="00DE00A0"/>
    <w:rsid w:val="00DE1408"/>
    <w:rsid w:val="00DE16D4"/>
    <w:rsid w:val="00DE1722"/>
    <w:rsid w:val="00DE1A0F"/>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20F"/>
    <w:rsid w:val="00DF4942"/>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27F0E"/>
    <w:rsid w:val="00E305C2"/>
    <w:rsid w:val="00E30BF7"/>
    <w:rsid w:val="00E30D74"/>
    <w:rsid w:val="00E31F1F"/>
    <w:rsid w:val="00E3200B"/>
    <w:rsid w:val="00E3262D"/>
    <w:rsid w:val="00E32C1E"/>
    <w:rsid w:val="00E32D0E"/>
    <w:rsid w:val="00E33473"/>
    <w:rsid w:val="00E35460"/>
    <w:rsid w:val="00E35C85"/>
    <w:rsid w:val="00E36284"/>
    <w:rsid w:val="00E368C6"/>
    <w:rsid w:val="00E36E50"/>
    <w:rsid w:val="00E37E9C"/>
    <w:rsid w:val="00E40897"/>
    <w:rsid w:val="00E41466"/>
    <w:rsid w:val="00E42215"/>
    <w:rsid w:val="00E4244B"/>
    <w:rsid w:val="00E425E4"/>
    <w:rsid w:val="00E429E3"/>
    <w:rsid w:val="00E42B9B"/>
    <w:rsid w:val="00E44540"/>
    <w:rsid w:val="00E447F4"/>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88B"/>
    <w:rsid w:val="00E60E97"/>
    <w:rsid w:val="00E612E6"/>
    <w:rsid w:val="00E61384"/>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689"/>
    <w:rsid w:val="00ED38B7"/>
    <w:rsid w:val="00ED4310"/>
    <w:rsid w:val="00ED47AD"/>
    <w:rsid w:val="00ED4F45"/>
    <w:rsid w:val="00ED5743"/>
    <w:rsid w:val="00ED5A9E"/>
    <w:rsid w:val="00ED67DB"/>
    <w:rsid w:val="00ED7590"/>
    <w:rsid w:val="00ED7848"/>
    <w:rsid w:val="00EE1027"/>
    <w:rsid w:val="00EE1624"/>
    <w:rsid w:val="00EE17B2"/>
    <w:rsid w:val="00EE187A"/>
    <w:rsid w:val="00EE1EC7"/>
    <w:rsid w:val="00EE33B5"/>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3E0"/>
    <w:rsid w:val="00EF377F"/>
    <w:rsid w:val="00EF3E25"/>
    <w:rsid w:val="00EF43F8"/>
    <w:rsid w:val="00EF462E"/>
    <w:rsid w:val="00EF4BC8"/>
    <w:rsid w:val="00EF4CC2"/>
    <w:rsid w:val="00EF631F"/>
    <w:rsid w:val="00EF79E4"/>
    <w:rsid w:val="00EF7BBC"/>
    <w:rsid w:val="00F00804"/>
    <w:rsid w:val="00F00FA2"/>
    <w:rsid w:val="00F0144D"/>
    <w:rsid w:val="00F01F01"/>
    <w:rsid w:val="00F02A0D"/>
    <w:rsid w:val="00F02C18"/>
    <w:rsid w:val="00F04E25"/>
    <w:rsid w:val="00F05650"/>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4818"/>
    <w:rsid w:val="00F15491"/>
    <w:rsid w:val="00F15D90"/>
    <w:rsid w:val="00F1645C"/>
    <w:rsid w:val="00F1657B"/>
    <w:rsid w:val="00F16A43"/>
    <w:rsid w:val="00F16E9F"/>
    <w:rsid w:val="00F172FF"/>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0FA"/>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520"/>
    <w:rsid w:val="00FB07BB"/>
    <w:rsid w:val="00FB08CF"/>
    <w:rsid w:val="00FB0928"/>
    <w:rsid w:val="00FB0A34"/>
    <w:rsid w:val="00FB0E2F"/>
    <w:rsid w:val="00FB1036"/>
    <w:rsid w:val="00FB1197"/>
    <w:rsid w:val="00FB1663"/>
    <w:rsid w:val="00FB199A"/>
    <w:rsid w:val="00FB19A0"/>
    <w:rsid w:val="00FB1B27"/>
    <w:rsid w:val="00FB271F"/>
    <w:rsid w:val="00FB2D46"/>
    <w:rsid w:val="00FB2D5D"/>
    <w:rsid w:val="00FB2E08"/>
    <w:rsid w:val="00FB2ECF"/>
    <w:rsid w:val="00FB2FFD"/>
    <w:rsid w:val="00FB3EC9"/>
    <w:rsid w:val="00FB45A7"/>
    <w:rsid w:val="00FB5785"/>
    <w:rsid w:val="00FB5789"/>
    <w:rsid w:val="00FB5FBC"/>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D93"/>
    <w:rsid w:val="00FE4105"/>
    <w:rsid w:val="00FE4F07"/>
    <w:rsid w:val="00FE6611"/>
    <w:rsid w:val="00FE6736"/>
    <w:rsid w:val="00FE687E"/>
    <w:rsid w:val="00FE726E"/>
    <w:rsid w:val="00FE790E"/>
    <w:rsid w:val="00FE799D"/>
    <w:rsid w:val="00FE7EF8"/>
    <w:rsid w:val="00FF0C1E"/>
    <w:rsid w:val="00FF112A"/>
    <w:rsid w:val="00FF1167"/>
    <w:rsid w:val="00FF1499"/>
    <w:rsid w:val="00FF1C51"/>
    <w:rsid w:val="00FF235E"/>
    <w:rsid w:val="00FF2C76"/>
    <w:rsid w:val="00FF31CF"/>
    <w:rsid w:val="00FF339F"/>
    <w:rsid w:val="00FF4EB9"/>
    <w:rsid w:val="00FF5328"/>
    <w:rsid w:val="00FF5B97"/>
    <w:rsid w:val="00FF5E15"/>
    <w:rsid w:val="00FF6667"/>
    <w:rsid w:val="00FF78DA"/>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b2b2b2,#ddd"/>
    </o:shapedefaults>
    <o:shapelayout v:ext="edit">
      <o:idmap v:ext="edit" data="2"/>
    </o:shapelayout>
  </w:shapeDefaults>
  <w:decimalSymbol w:val=","/>
  <w:listSeparator w:val=","/>
  <w14:docId w14:val="31D0AC6A"/>
  <w15:docId w15:val="{9DD6D046-6D80-4DD5-BD3C-BA74DBA6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E09"/>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45DBA"/>
    <w:pPr>
      <w:tabs>
        <w:tab w:val="left" w:pos="480"/>
        <w:tab w:val="right" w:leader="dot" w:pos="10170"/>
      </w:tabs>
      <w:spacing w:line="360" w:lineRule="auto"/>
    </w:pPr>
    <w:rPr>
      <w:b/>
      <w:noProof/>
    </w:rPr>
  </w:style>
  <w:style w:type="paragraph" w:styleId="TOC2">
    <w:name w:val="toc 2"/>
    <w:basedOn w:val="Normal"/>
    <w:next w:val="Normal"/>
    <w:autoRedefine/>
    <w:uiPriority w:val="39"/>
    <w:rsid w:val="00D619EF"/>
    <w:pPr>
      <w:tabs>
        <w:tab w:val="left" w:pos="960"/>
        <w:tab w:val="right" w:leader="dot" w:pos="9015"/>
      </w:tabs>
      <w:ind w:left="240"/>
      <w:jc w:val="both"/>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semiHidden/>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character" w:styleId="UnresolvedMention">
    <w:name w:val="Unresolved Mention"/>
    <w:basedOn w:val="DefaultParagraphFont"/>
    <w:uiPriority w:val="99"/>
    <w:semiHidden/>
    <w:unhideWhenUsed/>
    <w:rsid w:val="00F05650"/>
    <w:rPr>
      <w:color w:val="808080"/>
      <w:shd w:val="clear" w:color="auto" w:fill="E6E6E6"/>
    </w:rPr>
  </w:style>
  <w:style w:type="table" w:styleId="TableGridLight">
    <w:name w:val="Grid Table Light"/>
    <w:basedOn w:val="TableNormal"/>
    <w:uiPriority w:val="40"/>
    <w:rsid w:val="005947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3122867">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78717195">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49837392">
      <w:bodyDiv w:val="1"/>
      <w:marLeft w:val="0"/>
      <w:marRight w:val="0"/>
      <w:marTop w:val="0"/>
      <w:marBottom w:val="0"/>
      <w:divBdr>
        <w:top w:val="none" w:sz="0" w:space="0" w:color="auto"/>
        <w:left w:val="none" w:sz="0" w:space="0" w:color="auto"/>
        <w:bottom w:val="none" w:sz="0" w:space="0" w:color="auto"/>
        <w:right w:val="none" w:sz="0" w:space="0" w:color="auto"/>
      </w:divBdr>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008">
      <w:bodyDiv w:val="1"/>
      <w:marLeft w:val="0"/>
      <w:marRight w:val="0"/>
      <w:marTop w:val="0"/>
      <w:marBottom w:val="0"/>
      <w:divBdr>
        <w:top w:val="none" w:sz="0" w:space="0" w:color="auto"/>
        <w:left w:val="none" w:sz="0" w:space="0" w:color="auto"/>
        <w:bottom w:val="none" w:sz="0" w:space="0" w:color="auto"/>
        <w:right w:val="none" w:sz="0" w:space="0" w:color="auto"/>
      </w:divBdr>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1213911">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351575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406">
      <w:bodyDiv w:val="1"/>
      <w:marLeft w:val="0"/>
      <w:marRight w:val="0"/>
      <w:marTop w:val="0"/>
      <w:marBottom w:val="0"/>
      <w:divBdr>
        <w:top w:val="none" w:sz="0" w:space="0" w:color="auto"/>
        <w:left w:val="none" w:sz="0" w:space="0" w:color="auto"/>
        <w:bottom w:val="none" w:sz="0" w:space="0" w:color="auto"/>
        <w:right w:val="none" w:sz="0" w:space="0" w:color="auto"/>
      </w:divBdr>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6082036">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22442456">
          <w:marLeft w:val="0"/>
          <w:marRight w:val="0"/>
          <w:marTop w:val="0"/>
          <w:marBottom w:val="0"/>
          <w:divBdr>
            <w:top w:val="none" w:sz="0" w:space="0" w:color="auto"/>
            <w:left w:val="none" w:sz="0" w:space="0" w:color="auto"/>
            <w:bottom w:val="none" w:sz="0" w:space="0" w:color="auto"/>
            <w:right w:val="none" w:sz="0" w:space="0" w:color="auto"/>
          </w:divBdr>
        </w:div>
        <w:div w:id="1129863370">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47644398">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4528166">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6134">
      <w:bodyDiv w:val="1"/>
      <w:marLeft w:val="0"/>
      <w:marRight w:val="0"/>
      <w:marTop w:val="0"/>
      <w:marBottom w:val="0"/>
      <w:divBdr>
        <w:top w:val="none" w:sz="0" w:space="0" w:color="auto"/>
        <w:left w:val="none" w:sz="0" w:space="0" w:color="auto"/>
        <w:bottom w:val="none" w:sz="0" w:space="0" w:color="auto"/>
        <w:right w:val="none" w:sz="0" w:space="0" w:color="auto"/>
      </w:divBdr>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39306367">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46666266">
      <w:bodyDiv w:val="1"/>
      <w:marLeft w:val="0"/>
      <w:marRight w:val="0"/>
      <w:marTop w:val="0"/>
      <w:marBottom w:val="0"/>
      <w:divBdr>
        <w:top w:val="none" w:sz="0" w:space="0" w:color="auto"/>
        <w:left w:val="none" w:sz="0" w:space="0" w:color="auto"/>
        <w:bottom w:val="none" w:sz="0" w:space="0" w:color="auto"/>
        <w:right w:val="none" w:sz="0" w:space="0" w:color="auto"/>
      </w:divBdr>
      <w:divsChild>
        <w:div w:id="1255552488">
          <w:marLeft w:val="0"/>
          <w:marRight w:val="0"/>
          <w:marTop w:val="0"/>
          <w:marBottom w:val="0"/>
          <w:divBdr>
            <w:top w:val="none" w:sz="0" w:space="0" w:color="auto"/>
            <w:left w:val="none" w:sz="0" w:space="0" w:color="auto"/>
            <w:bottom w:val="none" w:sz="0" w:space="0" w:color="auto"/>
            <w:right w:val="none" w:sz="0" w:space="0" w:color="auto"/>
          </w:divBdr>
        </w:div>
        <w:div w:id="1890914199">
          <w:marLeft w:val="0"/>
          <w:marRight w:val="0"/>
          <w:marTop w:val="0"/>
          <w:marBottom w:val="0"/>
          <w:divBdr>
            <w:top w:val="none" w:sz="0" w:space="0" w:color="auto"/>
            <w:left w:val="none" w:sz="0" w:space="0" w:color="auto"/>
            <w:bottom w:val="none" w:sz="0" w:space="0" w:color="auto"/>
            <w:right w:val="none" w:sz="0" w:space="0" w:color="auto"/>
          </w:divBdr>
        </w:div>
      </w:divsChild>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03194">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87578715">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09440394">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56383914">
      <w:bodyDiv w:val="1"/>
      <w:marLeft w:val="0"/>
      <w:marRight w:val="0"/>
      <w:marTop w:val="0"/>
      <w:marBottom w:val="0"/>
      <w:divBdr>
        <w:top w:val="none" w:sz="0" w:space="0" w:color="auto"/>
        <w:left w:val="none" w:sz="0" w:space="0" w:color="auto"/>
        <w:bottom w:val="none" w:sz="0" w:space="0" w:color="auto"/>
        <w:right w:val="none" w:sz="0" w:space="0" w:color="auto"/>
      </w:divBdr>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15168098">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79924249">
      <w:bodyDiv w:val="1"/>
      <w:marLeft w:val="0"/>
      <w:marRight w:val="0"/>
      <w:marTop w:val="0"/>
      <w:marBottom w:val="0"/>
      <w:divBdr>
        <w:top w:val="none" w:sz="0" w:space="0" w:color="auto"/>
        <w:left w:val="none" w:sz="0" w:space="0" w:color="auto"/>
        <w:bottom w:val="none" w:sz="0" w:space="0" w:color="auto"/>
        <w:right w:val="none" w:sz="0" w:space="0" w:color="auto"/>
      </w:divBdr>
      <w:divsChild>
        <w:div w:id="1129938064">
          <w:marLeft w:val="0"/>
          <w:marRight w:val="0"/>
          <w:marTop w:val="0"/>
          <w:marBottom w:val="0"/>
          <w:divBdr>
            <w:top w:val="none" w:sz="0" w:space="0" w:color="auto"/>
            <w:left w:val="none" w:sz="0" w:space="0" w:color="auto"/>
            <w:bottom w:val="none" w:sz="0" w:space="0" w:color="auto"/>
            <w:right w:val="none" w:sz="0" w:space="0" w:color="auto"/>
          </w:divBdr>
        </w:div>
      </w:divsChild>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7950">
      <w:bodyDiv w:val="1"/>
      <w:marLeft w:val="0"/>
      <w:marRight w:val="0"/>
      <w:marTop w:val="0"/>
      <w:marBottom w:val="0"/>
      <w:divBdr>
        <w:top w:val="none" w:sz="0" w:space="0" w:color="auto"/>
        <w:left w:val="none" w:sz="0" w:space="0" w:color="auto"/>
        <w:bottom w:val="none" w:sz="0" w:space="0" w:color="auto"/>
        <w:right w:val="none" w:sz="0" w:space="0" w:color="auto"/>
      </w:divBdr>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05429761">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812429">
      <w:bodyDiv w:val="1"/>
      <w:marLeft w:val="0"/>
      <w:marRight w:val="0"/>
      <w:marTop w:val="0"/>
      <w:marBottom w:val="0"/>
      <w:divBdr>
        <w:top w:val="none" w:sz="0" w:space="0" w:color="auto"/>
        <w:left w:val="none" w:sz="0" w:space="0" w:color="auto"/>
        <w:bottom w:val="none" w:sz="0" w:space="0" w:color="auto"/>
        <w:right w:val="none" w:sz="0" w:space="0" w:color="auto"/>
      </w:divBdr>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59627406">
      <w:bodyDiv w:val="1"/>
      <w:marLeft w:val="0"/>
      <w:marRight w:val="0"/>
      <w:marTop w:val="0"/>
      <w:marBottom w:val="0"/>
      <w:divBdr>
        <w:top w:val="none" w:sz="0" w:space="0" w:color="auto"/>
        <w:left w:val="none" w:sz="0" w:space="0" w:color="auto"/>
        <w:bottom w:val="none" w:sz="0" w:space="0" w:color="auto"/>
        <w:right w:val="none" w:sz="0" w:space="0" w:color="auto"/>
      </w:divBdr>
      <w:divsChild>
        <w:div w:id="860901844">
          <w:marLeft w:val="0"/>
          <w:marRight w:val="0"/>
          <w:marTop w:val="0"/>
          <w:marBottom w:val="0"/>
          <w:divBdr>
            <w:top w:val="none" w:sz="0" w:space="0" w:color="auto"/>
            <w:left w:val="none" w:sz="0" w:space="0" w:color="auto"/>
            <w:bottom w:val="none" w:sz="0" w:space="0" w:color="auto"/>
            <w:right w:val="none" w:sz="0" w:space="0" w:color="auto"/>
          </w:divBdr>
        </w:div>
      </w:divsChild>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115157">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815489086">
          <w:marLeft w:val="547"/>
          <w:marRight w:val="0"/>
          <w:marTop w:val="115"/>
          <w:marBottom w:val="0"/>
          <w:divBdr>
            <w:top w:val="none" w:sz="0" w:space="0" w:color="auto"/>
            <w:left w:val="none" w:sz="0" w:space="0" w:color="auto"/>
            <w:bottom w:val="none" w:sz="0" w:space="0" w:color="auto"/>
            <w:right w:val="none" w:sz="0" w:space="0" w:color="auto"/>
          </w:divBdr>
        </w:div>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380311">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7976929">
      <w:bodyDiv w:val="1"/>
      <w:marLeft w:val="0"/>
      <w:marRight w:val="0"/>
      <w:marTop w:val="0"/>
      <w:marBottom w:val="0"/>
      <w:divBdr>
        <w:top w:val="none" w:sz="0" w:space="0" w:color="auto"/>
        <w:left w:val="none" w:sz="0" w:space="0" w:color="auto"/>
        <w:bottom w:val="none" w:sz="0" w:space="0" w:color="auto"/>
        <w:right w:val="none" w:sz="0" w:space="0" w:color="auto"/>
      </w:divBdr>
      <w:divsChild>
        <w:div w:id="861238289">
          <w:marLeft w:val="0"/>
          <w:marRight w:val="0"/>
          <w:marTop w:val="0"/>
          <w:marBottom w:val="0"/>
          <w:divBdr>
            <w:top w:val="none" w:sz="0" w:space="0" w:color="auto"/>
            <w:left w:val="none" w:sz="0" w:space="0" w:color="auto"/>
            <w:bottom w:val="none" w:sz="0" w:space="0" w:color="auto"/>
            <w:right w:val="none" w:sz="0" w:space="0" w:color="auto"/>
          </w:divBdr>
        </w:div>
        <w:div w:id="1444687557">
          <w:marLeft w:val="0"/>
          <w:marRight w:val="0"/>
          <w:marTop w:val="0"/>
          <w:marBottom w:val="0"/>
          <w:divBdr>
            <w:top w:val="none" w:sz="0" w:space="0" w:color="auto"/>
            <w:left w:val="none" w:sz="0" w:space="0" w:color="auto"/>
            <w:bottom w:val="none" w:sz="0" w:space="0" w:color="auto"/>
            <w:right w:val="none" w:sz="0" w:space="0" w:color="auto"/>
          </w:divBdr>
          <w:divsChild>
            <w:div w:id="2082484853">
              <w:marLeft w:val="0"/>
              <w:marRight w:val="0"/>
              <w:marTop w:val="0"/>
              <w:marBottom w:val="0"/>
              <w:divBdr>
                <w:top w:val="none" w:sz="0" w:space="0" w:color="auto"/>
                <w:left w:val="none" w:sz="0" w:space="0" w:color="auto"/>
                <w:bottom w:val="none" w:sz="0" w:space="0" w:color="auto"/>
                <w:right w:val="none" w:sz="0" w:space="0" w:color="auto"/>
              </w:divBdr>
              <w:divsChild>
                <w:div w:id="1367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697849022">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8069679">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1652513">
      <w:bodyDiv w:val="1"/>
      <w:marLeft w:val="0"/>
      <w:marRight w:val="0"/>
      <w:marTop w:val="0"/>
      <w:marBottom w:val="0"/>
      <w:divBdr>
        <w:top w:val="none" w:sz="0" w:space="0" w:color="auto"/>
        <w:left w:val="none" w:sz="0" w:space="0" w:color="auto"/>
        <w:bottom w:val="none" w:sz="0" w:space="0" w:color="auto"/>
        <w:right w:val="none" w:sz="0" w:space="0" w:color="auto"/>
      </w:divBdr>
      <w:divsChild>
        <w:div w:id="327636469">
          <w:marLeft w:val="0"/>
          <w:marRight w:val="0"/>
          <w:marTop w:val="0"/>
          <w:marBottom w:val="0"/>
          <w:divBdr>
            <w:top w:val="none" w:sz="0" w:space="0" w:color="auto"/>
            <w:left w:val="none" w:sz="0" w:space="0" w:color="auto"/>
            <w:bottom w:val="none" w:sz="0" w:space="0" w:color="auto"/>
            <w:right w:val="none" w:sz="0" w:space="0" w:color="auto"/>
          </w:divBdr>
          <w:divsChild>
            <w:div w:id="576473994">
              <w:marLeft w:val="0"/>
              <w:marRight w:val="0"/>
              <w:marTop w:val="0"/>
              <w:marBottom w:val="0"/>
              <w:divBdr>
                <w:top w:val="none" w:sz="0" w:space="0" w:color="auto"/>
                <w:left w:val="none" w:sz="0" w:space="0" w:color="auto"/>
                <w:bottom w:val="none" w:sz="0" w:space="0" w:color="auto"/>
                <w:right w:val="none" w:sz="0" w:space="0" w:color="auto"/>
              </w:divBdr>
            </w:div>
          </w:divsChild>
        </w:div>
        <w:div w:id="901408539">
          <w:marLeft w:val="0"/>
          <w:marRight w:val="0"/>
          <w:marTop w:val="0"/>
          <w:marBottom w:val="0"/>
          <w:divBdr>
            <w:top w:val="none" w:sz="0" w:space="0" w:color="auto"/>
            <w:left w:val="none" w:sz="0" w:space="0" w:color="auto"/>
            <w:bottom w:val="none" w:sz="0" w:space="0" w:color="auto"/>
            <w:right w:val="none" w:sz="0" w:space="0" w:color="auto"/>
          </w:divBdr>
          <w:divsChild>
            <w:div w:id="696809855">
              <w:marLeft w:val="0"/>
              <w:marRight w:val="0"/>
              <w:marTop w:val="0"/>
              <w:marBottom w:val="0"/>
              <w:divBdr>
                <w:top w:val="none" w:sz="0" w:space="0" w:color="auto"/>
                <w:left w:val="none" w:sz="0" w:space="0" w:color="auto"/>
                <w:bottom w:val="none" w:sz="0" w:space="0" w:color="auto"/>
                <w:right w:val="none" w:sz="0" w:space="0" w:color="auto"/>
              </w:divBdr>
            </w:div>
          </w:divsChild>
        </w:div>
        <w:div w:id="1119682759">
          <w:marLeft w:val="0"/>
          <w:marRight w:val="0"/>
          <w:marTop w:val="0"/>
          <w:marBottom w:val="0"/>
          <w:divBdr>
            <w:top w:val="none" w:sz="0" w:space="0" w:color="auto"/>
            <w:left w:val="none" w:sz="0" w:space="0" w:color="auto"/>
            <w:bottom w:val="none" w:sz="0" w:space="0" w:color="auto"/>
            <w:right w:val="none" w:sz="0" w:space="0" w:color="auto"/>
          </w:divBdr>
          <w:divsChild>
            <w:div w:id="1883470178">
              <w:marLeft w:val="0"/>
              <w:marRight w:val="0"/>
              <w:marTop w:val="0"/>
              <w:marBottom w:val="0"/>
              <w:divBdr>
                <w:top w:val="none" w:sz="0" w:space="0" w:color="auto"/>
                <w:left w:val="none" w:sz="0" w:space="0" w:color="auto"/>
                <w:bottom w:val="none" w:sz="0" w:space="0" w:color="auto"/>
                <w:right w:val="none" w:sz="0" w:space="0" w:color="auto"/>
              </w:divBdr>
            </w:div>
          </w:divsChild>
        </w:div>
        <w:div w:id="1596550458">
          <w:marLeft w:val="0"/>
          <w:marRight w:val="0"/>
          <w:marTop w:val="0"/>
          <w:marBottom w:val="0"/>
          <w:divBdr>
            <w:top w:val="none" w:sz="0" w:space="0" w:color="auto"/>
            <w:left w:val="none" w:sz="0" w:space="0" w:color="auto"/>
            <w:bottom w:val="none" w:sz="0" w:space="0" w:color="auto"/>
            <w:right w:val="none" w:sz="0" w:space="0" w:color="auto"/>
          </w:divBdr>
          <w:divsChild>
            <w:div w:id="7464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8335383">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60968537">
          <w:marLeft w:val="0"/>
          <w:marRight w:val="0"/>
          <w:marTop w:val="0"/>
          <w:marBottom w:val="0"/>
          <w:divBdr>
            <w:top w:val="none" w:sz="0" w:space="0" w:color="auto"/>
            <w:left w:val="none" w:sz="0" w:space="0" w:color="auto"/>
            <w:bottom w:val="none" w:sz="0" w:space="0" w:color="auto"/>
            <w:right w:val="none" w:sz="0" w:space="0" w:color="auto"/>
          </w:divBdr>
          <w:divsChild>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738984442">
                  <w:marLeft w:val="0"/>
                  <w:marRight w:val="0"/>
                  <w:marTop w:val="0"/>
                  <w:marBottom w:val="0"/>
                  <w:divBdr>
                    <w:top w:val="none" w:sz="0" w:space="0" w:color="auto"/>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369525144">
              <w:marLeft w:val="0"/>
              <w:marRight w:val="0"/>
              <w:marTop w:val="0"/>
              <w:marBottom w:val="837"/>
              <w:divBdr>
                <w:top w:val="none" w:sz="0" w:space="0" w:color="auto"/>
                <w:left w:val="none" w:sz="0" w:space="0" w:color="auto"/>
                <w:bottom w:val="none" w:sz="0" w:space="0" w:color="auto"/>
                <w:right w:val="none" w:sz="0" w:space="0" w:color="auto"/>
              </w:divBdr>
            </w:div>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sChild>
        </w:div>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326933960">
              <w:marLeft w:val="0"/>
              <w:marRight w:val="0"/>
              <w:marTop w:val="0"/>
              <w:marBottom w:val="0"/>
              <w:divBdr>
                <w:top w:val="none" w:sz="0" w:space="0" w:color="auto"/>
                <w:left w:val="none" w:sz="0" w:space="0" w:color="auto"/>
                <w:bottom w:val="none" w:sz="0" w:space="0" w:color="auto"/>
                <w:right w:val="none" w:sz="0" w:space="0" w:color="auto"/>
              </w:divBdr>
              <w:divsChild>
                <w:div w:id="49812697">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1393819771">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991179435">
                  <w:marLeft w:val="0"/>
                  <w:marRight w:val="0"/>
                  <w:marTop w:val="0"/>
                  <w:marBottom w:val="167"/>
                  <w:divBdr>
                    <w:top w:val="none" w:sz="0" w:space="0" w:color="auto"/>
                    <w:left w:val="none" w:sz="0" w:space="0" w:color="auto"/>
                    <w:bottom w:val="none" w:sz="0" w:space="0" w:color="auto"/>
                    <w:right w:val="none" w:sz="0" w:space="0" w:color="auto"/>
                  </w:divBdr>
                </w:div>
                <w:div w:id="2038584054">
                  <w:marLeft w:val="0"/>
                  <w:marRight w:val="251"/>
                  <w:marTop w:val="0"/>
                  <w:marBottom w:val="0"/>
                  <w:divBdr>
                    <w:top w:val="none" w:sz="0" w:space="0" w:color="auto"/>
                    <w:left w:val="none" w:sz="0" w:space="0" w:color="auto"/>
                    <w:bottom w:val="none" w:sz="0" w:space="0" w:color="auto"/>
                    <w:right w:val="none" w:sz="0" w:space="0" w:color="auto"/>
                  </w:divBdr>
                </w:div>
              </w:divsChild>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4015468">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68909807">
          <w:marLeft w:val="0"/>
          <w:marRight w:val="0"/>
          <w:marTop w:val="0"/>
          <w:marBottom w:val="0"/>
          <w:divBdr>
            <w:top w:val="none" w:sz="0" w:space="0" w:color="auto"/>
            <w:left w:val="none" w:sz="0" w:space="0" w:color="auto"/>
            <w:bottom w:val="none" w:sz="0" w:space="0" w:color="auto"/>
            <w:right w:val="none" w:sz="0" w:space="0" w:color="auto"/>
          </w:divBdr>
        </w:div>
        <w:div w:id="1186213350">
          <w:marLeft w:val="0"/>
          <w:marRight w:val="0"/>
          <w:marTop w:val="0"/>
          <w:marBottom w:val="0"/>
          <w:divBdr>
            <w:top w:val="none" w:sz="0" w:space="0" w:color="auto"/>
            <w:left w:val="none" w:sz="0" w:space="0" w:color="auto"/>
            <w:bottom w:val="none" w:sz="0" w:space="0" w:color="auto"/>
            <w:right w:val="none" w:sz="0" w:space="0" w:color="auto"/>
          </w:divBdr>
        </w:div>
        <w:div w:id="1577786093">
          <w:marLeft w:val="0"/>
          <w:marRight w:val="0"/>
          <w:marTop w:val="0"/>
          <w:marBottom w:val="0"/>
          <w:divBdr>
            <w:top w:val="none" w:sz="0" w:space="0" w:color="auto"/>
            <w:left w:val="none" w:sz="0" w:space="0" w:color="auto"/>
            <w:bottom w:val="none" w:sz="0" w:space="0" w:color="auto"/>
            <w:right w:val="none" w:sz="0" w:space="0" w:color="auto"/>
          </w:divBdr>
        </w:div>
        <w:div w:id="1730611456">
          <w:marLeft w:val="0"/>
          <w:marRight w:val="0"/>
          <w:marTop w:val="0"/>
          <w:marBottom w:val="0"/>
          <w:divBdr>
            <w:top w:val="none" w:sz="0" w:space="0" w:color="auto"/>
            <w:left w:val="none" w:sz="0" w:space="0" w:color="auto"/>
            <w:bottom w:val="none" w:sz="0" w:space="0" w:color="auto"/>
            <w:right w:val="none" w:sz="0" w:space="0" w:color="auto"/>
          </w:divBdr>
        </w:div>
      </w:divsChild>
    </w:div>
    <w:div w:id="2144348601">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diagramData" Target="diagrams/data2.xml"/><Relationship Id="rId47" Type="http://schemas.openxmlformats.org/officeDocument/2006/relationships/image" Target="media/image28.jpeg"/><Relationship Id="rId63" Type="http://schemas.openxmlformats.org/officeDocument/2006/relationships/image" Target="media/image44.jpeg"/><Relationship Id="rId68" Type="http://schemas.openxmlformats.org/officeDocument/2006/relationships/diagramColors" Target="diagrams/colors3.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diagramQuickStyle" Target="diagrams/quickStyle1.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diagramColors" Target="diagrams/colors2.xml"/><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diagramLayout" Target="diagrams/layout3.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7.jpe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socdev.gov.za/" TargetMode="External"/><Relationship Id="rId43" Type="http://schemas.openxmlformats.org/officeDocument/2006/relationships/diagramLayout" Target="diagrams/layout2.xml"/><Relationship Id="rId48" Type="http://schemas.openxmlformats.org/officeDocument/2006/relationships/image" Target="media/image29.jpeg"/><Relationship Id="rId56" Type="http://schemas.openxmlformats.org/officeDocument/2006/relationships/image" Target="media/image37.png"/><Relationship Id="rId64" Type="http://schemas.openxmlformats.org/officeDocument/2006/relationships/image" Target="media/image45.jpeg"/><Relationship Id="rId69" Type="http://schemas.microsoft.com/office/2007/relationships/diagramDrawing" Target="diagrams/drawing3.xml"/><Relationship Id="rId8" Type="http://schemas.openxmlformats.org/officeDocument/2006/relationships/image" Target="media/image1.jpeg"/><Relationship Id="rId51" Type="http://schemas.openxmlformats.org/officeDocument/2006/relationships/image" Target="media/image32.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www.amazon.co.uk/exec/obidos/search-handle-url/276-3248786-3371863?%5Fencoding=UTF8&amp;search-type=ss&amp;index=books-uk&amp;field-author=Ronda%20Armitage" TargetMode="External"/><Relationship Id="rId38" Type="http://schemas.openxmlformats.org/officeDocument/2006/relationships/image" Target="media/image24.jpeg"/><Relationship Id="rId46" Type="http://schemas.microsoft.com/office/2007/relationships/diagramDrawing" Target="diagrams/drawing2.xml"/><Relationship Id="rId59" Type="http://schemas.openxmlformats.org/officeDocument/2006/relationships/image" Target="media/image40.png"/><Relationship Id="rId67" Type="http://schemas.openxmlformats.org/officeDocument/2006/relationships/diagramQuickStyle" Target="diagrams/quickStyle3.xml"/><Relationship Id="rId20" Type="http://schemas.openxmlformats.org/officeDocument/2006/relationships/image" Target="media/image8.jpeg"/><Relationship Id="rId41" Type="http://schemas.openxmlformats.org/officeDocument/2006/relationships/image" Target="media/image27.jpeg"/><Relationship Id="rId54" Type="http://schemas.openxmlformats.org/officeDocument/2006/relationships/image" Target="media/image35.jpeg"/><Relationship Id="rId62" Type="http://schemas.openxmlformats.org/officeDocument/2006/relationships/image" Target="media/image43.jpeg"/><Relationship Id="rId70"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2.jpe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diagramLayout" Target="diagrams/layout1.xml"/><Relationship Id="rId31" Type="http://schemas.openxmlformats.org/officeDocument/2006/relationships/image" Target="media/image19.jpeg"/><Relationship Id="rId44" Type="http://schemas.openxmlformats.org/officeDocument/2006/relationships/diagramQuickStyle" Target="diagrams/quickStyle2.xml"/><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diagramData" Target="diagrams/data3.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jpeg"/><Relationship Id="rId39" Type="http://schemas.openxmlformats.org/officeDocument/2006/relationships/image" Target="media/image25.jpeg"/><Relationship Id="rId34" Type="http://schemas.openxmlformats.org/officeDocument/2006/relationships/image" Target="media/image21.jpeg"/><Relationship Id="rId50" Type="http://schemas.openxmlformats.org/officeDocument/2006/relationships/image" Target="media/image31.jpe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32B64A-6364-47C3-9F43-174EB574B2E1}" type="doc">
      <dgm:prSet loTypeId="urn:microsoft.com/office/officeart/2005/8/layout/radial1" loCatId="relationship" qsTypeId="urn:microsoft.com/office/officeart/2005/8/quickstyle/simple1" qsCatId="simple" csTypeId="urn:microsoft.com/office/officeart/2005/8/colors/accent1_2" csCatId="accent1"/>
      <dgm:spPr/>
    </dgm:pt>
    <dgm:pt modelId="{4F2876F3-0752-4363-8309-4D89B44715B5}">
      <dgm:prSet/>
      <dgm:spPr/>
      <dgm:t>
        <a:bodyPr/>
        <a:lstStyle/>
        <a:p>
          <a:pPr marR="0" algn="ctr" rtl="0"/>
          <a:endParaRPr lang="en-ZA" b="1" i="0" u="none" strike="noStrike" baseline="0">
            <a:latin typeface="Tw Cen MT" panose="020B0602020104020603" pitchFamily="34" charset="0"/>
          </a:endParaRPr>
        </a:p>
        <a:p>
          <a:pPr marR="0" algn="ctr" rtl="0"/>
          <a:r>
            <a:rPr lang="en-ZA" b="1" i="0" u="none" strike="noStrike" baseline="0">
              <a:latin typeface="Calibri" panose="020F0502020204030204" pitchFamily="34" charset="0"/>
            </a:rPr>
            <a:t>Learning activities</a:t>
          </a:r>
          <a:endParaRPr lang="en-ZA"/>
        </a:p>
      </dgm:t>
    </dgm:pt>
    <dgm:pt modelId="{8C625E81-6EBA-4433-BCDF-44F1834B8286}" type="parTrans" cxnId="{C7D6AB8E-70C2-4F39-97D9-A4E22A6FC448}">
      <dgm:prSet/>
      <dgm:spPr/>
    </dgm:pt>
    <dgm:pt modelId="{D9080987-8BA1-4F78-B6C9-499249DF7AA2}" type="sibTrans" cxnId="{C7D6AB8E-70C2-4F39-97D9-A4E22A6FC448}">
      <dgm:prSet/>
      <dgm:spPr/>
    </dgm:pt>
    <dgm:pt modelId="{27122616-CED2-4D74-A228-821827E38E5C}">
      <dgm:prSet/>
      <dgm:spPr/>
      <dgm:t>
        <a:bodyPr/>
        <a:lstStyle/>
        <a:p>
          <a:pPr marR="0" algn="ctr" rtl="0"/>
          <a:endParaRPr lang="en-ZA" b="1" i="0" u="none" strike="noStrike" baseline="0">
            <a:latin typeface="Tw Cen MT" panose="020B0602020104020603" pitchFamily="34" charset="0"/>
          </a:endParaRPr>
        </a:p>
        <a:p>
          <a:pPr marR="0" algn="ctr" rtl="0"/>
          <a:r>
            <a:rPr lang="en-ZA" b="0" i="0" u="none" strike="noStrike" baseline="0">
              <a:latin typeface="Calibri" panose="020F0502020204030204" pitchFamily="34" charset="0"/>
            </a:rPr>
            <a:t>Morning or greeting rings</a:t>
          </a:r>
          <a:endParaRPr lang="en-ZA"/>
        </a:p>
      </dgm:t>
    </dgm:pt>
    <dgm:pt modelId="{5AB99A78-BCA6-46FC-B3C7-22BB8F1EE4CF}" type="parTrans" cxnId="{0FDD04E0-F3CF-4675-8D97-AF4EFC3337BD}">
      <dgm:prSet/>
      <dgm:spPr/>
      <dgm:t>
        <a:bodyPr/>
        <a:lstStyle/>
        <a:p>
          <a:endParaRPr lang="en-US"/>
        </a:p>
      </dgm:t>
    </dgm:pt>
    <dgm:pt modelId="{5CFCDCA4-5FDE-4B6A-ABAE-8CA376A2D769}" type="sibTrans" cxnId="{0FDD04E0-F3CF-4675-8D97-AF4EFC3337BD}">
      <dgm:prSet/>
      <dgm:spPr/>
    </dgm:pt>
    <dgm:pt modelId="{63A20B51-9036-4784-A2B8-EBBBE32785BA}">
      <dgm:prSet/>
      <dgm:spPr/>
      <dgm:t>
        <a:bodyPr/>
        <a:lstStyle/>
        <a:p>
          <a:pPr marR="0" algn="ctr" rtl="0"/>
          <a:r>
            <a:rPr lang="en-ZA" b="0" i="0" u="none" strike="noStrike" baseline="0">
              <a:latin typeface="Calibri" panose="020F0502020204030204" pitchFamily="34" charset="0"/>
            </a:rPr>
            <a:t>Creative activities e.g. art; imitative play; drama, fantasy play</a:t>
          </a:r>
          <a:endParaRPr lang="en-ZA"/>
        </a:p>
      </dgm:t>
    </dgm:pt>
    <dgm:pt modelId="{D7851D52-401F-4567-ACFA-5505801E300C}" type="parTrans" cxnId="{D8289CED-3F88-42B5-AA67-864C1B8A4C80}">
      <dgm:prSet/>
      <dgm:spPr/>
      <dgm:t>
        <a:bodyPr/>
        <a:lstStyle/>
        <a:p>
          <a:endParaRPr lang="en-US"/>
        </a:p>
      </dgm:t>
    </dgm:pt>
    <dgm:pt modelId="{FCA26BB2-3A50-424A-BEDB-9C069335B242}" type="sibTrans" cxnId="{D8289CED-3F88-42B5-AA67-864C1B8A4C80}">
      <dgm:prSet/>
      <dgm:spPr/>
    </dgm:pt>
    <dgm:pt modelId="{6509333A-5BA9-4F81-A1B1-7F3680BFF03A}">
      <dgm:prSet/>
      <dgm:spPr/>
      <dgm:t>
        <a:bodyPr/>
        <a:lstStyle/>
        <a:p>
          <a:pPr marR="0" algn="ctr" rtl="0"/>
          <a:endParaRPr lang="en-ZA" b="1" i="0" u="none" strike="noStrike" baseline="0">
            <a:latin typeface="Tw Cen MT" panose="020B0602020104020603" pitchFamily="34" charset="0"/>
          </a:endParaRPr>
        </a:p>
        <a:p>
          <a:pPr marR="0" algn="ctr" rtl="0"/>
          <a:r>
            <a:rPr lang="en-ZA" b="0" i="0" u="none" strike="noStrike" baseline="0">
              <a:latin typeface="Calibri" panose="020F0502020204030204" pitchFamily="34" charset="0"/>
            </a:rPr>
            <a:t>Music, movement and dance</a:t>
          </a:r>
          <a:endParaRPr lang="en-ZA"/>
        </a:p>
      </dgm:t>
    </dgm:pt>
    <dgm:pt modelId="{90E6E65A-5587-4358-8B39-FB426CECFCD2}" type="parTrans" cxnId="{CFF62547-2038-4177-BE23-91B8CCC39614}">
      <dgm:prSet/>
      <dgm:spPr/>
      <dgm:t>
        <a:bodyPr/>
        <a:lstStyle/>
        <a:p>
          <a:endParaRPr lang="en-US"/>
        </a:p>
      </dgm:t>
    </dgm:pt>
    <dgm:pt modelId="{157C7A0C-D9F0-41EC-A1DE-45BD92C0B2FD}" type="sibTrans" cxnId="{CFF62547-2038-4177-BE23-91B8CCC39614}">
      <dgm:prSet/>
      <dgm:spPr/>
    </dgm:pt>
    <dgm:pt modelId="{BF06B841-8A5F-459D-8363-C45A994E67B1}">
      <dgm:prSet/>
      <dgm:spPr/>
      <dgm:t>
        <a:bodyPr/>
        <a:lstStyle/>
        <a:p>
          <a:pPr marR="0" algn="ctr" rtl="0"/>
          <a:r>
            <a:rPr lang="en-ZA" b="0" i="0" u="none" strike="noStrike" baseline="0">
              <a:latin typeface="Calibri" panose="020F0502020204030204" pitchFamily="34" charset="0"/>
            </a:rPr>
            <a:t>Song, rhymes, stories, language activities</a:t>
          </a:r>
          <a:endParaRPr lang="en-ZA" b="0" i="0" u="none" strike="noStrike" baseline="0">
            <a:latin typeface="Times New Roman" panose="02020603050405020304" pitchFamily="18" charset="0"/>
          </a:endParaRPr>
        </a:p>
      </dgm:t>
    </dgm:pt>
    <dgm:pt modelId="{5AD48C18-3862-4186-8176-CAB6985FD66A}" type="parTrans" cxnId="{B971EF20-2183-408E-A3C0-9BE756897A26}">
      <dgm:prSet/>
      <dgm:spPr/>
      <dgm:t>
        <a:bodyPr/>
        <a:lstStyle/>
        <a:p>
          <a:endParaRPr lang="en-US"/>
        </a:p>
      </dgm:t>
    </dgm:pt>
    <dgm:pt modelId="{2679F089-65F0-45A9-8C63-30F891E9D410}" type="sibTrans" cxnId="{B971EF20-2183-408E-A3C0-9BE756897A26}">
      <dgm:prSet/>
      <dgm:spPr/>
    </dgm:pt>
    <dgm:pt modelId="{A994D1ED-BD73-48DF-85DD-36CC163C3E6F}">
      <dgm:prSet/>
      <dgm:spPr/>
      <dgm:t>
        <a:bodyPr/>
        <a:lstStyle/>
        <a:p>
          <a:pPr marR="0" algn="ctr" rtl="0"/>
          <a:r>
            <a:rPr lang="en-ZA" b="0" i="0" u="none" strike="noStrike" baseline="0">
              <a:latin typeface="Calibri" panose="020F0502020204030204" pitchFamily="34" charset="0"/>
            </a:rPr>
            <a:t>Manipulative play, construction e.g. use of blocks</a:t>
          </a:r>
          <a:endParaRPr lang="en-ZA" b="0" i="0" u="none" strike="noStrike" baseline="0">
            <a:latin typeface="Times New Roman" panose="02020603050405020304" pitchFamily="18" charset="0"/>
          </a:endParaRPr>
        </a:p>
      </dgm:t>
    </dgm:pt>
    <dgm:pt modelId="{A2679F32-5ED6-40E6-8844-945081EA5362}" type="parTrans" cxnId="{D772D952-6740-442B-B237-01490005FB4F}">
      <dgm:prSet/>
      <dgm:spPr/>
      <dgm:t>
        <a:bodyPr/>
        <a:lstStyle/>
        <a:p>
          <a:endParaRPr lang="en-US"/>
        </a:p>
      </dgm:t>
    </dgm:pt>
    <dgm:pt modelId="{F9113A18-D8B9-4332-BF74-51025672535E}" type="sibTrans" cxnId="{D772D952-6740-442B-B237-01490005FB4F}">
      <dgm:prSet/>
      <dgm:spPr/>
    </dgm:pt>
    <dgm:pt modelId="{361E3A91-F23E-4C19-B246-5B55FBB302D2}">
      <dgm:prSet/>
      <dgm:spPr/>
      <dgm:t>
        <a:bodyPr/>
        <a:lstStyle/>
        <a:p>
          <a:pPr marR="0" algn="ctr" rtl="0"/>
          <a:endParaRPr lang="en-ZA" b="0" i="0" u="none" strike="noStrike" baseline="0">
            <a:latin typeface="Tw Cen MT" panose="020B0602020104020603" pitchFamily="34" charset="0"/>
          </a:endParaRPr>
        </a:p>
        <a:p>
          <a:pPr marR="0" algn="ctr" rtl="0"/>
          <a:r>
            <a:rPr lang="en-ZA" b="0" i="0" u="none" strike="noStrike" baseline="0">
              <a:latin typeface="Calibri" panose="020F0502020204030204" pitchFamily="34" charset="0"/>
            </a:rPr>
            <a:t>Discovery play</a:t>
          </a:r>
        </a:p>
      </dgm:t>
    </dgm:pt>
    <dgm:pt modelId="{1FF66890-5AB6-48A3-B24D-6AF58C5E438D}" type="parTrans" cxnId="{8EB7655D-2AF3-49C5-AFC5-037A960A8428}">
      <dgm:prSet/>
      <dgm:spPr/>
      <dgm:t>
        <a:bodyPr/>
        <a:lstStyle/>
        <a:p>
          <a:endParaRPr lang="en-US"/>
        </a:p>
      </dgm:t>
    </dgm:pt>
    <dgm:pt modelId="{D1E9A1F6-CB45-4E5C-8BEF-AFCF0BF5CEAA}" type="sibTrans" cxnId="{8EB7655D-2AF3-49C5-AFC5-037A960A8428}">
      <dgm:prSet/>
      <dgm:spPr/>
    </dgm:pt>
    <dgm:pt modelId="{8C4AFDA2-786C-43C6-862B-A332BE108866}">
      <dgm:prSet/>
      <dgm:spPr/>
      <dgm:t>
        <a:bodyPr/>
        <a:lstStyle/>
        <a:p>
          <a:pPr marR="0" algn="ctr" rtl="0"/>
          <a:endParaRPr lang="en-ZA" b="1" i="0" u="none" strike="noStrike" baseline="0">
            <a:latin typeface="Tw Cen MT" panose="020B0602020104020603" pitchFamily="34" charset="0"/>
          </a:endParaRPr>
        </a:p>
        <a:p>
          <a:pPr marR="0" algn="ctr" rtl="0"/>
          <a:r>
            <a:rPr lang="en-ZA" b="0" i="0" u="none" strike="noStrike" baseline="0">
              <a:latin typeface="Calibri" panose="020F0502020204030204" pitchFamily="34" charset="0"/>
            </a:rPr>
            <a:t>Gross motor play e.g. outdoor play</a:t>
          </a:r>
          <a:br>
            <a:rPr lang="en-ZA" b="0" i="0" u="none" strike="noStrike" baseline="0">
              <a:latin typeface="Calibri" panose="020F0502020204030204" pitchFamily="34" charset="0"/>
            </a:rPr>
          </a:br>
          <a:endParaRPr lang="en-ZA" b="0" i="0" u="none" strike="noStrike" baseline="0">
            <a:latin typeface="Calibri" panose="020F0502020204030204" pitchFamily="34" charset="0"/>
          </a:endParaRPr>
        </a:p>
      </dgm:t>
    </dgm:pt>
    <dgm:pt modelId="{C7C01001-1C54-4C8B-AF22-609BC8CE9715}" type="parTrans" cxnId="{7335FA68-DC23-4A18-AAFE-755DA009A09D}">
      <dgm:prSet/>
      <dgm:spPr/>
      <dgm:t>
        <a:bodyPr/>
        <a:lstStyle/>
        <a:p>
          <a:endParaRPr lang="en-US"/>
        </a:p>
      </dgm:t>
    </dgm:pt>
    <dgm:pt modelId="{5439E635-ADA5-4904-9278-6F2AAB7D6ADB}" type="sibTrans" cxnId="{7335FA68-DC23-4A18-AAFE-755DA009A09D}">
      <dgm:prSet/>
      <dgm:spPr/>
    </dgm:pt>
    <dgm:pt modelId="{A740EEB8-93B0-4128-AF48-FB00E45CC4C1}">
      <dgm:prSet/>
      <dgm:spPr/>
      <dgm:t>
        <a:bodyPr/>
        <a:lstStyle/>
        <a:p>
          <a:pPr marR="0" algn="ctr" rtl="0"/>
          <a:r>
            <a:rPr lang="en-ZA" b="0" i="0" u="none" strike="noStrike" baseline="0">
              <a:latin typeface="Calibri" panose="020F0502020204030204" pitchFamily="34" charset="0"/>
            </a:rPr>
            <a:t>Structured free play and routine activities</a:t>
          </a:r>
          <a:endParaRPr lang="en-ZA"/>
        </a:p>
      </dgm:t>
    </dgm:pt>
    <dgm:pt modelId="{ECDF6E45-0244-4D92-ADD0-3610368ADE83}" type="parTrans" cxnId="{7F8857B8-6AB8-4906-A0A1-256D99AE9D72}">
      <dgm:prSet/>
      <dgm:spPr/>
      <dgm:t>
        <a:bodyPr/>
        <a:lstStyle/>
        <a:p>
          <a:endParaRPr lang="en-US"/>
        </a:p>
      </dgm:t>
    </dgm:pt>
    <dgm:pt modelId="{2744DA73-4AB7-4913-89B1-BD224D80C7DC}" type="sibTrans" cxnId="{7F8857B8-6AB8-4906-A0A1-256D99AE9D72}">
      <dgm:prSet/>
      <dgm:spPr/>
    </dgm:pt>
    <dgm:pt modelId="{FC7BC6B9-EE6F-48BE-91EB-BDF399CA6F22}">
      <dgm:prSet/>
      <dgm:spPr/>
      <dgm:t>
        <a:bodyPr/>
        <a:lstStyle/>
        <a:p>
          <a:pPr marR="0" algn="ctr" rtl="0"/>
          <a:endParaRPr lang="en-ZA" b="0" i="0" u="none" strike="noStrike" baseline="0">
            <a:latin typeface="Tw Cen MT" panose="020B0602020104020603" pitchFamily="34" charset="0"/>
          </a:endParaRPr>
        </a:p>
        <a:p>
          <a:pPr marR="0" algn="ctr" rtl="0"/>
          <a:r>
            <a:rPr lang="en-ZA" b="0" i="0" u="none" strike="noStrike" baseline="0">
              <a:latin typeface="Calibri" panose="020F0502020204030204" pitchFamily="34" charset="0"/>
            </a:rPr>
            <a:t>Outings and visits</a:t>
          </a:r>
          <a:endParaRPr lang="en-ZA"/>
        </a:p>
      </dgm:t>
    </dgm:pt>
    <dgm:pt modelId="{1D208017-617E-4EBB-A7C1-165EC72B0BBF}" type="parTrans" cxnId="{3964886A-58E4-4094-B278-D327C2439D01}">
      <dgm:prSet/>
      <dgm:spPr/>
      <dgm:t>
        <a:bodyPr/>
        <a:lstStyle/>
        <a:p>
          <a:endParaRPr lang="en-US"/>
        </a:p>
      </dgm:t>
    </dgm:pt>
    <dgm:pt modelId="{85D2A88A-577C-4D07-B024-733A7ECF20B5}" type="sibTrans" cxnId="{3964886A-58E4-4094-B278-D327C2439D01}">
      <dgm:prSet/>
      <dgm:spPr/>
    </dgm:pt>
    <dgm:pt modelId="{4C804FA0-80EA-40D2-B733-1EF5FF3DBD60}">
      <dgm:prSet/>
      <dgm:spPr/>
      <dgm:t>
        <a:bodyPr/>
        <a:lstStyle/>
        <a:p>
          <a:pPr marR="0" algn="ctr" rtl="0"/>
          <a:r>
            <a:rPr lang="en-ZA" b="0" i="0" u="none" strike="noStrike" baseline="0">
              <a:latin typeface="Calibri" panose="020F0502020204030204" pitchFamily="34" charset="0"/>
            </a:rPr>
            <a:t>Sensory activities e.g. sand and water play; exploratory art</a:t>
          </a:r>
          <a:endParaRPr lang="en-ZA"/>
        </a:p>
      </dgm:t>
    </dgm:pt>
    <dgm:pt modelId="{BB0BE840-76A9-44C1-A0B5-822A265DDD6F}" type="parTrans" cxnId="{3CA70B06-B3D8-4CBA-AA5B-8A3E48A473AD}">
      <dgm:prSet/>
      <dgm:spPr/>
      <dgm:t>
        <a:bodyPr/>
        <a:lstStyle/>
        <a:p>
          <a:endParaRPr lang="en-US"/>
        </a:p>
      </dgm:t>
    </dgm:pt>
    <dgm:pt modelId="{80FDCA7F-AC38-417A-A754-75A8A2853E0C}" type="sibTrans" cxnId="{3CA70B06-B3D8-4CBA-AA5B-8A3E48A473AD}">
      <dgm:prSet/>
      <dgm:spPr/>
    </dgm:pt>
    <dgm:pt modelId="{81DC5360-6934-4770-B998-1D90EA799CD4}" type="pres">
      <dgm:prSet presAssocID="{7332B64A-6364-47C3-9F43-174EB574B2E1}" presName="cycle" presStyleCnt="0">
        <dgm:presLayoutVars>
          <dgm:chMax val="1"/>
          <dgm:dir/>
          <dgm:animLvl val="ctr"/>
          <dgm:resizeHandles val="exact"/>
        </dgm:presLayoutVars>
      </dgm:prSet>
      <dgm:spPr/>
    </dgm:pt>
    <dgm:pt modelId="{0DC30F1D-C24A-4E0B-A9BC-8722D2E6D0C7}" type="pres">
      <dgm:prSet presAssocID="{4F2876F3-0752-4363-8309-4D89B44715B5}" presName="centerShape" presStyleLbl="node0" presStyleIdx="0" presStyleCnt="1"/>
      <dgm:spPr/>
    </dgm:pt>
    <dgm:pt modelId="{7207439F-9FF7-446B-9CAD-FC77C9FE0CA3}" type="pres">
      <dgm:prSet presAssocID="{5AB99A78-BCA6-46FC-B3C7-22BB8F1EE4CF}" presName="Name9" presStyleLbl="parChTrans1D2" presStyleIdx="0" presStyleCnt="10"/>
      <dgm:spPr/>
    </dgm:pt>
    <dgm:pt modelId="{3DBBC853-CB11-4FEB-9D9D-85C8BC1D6459}" type="pres">
      <dgm:prSet presAssocID="{5AB99A78-BCA6-46FC-B3C7-22BB8F1EE4CF}" presName="connTx" presStyleLbl="parChTrans1D2" presStyleIdx="0" presStyleCnt="10"/>
      <dgm:spPr/>
    </dgm:pt>
    <dgm:pt modelId="{9095C27D-E43E-4EF0-9FB4-8EA1BAF0317A}" type="pres">
      <dgm:prSet presAssocID="{27122616-CED2-4D74-A228-821827E38E5C}" presName="node" presStyleLbl="node1" presStyleIdx="0" presStyleCnt="10">
        <dgm:presLayoutVars>
          <dgm:bulletEnabled val="1"/>
        </dgm:presLayoutVars>
      </dgm:prSet>
      <dgm:spPr/>
    </dgm:pt>
    <dgm:pt modelId="{63490C79-E90C-48D2-9D7F-3AC4B9D1761D}" type="pres">
      <dgm:prSet presAssocID="{D7851D52-401F-4567-ACFA-5505801E300C}" presName="Name9" presStyleLbl="parChTrans1D2" presStyleIdx="1" presStyleCnt="10"/>
      <dgm:spPr/>
    </dgm:pt>
    <dgm:pt modelId="{EE5056B0-7B90-41F0-B74F-0CF8BDAD3908}" type="pres">
      <dgm:prSet presAssocID="{D7851D52-401F-4567-ACFA-5505801E300C}" presName="connTx" presStyleLbl="parChTrans1D2" presStyleIdx="1" presStyleCnt="10"/>
      <dgm:spPr/>
    </dgm:pt>
    <dgm:pt modelId="{EC3B45E0-BC95-4FAB-BE07-4B9A7944BD0A}" type="pres">
      <dgm:prSet presAssocID="{63A20B51-9036-4784-A2B8-EBBBE32785BA}" presName="node" presStyleLbl="node1" presStyleIdx="1" presStyleCnt="10">
        <dgm:presLayoutVars>
          <dgm:bulletEnabled val="1"/>
        </dgm:presLayoutVars>
      </dgm:prSet>
      <dgm:spPr/>
    </dgm:pt>
    <dgm:pt modelId="{A9715467-9437-48F2-84D7-552FA7300673}" type="pres">
      <dgm:prSet presAssocID="{90E6E65A-5587-4358-8B39-FB426CECFCD2}" presName="Name9" presStyleLbl="parChTrans1D2" presStyleIdx="2" presStyleCnt="10"/>
      <dgm:spPr/>
    </dgm:pt>
    <dgm:pt modelId="{8B537F3E-C522-4174-84D0-F46220B96EE0}" type="pres">
      <dgm:prSet presAssocID="{90E6E65A-5587-4358-8B39-FB426CECFCD2}" presName="connTx" presStyleLbl="parChTrans1D2" presStyleIdx="2" presStyleCnt="10"/>
      <dgm:spPr/>
    </dgm:pt>
    <dgm:pt modelId="{331FBAF3-5270-4B30-A240-94BDFABA0E81}" type="pres">
      <dgm:prSet presAssocID="{6509333A-5BA9-4F81-A1B1-7F3680BFF03A}" presName="node" presStyleLbl="node1" presStyleIdx="2" presStyleCnt="10">
        <dgm:presLayoutVars>
          <dgm:bulletEnabled val="1"/>
        </dgm:presLayoutVars>
      </dgm:prSet>
      <dgm:spPr/>
    </dgm:pt>
    <dgm:pt modelId="{FBDBAE21-4BD7-45D3-93BB-F43D439590F4}" type="pres">
      <dgm:prSet presAssocID="{5AD48C18-3862-4186-8176-CAB6985FD66A}" presName="Name9" presStyleLbl="parChTrans1D2" presStyleIdx="3" presStyleCnt="10"/>
      <dgm:spPr/>
    </dgm:pt>
    <dgm:pt modelId="{4A7CC0A0-CBBD-4184-8F0A-0B0385082610}" type="pres">
      <dgm:prSet presAssocID="{5AD48C18-3862-4186-8176-CAB6985FD66A}" presName="connTx" presStyleLbl="parChTrans1D2" presStyleIdx="3" presStyleCnt="10"/>
      <dgm:spPr/>
    </dgm:pt>
    <dgm:pt modelId="{C7675603-AAF8-43F9-A17B-BC81F3EC77C5}" type="pres">
      <dgm:prSet presAssocID="{BF06B841-8A5F-459D-8363-C45A994E67B1}" presName="node" presStyleLbl="node1" presStyleIdx="3" presStyleCnt="10">
        <dgm:presLayoutVars>
          <dgm:bulletEnabled val="1"/>
        </dgm:presLayoutVars>
      </dgm:prSet>
      <dgm:spPr/>
    </dgm:pt>
    <dgm:pt modelId="{0231C1DA-AA5A-4AE6-A1B8-7E5F28221EDC}" type="pres">
      <dgm:prSet presAssocID="{A2679F32-5ED6-40E6-8844-945081EA5362}" presName="Name9" presStyleLbl="parChTrans1D2" presStyleIdx="4" presStyleCnt="10"/>
      <dgm:spPr/>
    </dgm:pt>
    <dgm:pt modelId="{B13A6431-B413-4118-9DBA-4156E3689909}" type="pres">
      <dgm:prSet presAssocID="{A2679F32-5ED6-40E6-8844-945081EA5362}" presName="connTx" presStyleLbl="parChTrans1D2" presStyleIdx="4" presStyleCnt="10"/>
      <dgm:spPr/>
    </dgm:pt>
    <dgm:pt modelId="{F57495FE-0F0A-4E0D-A678-681C22DCBE76}" type="pres">
      <dgm:prSet presAssocID="{A994D1ED-BD73-48DF-85DD-36CC163C3E6F}" presName="node" presStyleLbl="node1" presStyleIdx="4" presStyleCnt="10">
        <dgm:presLayoutVars>
          <dgm:bulletEnabled val="1"/>
        </dgm:presLayoutVars>
      </dgm:prSet>
      <dgm:spPr/>
    </dgm:pt>
    <dgm:pt modelId="{6CB762DC-0064-4700-A7D1-8268B5CB4D56}" type="pres">
      <dgm:prSet presAssocID="{1FF66890-5AB6-48A3-B24D-6AF58C5E438D}" presName="Name9" presStyleLbl="parChTrans1D2" presStyleIdx="5" presStyleCnt="10"/>
      <dgm:spPr/>
    </dgm:pt>
    <dgm:pt modelId="{E2F18B2B-64F2-4C17-84A9-11AF0A56AB2E}" type="pres">
      <dgm:prSet presAssocID="{1FF66890-5AB6-48A3-B24D-6AF58C5E438D}" presName="connTx" presStyleLbl="parChTrans1D2" presStyleIdx="5" presStyleCnt="10"/>
      <dgm:spPr/>
    </dgm:pt>
    <dgm:pt modelId="{2C3ADEA2-16F9-46FD-B998-3C1A6016A6F4}" type="pres">
      <dgm:prSet presAssocID="{361E3A91-F23E-4C19-B246-5B55FBB302D2}" presName="node" presStyleLbl="node1" presStyleIdx="5" presStyleCnt="10">
        <dgm:presLayoutVars>
          <dgm:bulletEnabled val="1"/>
        </dgm:presLayoutVars>
      </dgm:prSet>
      <dgm:spPr/>
    </dgm:pt>
    <dgm:pt modelId="{8B0056B4-E045-44EC-A2A9-B4EF8CC7CEC8}" type="pres">
      <dgm:prSet presAssocID="{C7C01001-1C54-4C8B-AF22-609BC8CE9715}" presName="Name9" presStyleLbl="parChTrans1D2" presStyleIdx="6" presStyleCnt="10"/>
      <dgm:spPr/>
    </dgm:pt>
    <dgm:pt modelId="{CFA8CC98-157A-4D52-A20B-E316C3563718}" type="pres">
      <dgm:prSet presAssocID="{C7C01001-1C54-4C8B-AF22-609BC8CE9715}" presName="connTx" presStyleLbl="parChTrans1D2" presStyleIdx="6" presStyleCnt="10"/>
      <dgm:spPr/>
    </dgm:pt>
    <dgm:pt modelId="{B2B88F3B-F970-4CEE-A55D-2945A11BB180}" type="pres">
      <dgm:prSet presAssocID="{8C4AFDA2-786C-43C6-862B-A332BE108866}" presName="node" presStyleLbl="node1" presStyleIdx="6" presStyleCnt="10">
        <dgm:presLayoutVars>
          <dgm:bulletEnabled val="1"/>
        </dgm:presLayoutVars>
      </dgm:prSet>
      <dgm:spPr/>
    </dgm:pt>
    <dgm:pt modelId="{AECFB7D3-C145-4802-9C69-2EDECE1A5BB7}" type="pres">
      <dgm:prSet presAssocID="{ECDF6E45-0244-4D92-ADD0-3610368ADE83}" presName="Name9" presStyleLbl="parChTrans1D2" presStyleIdx="7" presStyleCnt="10"/>
      <dgm:spPr/>
    </dgm:pt>
    <dgm:pt modelId="{8B3F7282-1B46-4A0E-8E2A-1531BCFB4B12}" type="pres">
      <dgm:prSet presAssocID="{ECDF6E45-0244-4D92-ADD0-3610368ADE83}" presName="connTx" presStyleLbl="parChTrans1D2" presStyleIdx="7" presStyleCnt="10"/>
      <dgm:spPr/>
    </dgm:pt>
    <dgm:pt modelId="{951CC7C3-50EC-4DD9-8410-AF169CD5E6A9}" type="pres">
      <dgm:prSet presAssocID="{A740EEB8-93B0-4128-AF48-FB00E45CC4C1}" presName="node" presStyleLbl="node1" presStyleIdx="7" presStyleCnt="10">
        <dgm:presLayoutVars>
          <dgm:bulletEnabled val="1"/>
        </dgm:presLayoutVars>
      </dgm:prSet>
      <dgm:spPr/>
    </dgm:pt>
    <dgm:pt modelId="{AC91B3DB-037B-4A5A-A93D-93DA332649F2}" type="pres">
      <dgm:prSet presAssocID="{1D208017-617E-4EBB-A7C1-165EC72B0BBF}" presName="Name9" presStyleLbl="parChTrans1D2" presStyleIdx="8" presStyleCnt="10"/>
      <dgm:spPr/>
    </dgm:pt>
    <dgm:pt modelId="{8E851903-017E-4DD8-9E96-B1041DCD1916}" type="pres">
      <dgm:prSet presAssocID="{1D208017-617E-4EBB-A7C1-165EC72B0BBF}" presName="connTx" presStyleLbl="parChTrans1D2" presStyleIdx="8" presStyleCnt="10"/>
      <dgm:spPr/>
    </dgm:pt>
    <dgm:pt modelId="{6363D9F3-91DA-4013-B19A-D888C5FD3181}" type="pres">
      <dgm:prSet presAssocID="{FC7BC6B9-EE6F-48BE-91EB-BDF399CA6F22}" presName="node" presStyleLbl="node1" presStyleIdx="8" presStyleCnt="10">
        <dgm:presLayoutVars>
          <dgm:bulletEnabled val="1"/>
        </dgm:presLayoutVars>
      </dgm:prSet>
      <dgm:spPr/>
    </dgm:pt>
    <dgm:pt modelId="{4A5E0116-3ED8-4489-8D7E-807F93170800}" type="pres">
      <dgm:prSet presAssocID="{BB0BE840-76A9-44C1-A0B5-822A265DDD6F}" presName="Name9" presStyleLbl="parChTrans1D2" presStyleIdx="9" presStyleCnt="10"/>
      <dgm:spPr/>
    </dgm:pt>
    <dgm:pt modelId="{4891DA34-2593-4E82-A8DA-77AD6A6577B7}" type="pres">
      <dgm:prSet presAssocID="{BB0BE840-76A9-44C1-A0B5-822A265DDD6F}" presName="connTx" presStyleLbl="parChTrans1D2" presStyleIdx="9" presStyleCnt="10"/>
      <dgm:spPr/>
    </dgm:pt>
    <dgm:pt modelId="{9C29FA06-D51C-43D1-A117-3DE51FF40812}" type="pres">
      <dgm:prSet presAssocID="{4C804FA0-80EA-40D2-B733-1EF5FF3DBD60}" presName="node" presStyleLbl="node1" presStyleIdx="9" presStyleCnt="10">
        <dgm:presLayoutVars>
          <dgm:bulletEnabled val="1"/>
        </dgm:presLayoutVars>
      </dgm:prSet>
      <dgm:spPr/>
    </dgm:pt>
  </dgm:ptLst>
  <dgm:cxnLst>
    <dgm:cxn modelId="{3CA70B06-B3D8-4CBA-AA5B-8A3E48A473AD}" srcId="{4F2876F3-0752-4363-8309-4D89B44715B5}" destId="{4C804FA0-80EA-40D2-B733-1EF5FF3DBD60}" srcOrd="9" destOrd="0" parTransId="{BB0BE840-76A9-44C1-A0B5-822A265DDD6F}" sibTransId="{80FDCA7F-AC38-417A-A754-75A8A2853E0C}"/>
    <dgm:cxn modelId="{7ED5C809-2984-46B6-B995-5B0589E06509}" type="presOf" srcId="{D7851D52-401F-4567-ACFA-5505801E300C}" destId="{EE5056B0-7B90-41F0-B74F-0CF8BDAD3908}" srcOrd="1" destOrd="0" presId="urn:microsoft.com/office/officeart/2005/8/layout/radial1"/>
    <dgm:cxn modelId="{B34DE112-5673-47A6-BF67-CAB32C9D9DE4}" type="presOf" srcId="{90E6E65A-5587-4358-8B39-FB426CECFCD2}" destId="{8B537F3E-C522-4174-84D0-F46220B96EE0}" srcOrd="1" destOrd="0" presId="urn:microsoft.com/office/officeart/2005/8/layout/radial1"/>
    <dgm:cxn modelId="{9D3E2F1D-164F-49FA-AA52-9A171DE18D5A}" type="presOf" srcId="{1D208017-617E-4EBB-A7C1-165EC72B0BBF}" destId="{AC91B3DB-037B-4A5A-A93D-93DA332649F2}" srcOrd="0" destOrd="0" presId="urn:microsoft.com/office/officeart/2005/8/layout/radial1"/>
    <dgm:cxn modelId="{B971EF20-2183-408E-A3C0-9BE756897A26}" srcId="{4F2876F3-0752-4363-8309-4D89B44715B5}" destId="{BF06B841-8A5F-459D-8363-C45A994E67B1}" srcOrd="3" destOrd="0" parTransId="{5AD48C18-3862-4186-8176-CAB6985FD66A}" sibTransId="{2679F089-65F0-45A9-8C63-30F891E9D410}"/>
    <dgm:cxn modelId="{CF318F24-BA4B-4FF9-97A4-43116EB86DB6}" type="presOf" srcId="{A740EEB8-93B0-4128-AF48-FB00E45CC4C1}" destId="{951CC7C3-50EC-4DD9-8410-AF169CD5E6A9}" srcOrd="0" destOrd="0" presId="urn:microsoft.com/office/officeart/2005/8/layout/radial1"/>
    <dgm:cxn modelId="{8EB7655D-2AF3-49C5-AFC5-037A960A8428}" srcId="{4F2876F3-0752-4363-8309-4D89B44715B5}" destId="{361E3A91-F23E-4C19-B246-5B55FBB302D2}" srcOrd="5" destOrd="0" parTransId="{1FF66890-5AB6-48A3-B24D-6AF58C5E438D}" sibTransId="{D1E9A1F6-CB45-4E5C-8BEF-AFCF0BF5CEAA}"/>
    <dgm:cxn modelId="{3D148846-9A46-4420-B0DE-0EE9376E27C6}" type="presOf" srcId="{FC7BC6B9-EE6F-48BE-91EB-BDF399CA6F22}" destId="{6363D9F3-91DA-4013-B19A-D888C5FD3181}" srcOrd="0" destOrd="0" presId="urn:microsoft.com/office/officeart/2005/8/layout/radial1"/>
    <dgm:cxn modelId="{CFF62547-2038-4177-BE23-91B8CCC39614}" srcId="{4F2876F3-0752-4363-8309-4D89B44715B5}" destId="{6509333A-5BA9-4F81-A1B1-7F3680BFF03A}" srcOrd="2" destOrd="0" parTransId="{90E6E65A-5587-4358-8B39-FB426CECFCD2}" sibTransId="{157C7A0C-D9F0-41EC-A1DE-45BD92C0B2FD}"/>
    <dgm:cxn modelId="{DF305847-7ED3-4D23-9D26-A96A3D9511C1}" type="presOf" srcId="{BB0BE840-76A9-44C1-A0B5-822A265DDD6F}" destId="{4A5E0116-3ED8-4489-8D7E-807F93170800}" srcOrd="0" destOrd="0" presId="urn:microsoft.com/office/officeart/2005/8/layout/radial1"/>
    <dgm:cxn modelId="{C672EA68-F400-4900-8151-9A6236D140F6}" type="presOf" srcId="{90E6E65A-5587-4358-8B39-FB426CECFCD2}" destId="{A9715467-9437-48F2-84D7-552FA7300673}" srcOrd="0" destOrd="0" presId="urn:microsoft.com/office/officeart/2005/8/layout/radial1"/>
    <dgm:cxn modelId="{7335FA68-DC23-4A18-AAFE-755DA009A09D}" srcId="{4F2876F3-0752-4363-8309-4D89B44715B5}" destId="{8C4AFDA2-786C-43C6-862B-A332BE108866}" srcOrd="6" destOrd="0" parTransId="{C7C01001-1C54-4C8B-AF22-609BC8CE9715}" sibTransId="{5439E635-ADA5-4904-9278-6F2AAB7D6ADB}"/>
    <dgm:cxn modelId="{3964886A-58E4-4094-B278-D327C2439D01}" srcId="{4F2876F3-0752-4363-8309-4D89B44715B5}" destId="{FC7BC6B9-EE6F-48BE-91EB-BDF399CA6F22}" srcOrd="8" destOrd="0" parTransId="{1D208017-617E-4EBB-A7C1-165EC72B0BBF}" sibTransId="{85D2A88A-577C-4D07-B024-733A7ECF20B5}"/>
    <dgm:cxn modelId="{1FE0D76B-BC36-49F9-BF9C-33CA51145CAE}" type="presOf" srcId="{63A20B51-9036-4784-A2B8-EBBBE32785BA}" destId="{EC3B45E0-BC95-4FAB-BE07-4B9A7944BD0A}" srcOrd="0" destOrd="0" presId="urn:microsoft.com/office/officeart/2005/8/layout/radial1"/>
    <dgm:cxn modelId="{29EE716D-A56E-410D-9FCC-66F5623D9E67}" type="presOf" srcId="{ECDF6E45-0244-4D92-ADD0-3610368ADE83}" destId="{8B3F7282-1B46-4A0E-8E2A-1531BCFB4B12}" srcOrd="1" destOrd="0" presId="urn:microsoft.com/office/officeart/2005/8/layout/radial1"/>
    <dgm:cxn modelId="{184BC351-C656-481F-8657-6494D6F69DB2}" type="presOf" srcId="{5AD48C18-3862-4186-8176-CAB6985FD66A}" destId="{4A7CC0A0-CBBD-4184-8F0A-0B0385082610}" srcOrd="1" destOrd="0" presId="urn:microsoft.com/office/officeart/2005/8/layout/radial1"/>
    <dgm:cxn modelId="{C4343752-1F9B-4852-BD78-2114B4448EC1}" type="presOf" srcId="{5AD48C18-3862-4186-8176-CAB6985FD66A}" destId="{FBDBAE21-4BD7-45D3-93BB-F43D439590F4}" srcOrd="0" destOrd="0" presId="urn:microsoft.com/office/officeart/2005/8/layout/radial1"/>
    <dgm:cxn modelId="{D772D952-6740-442B-B237-01490005FB4F}" srcId="{4F2876F3-0752-4363-8309-4D89B44715B5}" destId="{A994D1ED-BD73-48DF-85DD-36CC163C3E6F}" srcOrd="4" destOrd="0" parTransId="{A2679F32-5ED6-40E6-8844-945081EA5362}" sibTransId="{F9113A18-D8B9-4332-BF74-51025672535E}"/>
    <dgm:cxn modelId="{81140553-8992-4372-9D2E-6BA228E0C6EB}" type="presOf" srcId="{5AB99A78-BCA6-46FC-B3C7-22BB8F1EE4CF}" destId="{7207439F-9FF7-446B-9CAD-FC77C9FE0CA3}" srcOrd="0" destOrd="0" presId="urn:microsoft.com/office/officeart/2005/8/layout/radial1"/>
    <dgm:cxn modelId="{7E821F73-A4C4-4440-A1BA-81CAC8EE5606}" type="presOf" srcId="{A2679F32-5ED6-40E6-8844-945081EA5362}" destId="{0231C1DA-AA5A-4AE6-A1B8-7E5F28221EDC}" srcOrd="0" destOrd="0" presId="urn:microsoft.com/office/officeart/2005/8/layout/radial1"/>
    <dgm:cxn modelId="{752ACB56-0AA4-4C0E-B0BA-128D4711602B}" type="presOf" srcId="{BF06B841-8A5F-459D-8363-C45A994E67B1}" destId="{C7675603-AAF8-43F9-A17B-BC81F3EC77C5}" srcOrd="0" destOrd="0" presId="urn:microsoft.com/office/officeart/2005/8/layout/radial1"/>
    <dgm:cxn modelId="{60E0F656-E330-440E-A126-02D2B0A8209C}" type="presOf" srcId="{A994D1ED-BD73-48DF-85DD-36CC163C3E6F}" destId="{F57495FE-0F0A-4E0D-A678-681C22DCBE76}" srcOrd="0" destOrd="0" presId="urn:microsoft.com/office/officeart/2005/8/layout/radial1"/>
    <dgm:cxn modelId="{69FBDB7B-F19E-405E-8BF2-BC39E0BBA57E}" type="presOf" srcId="{C7C01001-1C54-4C8B-AF22-609BC8CE9715}" destId="{8B0056B4-E045-44EC-A2A9-B4EF8CC7CEC8}" srcOrd="0" destOrd="0" presId="urn:microsoft.com/office/officeart/2005/8/layout/radial1"/>
    <dgm:cxn modelId="{C7D6AB8E-70C2-4F39-97D9-A4E22A6FC448}" srcId="{7332B64A-6364-47C3-9F43-174EB574B2E1}" destId="{4F2876F3-0752-4363-8309-4D89B44715B5}" srcOrd="0" destOrd="0" parTransId="{8C625E81-6EBA-4433-BCDF-44F1834B8286}" sibTransId="{D9080987-8BA1-4F78-B6C9-499249DF7AA2}"/>
    <dgm:cxn modelId="{BF163E91-5B8B-4D04-9CE6-106B75F07A99}" type="presOf" srcId="{C7C01001-1C54-4C8B-AF22-609BC8CE9715}" destId="{CFA8CC98-157A-4D52-A20B-E316C3563718}" srcOrd="1" destOrd="0" presId="urn:microsoft.com/office/officeart/2005/8/layout/radial1"/>
    <dgm:cxn modelId="{4E58DD93-9166-41D6-88AF-FD5DAF72F5AB}" type="presOf" srcId="{ECDF6E45-0244-4D92-ADD0-3610368ADE83}" destId="{AECFB7D3-C145-4802-9C69-2EDECE1A5BB7}" srcOrd="0" destOrd="0" presId="urn:microsoft.com/office/officeart/2005/8/layout/radial1"/>
    <dgm:cxn modelId="{E0A79A94-8ACF-4F4B-A5B6-4E986BC942B4}" type="presOf" srcId="{4F2876F3-0752-4363-8309-4D89B44715B5}" destId="{0DC30F1D-C24A-4E0B-A9BC-8722D2E6D0C7}" srcOrd="0" destOrd="0" presId="urn:microsoft.com/office/officeart/2005/8/layout/radial1"/>
    <dgm:cxn modelId="{CE84DD95-053C-48E1-B65C-1614AA886E48}" type="presOf" srcId="{8C4AFDA2-786C-43C6-862B-A332BE108866}" destId="{B2B88F3B-F970-4CEE-A55D-2945A11BB180}" srcOrd="0" destOrd="0" presId="urn:microsoft.com/office/officeart/2005/8/layout/radial1"/>
    <dgm:cxn modelId="{1BA03D96-D1A9-485A-93E9-4E010E7CB56F}" type="presOf" srcId="{1FF66890-5AB6-48A3-B24D-6AF58C5E438D}" destId="{6CB762DC-0064-4700-A7D1-8268B5CB4D56}" srcOrd="0" destOrd="0" presId="urn:microsoft.com/office/officeart/2005/8/layout/radial1"/>
    <dgm:cxn modelId="{ED1D0A9A-217F-4D6B-B5B8-5181F62B8EE6}" type="presOf" srcId="{4C804FA0-80EA-40D2-B733-1EF5FF3DBD60}" destId="{9C29FA06-D51C-43D1-A117-3DE51FF40812}" srcOrd="0" destOrd="0" presId="urn:microsoft.com/office/officeart/2005/8/layout/radial1"/>
    <dgm:cxn modelId="{B4E87D9F-B84E-4DB7-917A-7609FA1AB3AB}" type="presOf" srcId="{D7851D52-401F-4567-ACFA-5505801E300C}" destId="{63490C79-E90C-48D2-9D7F-3AC4B9D1761D}" srcOrd="0" destOrd="0" presId="urn:microsoft.com/office/officeart/2005/8/layout/radial1"/>
    <dgm:cxn modelId="{7F8857B8-6AB8-4906-A0A1-256D99AE9D72}" srcId="{4F2876F3-0752-4363-8309-4D89B44715B5}" destId="{A740EEB8-93B0-4128-AF48-FB00E45CC4C1}" srcOrd="7" destOrd="0" parTransId="{ECDF6E45-0244-4D92-ADD0-3610368ADE83}" sibTransId="{2744DA73-4AB7-4913-89B1-BD224D80C7DC}"/>
    <dgm:cxn modelId="{FC0735BC-FC6A-42A3-94A7-ED68E1704450}" type="presOf" srcId="{1D208017-617E-4EBB-A7C1-165EC72B0BBF}" destId="{8E851903-017E-4DD8-9E96-B1041DCD1916}" srcOrd="1" destOrd="0" presId="urn:microsoft.com/office/officeart/2005/8/layout/radial1"/>
    <dgm:cxn modelId="{5F1D65C3-63AB-433C-B43F-ADDD65196383}" type="presOf" srcId="{361E3A91-F23E-4C19-B246-5B55FBB302D2}" destId="{2C3ADEA2-16F9-46FD-B998-3C1A6016A6F4}" srcOrd="0" destOrd="0" presId="urn:microsoft.com/office/officeart/2005/8/layout/radial1"/>
    <dgm:cxn modelId="{5BCC1EC8-AE01-4563-AE98-50934849CA10}" type="presOf" srcId="{27122616-CED2-4D74-A228-821827E38E5C}" destId="{9095C27D-E43E-4EF0-9FB4-8EA1BAF0317A}" srcOrd="0" destOrd="0" presId="urn:microsoft.com/office/officeart/2005/8/layout/radial1"/>
    <dgm:cxn modelId="{37A95DD1-82A1-4D45-B5C2-C3F3EBFBAC8D}" type="presOf" srcId="{7332B64A-6364-47C3-9F43-174EB574B2E1}" destId="{81DC5360-6934-4770-B998-1D90EA799CD4}" srcOrd="0" destOrd="0" presId="urn:microsoft.com/office/officeart/2005/8/layout/radial1"/>
    <dgm:cxn modelId="{F0BD98D8-3FB9-4397-96F6-04D0CBE457B1}" type="presOf" srcId="{1FF66890-5AB6-48A3-B24D-6AF58C5E438D}" destId="{E2F18B2B-64F2-4C17-84A9-11AF0A56AB2E}" srcOrd="1" destOrd="0" presId="urn:microsoft.com/office/officeart/2005/8/layout/radial1"/>
    <dgm:cxn modelId="{0FDD04E0-F3CF-4675-8D97-AF4EFC3337BD}" srcId="{4F2876F3-0752-4363-8309-4D89B44715B5}" destId="{27122616-CED2-4D74-A228-821827E38E5C}" srcOrd="0" destOrd="0" parTransId="{5AB99A78-BCA6-46FC-B3C7-22BB8F1EE4CF}" sibTransId="{5CFCDCA4-5FDE-4B6A-ABAE-8CA376A2D769}"/>
    <dgm:cxn modelId="{11E44CE6-189E-41AE-AFAA-3280DBD23CDD}" type="presOf" srcId="{5AB99A78-BCA6-46FC-B3C7-22BB8F1EE4CF}" destId="{3DBBC853-CB11-4FEB-9D9D-85C8BC1D6459}" srcOrd="1" destOrd="0" presId="urn:microsoft.com/office/officeart/2005/8/layout/radial1"/>
    <dgm:cxn modelId="{AE9FA4E9-F810-4D3A-9295-222FAB0755C9}" type="presOf" srcId="{BB0BE840-76A9-44C1-A0B5-822A265DDD6F}" destId="{4891DA34-2593-4E82-A8DA-77AD6A6577B7}" srcOrd="1" destOrd="0" presId="urn:microsoft.com/office/officeart/2005/8/layout/radial1"/>
    <dgm:cxn modelId="{D8289CED-3F88-42B5-AA67-864C1B8A4C80}" srcId="{4F2876F3-0752-4363-8309-4D89B44715B5}" destId="{63A20B51-9036-4784-A2B8-EBBBE32785BA}" srcOrd="1" destOrd="0" parTransId="{D7851D52-401F-4567-ACFA-5505801E300C}" sibTransId="{FCA26BB2-3A50-424A-BEDB-9C069335B242}"/>
    <dgm:cxn modelId="{DCA16CFD-ABE9-471D-8B2F-1F57044DC8E4}" type="presOf" srcId="{A2679F32-5ED6-40E6-8844-945081EA5362}" destId="{B13A6431-B413-4118-9DBA-4156E3689909}" srcOrd="1" destOrd="0" presId="urn:microsoft.com/office/officeart/2005/8/layout/radial1"/>
    <dgm:cxn modelId="{A035EEFF-8E2D-43EC-9710-352527967A76}" type="presOf" srcId="{6509333A-5BA9-4F81-A1B1-7F3680BFF03A}" destId="{331FBAF3-5270-4B30-A240-94BDFABA0E81}" srcOrd="0" destOrd="0" presId="urn:microsoft.com/office/officeart/2005/8/layout/radial1"/>
    <dgm:cxn modelId="{DADA2FD7-B2F7-47F5-82C8-07D5FB5FF08C}" type="presParOf" srcId="{81DC5360-6934-4770-B998-1D90EA799CD4}" destId="{0DC30F1D-C24A-4E0B-A9BC-8722D2E6D0C7}" srcOrd="0" destOrd="0" presId="urn:microsoft.com/office/officeart/2005/8/layout/radial1"/>
    <dgm:cxn modelId="{E0E559D8-F68F-4E2E-B07F-CD173BC7ECB0}" type="presParOf" srcId="{81DC5360-6934-4770-B998-1D90EA799CD4}" destId="{7207439F-9FF7-446B-9CAD-FC77C9FE0CA3}" srcOrd="1" destOrd="0" presId="urn:microsoft.com/office/officeart/2005/8/layout/radial1"/>
    <dgm:cxn modelId="{8AE67E1D-2D42-45A0-8B26-831CFAB24D88}" type="presParOf" srcId="{7207439F-9FF7-446B-9CAD-FC77C9FE0CA3}" destId="{3DBBC853-CB11-4FEB-9D9D-85C8BC1D6459}" srcOrd="0" destOrd="0" presId="urn:microsoft.com/office/officeart/2005/8/layout/radial1"/>
    <dgm:cxn modelId="{E6A4B8A7-943F-41D4-9D32-15B985CA14DA}" type="presParOf" srcId="{81DC5360-6934-4770-B998-1D90EA799CD4}" destId="{9095C27D-E43E-4EF0-9FB4-8EA1BAF0317A}" srcOrd="2" destOrd="0" presId="urn:microsoft.com/office/officeart/2005/8/layout/radial1"/>
    <dgm:cxn modelId="{1A146D9B-D0BB-41C6-B173-E7A4D8C47238}" type="presParOf" srcId="{81DC5360-6934-4770-B998-1D90EA799CD4}" destId="{63490C79-E90C-48D2-9D7F-3AC4B9D1761D}" srcOrd="3" destOrd="0" presId="urn:microsoft.com/office/officeart/2005/8/layout/radial1"/>
    <dgm:cxn modelId="{6F9C580E-2B61-4F9A-BFF7-9612B1E2BC1A}" type="presParOf" srcId="{63490C79-E90C-48D2-9D7F-3AC4B9D1761D}" destId="{EE5056B0-7B90-41F0-B74F-0CF8BDAD3908}" srcOrd="0" destOrd="0" presId="urn:microsoft.com/office/officeart/2005/8/layout/radial1"/>
    <dgm:cxn modelId="{B16E1030-3170-490E-9AA1-7BC03D0BDD40}" type="presParOf" srcId="{81DC5360-6934-4770-B998-1D90EA799CD4}" destId="{EC3B45E0-BC95-4FAB-BE07-4B9A7944BD0A}" srcOrd="4" destOrd="0" presId="urn:microsoft.com/office/officeart/2005/8/layout/radial1"/>
    <dgm:cxn modelId="{5650FA7E-E2BA-4C86-8F58-547DC3AAA5CC}" type="presParOf" srcId="{81DC5360-6934-4770-B998-1D90EA799CD4}" destId="{A9715467-9437-48F2-84D7-552FA7300673}" srcOrd="5" destOrd="0" presId="urn:microsoft.com/office/officeart/2005/8/layout/radial1"/>
    <dgm:cxn modelId="{0A45EB4E-6D86-4181-9B72-E2244E6B7A95}" type="presParOf" srcId="{A9715467-9437-48F2-84D7-552FA7300673}" destId="{8B537F3E-C522-4174-84D0-F46220B96EE0}" srcOrd="0" destOrd="0" presId="urn:microsoft.com/office/officeart/2005/8/layout/radial1"/>
    <dgm:cxn modelId="{5776C96F-89B2-444D-968E-690284A997E0}" type="presParOf" srcId="{81DC5360-6934-4770-B998-1D90EA799CD4}" destId="{331FBAF3-5270-4B30-A240-94BDFABA0E81}" srcOrd="6" destOrd="0" presId="urn:microsoft.com/office/officeart/2005/8/layout/radial1"/>
    <dgm:cxn modelId="{A519116E-E030-4AA1-84CA-77AE330E5CE2}" type="presParOf" srcId="{81DC5360-6934-4770-B998-1D90EA799CD4}" destId="{FBDBAE21-4BD7-45D3-93BB-F43D439590F4}" srcOrd="7" destOrd="0" presId="urn:microsoft.com/office/officeart/2005/8/layout/radial1"/>
    <dgm:cxn modelId="{D22F09BA-364E-4EF7-AC93-C8330895E268}" type="presParOf" srcId="{FBDBAE21-4BD7-45D3-93BB-F43D439590F4}" destId="{4A7CC0A0-CBBD-4184-8F0A-0B0385082610}" srcOrd="0" destOrd="0" presId="urn:microsoft.com/office/officeart/2005/8/layout/radial1"/>
    <dgm:cxn modelId="{AA243702-7AB7-4991-9FDA-62263D427F31}" type="presParOf" srcId="{81DC5360-6934-4770-B998-1D90EA799CD4}" destId="{C7675603-AAF8-43F9-A17B-BC81F3EC77C5}" srcOrd="8" destOrd="0" presId="urn:microsoft.com/office/officeart/2005/8/layout/radial1"/>
    <dgm:cxn modelId="{8677219D-DEB9-4631-80F5-E58E469096A0}" type="presParOf" srcId="{81DC5360-6934-4770-B998-1D90EA799CD4}" destId="{0231C1DA-AA5A-4AE6-A1B8-7E5F28221EDC}" srcOrd="9" destOrd="0" presId="urn:microsoft.com/office/officeart/2005/8/layout/radial1"/>
    <dgm:cxn modelId="{769340DC-CBA2-4C28-996F-1F06400635DA}" type="presParOf" srcId="{0231C1DA-AA5A-4AE6-A1B8-7E5F28221EDC}" destId="{B13A6431-B413-4118-9DBA-4156E3689909}" srcOrd="0" destOrd="0" presId="urn:microsoft.com/office/officeart/2005/8/layout/radial1"/>
    <dgm:cxn modelId="{FC6E284F-5F5F-4A2C-AC26-40960022EF80}" type="presParOf" srcId="{81DC5360-6934-4770-B998-1D90EA799CD4}" destId="{F57495FE-0F0A-4E0D-A678-681C22DCBE76}" srcOrd="10" destOrd="0" presId="urn:microsoft.com/office/officeart/2005/8/layout/radial1"/>
    <dgm:cxn modelId="{EF123949-44FC-4FCD-A7DE-8AFE175A70FC}" type="presParOf" srcId="{81DC5360-6934-4770-B998-1D90EA799CD4}" destId="{6CB762DC-0064-4700-A7D1-8268B5CB4D56}" srcOrd="11" destOrd="0" presId="urn:microsoft.com/office/officeart/2005/8/layout/radial1"/>
    <dgm:cxn modelId="{6561EA26-E3B4-4E05-8E84-C4B0A5492AE2}" type="presParOf" srcId="{6CB762DC-0064-4700-A7D1-8268B5CB4D56}" destId="{E2F18B2B-64F2-4C17-84A9-11AF0A56AB2E}" srcOrd="0" destOrd="0" presId="urn:microsoft.com/office/officeart/2005/8/layout/radial1"/>
    <dgm:cxn modelId="{5CB84575-C682-429C-AF77-49B02F396A53}" type="presParOf" srcId="{81DC5360-6934-4770-B998-1D90EA799CD4}" destId="{2C3ADEA2-16F9-46FD-B998-3C1A6016A6F4}" srcOrd="12" destOrd="0" presId="urn:microsoft.com/office/officeart/2005/8/layout/radial1"/>
    <dgm:cxn modelId="{A52BC426-1EC5-4156-BA03-F49C40236424}" type="presParOf" srcId="{81DC5360-6934-4770-B998-1D90EA799CD4}" destId="{8B0056B4-E045-44EC-A2A9-B4EF8CC7CEC8}" srcOrd="13" destOrd="0" presId="urn:microsoft.com/office/officeart/2005/8/layout/radial1"/>
    <dgm:cxn modelId="{F0AA419D-625D-40F6-98CA-A8FD90C7D512}" type="presParOf" srcId="{8B0056B4-E045-44EC-A2A9-B4EF8CC7CEC8}" destId="{CFA8CC98-157A-4D52-A20B-E316C3563718}" srcOrd="0" destOrd="0" presId="urn:microsoft.com/office/officeart/2005/8/layout/radial1"/>
    <dgm:cxn modelId="{0881C0FB-68FA-4E66-8536-D0709AD03DE5}" type="presParOf" srcId="{81DC5360-6934-4770-B998-1D90EA799CD4}" destId="{B2B88F3B-F970-4CEE-A55D-2945A11BB180}" srcOrd="14" destOrd="0" presId="urn:microsoft.com/office/officeart/2005/8/layout/radial1"/>
    <dgm:cxn modelId="{011DC89E-D9E0-4926-ABD2-CBD00CAB21C0}" type="presParOf" srcId="{81DC5360-6934-4770-B998-1D90EA799CD4}" destId="{AECFB7D3-C145-4802-9C69-2EDECE1A5BB7}" srcOrd="15" destOrd="0" presId="urn:microsoft.com/office/officeart/2005/8/layout/radial1"/>
    <dgm:cxn modelId="{A181F276-B019-4663-9AA8-EB0155BC70FF}" type="presParOf" srcId="{AECFB7D3-C145-4802-9C69-2EDECE1A5BB7}" destId="{8B3F7282-1B46-4A0E-8E2A-1531BCFB4B12}" srcOrd="0" destOrd="0" presId="urn:microsoft.com/office/officeart/2005/8/layout/radial1"/>
    <dgm:cxn modelId="{D6E5EEEC-049A-4110-B475-41D846399938}" type="presParOf" srcId="{81DC5360-6934-4770-B998-1D90EA799CD4}" destId="{951CC7C3-50EC-4DD9-8410-AF169CD5E6A9}" srcOrd="16" destOrd="0" presId="urn:microsoft.com/office/officeart/2005/8/layout/radial1"/>
    <dgm:cxn modelId="{82480876-3A87-4749-9C91-71686634CEE0}" type="presParOf" srcId="{81DC5360-6934-4770-B998-1D90EA799CD4}" destId="{AC91B3DB-037B-4A5A-A93D-93DA332649F2}" srcOrd="17" destOrd="0" presId="urn:microsoft.com/office/officeart/2005/8/layout/radial1"/>
    <dgm:cxn modelId="{53DB48D3-4441-433A-B662-7555AF054E5B}" type="presParOf" srcId="{AC91B3DB-037B-4A5A-A93D-93DA332649F2}" destId="{8E851903-017E-4DD8-9E96-B1041DCD1916}" srcOrd="0" destOrd="0" presId="urn:microsoft.com/office/officeart/2005/8/layout/radial1"/>
    <dgm:cxn modelId="{20B7A5D6-3600-4D45-A6C7-639F0B4F86B6}" type="presParOf" srcId="{81DC5360-6934-4770-B998-1D90EA799CD4}" destId="{6363D9F3-91DA-4013-B19A-D888C5FD3181}" srcOrd="18" destOrd="0" presId="urn:microsoft.com/office/officeart/2005/8/layout/radial1"/>
    <dgm:cxn modelId="{3FC1E31B-350E-4B50-A1E3-05A55FC89CB3}" type="presParOf" srcId="{81DC5360-6934-4770-B998-1D90EA799CD4}" destId="{4A5E0116-3ED8-4489-8D7E-807F93170800}" srcOrd="19" destOrd="0" presId="urn:microsoft.com/office/officeart/2005/8/layout/radial1"/>
    <dgm:cxn modelId="{D9B33568-2234-42D4-A2BA-4084AEAED56A}" type="presParOf" srcId="{4A5E0116-3ED8-4489-8D7E-807F93170800}" destId="{4891DA34-2593-4E82-A8DA-77AD6A6577B7}" srcOrd="0" destOrd="0" presId="urn:microsoft.com/office/officeart/2005/8/layout/radial1"/>
    <dgm:cxn modelId="{BE185CA8-C546-45DC-85EA-BAD8B350C49A}" type="presParOf" srcId="{81DC5360-6934-4770-B998-1D90EA799CD4}" destId="{9C29FA06-D51C-43D1-A117-3DE51FF40812}" srcOrd="20" destOrd="0" presId="urn:microsoft.com/office/officeart/2005/8/layout/radial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7DF3014-FD73-4F38-8A88-B60CC72E5FBE}" type="doc">
      <dgm:prSet loTypeId="urn:microsoft.com/office/officeart/2005/8/layout/radial1" loCatId="relationship" qsTypeId="urn:microsoft.com/office/officeart/2005/8/quickstyle/simple1" qsCatId="simple" csTypeId="urn:microsoft.com/office/officeart/2005/8/colors/accent1_2" csCatId="accent1"/>
      <dgm:spPr/>
    </dgm:pt>
    <dgm:pt modelId="{6FEC5DFB-A3A0-4D4A-8A13-BD8C5E780160}">
      <dgm:prSet/>
      <dgm:spPr/>
      <dgm:t>
        <a:bodyPr/>
        <a:lstStyle/>
        <a:p>
          <a:pPr marR="0" algn="l" rtl="0"/>
          <a:endParaRPr lang="en-ZA" b="0" i="0" u="none" strike="noStrike" baseline="0">
            <a:latin typeface="Times New Roman" panose="02020603050405020304" pitchFamily="18" charset="0"/>
          </a:endParaRPr>
        </a:p>
        <a:p>
          <a:pPr marR="0" algn="ctr" rtl="0"/>
          <a:r>
            <a:rPr lang="en-ZA" b="1" i="0" u="none" strike="noStrike" baseline="0">
              <a:latin typeface="Calibri" panose="020F0502020204030204" pitchFamily="34" charset="0"/>
            </a:rPr>
            <a:t>Areas of development</a:t>
          </a:r>
          <a:endParaRPr lang="en-ZA"/>
        </a:p>
      </dgm:t>
    </dgm:pt>
    <dgm:pt modelId="{1B75C20B-A018-4995-9035-25CD66F8C574}" type="parTrans" cxnId="{8302F731-C16E-41D5-99A1-5398E00D43C6}">
      <dgm:prSet/>
      <dgm:spPr/>
      <dgm:t>
        <a:bodyPr/>
        <a:lstStyle/>
        <a:p>
          <a:endParaRPr lang="en-US"/>
        </a:p>
      </dgm:t>
    </dgm:pt>
    <dgm:pt modelId="{CA80F011-B7BD-4B1B-853A-55FE5031FEFF}" type="sibTrans" cxnId="{8302F731-C16E-41D5-99A1-5398E00D43C6}">
      <dgm:prSet/>
      <dgm:spPr/>
      <dgm:t>
        <a:bodyPr/>
        <a:lstStyle/>
        <a:p>
          <a:endParaRPr lang="en-US"/>
        </a:p>
      </dgm:t>
    </dgm:pt>
    <dgm:pt modelId="{9EABDDBB-F70B-48BE-BC0D-5B125BE19F5A}">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Physical development</a:t>
          </a:r>
        </a:p>
      </dgm:t>
    </dgm:pt>
    <dgm:pt modelId="{650C8652-0C68-47F1-8C5B-C9DCD08D530D}" type="parTrans" cxnId="{7AA7D00B-0EB8-41A0-89E8-C51B09DB3DDA}">
      <dgm:prSet/>
      <dgm:spPr/>
      <dgm:t>
        <a:bodyPr/>
        <a:lstStyle/>
        <a:p>
          <a:endParaRPr lang="en-US"/>
        </a:p>
      </dgm:t>
    </dgm:pt>
    <dgm:pt modelId="{5CBA7BDF-3215-4302-96F0-800DB0450177}" type="sibTrans" cxnId="{7AA7D00B-0EB8-41A0-89E8-C51B09DB3DDA}">
      <dgm:prSet/>
      <dgm:spPr/>
      <dgm:t>
        <a:bodyPr/>
        <a:lstStyle/>
        <a:p>
          <a:endParaRPr lang="en-US"/>
        </a:p>
      </dgm:t>
    </dgm:pt>
    <dgm:pt modelId="{1A015A48-5FC4-4147-8823-15A81C938C55}">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Cognitive development</a:t>
          </a:r>
        </a:p>
      </dgm:t>
    </dgm:pt>
    <dgm:pt modelId="{05FE80A3-C0F9-484F-B863-BAD4110FEE5E}" type="parTrans" cxnId="{3D52B39B-4AA8-428A-AAFD-9ADBF26825AC}">
      <dgm:prSet/>
      <dgm:spPr/>
      <dgm:t>
        <a:bodyPr/>
        <a:lstStyle/>
        <a:p>
          <a:endParaRPr lang="en-US"/>
        </a:p>
      </dgm:t>
    </dgm:pt>
    <dgm:pt modelId="{513E1229-C168-4BFF-B28C-6F1AAE2E47DC}" type="sibTrans" cxnId="{3D52B39B-4AA8-428A-AAFD-9ADBF26825AC}">
      <dgm:prSet/>
      <dgm:spPr/>
      <dgm:t>
        <a:bodyPr/>
        <a:lstStyle/>
        <a:p>
          <a:endParaRPr lang="en-US"/>
        </a:p>
      </dgm:t>
    </dgm:pt>
    <dgm:pt modelId="{B8D25BDC-4EA8-4441-97B5-6AF5AE28DFDE}">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Creative and imaginative development</a:t>
          </a:r>
        </a:p>
      </dgm:t>
    </dgm:pt>
    <dgm:pt modelId="{7691B225-2570-4477-8E38-EFBFA2E067C7}" type="parTrans" cxnId="{F13A5036-DFD4-4774-BEE4-86722FE5BA26}">
      <dgm:prSet/>
      <dgm:spPr/>
      <dgm:t>
        <a:bodyPr/>
        <a:lstStyle/>
        <a:p>
          <a:endParaRPr lang="en-US"/>
        </a:p>
      </dgm:t>
    </dgm:pt>
    <dgm:pt modelId="{487D2F4B-1348-45A7-9A3B-B9F5BC26B9AA}" type="sibTrans" cxnId="{F13A5036-DFD4-4774-BEE4-86722FE5BA26}">
      <dgm:prSet/>
      <dgm:spPr/>
      <dgm:t>
        <a:bodyPr/>
        <a:lstStyle/>
        <a:p>
          <a:endParaRPr lang="en-US"/>
        </a:p>
      </dgm:t>
    </dgm:pt>
    <dgm:pt modelId="{61080EA5-AE9B-4E1F-95C8-D391A42392CD}">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Language development</a:t>
          </a:r>
        </a:p>
      </dgm:t>
    </dgm:pt>
    <dgm:pt modelId="{155C5222-8BAD-42B5-A269-70BDD64EA417}" type="parTrans" cxnId="{ACD0D176-7D78-4F6E-98BA-1323035B0DB6}">
      <dgm:prSet/>
      <dgm:spPr/>
      <dgm:t>
        <a:bodyPr/>
        <a:lstStyle/>
        <a:p>
          <a:endParaRPr lang="en-US"/>
        </a:p>
      </dgm:t>
    </dgm:pt>
    <dgm:pt modelId="{E6341906-C19B-4ABB-A5B4-15B6C6BF1821}" type="sibTrans" cxnId="{ACD0D176-7D78-4F6E-98BA-1323035B0DB6}">
      <dgm:prSet/>
      <dgm:spPr/>
      <dgm:t>
        <a:bodyPr/>
        <a:lstStyle/>
        <a:p>
          <a:endParaRPr lang="en-US"/>
        </a:p>
      </dgm:t>
    </dgm:pt>
    <dgm:pt modelId="{07A67BDB-343B-4504-BF0A-ABA36E9C6D6B}">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Emotional and social development</a:t>
          </a:r>
        </a:p>
      </dgm:t>
    </dgm:pt>
    <dgm:pt modelId="{5B16C883-6975-4F8F-BB18-41E9461A2392}" type="parTrans" cxnId="{967D2363-FAF3-41B9-8903-4D3832169456}">
      <dgm:prSet/>
      <dgm:spPr/>
      <dgm:t>
        <a:bodyPr/>
        <a:lstStyle/>
        <a:p>
          <a:endParaRPr lang="en-US"/>
        </a:p>
      </dgm:t>
    </dgm:pt>
    <dgm:pt modelId="{530654F3-EB83-401A-A715-E2E8C2B9C8A7}" type="sibTrans" cxnId="{967D2363-FAF3-41B9-8903-4D3832169456}">
      <dgm:prSet/>
      <dgm:spPr/>
      <dgm:t>
        <a:bodyPr/>
        <a:lstStyle/>
        <a:p>
          <a:endParaRPr lang="en-US"/>
        </a:p>
      </dgm:t>
    </dgm:pt>
    <dgm:pt modelId="{F97B5132-15C4-43E4-98B1-62C32BD14EB1}">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Spiritual and moral development</a:t>
          </a:r>
        </a:p>
      </dgm:t>
    </dgm:pt>
    <dgm:pt modelId="{2DB45E8D-0A33-4C60-9832-D492CCA5A107}" type="parTrans" cxnId="{61CEFED6-9BE8-40FD-8CFF-F00C4ACF35BB}">
      <dgm:prSet/>
      <dgm:spPr/>
      <dgm:t>
        <a:bodyPr/>
        <a:lstStyle/>
        <a:p>
          <a:endParaRPr lang="en-US"/>
        </a:p>
      </dgm:t>
    </dgm:pt>
    <dgm:pt modelId="{0B227517-26D2-40AF-B6E9-0AEB23D81B50}" type="sibTrans" cxnId="{61CEFED6-9BE8-40FD-8CFF-F00C4ACF35BB}">
      <dgm:prSet/>
      <dgm:spPr/>
      <dgm:t>
        <a:bodyPr/>
        <a:lstStyle/>
        <a:p>
          <a:endParaRPr lang="en-US"/>
        </a:p>
      </dgm:t>
    </dgm:pt>
    <dgm:pt modelId="{88F8F993-9A8F-4326-AC2D-F75DF2AC92E8}" type="pres">
      <dgm:prSet presAssocID="{97DF3014-FD73-4F38-8A88-B60CC72E5FBE}" presName="cycle" presStyleCnt="0">
        <dgm:presLayoutVars>
          <dgm:chMax val="1"/>
          <dgm:dir/>
          <dgm:animLvl val="ctr"/>
          <dgm:resizeHandles val="exact"/>
        </dgm:presLayoutVars>
      </dgm:prSet>
      <dgm:spPr/>
    </dgm:pt>
    <dgm:pt modelId="{88ED5DFC-4912-4068-8E2B-C81568DDBB3B}" type="pres">
      <dgm:prSet presAssocID="{6FEC5DFB-A3A0-4D4A-8A13-BD8C5E780160}" presName="centerShape" presStyleLbl="node0" presStyleIdx="0" presStyleCnt="1"/>
      <dgm:spPr/>
    </dgm:pt>
    <dgm:pt modelId="{CA792E2D-2F47-48AF-8A04-83F304347FF8}" type="pres">
      <dgm:prSet presAssocID="{650C8652-0C68-47F1-8C5B-C9DCD08D530D}" presName="Name9" presStyleLbl="parChTrans1D2" presStyleIdx="0" presStyleCnt="6"/>
      <dgm:spPr/>
    </dgm:pt>
    <dgm:pt modelId="{93BAAEBA-52B4-4B16-AB4E-DE962CDCEF1E}" type="pres">
      <dgm:prSet presAssocID="{650C8652-0C68-47F1-8C5B-C9DCD08D530D}" presName="connTx" presStyleLbl="parChTrans1D2" presStyleIdx="0" presStyleCnt="6"/>
      <dgm:spPr/>
    </dgm:pt>
    <dgm:pt modelId="{260302DF-0B18-46F0-90C4-87EE6208C7A2}" type="pres">
      <dgm:prSet presAssocID="{9EABDDBB-F70B-48BE-BC0D-5B125BE19F5A}" presName="node" presStyleLbl="node1" presStyleIdx="0" presStyleCnt="6">
        <dgm:presLayoutVars>
          <dgm:bulletEnabled val="1"/>
        </dgm:presLayoutVars>
      </dgm:prSet>
      <dgm:spPr/>
    </dgm:pt>
    <dgm:pt modelId="{D8E94CA5-2BF5-4FA8-9C16-548B2FAB5919}" type="pres">
      <dgm:prSet presAssocID="{05FE80A3-C0F9-484F-B863-BAD4110FEE5E}" presName="Name9" presStyleLbl="parChTrans1D2" presStyleIdx="1" presStyleCnt="6"/>
      <dgm:spPr/>
    </dgm:pt>
    <dgm:pt modelId="{6654F431-C8B8-463B-9A2E-E7DEC5C70D11}" type="pres">
      <dgm:prSet presAssocID="{05FE80A3-C0F9-484F-B863-BAD4110FEE5E}" presName="connTx" presStyleLbl="parChTrans1D2" presStyleIdx="1" presStyleCnt="6"/>
      <dgm:spPr/>
    </dgm:pt>
    <dgm:pt modelId="{B1DC3A8C-D5CA-4BEA-B379-236221BA7A8A}" type="pres">
      <dgm:prSet presAssocID="{1A015A48-5FC4-4147-8823-15A81C938C55}" presName="node" presStyleLbl="node1" presStyleIdx="1" presStyleCnt="6">
        <dgm:presLayoutVars>
          <dgm:bulletEnabled val="1"/>
        </dgm:presLayoutVars>
      </dgm:prSet>
      <dgm:spPr/>
    </dgm:pt>
    <dgm:pt modelId="{1C04D0FE-311F-43B4-B88B-C0F7B13064C2}" type="pres">
      <dgm:prSet presAssocID="{7691B225-2570-4477-8E38-EFBFA2E067C7}" presName="Name9" presStyleLbl="parChTrans1D2" presStyleIdx="2" presStyleCnt="6"/>
      <dgm:spPr/>
    </dgm:pt>
    <dgm:pt modelId="{6DE00A8D-3AA8-47ED-96A3-B39E7BD4E428}" type="pres">
      <dgm:prSet presAssocID="{7691B225-2570-4477-8E38-EFBFA2E067C7}" presName="connTx" presStyleLbl="parChTrans1D2" presStyleIdx="2" presStyleCnt="6"/>
      <dgm:spPr/>
    </dgm:pt>
    <dgm:pt modelId="{1ED0B7B4-E136-494C-8B82-D0EBFC90547A}" type="pres">
      <dgm:prSet presAssocID="{B8D25BDC-4EA8-4441-97B5-6AF5AE28DFDE}" presName="node" presStyleLbl="node1" presStyleIdx="2" presStyleCnt="6">
        <dgm:presLayoutVars>
          <dgm:bulletEnabled val="1"/>
        </dgm:presLayoutVars>
      </dgm:prSet>
      <dgm:spPr/>
    </dgm:pt>
    <dgm:pt modelId="{D255DD0C-E871-4607-9910-3A2C7A3D5180}" type="pres">
      <dgm:prSet presAssocID="{155C5222-8BAD-42B5-A269-70BDD64EA417}" presName="Name9" presStyleLbl="parChTrans1D2" presStyleIdx="3" presStyleCnt="6"/>
      <dgm:spPr/>
    </dgm:pt>
    <dgm:pt modelId="{2C7F54BF-DEE1-475E-98E4-D37619A54B76}" type="pres">
      <dgm:prSet presAssocID="{155C5222-8BAD-42B5-A269-70BDD64EA417}" presName="connTx" presStyleLbl="parChTrans1D2" presStyleIdx="3" presStyleCnt="6"/>
      <dgm:spPr/>
    </dgm:pt>
    <dgm:pt modelId="{BC07882B-E879-43AA-ADC9-3C3EB20B6A10}" type="pres">
      <dgm:prSet presAssocID="{61080EA5-AE9B-4E1F-95C8-D391A42392CD}" presName="node" presStyleLbl="node1" presStyleIdx="3" presStyleCnt="6">
        <dgm:presLayoutVars>
          <dgm:bulletEnabled val="1"/>
        </dgm:presLayoutVars>
      </dgm:prSet>
      <dgm:spPr/>
    </dgm:pt>
    <dgm:pt modelId="{0E5FE742-AD3A-4F53-8F7C-9A16FA21FF9C}" type="pres">
      <dgm:prSet presAssocID="{5B16C883-6975-4F8F-BB18-41E9461A2392}" presName="Name9" presStyleLbl="parChTrans1D2" presStyleIdx="4" presStyleCnt="6"/>
      <dgm:spPr/>
    </dgm:pt>
    <dgm:pt modelId="{5D4A3B20-F57D-434A-8158-56C093050474}" type="pres">
      <dgm:prSet presAssocID="{5B16C883-6975-4F8F-BB18-41E9461A2392}" presName="connTx" presStyleLbl="parChTrans1D2" presStyleIdx="4" presStyleCnt="6"/>
      <dgm:spPr/>
    </dgm:pt>
    <dgm:pt modelId="{07553A4C-9A43-4B28-A5FB-D7A9D6656ABA}" type="pres">
      <dgm:prSet presAssocID="{07A67BDB-343B-4504-BF0A-ABA36E9C6D6B}" presName="node" presStyleLbl="node1" presStyleIdx="4" presStyleCnt="6">
        <dgm:presLayoutVars>
          <dgm:bulletEnabled val="1"/>
        </dgm:presLayoutVars>
      </dgm:prSet>
      <dgm:spPr/>
    </dgm:pt>
    <dgm:pt modelId="{C750DEFC-D189-4084-9B63-101A5BCF7B99}" type="pres">
      <dgm:prSet presAssocID="{2DB45E8D-0A33-4C60-9832-D492CCA5A107}" presName="Name9" presStyleLbl="parChTrans1D2" presStyleIdx="5" presStyleCnt="6"/>
      <dgm:spPr/>
    </dgm:pt>
    <dgm:pt modelId="{C0CE17E6-DE10-46FC-8FF1-044770711818}" type="pres">
      <dgm:prSet presAssocID="{2DB45E8D-0A33-4C60-9832-D492CCA5A107}" presName="connTx" presStyleLbl="parChTrans1D2" presStyleIdx="5" presStyleCnt="6"/>
      <dgm:spPr/>
    </dgm:pt>
    <dgm:pt modelId="{B16AA6CE-A74E-4328-8E95-607C33CD146C}" type="pres">
      <dgm:prSet presAssocID="{F97B5132-15C4-43E4-98B1-62C32BD14EB1}" presName="node" presStyleLbl="node1" presStyleIdx="5" presStyleCnt="6">
        <dgm:presLayoutVars>
          <dgm:bulletEnabled val="1"/>
        </dgm:presLayoutVars>
      </dgm:prSet>
      <dgm:spPr/>
    </dgm:pt>
  </dgm:ptLst>
  <dgm:cxnLst>
    <dgm:cxn modelId="{7AA7D00B-0EB8-41A0-89E8-C51B09DB3DDA}" srcId="{6FEC5DFB-A3A0-4D4A-8A13-BD8C5E780160}" destId="{9EABDDBB-F70B-48BE-BC0D-5B125BE19F5A}" srcOrd="0" destOrd="0" parTransId="{650C8652-0C68-47F1-8C5B-C9DCD08D530D}" sibTransId="{5CBA7BDF-3215-4302-96F0-800DB0450177}"/>
    <dgm:cxn modelId="{6A110425-65A2-4289-B431-5E447D608BCC}" type="presOf" srcId="{97DF3014-FD73-4F38-8A88-B60CC72E5FBE}" destId="{88F8F993-9A8F-4326-AC2D-F75DF2AC92E8}" srcOrd="0" destOrd="0" presId="urn:microsoft.com/office/officeart/2005/8/layout/radial1"/>
    <dgm:cxn modelId="{B6EB612B-15C2-4CB5-AC7D-C28454419E07}" type="presOf" srcId="{B8D25BDC-4EA8-4441-97B5-6AF5AE28DFDE}" destId="{1ED0B7B4-E136-494C-8B82-D0EBFC90547A}" srcOrd="0" destOrd="0" presId="urn:microsoft.com/office/officeart/2005/8/layout/radial1"/>
    <dgm:cxn modelId="{8302F731-C16E-41D5-99A1-5398E00D43C6}" srcId="{97DF3014-FD73-4F38-8A88-B60CC72E5FBE}" destId="{6FEC5DFB-A3A0-4D4A-8A13-BD8C5E780160}" srcOrd="0" destOrd="0" parTransId="{1B75C20B-A018-4995-9035-25CD66F8C574}" sibTransId="{CA80F011-B7BD-4B1B-853A-55FE5031FEFF}"/>
    <dgm:cxn modelId="{6C5CE832-8CCB-4096-A5F4-C4CDEFDD7A37}" type="presOf" srcId="{7691B225-2570-4477-8E38-EFBFA2E067C7}" destId="{6DE00A8D-3AA8-47ED-96A3-B39E7BD4E428}" srcOrd="1" destOrd="0" presId="urn:microsoft.com/office/officeart/2005/8/layout/radial1"/>
    <dgm:cxn modelId="{F13A5036-DFD4-4774-BEE4-86722FE5BA26}" srcId="{6FEC5DFB-A3A0-4D4A-8A13-BD8C5E780160}" destId="{B8D25BDC-4EA8-4441-97B5-6AF5AE28DFDE}" srcOrd="2" destOrd="0" parTransId="{7691B225-2570-4477-8E38-EFBFA2E067C7}" sibTransId="{487D2F4B-1348-45A7-9A3B-B9F5BC26B9AA}"/>
    <dgm:cxn modelId="{9B93675D-0F4C-43AE-90EB-E6B3BF015DA7}" type="presOf" srcId="{7691B225-2570-4477-8E38-EFBFA2E067C7}" destId="{1C04D0FE-311F-43B4-B88B-C0F7B13064C2}" srcOrd="0" destOrd="0" presId="urn:microsoft.com/office/officeart/2005/8/layout/radial1"/>
    <dgm:cxn modelId="{967D2363-FAF3-41B9-8903-4D3832169456}" srcId="{6FEC5DFB-A3A0-4D4A-8A13-BD8C5E780160}" destId="{07A67BDB-343B-4504-BF0A-ABA36E9C6D6B}" srcOrd="4" destOrd="0" parTransId="{5B16C883-6975-4F8F-BB18-41E9461A2392}" sibTransId="{530654F3-EB83-401A-A715-E2E8C2B9C8A7}"/>
    <dgm:cxn modelId="{21840665-8B56-474B-A183-1D2925B7EDC3}" type="presOf" srcId="{07A67BDB-343B-4504-BF0A-ABA36E9C6D6B}" destId="{07553A4C-9A43-4B28-A5FB-D7A9D6656ABA}" srcOrd="0" destOrd="0" presId="urn:microsoft.com/office/officeart/2005/8/layout/radial1"/>
    <dgm:cxn modelId="{A3B78646-327B-409F-B9D3-4111655A5F96}" type="presOf" srcId="{6FEC5DFB-A3A0-4D4A-8A13-BD8C5E780160}" destId="{88ED5DFC-4912-4068-8E2B-C81568DDBB3B}" srcOrd="0" destOrd="0" presId="urn:microsoft.com/office/officeart/2005/8/layout/radial1"/>
    <dgm:cxn modelId="{43157F48-2803-4B81-90E6-FDE9ED9BB608}" type="presOf" srcId="{61080EA5-AE9B-4E1F-95C8-D391A42392CD}" destId="{BC07882B-E879-43AA-ADC9-3C3EB20B6A10}" srcOrd="0" destOrd="0" presId="urn:microsoft.com/office/officeart/2005/8/layout/radial1"/>
    <dgm:cxn modelId="{788F1D4B-00EC-4D9F-A4FE-3F3E0CBBBDF0}" type="presOf" srcId="{2DB45E8D-0A33-4C60-9832-D492CCA5A107}" destId="{C750DEFC-D189-4084-9B63-101A5BCF7B99}" srcOrd="0" destOrd="0" presId="urn:microsoft.com/office/officeart/2005/8/layout/radial1"/>
    <dgm:cxn modelId="{DB5F616B-A8E3-4499-8CC7-D17131079BCB}" type="presOf" srcId="{650C8652-0C68-47F1-8C5B-C9DCD08D530D}" destId="{93BAAEBA-52B4-4B16-AB4E-DE962CDCEF1E}" srcOrd="1" destOrd="0" presId="urn:microsoft.com/office/officeart/2005/8/layout/radial1"/>
    <dgm:cxn modelId="{ACD0D176-7D78-4F6E-98BA-1323035B0DB6}" srcId="{6FEC5DFB-A3A0-4D4A-8A13-BD8C5E780160}" destId="{61080EA5-AE9B-4E1F-95C8-D391A42392CD}" srcOrd="3" destOrd="0" parTransId="{155C5222-8BAD-42B5-A269-70BDD64EA417}" sibTransId="{E6341906-C19B-4ABB-A5B4-15B6C6BF1821}"/>
    <dgm:cxn modelId="{5D1C0D85-1CBC-4E1B-864F-BA5E13817405}" type="presOf" srcId="{05FE80A3-C0F9-484F-B863-BAD4110FEE5E}" destId="{D8E94CA5-2BF5-4FA8-9C16-548B2FAB5919}" srcOrd="0" destOrd="0" presId="urn:microsoft.com/office/officeart/2005/8/layout/radial1"/>
    <dgm:cxn modelId="{76B12F87-E294-4B3B-BA4C-A407F351DFB2}" type="presOf" srcId="{5B16C883-6975-4F8F-BB18-41E9461A2392}" destId="{5D4A3B20-F57D-434A-8158-56C093050474}" srcOrd="1" destOrd="0" presId="urn:microsoft.com/office/officeart/2005/8/layout/radial1"/>
    <dgm:cxn modelId="{3D52B39B-4AA8-428A-AAFD-9ADBF26825AC}" srcId="{6FEC5DFB-A3A0-4D4A-8A13-BD8C5E780160}" destId="{1A015A48-5FC4-4147-8823-15A81C938C55}" srcOrd="1" destOrd="0" parTransId="{05FE80A3-C0F9-484F-B863-BAD4110FEE5E}" sibTransId="{513E1229-C168-4BFF-B28C-6F1AAE2E47DC}"/>
    <dgm:cxn modelId="{B7D6E3A1-6E3C-4751-A544-C73591585627}" type="presOf" srcId="{5B16C883-6975-4F8F-BB18-41E9461A2392}" destId="{0E5FE742-AD3A-4F53-8F7C-9A16FA21FF9C}" srcOrd="0" destOrd="0" presId="urn:microsoft.com/office/officeart/2005/8/layout/radial1"/>
    <dgm:cxn modelId="{D27FD3A6-1E4A-4F5F-9BAB-79FD0CDDE948}" type="presOf" srcId="{05FE80A3-C0F9-484F-B863-BAD4110FEE5E}" destId="{6654F431-C8B8-463B-9A2E-E7DEC5C70D11}" srcOrd="1" destOrd="0" presId="urn:microsoft.com/office/officeart/2005/8/layout/radial1"/>
    <dgm:cxn modelId="{2D825AAA-85A4-478E-A229-15E05F07FFFD}" type="presOf" srcId="{650C8652-0C68-47F1-8C5B-C9DCD08D530D}" destId="{CA792E2D-2F47-48AF-8A04-83F304347FF8}" srcOrd="0" destOrd="0" presId="urn:microsoft.com/office/officeart/2005/8/layout/radial1"/>
    <dgm:cxn modelId="{36646DC4-CCC8-44C6-8065-B2B27EA6F3FD}" type="presOf" srcId="{155C5222-8BAD-42B5-A269-70BDD64EA417}" destId="{2C7F54BF-DEE1-475E-98E4-D37619A54B76}" srcOrd="1" destOrd="0" presId="urn:microsoft.com/office/officeart/2005/8/layout/radial1"/>
    <dgm:cxn modelId="{10770CC9-7016-4B78-86EA-323B2D10136F}" type="presOf" srcId="{F97B5132-15C4-43E4-98B1-62C32BD14EB1}" destId="{B16AA6CE-A74E-4328-8E95-607C33CD146C}" srcOrd="0" destOrd="0" presId="urn:microsoft.com/office/officeart/2005/8/layout/radial1"/>
    <dgm:cxn modelId="{4BDABBCC-DC0D-4D87-AFD5-ADC32E57F897}" type="presOf" srcId="{2DB45E8D-0A33-4C60-9832-D492CCA5A107}" destId="{C0CE17E6-DE10-46FC-8FF1-044770711818}" srcOrd="1" destOrd="0" presId="urn:microsoft.com/office/officeart/2005/8/layout/radial1"/>
    <dgm:cxn modelId="{7117BCD1-0700-4961-A42C-63C782F2EF04}" type="presOf" srcId="{1A015A48-5FC4-4147-8823-15A81C938C55}" destId="{B1DC3A8C-D5CA-4BEA-B379-236221BA7A8A}" srcOrd="0" destOrd="0" presId="urn:microsoft.com/office/officeart/2005/8/layout/radial1"/>
    <dgm:cxn modelId="{61CEFED6-9BE8-40FD-8CFF-F00C4ACF35BB}" srcId="{6FEC5DFB-A3A0-4D4A-8A13-BD8C5E780160}" destId="{F97B5132-15C4-43E4-98B1-62C32BD14EB1}" srcOrd="5" destOrd="0" parTransId="{2DB45E8D-0A33-4C60-9832-D492CCA5A107}" sibTransId="{0B227517-26D2-40AF-B6E9-0AEB23D81B50}"/>
    <dgm:cxn modelId="{7A8B86D7-9913-4E3B-8650-974AE3BFAEF4}" type="presOf" srcId="{155C5222-8BAD-42B5-A269-70BDD64EA417}" destId="{D255DD0C-E871-4607-9910-3A2C7A3D5180}" srcOrd="0" destOrd="0" presId="urn:microsoft.com/office/officeart/2005/8/layout/radial1"/>
    <dgm:cxn modelId="{EBC74AE0-EF51-4253-B982-CD21CBE9336C}" type="presOf" srcId="{9EABDDBB-F70B-48BE-BC0D-5B125BE19F5A}" destId="{260302DF-0B18-46F0-90C4-87EE6208C7A2}" srcOrd="0" destOrd="0" presId="urn:microsoft.com/office/officeart/2005/8/layout/radial1"/>
    <dgm:cxn modelId="{C5720198-7ADD-4A9C-9EDA-51CB0DB58C46}" type="presParOf" srcId="{88F8F993-9A8F-4326-AC2D-F75DF2AC92E8}" destId="{88ED5DFC-4912-4068-8E2B-C81568DDBB3B}" srcOrd="0" destOrd="0" presId="urn:microsoft.com/office/officeart/2005/8/layout/radial1"/>
    <dgm:cxn modelId="{161B9D93-3A1E-4B02-B627-535A1E46593A}" type="presParOf" srcId="{88F8F993-9A8F-4326-AC2D-F75DF2AC92E8}" destId="{CA792E2D-2F47-48AF-8A04-83F304347FF8}" srcOrd="1" destOrd="0" presId="urn:microsoft.com/office/officeart/2005/8/layout/radial1"/>
    <dgm:cxn modelId="{BDF1D99F-A595-450D-B8EA-D1B49F6D3C66}" type="presParOf" srcId="{CA792E2D-2F47-48AF-8A04-83F304347FF8}" destId="{93BAAEBA-52B4-4B16-AB4E-DE962CDCEF1E}" srcOrd="0" destOrd="0" presId="urn:microsoft.com/office/officeart/2005/8/layout/radial1"/>
    <dgm:cxn modelId="{5B70804F-6AE3-4A4E-BAAC-277B21191808}" type="presParOf" srcId="{88F8F993-9A8F-4326-AC2D-F75DF2AC92E8}" destId="{260302DF-0B18-46F0-90C4-87EE6208C7A2}" srcOrd="2" destOrd="0" presId="urn:microsoft.com/office/officeart/2005/8/layout/radial1"/>
    <dgm:cxn modelId="{25FB6E41-6D59-4477-81BC-0D4554ED6496}" type="presParOf" srcId="{88F8F993-9A8F-4326-AC2D-F75DF2AC92E8}" destId="{D8E94CA5-2BF5-4FA8-9C16-548B2FAB5919}" srcOrd="3" destOrd="0" presId="urn:microsoft.com/office/officeart/2005/8/layout/radial1"/>
    <dgm:cxn modelId="{26CD7858-8A22-4EB9-AA14-25BA93BD5AB9}" type="presParOf" srcId="{D8E94CA5-2BF5-4FA8-9C16-548B2FAB5919}" destId="{6654F431-C8B8-463B-9A2E-E7DEC5C70D11}" srcOrd="0" destOrd="0" presId="urn:microsoft.com/office/officeart/2005/8/layout/radial1"/>
    <dgm:cxn modelId="{10405075-498B-4D25-ADCE-FA76BCC832E2}" type="presParOf" srcId="{88F8F993-9A8F-4326-AC2D-F75DF2AC92E8}" destId="{B1DC3A8C-D5CA-4BEA-B379-236221BA7A8A}" srcOrd="4" destOrd="0" presId="urn:microsoft.com/office/officeart/2005/8/layout/radial1"/>
    <dgm:cxn modelId="{ADAE8303-8073-4651-B06D-366FEE97897F}" type="presParOf" srcId="{88F8F993-9A8F-4326-AC2D-F75DF2AC92E8}" destId="{1C04D0FE-311F-43B4-B88B-C0F7B13064C2}" srcOrd="5" destOrd="0" presId="urn:microsoft.com/office/officeart/2005/8/layout/radial1"/>
    <dgm:cxn modelId="{B0612AA5-0A4D-41A2-A9A5-F086E9FBBBD6}" type="presParOf" srcId="{1C04D0FE-311F-43B4-B88B-C0F7B13064C2}" destId="{6DE00A8D-3AA8-47ED-96A3-B39E7BD4E428}" srcOrd="0" destOrd="0" presId="urn:microsoft.com/office/officeart/2005/8/layout/radial1"/>
    <dgm:cxn modelId="{277717E8-A8B8-4723-A05B-8B873CCE41E0}" type="presParOf" srcId="{88F8F993-9A8F-4326-AC2D-F75DF2AC92E8}" destId="{1ED0B7B4-E136-494C-8B82-D0EBFC90547A}" srcOrd="6" destOrd="0" presId="urn:microsoft.com/office/officeart/2005/8/layout/radial1"/>
    <dgm:cxn modelId="{7E13037E-67B9-4134-BF7D-0C7559F4043D}" type="presParOf" srcId="{88F8F993-9A8F-4326-AC2D-F75DF2AC92E8}" destId="{D255DD0C-E871-4607-9910-3A2C7A3D5180}" srcOrd="7" destOrd="0" presId="urn:microsoft.com/office/officeart/2005/8/layout/radial1"/>
    <dgm:cxn modelId="{1C333C9E-07F7-436B-B8DB-0AC65C96496F}" type="presParOf" srcId="{D255DD0C-E871-4607-9910-3A2C7A3D5180}" destId="{2C7F54BF-DEE1-475E-98E4-D37619A54B76}" srcOrd="0" destOrd="0" presId="urn:microsoft.com/office/officeart/2005/8/layout/radial1"/>
    <dgm:cxn modelId="{EA81BC84-5221-48FD-9821-47CC40DE4207}" type="presParOf" srcId="{88F8F993-9A8F-4326-AC2D-F75DF2AC92E8}" destId="{BC07882B-E879-43AA-ADC9-3C3EB20B6A10}" srcOrd="8" destOrd="0" presId="urn:microsoft.com/office/officeart/2005/8/layout/radial1"/>
    <dgm:cxn modelId="{A8826894-2962-4BD0-A815-5582693E6011}" type="presParOf" srcId="{88F8F993-9A8F-4326-AC2D-F75DF2AC92E8}" destId="{0E5FE742-AD3A-4F53-8F7C-9A16FA21FF9C}" srcOrd="9" destOrd="0" presId="urn:microsoft.com/office/officeart/2005/8/layout/radial1"/>
    <dgm:cxn modelId="{38B4335A-1890-4DC8-ABC8-0FCCD673438C}" type="presParOf" srcId="{0E5FE742-AD3A-4F53-8F7C-9A16FA21FF9C}" destId="{5D4A3B20-F57D-434A-8158-56C093050474}" srcOrd="0" destOrd="0" presId="urn:microsoft.com/office/officeart/2005/8/layout/radial1"/>
    <dgm:cxn modelId="{684168A6-1172-410A-B12C-957E9670CABC}" type="presParOf" srcId="{88F8F993-9A8F-4326-AC2D-F75DF2AC92E8}" destId="{07553A4C-9A43-4B28-A5FB-D7A9D6656ABA}" srcOrd="10" destOrd="0" presId="urn:microsoft.com/office/officeart/2005/8/layout/radial1"/>
    <dgm:cxn modelId="{2F8BEAB4-5946-4A25-A7F7-6F6161B08C60}" type="presParOf" srcId="{88F8F993-9A8F-4326-AC2D-F75DF2AC92E8}" destId="{C750DEFC-D189-4084-9B63-101A5BCF7B99}" srcOrd="11" destOrd="0" presId="urn:microsoft.com/office/officeart/2005/8/layout/radial1"/>
    <dgm:cxn modelId="{7B24502E-DF69-4601-B67A-40DC88551FEA}" type="presParOf" srcId="{C750DEFC-D189-4084-9B63-101A5BCF7B99}" destId="{C0CE17E6-DE10-46FC-8FF1-044770711818}" srcOrd="0" destOrd="0" presId="urn:microsoft.com/office/officeart/2005/8/layout/radial1"/>
    <dgm:cxn modelId="{0FE9C1C6-EB86-48D5-A6FE-A034FB43683A}" type="presParOf" srcId="{88F8F993-9A8F-4326-AC2D-F75DF2AC92E8}" destId="{B16AA6CE-A74E-4328-8E95-607C33CD146C}" srcOrd="12" destOrd="0" presId="urn:microsoft.com/office/officeart/2005/8/layout/radial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F05CC4E-AA52-45B9-9391-D1C9E81997A1}" type="doc">
      <dgm:prSet loTypeId="urn:microsoft.com/office/officeart/2005/8/layout/radial1" loCatId="relationship" qsTypeId="urn:microsoft.com/office/officeart/2005/8/quickstyle/simple1" qsCatId="simple" csTypeId="urn:microsoft.com/office/officeart/2005/8/colors/accent1_2" csCatId="accent1"/>
      <dgm:spPr/>
    </dgm:pt>
    <dgm:pt modelId="{BEA71151-E3BA-4199-9B65-0302A360A253}">
      <dgm:prSet/>
      <dgm:spPr/>
      <dgm:t>
        <a:bodyPr/>
        <a:lstStyle/>
        <a:p>
          <a:pPr marR="0" algn="l" rtl="0"/>
          <a:endParaRPr lang="en-ZA" b="0" i="0" u="none" strike="noStrike" baseline="0">
            <a:latin typeface="Times New Roman" panose="02020603050405020304" pitchFamily="18" charset="0"/>
          </a:endParaRPr>
        </a:p>
        <a:p>
          <a:pPr marR="0" algn="ctr" rtl="0"/>
          <a:r>
            <a:rPr lang="en-ZA" b="1" i="0" u="none" strike="noStrike" baseline="0">
              <a:latin typeface="Calibri" panose="020F0502020204030204" pitchFamily="34" charset="0"/>
            </a:rPr>
            <a:t>Areas of development</a:t>
          </a:r>
          <a:endParaRPr lang="en-ZA"/>
        </a:p>
      </dgm:t>
    </dgm:pt>
    <dgm:pt modelId="{C2F4B570-0509-4863-B407-B76FEDCFD96A}" type="parTrans" cxnId="{97A89D0E-257B-4480-AD4D-BD2CCFE9F34D}">
      <dgm:prSet/>
      <dgm:spPr/>
    </dgm:pt>
    <dgm:pt modelId="{C1B26BA0-81D3-4ABF-8DC8-BE957288FC4A}" type="sibTrans" cxnId="{97A89D0E-257B-4480-AD4D-BD2CCFE9F34D}">
      <dgm:prSet/>
      <dgm:spPr/>
    </dgm:pt>
    <dgm:pt modelId="{8087DB56-13BB-4886-954C-E3F82276A4D9}">
      <dgm:prSet/>
      <dgm:spPr/>
      <dgm:t>
        <a:bodyPr/>
        <a:lstStyle/>
        <a:p>
          <a:pPr marR="0" algn="ctr" rtl="0"/>
          <a:endParaRPr lang="en-ZA" b="0" i="0" u="none" strike="noStrike" baseline="0">
            <a:latin typeface="Times New Roman" panose="02020603050405020304" pitchFamily="18" charset="0"/>
          </a:endParaRPr>
        </a:p>
        <a:p>
          <a:pPr marR="0" algn="ctr" rtl="0"/>
          <a:r>
            <a:rPr lang="en-ZA" b="0" i="0" u="none" strike="noStrike" baseline="0">
              <a:latin typeface="Calibri" panose="020F0502020204030204" pitchFamily="34" charset="0"/>
            </a:rPr>
            <a:t>Physical development</a:t>
          </a:r>
        </a:p>
      </dgm:t>
    </dgm:pt>
    <dgm:pt modelId="{E2BA7465-AD39-4A89-8108-3A9FE74C9804}" type="parTrans" cxnId="{76388448-D670-4FAC-8A35-4F111261BDC8}">
      <dgm:prSet/>
      <dgm:spPr/>
      <dgm:t>
        <a:bodyPr/>
        <a:lstStyle/>
        <a:p>
          <a:endParaRPr lang="en-US"/>
        </a:p>
      </dgm:t>
    </dgm:pt>
    <dgm:pt modelId="{BECC7912-C8DD-4AB6-8612-B6A016F63E31}" type="sibTrans" cxnId="{76388448-D670-4FAC-8A35-4F111261BDC8}">
      <dgm:prSet/>
      <dgm:spPr/>
    </dgm:pt>
    <dgm:pt modelId="{CFD263DA-6E15-4D9A-B7AC-CA74E1994717}">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Cognitive development</a:t>
          </a:r>
        </a:p>
      </dgm:t>
    </dgm:pt>
    <dgm:pt modelId="{DD1126C7-CF17-4468-835F-598AF91D846A}" type="parTrans" cxnId="{FBFDC084-53A2-4CF0-AEDF-5DCF92790C7C}">
      <dgm:prSet/>
      <dgm:spPr/>
      <dgm:t>
        <a:bodyPr/>
        <a:lstStyle/>
        <a:p>
          <a:endParaRPr lang="en-US"/>
        </a:p>
      </dgm:t>
    </dgm:pt>
    <dgm:pt modelId="{F838C66D-7489-4ADA-B648-C15CE0010688}" type="sibTrans" cxnId="{FBFDC084-53A2-4CF0-AEDF-5DCF92790C7C}">
      <dgm:prSet/>
      <dgm:spPr/>
    </dgm:pt>
    <dgm:pt modelId="{B93A77AF-2310-4B23-9B5D-9B0657E4E8FD}">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Creative and imaginative development</a:t>
          </a:r>
        </a:p>
      </dgm:t>
    </dgm:pt>
    <dgm:pt modelId="{645E90EF-8AD9-4C20-B3B7-3AB5BB56A739}" type="parTrans" cxnId="{C3FCB5BA-914B-41D6-9611-4464C785CA2E}">
      <dgm:prSet/>
      <dgm:spPr/>
      <dgm:t>
        <a:bodyPr/>
        <a:lstStyle/>
        <a:p>
          <a:endParaRPr lang="en-US"/>
        </a:p>
      </dgm:t>
    </dgm:pt>
    <dgm:pt modelId="{ECD6CCB0-4042-4DC3-8F59-03D117E17DC3}" type="sibTrans" cxnId="{C3FCB5BA-914B-41D6-9611-4464C785CA2E}">
      <dgm:prSet/>
      <dgm:spPr/>
    </dgm:pt>
    <dgm:pt modelId="{6F771813-CB6F-40E6-A9B4-410C3C935BA1}">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Language development</a:t>
          </a:r>
        </a:p>
      </dgm:t>
    </dgm:pt>
    <dgm:pt modelId="{A8A0289E-E3E3-4333-9ACB-560097101352}" type="parTrans" cxnId="{6070F1F5-D23A-47F4-B0DF-0349EFBB5EAC}">
      <dgm:prSet/>
      <dgm:spPr/>
      <dgm:t>
        <a:bodyPr/>
        <a:lstStyle/>
        <a:p>
          <a:endParaRPr lang="en-US"/>
        </a:p>
      </dgm:t>
    </dgm:pt>
    <dgm:pt modelId="{D2980EEF-176D-4172-9334-8A74D9DBE908}" type="sibTrans" cxnId="{6070F1F5-D23A-47F4-B0DF-0349EFBB5EAC}">
      <dgm:prSet/>
      <dgm:spPr/>
    </dgm:pt>
    <dgm:pt modelId="{294BD5C8-EDD0-4D41-9C62-2542BEC35F2A}">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Emotional and social development</a:t>
          </a:r>
        </a:p>
      </dgm:t>
    </dgm:pt>
    <dgm:pt modelId="{8B6C2BB0-7C78-441E-A64B-61059906B60E}" type="parTrans" cxnId="{B27B2A7E-5533-4C56-8EB6-40F7560A759A}">
      <dgm:prSet/>
      <dgm:spPr/>
      <dgm:t>
        <a:bodyPr/>
        <a:lstStyle/>
        <a:p>
          <a:endParaRPr lang="en-US"/>
        </a:p>
      </dgm:t>
    </dgm:pt>
    <dgm:pt modelId="{9CC8013E-9AA0-489F-8E05-DEF5579243A5}" type="sibTrans" cxnId="{B27B2A7E-5533-4C56-8EB6-40F7560A759A}">
      <dgm:prSet/>
      <dgm:spPr/>
    </dgm:pt>
    <dgm:pt modelId="{CD049528-95BD-46A1-BB7E-233DF05A419B}">
      <dgm:prSet/>
      <dgm:spPr/>
      <dgm:t>
        <a:bodyPr/>
        <a:lstStyle/>
        <a:p>
          <a:pPr marR="0" algn="ctr" rtl="0"/>
          <a:endParaRPr lang="en-ZA" b="1" i="0" u="none" strike="noStrike" baseline="0">
            <a:latin typeface="Arial Narrow" panose="020B0606020202030204" pitchFamily="34" charset="0"/>
          </a:endParaRPr>
        </a:p>
        <a:p>
          <a:pPr marR="0" algn="ctr" rtl="0"/>
          <a:r>
            <a:rPr lang="en-ZA" b="0" i="0" u="none" strike="noStrike" baseline="0">
              <a:latin typeface="Calibri" panose="020F0502020204030204" pitchFamily="34" charset="0"/>
            </a:rPr>
            <a:t>Spiritual and moral development</a:t>
          </a:r>
        </a:p>
      </dgm:t>
    </dgm:pt>
    <dgm:pt modelId="{A813979D-CB11-48BE-A13E-7532ACEE9605}" type="parTrans" cxnId="{94AD20B7-CB48-4B70-AC98-34BDFE762E02}">
      <dgm:prSet/>
      <dgm:spPr/>
      <dgm:t>
        <a:bodyPr/>
        <a:lstStyle/>
        <a:p>
          <a:endParaRPr lang="en-US"/>
        </a:p>
      </dgm:t>
    </dgm:pt>
    <dgm:pt modelId="{8F6157EC-72CC-4608-950A-7A29616A3915}" type="sibTrans" cxnId="{94AD20B7-CB48-4B70-AC98-34BDFE762E02}">
      <dgm:prSet/>
      <dgm:spPr/>
    </dgm:pt>
    <dgm:pt modelId="{13B4A594-E0C7-44F2-9A20-3429A6CDE3EC}" type="pres">
      <dgm:prSet presAssocID="{8F05CC4E-AA52-45B9-9391-D1C9E81997A1}" presName="cycle" presStyleCnt="0">
        <dgm:presLayoutVars>
          <dgm:chMax val="1"/>
          <dgm:dir/>
          <dgm:animLvl val="ctr"/>
          <dgm:resizeHandles val="exact"/>
        </dgm:presLayoutVars>
      </dgm:prSet>
      <dgm:spPr/>
    </dgm:pt>
    <dgm:pt modelId="{A1244F58-1A11-44FC-A978-35D27B116577}" type="pres">
      <dgm:prSet presAssocID="{BEA71151-E3BA-4199-9B65-0302A360A253}" presName="centerShape" presStyleLbl="node0" presStyleIdx="0" presStyleCnt="1"/>
      <dgm:spPr/>
    </dgm:pt>
    <dgm:pt modelId="{C30FCB8E-3145-4ABD-B9C1-EFBFA98B9554}" type="pres">
      <dgm:prSet presAssocID="{E2BA7465-AD39-4A89-8108-3A9FE74C9804}" presName="Name9" presStyleLbl="parChTrans1D2" presStyleIdx="0" presStyleCnt="6"/>
      <dgm:spPr/>
    </dgm:pt>
    <dgm:pt modelId="{F9EE87E0-F81E-4574-BE96-35B559E67F7A}" type="pres">
      <dgm:prSet presAssocID="{E2BA7465-AD39-4A89-8108-3A9FE74C9804}" presName="connTx" presStyleLbl="parChTrans1D2" presStyleIdx="0" presStyleCnt="6"/>
      <dgm:spPr/>
    </dgm:pt>
    <dgm:pt modelId="{B2F1804A-EF2A-4E6C-9882-AFAE901E6958}" type="pres">
      <dgm:prSet presAssocID="{8087DB56-13BB-4886-954C-E3F82276A4D9}" presName="node" presStyleLbl="node1" presStyleIdx="0" presStyleCnt="6">
        <dgm:presLayoutVars>
          <dgm:bulletEnabled val="1"/>
        </dgm:presLayoutVars>
      </dgm:prSet>
      <dgm:spPr/>
    </dgm:pt>
    <dgm:pt modelId="{37905FA4-E7BD-4C73-9EBC-DCC9811933DC}" type="pres">
      <dgm:prSet presAssocID="{DD1126C7-CF17-4468-835F-598AF91D846A}" presName="Name9" presStyleLbl="parChTrans1D2" presStyleIdx="1" presStyleCnt="6"/>
      <dgm:spPr/>
    </dgm:pt>
    <dgm:pt modelId="{3047142C-74BE-472F-B160-7AF2B114A143}" type="pres">
      <dgm:prSet presAssocID="{DD1126C7-CF17-4468-835F-598AF91D846A}" presName="connTx" presStyleLbl="parChTrans1D2" presStyleIdx="1" presStyleCnt="6"/>
      <dgm:spPr/>
    </dgm:pt>
    <dgm:pt modelId="{B27AEA43-4A75-44AE-A5A5-F687F244EA50}" type="pres">
      <dgm:prSet presAssocID="{CFD263DA-6E15-4D9A-B7AC-CA74E1994717}" presName="node" presStyleLbl="node1" presStyleIdx="1" presStyleCnt="6">
        <dgm:presLayoutVars>
          <dgm:bulletEnabled val="1"/>
        </dgm:presLayoutVars>
      </dgm:prSet>
      <dgm:spPr/>
    </dgm:pt>
    <dgm:pt modelId="{64048532-1F60-4AF6-A022-7D19EEDB78B0}" type="pres">
      <dgm:prSet presAssocID="{645E90EF-8AD9-4C20-B3B7-3AB5BB56A739}" presName="Name9" presStyleLbl="parChTrans1D2" presStyleIdx="2" presStyleCnt="6"/>
      <dgm:spPr/>
    </dgm:pt>
    <dgm:pt modelId="{B6355643-071C-46F7-8ACE-797E08F8C4DB}" type="pres">
      <dgm:prSet presAssocID="{645E90EF-8AD9-4C20-B3B7-3AB5BB56A739}" presName="connTx" presStyleLbl="parChTrans1D2" presStyleIdx="2" presStyleCnt="6"/>
      <dgm:spPr/>
    </dgm:pt>
    <dgm:pt modelId="{412E8DF9-8AF7-4FFF-B811-9093B1907408}" type="pres">
      <dgm:prSet presAssocID="{B93A77AF-2310-4B23-9B5D-9B0657E4E8FD}" presName="node" presStyleLbl="node1" presStyleIdx="2" presStyleCnt="6">
        <dgm:presLayoutVars>
          <dgm:bulletEnabled val="1"/>
        </dgm:presLayoutVars>
      </dgm:prSet>
      <dgm:spPr/>
    </dgm:pt>
    <dgm:pt modelId="{D3F7FF3D-F017-488A-9A29-D90107344C34}" type="pres">
      <dgm:prSet presAssocID="{A8A0289E-E3E3-4333-9ACB-560097101352}" presName="Name9" presStyleLbl="parChTrans1D2" presStyleIdx="3" presStyleCnt="6"/>
      <dgm:spPr/>
    </dgm:pt>
    <dgm:pt modelId="{43CBA941-3194-495D-80D2-84E601B55E29}" type="pres">
      <dgm:prSet presAssocID="{A8A0289E-E3E3-4333-9ACB-560097101352}" presName="connTx" presStyleLbl="parChTrans1D2" presStyleIdx="3" presStyleCnt="6"/>
      <dgm:spPr/>
    </dgm:pt>
    <dgm:pt modelId="{059D1B34-8EB3-4369-B013-AC28DC4B9175}" type="pres">
      <dgm:prSet presAssocID="{6F771813-CB6F-40E6-A9B4-410C3C935BA1}" presName="node" presStyleLbl="node1" presStyleIdx="3" presStyleCnt="6">
        <dgm:presLayoutVars>
          <dgm:bulletEnabled val="1"/>
        </dgm:presLayoutVars>
      </dgm:prSet>
      <dgm:spPr/>
    </dgm:pt>
    <dgm:pt modelId="{F77042B6-0CA7-487E-974B-934E2F869EAA}" type="pres">
      <dgm:prSet presAssocID="{8B6C2BB0-7C78-441E-A64B-61059906B60E}" presName="Name9" presStyleLbl="parChTrans1D2" presStyleIdx="4" presStyleCnt="6"/>
      <dgm:spPr/>
    </dgm:pt>
    <dgm:pt modelId="{976CE757-B5AB-45E1-A253-DEAF364AD0FC}" type="pres">
      <dgm:prSet presAssocID="{8B6C2BB0-7C78-441E-A64B-61059906B60E}" presName="connTx" presStyleLbl="parChTrans1D2" presStyleIdx="4" presStyleCnt="6"/>
      <dgm:spPr/>
    </dgm:pt>
    <dgm:pt modelId="{49DD39F7-AC86-4E70-8B25-DA8F53E3A4CC}" type="pres">
      <dgm:prSet presAssocID="{294BD5C8-EDD0-4D41-9C62-2542BEC35F2A}" presName="node" presStyleLbl="node1" presStyleIdx="4" presStyleCnt="6">
        <dgm:presLayoutVars>
          <dgm:bulletEnabled val="1"/>
        </dgm:presLayoutVars>
      </dgm:prSet>
      <dgm:spPr/>
    </dgm:pt>
    <dgm:pt modelId="{BF3BA2E4-2AB0-4AEF-A84D-3B86CA04D5EB}" type="pres">
      <dgm:prSet presAssocID="{A813979D-CB11-48BE-A13E-7532ACEE9605}" presName="Name9" presStyleLbl="parChTrans1D2" presStyleIdx="5" presStyleCnt="6"/>
      <dgm:spPr/>
    </dgm:pt>
    <dgm:pt modelId="{F559BCF9-63D7-43D1-8AAC-B89C4F1E9A47}" type="pres">
      <dgm:prSet presAssocID="{A813979D-CB11-48BE-A13E-7532ACEE9605}" presName="connTx" presStyleLbl="parChTrans1D2" presStyleIdx="5" presStyleCnt="6"/>
      <dgm:spPr/>
    </dgm:pt>
    <dgm:pt modelId="{E97C0389-86C6-4C86-9D7B-9D5242A28B8D}" type="pres">
      <dgm:prSet presAssocID="{CD049528-95BD-46A1-BB7E-233DF05A419B}" presName="node" presStyleLbl="node1" presStyleIdx="5" presStyleCnt="6">
        <dgm:presLayoutVars>
          <dgm:bulletEnabled val="1"/>
        </dgm:presLayoutVars>
      </dgm:prSet>
      <dgm:spPr/>
    </dgm:pt>
  </dgm:ptLst>
  <dgm:cxnLst>
    <dgm:cxn modelId="{ACE9A708-0A8A-4D8A-90A6-18B556927C8E}" type="presOf" srcId="{8B6C2BB0-7C78-441E-A64B-61059906B60E}" destId="{976CE757-B5AB-45E1-A253-DEAF364AD0FC}" srcOrd="1" destOrd="0" presId="urn:microsoft.com/office/officeart/2005/8/layout/radial1"/>
    <dgm:cxn modelId="{97A89D0E-257B-4480-AD4D-BD2CCFE9F34D}" srcId="{8F05CC4E-AA52-45B9-9391-D1C9E81997A1}" destId="{BEA71151-E3BA-4199-9B65-0302A360A253}" srcOrd="0" destOrd="0" parTransId="{C2F4B570-0509-4863-B407-B76FEDCFD96A}" sibTransId="{C1B26BA0-81D3-4ABF-8DC8-BE957288FC4A}"/>
    <dgm:cxn modelId="{9B10E80F-17FF-46BE-9FFF-5234D1E6F2BC}" type="presOf" srcId="{CFD263DA-6E15-4D9A-B7AC-CA74E1994717}" destId="{B27AEA43-4A75-44AE-A5A5-F687F244EA50}" srcOrd="0" destOrd="0" presId="urn:microsoft.com/office/officeart/2005/8/layout/radial1"/>
    <dgm:cxn modelId="{9E7D0815-A818-4E1E-A2BD-33BBF5925B9C}" type="presOf" srcId="{DD1126C7-CF17-4468-835F-598AF91D846A}" destId="{37905FA4-E7BD-4C73-9EBC-DCC9811933DC}" srcOrd="0" destOrd="0" presId="urn:microsoft.com/office/officeart/2005/8/layout/radial1"/>
    <dgm:cxn modelId="{F9304115-3330-4197-828B-49B0CE2FB313}" type="presOf" srcId="{A8A0289E-E3E3-4333-9ACB-560097101352}" destId="{43CBA941-3194-495D-80D2-84E601B55E29}" srcOrd="1" destOrd="0" presId="urn:microsoft.com/office/officeart/2005/8/layout/radial1"/>
    <dgm:cxn modelId="{5640A226-181E-4F7B-8196-B46B72815C89}" type="presOf" srcId="{294BD5C8-EDD0-4D41-9C62-2542BEC35F2A}" destId="{49DD39F7-AC86-4E70-8B25-DA8F53E3A4CC}" srcOrd="0" destOrd="0" presId="urn:microsoft.com/office/officeart/2005/8/layout/radial1"/>
    <dgm:cxn modelId="{6DF38429-5589-4B48-B275-EFA36E3630A5}" type="presOf" srcId="{645E90EF-8AD9-4C20-B3B7-3AB5BB56A739}" destId="{B6355643-071C-46F7-8ACE-797E08F8C4DB}" srcOrd="1" destOrd="0" presId="urn:microsoft.com/office/officeart/2005/8/layout/radial1"/>
    <dgm:cxn modelId="{76388448-D670-4FAC-8A35-4F111261BDC8}" srcId="{BEA71151-E3BA-4199-9B65-0302A360A253}" destId="{8087DB56-13BB-4886-954C-E3F82276A4D9}" srcOrd="0" destOrd="0" parTransId="{E2BA7465-AD39-4A89-8108-3A9FE74C9804}" sibTransId="{BECC7912-C8DD-4AB6-8612-B6A016F63E31}"/>
    <dgm:cxn modelId="{D6541D4A-4EC7-49F4-BEF6-EA5B45277AA4}" type="presOf" srcId="{E2BA7465-AD39-4A89-8108-3A9FE74C9804}" destId="{F9EE87E0-F81E-4574-BE96-35B559E67F7A}" srcOrd="1" destOrd="0" presId="urn:microsoft.com/office/officeart/2005/8/layout/radial1"/>
    <dgm:cxn modelId="{4462556A-59B9-439D-AC2E-530B7F132BFF}" type="presOf" srcId="{B93A77AF-2310-4B23-9B5D-9B0657E4E8FD}" destId="{412E8DF9-8AF7-4FFF-B811-9093B1907408}" srcOrd="0" destOrd="0" presId="urn:microsoft.com/office/officeart/2005/8/layout/radial1"/>
    <dgm:cxn modelId="{E63AB54C-71AA-4D8B-8FC8-9BFED5DCB6DD}" type="presOf" srcId="{CD049528-95BD-46A1-BB7E-233DF05A419B}" destId="{E97C0389-86C6-4C86-9D7B-9D5242A28B8D}" srcOrd="0" destOrd="0" presId="urn:microsoft.com/office/officeart/2005/8/layout/radial1"/>
    <dgm:cxn modelId="{A6D2BC4E-D0B8-4F3E-A21A-9A39FE6751B7}" type="presOf" srcId="{8B6C2BB0-7C78-441E-A64B-61059906B60E}" destId="{F77042B6-0CA7-487E-974B-934E2F869EAA}" srcOrd="0" destOrd="0" presId="urn:microsoft.com/office/officeart/2005/8/layout/radial1"/>
    <dgm:cxn modelId="{52BC2D4F-480A-4F6E-B4B1-171E3D8E784A}" type="presOf" srcId="{645E90EF-8AD9-4C20-B3B7-3AB5BB56A739}" destId="{64048532-1F60-4AF6-A022-7D19EEDB78B0}" srcOrd="0" destOrd="0" presId="urn:microsoft.com/office/officeart/2005/8/layout/radial1"/>
    <dgm:cxn modelId="{247E8550-C019-4E6B-8384-EBEB9C8DE3B7}" type="presOf" srcId="{E2BA7465-AD39-4A89-8108-3A9FE74C9804}" destId="{C30FCB8E-3145-4ABD-B9C1-EFBFA98B9554}" srcOrd="0" destOrd="0" presId="urn:microsoft.com/office/officeart/2005/8/layout/radial1"/>
    <dgm:cxn modelId="{B27B2A7E-5533-4C56-8EB6-40F7560A759A}" srcId="{BEA71151-E3BA-4199-9B65-0302A360A253}" destId="{294BD5C8-EDD0-4D41-9C62-2542BEC35F2A}" srcOrd="4" destOrd="0" parTransId="{8B6C2BB0-7C78-441E-A64B-61059906B60E}" sibTransId="{9CC8013E-9AA0-489F-8E05-DEF5579243A5}"/>
    <dgm:cxn modelId="{FC94297F-DAA1-4457-A216-43A0918CFB90}" type="presOf" srcId="{6F771813-CB6F-40E6-A9B4-410C3C935BA1}" destId="{059D1B34-8EB3-4369-B013-AC28DC4B9175}" srcOrd="0" destOrd="0" presId="urn:microsoft.com/office/officeart/2005/8/layout/radial1"/>
    <dgm:cxn modelId="{FBFDC084-53A2-4CF0-AEDF-5DCF92790C7C}" srcId="{BEA71151-E3BA-4199-9B65-0302A360A253}" destId="{CFD263DA-6E15-4D9A-B7AC-CA74E1994717}" srcOrd="1" destOrd="0" parTransId="{DD1126C7-CF17-4468-835F-598AF91D846A}" sibTransId="{F838C66D-7489-4ADA-B648-C15CE0010688}"/>
    <dgm:cxn modelId="{2FE93F8E-56C9-480C-9012-4761C747E10B}" type="presOf" srcId="{A813979D-CB11-48BE-A13E-7532ACEE9605}" destId="{F559BCF9-63D7-43D1-8AAC-B89C4F1E9A47}" srcOrd="1" destOrd="0" presId="urn:microsoft.com/office/officeart/2005/8/layout/radial1"/>
    <dgm:cxn modelId="{B69ED59D-0084-47D3-86EB-E8E661FE116D}" type="presOf" srcId="{A8A0289E-E3E3-4333-9ACB-560097101352}" destId="{D3F7FF3D-F017-488A-9A29-D90107344C34}" srcOrd="0" destOrd="0" presId="urn:microsoft.com/office/officeart/2005/8/layout/radial1"/>
    <dgm:cxn modelId="{0DFFF0A5-B0F7-401C-ACC5-7A9F95969179}" type="presOf" srcId="{8087DB56-13BB-4886-954C-E3F82276A4D9}" destId="{B2F1804A-EF2A-4E6C-9882-AFAE901E6958}" srcOrd="0" destOrd="0" presId="urn:microsoft.com/office/officeart/2005/8/layout/radial1"/>
    <dgm:cxn modelId="{94AD20B7-CB48-4B70-AC98-34BDFE762E02}" srcId="{BEA71151-E3BA-4199-9B65-0302A360A253}" destId="{CD049528-95BD-46A1-BB7E-233DF05A419B}" srcOrd="5" destOrd="0" parTransId="{A813979D-CB11-48BE-A13E-7532ACEE9605}" sibTransId="{8F6157EC-72CC-4608-950A-7A29616A3915}"/>
    <dgm:cxn modelId="{C3FCB5BA-914B-41D6-9611-4464C785CA2E}" srcId="{BEA71151-E3BA-4199-9B65-0302A360A253}" destId="{B93A77AF-2310-4B23-9B5D-9B0657E4E8FD}" srcOrd="2" destOrd="0" parTransId="{645E90EF-8AD9-4C20-B3B7-3AB5BB56A739}" sibTransId="{ECD6CCB0-4042-4DC3-8F59-03D117E17DC3}"/>
    <dgm:cxn modelId="{AC4B02BC-B6A4-4B98-A4DF-4A6215A48A97}" type="presOf" srcId="{DD1126C7-CF17-4468-835F-598AF91D846A}" destId="{3047142C-74BE-472F-B160-7AF2B114A143}" srcOrd="1" destOrd="0" presId="urn:microsoft.com/office/officeart/2005/8/layout/radial1"/>
    <dgm:cxn modelId="{1CD046BF-0A39-4F29-825B-8C2835444C29}" type="presOf" srcId="{BEA71151-E3BA-4199-9B65-0302A360A253}" destId="{A1244F58-1A11-44FC-A978-35D27B116577}" srcOrd="0" destOrd="0" presId="urn:microsoft.com/office/officeart/2005/8/layout/radial1"/>
    <dgm:cxn modelId="{92E81DC6-C195-4721-9CF9-C7844284061D}" type="presOf" srcId="{8F05CC4E-AA52-45B9-9391-D1C9E81997A1}" destId="{13B4A594-E0C7-44F2-9A20-3429A6CDE3EC}" srcOrd="0" destOrd="0" presId="urn:microsoft.com/office/officeart/2005/8/layout/radial1"/>
    <dgm:cxn modelId="{6070F1F5-D23A-47F4-B0DF-0349EFBB5EAC}" srcId="{BEA71151-E3BA-4199-9B65-0302A360A253}" destId="{6F771813-CB6F-40E6-A9B4-410C3C935BA1}" srcOrd="3" destOrd="0" parTransId="{A8A0289E-E3E3-4333-9ACB-560097101352}" sibTransId="{D2980EEF-176D-4172-9334-8A74D9DBE908}"/>
    <dgm:cxn modelId="{68AA37FD-2922-4E4B-809E-01C93B3D20E3}" type="presOf" srcId="{A813979D-CB11-48BE-A13E-7532ACEE9605}" destId="{BF3BA2E4-2AB0-4AEF-A84D-3B86CA04D5EB}" srcOrd="0" destOrd="0" presId="urn:microsoft.com/office/officeart/2005/8/layout/radial1"/>
    <dgm:cxn modelId="{AA01EDEB-933A-4A0A-A3AD-070D0A2A8EB5}" type="presParOf" srcId="{13B4A594-E0C7-44F2-9A20-3429A6CDE3EC}" destId="{A1244F58-1A11-44FC-A978-35D27B116577}" srcOrd="0" destOrd="0" presId="urn:microsoft.com/office/officeart/2005/8/layout/radial1"/>
    <dgm:cxn modelId="{C97650E3-47B3-4722-8735-B9ABE1A2D7CB}" type="presParOf" srcId="{13B4A594-E0C7-44F2-9A20-3429A6CDE3EC}" destId="{C30FCB8E-3145-4ABD-B9C1-EFBFA98B9554}" srcOrd="1" destOrd="0" presId="urn:microsoft.com/office/officeart/2005/8/layout/radial1"/>
    <dgm:cxn modelId="{A06697D1-CFF3-4248-BE9E-6EF416DCD9DC}" type="presParOf" srcId="{C30FCB8E-3145-4ABD-B9C1-EFBFA98B9554}" destId="{F9EE87E0-F81E-4574-BE96-35B559E67F7A}" srcOrd="0" destOrd="0" presId="urn:microsoft.com/office/officeart/2005/8/layout/radial1"/>
    <dgm:cxn modelId="{63F4CB29-F41D-4ADE-8F17-9B2A495DF772}" type="presParOf" srcId="{13B4A594-E0C7-44F2-9A20-3429A6CDE3EC}" destId="{B2F1804A-EF2A-4E6C-9882-AFAE901E6958}" srcOrd="2" destOrd="0" presId="urn:microsoft.com/office/officeart/2005/8/layout/radial1"/>
    <dgm:cxn modelId="{921C24BB-2C32-4D86-877B-B452402B44F7}" type="presParOf" srcId="{13B4A594-E0C7-44F2-9A20-3429A6CDE3EC}" destId="{37905FA4-E7BD-4C73-9EBC-DCC9811933DC}" srcOrd="3" destOrd="0" presId="urn:microsoft.com/office/officeart/2005/8/layout/radial1"/>
    <dgm:cxn modelId="{DC9CC79C-CCF6-466E-BDEA-A913EBFC9B36}" type="presParOf" srcId="{37905FA4-E7BD-4C73-9EBC-DCC9811933DC}" destId="{3047142C-74BE-472F-B160-7AF2B114A143}" srcOrd="0" destOrd="0" presId="urn:microsoft.com/office/officeart/2005/8/layout/radial1"/>
    <dgm:cxn modelId="{79E60675-F59E-4F84-AEAD-BA653A10B5F3}" type="presParOf" srcId="{13B4A594-E0C7-44F2-9A20-3429A6CDE3EC}" destId="{B27AEA43-4A75-44AE-A5A5-F687F244EA50}" srcOrd="4" destOrd="0" presId="urn:microsoft.com/office/officeart/2005/8/layout/radial1"/>
    <dgm:cxn modelId="{93CF8D0A-A242-492E-98FA-E58ED73B8440}" type="presParOf" srcId="{13B4A594-E0C7-44F2-9A20-3429A6CDE3EC}" destId="{64048532-1F60-4AF6-A022-7D19EEDB78B0}" srcOrd="5" destOrd="0" presId="urn:microsoft.com/office/officeart/2005/8/layout/radial1"/>
    <dgm:cxn modelId="{1F32BBB7-0830-40E8-8D51-43E90A5E7495}" type="presParOf" srcId="{64048532-1F60-4AF6-A022-7D19EEDB78B0}" destId="{B6355643-071C-46F7-8ACE-797E08F8C4DB}" srcOrd="0" destOrd="0" presId="urn:microsoft.com/office/officeart/2005/8/layout/radial1"/>
    <dgm:cxn modelId="{353BA976-C5D9-4B67-9C0C-13D556EBC2D5}" type="presParOf" srcId="{13B4A594-E0C7-44F2-9A20-3429A6CDE3EC}" destId="{412E8DF9-8AF7-4FFF-B811-9093B1907408}" srcOrd="6" destOrd="0" presId="urn:microsoft.com/office/officeart/2005/8/layout/radial1"/>
    <dgm:cxn modelId="{1452A4B0-AFB9-4FB8-A8AF-15A622CB6E56}" type="presParOf" srcId="{13B4A594-E0C7-44F2-9A20-3429A6CDE3EC}" destId="{D3F7FF3D-F017-488A-9A29-D90107344C34}" srcOrd="7" destOrd="0" presId="urn:microsoft.com/office/officeart/2005/8/layout/radial1"/>
    <dgm:cxn modelId="{9A25A383-3DE9-4AF5-995A-91D41096187F}" type="presParOf" srcId="{D3F7FF3D-F017-488A-9A29-D90107344C34}" destId="{43CBA941-3194-495D-80D2-84E601B55E29}" srcOrd="0" destOrd="0" presId="urn:microsoft.com/office/officeart/2005/8/layout/radial1"/>
    <dgm:cxn modelId="{284887F9-7231-46ED-8AFB-C55C2F422436}" type="presParOf" srcId="{13B4A594-E0C7-44F2-9A20-3429A6CDE3EC}" destId="{059D1B34-8EB3-4369-B013-AC28DC4B9175}" srcOrd="8" destOrd="0" presId="urn:microsoft.com/office/officeart/2005/8/layout/radial1"/>
    <dgm:cxn modelId="{E29B0606-34AE-4814-9C5F-0B897AAC56B9}" type="presParOf" srcId="{13B4A594-E0C7-44F2-9A20-3429A6CDE3EC}" destId="{F77042B6-0CA7-487E-974B-934E2F869EAA}" srcOrd="9" destOrd="0" presId="urn:microsoft.com/office/officeart/2005/8/layout/radial1"/>
    <dgm:cxn modelId="{B2A6001D-1054-453D-8B97-117F2B60A18F}" type="presParOf" srcId="{F77042B6-0CA7-487E-974B-934E2F869EAA}" destId="{976CE757-B5AB-45E1-A253-DEAF364AD0FC}" srcOrd="0" destOrd="0" presId="urn:microsoft.com/office/officeart/2005/8/layout/radial1"/>
    <dgm:cxn modelId="{060F488C-6A7C-43BF-9E5B-7C07DCD3B840}" type="presParOf" srcId="{13B4A594-E0C7-44F2-9A20-3429A6CDE3EC}" destId="{49DD39F7-AC86-4E70-8B25-DA8F53E3A4CC}" srcOrd="10" destOrd="0" presId="urn:microsoft.com/office/officeart/2005/8/layout/radial1"/>
    <dgm:cxn modelId="{1179AF80-9E5F-454E-9CA5-9ED9B8E7881A}" type="presParOf" srcId="{13B4A594-E0C7-44F2-9A20-3429A6CDE3EC}" destId="{BF3BA2E4-2AB0-4AEF-A84D-3B86CA04D5EB}" srcOrd="11" destOrd="0" presId="urn:microsoft.com/office/officeart/2005/8/layout/radial1"/>
    <dgm:cxn modelId="{70AC5ABF-B4ED-48C7-8008-E16EBCE5F2C1}" type="presParOf" srcId="{BF3BA2E4-2AB0-4AEF-A84D-3B86CA04D5EB}" destId="{F559BCF9-63D7-43D1-8AAC-B89C4F1E9A47}" srcOrd="0" destOrd="0" presId="urn:microsoft.com/office/officeart/2005/8/layout/radial1"/>
    <dgm:cxn modelId="{644D2D99-8C7B-496E-BF92-E5E0AD485D2A}" type="presParOf" srcId="{13B4A594-E0C7-44F2-9A20-3429A6CDE3EC}" destId="{E97C0389-86C6-4C86-9D7B-9D5242A28B8D}" srcOrd="12" destOrd="0" presId="urn:microsoft.com/office/officeart/2005/8/layout/radial1"/>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C30F1D-C24A-4E0B-A9BC-8722D2E6D0C7}">
      <dsp:nvSpPr>
        <dsp:cNvPr id="0" name=""/>
        <dsp:cNvSpPr/>
      </dsp:nvSpPr>
      <dsp:spPr>
        <a:xfrm>
          <a:off x="2530665" y="2364613"/>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endParaRPr lang="en-ZA" sz="1600" b="1" i="0" u="none" strike="noStrike" kern="1200" baseline="0">
            <a:latin typeface="Tw Cen MT" panose="020B0602020104020603" pitchFamily="34" charset="0"/>
          </a:endParaRPr>
        </a:p>
        <a:p>
          <a:pPr marL="0" marR="0" lvl="0" indent="0" algn="ctr" defTabSz="711200" rtl="0">
            <a:lnSpc>
              <a:spcPct val="90000"/>
            </a:lnSpc>
            <a:spcBef>
              <a:spcPct val="0"/>
            </a:spcBef>
            <a:spcAft>
              <a:spcPct val="35000"/>
            </a:spcAft>
            <a:buNone/>
          </a:pPr>
          <a:r>
            <a:rPr lang="en-ZA" sz="1600" b="1" i="0" u="none" strike="noStrike" kern="1200" baseline="0">
              <a:latin typeface="Calibri" panose="020F0502020204030204" pitchFamily="34" charset="0"/>
            </a:rPr>
            <a:t>Learning activities</a:t>
          </a:r>
          <a:endParaRPr lang="en-ZA" sz="1600" kern="1200"/>
        </a:p>
      </dsp:txBody>
      <dsp:txXfrm>
        <a:off x="2693348" y="2527296"/>
        <a:ext cx="785502" cy="785502"/>
      </dsp:txXfrm>
    </dsp:sp>
    <dsp:sp modelId="{7207439F-9FF7-446B-9CAD-FC77C9FE0CA3}">
      <dsp:nvSpPr>
        <dsp:cNvPr id="0" name=""/>
        <dsp:cNvSpPr/>
      </dsp:nvSpPr>
      <dsp:spPr>
        <a:xfrm rot="16200000">
          <a:off x="2471730" y="1734045"/>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55381" y="1719525"/>
        <a:ext cx="61436" cy="61436"/>
      </dsp:txXfrm>
    </dsp:sp>
    <dsp:sp modelId="{9095C27D-E43E-4EF0-9FB4-8EA1BAF0317A}">
      <dsp:nvSpPr>
        <dsp:cNvPr id="0" name=""/>
        <dsp:cNvSpPr/>
      </dsp:nvSpPr>
      <dsp:spPr>
        <a:xfrm>
          <a:off x="2530665" y="25005"/>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1" i="0" u="none" strike="noStrike" kern="1200" baseline="0">
            <a:latin typeface="Tw Cen MT" panose="020B0602020104020603" pitchFamily="34"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Morning or greeting rings</a:t>
          </a:r>
          <a:endParaRPr lang="en-ZA" sz="900" kern="1200"/>
        </a:p>
      </dsp:txBody>
      <dsp:txXfrm>
        <a:off x="2693348" y="187688"/>
        <a:ext cx="785502" cy="785502"/>
      </dsp:txXfrm>
    </dsp:sp>
    <dsp:sp modelId="{63490C79-E90C-48D2-9D7F-3AC4B9D1761D}">
      <dsp:nvSpPr>
        <dsp:cNvPr id="0" name=""/>
        <dsp:cNvSpPr/>
      </dsp:nvSpPr>
      <dsp:spPr>
        <a:xfrm rot="18360000">
          <a:off x="3159323" y="1957458"/>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42974" y="1942937"/>
        <a:ext cx="61436" cy="61436"/>
      </dsp:txXfrm>
    </dsp:sp>
    <dsp:sp modelId="{EC3B45E0-BC95-4FAB-BE07-4B9A7944BD0A}">
      <dsp:nvSpPr>
        <dsp:cNvPr id="0" name=""/>
        <dsp:cNvSpPr/>
      </dsp:nvSpPr>
      <dsp:spPr>
        <a:xfrm>
          <a:off x="3905852" y="471831"/>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Creative activities e.g. art; imitative play; drama, fantasy play</a:t>
          </a:r>
          <a:endParaRPr lang="en-ZA" sz="900" kern="1200"/>
        </a:p>
      </dsp:txBody>
      <dsp:txXfrm>
        <a:off x="4068535" y="634514"/>
        <a:ext cx="785502" cy="785502"/>
      </dsp:txXfrm>
    </dsp:sp>
    <dsp:sp modelId="{A9715467-9437-48F2-84D7-552FA7300673}">
      <dsp:nvSpPr>
        <dsp:cNvPr id="0" name=""/>
        <dsp:cNvSpPr/>
      </dsp:nvSpPr>
      <dsp:spPr>
        <a:xfrm rot="20520000">
          <a:off x="3584279" y="2542360"/>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67930" y="2527839"/>
        <a:ext cx="61436" cy="61436"/>
      </dsp:txXfrm>
    </dsp:sp>
    <dsp:sp modelId="{331FBAF3-5270-4B30-A240-94BDFABA0E81}">
      <dsp:nvSpPr>
        <dsp:cNvPr id="0" name=""/>
        <dsp:cNvSpPr/>
      </dsp:nvSpPr>
      <dsp:spPr>
        <a:xfrm>
          <a:off x="4755764" y="1641634"/>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1" i="0" u="none" strike="noStrike" kern="1200" baseline="0">
            <a:latin typeface="Tw Cen MT" panose="020B0602020104020603" pitchFamily="34"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Music, movement and dance</a:t>
          </a:r>
          <a:endParaRPr lang="en-ZA" sz="900" kern="1200"/>
        </a:p>
      </dsp:txBody>
      <dsp:txXfrm>
        <a:off x="4918447" y="1804317"/>
        <a:ext cx="785502" cy="785502"/>
      </dsp:txXfrm>
    </dsp:sp>
    <dsp:sp modelId="{FBDBAE21-4BD7-45D3-93BB-F43D439590F4}">
      <dsp:nvSpPr>
        <dsp:cNvPr id="0" name=""/>
        <dsp:cNvSpPr/>
      </dsp:nvSpPr>
      <dsp:spPr>
        <a:xfrm rot="1080000">
          <a:off x="3584279" y="3265338"/>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67930" y="3250818"/>
        <a:ext cx="61436" cy="61436"/>
      </dsp:txXfrm>
    </dsp:sp>
    <dsp:sp modelId="{C7675603-AAF8-43F9-A17B-BC81F3EC77C5}">
      <dsp:nvSpPr>
        <dsp:cNvPr id="0" name=""/>
        <dsp:cNvSpPr/>
      </dsp:nvSpPr>
      <dsp:spPr>
        <a:xfrm>
          <a:off x="4755764" y="3087591"/>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Song, rhymes, stories, language activities</a:t>
          </a:r>
          <a:endParaRPr lang="en-ZA" sz="900" b="0" i="0" u="none" strike="noStrike" kern="1200" baseline="0">
            <a:latin typeface="Times New Roman" panose="02020603050405020304" pitchFamily="18" charset="0"/>
          </a:endParaRPr>
        </a:p>
      </dsp:txBody>
      <dsp:txXfrm>
        <a:off x="4918447" y="3250274"/>
        <a:ext cx="785502" cy="785502"/>
      </dsp:txXfrm>
    </dsp:sp>
    <dsp:sp modelId="{0231C1DA-AA5A-4AE6-A1B8-7E5F28221EDC}">
      <dsp:nvSpPr>
        <dsp:cNvPr id="0" name=""/>
        <dsp:cNvSpPr/>
      </dsp:nvSpPr>
      <dsp:spPr>
        <a:xfrm rot="3240000">
          <a:off x="3159323" y="3850240"/>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42974" y="3835720"/>
        <a:ext cx="61436" cy="61436"/>
      </dsp:txXfrm>
    </dsp:sp>
    <dsp:sp modelId="{F57495FE-0F0A-4E0D-A678-681C22DCBE76}">
      <dsp:nvSpPr>
        <dsp:cNvPr id="0" name=""/>
        <dsp:cNvSpPr/>
      </dsp:nvSpPr>
      <dsp:spPr>
        <a:xfrm>
          <a:off x="3905852" y="4257395"/>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Manipulative play, construction e.g. use of blocks</a:t>
          </a:r>
          <a:endParaRPr lang="en-ZA" sz="900" b="0" i="0" u="none" strike="noStrike" kern="1200" baseline="0">
            <a:latin typeface="Times New Roman" panose="02020603050405020304" pitchFamily="18" charset="0"/>
          </a:endParaRPr>
        </a:p>
      </dsp:txBody>
      <dsp:txXfrm>
        <a:off x="4068535" y="4420078"/>
        <a:ext cx="785502" cy="785502"/>
      </dsp:txXfrm>
    </dsp:sp>
    <dsp:sp modelId="{6CB762DC-0064-4700-A7D1-8268B5CB4D56}">
      <dsp:nvSpPr>
        <dsp:cNvPr id="0" name=""/>
        <dsp:cNvSpPr/>
      </dsp:nvSpPr>
      <dsp:spPr>
        <a:xfrm rot="5400000">
          <a:off x="2471730" y="4073653"/>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55381" y="4059132"/>
        <a:ext cx="61436" cy="61436"/>
      </dsp:txXfrm>
    </dsp:sp>
    <dsp:sp modelId="{2C3ADEA2-16F9-46FD-B998-3C1A6016A6F4}">
      <dsp:nvSpPr>
        <dsp:cNvPr id="0" name=""/>
        <dsp:cNvSpPr/>
      </dsp:nvSpPr>
      <dsp:spPr>
        <a:xfrm>
          <a:off x="2530665" y="4704220"/>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w Cen MT" panose="020B0602020104020603" pitchFamily="34"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Discovery play</a:t>
          </a:r>
        </a:p>
      </dsp:txBody>
      <dsp:txXfrm>
        <a:off x="2693348" y="4866903"/>
        <a:ext cx="785502" cy="785502"/>
      </dsp:txXfrm>
    </dsp:sp>
    <dsp:sp modelId="{8B0056B4-E045-44EC-A2A9-B4EF8CC7CEC8}">
      <dsp:nvSpPr>
        <dsp:cNvPr id="0" name=""/>
        <dsp:cNvSpPr/>
      </dsp:nvSpPr>
      <dsp:spPr>
        <a:xfrm rot="7560000">
          <a:off x="1784137" y="3850240"/>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367788" y="3835720"/>
        <a:ext cx="61436" cy="61436"/>
      </dsp:txXfrm>
    </dsp:sp>
    <dsp:sp modelId="{B2B88F3B-F970-4CEE-A55D-2945A11BB180}">
      <dsp:nvSpPr>
        <dsp:cNvPr id="0" name=""/>
        <dsp:cNvSpPr/>
      </dsp:nvSpPr>
      <dsp:spPr>
        <a:xfrm>
          <a:off x="1155479" y="4257395"/>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1" i="0" u="none" strike="noStrike" kern="1200" baseline="0">
            <a:latin typeface="Tw Cen MT" panose="020B0602020104020603" pitchFamily="34"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Gross motor play e.g. outdoor play</a:t>
          </a:r>
          <a:br>
            <a:rPr lang="en-ZA" sz="900" b="0" i="0" u="none" strike="noStrike" kern="1200" baseline="0">
              <a:latin typeface="Calibri" panose="020F0502020204030204" pitchFamily="34" charset="0"/>
            </a:rPr>
          </a:br>
          <a:endParaRPr lang="en-ZA" sz="900" b="0" i="0" u="none" strike="noStrike" kern="1200" baseline="0">
            <a:latin typeface="Calibri" panose="020F0502020204030204" pitchFamily="34" charset="0"/>
          </a:endParaRPr>
        </a:p>
      </dsp:txBody>
      <dsp:txXfrm>
        <a:off x="1318162" y="4420078"/>
        <a:ext cx="785502" cy="785502"/>
      </dsp:txXfrm>
    </dsp:sp>
    <dsp:sp modelId="{AECFB7D3-C145-4802-9C69-2EDECE1A5BB7}">
      <dsp:nvSpPr>
        <dsp:cNvPr id="0" name=""/>
        <dsp:cNvSpPr/>
      </dsp:nvSpPr>
      <dsp:spPr>
        <a:xfrm rot="9720000">
          <a:off x="1359181" y="3265338"/>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942832" y="3250818"/>
        <a:ext cx="61436" cy="61436"/>
      </dsp:txXfrm>
    </dsp:sp>
    <dsp:sp modelId="{951CC7C3-50EC-4DD9-8410-AF169CD5E6A9}">
      <dsp:nvSpPr>
        <dsp:cNvPr id="0" name=""/>
        <dsp:cNvSpPr/>
      </dsp:nvSpPr>
      <dsp:spPr>
        <a:xfrm>
          <a:off x="305566" y="3087591"/>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Structured free play and routine activities</a:t>
          </a:r>
          <a:endParaRPr lang="en-ZA" sz="900" kern="1200"/>
        </a:p>
      </dsp:txBody>
      <dsp:txXfrm>
        <a:off x="468249" y="3250274"/>
        <a:ext cx="785502" cy="785502"/>
      </dsp:txXfrm>
    </dsp:sp>
    <dsp:sp modelId="{AC91B3DB-037B-4A5A-A93D-93DA332649F2}">
      <dsp:nvSpPr>
        <dsp:cNvPr id="0" name=""/>
        <dsp:cNvSpPr/>
      </dsp:nvSpPr>
      <dsp:spPr>
        <a:xfrm rot="11880000">
          <a:off x="1359181" y="2542360"/>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942832" y="2527839"/>
        <a:ext cx="61436" cy="61436"/>
      </dsp:txXfrm>
    </dsp:sp>
    <dsp:sp modelId="{6363D9F3-91DA-4013-B19A-D888C5FD3181}">
      <dsp:nvSpPr>
        <dsp:cNvPr id="0" name=""/>
        <dsp:cNvSpPr/>
      </dsp:nvSpPr>
      <dsp:spPr>
        <a:xfrm>
          <a:off x="305566" y="1641634"/>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endParaRPr lang="en-ZA" sz="900" b="0" i="0" u="none" strike="noStrike" kern="1200" baseline="0">
            <a:latin typeface="Tw Cen MT" panose="020B0602020104020603" pitchFamily="34" charset="0"/>
          </a:endParaRPr>
        </a:p>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Outings and visits</a:t>
          </a:r>
          <a:endParaRPr lang="en-ZA" sz="900" kern="1200"/>
        </a:p>
      </dsp:txBody>
      <dsp:txXfrm>
        <a:off x="468249" y="1804317"/>
        <a:ext cx="785502" cy="785502"/>
      </dsp:txXfrm>
    </dsp:sp>
    <dsp:sp modelId="{4A5E0116-3ED8-4489-8D7E-807F93170800}">
      <dsp:nvSpPr>
        <dsp:cNvPr id="0" name=""/>
        <dsp:cNvSpPr/>
      </dsp:nvSpPr>
      <dsp:spPr>
        <a:xfrm rot="14040000">
          <a:off x="1784137" y="1957458"/>
          <a:ext cx="1228739" cy="32396"/>
        </a:xfrm>
        <a:custGeom>
          <a:avLst/>
          <a:gdLst/>
          <a:ahLst/>
          <a:cxnLst/>
          <a:rect l="0" t="0" r="0" b="0"/>
          <a:pathLst>
            <a:path>
              <a:moveTo>
                <a:pt x="0" y="16198"/>
              </a:moveTo>
              <a:lnTo>
                <a:pt x="1228739" y="1619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367788" y="1942937"/>
        <a:ext cx="61436" cy="61436"/>
      </dsp:txXfrm>
    </dsp:sp>
    <dsp:sp modelId="{9C29FA06-D51C-43D1-A117-3DE51FF40812}">
      <dsp:nvSpPr>
        <dsp:cNvPr id="0" name=""/>
        <dsp:cNvSpPr/>
      </dsp:nvSpPr>
      <dsp:spPr>
        <a:xfrm>
          <a:off x="1155479" y="471831"/>
          <a:ext cx="1110868" cy="1110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marR="0" lvl="0" indent="0" algn="ctr" defTabSz="400050" rtl="0">
            <a:lnSpc>
              <a:spcPct val="90000"/>
            </a:lnSpc>
            <a:spcBef>
              <a:spcPct val="0"/>
            </a:spcBef>
            <a:spcAft>
              <a:spcPct val="35000"/>
            </a:spcAft>
            <a:buNone/>
          </a:pPr>
          <a:r>
            <a:rPr lang="en-ZA" sz="900" b="0" i="0" u="none" strike="noStrike" kern="1200" baseline="0">
              <a:latin typeface="Calibri" panose="020F0502020204030204" pitchFamily="34" charset="0"/>
            </a:rPr>
            <a:t>Sensory activities e.g. sand and water play; exploratory art</a:t>
          </a:r>
          <a:endParaRPr lang="en-ZA" sz="900" kern="1200"/>
        </a:p>
      </dsp:txBody>
      <dsp:txXfrm>
        <a:off x="1318162" y="634514"/>
        <a:ext cx="785502" cy="7855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ED5DFC-4912-4068-8E2B-C81568DDBB3B}">
      <dsp:nvSpPr>
        <dsp:cNvPr id="0" name=""/>
        <dsp:cNvSpPr/>
      </dsp:nvSpPr>
      <dsp:spPr>
        <a:xfrm>
          <a:off x="2101670" y="1535885"/>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l"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1" i="0" u="none" strike="noStrike" kern="1200" baseline="0">
              <a:latin typeface="Calibri" panose="020F0502020204030204" pitchFamily="34" charset="0"/>
            </a:rPr>
            <a:t>Areas of development</a:t>
          </a:r>
          <a:endParaRPr lang="en-ZA" sz="1100" kern="1200"/>
        </a:p>
      </dsp:txBody>
      <dsp:txXfrm>
        <a:off x="2272552" y="1706767"/>
        <a:ext cx="825089" cy="825089"/>
      </dsp:txXfrm>
    </dsp:sp>
    <dsp:sp modelId="{CA792E2D-2F47-48AF-8A04-83F304347FF8}">
      <dsp:nvSpPr>
        <dsp:cNvPr id="0" name=""/>
        <dsp:cNvSpPr/>
      </dsp:nvSpPr>
      <dsp:spPr>
        <a:xfrm rot="16200000">
          <a:off x="2508826" y="1340059"/>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76283" y="1350801"/>
        <a:ext cx="17627" cy="17627"/>
      </dsp:txXfrm>
    </dsp:sp>
    <dsp:sp modelId="{260302DF-0B18-46F0-90C4-87EE6208C7A2}">
      <dsp:nvSpPr>
        <dsp:cNvPr id="0" name=""/>
        <dsp:cNvSpPr/>
      </dsp:nvSpPr>
      <dsp:spPr>
        <a:xfrm>
          <a:off x="2101670" y="16490"/>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Physical development</a:t>
          </a:r>
        </a:p>
      </dsp:txBody>
      <dsp:txXfrm>
        <a:off x="2272552" y="187372"/>
        <a:ext cx="825089" cy="825089"/>
      </dsp:txXfrm>
    </dsp:sp>
    <dsp:sp modelId="{D8E94CA5-2BF5-4FA8-9C16-548B2FAB5919}">
      <dsp:nvSpPr>
        <dsp:cNvPr id="0" name=""/>
        <dsp:cNvSpPr/>
      </dsp:nvSpPr>
      <dsp:spPr>
        <a:xfrm rot="19800000">
          <a:off x="3166743" y="1719908"/>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34201" y="1730650"/>
        <a:ext cx="17627" cy="17627"/>
      </dsp:txXfrm>
    </dsp:sp>
    <dsp:sp modelId="{B1DC3A8C-D5CA-4BEA-B379-236221BA7A8A}">
      <dsp:nvSpPr>
        <dsp:cNvPr id="0" name=""/>
        <dsp:cNvSpPr/>
      </dsp:nvSpPr>
      <dsp:spPr>
        <a:xfrm>
          <a:off x="3417506" y="776187"/>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Cognitive development</a:t>
          </a:r>
        </a:p>
      </dsp:txBody>
      <dsp:txXfrm>
        <a:off x="3588388" y="947069"/>
        <a:ext cx="825089" cy="825089"/>
      </dsp:txXfrm>
    </dsp:sp>
    <dsp:sp modelId="{1C04D0FE-311F-43B4-B88B-C0F7B13064C2}">
      <dsp:nvSpPr>
        <dsp:cNvPr id="0" name=""/>
        <dsp:cNvSpPr/>
      </dsp:nvSpPr>
      <dsp:spPr>
        <a:xfrm rot="1800000">
          <a:off x="3166743" y="2479605"/>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34201" y="2490347"/>
        <a:ext cx="17627" cy="17627"/>
      </dsp:txXfrm>
    </dsp:sp>
    <dsp:sp modelId="{1ED0B7B4-E136-494C-8B82-D0EBFC90547A}">
      <dsp:nvSpPr>
        <dsp:cNvPr id="0" name=""/>
        <dsp:cNvSpPr/>
      </dsp:nvSpPr>
      <dsp:spPr>
        <a:xfrm>
          <a:off x="3417506" y="2295583"/>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Creative and imaginative development</a:t>
          </a:r>
        </a:p>
      </dsp:txBody>
      <dsp:txXfrm>
        <a:off x="3588388" y="2466465"/>
        <a:ext cx="825089" cy="825089"/>
      </dsp:txXfrm>
    </dsp:sp>
    <dsp:sp modelId="{D255DD0C-E871-4607-9910-3A2C7A3D5180}">
      <dsp:nvSpPr>
        <dsp:cNvPr id="0" name=""/>
        <dsp:cNvSpPr/>
      </dsp:nvSpPr>
      <dsp:spPr>
        <a:xfrm rot="5400000">
          <a:off x="2508826" y="2859454"/>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76283" y="2870196"/>
        <a:ext cx="17627" cy="17627"/>
      </dsp:txXfrm>
    </dsp:sp>
    <dsp:sp modelId="{BC07882B-E879-43AA-ADC9-3C3EB20B6A10}">
      <dsp:nvSpPr>
        <dsp:cNvPr id="0" name=""/>
        <dsp:cNvSpPr/>
      </dsp:nvSpPr>
      <dsp:spPr>
        <a:xfrm>
          <a:off x="2101670" y="3055281"/>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Language development</a:t>
          </a:r>
        </a:p>
      </dsp:txBody>
      <dsp:txXfrm>
        <a:off x="2272552" y="3226163"/>
        <a:ext cx="825089" cy="825089"/>
      </dsp:txXfrm>
    </dsp:sp>
    <dsp:sp modelId="{0E5FE742-AD3A-4F53-8F7C-9A16FA21FF9C}">
      <dsp:nvSpPr>
        <dsp:cNvPr id="0" name=""/>
        <dsp:cNvSpPr/>
      </dsp:nvSpPr>
      <dsp:spPr>
        <a:xfrm rot="9000000">
          <a:off x="1850908" y="2479605"/>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018366" y="2490347"/>
        <a:ext cx="17627" cy="17627"/>
      </dsp:txXfrm>
    </dsp:sp>
    <dsp:sp modelId="{07553A4C-9A43-4B28-A5FB-D7A9D6656ABA}">
      <dsp:nvSpPr>
        <dsp:cNvPr id="0" name=""/>
        <dsp:cNvSpPr/>
      </dsp:nvSpPr>
      <dsp:spPr>
        <a:xfrm>
          <a:off x="785835" y="2295583"/>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Emotional and social development</a:t>
          </a:r>
        </a:p>
      </dsp:txBody>
      <dsp:txXfrm>
        <a:off x="956717" y="2466465"/>
        <a:ext cx="825089" cy="825089"/>
      </dsp:txXfrm>
    </dsp:sp>
    <dsp:sp modelId="{C750DEFC-D189-4084-9B63-101A5BCF7B99}">
      <dsp:nvSpPr>
        <dsp:cNvPr id="0" name=""/>
        <dsp:cNvSpPr/>
      </dsp:nvSpPr>
      <dsp:spPr>
        <a:xfrm rot="12600000">
          <a:off x="1850908" y="1719908"/>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018366" y="1730650"/>
        <a:ext cx="17627" cy="17627"/>
      </dsp:txXfrm>
    </dsp:sp>
    <dsp:sp modelId="{B16AA6CE-A74E-4328-8E95-607C33CD146C}">
      <dsp:nvSpPr>
        <dsp:cNvPr id="0" name=""/>
        <dsp:cNvSpPr/>
      </dsp:nvSpPr>
      <dsp:spPr>
        <a:xfrm>
          <a:off x="785835" y="776187"/>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Spiritual and moral development</a:t>
          </a:r>
        </a:p>
      </dsp:txBody>
      <dsp:txXfrm>
        <a:off x="956717" y="947069"/>
        <a:ext cx="825089" cy="82508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244F58-1A11-44FC-A978-35D27B116577}">
      <dsp:nvSpPr>
        <dsp:cNvPr id="0" name=""/>
        <dsp:cNvSpPr/>
      </dsp:nvSpPr>
      <dsp:spPr>
        <a:xfrm>
          <a:off x="2101670" y="1535885"/>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l"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1" i="0" u="none" strike="noStrike" kern="1200" baseline="0">
              <a:latin typeface="Calibri" panose="020F0502020204030204" pitchFamily="34" charset="0"/>
            </a:rPr>
            <a:t>Areas of development</a:t>
          </a:r>
          <a:endParaRPr lang="en-ZA" sz="1100" kern="1200"/>
        </a:p>
      </dsp:txBody>
      <dsp:txXfrm>
        <a:off x="2272552" y="1706767"/>
        <a:ext cx="825089" cy="825089"/>
      </dsp:txXfrm>
    </dsp:sp>
    <dsp:sp modelId="{C30FCB8E-3145-4ABD-B9C1-EFBFA98B9554}">
      <dsp:nvSpPr>
        <dsp:cNvPr id="0" name=""/>
        <dsp:cNvSpPr/>
      </dsp:nvSpPr>
      <dsp:spPr>
        <a:xfrm rot="16200000">
          <a:off x="2508826" y="1340059"/>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76283" y="1350801"/>
        <a:ext cx="17627" cy="17627"/>
      </dsp:txXfrm>
    </dsp:sp>
    <dsp:sp modelId="{B2F1804A-EF2A-4E6C-9882-AFAE901E6958}">
      <dsp:nvSpPr>
        <dsp:cNvPr id="0" name=""/>
        <dsp:cNvSpPr/>
      </dsp:nvSpPr>
      <dsp:spPr>
        <a:xfrm>
          <a:off x="2101670" y="16490"/>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0" i="0" u="none" strike="noStrike" kern="1200" baseline="0">
            <a:latin typeface="Times New Roman" panose="02020603050405020304" pitchFamily="18"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Physical development</a:t>
          </a:r>
        </a:p>
      </dsp:txBody>
      <dsp:txXfrm>
        <a:off x="2272552" y="187372"/>
        <a:ext cx="825089" cy="825089"/>
      </dsp:txXfrm>
    </dsp:sp>
    <dsp:sp modelId="{37905FA4-E7BD-4C73-9EBC-DCC9811933DC}">
      <dsp:nvSpPr>
        <dsp:cNvPr id="0" name=""/>
        <dsp:cNvSpPr/>
      </dsp:nvSpPr>
      <dsp:spPr>
        <a:xfrm rot="19800000">
          <a:off x="3166743" y="1719908"/>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34201" y="1730650"/>
        <a:ext cx="17627" cy="17627"/>
      </dsp:txXfrm>
    </dsp:sp>
    <dsp:sp modelId="{B27AEA43-4A75-44AE-A5A5-F687F244EA50}">
      <dsp:nvSpPr>
        <dsp:cNvPr id="0" name=""/>
        <dsp:cNvSpPr/>
      </dsp:nvSpPr>
      <dsp:spPr>
        <a:xfrm>
          <a:off x="3417506" y="776187"/>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Cognitive development</a:t>
          </a:r>
        </a:p>
      </dsp:txBody>
      <dsp:txXfrm>
        <a:off x="3588388" y="947069"/>
        <a:ext cx="825089" cy="825089"/>
      </dsp:txXfrm>
    </dsp:sp>
    <dsp:sp modelId="{64048532-1F60-4AF6-A022-7D19EEDB78B0}">
      <dsp:nvSpPr>
        <dsp:cNvPr id="0" name=""/>
        <dsp:cNvSpPr/>
      </dsp:nvSpPr>
      <dsp:spPr>
        <a:xfrm rot="1800000">
          <a:off x="3166743" y="2479605"/>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34201" y="2490347"/>
        <a:ext cx="17627" cy="17627"/>
      </dsp:txXfrm>
    </dsp:sp>
    <dsp:sp modelId="{412E8DF9-8AF7-4FFF-B811-9093B1907408}">
      <dsp:nvSpPr>
        <dsp:cNvPr id="0" name=""/>
        <dsp:cNvSpPr/>
      </dsp:nvSpPr>
      <dsp:spPr>
        <a:xfrm>
          <a:off x="3417506" y="2295583"/>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Creative and imaginative development</a:t>
          </a:r>
        </a:p>
      </dsp:txBody>
      <dsp:txXfrm>
        <a:off x="3588388" y="2466465"/>
        <a:ext cx="825089" cy="825089"/>
      </dsp:txXfrm>
    </dsp:sp>
    <dsp:sp modelId="{D3F7FF3D-F017-488A-9A29-D90107344C34}">
      <dsp:nvSpPr>
        <dsp:cNvPr id="0" name=""/>
        <dsp:cNvSpPr/>
      </dsp:nvSpPr>
      <dsp:spPr>
        <a:xfrm rot="5400000">
          <a:off x="2508826" y="2859454"/>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76283" y="2870196"/>
        <a:ext cx="17627" cy="17627"/>
      </dsp:txXfrm>
    </dsp:sp>
    <dsp:sp modelId="{059D1B34-8EB3-4369-B013-AC28DC4B9175}">
      <dsp:nvSpPr>
        <dsp:cNvPr id="0" name=""/>
        <dsp:cNvSpPr/>
      </dsp:nvSpPr>
      <dsp:spPr>
        <a:xfrm>
          <a:off x="2101670" y="3055281"/>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Language development</a:t>
          </a:r>
        </a:p>
      </dsp:txBody>
      <dsp:txXfrm>
        <a:off x="2272552" y="3226163"/>
        <a:ext cx="825089" cy="825089"/>
      </dsp:txXfrm>
    </dsp:sp>
    <dsp:sp modelId="{F77042B6-0CA7-487E-974B-934E2F869EAA}">
      <dsp:nvSpPr>
        <dsp:cNvPr id="0" name=""/>
        <dsp:cNvSpPr/>
      </dsp:nvSpPr>
      <dsp:spPr>
        <a:xfrm rot="9000000">
          <a:off x="1850908" y="2479605"/>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018366" y="2490347"/>
        <a:ext cx="17627" cy="17627"/>
      </dsp:txXfrm>
    </dsp:sp>
    <dsp:sp modelId="{49DD39F7-AC86-4E70-8B25-DA8F53E3A4CC}">
      <dsp:nvSpPr>
        <dsp:cNvPr id="0" name=""/>
        <dsp:cNvSpPr/>
      </dsp:nvSpPr>
      <dsp:spPr>
        <a:xfrm>
          <a:off x="785835" y="2295583"/>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Emotional and social development</a:t>
          </a:r>
        </a:p>
      </dsp:txBody>
      <dsp:txXfrm>
        <a:off x="956717" y="2466465"/>
        <a:ext cx="825089" cy="825089"/>
      </dsp:txXfrm>
    </dsp:sp>
    <dsp:sp modelId="{BF3BA2E4-2AB0-4AEF-A84D-3B86CA04D5EB}">
      <dsp:nvSpPr>
        <dsp:cNvPr id="0" name=""/>
        <dsp:cNvSpPr/>
      </dsp:nvSpPr>
      <dsp:spPr>
        <a:xfrm rot="12600000">
          <a:off x="1850908" y="1719908"/>
          <a:ext cx="352542" cy="39110"/>
        </a:xfrm>
        <a:custGeom>
          <a:avLst/>
          <a:gdLst/>
          <a:ahLst/>
          <a:cxnLst/>
          <a:rect l="0" t="0" r="0" b="0"/>
          <a:pathLst>
            <a:path>
              <a:moveTo>
                <a:pt x="0" y="19555"/>
              </a:moveTo>
              <a:lnTo>
                <a:pt x="352542" y="1955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018366" y="1730650"/>
        <a:ext cx="17627" cy="17627"/>
      </dsp:txXfrm>
    </dsp:sp>
    <dsp:sp modelId="{E97C0389-86C6-4C86-9D7B-9D5242A28B8D}">
      <dsp:nvSpPr>
        <dsp:cNvPr id="0" name=""/>
        <dsp:cNvSpPr/>
      </dsp:nvSpPr>
      <dsp:spPr>
        <a:xfrm>
          <a:off x="785835" y="776187"/>
          <a:ext cx="1166853" cy="116685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marR="0" lvl="0" indent="0" algn="ctr" defTabSz="488950" rtl="0">
            <a:lnSpc>
              <a:spcPct val="90000"/>
            </a:lnSpc>
            <a:spcBef>
              <a:spcPct val="0"/>
            </a:spcBef>
            <a:spcAft>
              <a:spcPct val="35000"/>
            </a:spcAft>
            <a:buNone/>
          </a:pPr>
          <a:endParaRPr lang="en-ZA" sz="1100" b="1" i="0" u="none" strike="noStrike" kern="1200" baseline="0">
            <a:latin typeface="Arial Narrow" panose="020B0606020202030204" pitchFamily="34" charset="0"/>
          </a:endParaRPr>
        </a:p>
        <a:p>
          <a:pPr marL="0" marR="0" lvl="0" indent="0" algn="ctr" defTabSz="488950" rtl="0">
            <a:lnSpc>
              <a:spcPct val="90000"/>
            </a:lnSpc>
            <a:spcBef>
              <a:spcPct val="0"/>
            </a:spcBef>
            <a:spcAft>
              <a:spcPct val="35000"/>
            </a:spcAft>
            <a:buNone/>
          </a:pPr>
          <a:r>
            <a:rPr lang="en-ZA" sz="1100" b="0" i="0" u="none" strike="noStrike" kern="1200" baseline="0">
              <a:latin typeface="Calibri" panose="020F0502020204030204" pitchFamily="34" charset="0"/>
            </a:rPr>
            <a:t>Spiritual and moral development</a:t>
          </a:r>
        </a:p>
      </dsp:txBody>
      <dsp:txXfrm>
        <a:off x="956717" y="947069"/>
        <a:ext cx="825089" cy="825089"/>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ECD8C-DDBF-4A9A-9F73-774E2EF46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2418</TotalTime>
  <Pages>132</Pages>
  <Words>28052</Words>
  <Characters>159897</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187574</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subject/>
  <dc:creator>Nico Strydom</dc:creator>
  <cp:keywords/>
  <dc:description/>
  <cp:lastModifiedBy>makhadi Walter</cp:lastModifiedBy>
  <cp:revision>5</cp:revision>
  <cp:lastPrinted>2009-10-12T10:27:00Z</cp:lastPrinted>
  <dcterms:created xsi:type="dcterms:W3CDTF">2013-06-14T18:39:00Z</dcterms:created>
  <dcterms:modified xsi:type="dcterms:W3CDTF">2024-08-23T04:02:00Z</dcterms:modified>
</cp:coreProperties>
</file>