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E2062" w14:textId="77777777" w:rsidR="000D74B3" w:rsidRPr="002C6533"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14:paraId="2F0D1E6D" w14:textId="77777777" w:rsidR="009E0598" w:rsidRPr="002C6533" w:rsidRDefault="009E0598" w:rsidP="000D74B3">
      <w:pPr>
        <w:spacing w:line="360" w:lineRule="auto"/>
        <w:rPr>
          <w:rFonts w:ascii="Century Gothic" w:hAnsi="Century Gothic"/>
          <w:lang w:val="en-ZA"/>
        </w:rPr>
      </w:pPr>
    </w:p>
    <w:p w14:paraId="255518BC" w14:textId="77777777" w:rsidR="009E0598" w:rsidRPr="002C6533" w:rsidRDefault="009E0598" w:rsidP="000D74B3">
      <w:pPr>
        <w:spacing w:line="360" w:lineRule="auto"/>
        <w:rPr>
          <w:rFonts w:ascii="Century Gothic" w:hAnsi="Century Gothic"/>
          <w:lang w:val="en-ZA"/>
        </w:rPr>
      </w:pPr>
    </w:p>
    <w:p w14:paraId="4CA2B5AB" w14:textId="77777777" w:rsidR="009E0598" w:rsidRPr="002C6533" w:rsidRDefault="009E0598" w:rsidP="000D74B3">
      <w:pPr>
        <w:spacing w:line="360" w:lineRule="auto"/>
        <w:rPr>
          <w:rFonts w:ascii="Century Gothic" w:hAnsi="Century Gothic"/>
          <w:lang w:val="en-ZA"/>
        </w:rPr>
      </w:pPr>
    </w:p>
    <w:p w14:paraId="19204501" w14:textId="77777777" w:rsidR="0050176B" w:rsidRPr="000D7D28" w:rsidRDefault="002C1D5E" w:rsidP="00CB5D0B">
      <w:pPr>
        <w:spacing w:line="360" w:lineRule="auto"/>
        <w:jc w:val="center"/>
        <w:rPr>
          <w:rFonts w:ascii="Century Gothic" w:hAnsi="Century Gothic"/>
          <w:b/>
          <w:color w:val="00B050"/>
          <w:sz w:val="40"/>
          <w:szCs w:val="40"/>
          <w:lang w:val="en-US"/>
        </w:rPr>
      </w:pPr>
      <w:r w:rsidRPr="000D7D28">
        <w:rPr>
          <w:rFonts w:ascii="Century Gothic" w:hAnsi="Century Gothic"/>
          <w:b/>
          <w:color w:val="00B050"/>
          <w:sz w:val="40"/>
          <w:szCs w:val="40"/>
          <w:lang w:val="en-US"/>
        </w:rPr>
        <w:t xml:space="preserve">FACILITATION AND MEDIATION OF ACTIVE LEARNING </w:t>
      </w:r>
    </w:p>
    <w:p w14:paraId="0603EFB7" w14:textId="77777777" w:rsidR="002C6533" w:rsidRPr="000D7D28" w:rsidRDefault="002C6533" w:rsidP="00CB5D0B">
      <w:pPr>
        <w:spacing w:line="360" w:lineRule="auto"/>
        <w:jc w:val="center"/>
        <w:rPr>
          <w:rFonts w:ascii="Century Gothic" w:hAnsi="Century Gothic"/>
          <w:b/>
          <w:color w:val="C00000"/>
          <w:sz w:val="40"/>
          <w:szCs w:val="40"/>
          <w:lang w:val="en-US"/>
        </w:rPr>
      </w:pPr>
    </w:p>
    <w:p w14:paraId="600FE35F" w14:textId="77777777" w:rsidR="009E0598" w:rsidRPr="000D7D28" w:rsidRDefault="009E0598" w:rsidP="008328CF">
      <w:pPr>
        <w:spacing w:line="276" w:lineRule="auto"/>
        <w:jc w:val="center"/>
        <w:rPr>
          <w:rFonts w:ascii="Century Gothic" w:hAnsi="Century Gothic"/>
          <w:b/>
          <w:color w:val="C00000"/>
          <w:sz w:val="40"/>
          <w:szCs w:val="40"/>
          <w:lang w:val="en-US"/>
        </w:rPr>
      </w:pPr>
      <w:r w:rsidRPr="000D7D28">
        <w:rPr>
          <w:rFonts w:ascii="Century Gothic" w:hAnsi="Century Gothic"/>
          <w:b/>
          <w:color w:val="C00000"/>
          <w:sz w:val="40"/>
          <w:szCs w:val="40"/>
          <w:lang w:val="en-US"/>
        </w:rPr>
        <w:t>LEARNER GUIDE</w:t>
      </w:r>
    </w:p>
    <w:p w14:paraId="5C928D93" w14:textId="77777777" w:rsidR="009E0598" w:rsidRPr="002C6533" w:rsidRDefault="009E0598" w:rsidP="009E0598">
      <w:pPr>
        <w:spacing w:line="360" w:lineRule="auto"/>
        <w:rPr>
          <w:rFonts w:ascii="Century Gothic" w:hAnsi="Century Gothic"/>
          <w:b/>
          <w:lang w:val="en-US"/>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9"/>
        <w:gridCol w:w="6696"/>
      </w:tblGrid>
      <w:tr w:rsidR="009E0598" w:rsidRPr="002C6533" w14:paraId="668B3EF7" w14:textId="77777777" w:rsidTr="009E0598">
        <w:tc>
          <w:tcPr>
            <w:tcW w:w="1286" w:type="pct"/>
            <w:shd w:val="clear" w:color="auto" w:fill="CCCCCC"/>
          </w:tcPr>
          <w:p w14:paraId="7D4E26FA"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14:paraId="3A3A3836" w14:textId="77777777" w:rsidR="009E0598" w:rsidRPr="000D7D28" w:rsidRDefault="002C1D5E" w:rsidP="008328CF">
            <w:pPr>
              <w:spacing w:line="276" w:lineRule="auto"/>
              <w:rPr>
                <w:rFonts w:ascii="Bookman Old Style" w:hAnsi="Bookman Old Style"/>
                <w:lang w:val="en-US"/>
              </w:rPr>
            </w:pPr>
            <w:r w:rsidRPr="000D7D28">
              <w:rPr>
                <w:rFonts w:ascii="Bookman Old Style" w:hAnsi="Bookman Old Style"/>
                <w:lang w:val="en-US"/>
              </w:rPr>
              <w:t>234201000-KM-04</w:t>
            </w:r>
          </w:p>
        </w:tc>
      </w:tr>
      <w:tr w:rsidR="009E0598" w:rsidRPr="002C6533" w14:paraId="61FC367F" w14:textId="77777777" w:rsidTr="009E0598">
        <w:tc>
          <w:tcPr>
            <w:tcW w:w="1286" w:type="pct"/>
            <w:shd w:val="clear" w:color="auto" w:fill="CCCCCC"/>
          </w:tcPr>
          <w:p w14:paraId="06FB7149"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14:paraId="7735B20B" w14:textId="77777777" w:rsidR="009E0598" w:rsidRPr="000D7D28" w:rsidRDefault="002C1D5E" w:rsidP="008328CF">
            <w:pPr>
              <w:spacing w:line="276" w:lineRule="auto"/>
              <w:rPr>
                <w:rFonts w:ascii="Bookman Old Style" w:hAnsi="Bookman Old Style"/>
                <w:lang w:val="en-US"/>
              </w:rPr>
            </w:pPr>
            <w:r w:rsidRPr="000D7D28">
              <w:rPr>
                <w:rFonts w:ascii="Bookman Old Style" w:hAnsi="Bookman Old Style"/>
                <w:lang w:val="en-US"/>
              </w:rPr>
              <w:t>level 5</w:t>
            </w:r>
          </w:p>
        </w:tc>
      </w:tr>
      <w:tr w:rsidR="009E0598" w:rsidRPr="002C6533" w14:paraId="718C2F0B" w14:textId="77777777" w:rsidTr="009E0598">
        <w:tc>
          <w:tcPr>
            <w:tcW w:w="1286" w:type="pct"/>
            <w:shd w:val="clear" w:color="auto" w:fill="CCCCCC"/>
          </w:tcPr>
          <w:p w14:paraId="23C3928F"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14:paraId="20DA4B6C" w14:textId="77777777" w:rsidR="009E0598" w:rsidRPr="000D7D28" w:rsidRDefault="002C1D5E" w:rsidP="008328CF">
            <w:pPr>
              <w:spacing w:line="276" w:lineRule="auto"/>
              <w:rPr>
                <w:rFonts w:ascii="Bookman Old Style" w:hAnsi="Bookman Old Style"/>
                <w:lang w:val="en-US"/>
              </w:rPr>
            </w:pPr>
            <w:r w:rsidRPr="000D7D28">
              <w:rPr>
                <w:rFonts w:ascii="Bookman Old Style" w:hAnsi="Bookman Old Style"/>
                <w:lang w:val="en-US"/>
              </w:rPr>
              <w:t>120</w:t>
            </w:r>
          </w:p>
        </w:tc>
      </w:tr>
      <w:tr w:rsidR="009E0598" w:rsidRPr="002C6533" w14:paraId="2451D840" w14:textId="77777777" w:rsidTr="009E0598">
        <w:tc>
          <w:tcPr>
            <w:tcW w:w="1286" w:type="pct"/>
            <w:shd w:val="clear" w:color="auto" w:fill="CCCCCC"/>
          </w:tcPr>
          <w:p w14:paraId="29F5BDC5"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14:paraId="537E034F" w14:textId="77777777" w:rsidR="009E0598" w:rsidRPr="000D7D28" w:rsidRDefault="002C1D5E" w:rsidP="008328CF">
            <w:pPr>
              <w:spacing w:line="276" w:lineRule="auto"/>
              <w:rPr>
                <w:rFonts w:ascii="Bookman Old Style" w:hAnsi="Bookman Old Style"/>
                <w:lang w:val="en-US"/>
              </w:rPr>
            </w:pPr>
            <w:r w:rsidRPr="000D7D28">
              <w:rPr>
                <w:rFonts w:ascii="Bookman Old Style" w:hAnsi="Bookman Old Style"/>
                <w:lang w:val="en-US"/>
              </w:rPr>
              <w:t>Cr 12</w:t>
            </w:r>
          </w:p>
        </w:tc>
      </w:tr>
      <w:tr w:rsidR="00DB3802" w:rsidRPr="002C6533" w14:paraId="3DE1CE83" w14:textId="77777777" w:rsidTr="009E0598">
        <w:tc>
          <w:tcPr>
            <w:tcW w:w="1286" w:type="pct"/>
            <w:shd w:val="clear" w:color="auto" w:fill="CCCCCC"/>
          </w:tcPr>
          <w:p w14:paraId="72E1CDF6" w14:textId="77777777" w:rsidR="00DB3802" w:rsidRPr="002C6533" w:rsidRDefault="00DE1A0F" w:rsidP="00DE1A0F">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14:paraId="5BA757D8" w14:textId="77777777" w:rsidR="00DB3802" w:rsidRPr="000D7D28" w:rsidRDefault="00400DFA" w:rsidP="001622DF">
            <w:pPr>
              <w:spacing w:line="276" w:lineRule="auto"/>
              <w:rPr>
                <w:rFonts w:ascii="Bookman Old Style" w:hAnsi="Bookman Old Style"/>
                <w:lang w:val="en-US"/>
              </w:rPr>
            </w:pPr>
            <w:r w:rsidRPr="000D7D28">
              <w:rPr>
                <w:rFonts w:ascii="Bookman Old Style" w:hAnsi="Bookman Old Style"/>
                <w:lang w:val="en-US"/>
              </w:rPr>
              <w:t>234201000</w:t>
            </w:r>
          </w:p>
        </w:tc>
      </w:tr>
      <w:tr w:rsidR="009E0598" w:rsidRPr="002C6533" w14:paraId="03B5072C" w14:textId="77777777" w:rsidTr="009E0598">
        <w:tc>
          <w:tcPr>
            <w:tcW w:w="1286" w:type="pct"/>
            <w:shd w:val="clear" w:color="auto" w:fill="CCCCCC"/>
          </w:tcPr>
          <w:p w14:paraId="1ABC57A7" w14:textId="77777777" w:rsidR="009E0598" w:rsidRPr="002C6533" w:rsidRDefault="00DB3802" w:rsidP="008328CF">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14:paraId="467B4FE6" w14:textId="77777777" w:rsidR="009E0598" w:rsidRPr="000D7D28" w:rsidRDefault="00292706" w:rsidP="008328CF">
            <w:pPr>
              <w:spacing w:line="276" w:lineRule="auto"/>
              <w:rPr>
                <w:rFonts w:ascii="Bookman Old Style" w:hAnsi="Bookman Old Style"/>
                <w:lang w:val="en-US"/>
              </w:rPr>
            </w:pPr>
            <w:r w:rsidRPr="000D7D28">
              <w:rPr>
                <w:rFonts w:ascii="Bookman Old Style" w:hAnsi="Bookman Old Style"/>
                <w:lang w:val="en-US"/>
              </w:rPr>
              <w:t>97542</w:t>
            </w:r>
          </w:p>
        </w:tc>
      </w:tr>
      <w:tr w:rsidR="00B54497" w:rsidRPr="002C6533" w14:paraId="296BD114" w14:textId="77777777" w:rsidTr="009E0598">
        <w:tc>
          <w:tcPr>
            <w:tcW w:w="1286" w:type="pct"/>
            <w:shd w:val="clear" w:color="auto" w:fill="CCCCCC"/>
          </w:tcPr>
          <w:p w14:paraId="52E0C394" w14:textId="77777777" w:rsidR="00B54497" w:rsidRPr="002C6533" w:rsidRDefault="00B54497" w:rsidP="00B54497">
            <w:pPr>
              <w:spacing w:line="276" w:lineRule="auto"/>
              <w:rPr>
                <w:rFonts w:ascii="Century Gothic" w:hAnsi="Century Gothic"/>
                <w:b/>
              </w:rPr>
            </w:pPr>
            <w:r w:rsidRPr="002C6533">
              <w:rPr>
                <w:rFonts w:ascii="Century Gothic" w:hAnsi="Century Gothic"/>
                <w:b/>
              </w:rPr>
              <w:t>Qualification Title</w:t>
            </w:r>
          </w:p>
        </w:tc>
        <w:tc>
          <w:tcPr>
            <w:tcW w:w="3714" w:type="pct"/>
          </w:tcPr>
          <w:p w14:paraId="13BBDF22" w14:textId="77777777" w:rsidR="00B54497" w:rsidRPr="000D7D28" w:rsidRDefault="00292706" w:rsidP="0009099A">
            <w:pPr>
              <w:rPr>
                <w:rFonts w:ascii="Bookman Old Style" w:hAnsi="Bookman Old Style"/>
              </w:rPr>
            </w:pPr>
            <w:r w:rsidRPr="000D7D28">
              <w:rPr>
                <w:rFonts w:ascii="Bookman Old Style" w:hAnsi="Bookman Old Style"/>
              </w:rPr>
              <w:t xml:space="preserve"> Occupational Certificate: Early Childhood Development </w:t>
            </w:r>
            <w:proofErr w:type="gramStart"/>
            <w:r w:rsidRPr="000D7D28">
              <w:rPr>
                <w:rFonts w:ascii="Bookman Old Style" w:hAnsi="Bookman Old Style"/>
              </w:rPr>
              <w:t xml:space="preserve">Practitioner  </w:t>
            </w:r>
            <w:r w:rsidR="00B54497" w:rsidRPr="000D7D28">
              <w:rPr>
                <w:rFonts w:ascii="Bookman Old Style" w:hAnsi="Bookman Old Style"/>
              </w:rPr>
              <w:t>:</w:t>
            </w:r>
            <w:proofErr w:type="gramEnd"/>
            <w:r w:rsidR="00B54497" w:rsidRPr="000D7D28">
              <w:rPr>
                <w:rFonts w:ascii="Bookman Old Style" w:hAnsi="Bookman Old Style"/>
              </w:rPr>
              <w:t xml:space="preserve"> L4-</w:t>
            </w:r>
            <w:r w:rsidRPr="000D7D28">
              <w:rPr>
                <w:rFonts w:ascii="Bookman Old Style" w:hAnsi="Bookman Old Style"/>
              </w:rPr>
              <w:t>131</w:t>
            </w:r>
            <w:r w:rsidR="0009099A" w:rsidRPr="000D7D28">
              <w:rPr>
                <w:rFonts w:ascii="Bookman Old Style" w:hAnsi="Bookman Old Style"/>
              </w:rPr>
              <w:t xml:space="preserve"> </w:t>
            </w:r>
            <w:r w:rsidR="00B54497" w:rsidRPr="000D7D28">
              <w:rPr>
                <w:rFonts w:ascii="Bookman Old Style" w:hAnsi="Bookman Old Style"/>
              </w:rPr>
              <w:t>credits</w:t>
            </w:r>
          </w:p>
        </w:tc>
      </w:tr>
    </w:tbl>
    <w:p w14:paraId="2840A8CF" w14:textId="77777777" w:rsidR="009E0598" w:rsidRPr="002C6533" w:rsidRDefault="009E0598" w:rsidP="000D74B3">
      <w:pPr>
        <w:spacing w:line="360" w:lineRule="auto"/>
        <w:rPr>
          <w:rFonts w:ascii="Century Gothic" w:hAnsi="Century Gothic"/>
          <w:lang w:val="en-ZA"/>
        </w:rPr>
      </w:pPr>
    </w:p>
    <w:p w14:paraId="5398DE0C" w14:textId="77777777" w:rsidR="009E0598" w:rsidRPr="002C6533" w:rsidRDefault="009E0598" w:rsidP="000D74B3">
      <w:pPr>
        <w:spacing w:line="360" w:lineRule="auto"/>
        <w:rPr>
          <w:rFonts w:ascii="Century Gothic" w:hAnsi="Century Gothic"/>
          <w:lang w:val="en-ZA"/>
        </w:rPr>
      </w:pPr>
    </w:p>
    <w:p w14:paraId="2A8B4BD3" w14:textId="77777777" w:rsidR="009E0598" w:rsidRPr="002C6533" w:rsidRDefault="009E0598" w:rsidP="000D74B3">
      <w:pPr>
        <w:spacing w:line="360" w:lineRule="auto"/>
        <w:rPr>
          <w:rFonts w:ascii="Century Gothic" w:hAnsi="Century Gothic"/>
          <w:lang w:val="en-ZA"/>
        </w:rPr>
      </w:pPr>
    </w:p>
    <w:p w14:paraId="3CE8B2D9" w14:textId="77777777" w:rsidR="009E0598" w:rsidRPr="002C6533" w:rsidRDefault="009E0598" w:rsidP="000D74B3">
      <w:pPr>
        <w:spacing w:line="360" w:lineRule="auto"/>
        <w:rPr>
          <w:rFonts w:ascii="Century Gothic" w:hAnsi="Century Gothic"/>
          <w:lang w:val="en-ZA"/>
        </w:rPr>
      </w:pPr>
    </w:p>
    <w:p w14:paraId="4621F677" w14:textId="77777777" w:rsidR="009E0598" w:rsidRPr="002C6533" w:rsidRDefault="009E0598" w:rsidP="000D74B3">
      <w:pPr>
        <w:spacing w:line="360" w:lineRule="auto"/>
        <w:rPr>
          <w:rFonts w:ascii="Century Gothic" w:hAnsi="Century Gothic"/>
          <w:lang w:val="en-ZA"/>
        </w:rPr>
      </w:pPr>
    </w:p>
    <w:p w14:paraId="1FF8FF96" w14:textId="77777777" w:rsidR="009E0598" w:rsidRPr="002C6533" w:rsidRDefault="009E0598" w:rsidP="000D74B3">
      <w:pPr>
        <w:spacing w:line="360" w:lineRule="auto"/>
        <w:rPr>
          <w:rFonts w:ascii="Century Gothic" w:hAnsi="Century Gothic"/>
          <w:lang w:val="en-ZA"/>
        </w:rPr>
      </w:pPr>
    </w:p>
    <w:p w14:paraId="2E71D47E" w14:textId="77777777" w:rsidR="009E0598" w:rsidRPr="002C6533" w:rsidRDefault="009E0598" w:rsidP="000D74B3">
      <w:pPr>
        <w:spacing w:line="360" w:lineRule="auto"/>
        <w:rPr>
          <w:rFonts w:ascii="Century Gothic" w:hAnsi="Century Gothic"/>
          <w:lang w:val="en-ZA"/>
        </w:rPr>
      </w:pPr>
    </w:p>
    <w:p w14:paraId="5FF1A5B0" w14:textId="77777777" w:rsidR="002B7D18" w:rsidRPr="002C6533" w:rsidRDefault="002B7D18" w:rsidP="000D74B3">
      <w:pPr>
        <w:spacing w:line="360" w:lineRule="auto"/>
        <w:rPr>
          <w:rFonts w:ascii="Century Gothic" w:hAnsi="Century Gothic"/>
          <w:lang w:val="en-ZA"/>
        </w:rPr>
      </w:pPr>
    </w:p>
    <w:p w14:paraId="546E2874" w14:textId="77777777" w:rsidR="002B7D18" w:rsidRPr="002C6533" w:rsidRDefault="002B7D18" w:rsidP="000D74B3">
      <w:pPr>
        <w:spacing w:line="360" w:lineRule="auto"/>
        <w:rPr>
          <w:rFonts w:ascii="Century Gothic" w:hAnsi="Century Gothic"/>
          <w:lang w:val="en-ZA"/>
        </w:rPr>
      </w:pPr>
    </w:p>
    <w:p w14:paraId="2112C9FA" w14:textId="77777777" w:rsidR="002B7D18" w:rsidRPr="002C6533" w:rsidRDefault="002B7D18" w:rsidP="000D74B3">
      <w:pPr>
        <w:spacing w:line="360" w:lineRule="auto"/>
        <w:rPr>
          <w:rFonts w:ascii="Century Gothic" w:hAnsi="Century Gothic"/>
          <w:lang w:val="en-ZA"/>
        </w:rPr>
      </w:pPr>
    </w:p>
    <w:p w14:paraId="68DB3B82" w14:textId="77777777" w:rsidR="00CF6E42" w:rsidRPr="002C6533" w:rsidRDefault="00CF6E42" w:rsidP="000D74B3">
      <w:pPr>
        <w:spacing w:line="360" w:lineRule="auto"/>
        <w:rPr>
          <w:rFonts w:ascii="Century Gothic" w:hAnsi="Century Gothic"/>
          <w:lang w:val="en-ZA"/>
        </w:rPr>
      </w:pPr>
    </w:p>
    <w:p w14:paraId="3D86D334" w14:textId="77777777" w:rsidR="00CF6E42" w:rsidRPr="002C6533" w:rsidRDefault="00CF6E42" w:rsidP="000D74B3">
      <w:pPr>
        <w:spacing w:line="360" w:lineRule="auto"/>
        <w:rPr>
          <w:rFonts w:ascii="Century Gothic" w:hAnsi="Century Gothic"/>
          <w:lang w:val="en-ZA"/>
        </w:rPr>
      </w:pPr>
    </w:p>
    <w:p w14:paraId="786137B8" w14:textId="77777777" w:rsidR="002B7D18" w:rsidRPr="002C6533" w:rsidRDefault="002B7D18" w:rsidP="000D74B3">
      <w:pPr>
        <w:spacing w:line="360" w:lineRule="auto"/>
        <w:rPr>
          <w:rFonts w:ascii="Century Gothic" w:hAnsi="Century Gothic"/>
          <w:lang w:val="en-ZA"/>
        </w:rPr>
      </w:pPr>
    </w:p>
    <w:p w14:paraId="44A39923" w14:textId="77777777" w:rsidR="0050176B" w:rsidRPr="002C6533" w:rsidRDefault="0050176B" w:rsidP="000D74B3">
      <w:pPr>
        <w:spacing w:line="360" w:lineRule="auto"/>
        <w:rPr>
          <w:rFonts w:ascii="Century Gothic" w:hAnsi="Century Gothic"/>
          <w:lang w:val="en-ZA"/>
        </w:rPr>
      </w:pPr>
    </w:p>
    <w:p w14:paraId="5336A0F7" w14:textId="77777777" w:rsidR="006853C8" w:rsidRPr="002C6533" w:rsidRDefault="006853C8" w:rsidP="000D74B3">
      <w:pPr>
        <w:spacing w:line="360" w:lineRule="auto"/>
        <w:rPr>
          <w:rFonts w:ascii="Century Gothic" w:hAnsi="Century Gothic"/>
          <w:lang w:val="en-ZA"/>
        </w:rPr>
      </w:pPr>
    </w:p>
    <w:p w14:paraId="71CA07FB" w14:textId="77777777" w:rsidR="000D74B3" w:rsidRPr="002C6533" w:rsidRDefault="000D74B3" w:rsidP="000D74B3">
      <w:pPr>
        <w:jc w:val="center"/>
        <w:rPr>
          <w:rFonts w:ascii="Century Gothic" w:hAnsi="Century Gothic"/>
          <w:lang w:val="en-ZA"/>
        </w:rPr>
      </w:pPr>
    </w:p>
    <w:p w14:paraId="6EA129BB" w14:textId="77777777" w:rsidR="000D74B3" w:rsidRPr="002C6533" w:rsidRDefault="00292044" w:rsidP="00292044">
      <w:pPr>
        <w:rPr>
          <w:rFonts w:ascii="Century Gothic" w:hAnsi="Century Gothic"/>
          <w:b/>
          <w:lang w:val="en-ZA"/>
        </w:rPr>
      </w:pPr>
      <w:r w:rsidRPr="002C6533">
        <w:rPr>
          <w:rFonts w:ascii="Century Gothic" w:hAnsi="Century Gothic"/>
          <w:b/>
          <w:lang w:val="en-ZA"/>
        </w:rPr>
        <w:t>CONTACT INFORMATION</w:t>
      </w:r>
      <w:r w:rsidR="00D0563F" w:rsidRPr="002C6533">
        <w:rPr>
          <w:rFonts w:ascii="Century Gothic" w:hAnsi="Century Gothic"/>
          <w:b/>
          <w:lang w:val="en-ZA"/>
        </w:rPr>
        <w:t>:</w:t>
      </w:r>
    </w:p>
    <w:p w14:paraId="37CAED62" w14:textId="77777777" w:rsidR="000D74B3" w:rsidRPr="002C6533" w:rsidRDefault="000D74B3" w:rsidP="000D74B3">
      <w:pPr>
        <w:jc w:val="center"/>
        <w:rPr>
          <w:rFonts w:ascii="Century Gothic" w:hAnsi="Century Gothic"/>
          <w:lang w:val="en-ZA"/>
        </w:rPr>
      </w:pPr>
    </w:p>
    <w:p w14:paraId="7F01AB94" w14:textId="77777777" w:rsidR="000D74B3" w:rsidRPr="002C6533"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6612"/>
      </w:tblGrid>
      <w:tr w:rsidR="000D74B3" w:rsidRPr="002C6533" w14:paraId="599EE89E" w14:textId="77777777" w:rsidTr="00201382">
        <w:trPr>
          <w:jc w:val="center"/>
        </w:trPr>
        <w:tc>
          <w:tcPr>
            <w:tcW w:w="2489" w:type="dxa"/>
            <w:shd w:val="clear" w:color="auto" w:fill="F3F3F3"/>
          </w:tcPr>
          <w:p w14:paraId="7E204AF1"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Name</w:t>
            </w:r>
          </w:p>
        </w:tc>
        <w:tc>
          <w:tcPr>
            <w:tcW w:w="7126" w:type="dxa"/>
          </w:tcPr>
          <w:p w14:paraId="37E7FB42" w14:textId="77777777" w:rsidR="000D74B3" w:rsidRPr="002C6533" w:rsidRDefault="000D74B3" w:rsidP="00201382">
            <w:pPr>
              <w:spacing w:line="360" w:lineRule="auto"/>
              <w:rPr>
                <w:rFonts w:ascii="Century Gothic" w:hAnsi="Century Gothic"/>
                <w:lang w:val="en-ZA"/>
              </w:rPr>
            </w:pPr>
          </w:p>
        </w:tc>
      </w:tr>
      <w:tr w:rsidR="000D74B3" w:rsidRPr="002C6533" w14:paraId="02DC9855" w14:textId="77777777" w:rsidTr="00201382">
        <w:trPr>
          <w:jc w:val="center"/>
        </w:trPr>
        <w:tc>
          <w:tcPr>
            <w:tcW w:w="2489" w:type="dxa"/>
            <w:shd w:val="clear" w:color="auto" w:fill="F3F3F3"/>
          </w:tcPr>
          <w:p w14:paraId="404EE6D7"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Contact Address</w:t>
            </w:r>
          </w:p>
        </w:tc>
        <w:tc>
          <w:tcPr>
            <w:tcW w:w="7126" w:type="dxa"/>
          </w:tcPr>
          <w:p w14:paraId="2DFAA019" w14:textId="77777777" w:rsidR="000D74B3" w:rsidRPr="002C6533" w:rsidRDefault="000D74B3" w:rsidP="00201382">
            <w:pPr>
              <w:spacing w:line="360" w:lineRule="auto"/>
              <w:rPr>
                <w:rFonts w:ascii="Century Gothic" w:hAnsi="Century Gothic"/>
                <w:lang w:val="en-ZA"/>
              </w:rPr>
            </w:pPr>
          </w:p>
        </w:tc>
      </w:tr>
      <w:tr w:rsidR="000D74B3" w:rsidRPr="002C6533" w14:paraId="34CD0703" w14:textId="77777777" w:rsidTr="00201382">
        <w:trPr>
          <w:jc w:val="center"/>
        </w:trPr>
        <w:tc>
          <w:tcPr>
            <w:tcW w:w="2489" w:type="dxa"/>
            <w:shd w:val="clear" w:color="auto" w:fill="F3F3F3"/>
          </w:tcPr>
          <w:p w14:paraId="63CC9FA9"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(H)</w:t>
            </w:r>
          </w:p>
        </w:tc>
        <w:tc>
          <w:tcPr>
            <w:tcW w:w="7126" w:type="dxa"/>
          </w:tcPr>
          <w:p w14:paraId="3C160BBC" w14:textId="77777777" w:rsidR="000D74B3" w:rsidRPr="002C6533" w:rsidRDefault="000D74B3" w:rsidP="00201382">
            <w:pPr>
              <w:spacing w:line="360" w:lineRule="auto"/>
              <w:rPr>
                <w:rFonts w:ascii="Century Gothic" w:hAnsi="Century Gothic"/>
                <w:lang w:val="en-ZA"/>
              </w:rPr>
            </w:pPr>
          </w:p>
        </w:tc>
      </w:tr>
      <w:tr w:rsidR="000D74B3" w:rsidRPr="002C6533" w14:paraId="3C7E825A" w14:textId="77777777" w:rsidTr="00201382">
        <w:trPr>
          <w:jc w:val="center"/>
        </w:trPr>
        <w:tc>
          <w:tcPr>
            <w:tcW w:w="2489" w:type="dxa"/>
            <w:shd w:val="clear" w:color="auto" w:fill="F3F3F3"/>
          </w:tcPr>
          <w:p w14:paraId="3892BE28"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(W)</w:t>
            </w:r>
          </w:p>
        </w:tc>
        <w:tc>
          <w:tcPr>
            <w:tcW w:w="7126" w:type="dxa"/>
          </w:tcPr>
          <w:p w14:paraId="7095C39E" w14:textId="77777777" w:rsidR="000D74B3" w:rsidRPr="002C6533" w:rsidRDefault="000D74B3" w:rsidP="00201382">
            <w:pPr>
              <w:spacing w:line="360" w:lineRule="auto"/>
              <w:rPr>
                <w:rFonts w:ascii="Century Gothic" w:hAnsi="Century Gothic"/>
                <w:lang w:val="en-ZA"/>
              </w:rPr>
            </w:pPr>
          </w:p>
        </w:tc>
      </w:tr>
      <w:tr w:rsidR="000D74B3" w:rsidRPr="002C6533" w14:paraId="6A81266A" w14:textId="77777777" w:rsidTr="00201382">
        <w:trPr>
          <w:jc w:val="center"/>
        </w:trPr>
        <w:tc>
          <w:tcPr>
            <w:tcW w:w="2489" w:type="dxa"/>
            <w:shd w:val="clear" w:color="auto" w:fill="F3F3F3"/>
          </w:tcPr>
          <w:p w14:paraId="5C5B9D92"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Cellular</w:t>
            </w:r>
          </w:p>
        </w:tc>
        <w:tc>
          <w:tcPr>
            <w:tcW w:w="7126" w:type="dxa"/>
          </w:tcPr>
          <w:p w14:paraId="41B8D2F0" w14:textId="77777777" w:rsidR="000D74B3" w:rsidRPr="002C6533" w:rsidRDefault="000D74B3" w:rsidP="00201382">
            <w:pPr>
              <w:spacing w:line="360" w:lineRule="auto"/>
              <w:rPr>
                <w:rFonts w:ascii="Century Gothic" w:hAnsi="Century Gothic"/>
                <w:lang w:val="en-ZA"/>
              </w:rPr>
            </w:pPr>
          </w:p>
        </w:tc>
      </w:tr>
    </w:tbl>
    <w:p w14:paraId="77AB998E" w14:textId="77777777" w:rsidR="000D74B3" w:rsidRPr="002C6533" w:rsidRDefault="000D74B3" w:rsidP="000D74B3">
      <w:pPr>
        <w:widowControl w:val="0"/>
        <w:autoSpaceDE w:val="0"/>
        <w:autoSpaceDN w:val="0"/>
        <w:spacing w:line="360" w:lineRule="auto"/>
        <w:jc w:val="both"/>
        <w:rPr>
          <w:rFonts w:ascii="Century Gothic" w:hAnsi="Century Gothic"/>
          <w:b/>
          <w:bCs/>
          <w:sz w:val="22"/>
          <w:szCs w:val="22"/>
          <w:lang w:val="en-ZA"/>
        </w:rPr>
      </w:pPr>
    </w:p>
    <w:p w14:paraId="0D2ECFC1" w14:textId="77777777" w:rsidR="005C6008" w:rsidRPr="002C6533" w:rsidRDefault="005C6008" w:rsidP="000D74B3">
      <w:pPr>
        <w:widowControl w:val="0"/>
        <w:autoSpaceDE w:val="0"/>
        <w:autoSpaceDN w:val="0"/>
        <w:spacing w:line="360" w:lineRule="auto"/>
        <w:jc w:val="both"/>
        <w:rPr>
          <w:rFonts w:ascii="Century Gothic" w:hAnsi="Century Gothic"/>
          <w:b/>
          <w:bCs/>
          <w:sz w:val="22"/>
          <w:szCs w:val="22"/>
          <w:lang w:val="en-ZA"/>
        </w:rPr>
      </w:pPr>
    </w:p>
    <w:p w14:paraId="57E4D9A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17DF06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77B422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EA5C39D"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84E1D2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7C02C3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26D20C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F8F7A9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E5EB5D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272F8C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FBEFE4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D2DB9AC"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E38B7B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0ED35E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739EF3B"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49B7E4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C484D7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CCFFE9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26670C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F002853"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4417E94B"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645DC6DF"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7CA3570A" w14:textId="77777777" w:rsidR="00CF6E42" w:rsidRPr="002C6533" w:rsidRDefault="00CF6E42"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14:paraId="214F0868" w14:textId="77777777" w:rsidR="00BC145B" w:rsidRPr="002C6533" w:rsidRDefault="00050715" w:rsidP="00292044">
          <w:pPr>
            <w:jc w:val="both"/>
            <w:rPr>
              <w:rFonts w:ascii="Century Gothic" w:hAnsi="Century Gothic"/>
            </w:rPr>
          </w:pPr>
          <w:r w:rsidRPr="002C6533">
            <w:rPr>
              <w:rFonts w:ascii="Century Gothic" w:hAnsi="Century Gothic"/>
              <w:b/>
            </w:rPr>
            <w:t>TABLE OF CONTENTS</w:t>
          </w:r>
        </w:p>
        <w:p w14:paraId="7002354D" w14:textId="77777777" w:rsidR="00BC145B" w:rsidRPr="002C6533" w:rsidRDefault="00BC145B" w:rsidP="00292044">
          <w:pPr>
            <w:jc w:val="both"/>
            <w:rPr>
              <w:rFonts w:ascii="Century Gothic" w:hAnsi="Century Gothic"/>
            </w:rPr>
          </w:pPr>
        </w:p>
        <w:p w14:paraId="1FC3BBAB" w14:textId="77777777" w:rsidR="00EE0340" w:rsidRDefault="00763D82">
          <w:pPr>
            <w:pStyle w:val="TOC1"/>
            <w:rPr>
              <w:rFonts w:asciiTheme="minorHAnsi" w:eastAsiaTheme="minorEastAsia" w:hAnsiTheme="minorHAnsi" w:cstheme="minorBidi"/>
              <w:b w:val="0"/>
              <w:color w:val="auto"/>
              <w:sz w:val="22"/>
              <w:szCs w:val="22"/>
              <w:lang w:val="en-ZA" w:eastAsia="en-ZA"/>
            </w:rPr>
          </w:pPr>
          <w:r w:rsidRPr="002C6533">
            <w:rPr>
              <w:rFonts w:ascii="Century Gothic" w:hAnsi="Century Gothic"/>
            </w:rPr>
            <w:fldChar w:fldCharType="begin"/>
          </w:r>
          <w:r w:rsidR="00A3065F" w:rsidRPr="002C6533">
            <w:rPr>
              <w:rFonts w:ascii="Century Gothic" w:hAnsi="Century Gothic"/>
            </w:rPr>
            <w:instrText xml:space="preserve"> TOC \o "1-3" \h \z \u </w:instrText>
          </w:r>
          <w:r w:rsidRPr="002C6533">
            <w:rPr>
              <w:rFonts w:ascii="Century Gothic" w:hAnsi="Century Gothic"/>
            </w:rPr>
            <w:fldChar w:fldCharType="separate"/>
          </w:r>
          <w:hyperlink w:anchor="_Toc497758412" w:history="1">
            <w:r w:rsidR="00EE0340" w:rsidRPr="00745551">
              <w:rPr>
                <w:rStyle w:val="Hyperlink"/>
                <w:rFonts w:ascii="Century Gothic" w:hAnsi="Century Gothic"/>
              </w:rPr>
              <w:t>PURPOSE OF THE QUALIFICATION</w:t>
            </w:r>
            <w:r w:rsidR="00EE0340">
              <w:rPr>
                <w:webHidden/>
              </w:rPr>
              <w:tab/>
            </w:r>
            <w:r w:rsidR="00EE0340">
              <w:rPr>
                <w:webHidden/>
              </w:rPr>
              <w:fldChar w:fldCharType="begin"/>
            </w:r>
            <w:r w:rsidR="00EE0340">
              <w:rPr>
                <w:webHidden/>
              </w:rPr>
              <w:instrText xml:space="preserve"> PAGEREF _Toc497758412 \h </w:instrText>
            </w:r>
            <w:r w:rsidR="00EE0340">
              <w:rPr>
                <w:webHidden/>
              </w:rPr>
            </w:r>
            <w:r w:rsidR="00EE0340">
              <w:rPr>
                <w:webHidden/>
              </w:rPr>
              <w:fldChar w:fldCharType="separate"/>
            </w:r>
            <w:r w:rsidR="00EE0340">
              <w:rPr>
                <w:webHidden/>
              </w:rPr>
              <w:t>4</w:t>
            </w:r>
            <w:r w:rsidR="00EE0340">
              <w:rPr>
                <w:webHidden/>
              </w:rPr>
              <w:fldChar w:fldCharType="end"/>
            </w:r>
          </w:hyperlink>
        </w:p>
        <w:p w14:paraId="330349CB" w14:textId="77777777" w:rsidR="00EE0340" w:rsidRDefault="00000000">
          <w:pPr>
            <w:pStyle w:val="TOC1"/>
            <w:rPr>
              <w:rFonts w:asciiTheme="minorHAnsi" w:eastAsiaTheme="minorEastAsia" w:hAnsiTheme="minorHAnsi" w:cstheme="minorBidi"/>
              <w:b w:val="0"/>
              <w:color w:val="auto"/>
              <w:sz w:val="22"/>
              <w:szCs w:val="22"/>
              <w:lang w:val="en-ZA" w:eastAsia="en-ZA"/>
            </w:rPr>
          </w:pPr>
          <w:hyperlink w:anchor="_Toc497758413" w:history="1">
            <w:r w:rsidR="00EE0340" w:rsidRPr="00745551">
              <w:rPr>
                <w:rStyle w:val="Hyperlink"/>
                <w:rFonts w:ascii="Century Gothic" w:hAnsi="Century Gothic"/>
              </w:rPr>
              <w:t>QUALIFICATION RULES</w:t>
            </w:r>
            <w:r w:rsidR="00EE0340">
              <w:rPr>
                <w:webHidden/>
              </w:rPr>
              <w:tab/>
            </w:r>
            <w:r w:rsidR="00EE0340">
              <w:rPr>
                <w:webHidden/>
              </w:rPr>
              <w:fldChar w:fldCharType="begin"/>
            </w:r>
            <w:r w:rsidR="00EE0340">
              <w:rPr>
                <w:webHidden/>
              </w:rPr>
              <w:instrText xml:space="preserve"> PAGEREF _Toc497758413 \h </w:instrText>
            </w:r>
            <w:r w:rsidR="00EE0340">
              <w:rPr>
                <w:webHidden/>
              </w:rPr>
            </w:r>
            <w:r w:rsidR="00EE0340">
              <w:rPr>
                <w:webHidden/>
              </w:rPr>
              <w:fldChar w:fldCharType="separate"/>
            </w:r>
            <w:r w:rsidR="00EE0340">
              <w:rPr>
                <w:webHidden/>
              </w:rPr>
              <w:t>6</w:t>
            </w:r>
            <w:r w:rsidR="00EE0340">
              <w:rPr>
                <w:webHidden/>
              </w:rPr>
              <w:fldChar w:fldCharType="end"/>
            </w:r>
          </w:hyperlink>
        </w:p>
        <w:p w14:paraId="2032ACD7" w14:textId="77777777" w:rsidR="00EE0340" w:rsidRDefault="00000000">
          <w:pPr>
            <w:pStyle w:val="TOC1"/>
            <w:rPr>
              <w:rFonts w:asciiTheme="minorHAnsi" w:eastAsiaTheme="minorEastAsia" w:hAnsiTheme="minorHAnsi" w:cstheme="minorBidi"/>
              <w:b w:val="0"/>
              <w:color w:val="auto"/>
              <w:sz w:val="22"/>
              <w:szCs w:val="22"/>
              <w:lang w:val="en-ZA" w:eastAsia="en-ZA"/>
            </w:rPr>
          </w:pPr>
          <w:hyperlink w:anchor="_Toc497758414" w:history="1">
            <w:r w:rsidR="00EE0340" w:rsidRPr="00745551">
              <w:rPr>
                <w:rStyle w:val="Hyperlink"/>
                <w:rFonts w:ascii="Century Gothic" w:hAnsi="Century Gothic"/>
              </w:rPr>
              <w:t>EXIT LEVEL OUTCOMES</w:t>
            </w:r>
            <w:r w:rsidR="00EE0340">
              <w:rPr>
                <w:webHidden/>
              </w:rPr>
              <w:tab/>
            </w:r>
            <w:r w:rsidR="00EE0340">
              <w:rPr>
                <w:webHidden/>
              </w:rPr>
              <w:fldChar w:fldCharType="begin"/>
            </w:r>
            <w:r w:rsidR="00EE0340">
              <w:rPr>
                <w:webHidden/>
              </w:rPr>
              <w:instrText xml:space="preserve"> PAGEREF _Toc497758414 \h </w:instrText>
            </w:r>
            <w:r w:rsidR="00EE0340">
              <w:rPr>
                <w:webHidden/>
              </w:rPr>
            </w:r>
            <w:r w:rsidR="00EE0340">
              <w:rPr>
                <w:webHidden/>
              </w:rPr>
              <w:fldChar w:fldCharType="separate"/>
            </w:r>
            <w:r w:rsidR="00EE0340">
              <w:rPr>
                <w:webHidden/>
              </w:rPr>
              <w:t>8</w:t>
            </w:r>
            <w:r w:rsidR="00EE0340">
              <w:rPr>
                <w:webHidden/>
              </w:rPr>
              <w:fldChar w:fldCharType="end"/>
            </w:r>
          </w:hyperlink>
        </w:p>
        <w:p w14:paraId="531D8181" w14:textId="77777777" w:rsidR="00EE0340" w:rsidRDefault="00000000">
          <w:pPr>
            <w:pStyle w:val="TOC1"/>
            <w:rPr>
              <w:rFonts w:asciiTheme="minorHAnsi" w:eastAsiaTheme="minorEastAsia" w:hAnsiTheme="minorHAnsi" w:cstheme="minorBidi"/>
              <w:b w:val="0"/>
              <w:color w:val="auto"/>
              <w:sz w:val="22"/>
              <w:szCs w:val="22"/>
              <w:lang w:val="en-ZA" w:eastAsia="en-ZA"/>
            </w:rPr>
          </w:pPr>
          <w:hyperlink w:anchor="_Toc497758415" w:history="1">
            <w:r w:rsidR="00EE0340" w:rsidRPr="00745551">
              <w:rPr>
                <w:rStyle w:val="Hyperlink"/>
                <w:rFonts w:ascii="Century Gothic" w:hAnsi="Century Gothic"/>
              </w:rPr>
              <w:t>ENTRY REQUIREMENTS:</w:t>
            </w:r>
            <w:r w:rsidR="00EE0340">
              <w:rPr>
                <w:webHidden/>
              </w:rPr>
              <w:tab/>
            </w:r>
            <w:r w:rsidR="00EE0340">
              <w:rPr>
                <w:webHidden/>
              </w:rPr>
              <w:fldChar w:fldCharType="begin"/>
            </w:r>
            <w:r w:rsidR="00EE0340">
              <w:rPr>
                <w:webHidden/>
              </w:rPr>
              <w:instrText xml:space="preserve"> PAGEREF _Toc497758415 \h </w:instrText>
            </w:r>
            <w:r w:rsidR="00EE0340">
              <w:rPr>
                <w:webHidden/>
              </w:rPr>
            </w:r>
            <w:r w:rsidR="00EE0340">
              <w:rPr>
                <w:webHidden/>
              </w:rPr>
              <w:fldChar w:fldCharType="separate"/>
            </w:r>
            <w:r w:rsidR="00EE0340">
              <w:rPr>
                <w:webHidden/>
              </w:rPr>
              <w:t>9</w:t>
            </w:r>
            <w:r w:rsidR="00EE0340">
              <w:rPr>
                <w:webHidden/>
              </w:rPr>
              <w:fldChar w:fldCharType="end"/>
            </w:r>
          </w:hyperlink>
        </w:p>
        <w:p w14:paraId="2DFE240E" w14:textId="77777777" w:rsidR="00EE0340" w:rsidRDefault="00000000">
          <w:pPr>
            <w:pStyle w:val="TOC1"/>
            <w:rPr>
              <w:rFonts w:asciiTheme="minorHAnsi" w:eastAsiaTheme="minorEastAsia" w:hAnsiTheme="minorHAnsi" w:cstheme="minorBidi"/>
              <w:b w:val="0"/>
              <w:color w:val="auto"/>
              <w:sz w:val="22"/>
              <w:szCs w:val="22"/>
              <w:lang w:val="en-ZA" w:eastAsia="en-ZA"/>
            </w:rPr>
          </w:pPr>
          <w:hyperlink w:anchor="_Toc497758416" w:history="1">
            <w:r w:rsidR="00EE0340" w:rsidRPr="00745551">
              <w:rPr>
                <w:rStyle w:val="Hyperlink"/>
                <w:rFonts w:ascii="Century Gothic" w:hAnsi="Century Gothic"/>
              </w:rPr>
              <w:t>ARTICULATION OPTIONS</w:t>
            </w:r>
            <w:r w:rsidR="00EE0340">
              <w:rPr>
                <w:webHidden/>
              </w:rPr>
              <w:tab/>
            </w:r>
            <w:r w:rsidR="00EE0340">
              <w:rPr>
                <w:webHidden/>
              </w:rPr>
              <w:fldChar w:fldCharType="begin"/>
            </w:r>
            <w:r w:rsidR="00EE0340">
              <w:rPr>
                <w:webHidden/>
              </w:rPr>
              <w:instrText xml:space="preserve"> PAGEREF _Toc497758416 \h </w:instrText>
            </w:r>
            <w:r w:rsidR="00EE0340">
              <w:rPr>
                <w:webHidden/>
              </w:rPr>
            </w:r>
            <w:r w:rsidR="00EE0340">
              <w:rPr>
                <w:webHidden/>
              </w:rPr>
              <w:fldChar w:fldCharType="separate"/>
            </w:r>
            <w:r w:rsidR="00EE0340">
              <w:rPr>
                <w:webHidden/>
              </w:rPr>
              <w:t>10</w:t>
            </w:r>
            <w:r w:rsidR="00EE0340">
              <w:rPr>
                <w:webHidden/>
              </w:rPr>
              <w:fldChar w:fldCharType="end"/>
            </w:r>
          </w:hyperlink>
        </w:p>
        <w:p w14:paraId="09BA0009" w14:textId="77777777" w:rsidR="00EE0340" w:rsidRDefault="00000000">
          <w:pPr>
            <w:pStyle w:val="TOC1"/>
            <w:rPr>
              <w:rFonts w:asciiTheme="minorHAnsi" w:eastAsiaTheme="minorEastAsia" w:hAnsiTheme="minorHAnsi" w:cstheme="minorBidi"/>
              <w:b w:val="0"/>
              <w:color w:val="auto"/>
              <w:sz w:val="22"/>
              <w:szCs w:val="22"/>
              <w:lang w:val="en-ZA" w:eastAsia="en-ZA"/>
            </w:rPr>
          </w:pPr>
          <w:hyperlink w:anchor="_Toc497758417" w:history="1">
            <w:r w:rsidR="00EE0340" w:rsidRPr="00745551">
              <w:rPr>
                <w:rStyle w:val="Hyperlink"/>
                <w:rFonts w:ascii="Century Gothic" w:hAnsi="Century Gothic"/>
              </w:rPr>
              <w:t>ASSESSMENT REQUIREMENTS</w:t>
            </w:r>
            <w:r w:rsidR="00EE0340">
              <w:rPr>
                <w:webHidden/>
              </w:rPr>
              <w:tab/>
            </w:r>
            <w:r w:rsidR="00EE0340">
              <w:rPr>
                <w:webHidden/>
              </w:rPr>
              <w:fldChar w:fldCharType="begin"/>
            </w:r>
            <w:r w:rsidR="00EE0340">
              <w:rPr>
                <w:webHidden/>
              </w:rPr>
              <w:instrText xml:space="preserve"> PAGEREF _Toc497758417 \h </w:instrText>
            </w:r>
            <w:r w:rsidR="00EE0340">
              <w:rPr>
                <w:webHidden/>
              </w:rPr>
            </w:r>
            <w:r w:rsidR="00EE0340">
              <w:rPr>
                <w:webHidden/>
              </w:rPr>
              <w:fldChar w:fldCharType="separate"/>
            </w:r>
            <w:r w:rsidR="00EE0340">
              <w:rPr>
                <w:webHidden/>
              </w:rPr>
              <w:t>11</w:t>
            </w:r>
            <w:r w:rsidR="00EE0340">
              <w:rPr>
                <w:webHidden/>
              </w:rPr>
              <w:fldChar w:fldCharType="end"/>
            </w:r>
          </w:hyperlink>
        </w:p>
        <w:p w14:paraId="3FA00FAB" w14:textId="77777777" w:rsidR="00EE0340" w:rsidRDefault="00000000">
          <w:pPr>
            <w:pStyle w:val="TOC1"/>
            <w:rPr>
              <w:rFonts w:asciiTheme="minorHAnsi" w:eastAsiaTheme="minorEastAsia" w:hAnsiTheme="minorHAnsi" w:cstheme="minorBidi"/>
              <w:b w:val="0"/>
              <w:color w:val="auto"/>
              <w:sz w:val="22"/>
              <w:szCs w:val="22"/>
              <w:lang w:val="en-ZA" w:eastAsia="en-ZA"/>
            </w:rPr>
          </w:pPr>
          <w:hyperlink w:anchor="_Toc497758418" w:history="1">
            <w:r w:rsidR="00EE0340" w:rsidRPr="00745551">
              <w:rPr>
                <w:rStyle w:val="Hyperlink"/>
                <w:rFonts w:ascii="Century Gothic" w:hAnsi="Century Gothic"/>
              </w:rPr>
              <w:t>PROVIDER ACCREDITATION REQUIREMENTS FOR THE MODULE:</w:t>
            </w:r>
            <w:r w:rsidR="00EE0340">
              <w:rPr>
                <w:webHidden/>
              </w:rPr>
              <w:tab/>
            </w:r>
            <w:r w:rsidR="00EE0340">
              <w:rPr>
                <w:webHidden/>
              </w:rPr>
              <w:fldChar w:fldCharType="begin"/>
            </w:r>
            <w:r w:rsidR="00EE0340">
              <w:rPr>
                <w:webHidden/>
              </w:rPr>
              <w:instrText xml:space="preserve"> PAGEREF _Toc497758418 \h </w:instrText>
            </w:r>
            <w:r w:rsidR="00EE0340">
              <w:rPr>
                <w:webHidden/>
              </w:rPr>
            </w:r>
            <w:r w:rsidR="00EE0340">
              <w:rPr>
                <w:webHidden/>
              </w:rPr>
              <w:fldChar w:fldCharType="separate"/>
            </w:r>
            <w:r w:rsidR="00EE0340">
              <w:rPr>
                <w:webHidden/>
              </w:rPr>
              <w:t>12</w:t>
            </w:r>
            <w:r w:rsidR="00EE0340">
              <w:rPr>
                <w:webHidden/>
              </w:rPr>
              <w:fldChar w:fldCharType="end"/>
            </w:r>
          </w:hyperlink>
        </w:p>
        <w:p w14:paraId="7A85E803" w14:textId="77777777" w:rsidR="00EE0340" w:rsidRDefault="00000000">
          <w:pPr>
            <w:pStyle w:val="TOC1"/>
            <w:rPr>
              <w:rFonts w:asciiTheme="minorHAnsi" w:eastAsiaTheme="minorEastAsia" w:hAnsiTheme="minorHAnsi" w:cstheme="minorBidi"/>
              <w:b w:val="0"/>
              <w:color w:val="auto"/>
              <w:sz w:val="22"/>
              <w:szCs w:val="22"/>
              <w:lang w:val="en-ZA" w:eastAsia="en-ZA"/>
            </w:rPr>
          </w:pPr>
          <w:hyperlink w:anchor="_Toc497758419" w:history="1">
            <w:r w:rsidR="00EE0340" w:rsidRPr="00745551">
              <w:rPr>
                <w:rStyle w:val="Hyperlink"/>
                <w:rFonts w:ascii="Century Gothic" w:hAnsi="Century Gothic"/>
              </w:rPr>
              <w:t>SECTION 1: M-04-KT01: Facilitation and mediation in early childhood development (100%)</w:t>
            </w:r>
            <w:r w:rsidR="00EE0340">
              <w:rPr>
                <w:webHidden/>
              </w:rPr>
              <w:tab/>
            </w:r>
            <w:r w:rsidR="00EE0340">
              <w:rPr>
                <w:webHidden/>
              </w:rPr>
              <w:fldChar w:fldCharType="begin"/>
            </w:r>
            <w:r w:rsidR="00EE0340">
              <w:rPr>
                <w:webHidden/>
              </w:rPr>
              <w:instrText xml:space="preserve"> PAGEREF _Toc497758419 \h </w:instrText>
            </w:r>
            <w:r w:rsidR="00EE0340">
              <w:rPr>
                <w:webHidden/>
              </w:rPr>
            </w:r>
            <w:r w:rsidR="00EE0340">
              <w:rPr>
                <w:webHidden/>
              </w:rPr>
              <w:fldChar w:fldCharType="separate"/>
            </w:r>
            <w:r w:rsidR="00EE0340">
              <w:rPr>
                <w:webHidden/>
              </w:rPr>
              <w:t>14</w:t>
            </w:r>
            <w:r w:rsidR="00EE0340">
              <w:rPr>
                <w:webHidden/>
              </w:rPr>
              <w:fldChar w:fldCharType="end"/>
            </w:r>
          </w:hyperlink>
        </w:p>
        <w:p w14:paraId="7E22B392" w14:textId="77777777" w:rsidR="00EE0340" w:rsidRDefault="00000000">
          <w:pPr>
            <w:pStyle w:val="TOC2"/>
            <w:rPr>
              <w:rFonts w:asciiTheme="minorHAnsi" w:eastAsiaTheme="minorEastAsia" w:hAnsiTheme="minorHAnsi" w:cstheme="minorBidi"/>
              <w:noProof/>
              <w:color w:val="auto"/>
              <w:sz w:val="22"/>
              <w:szCs w:val="22"/>
              <w:lang w:val="en-ZA" w:eastAsia="en-ZA"/>
            </w:rPr>
          </w:pPr>
          <w:hyperlink w:anchor="_Toc497758424" w:history="1">
            <w:r w:rsidR="00EE0340" w:rsidRPr="00745551">
              <w:rPr>
                <w:rStyle w:val="Hyperlink"/>
                <w:rFonts w:ascii="Century Gothic" w:hAnsi="Century Gothic"/>
                <w:noProof/>
              </w:rPr>
              <w:t>1.1</w:t>
            </w:r>
            <w:r w:rsidR="00EE0340">
              <w:rPr>
                <w:rFonts w:asciiTheme="minorHAnsi" w:eastAsiaTheme="minorEastAsia" w:hAnsiTheme="minorHAnsi" w:cstheme="minorBidi"/>
                <w:noProof/>
                <w:color w:val="auto"/>
                <w:sz w:val="22"/>
                <w:szCs w:val="22"/>
                <w:lang w:val="en-ZA" w:eastAsia="en-ZA"/>
              </w:rPr>
              <w:tab/>
            </w:r>
            <w:r w:rsidR="00EE0340" w:rsidRPr="00745551">
              <w:rPr>
                <w:rStyle w:val="Hyperlink"/>
                <w:rFonts w:ascii="Century Gothic" w:hAnsi="Century Gothic"/>
                <w:noProof/>
              </w:rPr>
              <w:t>Facilitation and mediation of all children's learning</w:t>
            </w:r>
            <w:r w:rsidR="00EE0340">
              <w:rPr>
                <w:noProof/>
                <w:webHidden/>
              </w:rPr>
              <w:tab/>
            </w:r>
            <w:r w:rsidR="00EE0340">
              <w:rPr>
                <w:noProof/>
                <w:webHidden/>
              </w:rPr>
              <w:fldChar w:fldCharType="begin"/>
            </w:r>
            <w:r w:rsidR="00EE0340">
              <w:rPr>
                <w:noProof/>
                <w:webHidden/>
              </w:rPr>
              <w:instrText xml:space="preserve"> PAGEREF _Toc497758424 \h </w:instrText>
            </w:r>
            <w:r w:rsidR="00EE0340">
              <w:rPr>
                <w:noProof/>
                <w:webHidden/>
              </w:rPr>
            </w:r>
            <w:r w:rsidR="00EE0340">
              <w:rPr>
                <w:noProof/>
                <w:webHidden/>
              </w:rPr>
              <w:fldChar w:fldCharType="separate"/>
            </w:r>
            <w:r w:rsidR="00EE0340">
              <w:rPr>
                <w:noProof/>
                <w:webHidden/>
              </w:rPr>
              <w:t>14</w:t>
            </w:r>
            <w:r w:rsidR="00EE0340">
              <w:rPr>
                <w:noProof/>
                <w:webHidden/>
              </w:rPr>
              <w:fldChar w:fldCharType="end"/>
            </w:r>
          </w:hyperlink>
        </w:p>
        <w:p w14:paraId="144FEB3E" w14:textId="77777777" w:rsidR="00EE0340" w:rsidRDefault="00000000">
          <w:pPr>
            <w:pStyle w:val="TOC2"/>
            <w:rPr>
              <w:rFonts w:asciiTheme="minorHAnsi" w:eastAsiaTheme="minorEastAsia" w:hAnsiTheme="minorHAnsi" w:cstheme="minorBidi"/>
              <w:noProof/>
              <w:color w:val="auto"/>
              <w:sz w:val="22"/>
              <w:szCs w:val="22"/>
              <w:lang w:val="en-ZA" w:eastAsia="en-ZA"/>
            </w:rPr>
          </w:pPr>
          <w:hyperlink w:anchor="_Toc497758425" w:history="1">
            <w:r w:rsidR="00EE0340" w:rsidRPr="00745551">
              <w:rPr>
                <w:rStyle w:val="Hyperlink"/>
                <w:rFonts w:ascii="Century Gothic" w:hAnsi="Century Gothic"/>
                <w:noProof/>
              </w:rPr>
              <w:t>1.2</w:t>
            </w:r>
            <w:r w:rsidR="00EE0340">
              <w:rPr>
                <w:rFonts w:asciiTheme="minorHAnsi" w:eastAsiaTheme="minorEastAsia" w:hAnsiTheme="minorHAnsi" w:cstheme="minorBidi"/>
                <w:noProof/>
                <w:color w:val="auto"/>
                <w:sz w:val="22"/>
                <w:szCs w:val="22"/>
                <w:lang w:val="en-ZA" w:eastAsia="en-ZA"/>
              </w:rPr>
              <w:tab/>
            </w:r>
            <w:r w:rsidR="00EE0340" w:rsidRPr="00745551">
              <w:rPr>
                <w:rStyle w:val="Hyperlink"/>
                <w:rFonts w:ascii="Century Gothic" w:hAnsi="Century Gothic"/>
                <w:noProof/>
              </w:rPr>
              <w:t>Adult-directed and child-initiated learning</w:t>
            </w:r>
            <w:r w:rsidR="00EE0340">
              <w:rPr>
                <w:noProof/>
                <w:webHidden/>
              </w:rPr>
              <w:tab/>
            </w:r>
            <w:r w:rsidR="00EE0340">
              <w:rPr>
                <w:noProof/>
                <w:webHidden/>
              </w:rPr>
              <w:fldChar w:fldCharType="begin"/>
            </w:r>
            <w:r w:rsidR="00EE0340">
              <w:rPr>
                <w:noProof/>
                <w:webHidden/>
              </w:rPr>
              <w:instrText xml:space="preserve"> PAGEREF _Toc497758425 \h </w:instrText>
            </w:r>
            <w:r w:rsidR="00EE0340">
              <w:rPr>
                <w:noProof/>
                <w:webHidden/>
              </w:rPr>
            </w:r>
            <w:r w:rsidR="00EE0340">
              <w:rPr>
                <w:noProof/>
                <w:webHidden/>
              </w:rPr>
              <w:fldChar w:fldCharType="separate"/>
            </w:r>
            <w:r w:rsidR="00EE0340">
              <w:rPr>
                <w:noProof/>
                <w:webHidden/>
              </w:rPr>
              <w:t>30</w:t>
            </w:r>
            <w:r w:rsidR="00EE0340">
              <w:rPr>
                <w:noProof/>
                <w:webHidden/>
              </w:rPr>
              <w:fldChar w:fldCharType="end"/>
            </w:r>
          </w:hyperlink>
        </w:p>
        <w:p w14:paraId="59005F19" w14:textId="77777777" w:rsidR="00EE0340" w:rsidRDefault="00000000">
          <w:pPr>
            <w:pStyle w:val="TOC2"/>
            <w:rPr>
              <w:rFonts w:asciiTheme="minorHAnsi" w:eastAsiaTheme="minorEastAsia" w:hAnsiTheme="minorHAnsi" w:cstheme="minorBidi"/>
              <w:noProof/>
              <w:color w:val="auto"/>
              <w:sz w:val="22"/>
              <w:szCs w:val="22"/>
              <w:lang w:val="en-ZA" w:eastAsia="en-ZA"/>
            </w:rPr>
          </w:pPr>
          <w:hyperlink w:anchor="_Toc497758426" w:history="1">
            <w:r w:rsidR="00EE0340" w:rsidRPr="00745551">
              <w:rPr>
                <w:rStyle w:val="Hyperlink"/>
                <w:rFonts w:ascii="Century Gothic" w:hAnsi="Century Gothic"/>
                <w:noProof/>
              </w:rPr>
              <w:t>1.4 Types and features of basic resources and teaching aids, including adapted equipment</w:t>
            </w:r>
            <w:r w:rsidR="00EE0340">
              <w:rPr>
                <w:noProof/>
                <w:webHidden/>
              </w:rPr>
              <w:tab/>
            </w:r>
            <w:r w:rsidR="00EE0340">
              <w:rPr>
                <w:noProof/>
                <w:webHidden/>
              </w:rPr>
              <w:fldChar w:fldCharType="begin"/>
            </w:r>
            <w:r w:rsidR="00EE0340">
              <w:rPr>
                <w:noProof/>
                <w:webHidden/>
              </w:rPr>
              <w:instrText xml:space="preserve"> PAGEREF _Toc497758426 \h </w:instrText>
            </w:r>
            <w:r w:rsidR="00EE0340">
              <w:rPr>
                <w:noProof/>
                <w:webHidden/>
              </w:rPr>
            </w:r>
            <w:r w:rsidR="00EE0340">
              <w:rPr>
                <w:noProof/>
                <w:webHidden/>
              </w:rPr>
              <w:fldChar w:fldCharType="separate"/>
            </w:r>
            <w:r w:rsidR="00EE0340">
              <w:rPr>
                <w:noProof/>
                <w:webHidden/>
              </w:rPr>
              <w:t>67</w:t>
            </w:r>
            <w:r w:rsidR="00EE0340">
              <w:rPr>
                <w:noProof/>
                <w:webHidden/>
              </w:rPr>
              <w:fldChar w:fldCharType="end"/>
            </w:r>
          </w:hyperlink>
        </w:p>
        <w:p w14:paraId="7E4D170C" w14:textId="77777777" w:rsidR="00A3065F" w:rsidRPr="002C6533" w:rsidRDefault="00763D82" w:rsidP="00292044">
          <w:pPr>
            <w:jc w:val="both"/>
            <w:rPr>
              <w:rFonts w:ascii="Century Gothic" w:hAnsi="Century Gothic"/>
            </w:rPr>
          </w:pPr>
          <w:r w:rsidRPr="002C6533">
            <w:rPr>
              <w:rFonts w:ascii="Century Gothic" w:hAnsi="Century Gothic"/>
            </w:rPr>
            <w:fldChar w:fldCharType="end"/>
          </w:r>
        </w:p>
      </w:sdtContent>
    </w:sdt>
    <w:p w14:paraId="6E7A26CF" w14:textId="77777777" w:rsidR="000A167A" w:rsidRPr="002C6533" w:rsidRDefault="000A167A" w:rsidP="00FA35DF">
      <w:pPr>
        <w:widowControl w:val="0"/>
        <w:autoSpaceDE w:val="0"/>
        <w:autoSpaceDN w:val="0"/>
        <w:spacing w:line="360" w:lineRule="auto"/>
        <w:jc w:val="both"/>
        <w:rPr>
          <w:rFonts w:ascii="Century Gothic" w:hAnsi="Century Gothic"/>
          <w:b/>
          <w:bCs/>
          <w:lang w:val="en-ZA"/>
        </w:rPr>
      </w:pPr>
    </w:p>
    <w:p w14:paraId="5F2FD25A" w14:textId="77777777" w:rsidR="0009099A" w:rsidRPr="002C6533" w:rsidRDefault="0009099A" w:rsidP="00FA35DF">
      <w:pPr>
        <w:widowControl w:val="0"/>
        <w:autoSpaceDE w:val="0"/>
        <w:autoSpaceDN w:val="0"/>
        <w:spacing w:line="360" w:lineRule="auto"/>
        <w:jc w:val="both"/>
        <w:rPr>
          <w:rFonts w:ascii="Century Gothic" w:hAnsi="Century Gothic"/>
          <w:b/>
          <w:bCs/>
          <w:lang w:val="en-ZA"/>
        </w:rPr>
      </w:pPr>
      <w:r w:rsidRPr="002C6533">
        <w:rPr>
          <w:rFonts w:ascii="Century Gothic" w:hAnsi="Century Gothic"/>
          <w:b/>
          <w:bCs/>
          <w:lang w:val="en-ZA"/>
        </w:rPr>
        <w:br w:type="page"/>
      </w:r>
    </w:p>
    <w:p w14:paraId="48A5A9FA" w14:textId="77777777" w:rsidR="0009099A" w:rsidRPr="002C6533" w:rsidRDefault="0009099A" w:rsidP="0009099A">
      <w:pPr>
        <w:pStyle w:val="Heading1"/>
        <w:jc w:val="both"/>
        <w:rPr>
          <w:rFonts w:ascii="Century Gothic" w:hAnsi="Century Gothic"/>
        </w:rPr>
      </w:pPr>
      <w:bookmarkStart w:id="6" w:name="_Toc497758412"/>
      <w:r w:rsidRPr="002C6533">
        <w:rPr>
          <w:rFonts w:ascii="Century Gothic" w:hAnsi="Century Gothic"/>
        </w:rPr>
        <w:lastRenderedPageBreak/>
        <w:t>PURPOSE OF THE QUALIFICATION</w:t>
      </w:r>
      <w:bookmarkEnd w:id="6"/>
    </w:p>
    <w:p w14:paraId="1676A926"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14:paraId="6143DBA9"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14:paraId="034EDFD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settings. </w:t>
      </w:r>
    </w:p>
    <w:p w14:paraId="03ED7E0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9091E0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14:paraId="7DD2B01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Facilitate and mediate all aspects of the daily programme in a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 </w:t>
      </w:r>
    </w:p>
    <w:p w14:paraId="16B9D83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14:paraId="72A9886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14:paraId="6CE3CFD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14:paraId="7AA9F3F9"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65019B8E"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14:paraId="09B9796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292706">
        <w:rPr>
          <w:rFonts w:ascii="Century Gothic" w:hAnsi="Century Gothic"/>
          <w:bCs/>
          <w:spacing w:val="2"/>
          <w:sz w:val="22"/>
          <w:szCs w:val="22"/>
          <w:lang w:val="en-ZA" w:eastAsia="en-ZA"/>
        </w:rPr>
        <w:t>services</w:t>
      </w:r>
      <w:proofErr w:type="gramEnd"/>
      <w:r w:rsidRPr="00292706">
        <w:rPr>
          <w:rFonts w:ascii="Century Gothic" w:hAnsi="Century Gothic"/>
          <w:bCs/>
          <w:spacing w:val="2"/>
          <w:sz w:val="22"/>
          <w:szCs w:val="22"/>
          <w:lang w:val="en-ZA" w:eastAsia="en-ZA"/>
        </w:rPr>
        <w:t xml:space="preserve">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14:paraId="2B73C7C1"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13C2EE57"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entry level, thus making it possible for practitioners to increase their employment prospects </w:t>
      </w:r>
      <w:r w:rsidRPr="00292706">
        <w:rPr>
          <w:rFonts w:ascii="Century Gothic" w:hAnsi="Century Gothic"/>
          <w:bCs/>
          <w:spacing w:val="2"/>
          <w:sz w:val="22"/>
          <w:szCs w:val="22"/>
          <w:lang w:val="en-ZA" w:eastAsia="en-ZA"/>
        </w:rPr>
        <w:lastRenderedPageBreak/>
        <w:t xml:space="preserve">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14:paraId="383E2E10"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479E6F7"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14:paraId="139E72B1"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0A2A56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14:paraId="3AB1181F"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36F728B7"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w:t>
      </w:r>
      <w:proofErr w:type="gramStart"/>
      <w:r w:rsidRPr="00292706">
        <w:rPr>
          <w:rFonts w:ascii="Century Gothic" w:hAnsi="Century Gothic"/>
          <w:bCs/>
          <w:spacing w:val="2"/>
          <w:sz w:val="22"/>
          <w:szCs w:val="22"/>
          <w:lang w:val="en-ZA" w:eastAsia="en-ZA"/>
        </w:rPr>
        <w:t>child care</w:t>
      </w:r>
      <w:proofErr w:type="gramEnd"/>
      <w:r w:rsidRPr="00292706">
        <w:rPr>
          <w:rFonts w:ascii="Century Gothic" w:hAnsi="Century Gothic"/>
          <w:bCs/>
          <w:spacing w:val="2"/>
          <w:sz w:val="22"/>
          <w:szCs w:val="22"/>
          <w:lang w:val="en-ZA" w:eastAsia="en-ZA"/>
        </w:rPr>
        <w:t xml:space="preserv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14:paraId="42E1CAF3" w14:textId="77777777" w:rsidR="0009099A" w:rsidRPr="002C6533" w:rsidRDefault="00193E7C" w:rsidP="0047585B">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0009099A" w:rsidRPr="002C6533">
        <w:rPr>
          <w:rFonts w:ascii="Century Gothic" w:hAnsi="Century Gothic"/>
          <w:bCs/>
          <w:sz w:val="22"/>
          <w:szCs w:val="22"/>
          <w:lang w:val="en-ZA"/>
        </w:rPr>
        <w:br w:type="page"/>
      </w:r>
    </w:p>
    <w:p w14:paraId="6B339747" w14:textId="77777777" w:rsidR="00CB5D0B" w:rsidRPr="002C6533" w:rsidRDefault="0009099A" w:rsidP="0009099A">
      <w:pPr>
        <w:pStyle w:val="Heading1"/>
        <w:jc w:val="both"/>
        <w:rPr>
          <w:rFonts w:ascii="Century Gothic" w:hAnsi="Century Gothic"/>
        </w:rPr>
      </w:pPr>
      <w:bookmarkStart w:id="7" w:name="_Toc497758413"/>
      <w:r w:rsidRPr="002C6533">
        <w:rPr>
          <w:rFonts w:ascii="Century Gothic" w:hAnsi="Century Gothic"/>
        </w:rPr>
        <w:lastRenderedPageBreak/>
        <w:t>QUALIFICATION RULES</w:t>
      </w:r>
      <w:bookmarkEnd w:id="7"/>
    </w:p>
    <w:p w14:paraId="353F782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14:paraId="5EF23A13"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0DAAE20B"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14:paraId="6FAE6C20"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14:paraId="1177074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14:paraId="1E600298"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14:paraId="64505117"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14:paraId="7843D15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14:paraId="5CC21B3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14:paraId="1D9A0FE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14:paraId="3A61CAD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54B08355"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14:paraId="12AB482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14:paraId="4FFC6FD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14:paraId="225C4DC0"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14:paraId="4A1F77C5"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14:paraId="3442A32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14:paraId="7B7AAA5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14:paraId="2BE4F5B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09B42782"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14:paraId="5F5C638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14:paraId="7662AF1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14:paraId="42E50EE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14:paraId="6878A6AD" w14:textId="77777777" w:rsidR="00292706" w:rsidRDefault="00292706" w:rsidP="00292706">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14:paraId="779F2BFC" w14:textId="77777777" w:rsidR="00CB5D0B" w:rsidRPr="00292706" w:rsidRDefault="00CB5D0B" w:rsidP="00292706">
      <w:pPr>
        <w:widowControl w:val="0"/>
        <w:autoSpaceDE w:val="0"/>
        <w:autoSpaceDN w:val="0"/>
        <w:spacing w:line="360" w:lineRule="auto"/>
        <w:jc w:val="both"/>
        <w:rPr>
          <w:rFonts w:ascii="Century Gothic" w:hAnsi="Century Gothic"/>
          <w:bCs/>
          <w:lang w:val="en-ZA"/>
        </w:rPr>
      </w:pPr>
    </w:p>
    <w:p w14:paraId="30676D64" w14:textId="77777777" w:rsidR="0009099A" w:rsidRPr="002C6533" w:rsidRDefault="0009099A" w:rsidP="0009099A">
      <w:pPr>
        <w:pStyle w:val="Heading1"/>
        <w:jc w:val="both"/>
        <w:rPr>
          <w:rFonts w:ascii="Century Gothic" w:hAnsi="Century Gothic"/>
        </w:rPr>
      </w:pPr>
      <w:bookmarkStart w:id="8" w:name="_Toc497758414"/>
      <w:bookmarkStart w:id="9" w:name="_Toc247459762"/>
      <w:r w:rsidRPr="002C6533">
        <w:rPr>
          <w:rFonts w:ascii="Century Gothic" w:hAnsi="Century Gothic"/>
        </w:rPr>
        <w:t>EXIT LEVEL OUTCOMES</w:t>
      </w:r>
      <w:bookmarkEnd w:id="8"/>
    </w:p>
    <w:p w14:paraId="0ADC5F23"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14:paraId="433A71F8"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2. Facilitate and mediate all aspects of the daily programme in a centre-based or non-</w:t>
      </w:r>
      <w:proofErr w:type="gramStart"/>
      <w:r w:rsidRPr="00292706">
        <w:rPr>
          <w:rFonts w:ascii="Century Gothic" w:hAnsi="Century Gothic"/>
          <w:sz w:val="22"/>
          <w:szCs w:val="22"/>
        </w:rPr>
        <w:t>centre based</w:t>
      </w:r>
      <w:proofErr w:type="gramEnd"/>
      <w:r w:rsidRPr="00292706">
        <w:rPr>
          <w:rFonts w:ascii="Century Gothic" w:hAnsi="Century Gothic"/>
          <w:sz w:val="22"/>
          <w:szCs w:val="22"/>
        </w:rPr>
        <w:t xml:space="preserve"> setting. </w:t>
      </w:r>
    </w:p>
    <w:p w14:paraId="34331009"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14:paraId="25FAF40D"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14:paraId="277154D7" w14:textId="77777777" w:rsidR="00EB3600" w:rsidRPr="002C6533"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14:paraId="41D085D6" w14:textId="77777777" w:rsidR="00EB3600" w:rsidRPr="002C6533" w:rsidRDefault="00EB3600" w:rsidP="000D55AF">
      <w:pPr>
        <w:spacing w:line="360" w:lineRule="auto"/>
        <w:jc w:val="both"/>
        <w:rPr>
          <w:rFonts w:ascii="Century Gothic" w:hAnsi="Century Gothic"/>
          <w:sz w:val="22"/>
          <w:szCs w:val="22"/>
        </w:rPr>
      </w:pPr>
    </w:p>
    <w:p w14:paraId="77AB3263" w14:textId="77777777" w:rsidR="001622DF" w:rsidRPr="002C6533" w:rsidRDefault="001622DF" w:rsidP="001622DF">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14:paraId="7DB90363" w14:textId="77777777" w:rsidR="00EB3600" w:rsidRPr="002C6533" w:rsidRDefault="001622DF" w:rsidP="001622DF">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14:paraId="3DC3DDE2" w14:textId="77777777" w:rsidR="00EB3600" w:rsidRPr="002C6533" w:rsidRDefault="00EB3600" w:rsidP="000D55AF">
      <w:pPr>
        <w:spacing w:line="360" w:lineRule="auto"/>
        <w:jc w:val="both"/>
        <w:rPr>
          <w:rFonts w:ascii="Century Gothic" w:hAnsi="Century Gothic"/>
          <w:sz w:val="22"/>
          <w:szCs w:val="22"/>
        </w:rPr>
      </w:pPr>
    </w:p>
    <w:p w14:paraId="1E23F6C1" w14:textId="77777777" w:rsidR="00EB3600" w:rsidRPr="002C6533" w:rsidRDefault="00EB3600" w:rsidP="000D55AF">
      <w:pPr>
        <w:spacing w:line="360" w:lineRule="auto"/>
        <w:jc w:val="both"/>
        <w:rPr>
          <w:rFonts w:ascii="Century Gothic" w:hAnsi="Century Gothic"/>
          <w:sz w:val="22"/>
          <w:szCs w:val="22"/>
        </w:rPr>
      </w:pPr>
    </w:p>
    <w:p w14:paraId="64BE00CF" w14:textId="77777777" w:rsidR="00CB5D0B" w:rsidRPr="002C6533" w:rsidRDefault="00CB5D0B" w:rsidP="000D55AF">
      <w:pPr>
        <w:spacing w:line="360" w:lineRule="auto"/>
        <w:jc w:val="both"/>
        <w:rPr>
          <w:rFonts w:ascii="Century Gothic" w:hAnsi="Century Gothic"/>
          <w:sz w:val="22"/>
          <w:szCs w:val="22"/>
        </w:rPr>
      </w:pPr>
    </w:p>
    <w:p w14:paraId="6831F5F7" w14:textId="77777777" w:rsidR="00CB5D0B" w:rsidRPr="002C6533" w:rsidRDefault="00CB5D0B" w:rsidP="000D55AF">
      <w:pPr>
        <w:spacing w:line="360" w:lineRule="auto"/>
        <w:jc w:val="both"/>
        <w:rPr>
          <w:rFonts w:ascii="Century Gothic" w:hAnsi="Century Gothic"/>
          <w:sz w:val="22"/>
          <w:szCs w:val="22"/>
        </w:rPr>
      </w:pPr>
    </w:p>
    <w:p w14:paraId="5FB5ECBB" w14:textId="77777777" w:rsidR="0009099A" w:rsidRPr="002C6533" w:rsidRDefault="0009099A" w:rsidP="00CB5D0B">
      <w:pPr>
        <w:pStyle w:val="Heading1"/>
        <w:jc w:val="both"/>
        <w:rPr>
          <w:rFonts w:ascii="Century Gothic" w:hAnsi="Century Gothic"/>
        </w:rPr>
      </w:pPr>
      <w:r w:rsidRPr="002C6533">
        <w:rPr>
          <w:rFonts w:ascii="Century Gothic" w:hAnsi="Century Gothic"/>
        </w:rPr>
        <w:br w:type="page"/>
      </w:r>
    </w:p>
    <w:p w14:paraId="6147A044" w14:textId="77777777" w:rsidR="00CB5D0B" w:rsidRPr="002C6533" w:rsidRDefault="0011706C" w:rsidP="00CB5D0B">
      <w:pPr>
        <w:pStyle w:val="Heading1"/>
        <w:jc w:val="both"/>
        <w:rPr>
          <w:rFonts w:ascii="Century Gothic" w:hAnsi="Century Gothic"/>
        </w:rPr>
      </w:pPr>
      <w:bookmarkStart w:id="10" w:name="_Toc497758415"/>
      <w:r w:rsidRPr="002C6533">
        <w:rPr>
          <w:rFonts w:ascii="Century Gothic" w:hAnsi="Century Gothic"/>
        </w:rPr>
        <w:lastRenderedPageBreak/>
        <w:t xml:space="preserve">ENTRY </w:t>
      </w:r>
      <w:r w:rsidR="00CB5D0B" w:rsidRPr="002C6533">
        <w:rPr>
          <w:rFonts w:ascii="Century Gothic" w:hAnsi="Century Gothic"/>
        </w:rPr>
        <w:t>REQUIREMENTS:</w:t>
      </w:r>
      <w:bookmarkEnd w:id="10"/>
    </w:p>
    <w:p w14:paraId="13DC44D8" w14:textId="77777777" w:rsidR="0086167C" w:rsidRPr="002C6533" w:rsidRDefault="0086167C" w:rsidP="00CB5D0B">
      <w:pPr>
        <w:spacing w:line="360" w:lineRule="auto"/>
        <w:jc w:val="both"/>
        <w:rPr>
          <w:rFonts w:ascii="Century Gothic" w:hAnsi="Century Gothic"/>
          <w:b/>
          <w:sz w:val="22"/>
          <w:szCs w:val="22"/>
        </w:rPr>
      </w:pPr>
    </w:p>
    <w:p w14:paraId="0449DAC7"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14:paraId="205AC2A3"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14:paraId="54E99F7C"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14:paraId="219841B3" w14:textId="77777777" w:rsidR="00292706" w:rsidRPr="00292706" w:rsidRDefault="00292706" w:rsidP="00292706">
      <w:pPr>
        <w:spacing w:line="360" w:lineRule="auto"/>
        <w:jc w:val="both"/>
        <w:rPr>
          <w:rFonts w:ascii="Century Gothic" w:hAnsi="Century Gothic"/>
          <w:b/>
          <w:sz w:val="22"/>
          <w:szCs w:val="22"/>
        </w:rPr>
      </w:pPr>
    </w:p>
    <w:p w14:paraId="691D27D9"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14:paraId="1E8E9609" w14:textId="77777777" w:rsidR="00292706" w:rsidRPr="00292706" w:rsidRDefault="00292706" w:rsidP="00292706">
      <w:pPr>
        <w:spacing w:line="360" w:lineRule="auto"/>
        <w:jc w:val="both"/>
        <w:rPr>
          <w:rFonts w:ascii="Century Gothic" w:hAnsi="Century Gothic"/>
          <w:b/>
          <w:sz w:val="22"/>
          <w:szCs w:val="22"/>
        </w:rPr>
      </w:pPr>
    </w:p>
    <w:p w14:paraId="5F1EA7D1"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14:paraId="3618E0E2"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14:paraId="7377FD6A"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14:paraId="5D41B801" w14:textId="77777777" w:rsidR="00C34F10" w:rsidRPr="002C6533" w:rsidRDefault="00C34F10" w:rsidP="0086167C">
      <w:pPr>
        <w:spacing w:line="360" w:lineRule="auto"/>
        <w:jc w:val="both"/>
        <w:rPr>
          <w:rFonts w:ascii="Century Gothic" w:hAnsi="Century Gothic"/>
          <w:sz w:val="22"/>
          <w:szCs w:val="22"/>
        </w:rPr>
      </w:pPr>
    </w:p>
    <w:p w14:paraId="3D3CD8CD" w14:textId="77777777" w:rsidR="008A1049" w:rsidRPr="002C6533" w:rsidRDefault="008A1049" w:rsidP="0086167C">
      <w:pPr>
        <w:spacing w:line="360" w:lineRule="auto"/>
        <w:jc w:val="both"/>
        <w:rPr>
          <w:rFonts w:ascii="Century Gothic" w:hAnsi="Century Gothic"/>
          <w:b/>
          <w:sz w:val="22"/>
          <w:szCs w:val="22"/>
        </w:rPr>
      </w:pPr>
      <w:r w:rsidRPr="002C6533">
        <w:rPr>
          <w:rFonts w:ascii="Century Gothic" w:hAnsi="Century Gothic"/>
          <w:b/>
          <w:sz w:val="22"/>
          <w:szCs w:val="22"/>
        </w:rPr>
        <w:br w:type="page"/>
      </w:r>
    </w:p>
    <w:p w14:paraId="62561387" w14:textId="77777777" w:rsidR="008A1049" w:rsidRPr="002C6533" w:rsidRDefault="008A1049" w:rsidP="008A1049">
      <w:pPr>
        <w:pStyle w:val="Heading1"/>
        <w:jc w:val="both"/>
        <w:rPr>
          <w:rFonts w:ascii="Century Gothic" w:hAnsi="Century Gothic"/>
        </w:rPr>
      </w:pPr>
      <w:bookmarkStart w:id="11" w:name="_Toc497758416"/>
      <w:r w:rsidRPr="002C6533">
        <w:rPr>
          <w:rFonts w:ascii="Century Gothic" w:hAnsi="Century Gothic"/>
        </w:rPr>
        <w:lastRenderedPageBreak/>
        <w:t>ARTICULATION OPTIONS</w:t>
      </w:r>
      <w:bookmarkEnd w:id="11"/>
    </w:p>
    <w:p w14:paraId="1B3800D4" w14:textId="77777777" w:rsidR="00193E7C" w:rsidRPr="002C6533" w:rsidRDefault="00193E7C" w:rsidP="008A1049">
      <w:pPr>
        <w:spacing w:line="360" w:lineRule="auto"/>
        <w:jc w:val="both"/>
        <w:rPr>
          <w:rFonts w:ascii="Century Gothic" w:hAnsi="Century Gothic"/>
          <w:b/>
          <w:sz w:val="22"/>
          <w:szCs w:val="22"/>
        </w:rPr>
      </w:pPr>
    </w:p>
    <w:p w14:paraId="4E84963D" w14:textId="77777777" w:rsid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14:paraId="4F84781A"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14:paraId="28006466" w14:textId="77777777" w:rsidR="00BD27B6" w:rsidRPr="00BD27B6" w:rsidRDefault="00BD27B6" w:rsidP="00BD27B6">
      <w:pPr>
        <w:spacing w:line="360" w:lineRule="auto"/>
        <w:jc w:val="both"/>
        <w:rPr>
          <w:rFonts w:ascii="Century Gothic" w:hAnsi="Century Gothic"/>
          <w:sz w:val="22"/>
          <w:szCs w:val="22"/>
        </w:rPr>
      </w:pPr>
    </w:p>
    <w:p w14:paraId="3218668F"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14:paraId="6D235D0E"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14:paraId="00B5CB84" w14:textId="77777777" w:rsidR="0009099A" w:rsidRPr="002C6533" w:rsidRDefault="00BD27B6" w:rsidP="00BD27B6">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0009099A" w:rsidRPr="002C6533">
        <w:rPr>
          <w:rFonts w:ascii="Century Gothic" w:hAnsi="Century Gothic"/>
          <w:b/>
          <w:sz w:val="22"/>
          <w:szCs w:val="22"/>
        </w:rPr>
        <w:br w:type="page"/>
      </w:r>
    </w:p>
    <w:p w14:paraId="594D29F2" w14:textId="77777777" w:rsidR="0009099A" w:rsidRPr="002C6533" w:rsidRDefault="008A1049" w:rsidP="008A1049">
      <w:pPr>
        <w:pStyle w:val="Heading1"/>
        <w:jc w:val="both"/>
        <w:rPr>
          <w:rFonts w:ascii="Century Gothic" w:hAnsi="Century Gothic"/>
        </w:rPr>
      </w:pPr>
      <w:bookmarkStart w:id="12" w:name="_Toc497758417"/>
      <w:r w:rsidRPr="002C6533">
        <w:rPr>
          <w:rFonts w:ascii="Century Gothic" w:hAnsi="Century Gothic"/>
          <w:lang w:val="en-GB"/>
        </w:rPr>
        <w:lastRenderedPageBreak/>
        <w:t>ASSESSMENT REQUIREMENTS</w:t>
      </w:r>
      <w:bookmarkEnd w:id="12"/>
    </w:p>
    <w:p w14:paraId="004EFC17" w14:textId="77777777" w:rsidR="00193E7C"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14:paraId="7129AEC2" w14:textId="77777777" w:rsidR="00193E7C" w:rsidRPr="002C6533" w:rsidRDefault="00193E7C" w:rsidP="0009099A">
      <w:pPr>
        <w:spacing w:line="360" w:lineRule="auto"/>
        <w:jc w:val="both"/>
        <w:rPr>
          <w:rFonts w:ascii="Century Gothic" w:hAnsi="Century Gothic"/>
          <w:sz w:val="22"/>
          <w:szCs w:val="22"/>
        </w:rPr>
      </w:pPr>
    </w:p>
    <w:p w14:paraId="67222F5A" w14:textId="77777777" w:rsidR="00193E7C" w:rsidRPr="002C6533" w:rsidRDefault="00193E7C" w:rsidP="0009099A">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14:paraId="257F870F" w14:textId="77777777" w:rsidR="0009099A"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14:paraId="286D0B7D" w14:textId="77777777" w:rsidR="00193E7C" w:rsidRPr="002C6533" w:rsidRDefault="00193E7C" w:rsidP="0009099A">
      <w:pPr>
        <w:spacing w:line="360" w:lineRule="auto"/>
        <w:jc w:val="both"/>
        <w:rPr>
          <w:rFonts w:ascii="Century Gothic" w:hAnsi="Century Gothic"/>
          <w:b/>
          <w:sz w:val="22"/>
          <w:szCs w:val="22"/>
        </w:rPr>
      </w:pPr>
    </w:p>
    <w:p w14:paraId="7A5E875C" w14:textId="77777777" w:rsidR="003806CC" w:rsidRPr="002C6533" w:rsidRDefault="003806CC" w:rsidP="0086167C">
      <w:pPr>
        <w:spacing w:line="360" w:lineRule="auto"/>
        <w:jc w:val="both"/>
        <w:rPr>
          <w:rFonts w:ascii="Century Gothic" w:hAnsi="Century Gothic"/>
          <w:sz w:val="22"/>
          <w:szCs w:val="22"/>
        </w:rPr>
      </w:pPr>
    </w:p>
    <w:p w14:paraId="177BC32B" w14:textId="77777777" w:rsidR="0009099A" w:rsidRPr="002C6533" w:rsidRDefault="0009099A" w:rsidP="003806CC">
      <w:pPr>
        <w:pStyle w:val="Heading1"/>
        <w:jc w:val="both"/>
        <w:rPr>
          <w:rFonts w:ascii="Century Gothic" w:hAnsi="Century Gothic"/>
        </w:rPr>
      </w:pPr>
      <w:r w:rsidRPr="002C6533">
        <w:rPr>
          <w:rFonts w:ascii="Century Gothic" w:hAnsi="Century Gothic"/>
        </w:rPr>
        <w:br w:type="page"/>
      </w:r>
    </w:p>
    <w:p w14:paraId="01FB0E15" w14:textId="77777777" w:rsidR="003806CC" w:rsidRPr="002C6533" w:rsidRDefault="003806CC" w:rsidP="003806CC">
      <w:pPr>
        <w:pStyle w:val="Heading1"/>
        <w:jc w:val="both"/>
        <w:rPr>
          <w:rFonts w:ascii="Century Gothic" w:hAnsi="Century Gothic"/>
        </w:rPr>
      </w:pPr>
      <w:bookmarkStart w:id="13" w:name="_Toc497758418"/>
      <w:r w:rsidRPr="002C6533">
        <w:rPr>
          <w:rFonts w:ascii="Century Gothic" w:hAnsi="Century Gothic"/>
        </w:rPr>
        <w:lastRenderedPageBreak/>
        <w:t>PROVIDER ACCREDITATION REQUIREMENTS FOR THE MODULE:</w:t>
      </w:r>
      <w:bookmarkEnd w:id="13"/>
    </w:p>
    <w:p w14:paraId="1757FDB8" w14:textId="77777777" w:rsidR="003806CC" w:rsidRPr="002C6533" w:rsidRDefault="003806CC" w:rsidP="003806CC">
      <w:pPr>
        <w:spacing w:line="360" w:lineRule="auto"/>
        <w:jc w:val="both"/>
        <w:rPr>
          <w:rFonts w:ascii="Century Gothic" w:hAnsi="Century Gothic"/>
          <w:b/>
          <w:sz w:val="22"/>
          <w:szCs w:val="22"/>
        </w:rPr>
      </w:pPr>
    </w:p>
    <w:p w14:paraId="25AD3744"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14:paraId="012DF7C2"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14:paraId="5B868EF6"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14:paraId="54276A21" w14:textId="77777777" w:rsidR="00486694" w:rsidRDefault="00486694" w:rsidP="001A00CC">
      <w:pPr>
        <w:tabs>
          <w:tab w:val="left" w:pos="945"/>
        </w:tabs>
        <w:spacing w:line="360" w:lineRule="auto"/>
        <w:jc w:val="both"/>
        <w:rPr>
          <w:rFonts w:ascii="Century Gothic" w:hAnsi="Century Gothic"/>
          <w:b/>
          <w:sz w:val="22"/>
          <w:szCs w:val="22"/>
        </w:rPr>
      </w:pPr>
    </w:p>
    <w:p w14:paraId="071F5579"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14:paraId="581EC27F"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14:paraId="2F185D2D"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14:paraId="54BB556C"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14:paraId="31C8F46A"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001A00CC" w:rsidRPr="002C6533">
        <w:rPr>
          <w:rFonts w:ascii="Century Gothic" w:hAnsi="Century Gothic"/>
          <w:sz w:val="22"/>
          <w:szCs w:val="22"/>
        </w:rPr>
        <w:t xml:space="preserve"> </w:t>
      </w:r>
    </w:p>
    <w:p w14:paraId="05555ABB" w14:textId="77777777" w:rsidR="00486694" w:rsidRDefault="00486694" w:rsidP="001A00CC">
      <w:pPr>
        <w:tabs>
          <w:tab w:val="left" w:pos="945"/>
        </w:tabs>
        <w:spacing w:line="360" w:lineRule="auto"/>
        <w:jc w:val="both"/>
        <w:rPr>
          <w:rFonts w:ascii="Century Gothic" w:hAnsi="Century Gothic"/>
          <w:b/>
          <w:sz w:val="22"/>
          <w:szCs w:val="22"/>
        </w:rPr>
      </w:pPr>
    </w:p>
    <w:p w14:paraId="368671B4"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14:paraId="5EC4E1F4"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14:paraId="421D2622"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14:paraId="734CADAE"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14:paraId="5FAFE96A" w14:textId="77777777" w:rsidR="00432CAA" w:rsidRPr="002C6533" w:rsidRDefault="00432CAA" w:rsidP="001A00CC">
      <w:pPr>
        <w:tabs>
          <w:tab w:val="left" w:pos="945"/>
        </w:tabs>
        <w:spacing w:line="360" w:lineRule="auto"/>
        <w:jc w:val="both"/>
        <w:rPr>
          <w:rFonts w:ascii="Century Gothic" w:hAnsi="Century Gothic"/>
          <w:sz w:val="22"/>
          <w:szCs w:val="22"/>
        </w:rPr>
      </w:pPr>
    </w:p>
    <w:p w14:paraId="7A9A756D"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14:paraId="1297C259" w14:textId="77777777" w:rsidR="006F0349" w:rsidRPr="002C6533" w:rsidRDefault="001A00CC" w:rsidP="001A00CC">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14:paraId="63078B99" w14:textId="77777777" w:rsidR="006F0349" w:rsidRPr="002C6533" w:rsidRDefault="006F0349" w:rsidP="006F0349">
      <w:pPr>
        <w:tabs>
          <w:tab w:val="left" w:pos="945"/>
        </w:tabs>
        <w:spacing w:line="360" w:lineRule="auto"/>
        <w:jc w:val="both"/>
        <w:rPr>
          <w:rFonts w:ascii="Century Gothic" w:hAnsi="Century Gothic"/>
          <w:sz w:val="22"/>
          <w:szCs w:val="22"/>
        </w:rPr>
      </w:pPr>
    </w:p>
    <w:p w14:paraId="3383606C" w14:textId="77777777" w:rsidR="006F0349" w:rsidRPr="002C6533" w:rsidRDefault="006F0349" w:rsidP="00486694">
      <w:pPr>
        <w:tabs>
          <w:tab w:val="left" w:pos="945"/>
        </w:tabs>
        <w:spacing w:line="360" w:lineRule="auto"/>
        <w:jc w:val="both"/>
        <w:rPr>
          <w:rFonts w:ascii="Century Gothic" w:hAnsi="Century Gothic"/>
          <w:sz w:val="22"/>
          <w:szCs w:val="22"/>
        </w:rPr>
      </w:pPr>
    </w:p>
    <w:p w14:paraId="5216E208" w14:textId="77777777" w:rsidR="006F0349" w:rsidRPr="002C6533" w:rsidRDefault="006F0349" w:rsidP="006F0349">
      <w:pPr>
        <w:tabs>
          <w:tab w:val="left" w:pos="945"/>
        </w:tabs>
        <w:spacing w:line="360" w:lineRule="auto"/>
        <w:jc w:val="both"/>
        <w:rPr>
          <w:rFonts w:ascii="Century Gothic" w:hAnsi="Century Gothic"/>
          <w:sz w:val="22"/>
          <w:szCs w:val="22"/>
        </w:rPr>
      </w:pPr>
    </w:p>
    <w:p w14:paraId="52EA1BBB" w14:textId="77777777" w:rsidR="001A00CC" w:rsidRPr="002C6533" w:rsidRDefault="001A00CC" w:rsidP="006F0349">
      <w:pPr>
        <w:tabs>
          <w:tab w:val="left" w:pos="945"/>
        </w:tabs>
        <w:spacing w:line="360" w:lineRule="auto"/>
        <w:jc w:val="both"/>
        <w:rPr>
          <w:rFonts w:ascii="Century Gothic" w:hAnsi="Century Gothic"/>
          <w:sz w:val="22"/>
          <w:szCs w:val="22"/>
        </w:rPr>
      </w:pPr>
    </w:p>
    <w:p w14:paraId="7A36B211" w14:textId="77777777" w:rsidR="001A00CC" w:rsidRPr="002C6533" w:rsidRDefault="001A00CC" w:rsidP="006F0349">
      <w:pPr>
        <w:tabs>
          <w:tab w:val="left" w:pos="945"/>
        </w:tabs>
        <w:spacing w:line="360" w:lineRule="auto"/>
        <w:jc w:val="both"/>
        <w:rPr>
          <w:rFonts w:ascii="Century Gothic" w:hAnsi="Century Gothic"/>
          <w:sz w:val="22"/>
          <w:szCs w:val="22"/>
        </w:rPr>
      </w:pPr>
    </w:p>
    <w:p w14:paraId="1F5A2DEA" w14:textId="77777777" w:rsidR="001A00CC" w:rsidRPr="002C6533" w:rsidRDefault="001A00CC" w:rsidP="006F0349">
      <w:pPr>
        <w:tabs>
          <w:tab w:val="left" w:pos="945"/>
        </w:tabs>
        <w:spacing w:line="360" w:lineRule="auto"/>
        <w:jc w:val="both"/>
        <w:rPr>
          <w:rFonts w:ascii="Century Gothic" w:hAnsi="Century Gothic"/>
          <w:sz w:val="22"/>
          <w:szCs w:val="22"/>
        </w:rPr>
      </w:pPr>
    </w:p>
    <w:p w14:paraId="61A027AC" w14:textId="77777777" w:rsidR="001A00CC" w:rsidRPr="002C6533" w:rsidRDefault="001A00CC" w:rsidP="006F0349">
      <w:pPr>
        <w:tabs>
          <w:tab w:val="left" w:pos="945"/>
        </w:tabs>
        <w:spacing w:line="360" w:lineRule="auto"/>
        <w:jc w:val="both"/>
        <w:rPr>
          <w:rFonts w:ascii="Century Gothic" w:hAnsi="Century Gothic"/>
          <w:sz w:val="22"/>
          <w:szCs w:val="22"/>
        </w:rPr>
      </w:pPr>
    </w:p>
    <w:p w14:paraId="581EDE21" w14:textId="77777777" w:rsidR="001A00CC" w:rsidRPr="002C6533" w:rsidRDefault="001A00CC" w:rsidP="006F0349">
      <w:pPr>
        <w:tabs>
          <w:tab w:val="left" w:pos="945"/>
        </w:tabs>
        <w:spacing w:line="360" w:lineRule="auto"/>
        <w:jc w:val="both"/>
        <w:rPr>
          <w:rFonts w:ascii="Century Gothic" w:hAnsi="Century Gothic"/>
          <w:sz w:val="22"/>
          <w:szCs w:val="22"/>
        </w:rPr>
      </w:pPr>
    </w:p>
    <w:p w14:paraId="333C805D" w14:textId="77777777" w:rsidR="001A00CC" w:rsidRPr="002C6533" w:rsidRDefault="001A00CC" w:rsidP="006F0349">
      <w:pPr>
        <w:tabs>
          <w:tab w:val="left" w:pos="945"/>
        </w:tabs>
        <w:spacing w:line="360" w:lineRule="auto"/>
        <w:jc w:val="both"/>
        <w:rPr>
          <w:rFonts w:ascii="Century Gothic" w:hAnsi="Century Gothic"/>
          <w:sz w:val="22"/>
          <w:szCs w:val="22"/>
        </w:rPr>
      </w:pPr>
    </w:p>
    <w:p w14:paraId="33154A99" w14:textId="77777777" w:rsidR="001A00CC" w:rsidRPr="002C6533" w:rsidRDefault="001A00CC" w:rsidP="006F0349">
      <w:pPr>
        <w:tabs>
          <w:tab w:val="left" w:pos="945"/>
        </w:tabs>
        <w:spacing w:line="360" w:lineRule="auto"/>
        <w:jc w:val="both"/>
        <w:rPr>
          <w:rFonts w:ascii="Century Gothic" w:hAnsi="Century Gothic"/>
          <w:sz w:val="22"/>
          <w:szCs w:val="22"/>
        </w:rPr>
      </w:pPr>
    </w:p>
    <w:p w14:paraId="52DBAF1D" w14:textId="77777777" w:rsidR="001A00CC" w:rsidRPr="002C6533" w:rsidRDefault="001A00CC" w:rsidP="006F0349">
      <w:pPr>
        <w:tabs>
          <w:tab w:val="left" w:pos="945"/>
        </w:tabs>
        <w:spacing w:line="360" w:lineRule="auto"/>
        <w:jc w:val="both"/>
        <w:rPr>
          <w:rFonts w:ascii="Century Gothic" w:hAnsi="Century Gothic"/>
          <w:sz w:val="22"/>
          <w:szCs w:val="22"/>
        </w:rPr>
      </w:pPr>
    </w:p>
    <w:p w14:paraId="50D9DC14" w14:textId="77777777" w:rsidR="006F0349" w:rsidRPr="002C6533" w:rsidRDefault="006F0349" w:rsidP="006F0349">
      <w:pPr>
        <w:tabs>
          <w:tab w:val="left" w:pos="945"/>
        </w:tabs>
        <w:spacing w:line="360" w:lineRule="auto"/>
        <w:jc w:val="both"/>
        <w:rPr>
          <w:rFonts w:ascii="Century Gothic" w:hAnsi="Century Gothic"/>
          <w:sz w:val="22"/>
          <w:szCs w:val="22"/>
        </w:rPr>
      </w:pPr>
    </w:p>
    <w:p w14:paraId="50DCBE5C" w14:textId="77777777" w:rsidR="006853C8" w:rsidRPr="002C6533" w:rsidRDefault="006853C8" w:rsidP="006F0349">
      <w:pPr>
        <w:tabs>
          <w:tab w:val="left" w:pos="945"/>
        </w:tabs>
        <w:spacing w:line="360" w:lineRule="auto"/>
        <w:jc w:val="both"/>
        <w:rPr>
          <w:rFonts w:ascii="Century Gothic" w:hAnsi="Century Gothic"/>
          <w:sz w:val="22"/>
          <w:szCs w:val="22"/>
        </w:rPr>
      </w:pPr>
    </w:p>
    <w:p w14:paraId="3F7FBA1F" w14:textId="77777777" w:rsidR="00CB5D0B" w:rsidRPr="002C6533" w:rsidRDefault="00CB5D0B" w:rsidP="00CB5D0B">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14:paraId="221403EA" w14:textId="77777777" w:rsidR="002C1D5E" w:rsidRPr="002C1D5E" w:rsidRDefault="002C1D5E" w:rsidP="00BF6BBC">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2C1D5E">
        <w:rPr>
          <w:rFonts w:ascii="Century Gothic" w:eastAsia="Times New Roman" w:hAnsi="Century Gothic" w:cs="Arial"/>
          <w:color w:val="000000"/>
          <w:lang w:val="en-GB"/>
        </w:rPr>
        <w:t xml:space="preserve">The </w:t>
      </w:r>
      <w:proofErr w:type="gramStart"/>
      <w:r w:rsidRPr="002C1D5E">
        <w:rPr>
          <w:rFonts w:ascii="Century Gothic" w:eastAsia="Times New Roman" w:hAnsi="Century Gothic" w:cs="Arial"/>
          <w:color w:val="000000"/>
          <w:lang w:val="en-GB"/>
        </w:rPr>
        <w:t>main focus</w:t>
      </w:r>
      <w:proofErr w:type="gramEnd"/>
      <w:r w:rsidRPr="002C1D5E">
        <w:rPr>
          <w:rFonts w:ascii="Century Gothic" w:eastAsia="Times New Roman" w:hAnsi="Century Gothic" w:cs="Arial"/>
          <w:color w:val="000000"/>
          <w:lang w:val="en-GB"/>
        </w:rPr>
        <w:t xml:space="preserve"> of the learning in this Knowledge Module is to build an understanding of the concepts of facilitation and mediation in early childhood development settings. </w:t>
      </w:r>
    </w:p>
    <w:p w14:paraId="74E6FAE0" w14:textId="77777777" w:rsidR="002C1D5E" w:rsidRPr="002C1D5E" w:rsidRDefault="002C1D5E" w:rsidP="00BF6BBC">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2C1D5E">
        <w:rPr>
          <w:rFonts w:ascii="Century Gothic" w:eastAsia="Times New Roman" w:hAnsi="Century Gothic" w:cs="Arial"/>
          <w:color w:val="000000"/>
          <w:lang w:val="en-GB"/>
        </w:rPr>
        <w:t xml:space="preserve">The learning will enable learners to demonstrate an understanding of: </w:t>
      </w:r>
    </w:p>
    <w:p w14:paraId="5C335F88" w14:textId="77777777" w:rsidR="000D55AF" w:rsidRPr="00486694" w:rsidRDefault="002C1D5E" w:rsidP="00BF6BBC">
      <w:pPr>
        <w:pStyle w:val="ListParagraph"/>
        <w:numPr>
          <w:ilvl w:val="0"/>
          <w:numId w:val="23"/>
        </w:numPr>
        <w:tabs>
          <w:tab w:val="left" w:pos="2461"/>
        </w:tabs>
        <w:spacing w:line="360" w:lineRule="auto"/>
        <w:jc w:val="both"/>
        <w:rPr>
          <w:rFonts w:ascii="Century Gothic" w:hAnsi="Century Gothic"/>
          <w:b/>
        </w:rPr>
      </w:pPr>
      <w:r w:rsidRPr="002C1D5E">
        <w:rPr>
          <w:rFonts w:ascii="Century Gothic" w:eastAsia="Times New Roman" w:hAnsi="Century Gothic" w:cs="Arial"/>
          <w:color w:val="000000"/>
          <w:lang w:val="en-GB"/>
        </w:rPr>
        <w:t> KM-04-KT01: Facilitation and mediation in early childhood development (100%)</w:t>
      </w:r>
    </w:p>
    <w:p w14:paraId="39E4BD7F" w14:textId="77777777" w:rsidR="002C37BB" w:rsidRPr="002C6533" w:rsidRDefault="002C37BB" w:rsidP="002C37BB">
      <w:pPr>
        <w:tabs>
          <w:tab w:val="left" w:pos="2461"/>
        </w:tabs>
        <w:spacing w:line="360" w:lineRule="auto"/>
        <w:jc w:val="both"/>
        <w:rPr>
          <w:rFonts w:ascii="Century Gothic" w:hAnsi="Century Gothic"/>
          <w:sz w:val="22"/>
          <w:szCs w:val="22"/>
        </w:rPr>
      </w:pPr>
    </w:p>
    <w:p w14:paraId="174689DB" w14:textId="77777777" w:rsidR="002C37BB" w:rsidRPr="002C6533" w:rsidRDefault="002C37BB" w:rsidP="002C37BB">
      <w:pPr>
        <w:tabs>
          <w:tab w:val="left" w:pos="2461"/>
        </w:tabs>
        <w:spacing w:line="360" w:lineRule="auto"/>
        <w:jc w:val="both"/>
        <w:rPr>
          <w:rFonts w:ascii="Century Gothic" w:hAnsi="Century Gothic"/>
          <w:sz w:val="22"/>
          <w:szCs w:val="22"/>
        </w:rPr>
      </w:pPr>
    </w:p>
    <w:p w14:paraId="08234C70" w14:textId="77777777" w:rsidR="002C37BB" w:rsidRPr="002C6533" w:rsidRDefault="00CB5D0B" w:rsidP="00CB5D0B">
      <w:pPr>
        <w:tabs>
          <w:tab w:val="left" w:pos="2043"/>
        </w:tabs>
        <w:spacing w:line="360" w:lineRule="auto"/>
        <w:jc w:val="both"/>
        <w:rPr>
          <w:rFonts w:ascii="Century Gothic" w:hAnsi="Century Gothic"/>
          <w:sz w:val="22"/>
          <w:szCs w:val="22"/>
        </w:rPr>
      </w:pPr>
      <w:r w:rsidRPr="002C6533">
        <w:rPr>
          <w:rFonts w:ascii="Century Gothic" w:hAnsi="Century Gothic"/>
          <w:sz w:val="22"/>
          <w:szCs w:val="22"/>
        </w:rPr>
        <w:tab/>
      </w:r>
    </w:p>
    <w:p w14:paraId="4D3808CD" w14:textId="77777777" w:rsidR="00CB5D0B" w:rsidRPr="002C6533" w:rsidRDefault="00CB5D0B" w:rsidP="00CB5D0B">
      <w:pPr>
        <w:tabs>
          <w:tab w:val="left" w:pos="2043"/>
        </w:tabs>
        <w:spacing w:line="360" w:lineRule="auto"/>
        <w:jc w:val="both"/>
        <w:rPr>
          <w:rFonts w:ascii="Century Gothic" w:hAnsi="Century Gothic"/>
          <w:sz w:val="22"/>
          <w:szCs w:val="22"/>
        </w:rPr>
      </w:pPr>
    </w:p>
    <w:p w14:paraId="79B68F70" w14:textId="77777777" w:rsidR="00CB5D0B" w:rsidRPr="002C6533" w:rsidRDefault="00CB5D0B" w:rsidP="00CB5D0B">
      <w:pPr>
        <w:tabs>
          <w:tab w:val="left" w:pos="2043"/>
        </w:tabs>
        <w:spacing w:line="360" w:lineRule="auto"/>
        <w:jc w:val="both"/>
        <w:rPr>
          <w:rFonts w:ascii="Century Gothic" w:hAnsi="Century Gothic"/>
          <w:sz w:val="22"/>
          <w:szCs w:val="22"/>
        </w:rPr>
      </w:pPr>
    </w:p>
    <w:p w14:paraId="6BA9BC43" w14:textId="77777777" w:rsidR="00CB5D0B" w:rsidRPr="002C6533" w:rsidRDefault="00CB5D0B" w:rsidP="00CB5D0B">
      <w:pPr>
        <w:tabs>
          <w:tab w:val="left" w:pos="2043"/>
        </w:tabs>
        <w:spacing w:line="360" w:lineRule="auto"/>
        <w:jc w:val="both"/>
        <w:rPr>
          <w:rFonts w:ascii="Century Gothic" w:hAnsi="Century Gothic"/>
          <w:sz w:val="22"/>
          <w:szCs w:val="22"/>
        </w:rPr>
      </w:pPr>
    </w:p>
    <w:p w14:paraId="69A84ADA" w14:textId="77777777" w:rsidR="00CB5D0B" w:rsidRPr="002C6533" w:rsidRDefault="00CB5D0B" w:rsidP="00CB5D0B">
      <w:pPr>
        <w:tabs>
          <w:tab w:val="left" w:pos="2043"/>
        </w:tabs>
        <w:spacing w:line="360" w:lineRule="auto"/>
        <w:jc w:val="both"/>
        <w:rPr>
          <w:rFonts w:ascii="Century Gothic" w:hAnsi="Century Gothic"/>
          <w:sz w:val="22"/>
          <w:szCs w:val="22"/>
        </w:rPr>
      </w:pPr>
    </w:p>
    <w:p w14:paraId="784C786A" w14:textId="77777777" w:rsidR="00CB5D0B" w:rsidRPr="002C6533" w:rsidRDefault="00CB5D0B" w:rsidP="00CB5D0B">
      <w:pPr>
        <w:tabs>
          <w:tab w:val="left" w:pos="2043"/>
        </w:tabs>
        <w:spacing w:line="360" w:lineRule="auto"/>
        <w:jc w:val="both"/>
        <w:rPr>
          <w:rFonts w:ascii="Century Gothic" w:hAnsi="Century Gothic"/>
          <w:sz w:val="22"/>
          <w:szCs w:val="22"/>
        </w:rPr>
      </w:pPr>
    </w:p>
    <w:p w14:paraId="28B477F1" w14:textId="77777777" w:rsidR="0053643D" w:rsidRPr="002C6533" w:rsidRDefault="0053643D" w:rsidP="00701907">
      <w:pPr>
        <w:spacing w:line="360" w:lineRule="auto"/>
        <w:jc w:val="both"/>
        <w:rPr>
          <w:rFonts w:ascii="Century Gothic" w:hAnsi="Century Gothic"/>
          <w:sz w:val="22"/>
          <w:szCs w:val="22"/>
        </w:rPr>
      </w:pPr>
    </w:p>
    <w:p w14:paraId="2E6A0EBA" w14:textId="77777777" w:rsidR="000D55AF" w:rsidRPr="002C6533" w:rsidRDefault="000D55AF" w:rsidP="008F0149">
      <w:pPr>
        <w:rPr>
          <w:rFonts w:ascii="Century Gothic" w:hAnsi="Century Gothic"/>
          <w:sz w:val="22"/>
          <w:szCs w:val="22"/>
        </w:rPr>
      </w:pPr>
    </w:p>
    <w:p w14:paraId="35C3B58F" w14:textId="77777777" w:rsidR="006853C8" w:rsidRPr="002C6533" w:rsidRDefault="006853C8" w:rsidP="002A3DE9">
      <w:pPr>
        <w:pStyle w:val="Heading1"/>
        <w:rPr>
          <w:rFonts w:ascii="Century Gothic" w:hAnsi="Century Gothic"/>
        </w:rPr>
      </w:pPr>
      <w:bookmarkStart w:id="14" w:name="_Toc242091437"/>
      <w:bookmarkStart w:id="15" w:name="_Toc243113732"/>
      <w:bookmarkStart w:id="16" w:name="_Toc247459765"/>
      <w:bookmarkStart w:id="17" w:name="_Toc269816067"/>
      <w:bookmarkEnd w:id="0"/>
      <w:bookmarkEnd w:id="1"/>
      <w:bookmarkEnd w:id="2"/>
      <w:bookmarkEnd w:id="3"/>
      <w:bookmarkEnd w:id="4"/>
      <w:bookmarkEnd w:id="5"/>
      <w:bookmarkEnd w:id="9"/>
      <w:r w:rsidRPr="002C6533">
        <w:rPr>
          <w:rFonts w:ascii="Century Gothic" w:hAnsi="Century Gothic"/>
        </w:rPr>
        <w:br w:type="page"/>
      </w:r>
    </w:p>
    <w:p w14:paraId="30190D6F" w14:textId="77777777" w:rsidR="005711DE" w:rsidRPr="002C6533" w:rsidRDefault="00CF6E42" w:rsidP="008F05BE">
      <w:pPr>
        <w:pStyle w:val="Heading1"/>
        <w:jc w:val="both"/>
        <w:rPr>
          <w:rFonts w:ascii="Century Gothic" w:hAnsi="Century Gothic"/>
        </w:rPr>
      </w:pPr>
      <w:bookmarkStart w:id="18" w:name="_Toc497758419"/>
      <w:bookmarkStart w:id="19" w:name="_Hlk496225789"/>
      <w:r w:rsidRPr="002C6533">
        <w:rPr>
          <w:rFonts w:ascii="Century Gothic" w:hAnsi="Century Gothic"/>
        </w:rPr>
        <w:lastRenderedPageBreak/>
        <w:t xml:space="preserve">SECTION 1: </w:t>
      </w:r>
      <w:bookmarkEnd w:id="14"/>
      <w:bookmarkEnd w:id="15"/>
      <w:bookmarkEnd w:id="16"/>
      <w:bookmarkEnd w:id="17"/>
      <w:r w:rsidR="002C1D5E" w:rsidRPr="002C1D5E">
        <w:rPr>
          <w:rFonts w:ascii="Century Gothic" w:hAnsi="Century Gothic"/>
        </w:rPr>
        <w:t>M-04-KT01: Facilitation and mediation in early childhood development (100%)</w:t>
      </w:r>
      <w:bookmarkEnd w:id="18"/>
    </w:p>
    <w:p w14:paraId="4C253709" w14:textId="77777777" w:rsidR="004637CE" w:rsidRPr="002C6533" w:rsidRDefault="004637CE" w:rsidP="005711DE">
      <w:pPr>
        <w:rPr>
          <w:rFonts w:ascii="Century Gothic" w:hAnsi="Century Gothic"/>
        </w:rPr>
      </w:pPr>
    </w:p>
    <w:p w14:paraId="4ABD3AB2" w14:textId="77777777" w:rsidR="005963DB" w:rsidRPr="002C6533" w:rsidRDefault="005963DB" w:rsidP="005963DB">
      <w:pPr>
        <w:rPr>
          <w:rFonts w:ascii="Century Gothic" w:hAnsi="Century Gothic"/>
          <w:b/>
          <w:sz w:val="40"/>
          <w:szCs w:val="40"/>
        </w:rPr>
      </w:pPr>
      <w:r w:rsidRPr="002C6533">
        <w:rPr>
          <w:rFonts w:ascii="Century Gothic" w:hAnsi="Century Gothic"/>
          <w:b/>
          <w:sz w:val="40"/>
          <w:szCs w:val="40"/>
        </w:rPr>
        <w:t xml:space="preserve">Learning Outcome </w:t>
      </w:r>
    </w:p>
    <w:p w14:paraId="5881A41E" w14:textId="77777777" w:rsidR="005963DB" w:rsidRPr="002C6533" w:rsidRDefault="005963DB" w:rsidP="005963DB">
      <w:pPr>
        <w:rPr>
          <w:rFonts w:ascii="Century Gothic" w:hAnsi="Century Gothic"/>
        </w:rPr>
      </w:pPr>
    </w:p>
    <w:p w14:paraId="0081EA7E" w14:textId="77777777" w:rsidR="0092451D" w:rsidRPr="002C6533" w:rsidRDefault="005963DB" w:rsidP="0092451D">
      <w:pPr>
        <w:rPr>
          <w:rFonts w:ascii="Century Gothic" w:hAnsi="Century Gothic"/>
          <w:sz w:val="22"/>
          <w:szCs w:val="22"/>
        </w:rPr>
      </w:pPr>
      <w:r w:rsidRPr="002C6533">
        <w:rPr>
          <w:rFonts w:ascii="Century Gothic" w:hAnsi="Century Gothic"/>
          <w:sz w:val="22"/>
          <w:szCs w:val="22"/>
        </w:rPr>
        <w:t xml:space="preserve">At the end of this section, learners </w:t>
      </w:r>
      <w:r w:rsidR="0092451D" w:rsidRPr="002C6533">
        <w:rPr>
          <w:rFonts w:ascii="Century Gothic" w:hAnsi="Century Gothic"/>
          <w:sz w:val="22"/>
          <w:szCs w:val="22"/>
        </w:rPr>
        <w:t>should cover:</w:t>
      </w:r>
    </w:p>
    <w:p w14:paraId="130DA437" w14:textId="77777777" w:rsidR="0092451D" w:rsidRPr="002C6533" w:rsidRDefault="0092451D" w:rsidP="0092451D">
      <w:pPr>
        <w:rPr>
          <w:rFonts w:ascii="Century Gothic" w:hAnsi="Century Gothic"/>
          <w:sz w:val="22"/>
          <w:szCs w:val="22"/>
        </w:rPr>
      </w:pPr>
    </w:p>
    <w:p w14:paraId="0D618D8E" w14:textId="77777777" w:rsidR="002C1D5E" w:rsidRPr="002C1D5E" w:rsidRDefault="002C1D5E" w:rsidP="00BF6BBC">
      <w:pPr>
        <w:pStyle w:val="Heading2"/>
        <w:numPr>
          <w:ilvl w:val="0"/>
          <w:numId w:val="23"/>
        </w:numPr>
        <w:rPr>
          <w:rFonts w:ascii="Century Gothic" w:eastAsia="Calibri" w:hAnsi="Century Gothic" w:cs="Times New Roman"/>
          <w:b w:val="0"/>
          <w:color w:val="auto"/>
          <w:lang w:val="en-US"/>
        </w:rPr>
      </w:pPr>
      <w:bookmarkStart w:id="20" w:name="_Toc497665787"/>
      <w:bookmarkStart w:id="21" w:name="_Toc497758420"/>
      <w:bookmarkEnd w:id="19"/>
      <w:r w:rsidRPr="002C1D5E">
        <w:rPr>
          <w:rFonts w:ascii="Century Gothic" w:eastAsia="Calibri" w:hAnsi="Century Gothic" w:cs="Times New Roman"/>
          <w:b w:val="0"/>
          <w:color w:val="auto"/>
          <w:lang w:val="en-US"/>
        </w:rPr>
        <w:t>KT0101 Facilitation and mediation of all children's learning</w:t>
      </w:r>
      <w:bookmarkEnd w:id="20"/>
      <w:bookmarkEnd w:id="21"/>
      <w:r w:rsidRPr="002C1D5E">
        <w:rPr>
          <w:rFonts w:ascii="Century Gothic" w:eastAsia="Calibri" w:hAnsi="Century Gothic" w:cs="Times New Roman"/>
          <w:b w:val="0"/>
          <w:color w:val="auto"/>
          <w:lang w:val="en-US"/>
        </w:rPr>
        <w:t xml:space="preserve">   </w:t>
      </w:r>
    </w:p>
    <w:p w14:paraId="728028B5" w14:textId="77777777" w:rsidR="002C1D5E" w:rsidRPr="002C1D5E" w:rsidRDefault="002C1D5E" w:rsidP="00BF6BBC">
      <w:pPr>
        <w:pStyle w:val="Heading2"/>
        <w:numPr>
          <w:ilvl w:val="0"/>
          <w:numId w:val="23"/>
        </w:numPr>
        <w:rPr>
          <w:rFonts w:ascii="Century Gothic" w:eastAsia="Calibri" w:hAnsi="Century Gothic" w:cs="Times New Roman"/>
          <w:b w:val="0"/>
          <w:color w:val="auto"/>
          <w:lang w:val="en-US"/>
        </w:rPr>
      </w:pPr>
      <w:bookmarkStart w:id="22" w:name="_Toc497665788"/>
      <w:bookmarkStart w:id="23" w:name="_Toc497758421"/>
      <w:r w:rsidRPr="002C1D5E">
        <w:rPr>
          <w:rFonts w:ascii="Century Gothic" w:eastAsia="Calibri" w:hAnsi="Century Gothic" w:cs="Times New Roman"/>
          <w:b w:val="0"/>
          <w:color w:val="auto"/>
          <w:lang w:val="en-US"/>
        </w:rPr>
        <w:t>KT0102 Adult-directed and child-initiated learning</w:t>
      </w:r>
      <w:bookmarkEnd w:id="22"/>
      <w:bookmarkEnd w:id="23"/>
      <w:r w:rsidRPr="002C1D5E">
        <w:rPr>
          <w:rFonts w:ascii="Century Gothic" w:eastAsia="Calibri" w:hAnsi="Century Gothic" w:cs="Times New Roman"/>
          <w:b w:val="0"/>
          <w:color w:val="auto"/>
          <w:lang w:val="en-US"/>
        </w:rPr>
        <w:t xml:space="preserve"> </w:t>
      </w:r>
    </w:p>
    <w:p w14:paraId="39A69F14" w14:textId="77777777" w:rsidR="002C1D5E" w:rsidRPr="002C1D5E" w:rsidRDefault="002C1D5E" w:rsidP="00BF6BBC">
      <w:pPr>
        <w:pStyle w:val="Heading2"/>
        <w:numPr>
          <w:ilvl w:val="0"/>
          <w:numId w:val="23"/>
        </w:numPr>
        <w:rPr>
          <w:rFonts w:ascii="Century Gothic" w:eastAsia="Calibri" w:hAnsi="Century Gothic" w:cs="Times New Roman"/>
          <w:b w:val="0"/>
          <w:color w:val="auto"/>
          <w:lang w:val="en-US"/>
        </w:rPr>
      </w:pPr>
      <w:bookmarkStart w:id="24" w:name="_Toc497665789"/>
      <w:bookmarkStart w:id="25" w:name="_Toc497758422"/>
      <w:r w:rsidRPr="002C1D5E">
        <w:rPr>
          <w:rFonts w:ascii="Century Gothic" w:eastAsia="Calibri" w:hAnsi="Century Gothic" w:cs="Times New Roman"/>
          <w:b w:val="0"/>
          <w:color w:val="auto"/>
          <w:lang w:val="en-US"/>
        </w:rPr>
        <w:t xml:space="preserve">KT0103 Supporting language, literacy and </w:t>
      </w:r>
      <w:proofErr w:type="spellStart"/>
      <w:r w:rsidRPr="002C1D5E">
        <w:rPr>
          <w:rFonts w:ascii="Century Gothic" w:eastAsia="Calibri" w:hAnsi="Century Gothic" w:cs="Times New Roman"/>
          <w:b w:val="0"/>
          <w:color w:val="auto"/>
          <w:lang w:val="en-US"/>
        </w:rPr>
        <w:t>maths</w:t>
      </w:r>
      <w:proofErr w:type="spellEnd"/>
      <w:r w:rsidRPr="002C1D5E">
        <w:rPr>
          <w:rFonts w:ascii="Century Gothic" w:eastAsia="Calibri" w:hAnsi="Century Gothic" w:cs="Times New Roman"/>
          <w:b w:val="0"/>
          <w:color w:val="auto"/>
          <w:lang w:val="en-US"/>
        </w:rPr>
        <w:t xml:space="preserve"> in an early childhood education setting</w:t>
      </w:r>
      <w:bookmarkEnd w:id="24"/>
      <w:bookmarkEnd w:id="25"/>
      <w:r w:rsidRPr="002C1D5E">
        <w:rPr>
          <w:rFonts w:ascii="Century Gothic" w:eastAsia="Calibri" w:hAnsi="Century Gothic" w:cs="Times New Roman"/>
          <w:b w:val="0"/>
          <w:color w:val="auto"/>
          <w:lang w:val="en-US"/>
        </w:rPr>
        <w:t xml:space="preserve"> </w:t>
      </w:r>
    </w:p>
    <w:p w14:paraId="4831931D" w14:textId="77777777" w:rsidR="002C1D5E" w:rsidRDefault="002C1D5E" w:rsidP="00BF6BBC">
      <w:pPr>
        <w:pStyle w:val="Heading2"/>
        <w:numPr>
          <w:ilvl w:val="0"/>
          <w:numId w:val="23"/>
        </w:numPr>
        <w:rPr>
          <w:rFonts w:ascii="Century Gothic" w:eastAsia="Calibri" w:hAnsi="Century Gothic" w:cs="Times New Roman"/>
          <w:b w:val="0"/>
          <w:color w:val="auto"/>
          <w:lang w:val="en-US"/>
        </w:rPr>
      </w:pPr>
      <w:bookmarkStart w:id="26" w:name="_Toc497665790"/>
      <w:bookmarkStart w:id="27" w:name="_Toc497758423"/>
      <w:r w:rsidRPr="002C1D5E">
        <w:rPr>
          <w:rFonts w:ascii="Century Gothic" w:eastAsia="Calibri" w:hAnsi="Century Gothic" w:cs="Times New Roman"/>
          <w:b w:val="0"/>
          <w:color w:val="auto"/>
          <w:lang w:val="en-US"/>
        </w:rPr>
        <w:t>KT0104 Types and features of basic resources and teaching aids, including adapted equipment</w:t>
      </w:r>
      <w:bookmarkEnd w:id="26"/>
      <w:bookmarkEnd w:id="27"/>
    </w:p>
    <w:p w14:paraId="30E59900" w14:textId="77777777" w:rsidR="005D5281" w:rsidRPr="005D5281" w:rsidRDefault="005D5281" w:rsidP="005D5281">
      <w:pPr>
        <w:rPr>
          <w:rFonts w:eastAsia="Calibri"/>
          <w:lang w:val="en-US"/>
        </w:rPr>
      </w:pPr>
    </w:p>
    <w:p w14:paraId="732B6A31" w14:textId="77777777" w:rsidR="002C1D5E" w:rsidRPr="002C1D5E" w:rsidRDefault="002C1D5E" w:rsidP="002C1D5E">
      <w:pPr>
        <w:rPr>
          <w:lang w:val="en-US"/>
        </w:rPr>
      </w:pPr>
    </w:p>
    <w:p w14:paraId="6395C7CB" w14:textId="77777777" w:rsidR="005267A8" w:rsidRPr="000D7D28" w:rsidRDefault="002C1D5E" w:rsidP="002C1D5E">
      <w:pPr>
        <w:pStyle w:val="Heading2"/>
        <w:numPr>
          <w:ilvl w:val="1"/>
          <w:numId w:val="22"/>
        </w:numPr>
        <w:rPr>
          <w:rFonts w:ascii="Century Gothic" w:hAnsi="Century Gothic"/>
          <w:color w:val="C00000"/>
        </w:rPr>
      </w:pPr>
      <w:bookmarkStart w:id="28" w:name="_Toc497758424"/>
      <w:r w:rsidRPr="000D7D28">
        <w:rPr>
          <w:rFonts w:ascii="Century Gothic" w:hAnsi="Century Gothic"/>
          <w:color w:val="C00000"/>
        </w:rPr>
        <w:t>Facilitation and mediation of all children's learning</w:t>
      </w:r>
      <w:bookmarkEnd w:id="28"/>
      <w:r w:rsidRPr="000D7D28">
        <w:rPr>
          <w:rFonts w:ascii="Century Gothic" w:hAnsi="Century Gothic"/>
          <w:color w:val="C00000"/>
        </w:rPr>
        <w:t xml:space="preserve">   </w:t>
      </w:r>
    </w:p>
    <w:p w14:paraId="041EA977" w14:textId="77777777" w:rsidR="00116BC8" w:rsidRDefault="00116BC8" w:rsidP="005267A8">
      <w:pPr>
        <w:spacing w:line="360" w:lineRule="auto"/>
        <w:jc w:val="both"/>
        <w:rPr>
          <w:rFonts w:ascii="Century Gothic" w:hAnsi="Century Gothic"/>
          <w:sz w:val="22"/>
          <w:szCs w:val="22"/>
          <w:lang w:val="en-ZA"/>
        </w:rPr>
      </w:pPr>
      <w:bookmarkStart w:id="29" w:name="_Hlk496230269"/>
    </w:p>
    <w:p w14:paraId="2757F13B" w14:textId="77777777" w:rsidR="009D56A0" w:rsidRPr="009D56A0" w:rsidRDefault="009D56A0" w:rsidP="009D56A0">
      <w:pPr>
        <w:spacing w:line="360" w:lineRule="auto"/>
        <w:jc w:val="both"/>
        <w:rPr>
          <w:rFonts w:ascii="Century Gothic" w:hAnsi="Century Gothic"/>
          <w:b/>
          <w:bCs/>
          <w:sz w:val="22"/>
          <w:szCs w:val="22"/>
          <w:lang w:val="en-ZA"/>
        </w:rPr>
      </w:pPr>
      <w:r w:rsidRPr="009D56A0">
        <w:rPr>
          <w:rFonts w:ascii="Century Gothic" w:hAnsi="Century Gothic"/>
          <w:b/>
          <w:bCs/>
          <w:sz w:val="22"/>
          <w:szCs w:val="22"/>
          <w:lang w:val="en-ZA"/>
        </w:rPr>
        <w:t>Your role in the ECD service</w:t>
      </w:r>
    </w:p>
    <w:p w14:paraId="73CE2458"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Once you qualify as an ECD practitioner, you will be part of the ECD service and will have to uphold professional standards of practice. To do this well, and to contribute to the service nationally, you should keep building your skills and knowledge.</w:t>
      </w:r>
    </w:p>
    <w:p w14:paraId="465541D9" w14:textId="77777777" w:rsidR="009D56A0" w:rsidRPr="009D56A0" w:rsidRDefault="009D56A0" w:rsidP="009D56A0">
      <w:pPr>
        <w:spacing w:line="360" w:lineRule="auto"/>
        <w:jc w:val="both"/>
        <w:rPr>
          <w:rFonts w:ascii="Century Gothic" w:hAnsi="Century Gothic"/>
          <w:sz w:val="22"/>
          <w:szCs w:val="22"/>
          <w:lang w:val="en-US"/>
        </w:rPr>
      </w:pPr>
    </w:p>
    <w:p w14:paraId="4FCC01AA"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 xml:space="preserve">To </w:t>
      </w:r>
      <w:proofErr w:type="spellStart"/>
      <w:r w:rsidRPr="009D56A0">
        <w:rPr>
          <w:rFonts w:ascii="Century Gothic" w:hAnsi="Century Gothic"/>
          <w:sz w:val="22"/>
          <w:szCs w:val="22"/>
          <w:lang w:val="en-US"/>
        </w:rPr>
        <w:t>summarise</w:t>
      </w:r>
      <w:proofErr w:type="spellEnd"/>
      <w:r w:rsidRPr="009D56A0">
        <w:rPr>
          <w:rFonts w:ascii="Century Gothic" w:hAnsi="Century Gothic"/>
          <w:sz w:val="22"/>
          <w:szCs w:val="22"/>
          <w:lang w:val="en-US"/>
        </w:rPr>
        <w:t xml:space="preserve"> the process of feedback on facilitation, consider the following steps:</w:t>
      </w:r>
    </w:p>
    <w:p w14:paraId="6068BCCF" w14:textId="77777777" w:rsidR="009D56A0" w:rsidRPr="009D56A0" w:rsidRDefault="009D56A0" w:rsidP="00BF6BBC">
      <w:pPr>
        <w:numPr>
          <w:ilvl w:val="0"/>
          <w:numId w:val="58"/>
        </w:numPr>
        <w:spacing w:line="360" w:lineRule="auto"/>
        <w:jc w:val="both"/>
        <w:rPr>
          <w:rFonts w:ascii="Century Gothic" w:hAnsi="Century Gothic"/>
          <w:sz w:val="22"/>
          <w:szCs w:val="22"/>
          <w:lang w:val="en-US"/>
        </w:rPr>
      </w:pPr>
      <w:r w:rsidRPr="009D56A0">
        <w:rPr>
          <w:rFonts w:ascii="Century Gothic" w:hAnsi="Century Gothic"/>
          <w:sz w:val="22"/>
          <w:szCs w:val="22"/>
          <w:lang w:val="en-US"/>
        </w:rPr>
        <w:t>Record the feedback you have received</w:t>
      </w:r>
    </w:p>
    <w:p w14:paraId="2D203A2D" w14:textId="77777777" w:rsidR="009D56A0" w:rsidRPr="009D56A0" w:rsidRDefault="009D56A0" w:rsidP="00BF6BBC">
      <w:pPr>
        <w:numPr>
          <w:ilvl w:val="0"/>
          <w:numId w:val="58"/>
        </w:numPr>
        <w:spacing w:line="360" w:lineRule="auto"/>
        <w:jc w:val="both"/>
        <w:rPr>
          <w:rFonts w:ascii="Century Gothic" w:hAnsi="Century Gothic"/>
          <w:sz w:val="22"/>
          <w:szCs w:val="22"/>
          <w:lang w:val="en-US"/>
        </w:rPr>
      </w:pPr>
      <w:r w:rsidRPr="009D56A0">
        <w:rPr>
          <w:rFonts w:ascii="Century Gothic" w:hAnsi="Century Gothic"/>
          <w:sz w:val="22"/>
          <w:szCs w:val="22"/>
          <w:lang w:val="en-US"/>
        </w:rPr>
        <w:t>Take time to reflect on the changes you can make to your facilitation</w:t>
      </w:r>
    </w:p>
    <w:p w14:paraId="4864962E" w14:textId="77777777" w:rsidR="009D56A0" w:rsidRPr="009D56A0" w:rsidRDefault="009D56A0" w:rsidP="00BF6BBC">
      <w:pPr>
        <w:numPr>
          <w:ilvl w:val="0"/>
          <w:numId w:val="58"/>
        </w:numPr>
        <w:spacing w:line="360" w:lineRule="auto"/>
        <w:jc w:val="both"/>
        <w:rPr>
          <w:rFonts w:ascii="Century Gothic" w:hAnsi="Century Gothic"/>
          <w:sz w:val="22"/>
          <w:szCs w:val="22"/>
          <w:lang w:val="en-US"/>
        </w:rPr>
      </w:pPr>
      <w:r w:rsidRPr="009D56A0">
        <w:rPr>
          <w:rFonts w:ascii="Century Gothic" w:hAnsi="Century Gothic"/>
          <w:sz w:val="22"/>
          <w:szCs w:val="22"/>
          <w:lang w:val="en-US"/>
        </w:rPr>
        <w:t>Implement the changes when you next have an opportunity to engage in a similar activity</w:t>
      </w:r>
    </w:p>
    <w:p w14:paraId="55E247A3" w14:textId="77777777" w:rsidR="009D56A0" w:rsidRPr="009D56A0" w:rsidRDefault="009D56A0" w:rsidP="00BF6BBC">
      <w:pPr>
        <w:numPr>
          <w:ilvl w:val="0"/>
          <w:numId w:val="58"/>
        </w:numPr>
        <w:spacing w:line="360" w:lineRule="auto"/>
        <w:jc w:val="both"/>
        <w:rPr>
          <w:rFonts w:ascii="Century Gothic" w:hAnsi="Century Gothic"/>
          <w:sz w:val="22"/>
          <w:szCs w:val="22"/>
          <w:lang w:val="en-US"/>
        </w:rPr>
      </w:pPr>
      <w:r w:rsidRPr="009D56A0">
        <w:rPr>
          <w:rFonts w:ascii="Century Gothic" w:hAnsi="Century Gothic"/>
          <w:sz w:val="22"/>
          <w:szCs w:val="22"/>
          <w:lang w:val="en-US"/>
        </w:rPr>
        <w:t>Make recommendations from what you see as the result of those changes</w:t>
      </w:r>
    </w:p>
    <w:p w14:paraId="64E32BC1" w14:textId="77777777" w:rsidR="009D56A0" w:rsidRPr="009D56A0" w:rsidRDefault="009D56A0" w:rsidP="009D56A0">
      <w:pPr>
        <w:spacing w:line="360" w:lineRule="auto"/>
        <w:jc w:val="both"/>
        <w:rPr>
          <w:rFonts w:ascii="Century Gothic" w:hAnsi="Century Gothic"/>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
        <w:gridCol w:w="7928"/>
      </w:tblGrid>
      <w:tr w:rsidR="009D56A0" w:rsidRPr="009D56A0" w14:paraId="595D98E0" w14:textId="77777777" w:rsidTr="006A2ACE">
        <w:trPr>
          <w:trHeight w:val="1235"/>
        </w:trPr>
        <w:tc>
          <w:tcPr>
            <w:tcW w:w="1117" w:type="dxa"/>
            <w:vAlign w:val="center"/>
          </w:tcPr>
          <w:p w14:paraId="7A126865" w14:textId="77777777" w:rsidR="009D56A0" w:rsidRPr="009D56A0" w:rsidRDefault="009D56A0" w:rsidP="009D56A0">
            <w:pPr>
              <w:spacing w:line="360" w:lineRule="auto"/>
              <w:jc w:val="both"/>
              <w:rPr>
                <w:rFonts w:ascii="Century Gothic" w:hAnsi="Century Gothic"/>
                <w:sz w:val="22"/>
                <w:szCs w:val="22"/>
                <w:lang w:val="en-US"/>
              </w:rPr>
            </w:pPr>
          </w:p>
        </w:tc>
        <w:tc>
          <w:tcPr>
            <w:tcW w:w="8125" w:type="dxa"/>
            <w:vAlign w:val="center"/>
          </w:tcPr>
          <w:p w14:paraId="2F3BF05D" w14:textId="77777777" w:rsidR="009D56A0" w:rsidRPr="009D56A0" w:rsidRDefault="009D56A0" w:rsidP="009D56A0">
            <w:pPr>
              <w:spacing w:line="360" w:lineRule="auto"/>
              <w:jc w:val="both"/>
              <w:rPr>
                <w:rFonts w:ascii="Century Gothic" w:hAnsi="Century Gothic"/>
                <w:b/>
                <w:sz w:val="22"/>
                <w:szCs w:val="22"/>
                <w:lang w:val="en-US"/>
              </w:rPr>
            </w:pPr>
            <w:r w:rsidRPr="009D56A0">
              <w:rPr>
                <w:rFonts w:ascii="Century Gothic" w:hAnsi="Century Gothic"/>
                <w:b/>
                <w:sz w:val="22"/>
                <w:szCs w:val="22"/>
                <w:lang w:val="en-US"/>
              </w:rPr>
              <w:t>DEFINITION</w:t>
            </w:r>
          </w:p>
          <w:p w14:paraId="2980FB6D"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b/>
                <w:sz w:val="22"/>
                <w:szCs w:val="22"/>
                <w:lang w:val="en-US"/>
              </w:rPr>
              <w:t>Recommendations:</w:t>
            </w:r>
            <w:r w:rsidRPr="009D56A0">
              <w:rPr>
                <w:rFonts w:ascii="Century Gothic" w:hAnsi="Century Gothic"/>
                <w:sz w:val="22"/>
                <w:szCs w:val="22"/>
                <w:lang w:val="en-US"/>
              </w:rPr>
              <w:t xml:space="preserve"> proposals for changes to improve something.</w:t>
            </w:r>
          </w:p>
          <w:p w14:paraId="543A3DB1"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An example is that you might recommend that the timetable for use of the outdoor area could be reviewed, to make it possible for different groups to use the outdoor area at different times.</w:t>
            </w:r>
          </w:p>
        </w:tc>
      </w:tr>
    </w:tbl>
    <w:p w14:paraId="76BEA097" w14:textId="77777777" w:rsidR="009D56A0" w:rsidRPr="009D56A0" w:rsidRDefault="009D56A0" w:rsidP="009D56A0">
      <w:pPr>
        <w:spacing w:line="360" w:lineRule="auto"/>
        <w:jc w:val="both"/>
        <w:rPr>
          <w:rFonts w:ascii="Century Gothic" w:hAnsi="Century Gothic"/>
          <w:sz w:val="22"/>
          <w:szCs w:val="22"/>
          <w:lang w:val="en-US"/>
        </w:rPr>
      </w:pPr>
    </w:p>
    <w:p w14:paraId="0A23AB2F" w14:textId="77777777" w:rsidR="009D56A0" w:rsidRPr="009D56A0" w:rsidRDefault="009D56A0" w:rsidP="009D56A0">
      <w:pPr>
        <w:spacing w:line="360" w:lineRule="auto"/>
        <w:jc w:val="both"/>
        <w:rPr>
          <w:rFonts w:ascii="Century Gothic" w:hAnsi="Century Gothic"/>
          <w:b/>
          <w:bCs/>
          <w:sz w:val="22"/>
          <w:szCs w:val="22"/>
          <w:lang w:val="en-ZA"/>
        </w:rPr>
      </w:pPr>
      <w:r w:rsidRPr="009D56A0">
        <w:rPr>
          <w:rFonts w:ascii="Century Gothic" w:hAnsi="Century Gothic"/>
          <w:b/>
          <w:bCs/>
          <w:sz w:val="22"/>
          <w:szCs w:val="22"/>
          <w:lang w:val="en-ZA"/>
        </w:rPr>
        <w:t>The role of the ECD service in education in South Africa</w:t>
      </w:r>
    </w:p>
    <w:p w14:paraId="156AD3F6" w14:textId="77777777" w:rsidR="009D56A0" w:rsidRPr="009D56A0" w:rsidRDefault="009D56A0" w:rsidP="009D56A0">
      <w:pPr>
        <w:spacing w:line="360" w:lineRule="auto"/>
        <w:jc w:val="both"/>
        <w:rPr>
          <w:rFonts w:ascii="Century Gothic" w:hAnsi="Century Gothic"/>
          <w:sz w:val="22"/>
          <w:szCs w:val="22"/>
          <w:lang w:val="en-US"/>
        </w:rPr>
      </w:pPr>
    </w:p>
    <w:p w14:paraId="3E524C73"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 xml:space="preserve">Children’s literacy levels at primary schools in South Africa are currently poor. To improve them, children need a solid foundation for their early development and to have a good relationship with learning. The Early Childhood Education service in South Africa plays a vital role in preparing children for formal schooling, introducing them to stimulating activities, teaching them social skills, building their coordination, cognitive skills, moral, creative and language skills, introducing them to books, working in groups, becoming independent and becoming confident people. </w:t>
      </w:r>
    </w:p>
    <w:p w14:paraId="764BA793" w14:textId="77777777" w:rsidR="009D56A0" w:rsidRPr="009D56A0" w:rsidRDefault="009D56A0" w:rsidP="009D56A0">
      <w:pPr>
        <w:spacing w:line="360" w:lineRule="auto"/>
        <w:jc w:val="both"/>
        <w:rPr>
          <w:rFonts w:ascii="Century Gothic" w:hAnsi="Century Gothic"/>
          <w:sz w:val="22"/>
          <w:szCs w:val="22"/>
          <w:lang w:val="en-US"/>
        </w:rPr>
      </w:pPr>
    </w:p>
    <w:p w14:paraId="4F689D66"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 xml:space="preserve">To keep standards of early childhood education high, or to improve them where they are low, your reflection on your facilitation can add to the pool of knowledge available to other practitioners. Your role is to keep your own standards of practice high, to generate new knowledge and to share your expertise about facilitation. If all practitioners do this, the growth of skills and expertise will have a positive effect on the development of all the children in the ECD </w:t>
      </w:r>
      <w:r w:rsidR="005D5281" w:rsidRPr="009D56A0">
        <w:rPr>
          <w:rFonts w:ascii="Century Gothic" w:hAnsi="Century Gothic"/>
          <w:sz w:val="22"/>
          <w:szCs w:val="22"/>
          <w:lang w:val="en-US"/>
        </w:rPr>
        <w:t>center</w:t>
      </w:r>
      <w:r w:rsidRPr="009D56A0">
        <w:rPr>
          <w:rFonts w:ascii="Century Gothic" w:hAnsi="Century Gothic"/>
          <w:sz w:val="22"/>
          <w:szCs w:val="22"/>
          <w:lang w:val="en-US"/>
        </w:rPr>
        <w:t>.</w:t>
      </w:r>
    </w:p>
    <w:p w14:paraId="7B6B3A94" w14:textId="77777777" w:rsidR="009D56A0" w:rsidRPr="009D56A0" w:rsidRDefault="009D56A0" w:rsidP="009D56A0">
      <w:pPr>
        <w:spacing w:line="360" w:lineRule="auto"/>
        <w:jc w:val="both"/>
        <w:rPr>
          <w:rFonts w:ascii="Century Gothic" w:hAnsi="Century Gothic"/>
          <w:sz w:val="22"/>
          <w:szCs w:val="22"/>
          <w:lang w:val="en-US"/>
        </w:rPr>
      </w:pPr>
    </w:p>
    <w:p w14:paraId="5BB32884" w14:textId="77777777" w:rsidR="009D56A0" w:rsidRPr="005D5281" w:rsidRDefault="009D56A0" w:rsidP="009D56A0">
      <w:pPr>
        <w:spacing w:line="360" w:lineRule="auto"/>
        <w:jc w:val="both"/>
        <w:rPr>
          <w:rFonts w:ascii="Century Gothic" w:hAnsi="Century Gothic"/>
          <w:sz w:val="22"/>
          <w:szCs w:val="22"/>
          <w:lang w:val="en-AU"/>
        </w:rPr>
      </w:pPr>
      <w:r w:rsidRPr="009D56A0">
        <w:rPr>
          <w:rFonts w:ascii="Century Gothic" w:hAnsi="Century Gothic"/>
          <w:sz w:val="22"/>
          <w:szCs w:val="22"/>
          <w:lang w:val="en-AU"/>
        </w:rPr>
        <w:t xml:space="preserve">To be sure you are providing a high-quality ECD service, (for the sake of children’s rights), you should make a habit of reflection, evaluation and improvement on the quality of your facilitation. When you cooperate with other ECD practitioners to do this, you will all raise the general standard of early childhood education </w:t>
      </w:r>
      <w:proofErr w:type="gramStart"/>
      <w:r w:rsidRPr="009D56A0">
        <w:rPr>
          <w:rFonts w:ascii="Century Gothic" w:hAnsi="Century Gothic"/>
          <w:sz w:val="22"/>
          <w:szCs w:val="22"/>
          <w:lang w:val="en-AU"/>
        </w:rPr>
        <w:t>and also</w:t>
      </w:r>
      <w:proofErr w:type="gramEnd"/>
      <w:r w:rsidRPr="009D56A0">
        <w:rPr>
          <w:rFonts w:ascii="Century Gothic" w:hAnsi="Century Gothic"/>
          <w:sz w:val="22"/>
          <w:szCs w:val="22"/>
          <w:lang w:val="en-AU"/>
        </w:rPr>
        <w:t xml:space="preserve"> positively grow the literacy levels in primary schools, as a result.</w:t>
      </w:r>
      <w:r w:rsidR="005D5281">
        <w:rPr>
          <w:rFonts w:ascii="Century Gothic" w:hAnsi="Century Gothic"/>
          <w:sz w:val="22"/>
          <w:szCs w:val="22"/>
          <w:lang w:val="en-AU"/>
        </w:rPr>
        <w:t xml:space="preserve"> </w:t>
      </w:r>
      <w:r w:rsidRPr="009D56A0">
        <w:rPr>
          <w:rFonts w:ascii="Century Gothic" w:hAnsi="Century Gothic"/>
          <w:sz w:val="22"/>
          <w:szCs w:val="22"/>
          <w:lang w:val="en-AU"/>
        </w:rPr>
        <w:t xml:space="preserve">Use not only reflection, but also various other sources for your learning: </w:t>
      </w:r>
      <w:r w:rsidRPr="009D56A0">
        <w:rPr>
          <w:rFonts w:ascii="Century Gothic" w:hAnsi="Century Gothic"/>
          <w:sz w:val="22"/>
          <w:szCs w:val="22"/>
          <w:lang w:val="en-US"/>
        </w:rPr>
        <w:t xml:space="preserve">workshops, journal articles, books, TV or radio </w:t>
      </w:r>
      <w:proofErr w:type="spellStart"/>
      <w:r w:rsidRPr="009D56A0">
        <w:rPr>
          <w:rFonts w:ascii="Century Gothic" w:hAnsi="Century Gothic"/>
          <w:sz w:val="22"/>
          <w:szCs w:val="22"/>
          <w:lang w:val="en-US"/>
        </w:rPr>
        <w:t>programmes</w:t>
      </w:r>
      <w:proofErr w:type="spellEnd"/>
      <w:r w:rsidRPr="009D56A0">
        <w:rPr>
          <w:rFonts w:ascii="Century Gothic" w:hAnsi="Century Gothic"/>
          <w:sz w:val="22"/>
          <w:szCs w:val="22"/>
          <w:lang w:val="en-US"/>
        </w:rPr>
        <w:t xml:space="preserve"> about ECD, other ECD practitioners, and your own questions. It is very useful to discuss case studies with colleagues as this is the way to learn the principles, rules, exceptions and general background of ECD work. </w:t>
      </w:r>
    </w:p>
    <w:p w14:paraId="03262766" w14:textId="77777777" w:rsidR="009D56A0" w:rsidRPr="009D56A0" w:rsidRDefault="009D56A0" w:rsidP="009D56A0">
      <w:pPr>
        <w:spacing w:line="360" w:lineRule="auto"/>
        <w:jc w:val="both"/>
        <w:rPr>
          <w:rFonts w:ascii="Century Gothic" w:hAnsi="Century Gothic"/>
          <w:sz w:val="22"/>
          <w:szCs w:val="22"/>
          <w:lang w:val="en-US"/>
        </w:rPr>
      </w:pPr>
    </w:p>
    <w:p w14:paraId="69C2268E" w14:textId="77777777" w:rsidR="009D56A0" w:rsidRPr="009D56A0" w:rsidRDefault="009D56A0" w:rsidP="009D56A0">
      <w:pPr>
        <w:spacing w:line="360" w:lineRule="auto"/>
        <w:jc w:val="both"/>
        <w:rPr>
          <w:rFonts w:ascii="Century Gothic" w:hAnsi="Century Gothic"/>
          <w:b/>
          <w:sz w:val="22"/>
          <w:szCs w:val="22"/>
          <w:lang w:val="en-US"/>
        </w:rPr>
      </w:pPr>
      <w:r w:rsidRPr="009D56A0">
        <w:rPr>
          <w:rFonts w:ascii="Century Gothic" w:hAnsi="Century Gothic"/>
          <w:b/>
          <w:sz w:val="22"/>
          <w:szCs w:val="22"/>
          <w:lang w:val="en-US"/>
        </w:rPr>
        <w:t>Problem solving to improve standards of facilitation</w:t>
      </w:r>
    </w:p>
    <w:p w14:paraId="584DFFC3" w14:textId="77777777" w:rsidR="009D56A0" w:rsidRPr="009D56A0" w:rsidRDefault="009D56A0" w:rsidP="009D56A0">
      <w:pPr>
        <w:spacing w:line="360" w:lineRule="auto"/>
        <w:jc w:val="both"/>
        <w:rPr>
          <w:rFonts w:ascii="Century Gothic" w:hAnsi="Century Gothic"/>
          <w:sz w:val="22"/>
          <w:szCs w:val="22"/>
          <w:lang w:val="en-US"/>
        </w:rPr>
      </w:pPr>
    </w:p>
    <w:p w14:paraId="4359B514"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Don’t be afraid to try something new; use your store of experience, insight, knowledge of the children and of your own strengths, to try out a new skill or change one you are used to. Be willing to try, make mistakes, and try again. Use the feedback and your reflection to record your conclusion about what needs to be done, then simply do it.</w:t>
      </w:r>
    </w:p>
    <w:p w14:paraId="6384A6EA" w14:textId="77777777" w:rsidR="009D56A0" w:rsidRPr="009D56A0" w:rsidRDefault="009D56A0" w:rsidP="009D56A0">
      <w:pPr>
        <w:spacing w:line="360" w:lineRule="auto"/>
        <w:jc w:val="both"/>
        <w:rPr>
          <w:rFonts w:ascii="Century Gothic" w:hAnsi="Century Gothic"/>
          <w:sz w:val="22"/>
          <w:szCs w:val="22"/>
          <w:lang w:val="en-US"/>
        </w:rPr>
      </w:pPr>
    </w:p>
    <w:p w14:paraId="7304595D" w14:textId="77777777" w:rsidR="009D56A0" w:rsidRPr="009D56A0" w:rsidRDefault="009D56A0" w:rsidP="00BF6BBC">
      <w:pPr>
        <w:numPr>
          <w:ilvl w:val="0"/>
          <w:numId w:val="59"/>
        </w:numPr>
        <w:spacing w:line="360" w:lineRule="auto"/>
        <w:jc w:val="both"/>
        <w:rPr>
          <w:rFonts w:ascii="Century Gothic" w:hAnsi="Century Gothic"/>
          <w:sz w:val="22"/>
          <w:szCs w:val="22"/>
          <w:lang w:val="en-US"/>
        </w:rPr>
      </w:pPr>
      <w:r w:rsidRPr="009D56A0">
        <w:rPr>
          <w:rFonts w:ascii="Century Gothic" w:hAnsi="Century Gothic"/>
          <w:sz w:val="22"/>
          <w:szCs w:val="22"/>
          <w:lang w:val="en-US"/>
        </w:rPr>
        <w:t>Stop to check what is happening and take stock of the situation.</w:t>
      </w:r>
    </w:p>
    <w:p w14:paraId="08E53661" w14:textId="77777777" w:rsidR="009D56A0" w:rsidRPr="009D56A0" w:rsidRDefault="009D56A0" w:rsidP="00BF6BBC">
      <w:pPr>
        <w:numPr>
          <w:ilvl w:val="0"/>
          <w:numId w:val="59"/>
        </w:numPr>
        <w:spacing w:line="360" w:lineRule="auto"/>
        <w:jc w:val="both"/>
        <w:rPr>
          <w:rFonts w:ascii="Century Gothic" w:hAnsi="Century Gothic"/>
          <w:sz w:val="22"/>
          <w:szCs w:val="22"/>
          <w:lang w:val="en-US"/>
        </w:rPr>
      </w:pPr>
      <w:r w:rsidRPr="009D56A0">
        <w:rPr>
          <w:rFonts w:ascii="Century Gothic" w:hAnsi="Century Gothic"/>
          <w:sz w:val="22"/>
          <w:szCs w:val="22"/>
          <w:lang w:val="en-US"/>
        </w:rPr>
        <w:t>Look closely at what is going on, reflect on it so that you understand it.</w:t>
      </w:r>
    </w:p>
    <w:p w14:paraId="5C63E8CD" w14:textId="77777777" w:rsidR="009D56A0" w:rsidRPr="009D56A0" w:rsidRDefault="009D56A0" w:rsidP="00BF6BBC">
      <w:pPr>
        <w:numPr>
          <w:ilvl w:val="0"/>
          <w:numId w:val="59"/>
        </w:numPr>
        <w:spacing w:line="360" w:lineRule="auto"/>
        <w:jc w:val="both"/>
        <w:rPr>
          <w:rFonts w:ascii="Century Gothic" w:hAnsi="Century Gothic"/>
          <w:sz w:val="22"/>
          <w:szCs w:val="22"/>
          <w:lang w:val="en-US"/>
        </w:rPr>
      </w:pPr>
      <w:r w:rsidRPr="009D56A0">
        <w:rPr>
          <w:rFonts w:ascii="Century Gothic" w:hAnsi="Century Gothic"/>
          <w:sz w:val="22"/>
          <w:szCs w:val="22"/>
          <w:lang w:val="en-US"/>
        </w:rPr>
        <w:t xml:space="preserve">Make the decision about what corrective changes to </w:t>
      </w:r>
      <w:proofErr w:type="gramStart"/>
      <w:r w:rsidRPr="009D56A0">
        <w:rPr>
          <w:rFonts w:ascii="Century Gothic" w:hAnsi="Century Gothic"/>
          <w:sz w:val="22"/>
          <w:szCs w:val="22"/>
          <w:lang w:val="en-US"/>
        </w:rPr>
        <w:t>implement, and</w:t>
      </w:r>
      <w:proofErr w:type="gramEnd"/>
      <w:r w:rsidRPr="009D56A0">
        <w:rPr>
          <w:rFonts w:ascii="Century Gothic" w:hAnsi="Century Gothic"/>
          <w:sz w:val="22"/>
          <w:szCs w:val="22"/>
          <w:lang w:val="en-US"/>
        </w:rPr>
        <w:t xml:space="preserve"> keep observational records about these.</w:t>
      </w:r>
    </w:p>
    <w:p w14:paraId="7FE6D7D6" w14:textId="77777777" w:rsidR="009D56A0" w:rsidRPr="009D56A0" w:rsidRDefault="009D56A0" w:rsidP="00BF6BBC">
      <w:pPr>
        <w:numPr>
          <w:ilvl w:val="0"/>
          <w:numId w:val="59"/>
        </w:numPr>
        <w:spacing w:line="360" w:lineRule="auto"/>
        <w:jc w:val="both"/>
        <w:rPr>
          <w:rFonts w:ascii="Century Gothic" w:hAnsi="Century Gothic"/>
          <w:sz w:val="22"/>
          <w:szCs w:val="22"/>
          <w:lang w:val="en-US"/>
        </w:rPr>
      </w:pPr>
      <w:r w:rsidRPr="009D56A0">
        <w:rPr>
          <w:rFonts w:ascii="Century Gothic" w:hAnsi="Century Gothic"/>
          <w:sz w:val="22"/>
          <w:szCs w:val="22"/>
          <w:lang w:val="en-US"/>
        </w:rPr>
        <w:t xml:space="preserve">Put the changes into action in your group. </w:t>
      </w:r>
    </w:p>
    <w:p w14:paraId="55F32500" w14:textId="77777777" w:rsidR="009D56A0" w:rsidRPr="009D56A0" w:rsidRDefault="009D56A0" w:rsidP="00BF6BBC">
      <w:pPr>
        <w:numPr>
          <w:ilvl w:val="0"/>
          <w:numId w:val="59"/>
        </w:numPr>
        <w:spacing w:line="360" w:lineRule="auto"/>
        <w:jc w:val="both"/>
        <w:rPr>
          <w:rFonts w:ascii="Century Gothic" w:hAnsi="Century Gothic"/>
          <w:sz w:val="22"/>
          <w:szCs w:val="22"/>
          <w:lang w:val="en-US"/>
        </w:rPr>
      </w:pPr>
      <w:r w:rsidRPr="009D56A0">
        <w:rPr>
          <w:rFonts w:ascii="Century Gothic" w:hAnsi="Century Gothic"/>
          <w:sz w:val="22"/>
          <w:szCs w:val="22"/>
          <w:lang w:val="en-US"/>
        </w:rPr>
        <w:t xml:space="preserve">Again, stop and check that the new strategy is working. </w:t>
      </w:r>
    </w:p>
    <w:p w14:paraId="6BDF5F5E" w14:textId="77777777" w:rsidR="009D56A0" w:rsidRPr="009D56A0" w:rsidRDefault="009D56A0" w:rsidP="00BF6BBC">
      <w:pPr>
        <w:numPr>
          <w:ilvl w:val="0"/>
          <w:numId w:val="59"/>
        </w:numPr>
        <w:spacing w:line="360" w:lineRule="auto"/>
        <w:jc w:val="both"/>
        <w:rPr>
          <w:rFonts w:ascii="Century Gothic" w:hAnsi="Century Gothic"/>
          <w:sz w:val="22"/>
          <w:szCs w:val="22"/>
          <w:lang w:val="en-US"/>
        </w:rPr>
      </w:pPr>
      <w:r w:rsidRPr="009D56A0">
        <w:rPr>
          <w:rFonts w:ascii="Century Gothic" w:hAnsi="Century Gothic"/>
          <w:sz w:val="22"/>
          <w:szCs w:val="22"/>
          <w:lang w:val="en-US"/>
        </w:rPr>
        <w:t xml:space="preserve">Share the information so that everyone may benefit. </w:t>
      </w:r>
    </w:p>
    <w:p w14:paraId="735A8857" w14:textId="77777777" w:rsidR="009D56A0" w:rsidRPr="009D56A0" w:rsidRDefault="009D56A0" w:rsidP="009D56A0">
      <w:pPr>
        <w:spacing w:line="360" w:lineRule="auto"/>
        <w:jc w:val="both"/>
        <w:rPr>
          <w:rFonts w:ascii="Century Gothic" w:hAnsi="Century Gothic"/>
          <w:sz w:val="22"/>
          <w:szCs w:val="22"/>
          <w:lang w:val="en-US"/>
        </w:rPr>
      </w:pPr>
    </w:p>
    <w:p w14:paraId="732D60B9"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noProof/>
          <w:sz w:val="22"/>
          <w:szCs w:val="22"/>
          <w:lang w:val="en-US"/>
        </w:rPr>
        <w:drawing>
          <wp:inline distT="0" distB="0" distL="0" distR="0" wp14:anchorId="2BC15E5E" wp14:editId="6727BADA">
            <wp:extent cx="5486400" cy="3714750"/>
            <wp:effectExtent l="0" t="0" r="0" b="19050"/>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EE4816F"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Problem solving steps</w:t>
      </w:r>
    </w:p>
    <w:p w14:paraId="0F464C47" w14:textId="77777777" w:rsidR="005D5281" w:rsidRDefault="005D5281" w:rsidP="009D56A0">
      <w:pPr>
        <w:spacing w:line="360" w:lineRule="auto"/>
        <w:jc w:val="both"/>
        <w:rPr>
          <w:rFonts w:ascii="Century Gothic" w:hAnsi="Century Gothic"/>
          <w:b/>
          <w:bCs/>
          <w:sz w:val="22"/>
          <w:szCs w:val="22"/>
          <w:lang w:val="en-ZA"/>
        </w:rPr>
      </w:pPr>
    </w:p>
    <w:p w14:paraId="16E9082D" w14:textId="77777777" w:rsidR="009D56A0" w:rsidRPr="009D56A0" w:rsidRDefault="009D56A0" w:rsidP="009D56A0">
      <w:pPr>
        <w:spacing w:line="360" w:lineRule="auto"/>
        <w:jc w:val="both"/>
        <w:rPr>
          <w:rFonts w:ascii="Century Gothic" w:hAnsi="Century Gothic"/>
          <w:b/>
          <w:bCs/>
          <w:sz w:val="22"/>
          <w:szCs w:val="22"/>
          <w:lang w:val="en-ZA"/>
        </w:rPr>
      </w:pPr>
      <w:r w:rsidRPr="009D56A0">
        <w:rPr>
          <w:rFonts w:ascii="Century Gothic" w:hAnsi="Century Gothic"/>
          <w:b/>
          <w:bCs/>
          <w:sz w:val="22"/>
          <w:szCs w:val="22"/>
          <w:lang w:val="en-ZA"/>
        </w:rPr>
        <w:t>Record recommendations and share them</w:t>
      </w:r>
    </w:p>
    <w:p w14:paraId="04EB6BA9"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 xml:space="preserve">When your facilitation is evaluated by an observer, this provides you with a kick-start to changing the techniques, attitudes and behaviours that need to change. The next </w:t>
      </w:r>
      <w:r w:rsidRPr="009D56A0">
        <w:rPr>
          <w:rFonts w:ascii="Century Gothic" w:hAnsi="Century Gothic"/>
          <w:sz w:val="22"/>
          <w:szCs w:val="22"/>
          <w:lang w:val="en-US"/>
        </w:rPr>
        <w:lastRenderedPageBreak/>
        <w:t>step is to build on your strengths when you try out new attitudes and skills. Finally, you should record the positive changes as recommendations for action, for other ECD practitioners to benefit from your experience.</w:t>
      </w:r>
    </w:p>
    <w:p w14:paraId="568DE68B" w14:textId="77777777" w:rsidR="009D56A0" w:rsidRPr="009D56A0" w:rsidRDefault="009D56A0" w:rsidP="009D56A0">
      <w:pPr>
        <w:spacing w:line="360" w:lineRule="auto"/>
        <w:jc w:val="both"/>
        <w:rPr>
          <w:rFonts w:ascii="Century Gothic" w:hAnsi="Century Gothic"/>
          <w:sz w:val="22"/>
          <w:szCs w:val="22"/>
          <w:lang w:val="en-US"/>
        </w:rPr>
      </w:pPr>
    </w:p>
    <w:p w14:paraId="1CD24C86" w14:textId="77777777" w:rsidR="009D56A0" w:rsidRPr="009D56A0" w:rsidRDefault="009D56A0" w:rsidP="009D56A0">
      <w:pPr>
        <w:spacing w:line="360" w:lineRule="auto"/>
        <w:jc w:val="both"/>
        <w:rPr>
          <w:rFonts w:ascii="Century Gothic" w:hAnsi="Century Gothic"/>
          <w:sz w:val="22"/>
          <w:szCs w:val="22"/>
          <w:lang w:val="en-US"/>
        </w:rPr>
      </w:pPr>
      <w:r w:rsidRPr="009D56A0">
        <w:rPr>
          <w:rFonts w:ascii="Century Gothic" w:hAnsi="Century Gothic"/>
          <w:sz w:val="22"/>
          <w:szCs w:val="22"/>
          <w:lang w:val="en-US"/>
        </w:rPr>
        <w:t>Write your recommendations in simple clear language. They may become part of the ECD knowledge base, so be as specific as possible about the behaviour, attitude, knowledge or skill you are addressing. Keep your sentences short. Future facilitators will rely on your recommendations to improve their own facilitation. File your recommendations in a logical way for easy access in the future.</w:t>
      </w:r>
    </w:p>
    <w:p w14:paraId="4ACE64FB" w14:textId="77777777" w:rsidR="009D56A0" w:rsidRPr="00740279" w:rsidRDefault="009D56A0" w:rsidP="005267A8">
      <w:pPr>
        <w:spacing w:line="360" w:lineRule="auto"/>
        <w:jc w:val="both"/>
        <w:rPr>
          <w:rFonts w:ascii="Century Gothic" w:hAnsi="Century Gothic"/>
          <w:sz w:val="22"/>
          <w:szCs w:val="22"/>
          <w:lang w:val="en-ZA"/>
        </w:rPr>
      </w:pPr>
    </w:p>
    <w:p w14:paraId="6B04C2C7"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In this study guide you will learn how to carry out some of your roles and responsibilities as an ECD practitioner with babies, toddlers and young children. To do this you need to know about the Revised National Curriculum Statement, Outcomes-Based Education and the Foundation Phase. You also need to learn about how to use developmentally appropriate learning activities, manage and communicate with children in a sensitive and encouraging way, how to model life skills and ensure that development takes place in a holistic way. You will also learn the value of reflecting on your own practice, and the importance of using feedback to improve your facilitation skills. </w:t>
      </w:r>
    </w:p>
    <w:p w14:paraId="30B14514" w14:textId="77777777" w:rsidR="00740279" w:rsidRPr="00740279" w:rsidRDefault="00740279" w:rsidP="00740279">
      <w:pPr>
        <w:spacing w:line="360" w:lineRule="auto"/>
        <w:jc w:val="both"/>
        <w:rPr>
          <w:rFonts w:ascii="Century Gothic" w:hAnsi="Century Gothic"/>
          <w:b/>
          <w:sz w:val="22"/>
          <w:szCs w:val="22"/>
          <w:lang w:val="en-AU"/>
        </w:rPr>
      </w:pPr>
    </w:p>
    <w:p w14:paraId="1BB3E29D"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Before you begin, spend some time familiarising yourself with the structure of each topic.  As you work through this course, think of the symbol of a tree: each topic represents one part of the tree: a root, a trunk, a branch, a leaf. Just as a tree cannot grow and thrive if it is missing its roots or trunk or branches, so you will need the information in each topic to build your skills and knowledge. Enjoy the course and give it your best effort, for your own success and for the sake of the young children in your care. And remember that each year a tree gets new leaves – so continue to add to your knowledge constantly.</w:t>
      </w:r>
    </w:p>
    <w:p w14:paraId="5F096C69" w14:textId="77777777" w:rsidR="00740279" w:rsidRDefault="00740279" w:rsidP="005267A8">
      <w:pPr>
        <w:spacing w:line="360" w:lineRule="auto"/>
        <w:jc w:val="both"/>
        <w:rPr>
          <w:rFonts w:ascii="Century Gothic" w:hAnsi="Century Gothic"/>
          <w:sz w:val="22"/>
          <w:szCs w:val="22"/>
          <w:lang w:val="en-ZA"/>
        </w:rPr>
      </w:pPr>
    </w:p>
    <w:p w14:paraId="0790EE03"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In this unit you will learn how to use a holistic approach in facilitating your ECD </w:t>
      </w:r>
      <w:proofErr w:type="spellStart"/>
      <w:r w:rsidRPr="00740279">
        <w:rPr>
          <w:rFonts w:ascii="Century Gothic" w:hAnsi="Century Gothic"/>
          <w:sz w:val="22"/>
          <w:szCs w:val="22"/>
          <w:lang w:val="en-US"/>
        </w:rPr>
        <w:t>centre’s</w:t>
      </w:r>
      <w:proofErr w:type="spellEnd"/>
      <w:r w:rsidRPr="00740279">
        <w:rPr>
          <w:rFonts w:ascii="Century Gothic" w:hAnsi="Century Gothic"/>
          <w:sz w:val="22"/>
          <w:szCs w:val="22"/>
          <w:lang w:val="en-US"/>
        </w:rPr>
        <w:t xml:space="preserve"> activities. This means paying attention to the body and mind of the baby, toddler or young child, to ensure that he or she develops happily and healthily in your care. Your knowledge of child development is essential but not enough; you also need to understand the child’s family and cultural background, and have a warm, caring </w:t>
      </w:r>
      <w:r w:rsidRPr="00740279">
        <w:rPr>
          <w:rFonts w:ascii="Century Gothic" w:hAnsi="Century Gothic"/>
          <w:sz w:val="22"/>
          <w:szCs w:val="22"/>
          <w:lang w:val="en-US"/>
        </w:rPr>
        <w:lastRenderedPageBreak/>
        <w:t xml:space="preserve">approach to ensure that the child has a sense of trust and comfort in your presence. To make a success of facilitating for the child’s development, you need two things: an understanding of the child as a growing person, and a happy, positive attitude towards both the child and </w:t>
      </w:r>
      <w:proofErr w:type="gramStart"/>
      <w:r w:rsidRPr="00740279">
        <w:rPr>
          <w:rFonts w:ascii="Century Gothic" w:hAnsi="Century Gothic"/>
          <w:sz w:val="22"/>
          <w:szCs w:val="22"/>
          <w:lang w:val="en-US"/>
        </w:rPr>
        <w:t>yourself</w:t>
      </w:r>
      <w:proofErr w:type="gramEnd"/>
      <w:r w:rsidRPr="00740279">
        <w:rPr>
          <w:rFonts w:ascii="Century Gothic" w:hAnsi="Century Gothic"/>
          <w:sz w:val="22"/>
          <w:szCs w:val="22"/>
          <w:lang w:val="en-US"/>
        </w:rPr>
        <w:t xml:space="preserve"> as facilitator.</w:t>
      </w:r>
    </w:p>
    <w:p w14:paraId="5E0791D9" w14:textId="77777777" w:rsidR="00740279" w:rsidRPr="00740279" w:rsidRDefault="00740279" w:rsidP="00740279">
      <w:pPr>
        <w:spacing w:line="360" w:lineRule="auto"/>
        <w:jc w:val="both"/>
        <w:rPr>
          <w:rFonts w:ascii="Century Gothic" w:hAnsi="Century Gothic"/>
          <w:sz w:val="22"/>
          <w:szCs w:val="22"/>
          <w:lang w:val="en-US"/>
        </w:rPr>
      </w:pPr>
    </w:p>
    <w:p w14:paraId="63732AD7"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Your </w:t>
      </w:r>
      <w:proofErr w:type="spellStart"/>
      <w:r w:rsidRPr="00740279">
        <w:rPr>
          <w:rFonts w:ascii="Century Gothic" w:hAnsi="Century Gothic"/>
          <w:sz w:val="22"/>
          <w:szCs w:val="22"/>
          <w:lang w:val="en-US"/>
        </w:rPr>
        <w:t>programme</w:t>
      </w:r>
      <w:proofErr w:type="spellEnd"/>
      <w:r w:rsidRPr="00740279">
        <w:rPr>
          <w:rFonts w:ascii="Century Gothic" w:hAnsi="Century Gothic"/>
          <w:sz w:val="22"/>
          <w:szCs w:val="22"/>
          <w:lang w:val="en-US"/>
        </w:rPr>
        <w:t xml:space="preserve"> will support children in their growth and in their progression to meet developmental milestones, but this will happen as a byproduct of a broader, more rounded approach that encourages all kinds of skills to develop through </w:t>
      </w:r>
      <w:proofErr w:type="spellStart"/>
      <w:r w:rsidRPr="00740279">
        <w:rPr>
          <w:rFonts w:ascii="Century Gothic" w:hAnsi="Century Gothic"/>
          <w:sz w:val="22"/>
          <w:szCs w:val="22"/>
          <w:lang w:val="en-US"/>
        </w:rPr>
        <w:t>practise</w:t>
      </w:r>
      <w:proofErr w:type="spellEnd"/>
      <w:r w:rsidRPr="00740279">
        <w:rPr>
          <w:rFonts w:ascii="Century Gothic" w:hAnsi="Century Gothic"/>
          <w:sz w:val="22"/>
          <w:szCs w:val="22"/>
          <w:lang w:val="en-US"/>
        </w:rPr>
        <w:t xml:space="preserve"> and stimulation. </w:t>
      </w:r>
    </w:p>
    <w:p w14:paraId="543F615B" w14:textId="77777777" w:rsidR="00740279" w:rsidRPr="00740279" w:rsidRDefault="00740279" w:rsidP="00740279">
      <w:pPr>
        <w:spacing w:line="360" w:lineRule="auto"/>
        <w:jc w:val="both"/>
        <w:rPr>
          <w:rFonts w:ascii="Century Gothic" w:hAnsi="Century Gothic"/>
          <w:sz w:val="22"/>
          <w:szCs w:val="22"/>
          <w:lang w:val="en-US"/>
        </w:rPr>
      </w:pPr>
    </w:p>
    <w:p w14:paraId="1E86C570"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Children begin to master skills when they are developmentally ready to do so, and not in chunks of skills according to a schedule. Activities are developmentally appropriate when they fit with children’s needs and abilities. You need to be sensitive to the small and varied accomplishments the children are making, which contribute to larger clusters of skills and abilities; for example, on Tuesday you notice that Neyo (6) can pour juice for his friend without spilling, which means he has the coordination and concentration to manage a whole range of games and tasks. </w:t>
      </w:r>
      <w:proofErr w:type="spellStart"/>
      <w:r w:rsidRPr="00740279">
        <w:rPr>
          <w:rFonts w:ascii="Century Gothic" w:hAnsi="Century Gothic"/>
          <w:sz w:val="22"/>
          <w:szCs w:val="22"/>
          <w:lang w:val="en-US"/>
        </w:rPr>
        <w:t>Emphasise</w:t>
      </w:r>
      <w:proofErr w:type="spellEnd"/>
      <w:r w:rsidRPr="00740279">
        <w:rPr>
          <w:rFonts w:ascii="Century Gothic" w:hAnsi="Century Gothic"/>
          <w:sz w:val="22"/>
          <w:szCs w:val="22"/>
          <w:lang w:val="en-US"/>
        </w:rPr>
        <w:t xml:space="preserve"> the positive allowing of play and learning, rather than coaching and forcing children to create products. </w:t>
      </w:r>
    </w:p>
    <w:p w14:paraId="33512A50" w14:textId="77777777" w:rsidR="00740279" w:rsidRPr="00740279" w:rsidRDefault="00740279" w:rsidP="00740279">
      <w:pPr>
        <w:spacing w:line="360" w:lineRule="auto"/>
        <w:jc w:val="both"/>
        <w:rPr>
          <w:rFonts w:ascii="Century Gothic" w:hAnsi="Century Gothic"/>
          <w:sz w:val="22"/>
          <w:szCs w:val="22"/>
          <w:lang w:val="en-US"/>
        </w:rPr>
      </w:pPr>
    </w:p>
    <w:p w14:paraId="4BD1039F"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Having fun is the easiest way to learn something. Make sure you provide activities that are creative and exciting, drawing on the ideas, actions, and preoccupations of the age group you are working with. Their developmental age must be the guiding factor in preparing your learning </w:t>
      </w:r>
      <w:proofErr w:type="spellStart"/>
      <w:r w:rsidRPr="00740279">
        <w:rPr>
          <w:rFonts w:ascii="Century Gothic" w:hAnsi="Century Gothic"/>
          <w:sz w:val="22"/>
          <w:szCs w:val="22"/>
          <w:lang w:val="en-US"/>
        </w:rPr>
        <w:t>programme</w:t>
      </w:r>
      <w:proofErr w:type="spellEnd"/>
      <w:r w:rsidRPr="00740279">
        <w:rPr>
          <w:rFonts w:ascii="Century Gothic" w:hAnsi="Century Gothic"/>
          <w:sz w:val="22"/>
          <w:szCs w:val="22"/>
          <w:lang w:val="en-US"/>
        </w:rPr>
        <w:t xml:space="preserve"> and in guiding your own expectations and responses.</w:t>
      </w:r>
    </w:p>
    <w:p w14:paraId="2C84CC52" w14:textId="77777777" w:rsidR="00740279" w:rsidRPr="00740279" w:rsidRDefault="00740279" w:rsidP="00740279">
      <w:pPr>
        <w:spacing w:line="360" w:lineRule="auto"/>
        <w:jc w:val="both"/>
        <w:rPr>
          <w:rFonts w:ascii="Century Gothic" w:hAnsi="Century Gothic"/>
          <w:sz w:val="22"/>
          <w:szCs w:val="22"/>
          <w:lang w:val="en-US"/>
        </w:rPr>
      </w:pPr>
    </w:p>
    <w:p w14:paraId="7D9F2C4B" w14:textId="77777777" w:rsidR="00740279" w:rsidRPr="00740279" w:rsidRDefault="00740279" w:rsidP="00740279">
      <w:pPr>
        <w:spacing w:line="360" w:lineRule="auto"/>
        <w:jc w:val="both"/>
        <w:rPr>
          <w:rFonts w:ascii="Century Gothic" w:hAnsi="Century Gothic"/>
          <w:b/>
          <w:bCs/>
          <w:sz w:val="22"/>
          <w:szCs w:val="22"/>
          <w:lang w:val="en-ZA"/>
        </w:rPr>
      </w:pPr>
      <w:r w:rsidRPr="00740279">
        <w:rPr>
          <w:rFonts w:ascii="Century Gothic" w:hAnsi="Century Gothic"/>
          <w:b/>
          <w:bCs/>
          <w:sz w:val="22"/>
          <w:szCs w:val="22"/>
          <w:lang w:val="en-ZA"/>
        </w:rPr>
        <w:t>A holistic approach includes fun</w:t>
      </w:r>
    </w:p>
    <w:p w14:paraId="5E733686" w14:textId="77777777" w:rsidR="00740279" w:rsidRPr="00740279" w:rsidRDefault="00740279" w:rsidP="00740279">
      <w:pPr>
        <w:spacing w:line="360" w:lineRule="auto"/>
        <w:jc w:val="both"/>
        <w:rPr>
          <w:rFonts w:ascii="Century Gothic" w:hAnsi="Century Gothic"/>
          <w:sz w:val="22"/>
          <w:szCs w:val="22"/>
          <w:lang w:val="en-US"/>
        </w:rPr>
      </w:pPr>
    </w:p>
    <w:p w14:paraId="04FFA77F"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Try to find activities that have the right balance of stimulation and </w:t>
      </w:r>
      <w:proofErr w:type="gramStart"/>
      <w:r w:rsidRPr="00740279">
        <w:rPr>
          <w:rFonts w:ascii="Century Gothic" w:hAnsi="Century Gothic"/>
          <w:sz w:val="22"/>
          <w:szCs w:val="22"/>
          <w:lang w:val="en-US"/>
        </w:rPr>
        <w:t>fun, and</w:t>
      </w:r>
      <w:proofErr w:type="gramEnd"/>
      <w:r w:rsidRPr="00740279">
        <w:rPr>
          <w:rFonts w:ascii="Century Gothic" w:hAnsi="Century Gothic"/>
          <w:sz w:val="22"/>
          <w:szCs w:val="22"/>
          <w:lang w:val="en-US"/>
        </w:rPr>
        <w:t xml:space="preserve"> provide a context that the child will quickly respond to. When you begin your preparation of the </w:t>
      </w:r>
      <w:proofErr w:type="spellStart"/>
      <w:r w:rsidRPr="00740279">
        <w:rPr>
          <w:rFonts w:ascii="Century Gothic" w:hAnsi="Century Gothic"/>
          <w:sz w:val="22"/>
          <w:szCs w:val="22"/>
          <w:lang w:val="en-US"/>
        </w:rPr>
        <w:t>programme</w:t>
      </w:r>
      <w:proofErr w:type="spellEnd"/>
      <w:r w:rsidRPr="00740279">
        <w:rPr>
          <w:rFonts w:ascii="Century Gothic" w:hAnsi="Century Gothic"/>
          <w:sz w:val="22"/>
          <w:szCs w:val="22"/>
          <w:lang w:val="en-US"/>
        </w:rPr>
        <w:t xml:space="preserve"> of activities, think of the words, ideas and interest focus that the children have been using in the past few days, and identify a topic or theme that will catch their interest. Be careful to present the theme at a level that the children can understand, yet still be curious to find out more about.</w:t>
      </w:r>
    </w:p>
    <w:p w14:paraId="5EC96D6E" w14:textId="77777777" w:rsidR="00740279" w:rsidRPr="00740279" w:rsidRDefault="00740279" w:rsidP="00740279">
      <w:pPr>
        <w:spacing w:line="360" w:lineRule="auto"/>
        <w:jc w:val="both"/>
        <w:rPr>
          <w:rFonts w:ascii="Century Gothic" w:hAnsi="Century Gothic"/>
          <w:sz w:val="22"/>
          <w:szCs w:val="22"/>
          <w:lang w:val="en-US"/>
        </w:rPr>
      </w:pPr>
    </w:p>
    <w:p w14:paraId="7077FAF0" w14:textId="77777777" w:rsidR="00740279" w:rsidRPr="00740279" w:rsidRDefault="00740279" w:rsidP="00740279">
      <w:pPr>
        <w:spacing w:line="360" w:lineRule="auto"/>
        <w:jc w:val="both"/>
        <w:rPr>
          <w:rFonts w:ascii="Century Gothic" w:hAnsi="Century Gothic"/>
          <w:sz w:val="22"/>
          <w:szCs w:val="22"/>
          <w:lang w:val="en-ZA"/>
        </w:rPr>
      </w:pPr>
      <w:r w:rsidRPr="00740279">
        <w:rPr>
          <w:rFonts w:ascii="Century Gothic" w:hAnsi="Century Gothic"/>
          <w:sz w:val="22"/>
          <w:szCs w:val="22"/>
          <w:lang w:val="en-US"/>
        </w:rPr>
        <w:t>When you look at a new resource or activity, consider the whole child, who needs not only to develop properly but also to be involved in something meaningful and familiar. Figure 1.1 shows this interlinked relationship between the requirements for a good activity.</w:t>
      </w:r>
    </w:p>
    <w:bookmarkEnd w:id="29"/>
    <w:p w14:paraId="45E2AB32" w14:textId="77777777" w:rsidR="005267A8" w:rsidRDefault="005267A8" w:rsidP="005267A8">
      <w:pPr>
        <w:spacing w:line="360" w:lineRule="auto"/>
        <w:jc w:val="both"/>
        <w:rPr>
          <w:rFonts w:ascii="Century Gothic" w:hAnsi="Century Gothic"/>
          <w:sz w:val="22"/>
          <w:szCs w:val="22"/>
          <w:lang w:val="en-ZA"/>
        </w:rPr>
      </w:pPr>
    </w:p>
    <w:p w14:paraId="23CE671F" w14:textId="77777777" w:rsidR="00740279" w:rsidRDefault="00740279" w:rsidP="005267A8">
      <w:pPr>
        <w:spacing w:line="360" w:lineRule="auto"/>
        <w:jc w:val="both"/>
        <w:rPr>
          <w:rFonts w:ascii="Century Gothic" w:hAnsi="Century Gothic"/>
          <w:sz w:val="22"/>
          <w:szCs w:val="22"/>
          <w:lang w:val="en-ZA"/>
        </w:rPr>
      </w:pPr>
      <w:r w:rsidRPr="00740279">
        <w:rPr>
          <w:noProof/>
        </w:rPr>
        <w:drawing>
          <wp:inline distT="0" distB="0" distL="0" distR="0" wp14:anchorId="31D6C648" wp14:editId="05739FD7">
            <wp:extent cx="5730804" cy="464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3297" cy="4658333"/>
                    </a:xfrm>
                    <a:prstGeom prst="rect">
                      <a:avLst/>
                    </a:prstGeom>
                    <a:noFill/>
                    <a:ln>
                      <a:noFill/>
                    </a:ln>
                  </pic:spPr>
                </pic:pic>
              </a:graphicData>
            </a:graphic>
          </wp:inline>
        </w:drawing>
      </w:r>
    </w:p>
    <w:p w14:paraId="4056CE74" w14:textId="77777777" w:rsidR="00740279" w:rsidRDefault="00740279" w:rsidP="005267A8">
      <w:pPr>
        <w:spacing w:line="360" w:lineRule="auto"/>
        <w:jc w:val="both"/>
        <w:rPr>
          <w:rFonts w:ascii="Century Gothic" w:hAnsi="Century Gothic"/>
          <w:sz w:val="22"/>
          <w:szCs w:val="22"/>
          <w:lang w:val="en-ZA"/>
        </w:rPr>
      </w:pPr>
    </w:p>
    <w:tbl>
      <w:tblPr>
        <w:tblStyle w:val="TableGrid"/>
        <w:tblW w:w="5000" w:type="pct"/>
        <w:tblLook w:val="00A0" w:firstRow="1" w:lastRow="0" w:firstColumn="1" w:lastColumn="0" w:noHBand="0" w:noVBand="0"/>
      </w:tblPr>
      <w:tblGrid>
        <w:gridCol w:w="9015"/>
      </w:tblGrid>
      <w:tr w:rsidR="00740279" w:rsidRPr="00740279" w14:paraId="3CCEEBA2" w14:textId="77777777" w:rsidTr="005D5281">
        <w:tc>
          <w:tcPr>
            <w:tcW w:w="5000" w:type="pct"/>
          </w:tcPr>
          <w:p w14:paraId="5D3B08D6" w14:textId="77777777" w:rsidR="00740279" w:rsidRPr="00740279" w:rsidRDefault="00740279" w:rsidP="00740279">
            <w:pPr>
              <w:spacing w:line="360" w:lineRule="auto"/>
              <w:jc w:val="both"/>
              <w:rPr>
                <w:rFonts w:ascii="Century Gothic" w:hAnsi="Century Gothic"/>
                <w:b/>
                <w:sz w:val="22"/>
                <w:szCs w:val="22"/>
                <w:lang w:val="en-US"/>
              </w:rPr>
            </w:pPr>
            <w:r w:rsidRPr="00740279">
              <w:rPr>
                <w:rFonts w:ascii="Century Gothic" w:hAnsi="Century Gothic"/>
                <w:b/>
                <w:sz w:val="22"/>
                <w:szCs w:val="22"/>
                <w:lang w:val="en-US"/>
              </w:rPr>
              <w:t>Case study: An under-resourced ECD centre</w:t>
            </w:r>
          </w:p>
        </w:tc>
      </w:tr>
      <w:tr w:rsidR="00740279" w:rsidRPr="00740279" w14:paraId="242DAC23" w14:textId="77777777" w:rsidTr="005D5281">
        <w:tc>
          <w:tcPr>
            <w:tcW w:w="5000" w:type="pct"/>
          </w:tcPr>
          <w:p w14:paraId="69328349" w14:textId="77777777" w:rsidR="00740279" w:rsidRPr="00740279" w:rsidRDefault="00740279" w:rsidP="00740279">
            <w:pPr>
              <w:spacing w:line="360" w:lineRule="auto"/>
              <w:jc w:val="both"/>
              <w:rPr>
                <w:rFonts w:ascii="Century Gothic" w:hAnsi="Century Gothic"/>
                <w:sz w:val="22"/>
                <w:szCs w:val="22"/>
                <w:lang w:val="en-US"/>
              </w:rPr>
            </w:pPr>
          </w:p>
          <w:p w14:paraId="51E374C4"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In a container in her back yard, Linda runs an ECD centre for ten young children, including three babies aged 6 months, 8 months and 11 months. She has a few cardboard boxes, some wooden toys and blocks, three story books, mattresses for naps and nappy changes, a nappy bucket, a cooler box for bottles and medicine, and outside she has a sandpit, a few </w:t>
            </w:r>
            <w:proofErr w:type="spellStart"/>
            <w:r w:rsidRPr="00740279">
              <w:rPr>
                <w:rFonts w:ascii="Century Gothic" w:hAnsi="Century Gothic"/>
                <w:sz w:val="22"/>
                <w:szCs w:val="22"/>
                <w:lang w:val="en-US"/>
              </w:rPr>
              <w:t>tyres</w:t>
            </w:r>
            <w:proofErr w:type="spellEnd"/>
            <w:r w:rsidRPr="00740279">
              <w:rPr>
                <w:rFonts w:ascii="Century Gothic" w:hAnsi="Century Gothic"/>
                <w:sz w:val="22"/>
                <w:szCs w:val="22"/>
                <w:lang w:val="en-US"/>
              </w:rPr>
              <w:t xml:space="preserve"> that the children roll and push, a vegetable patch with spinach and carrots, an outside tap with clean water, and a </w:t>
            </w:r>
            <w:r w:rsidRPr="00740279">
              <w:rPr>
                <w:rFonts w:ascii="Century Gothic" w:hAnsi="Century Gothic"/>
                <w:sz w:val="22"/>
                <w:szCs w:val="22"/>
                <w:lang w:val="en-US"/>
              </w:rPr>
              <w:lastRenderedPageBreak/>
              <w:t>drop toilet. She has one assistant who comes to help her every morning from 8am to 12pm.</w:t>
            </w:r>
          </w:p>
          <w:p w14:paraId="1E03569A" w14:textId="77777777" w:rsidR="00740279" w:rsidRPr="00740279" w:rsidRDefault="00740279" w:rsidP="00740279">
            <w:pPr>
              <w:spacing w:line="360" w:lineRule="auto"/>
              <w:jc w:val="both"/>
              <w:rPr>
                <w:rFonts w:ascii="Century Gothic" w:hAnsi="Century Gothic"/>
                <w:sz w:val="22"/>
                <w:szCs w:val="22"/>
                <w:lang w:val="en-US"/>
              </w:rPr>
            </w:pPr>
          </w:p>
          <w:p w14:paraId="011E0BCB"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Linda plans her day to make the most of the assistant’s help, with structured activities (mixed with free play times) in the mornings. After 12pm she gives the children their lunches, they have nap time and then free play in the afternoon. The mornings are for structured activities, as well as free play times. With her limited resources she has the following activities to choose from:</w:t>
            </w:r>
          </w:p>
          <w:p w14:paraId="78B726E9" w14:textId="77777777" w:rsidR="00740279" w:rsidRPr="00740279" w:rsidRDefault="00740279" w:rsidP="00BF6BBC">
            <w:pPr>
              <w:numPr>
                <w:ilvl w:val="0"/>
                <w:numId w:val="24"/>
              </w:numPr>
              <w:spacing w:line="360" w:lineRule="auto"/>
              <w:jc w:val="both"/>
              <w:rPr>
                <w:rFonts w:ascii="Century Gothic" w:hAnsi="Century Gothic"/>
                <w:sz w:val="22"/>
                <w:szCs w:val="22"/>
                <w:lang w:val="en-US"/>
              </w:rPr>
            </w:pPr>
            <w:r w:rsidRPr="00740279">
              <w:rPr>
                <w:rFonts w:ascii="Century Gothic" w:hAnsi="Century Gothic"/>
                <w:sz w:val="22"/>
                <w:szCs w:val="22"/>
                <w:lang w:val="en-US"/>
              </w:rPr>
              <w:t>sand and water play outside</w:t>
            </w:r>
          </w:p>
          <w:p w14:paraId="255CB361" w14:textId="77777777" w:rsidR="00740279" w:rsidRPr="00740279" w:rsidRDefault="00740279" w:rsidP="00BF6BBC">
            <w:pPr>
              <w:numPr>
                <w:ilvl w:val="0"/>
                <w:numId w:val="24"/>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boxes and mattresses on their sides make spaces and </w:t>
            </w:r>
            <w:proofErr w:type="gramStart"/>
            <w:r w:rsidRPr="00740279">
              <w:rPr>
                <w:rFonts w:ascii="Century Gothic" w:hAnsi="Century Gothic"/>
                <w:sz w:val="22"/>
                <w:szCs w:val="22"/>
                <w:lang w:val="en-US"/>
              </w:rPr>
              <w:t>play houses</w:t>
            </w:r>
            <w:proofErr w:type="gramEnd"/>
          </w:p>
          <w:p w14:paraId="705A637B" w14:textId="77777777" w:rsidR="00740279" w:rsidRPr="00740279" w:rsidRDefault="00740279" w:rsidP="00BF6BBC">
            <w:pPr>
              <w:numPr>
                <w:ilvl w:val="0"/>
                <w:numId w:val="24"/>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at the end of the day the boxes become containers for toys </w:t>
            </w:r>
          </w:p>
          <w:p w14:paraId="56A75E51" w14:textId="77777777" w:rsidR="00740279" w:rsidRPr="00740279" w:rsidRDefault="00740279" w:rsidP="00BF6BBC">
            <w:pPr>
              <w:numPr>
                <w:ilvl w:val="0"/>
                <w:numId w:val="24"/>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the vegetable patch allows the children some healthy vegetables </w:t>
            </w:r>
            <w:proofErr w:type="gramStart"/>
            <w:r w:rsidRPr="00740279">
              <w:rPr>
                <w:rFonts w:ascii="Century Gothic" w:hAnsi="Century Gothic"/>
                <w:sz w:val="22"/>
                <w:szCs w:val="22"/>
                <w:lang w:val="en-US"/>
              </w:rPr>
              <w:t>and also</w:t>
            </w:r>
            <w:proofErr w:type="gramEnd"/>
            <w:r w:rsidRPr="00740279">
              <w:rPr>
                <w:rFonts w:ascii="Century Gothic" w:hAnsi="Century Gothic"/>
                <w:sz w:val="22"/>
                <w:szCs w:val="22"/>
                <w:lang w:val="en-US"/>
              </w:rPr>
              <w:t xml:space="preserve"> to participate in watering, weeding, observing plants growing, and generally observing nature and the seasons</w:t>
            </w:r>
          </w:p>
          <w:p w14:paraId="6DDA3459" w14:textId="77777777" w:rsidR="00740279" w:rsidRPr="00740279" w:rsidRDefault="00740279" w:rsidP="00BF6BBC">
            <w:pPr>
              <w:numPr>
                <w:ilvl w:val="0"/>
                <w:numId w:val="24"/>
              </w:numPr>
              <w:spacing w:line="360" w:lineRule="auto"/>
              <w:jc w:val="both"/>
              <w:rPr>
                <w:rFonts w:ascii="Century Gothic" w:hAnsi="Century Gothic"/>
                <w:sz w:val="22"/>
                <w:szCs w:val="22"/>
                <w:lang w:val="en-US"/>
              </w:rPr>
            </w:pPr>
            <w:r w:rsidRPr="00740279">
              <w:rPr>
                <w:rFonts w:ascii="Century Gothic" w:hAnsi="Century Gothic"/>
                <w:sz w:val="22"/>
                <w:szCs w:val="22"/>
                <w:lang w:val="en-US"/>
              </w:rPr>
              <w:t>the children must take turns with the wooden toys</w:t>
            </w:r>
          </w:p>
          <w:p w14:paraId="67171BE3" w14:textId="77777777" w:rsidR="00740279" w:rsidRPr="00740279" w:rsidRDefault="00740279" w:rsidP="00BF6BBC">
            <w:pPr>
              <w:numPr>
                <w:ilvl w:val="0"/>
                <w:numId w:val="24"/>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the </w:t>
            </w:r>
            <w:proofErr w:type="spellStart"/>
            <w:r w:rsidRPr="00740279">
              <w:rPr>
                <w:rFonts w:ascii="Century Gothic" w:hAnsi="Century Gothic"/>
                <w:sz w:val="22"/>
                <w:szCs w:val="22"/>
                <w:lang w:val="en-US"/>
              </w:rPr>
              <w:t>tyres</w:t>
            </w:r>
            <w:proofErr w:type="spellEnd"/>
            <w:r w:rsidRPr="00740279">
              <w:rPr>
                <w:rFonts w:ascii="Century Gothic" w:hAnsi="Century Gothic"/>
                <w:sz w:val="22"/>
                <w:szCs w:val="22"/>
                <w:lang w:val="en-US"/>
              </w:rPr>
              <w:t xml:space="preserve"> and boxes can be used to create an obstacle course outside</w:t>
            </w:r>
          </w:p>
          <w:p w14:paraId="7C95C07B" w14:textId="77777777" w:rsidR="00740279" w:rsidRPr="00740279" w:rsidRDefault="00740279" w:rsidP="00BF6BBC">
            <w:pPr>
              <w:numPr>
                <w:ilvl w:val="0"/>
                <w:numId w:val="24"/>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Linda not only reads from the </w:t>
            </w:r>
            <w:proofErr w:type="gramStart"/>
            <w:r w:rsidRPr="00740279">
              <w:rPr>
                <w:rFonts w:ascii="Century Gothic" w:hAnsi="Century Gothic"/>
                <w:sz w:val="22"/>
                <w:szCs w:val="22"/>
                <w:lang w:val="en-US"/>
              </w:rPr>
              <w:t>three story</w:t>
            </w:r>
            <w:proofErr w:type="gramEnd"/>
            <w:r w:rsidRPr="00740279">
              <w:rPr>
                <w:rFonts w:ascii="Century Gothic" w:hAnsi="Century Gothic"/>
                <w:sz w:val="22"/>
                <w:szCs w:val="22"/>
                <w:lang w:val="en-US"/>
              </w:rPr>
              <w:t xml:space="preserve"> books, she also makes up songs and new stories using the pictures to imagine new situations</w:t>
            </w:r>
          </w:p>
          <w:p w14:paraId="180639E7" w14:textId="77777777" w:rsidR="00740279" w:rsidRPr="00740279" w:rsidRDefault="00740279" w:rsidP="00BF6BBC">
            <w:pPr>
              <w:numPr>
                <w:ilvl w:val="0"/>
                <w:numId w:val="24"/>
              </w:numPr>
              <w:spacing w:line="360" w:lineRule="auto"/>
              <w:jc w:val="both"/>
              <w:rPr>
                <w:rFonts w:ascii="Century Gothic" w:hAnsi="Century Gothic"/>
                <w:sz w:val="22"/>
                <w:szCs w:val="22"/>
                <w:lang w:val="en-US"/>
              </w:rPr>
            </w:pPr>
            <w:r w:rsidRPr="00740279">
              <w:rPr>
                <w:rFonts w:ascii="Century Gothic" w:hAnsi="Century Gothic"/>
                <w:sz w:val="22"/>
                <w:szCs w:val="22"/>
                <w:lang w:val="en-US"/>
              </w:rPr>
              <w:t>Linda and the assistant share all the skills and stories they learnt in their own childhoods, with the children</w:t>
            </w:r>
          </w:p>
          <w:p w14:paraId="41E81947" w14:textId="77777777" w:rsidR="00740279" w:rsidRPr="00740279" w:rsidRDefault="00740279" w:rsidP="00740279">
            <w:pPr>
              <w:spacing w:line="360" w:lineRule="auto"/>
              <w:jc w:val="both"/>
              <w:rPr>
                <w:rFonts w:ascii="Century Gothic" w:hAnsi="Century Gothic"/>
                <w:sz w:val="22"/>
                <w:szCs w:val="22"/>
                <w:lang w:val="en-AU"/>
              </w:rPr>
            </w:pPr>
          </w:p>
          <w:p w14:paraId="001E81C7"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t>The main ingredients in Linda’s success in meeting the children’s needs, are:</w:t>
            </w:r>
          </w:p>
          <w:p w14:paraId="2D655FA0" w14:textId="77777777" w:rsidR="00740279" w:rsidRPr="00740279" w:rsidRDefault="00740279" w:rsidP="00BF6BBC">
            <w:pPr>
              <w:numPr>
                <w:ilvl w:val="0"/>
                <w:numId w:val="25"/>
              </w:numPr>
              <w:spacing w:line="360" w:lineRule="auto"/>
              <w:jc w:val="both"/>
              <w:rPr>
                <w:rFonts w:ascii="Century Gothic" w:hAnsi="Century Gothic"/>
                <w:sz w:val="22"/>
                <w:szCs w:val="22"/>
                <w:lang w:val="en-US"/>
              </w:rPr>
            </w:pPr>
            <w:r w:rsidRPr="00740279">
              <w:rPr>
                <w:rFonts w:ascii="Century Gothic" w:hAnsi="Century Gothic"/>
                <w:sz w:val="22"/>
                <w:szCs w:val="22"/>
                <w:lang w:val="en-US"/>
              </w:rPr>
              <w:t>her daily observation of what the children accomplish, so that she can gradually make activities more difficult, to extend their skills</w:t>
            </w:r>
          </w:p>
          <w:p w14:paraId="251236AC" w14:textId="77777777" w:rsidR="00740279" w:rsidRPr="00740279" w:rsidRDefault="00740279" w:rsidP="00BF6BBC">
            <w:pPr>
              <w:numPr>
                <w:ilvl w:val="0"/>
                <w:numId w:val="25"/>
              </w:numPr>
              <w:spacing w:line="360" w:lineRule="auto"/>
              <w:jc w:val="both"/>
              <w:rPr>
                <w:rFonts w:ascii="Century Gothic" w:hAnsi="Century Gothic"/>
                <w:sz w:val="22"/>
                <w:szCs w:val="22"/>
                <w:lang w:val="en-US"/>
              </w:rPr>
            </w:pPr>
            <w:r w:rsidRPr="00740279">
              <w:rPr>
                <w:rFonts w:ascii="Century Gothic" w:hAnsi="Century Gothic"/>
                <w:sz w:val="22"/>
                <w:szCs w:val="22"/>
                <w:lang w:val="en-US"/>
              </w:rPr>
              <w:t>her imagination and willingness to share stories</w:t>
            </w:r>
          </w:p>
          <w:p w14:paraId="46C83987" w14:textId="77777777" w:rsidR="00740279" w:rsidRPr="00740279" w:rsidRDefault="00740279" w:rsidP="00BF6BBC">
            <w:pPr>
              <w:numPr>
                <w:ilvl w:val="0"/>
                <w:numId w:val="25"/>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her careful planning and structuring of the environment with what she has available </w:t>
            </w:r>
          </w:p>
          <w:p w14:paraId="0A53D01B" w14:textId="77777777" w:rsidR="00740279" w:rsidRPr="00740279" w:rsidRDefault="00740279" w:rsidP="00BF6BBC">
            <w:pPr>
              <w:numPr>
                <w:ilvl w:val="0"/>
                <w:numId w:val="25"/>
              </w:numPr>
              <w:spacing w:line="360" w:lineRule="auto"/>
              <w:jc w:val="both"/>
              <w:rPr>
                <w:rFonts w:ascii="Century Gothic" w:hAnsi="Century Gothic"/>
                <w:sz w:val="22"/>
                <w:szCs w:val="22"/>
                <w:lang w:val="en-US"/>
              </w:rPr>
            </w:pPr>
            <w:r w:rsidRPr="00740279">
              <w:rPr>
                <w:rFonts w:ascii="Century Gothic" w:hAnsi="Century Gothic"/>
                <w:sz w:val="22"/>
                <w:szCs w:val="22"/>
                <w:lang w:val="en-US"/>
              </w:rPr>
              <w:t>her awareness of the importance of safety and stimulation, structure and free play</w:t>
            </w:r>
          </w:p>
          <w:p w14:paraId="4C634A0A" w14:textId="77777777" w:rsidR="00740279" w:rsidRPr="00740279" w:rsidRDefault="00740279" w:rsidP="00BF6BBC">
            <w:pPr>
              <w:numPr>
                <w:ilvl w:val="0"/>
                <w:numId w:val="25"/>
              </w:numPr>
              <w:spacing w:line="360" w:lineRule="auto"/>
              <w:jc w:val="both"/>
              <w:rPr>
                <w:rFonts w:ascii="Century Gothic" w:hAnsi="Century Gothic"/>
                <w:sz w:val="22"/>
                <w:szCs w:val="22"/>
                <w:lang w:val="en-US"/>
              </w:rPr>
            </w:pPr>
            <w:r w:rsidRPr="00740279">
              <w:rPr>
                <w:rFonts w:ascii="Century Gothic" w:hAnsi="Century Gothic"/>
                <w:sz w:val="22"/>
                <w:szCs w:val="22"/>
                <w:lang w:val="en-US"/>
              </w:rPr>
              <w:t>her willingness to keep learning</w:t>
            </w:r>
          </w:p>
          <w:p w14:paraId="181C3E3F" w14:textId="77777777" w:rsidR="00740279" w:rsidRPr="00740279" w:rsidRDefault="00740279" w:rsidP="00BF6BBC">
            <w:pPr>
              <w:numPr>
                <w:ilvl w:val="0"/>
                <w:numId w:val="25"/>
              </w:numPr>
              <w:spacing w:line="360" w:lineRule="auto"/>
              <w:jc w:val="both"/>
              <w:rPr>
                <w:rFonts w:ascii="Century Gothic" w:hAnsi="Century Gothic"/>
                <w:sz w:val="22"/>
                <w:szCs w:val="22"/>
                <w:lang w:val="en-US"/>
              </w:rPr>
            </w:pPr>
            <w:r w:rsidRPr="00740279">
              <w:rPr>
                <w:rFonts w:ascii="Century Gothic" w:hAnsi="Century Gothic"/>
                <w:sz w:val="22"/>
                <w:szCs w:val="22"/>
                <w:lang w:val="en-US"/>
              </w:rPr>
              <w:t>her ongoing search for new resources at home, for example, pictures cut from newspapers and pasted on card to make puzzles, or cast-off clothes or hats which she brings to the group for dressing up games.</w:t>
            </w:r>
          </w:p>
          <w:p w14:paraId="0E8CBDD9" w14:textId="77777777" w:rsidR="00740279" w:rsidRPr="00740279" w:rsidRDefault="00740279" w:rsidP="00740279">
            <w:pPr>
              <w:spacing w:line="360" w:lineRule="auto"/>
              <w:jc w:val="both"/>
              <w:rPr>
                <w:rFonts w:ascii="Century Gothic" w:hAnsi="Century Gothic"/>
                <w:sz w:val="22"/>
                <w:szCs w:val="22"/>
                <w:lang w:val="en-US"/>
              </w:rPr>
            </w:pPr>
          </w:p>
          <w:p w14:paraId="485BE1D5" w14:textId="77777777" w:rsidR="00740279" w:rsidRPr="00740279" w:rsidRDefault="00740279" w:rsidP="00740279">
            <w:pPr>
              <w:spacing w:line="360" w:lineRule="auto"/>
              <w:jc w:val="both"/>
              <w:rPr>
                <w:rFonts w:ascii="Century Gothic" w:hAnsi="Century Gothic"/>
                <w:sz w:val="22"/>
                <w:szCs w:val="22"/>
                <w:lang w:val="en-US"/>
              </w:rPr>
            </w:pPr>
            <w:r w:rsidRPr="00740279">
              <w:rPr>
                <w:rFonts w:ascii="Century Gothic" w:hAnsi="Century Gothic"/>
                <w:sz w:val="22"/>
                <w:szCs w:val="22"/>
                <w:lang w:val="en-US"/>
              </w:rPr>
              <w:lastRenderedPageBreak/>
              <w:t xml:space="preserve">Linda will benefit from formal learning to understand the developmental needs of the children more precisely, but she is already providing stimulation, fun, a sense of security and a safe space for exploration and learning. </w:t>
            </w:r>
          </w:p>
          <w:p w14:paraId="07F38478" w14:textId="77777777" w:rsidR="00740279" w:rsidRPr="00740279" w:rsidRDefault="00740279" w:rsidP="00740279">
            <w:pPr>
              <w:spacing w:line="360" w:lineRule="auto"/>
              <w:jc w:val="both"/>
              <w:rPr>
                <w:rFonts w:ascii="Century Gothic" w:hAnsi="Century Gothic"/>
                <w:sz w:val="22"/>
                <w:szCs w:val="22"/>
                <w:lang w:val="en-US"/>
              </w:rPr>
            </w:pPr>
          </w:p>
        </w:tc>
      </w:tr>
    </w:tbl>
    <w:p w14:paraId="07318B91" w14:textId="77777777" w:rsidR="00740279" w:rsidRDefault="00740279" w:rsidP="005267A8">
      <w:pPr>
        <w:spacing w:line="360" w:lineRule="auto"/>
        <w:jc w:val="both"/>
        <w:rPr>
          <w:rFonts w:ascii="Century Gothic" w:hAnsi="Century Gothic"/>
          <w:sz w:val="22"/>
          <w:szCs w:val="22"/>
          <w:lang w:val="en-ZA"/>
        </w:rPr>
      </w:pPr>
    </w:p>
    <w:p w14:paraId="12C3ECC8" w14:textId="77777777" w:rsidR="00A74297" w:rsidRPr="00A74297" w:rsidRDefault="00A74297" w:rsidP="00A74297">
      <w:pPr>
        <w:spacing w:line="360" w:lineRule="auto"/>
        <w:jc w:val="both"/>
        <w:rPr>
          <w:rFonts w:ascii="Century Gothic" w:hAnsi="Century Gothic"/>
          <w:b/>
          <w:bCs/>
          <w:sz w:val="22"/>
          <w:szCs w:val="22"/>
          <w:lang w:val="en-ZA"/>
        </w:rPr>
      </w:pPr>
      <w:r w:rsidRPr="00A74297">
        <w:rPr>
          <w:rFonts w:ascii="Century Gothic" w:hAnsi="Century Gothic"/>
          <w:b/>
          <w:bCs/>
          <w:sz w:val="22"/>
          <w:szCs w:val="22"/>
          <w:lang w:val="en-ZA"/>
        </w:rPr>
        <w:t>What quality of facilitation promotes development?</w:t>
      </w:r>
    </w:p>
    <w:p w14:paraId="015F637E"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The quality of facilitation that promotes the holistic development of babies, toddlers and young children, is that of nurturing warmth. By having a nurturing and emotionally warm tone in your approach to the children, you provide a fertile foundation for their sense of security and self-acceptance. The child feels free to play, explore, make mistakes and try again without fearing failure, in such a climate of warmth. His self-image grows, he feels respected, can show initiative and try out new ideas, and feels free to express his opinions.</w:t>
      </w:r>
    </w:p>
    <w:p w14:paraId="43787A0B" w14:textId="77777777" w:rsidR="00A74297" w:rsidRPr="00A74297" w:rsidRDefault="00A74297" w:rsidP="00A74297">
      <w:pPr>
        <w:spacing w:line="360" w:lineRule="auto"/>
        <w:jc w:val="both"/>
        <w:rPr>
          <w:rFonts w:ascii="Century Gothic" w:hAnsi="Century Gothic"/>
          <w:sz w:val="22"/>
          <w:szCs w:val="22"/>
          <w:lang w:val="en-US"/>
        </w:rPr>
      </w:pPr>
    </w:p>
    <w:p w14:paraId="7FEEC458"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Does nurturing mean there are no rules and limits? No, the opposite is true – the child experiences being cared for by rules and limits too, as they provide structure, fairness, and containment. But the warm and caring attitude should come first, and the rules should be fitted into that, so that the child feels heard and understood, and that his needs are being met. He then feels no anxiety about obeying a set of rules. The warm atmosphere allows children to succeed as they have a sense of inner </w:t>
      </w:r>
      <w:proofErr w:type="gramStart"/>
      <w:r w:rsidRPr="00A74297">
        <w:rPr>
          <w:rFonts w:ascii="Century Gothic" w:hAnsi="Century Gothic"/>
          <w:sz w:val="22"/>
          <w:szCs w:val="22"/>
          <w:lang w:val="en-US"/>
        </w:rPr>
        <w:t>security, and</w:t>
      </w:r>
      <w:proofErr w:type="gramEnd"/>
      <w:r w:rsidRPr="00A74297">
        <w:rPr>
          <w:rFonts w:ascii="Century Gothic" w:hAnsi="Century Gothic"/>
          <w:sz w:val="22"/>
          <w:szCs w:val="22"/>
          <w:lang w:val="en-US"/>
        </w:rPr>
        <w:t xml:space="preserve"> can do well at their particular level of skill.</w:t>
      </w:r>
    </w:p>
    <w:p w14:paraId="05EF7329" w14:textId="77777777" w:rsidR="00A74297" w:rsidRPr="00A74297" w:rsidRDefault="00A74297" w:rsidP="00A74297">
      <w:pPr>
        <w:spacing w:line="360" w:lineRule="auto"/>
        <w:jc w:val="both"/>
        <w:rPr>
          <w:rFonts w:ascii="Century Gothic" w:hAnsi="Century Gothic"/>
          <w:sz w:val="22"/>
          <w:szCs w:val="22"/>
          <w:lang w:val="en-US"/>
        </w:rPr>
      </w:pPr>
    </w:p>
    <w:p w14:paraId="4E21A3DE" w14:textId="77777777" w:rsidR="00A74297" w:rsidRPr="00A74297" w:rsidRDefault="00A74297" w:rsidP="00A74297">
      <w:pPr>
        <w:spacing w:line="360" w:lineRule="auto"/>
        <w:jc w:val="both"/>
        <w:rPr>
          <w:rFonts w:ascii="Century Gothic" w:hAnsi="Century Gothic"/>
          <w:b/>
          <w:bCs/>
          <w:sz w:val="22"/>
          <w:szCs w:val="22"/>
          <w:lang w:val="en-ZA"/>
        </w:rPr>
      </w:pPr>
      <w:r w:rsidRPr="00A74297">
        <w:rPr>
          <w:rFonts w:ascii="Century Gothic" w:hAnsi="Century Gothic"/>
          <w:b/>
          <w:bCs/>
          <w:sz w:val="22"/>
          <w:szCs w:val="22"/>
          <w:lang w:val="en-ZA"/>
        </w:rPr>
        <w:t>Ways to be more nurturing in the ECD setting</w:t>
      </w:r>
    </w:p>
    <w:p w14:paraId="7B98496C"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Here are three ways in which you can become more of a nurturer:</w:t>
      </w:r>
    </w:p>
    <w:p w14:paraId="1C45A2E8" w14:textId="77777777" w:rsidR="00A74297" w:rsidRPr="00A74297" w:rsidRDefault="00A74297" w:rsidP="00A74297">
      <w:pPr>
        <w:spacing w:line="360" w:lineRule="auto"/>
        <w:jc w:val="both"/>
        <w:rPr>
          <w:rFonts w:ascii="Century Gothic" w:hAnsi="Century Gothic"/>
          <w:sz w:val="22"/>
          <w:szCs w:val="22"/>
          <w:lang w:val="en-US"/>
        </w:rPr>
      </w:pPr>
    </w:p>
    <w:p w14:paraId="36875CB3"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1. Stay positive in responding to children</w:t>
      </w:r>
    </w:p>
    <w:p w14:paraId="01FBFE45" w14:textId="77777777" w:rsidR="00A74297" w:rsidRPr="00A74297" w:rsidRDefault="00A74297" w:rsidP="00A74297">
      <w:pPr>
        <w:spacing w:line="360" w:lineRule="auto"/>
        <w:jc w:val="both"/>
        <w:rPr>
          <w:rFonts w:ascii="Century Gothic" w:hAnsi="Century Gothic"/>
          <w:sz w:val="22"/>
          <w:szCs w:val="22"/>
          <w:lang w:val="en-US"/>
        </w:rPr>
      </w:pPr>
    </w:p>
    <w:p w14:paraId="3B565C3B"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Keep a positive frame of mind for yourself and your learners. Respond consistently, notice their positive qualities, encourage the learners to stay positive too, and start the day with a positive or caring greeting or message to each child. Your positive attitude will be absorbed and learnt by them. Avoid saying “no, that’s the wrong way”; rather simply encourage and show again the right way: “see if you can do it this way next time”.</w:t>
      </w:r>
    </w:p>
    <w:p w14:paraId="7B1D21FE" w14:textId="77777777" w:rsidR="00A74297" w:rsidRPr="00A74297" w:rsidRDefault="00A74297" w:rsidP="00A74297">
      <w:pPr>
        <w:spacing w:line="360" w:lineRule="auto"/>
        <w:jc w:val="both"/>
        <w:rPr>
          <w:rFonts w:ascii="Century Gothic" w:hAnsi="Century Gothic"/>
          <w:sz w:val="22"/>
          <w:szCs w:val="22"/>
          <w:lang w:val="en-US"/>
        </w:rPr>
      </w:pPr>
    </w:p>
    <w:p w14:paraId="27AE06F5"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lastRenderedPageBreak/>
        <w:t>2. Tune in and observe</w:t>
      </w:r>
    </w:p>
    <w:p w14:paraId="5A4DBE3E" w14:textId="77777777" w:rsidR="00A74297" w:rsidRPr="00A74297" w:rsidRDefault="00A74297" w:rsidP="00A74297">
      <w:pPr>
        <w:spacing w:line="360" w:lineRule="auto"/>
        <w:jc w:val="both"/>
        <w:rPr>
          <w:rFonts w:ascii="Century Gothic" w:hAnsi="Century Gothic"/>
          <w:sz w:val="22"/>
          <w:szCs w:val="22"/>
          <w:lang w:val="en-US"/>
        </w:rPr>
      </w:pPr>
    </w:p>
    <w:p w14:paraId="7388372C" w14:textId="77777777" w:rsidR="00A50F40" w:rsidRDefault="00A74297" w:rsidP="00A74297">
      <w:pPr>
        <w:spacing w:line="360" w:lineRule="auto"/>
        <w:jc w:val="both"/>
        <w:rPr>
          <w:rFonts w:ascii="Century Gothic" w:hAnsi="Century Gothic"/>
          <w:sz w:val="22"/>
          <w:szCs w:val="22"/>
          <w:lang w:val="en-ZA"/>
        </w:rPr>
      </w:pPr>
      <w:r w:rsidRPr="00A74297">
        <w:rPr>
          <w:rFonts w:ascii="Century Gothic" w:hAnsi="Century Gothic"/>
          <w:sz w:val="22"/>
          <w:szCs w:val="22"/>
          <w:lang w:val="en-US"/>
        </w:rPr>
        <w:t xml:space="preserve">Focus on the child’s unique qualities, strengths and capabilities, and respond with acknowledgement, praise and encouragement. Review each child’s wellbeing at specific points during the </w:t>
      </w:r>
      <w:proofErr w:type="spellStart"/>
      <w:r w:rsidRPr="00A74297">
        <w:rPr>
          <w:rFonts w:ascii="Century Gothic" w:hAnsi="Century Gothic"/>
          <w:sz w:val="22"/>
          <w:szCs w:val="22"/>
          <w:lang w:val="en-US"/>
        </w:rPr>
        <w:t>programme</w:t>
      </w:r>
      <w:proofErr w:type="spellEnd"/>
      <w:r w:rsidRPr="00A74297">
        <w:rPr>
          <w:rFonts w:ascii="Century Gothic" w:hAnsi="Century Gothic"/>
          <w:sz w:val="22"/>
          <w:szCs w:val="22"/>
          <w:lang w:val="en-US"/>
        </w:rPr>
        <w:t xml:space="preserve">, for example you could think back about the morning during snack </w:t>
      </w:r>
      <w:proofErr w:type="gramStart"/>
      <w:r w:rsidRPr="00A74297">
        <w:rPr>
          <w:rFonts w:ascii="Century Gothic" w:hAnsi="Century Gothic"/>
          <w:sz w:val="22"/>
          <w:szCs w:val="22"/>
          <w:lang w:val="en-US"/>
        </w:rPr>
        <w:t>time, and</w:t>
      </w:r>
      <w:proofErr w:type="gramEnd"/>
      <w:r w:rsidRPr="00A74297">
        <w:rPr>
          <w:rFonts w:ascii="Century Gothic" w:hAnsi="Century Gothic"/>
          <w:sz w:val="22"/>
          <w:szCs w:val="22"/>
          <w:lang w:val="en-US"/>
        </w:rPr>
        <w:t xml:space="preserve"> get a sense of how different children are coping with the demands of the </w:t>
      </w:r>
      <w:proofErr w:type="spellStart"/>
      <w:r w:rsidRPr="00A74297">
        <w:rPr>
          <w:rFonts w:ascii="Century Gothic" w:hAnsi="Century Gothic"/>
          <w:sz w:val="22"/>
          <w:szCs w:val="22"/>
          <w:lang w:val="en-US"/>
        </w:rPr>
        <w:t>programme</w:t>
      </w:r>
      <w:proofErr w:type="spellEnd"/>
      <w:r w:rsidRPr="00A74297">
        <w:rPr>
          <w:rFonts w:ascii="Century Gothic" w:hAnsi="Century Gothic"/>
          <w:sz w:val="22"/>
          <w:szCs w:val="22"/>
          <w:lang w:val="en-US"/>
        </w:rPr>
        <w:t xml:space="preserve"> or peer interaction. Listen whenever you can, tuning in to their free play or chatter. In this way you will get in touch with the child’s mood and general wellbeing, and have an opportunity to notice anything</w:t>
      </w:r>
    </w:p>
    <w:p w14:paraId="4BB98D58" w14:textId="77777777" w:rsidR="00A50F40" w:rsidRDefault="00A50F40" w:rsidP="005267A8">
      <w:pPr>
        <w:spacing w:line="360" w:lineRule="auto"/>
        <w:jc w:val="both"/>
        <w:rPr>
          <w:rFonts w:ascii="Century Gothic" w:hAnsi="Century Gothic"/>
          <w:sz w:val="22"/>
          <w:szCs w:val="22"/>
          <w:lang w:val="en-ZA"/>
        </w:rPr>
      </w:pPr>
    </w:p>
    <w:p w14:paraId="28703446"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3. Take every opportunity to give positive attention</w:t>
      </w:r>
    </w:p>
    <w:p w14:paraId="739229F5" w14:textId="77777777" w:rsidR="00A74297" w:rsidRPr="00A74297" w:rsidRDefault="00A74297" w:rsidP="00A74297">
      <w:pPr>
        <w:spacing w:line="360" w:lineRule="auto"/>
        <w:jc w:val="both"/>
        <w:rPr>
          <w:rFonts w:ascii="Century Gothic" w:hAnsi="Century Gothic"/>
          <w:sz w:val="22"/>
          <w:szCs w:val="22"/>
          <w:lang w:val="en-US"/>
        </w:rPr>
      </w:pPr>
    </w:p>
    <w:p w14:paraId="4960959D"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Always look for ways to encourage and be warm about any effort, or even no effort – the children just want the sunshine of your love! Even if your style is not usually so jolly or outspoken, you can learn to pay attention, first, and then to increase the warmth of that attention by degrees, by reminding yourself of anyone who has been a caring or inspiring person in your own life. By being more nurturing, you do half the work of facilitating; by enhancing the child’s </w:t>
      </w:r>
      <w:proofErr w:type="spellStart"/>
      <w:r w:rsidRPr="00A74297">
        <w:rPr>
          <w:rFonts w:ascii="Century Gothic" w:hAnsi="Century Gothic"/>
          <w:sz w:val="22"/>
          <w:szCs w:val="22"/>
          <w:lang w:val="en-US"/>
        </w:rPr>
        <w:t>self image</w:t>
      </w:r>
      <w:proofErr w:type="spellEnd"/>
      <w:r w:rsidRPr="00A74297">
        <w:rPr>
          <w:rFonts w:ascii="Century Gothic" w:hAnsi="Century Gothic"/>
          <w:sz w:val="22"/>
          <w:szCs w:val="22"/>
          <w:lang w:val="en-US"/>
        </w:rPr>
        <w:t xml:space="preserve"> and building self-confidence, you make it possible for the child to tackle developmental tasks with freedom and confidence.</w:t>
      </w:r>
    </w:p>
    <w:p w14:paraId="19587A62" w14:textId="77777777" w:rsidR="00A74297" w:rsidRPr="00A74297" w:rsidRDefault="00A74297" w:rsidP="00A74297">
      <w:pPr>
        <w:spacing w:line="360" w:lineRule="auto"/>
        <w:jc w:val="both"/>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15"/>
      </w:tblGrid>
      <w:tr w:rsidR="00A74297" w:rsidRPr="00A74297" w14:paraId="7E3196A7" w14:textId="77777777" w:rsidTr="005D5281">
        <w:trPr>
          <w:jc w:val="center"/>
        </w:trPr>
        <w:tc>
          <w:tcPr>
            <w:tcW w:w="9015" w:type="dxa"/>
            <w:tcBorders>
              <w:top w:val="single" w:sz="4" w:space="0" w:color="auto"/>
              <w:left w:val="single" w:sz="4" w:space="0" w:color="auto"/>
              <w:bottom w:val="single" w:sz="4" w:space="0" w:color="auto"/>
              <w:right w:val="single" w:sz="4" w:space="0" w:color="auto"/>
            </w:tcBorders>
          </w:tcPr>
          <w:p w14:paraId="725BCCFA"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Work on your own. </w:t>
            </w:r>
          </w:p>
          <w:p w14:paraId="46D388AF"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1. Spend two days deliberately tuning in and responding positively to the children whenever you can. Keep notes of these incidents (aim to note at least four examples). Transfer your information to the following table and identify what kinds of responses you were able to make to deal with problems.</w:t>
            </w:r>
          </w:p>
          <w:p w14:paraId="3C2F70C6" w14:textId="77777777" w:rsidR="00A74297" w:rsidRPr="00A74297" w:rsidRDefault="00A74297" w:rsidP="00A74297">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5"/>
              <w:gridCol w:w="1850"/>
              <w:gridCol w:w="1716"/>
              <w:gridCol w:w="1480"/>
              <w:gridCol w:w="1289"/>
              <w:gridCol w:w="1399"/>
            </w:tblGrid>
            <w:tr w:rsidR="00A74297" w:rsidRPr="00A74297" w14:paraId="71BD4644" w14:textId="77777777" w:rsidTr="00F53132">
              <w:tc>
                <w:tcPr>
                  <w:tcW w:w="0" w:type="auto"/>
                  <w:shd w:val="pct20" w:color="auto" w:fill="auto"/>
                </w:tcPr>
                <w:p w14:paraId="0306358C"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Name of activity</w:t>
                  </w:r>
                </w:p>
              </w:tc>
              <w:tc>
                <w:tcPr>
                  <w:tcW w:w="0" w:type="auto"/>
                  <w:shd w:val="pct20" w:color="auto" w:fill="auto"/>
                </w:tcPr>
                <w:p w14:paraId="2040F8A1"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Name and age of child who experienced problem</w:t>
                  </w:r>
                </w:p>
              </w:tc>
              <w:tc>
                <w:tcPr>
                  <w:tcW w:w="0" w:type="auto"/>
                  <w:shd w:val="pct20" w:color="auto" w:fill="auto"/>
                </w:tcPr>
                <w:p w14:paraId="778EF7E0"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Brief description of problem (your analysis after tuning in)</w:t>
                  </w:r>
                </w:p>
              </w:tc>
              <w:tc>
                <w:tcPr>
                  <w:tcW w:w="0" w:type="auto"/>
                  <w:shd w:val="pct20" w:color="auto" w:fill="auto"/>
                </w:tcPr>
                <w:p w14:paraId="42C856D8"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Facilitator’s response</w:t>
                  </w:r>
                </w:p>
              </w:tc>
              <w:tc>
                <w:tcPr>
                  <w:tcW w:w="0" w:type="auto"/>
                  <w:shd w:val="pct20" w:color="auto" w:fill="auto"/>
                </w:tcPr>
                <w:p w14:paraId="1AB869B9"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Outcome for child</w:t>
                  </w:r>
                </w:p>
              </w:tc>
              <w:tc>
                <w:tcPr>
                  <w:tcW w:w="0" w:type="auto"/>
                  <w:shd w:val="pct20" w:color="auto" w:fill="auto"/>
                </w:tcPr>
                <w:p w14:paraId="2FBC9C19"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 xml:space="preserve">How well the response fitted the problem </w:t>
                  </w:r>
                  <w:r w:rsidRPr="00A74297">
                    <w:rPr>
                      <w:rFonts w:ascii="Century Gothic" w:hAnsi="Century Gothic"/>
                      <w:b/>
                      <w:sz w:val="22"/>
                      <w:szCs w:val="22"/>
                      <w:lang w:val="en-US"/>
                    </w:rPr>
                    <w:br/>
                    <w:t>(rated 1–4)</w:t>
                  </w:r>
                </w:p>
              </w:tc>
            </w:tr>
            <w:tr w:rsidR="00A74297" w:rsidRPr="00A74297" w14:paraId="1FD5D162" w14:textId="77777777" w:rsidTr="00F53132">
              <w:tc>
                <w:tcPr>
                  <w:tcW w:w="0" w:type="auto"/>
                </w:tcPr>
                <w:p w14:paraId="053DA115"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28595834"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069997DD"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4D63AC03"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03CAC7CF"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15600613" w14:textId="77777777" w:rsidR="00A74297" w:rsidRPr="00A74297" w:rsidRDefault="00A74297" w:rsidP="00A74297">
                  <w:pPr>
                    <w:spacing w:line="360" w:lineRule="auto"/>
                    <w:jc w:val="both"/>
                    <w:rPr>
                      <w:rFonts w:ascii="Century Gothic" w:hAnsi="Century Gothic"/>
                      <w:sz w:val="22"/>
                      <w:szCs w:val="22"/>
                      <w:lang w:val="en-US"/>
                    </w:rPr>
                  </w:pPr>
                </w:p>
              </w:tc>
            </w:tr>
            <w:tr w:rsidR="00A74297" w:rsidRPr="00A74297" w14:paraId="2848C5C2" w14:textId="77777777" w:rsidTr="00F53132">
              <w:tc>
                <w:tcPr>
                  <w:tcW w:w="0" w:type="auto"/>
                </w:tcPr>
                <w:p w14:paraId="68CE6534"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510D7C78"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0D6CD5BF"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2350C52C"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6CA8F915"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29687B23" w14:textId="77777777" w:rsidR="00A74297" w:rsidRPr="00A74297" w:rsidRDefault="00A74297" w:rsidP="00A74297">
                  <w:pPr>
                    <w:spacing w:line="360" w:lineRule="auto"/>
                    <w:jc w:val="both"/>
                    <w:rPr>
                      <w:rFonts w:ascii="Century Gothic" w:hAnsi="Century Gothic"/>
                      <w:sz w:val="22"/>
                      <w:szCs w:val="22"/>
                      <w:lang w:val="en-US"/>
                    </w:rPr>
                  </w:pPr>
                </w:p>
              </w:tc>
            </w:tr>
            <w:tr w:rsidR="00A74297" w:rsidRPr="00A74297" w14:paraId="190527E8" w14:textId="77777777" w:rsidTr="00F53132">
              <w:tc>
                <w:tcPr>
                  <w:tcW w:w="0" w:type="auto"/>
                </w:tcPr>
                <w:p w14:paraId="0AD7675D"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04A523FE"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4E628C82"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35B52AC6"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0236B5B7" w14:textId="77777777" w:rsidR="00A74297" w:rsidRPr="00A74297" w:rsidRDefault="00A74297" w:rsidP="00A74297">
                  <w:pPr>
                    <w:spacing w:line="360" w:lineRule="auto"/>
                    <w:jc w:val="both"/>
                    <w:rPr>
                      <w:rFonts w:ascii="Century Gothic" w:hAnsi="Century Gothic"/>
                      <w:sz w:val="22"/>
                      <w:szCs w:val="22"/>
                      <w:lang w:val="en-US"/>
                    </w:rPr>
                  </w:pPr>
                </w:p>
              </w:tc>
              <w:tc>
                <w:tcPr>
                  <w:tcW w:w="0" w:type="auto"/>
                </w:tcPr>
                <w:p w14:paraId="07E5E169" w14:textId="77777777" w:rsidR="00A74297" w:rsidRPr="00A74297" w:rsidRDefault="00A74297" w:rsidP="00A74297">
                  <w:pPr>
                    <w:spacing w:line="360" w:lineRule="auto"/>
                    <w:jc w:val="both"/>
                    <w:rPr>
                      <w:rFonts w:ascii="Century Gothic" w:hAnsi="Century Gothic"/>
                      <w:sz w:val="22"/>
                      <w:szCs w:val="22"/>
                      <w:lang w:val="en-US"/>
                    </w:rPr>
                  </w:pPr>
                </w:p>
              </w:tc>
            </w:tr>
          </w:tbl>
          <w:p w14:paraId="75D8A092" w14:textId="77777777" w:rsidR="00A74297" w:rsidRPr="00A74297" w:rsidRDefault="00A74297" w:rsidP="00A74297">
            <w:pPr>
              <w:spacing w:line="360" w:lineRule="auto"/>
              <w:jc w:val="both"/>
              <w:rPr>
                <w:rFonts w:ascii="Century Gothic" w:hAnsi="Century Gothic"/>
                <w:sz w:val="22"/>
                <w:szCs w:val="22"/>
                <w:lang w:val="en-US"/>
              </w:rPr>
            </w:pPr>
          </w:p>
          <w:p w14:paraId="129505ED"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2. Discuss with your class which responses were effective and why you think they were effective. </w:t>
            </w:r>
          </w:p>
          <w:p w14:paraId="7A112126"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3. Draw up a table with your class, showing how different responses worked for different developmental ages.</w:t>
            </w:r>
          </w:p>
        </w:tc>
      </w:tr>
    </w:tbl>
    <w:p w14:paraId="4F6D7B94" w14:textId="77777777" w:rsidR="00740279" w:rsidRDefault="00740279" w:rsidP="005267A8">
      <w:pPr>
        <w:spacing w:line="360" w:lineRule="auto"/>
        <w:jc w:val="both"/>
        <w:rPr>
          <w:rFonts w:ascii="Century Gothic" w:hAnsi="Century Gothic"/>
          <w:sz w:val="22"/>
          <w:szCs w:val="22"/>
          <w:lang w:val="en-ZA"/>
        </w:rPr>
      </w:pPr>
    </w:p>
    <w:p w14:paraId="362AC0CC" w14:textId="77777777" w:rsidR="00A74297" w:rsidRPr="00A74297" w:rsidRDefault="00A74297" w:rsidP="00A74297">
      <w:pPr>
        <w:spacing w:line="360" w:lineRule="auto"/>
        <w:jc w:val="both"/>
        <w:rPr>
          <w:rFonts w:ascii="Century Gothic" w:hAnsi="Century Gothic"/>
          <w:b/>
          <w:bCs/>
          <w:sz w:val="22"/>
          <w:szCs w:val="22"/>
          <w:lang w:val="en-ZA"/>
        </w:rPr>
      </w:pPr>
      <w:r w:rsidRPr="00A74297">
        <w:rPr>
          <w:rFonts w:ascii="Century Gothic" w:hAnsi="Century Gothic"/>
          <w:b/>
          <w:bCs/>
          <w:sz w:val="22"/>
          <w:szCs w:val="22"/>
          <w:lang w:val="en-ZA"/>
        </w:rPr>
        <w:t xml:space="preserve">Building self-esteem </w:t>
      </w:r>
    </w:p>
    <w:p w14:paraId="21331865"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Self-esteem is the essential ingredient in human beings that increases personal growth, happiness and development on all levels.</w:t>
      </w:r>
    </w:p>
    <w:p w14:paraId="403B9CB4" w14:textId="77777777" w:rsidR="00A74297" w:rsidRPr="00A74297" w:rsidRDefault="00A74297" w:rsidP="00A74297">
      <w:pPr>
        <w:spacing w:line="360" w:lineRule="auto"/>
        <w:jc w:val="both"/>
        <w:rPr>
          <w:rFonts w:ascii="Century Gothic" w:hAnsi="Century Gothic"/>
          <w:sz w:val="22"/>
          <w:szCs w:val="22"/>
          <w:lang w:val="en-US"/>
        </w:rPr>
      </w:pPr>
    </w:p>
    <w:p w14:paraId="49F78034"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By showing warmth, respect, responsiveness, and sensitivity to the individual, their context and their needs, the facilitator can promote the development of the children in his or her care. The facilitator’s warm and caring attitude is the </w:t>
      </w:r>
      <w:proofErr w:type="spellStart"/>
      <w:r w:rsidRPr="00A74297">
        <w:rPr>
          <w:rFonts w:ascii="Century Gothic" w:hAnsi="Century Gothic"/>
          <w:sz w:val="22"/>
          <w:szCs w:val="22"/>
          <w:lang w:val="en-US"/>
        </w:rPr>
        <w:t>fertiliser</w:t>
      </w:r>
      <w:proofErr w:type="spellEnd"/>
      <w:r w:rsidRPr="00A74297">
        <w:rPr>
          <w:rFonts w:ascii="Century Gothic" w:hAnsi="Century Gothic"/>
          <w:sz w:val="22"/>
          <w:szCs w:val="22"/>
          <w:lang w:val="en-US"/>
        </w:rPr>
        <w:t xml:space="preserve"> that grows the child’s self-esteem.</w:t>
      </w:r>
    </w:p>
    <w:p w14:paraId="36FE2A6D" w14:textId="77777777" w:rsidR="00A74297" w:rsidRPr="00A74297" w:rsidRDefault="00A74297" w:rsidP="00A74297">
      <w:pPr>
        <w:spacing w:line="360" w:lineRule="auto"/>
        <w:jc w:val="both"/>
        <w:rPr>
          <w:rFonts w:ascii="Century Gothic" w:hAnsi="Century Gothic"/>
          <w:sz w:val="22"/>
          <w:szCs w:val="22"/>
          <w:lang w:val="en-US"/>
        </w:rPr>
      </w:pPr>
    </w:p>
    <w:p w14:paraId="4FAE61C7"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noProof/>
          <w:sz w:val="22"/>
          <w:szCs w:val="22"/>
          <w:lang w:val="en-US"/>
        </w:rPr>
        <w:drawing>
          <wp:inline distT="0" distB="0" distL="0" distR="0" wp14:anchorId="610CD255" wp14:editId="43EDF493">
            <wp:extent cx="5381625" cy="4038600"/>
            <wp:effectExtent l="0" t="0" r="0" b="0"/>
            <wp:docPr id="15" name="Picture 15" descr="caring teacher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ring teacher sml"/>
                    <pic:cNvPicPr>
                      <a:picLocks noChangeAspect="1"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5381625" cy="4038600"/>
                    </a:xfrm>
                    <a:prstGeom prst="rect">
                      <a:avLst/>
                    </a:prstGeom>
                    <a:noFill/>
                    <a:ln>
                      <a:noFill/>
                    </a:ln>
                  </pic:spPr>
                </pic:pic>
              </a:graphicData>
            </a:graphic>
          </wp:inline>
        </w:drawing>
      </w:r>
    </w:p>
    <w:p w14:paraId="6FE9E263" w14:textId="77777777" w:rsidR="00A74297" w:rsidRPr="00A74297" w:rsidRDefault="00A74297" w:rsidP="00A74297">
      <w:pPr>
        <w:spacing w:line="360" w:lineRule="auto"/>
        <w:jc w:val="both"/>
        <w:rPr>
          <w:rFonts w:ascii="Century Gothic" w:hAnsi="Century Gothic"/>
          <w:sz w:val="22"/>
          <w:szCs w:val="22"/>
          <w:lang w:val="en-US"/>
        </w:rPr>
      </w:pPr>
    </w:p>
    <w:p w14:paraId="7A9EDAA9"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Figure 1.6 A nurturing and emotionally warm tone in your approach to the children in your care, you provide a fertile foundation for their sense of security and self-acceptance.</w:t>
      </w:r>
    </w:p>
    <w:p w14:paraId="3B377869" w14:textId="77777777" w:rsidR="00A74297" w:rsidRPr="00A74297" w:rsidRDefault="00A74297" w:rsidP="00A74297">
      <w:pPr>
        <w:spacing w:line="360" w:lineRule="auto"/>
        <w:jc w:val="both"/>
        <w:rPr>
          <w:rFonts w:ascii="Century Gothic" w:hAnsi="Century Gothic"/>
          <w:sz w:val="22"/>
          <w:szCs w:val="22"/>
          <w:lang w:val="en-US"/>
        </w:rPr>
      </w:pPr>
    </w:p>
    <w:p w14:paraId="5A132717"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Beware of the vulnerable child</w:t>
      </w:r>
    </w:p>
    <w:p w14:paraId="2BCF7A1E" w14:textId="77777777" w:rsidR="00A74297" w:rsidRPr="00A74297" w:rsidRDefault="00A74297" w:rsidP="00A74297">
      <w:pPr>
        <w:spacing w:line="360" w:lineRule="auto"/>
        <w:jc w:val="both"/>
        <w:rPr>
          <w:rFonts w:ascii="Century Gothic" w:hAnsi="Century Gothic"/>
          <w:sz w:val="22"/>
          <w:szCs w:val="22"/>
          <w:lang w:val="en-US"/>
        </w:rPr>
      </w:pPr>
    </w:p>
    <w:p w14:paraId="518CA5CB"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Think of the child as a vulnerable plant that will bend and wilt if it hears unkind words. Try to </w:t>
      </w:r>
      <w:proofErr w:type="gramStart"/>
      <w:r w:rsidRPr="00A74297">
        <w:rPr>
          <w:rFonts w:ascii="Century Gothic" w:hAnsi="Century Gothic"/>
          <w:sz w:val="22"/>
          <w:szCs w:val="22"/>
          <w:lang w:val="en-US"/>
        </w:rPr>
        <w:t>speak kindly at all times</w:t>
      </w:r>
      <w:proofErr w:type="gramEnd"/>
      <w:r w:rsidRPr="00A74297">
        <w:rPr>
          <w:rFonts w:ascii="Century Gothic" w:hAnsi="Century Gothic"/>
          <w:sz w:val="22"/>
          <w:szCs w:val="22"/>
          <w:lang w:val="en-US"/>
        </w:rPr>
        <w:t xml:space="preserve">. If you must raise your voice, do it only occasionally – think how much you dislike it when you have shouted at in the past. Show warmth in the way you speak, use a bit of </w:t>
      </w:r>
      <w:proofErr w:type="spellStart"/>
      <w:r w:rsidRPr="00A74297">
        <w:rPr>
          <w:rFonts w:ascii="Century Gothic" w:hAnsi="Century Gothic"/>
          <w:sz w:val="22"/>
          <w:szCs w:val="22"/>
          <w:lang w:val="en-US"/>
        </w:rPr>
        <w:t>humour</w:t>
      </w:r>
      <w:proofErr w:type="spellEnd"/>
      <w:r w:rsidRPr="00A74297">
        <w:rPr>
          <w:rFonts w:ascii="Century Gothic" w:hAnsi="Century Gothic"/>
          <w:sz w:val="22"/>
          <w:szCs w:val="22"/>
          <w:lang w:val="en-US"/>
        </w:rPr>
        <w:t xml:space="preserve"> to show you are understanding, and avoid using negative terms such as “Don’t hesitate! Don’t be stupid! Can’t you understand?” or labels and judgements like “You’re so clumsy!” Model tolerance, patience and kindness in all your behaviours, and the children will learn to communicate in the same way.</w:t>
      </w:r>
    </w:p>
    <w:p w14:paraId="1BC12EDF" w14:textId="77777777" w:rsidR="00A74297" w:rsidRPr="00A74297" w:rsidRDefault="00A74297" w:rsidP="00A74297">
      <w:pPr>
        <w:spacing w:line="360" w:lineRule="auto"/>
        <w:jc w:val="both"/>
        <w:rPr>
          <w:rFonts w:ascii="Century Gothic" w:hAnsi="Century Gothic"/>
          <w:sz w:val="22"/>
          <w:szCs w:val="22"/>
          <w:lang w:val="en-US"/>
        </w:rPr>
      </w:pPr>
    </w:p>
    <w:p w14:paraId="5D2FD77C" w14:textId="77777777" w:rsidR="00A74297" w:rsidRPr="00A74297" w:rsidRDefault="00A74297" w:rsidP="00A74297">
      <w:pPr>
        <w:spacing w:line="360" w:lineRule="auto"/>
        <w:jc w:val="both"/>
        <w:rPr>
          <w:rFonts w:ascii="Century Gothic" w:hAnsi="Century Gothic"/>
          <w:sz w:val="22"/>
          <w:szCs w:val="22"/>
          <w:lang w:val="en-US"/>
        </w:rPr>
      </w:pPr>
    </w:p>
    <w:p w14:paraId="0F6A8BEA" w14:textId="77777777" w:rsidR="00A74297" w:rsidRPr="00A74297" w:rsidRDefault="00A74297" w:rsidP="00A74297">
      <w:pPr>
        <w:spacing w:line="360" w:lineRule="auto"/>
        <w:jc w:val="both"/>
        <w:rPr>
          <w:rFonts w:ascii="Century Gothic" w:hAnsi="Century Gothic"/>
          <w:sz w:val="22"/>
          <w:szCs w:val="22"/>
          <w:lang w:val="en-US"/>
        </w:rPr>
      </w:pPr>
    </w:p>
    <w:p w14:paraId="058637A6"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Communication to promote development</w:t>
      </w:r>
    </w:p>
    <w:p w14:paraId="09119228" w14:textId="77777777" w:rsidR="00A74297" w:rsidRPr="00A74297" w:rsidRDefault="00A74297" w:rsidP="00A74297">
      <w:pPr>
        <w:spacing w:line="360" w:lineRule="auto"/>
        <w:jc w:val="both"/>
        <w:rPr>
          <w:rFonts w:ascii="Century Gothic" w:hAnsi="Century Gothic"/>
          <w:sz w:val="22"/>
          <w:szCs w:val="22"/>
          <w:lang w:val="en-US"/>
        </w:rPr>
      </w:pPr>
    </w:p>
    <w:p w14:paraId="0220BA83"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Good communication is more effective if you address the child by his name. This gets his attention and makes him feel valued. Also aim to remember little things he has done well </w:t>
      </w:r>
      <w:proofErr w:type="gramStart"/>
      <w:r w:rsidRPr="00A74297">
        <w:rPr>
          <w:rFonts w:ascii="Century Gothic" w:hAnsi="Century Gothic"/>
          <w:sz w:val="22"/>
          <w:szCs w:val="22"/>
          <w:lang w:val="en-US"/>
        </w:rPr>
        <w:t>before, and</w:t>
      </w:r>
      <w:proofErr w:type="gramEnd"/>
      <w:r w:rsidRPr="00A74297">
        <w:rPr>
          <w:rFonts w:ascii="Century Gothic" w:hAnsi="Century Gothic"/>
          <w:sz w:val="22"/>
          <w:szCs w:val="22"/>
          <w:lang w:val="en-US"/>
        </w:rPr>
        <w:t xml:space="preserve"> bring these up as reminders to encourage him when he needs it. For </w:t>
      </w:r>
      <w:proofErr w:type="gramStart"/>
      <w:r w:rsidRPr="00A74297">
        <w:rPr>
          <w:rFonts w:ascii="Century Gothic" w:hAnsi="Century Gothic"/>
          <w:sz w:val="22"/>
          <w:szCs w:val="22"/>
          <w:lang w:val="en-US"/>
        </w:rPr>
        <w:t>example</w:t>
      </w:r>
      <w:proofErr w:type="gramEnd"/>
      <w:r w:rsidRPr="00A74297">
        <w:rPr>
          <w:rFonts w:ascii="Century Gothic" w:hAnsi="Century Gothic"/>
          <w:sz w:val="22"/>
          <w:szCs w:val="22"/>
          <w:lang w:val="en-US"/>
        </w:rPr>
        <w:t xml:space="preserve"> “Sipho, I see you’re trying that new puzzle – I remember you did the other one all by yourself last week. Well done for trying this more difficult one.”</w:t>
      </w:r>
    </w:p>
    <w:p w14:paraId="3C9FECFC" w14:textId="77777777" w:rsidR="00A74297" w:rsidRPr="00A74297" w:rsidRDefault="00A74297" w:rsidP="00A74297">
      <w:pPr>
        <w:spacing w:line="360" w:lineRule="auto"/>
        <w:jc w:val="both"/>
        <w:rPr>
          <w:rFonts w:ascii="Century Gothic" w:hAnsi="Century Gothic"/>
          <w:sz w:val="22"/>
          <w:szCs w:val="22"/>
          <w:lang w:val="en-US"/>
        </w:rPr>
      </w:pPr>
    </w:p>
    <w:p w14:paraId="5E535EA2"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Attend and listen, be emotionally available</w:t>
      </w:r>
    </w:p>
    <w:p w14:paraId="3F624A96" w14:textId="77777777" w:rsidR="00A74297" w:rsidRPr="00A74297" w:rsidRDefault="00A74297" w:rsidP="00A74297">
      <w:pPr>
        <w:spacing w:line="360" w:lineRule="auto"/>
        <w:jc w:val="both"/>
        <w:rPr>
          <w:rFonts w:ascii="Century Gothic" w:hAnsi="Century Gothic"/>
          <w:sz w:val="22"/>
          <w:szCs w:val="22"/>
          <w:lang w:val="en-US"/>
        </w:rPr>
      </w:pPr>
    </w:p>
    <w:p w14:paraId="38D43F40"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Begin by focusing on the child, making an inner decision to listen with your full attention, stop what you are doing and tune in for the emotional message the child may be giving. Acknowledge the child’s feelings. Do not immediately become solution-focused; first be listening-focused. Respect and allow the feelings, by giving the child the opportunity to cry, express anger or whatever he might need to say. This is being empathic. </w:t>
      </w:r>
    </w:p>
    <w:p w14:paraId="418B3D29" w14:textId="77777777" w:rsidR="00A74297" w:rsidRPr="00A74297" w:rsidRDefault="00A74297" w:rsidP="00A74297">
      <w:pPr>
        <w:spacing w:line="360" w:lineRule="auto"/>
        <w:jc w:val="both"/>
        <w:rPr>
          <w:rFonts w:ascii="Century Gothic" w:hAnsi="Century Gothic"/>
          <w:sz w:val="22"/>
          <w:szCs w:val="22"/>
          <w:lang w:val="en-US"/>
        </w:rPr>
      </w:pPr>
    </w:p>
    <w:p w14:paraId="15B62F9B"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Encourage the child to trust his feelings. Only after this full expression of feelings has taken place, should you support the child to problem-solve towards a solution that works for him. It is not your role to create solutions. Your listening increases the child’s sense of his worth, and your validation of his feelings allows him to move on to the next step, which is problem-solving in his own way for his preferred outcome.</w:t>
      </w:r>
    </w:p>
    <w:p w14:paraId="094CFB65" w14:textId="77777777" w:rsidR="00A74297" w:rsidRPr="00A74297" w:rsidRDefault="00A74297" w:rsidP="00A74297">
      <w:pPr>
        <w:spacing w:line="360" w:lineRule="auto"/>
        <w:jc w:val="both"/>
        <w:rPr>
          <w:rFonts w:ascii="Century Gothic" w:hAnsi="Century Gothic"/>
          <w:sz w:val="22"/>
          <w:szCs w:val="22"/>
          <w:lang w:val="en-US"/>
        </w:rPr>
      </w:pPr>
    </w:p>
    <w:p w14:paraId="6954FA00"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Manage conflict firmly and reasonably</w:t>
      </w:r>
    </w:p>
    <w:p w14:paraId="7C07C78F" w14:textId="77777777" w:rsidR="00A74297" w:rsidRPr="00A74297" w:rsidRDefault="00A74297" w:rsidP="00A74297">
      <w:pPr>
        <w:spacing w:line="360" w:lineRule="auto"/>
        <w:jc w:val="both"/>
        <w:rPr>
          <w:rFonts w:ascii="Century Gothic" w:hAnsi="Century Gothic"/>
          <w:sz w:val="22"/>
          <w:szCs w:val="22"/>
          <w:lang w:val="en-US"/>
        </w:rPr>
      </w:pPr>
    </w:p>
    <w:p w14:paraId="517FB8ED"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Try to be accepting of storms and tantrums and use the opportunity to acknowledge feelings first and restore boundaries for behaviour second. Try to stay friendly and understanding. Accept children’s questions about the boundaries or </w:t>
      </w:r>
      <w:proofErr w:type="gramStart"/>
      <w:r w:rsidRPr="00A74297">
        <w:rPr>
          <w:rFonts w:ascii="Century Gothic" w:hAnsi="Century Gothic"/>
          <w:sz w:val="22"/>
          <w:szCs w:val="22"/>
          <w:lang w:val="en-US"/>
        </w:rPr>
        <w:t>rules, and</w:t>
      </w:r>
      <w:proofErr w:type="gramEnd"/>
      <w:r w:rsidRPr="00A74297">
        <w:rPr>
          <w:rFonts w:ascii="Century Gothic" w:hAnsi="Century Gothic"/>
          <w:sz w:val="22"/>
          <w:szCs w:val="22"/>
          <w:lang w:val="en-US"/>
        </w:rPr>
        <w:t xml:space="preserve"> be firm but reasonable. The simple act of your answering the question tells the child that he matters. When you must discipline or set firm limits, it must be for a practical reason that the child can understand, not just “Because I say so”. Provide clear boundaries, guidance, love and positive discipline, and conflict will be </w:t>
      </w:r>
      <w:proofErr w:type="spellStart"/>
      <w:r w:rsidRPr="00A74297">
        <w:rPr>
          <w:rFonts w:ascii="Century Gothic" w:hAnsi="Century Gothic"/>
          <w:sz w:val="22"/>
          <w:szCs w:val="22"/>
          <w:lang w:val="en-US"/>
        </w:rPr>
        <w:t>minimised</w:t>
      </w:r>
      <w:proofErr w:type="spellEnd"/>
      <w:r w:rsidRPr="00A74297">
        <w:rPr>
          <w:rFonts w:ascii="Century Gothic" w:hAnsi="Century Gothic"/>
          <w:sz w:val="22"/>
          <w:szCs w:val="22"/>
          <w:lang w:val="en-US"/>
        </w:rPr>
        <w:t>. Such clear boundaries teach children to care about themselves and others.</w:t>
      </w:r>
    </w:p>
    <w:p w14:paraId="2BE63F3B" w14:textId="77777777" w:rsidR="00A74297" w:rsidRPr="00A74297" w:rsidRDefault="00A74297" w:rsidP="00A74297">
      <w:pPr>
        <w:spacing w:line="360" w:lineRule="auto"/>
        <w:jc w:val="both"/>
        <w:rPr>
          <w:rFonts w:ascii="Century Gothic" w:hAnsi="Century Gothic"/>
          <w:sz w:val="22"/>
          <w:szCs w:val="22"/>
          <w:lang w:val="en-US"/>
        </w:rPr>
      </w:pPr>
    </w:p>
    <w:p w14:paraId="3B1479D3"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noProof/>
          <w:sz w:val="22"/>
          <w:szCs w:val="22"/>
          <w:lang w:val="en-US"/>
        </w:rPr>
        <w:drawing>
          <wp:anchor distT="0" distB="0" distL="114300" distR="114300" simplePos="0" relativeHeight="251673600" behindDoc="0" locked="0" layoutInCell="1" allowOverlap="1" wp14:anchorId="1ACC823F" wp14:editId="32AD725F">
            <wp:simplePos x="0" y="0"/>
            <wp:positionH relativeFrom="column">
              <wp:posOffset>3305175</wp:posOffset>
            </wp:positionH>
            <wp:positionV relativeFrom="paragraph">
              <wp:posOffset>177165</wp:posOffset>
            </wp:positionV>
            <wp:extent cx="2171700" cy="2114550"/>
            <wp:effectExtent l="0" t="0" r="0" b="0"/>
            <wp:wrapSquare wrapText="bothSides"/>
            <wp:docPr id="16" name="Picture 16" descr="gold-stars-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ld-stars-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1700" cy="2114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4297">
        <w:rPr>
          <w:rFonts w:ascii="Century Gothic" w:hAnsi="Century Gothic"/>
          <w:b/>
          <w:sz w:val="22"/>
          <w:szCs w:val="22"/>
          <w:lang w:val="en-US"/>
        </w:rPr>
        <w:t>Praise something specific</w:t>
      </w:r>
    </w:p>
    <w:p w14:paraId="1B9260C2" w14:textId="77777777" w:rsidR="00A74297" w:rsidRPr="00A74297" w:rsidRDefault="00A74297" w:rsidP="00A74297">
      <w:pPr>
        <w:spacing w:line="360" w:lineRule="auto"/>
        <w:jc w:val="both"/>
        <w:rPr>
          <w:rFonts w:ascii="Century Gothic" w:hAnsi="Century Gothic"/>
          <w:sz w:val="22"/>
          <w:szCs w:val="22"/>
          <w:lang w:val="en-US"/>
        </w:rPr>
      </w:pPr>
    </w:p>
    <w:p w14:paraId="5996A26E"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Stay focused on giving positive feedback and simply drop the negative from your vocabulary. Look at specific instances and give praise immediately where appropriate. Don’t just say “That’s good” or “You shared nicely today”. Instead notice what the child is contributing to his work or the social situation, and praise a feature of his effort, for example “I noticed how you waited quietly for your turn. You were very patient.” or “I see you’ve managed to fit all the blocks back into the box without a single one missing – well done for being so careful”. However, even a general “Well done!’ is better than no praise at all.</w:t>
      </w:r>
    </w:p>
    <w:p w14:paraId="02E23965" w14:textId="77777777" w:rsidR="00A74297" w:rsidRPr="00A74297" w:rsidRDefault="00A74297" w:rsidP="00A74297">
      <w:pPr>
        <w:spacing w:line="360" w:lineRule="auto"/>
        <w:jc w:val="both"/>
        <w:rPr>
          <w:rFonts w:ascii="Century Gothic" w:hAnsi="Century Gothic"/>
          <w:sz w:val="22"/>
          <w:szCs w:val="22"/>
          <w:lang w:val="en-US"/>
        </w:rPr>
      </w:pPr>
    </w:p>
    <w:p w14:paraId="3BC08C97"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Avoid creating expectations that the child cannot meet, when you say things like “You’re the star tidier in our group” or “Let’s ask our clever one for news about the </w:t>
      </w:r>
      <w:r w:rsidRPr="00A74297">
        <w:rPr>
          <w:rFonts w:ascii="Century Gothic" w:hAnsi="Century Gothic"/>
          <w:sz w:val="22"/>
          <w:szCs w:val="22"/>
          <w:lang w:val="en-US"/>
        </w:rPr>
        <w:lastRenderedPageBreak/>
        <w:t xml:space="preserve">weather today”. These grand labels put pressure on the </w:t>
      </w:r>
      <w:proofErr w:type="gramStart"/>
      <w:r w:rsidRPr="00A74297">
        <w:rPr>
          <w:rFonts w:ascii="Century Gothic" w:hAnsi="Century Gothic"/>
          <w:sz w:val="22"/>
          <w:szCs w:val="22"/>
          <w:lang w:val="en-US"/>
        </w:rPr>
        <w:t>child</w:t>
      </w:r>
      <w:proofErr w:type="gramEnd"/>
      <w:r w:rsidRPr="00A74297">
        <w:rPr>
          <w:rFonts w:ascii="Century Gothic" w:hAnsi="Century Gothic"/>
          <w:sz w:val="22"/>
          <w:szCs w:val="22"/>
          <w:lang w:val="en-US"/>
        </w:rPr>
        <w:t xml:space="preserve"> and he may not always want to be the one responsible for tidying up or answering the weather questions. Also avoid general commands to “Be good”; make your expectations specific and manageable on a once-off basis. A helpful way to praise the child is to be specific about the activity, for example “I hope you can help me mix the paint </w:t>
      </w:r>
      <w:proofErr w:type="gramStart"/>
      <w:r w:rsidRPr="00A74297">
        <w:rPr>
          <w:rFonts w:ascii="Century Gothic" w:hAnsi="Century Gothic"/>
          <w:sz w:val="22"/>
          <w:szCs w:val="22"/>
          <w:lang w:val="en-US"/>
        </w:rPr>
        <w:t>today</w:t>
      </w:r>
      <w:proofErr w:type="gramEnd"/>
      <w:r w:rsidRPr="00A74297">
        <w:rPr>
          <w:rFonts w:ascii="Century Gothic" w:hAnsi="Century Gothic"/>
          <w:sz w:val="22"/>
          <w:szCs w:val="22"/>
          <w:lang w:val="en-US"/>
        </w:rPr>
        <w:t xml:space="preserve"> Joseph, I need a steady hand.”</w:t>
      </w:r>
    </w:p>
    <w:p w14:paraId="64DE5FD6" w14:textId="77777777" w:rsidR="00A74297" w:rsidRPr="00A74297" w:rsidRDefault="00A74297" w:rsidP="00A74297">
      <w:pPr>
        <w:spacing w:line="360" w:lineRule="auto"/>
        <w:jc w:val="both"/>
        <w:rPr>
          <w:rFonts w:ascii="Century Gothic" w:hAnsi="Century Gothic"/>
          <w:sz w:val="22"/>
          <w:szCs w:val="22"/>
          <w:lang w:val="en-US"/>
        </w:rPr>
      </w:pPr>
    </w:p>
    <w:p w14:paraId="420F8390"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Steering the process: from feelings to fixing up</w:t>
      </w:r>
    </w:p>
    <w:p w14:paraId="6836F796" w14:textId="77777777" w:rsidR="00A74297" w:rsidRPr="00A74297" w:rsidRDefault="00A74297" w:rsidP="00A74297">
      <w:pPr>
        <w:spacing w:line="360" w:lineRule="auto"/>
        <w:jc w:val="both"/>
        <w:rPr>
          <w:rFonts w:ascii="Century Gothic" w:hAnsi="Century Gothic"/>
          <w:sz w:val="22"/>
          <w:szCs w:val="22"/>
          <w:lang w:val="en-US"/>
        </w:rPr>
      </w:pPr>
    </w:p>
    <w:p w14:paraId="1FC53240"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When children do misbehave, do not pretend to ignore the behaviour, simply acknowledge the feeling that may be expressed (“It sounds as if you’re really very angry about Ray spilling paint on your shoe”) and then address the behaviour with encouragement to do something positive, for example, “What could you ask Ray to do to make it better?” or remind about the limits, for example, “You seem really angry with Ray… but we have a rule of no hitting. Instead of hitting you can tell him how you feel” or “…and now see if Ray will help to clean it up” and “….and now it would help the two of you to be friends again, </w:t>
      </w:r>
      <w:proofErr w:type="gramStart"/>
      <w:r w:rsidRPr="00A74297">
        <w:rPr>
          <w:rFonts w:ascii="Century Gothic" w:hAnsi="Century Gothic"/>
          <w:sz w:val="22"/>
          <w:szCs w:val="22"/>
          <w:lang w:val="en-US"/>
        </w:rPr>
        <w:t>if  you</w:t>
      </w:r>
      <w:proofErr w:type="gramEnd"/>
      <w:r w:rsidRPr="00A74297">
        <w:rPr>
          <w:rFonts w:ascii="Century Gothic" w:hAnsi="Century Gothic"/>
          <w:sz w:val="22"/>
          <w:szCs w:val="22"/>
          <w:lang w:val="en-US"/>
        </w:rPr>
        <w:t xml:space="preserve"> could say sorry to Ray for hitting him”. </w:t>
      </w:r>
    </w:p>
    <w:p w14:paraId="6B258548" w14:textId="77777777" w:rsidR="00A74297" w:rsidRPr="00A74297" w:rsidRDefault="00A74297" w:rsidP="00A74297">
      <w:pPr>
        <w:spacing w:line="360" w:lineRule="auto"/>
        <w:jc w:val="both"/>
        <w:rPr>
          <w:rFonts w:ascii="Century Gothic" w:hAnsi="Century Gothic"/>
          <w:sz w:val="22"/>
          <w:szCs w:val="22"/>
          <w:lang w:val="en-US"/>
        </w:rPr>
      </w:pPr>
    </w:p>
    <w:p w14:paraId="197718AA" w14:textId="77777777" w:rsidR="00A74297" w:rsidRPr="00A74297" w:rsidRDefault="00A74297" w:rsidP="00A74297">
      <w:pPr>
        <w:spacing w:line="360" w:lineRule="auto"/>
        <w:jc w:val="both"/>
        <w:rPr>
          <w:rFonts w:ascii="Century Gothic" w:hAnsi="Century Gothic"/>
          <w:sz w:val="22"/>
          <w:szCs w:val="22"/>
          <w:lang w:val="en-US"/>
        </w:rPr>
      </w:pPr>
    </w:p>
    <w:p w14:paraId="08F9EED4"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Always take the time to mend a quarrel, especially if the children are about to go home. It is helpful to sit down with the children involved and encourage them to work things out, possibly (not always) reaching a point where they can forgive each other. Again, show empathy for the feelings, then remind them about the limits for behaviour. </w:t>
      </w:r>
    </w:p>
    <w:p w14:paraId="774BEFE9" w14:textId="77777777" w:rsidR="00A74297" w:rsidRDefault="00A74297" w:rsidP="005267A8">
      <w:pPr>
        <w:spacing w:line="360" w:lineRule="auto"/>
        <w:jc w:val="both"/>
        <w:rPr>
          <w:rFonts w:ascii="Century Gothic" w:hAnsi="Century Gothic"/>
          <w:sz w:val="22"/>
          <w:szCs w:val="22"/>
          <w:lang w:val="en-ZA"/>
        </w:rPr>
      </w:pPr>
    </w:p>
    <w:p w14:paraId="373FC6FD"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 xml:space="preserve">Show some physical affection </w:t>
      </w:r>
    </w:p>
    <w:p w14:paraId="24C1AFCE" w14:textId="77777777" w:rsidR="00A74297" w:rsidRPr="00A74297" w:rsidRDefault="00A74297" w:rsidP="00A74297">
      <w:pPr>
        <w:spacing w:line="360" w:lineRule="auto"/>
        <w:jc w:val="both"/>
        <w:rPr>
          <w:rFonts w:ascii="Century Gothic" w:hAnsi="Century Gothic"/>
          <w:sz w:val="22"/>
          <w:szCs w:val="22"/>
          <w:lang w:val="en-US"/>
        </w:rPr>
      </w:pPr>
    </w:p>
    <w:p w14:paraId="358227C9"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Show your warm feelings to the children with hugs, holding their hands, putting a hand on their shoulders, saying you like having them around, showing that you appreciate them. Babies need the comfort of touch and cuddles </w:t>
      </w:r>
      <w:proofErr w:type="gramStart"/>
      <w:r w:rsidRPr="00A74297">
        <w:rPr>
          <w:rFonts w:ascii="Century Gothic" w:hAnsi="Century Gothic"/>
          <w:sz w:val="22"/>
          <w:szCs w:val="22"/>
          <w:lang w:val="en-US"/>
        </w:rPr>
        <w:t>in order to</w:t>
      </w:r>
      <w:proofErr w:type="gramEnd"/>
      <w:r w:rsidRPr="00A74297">
        <w:rPr>
          <w:rFonts w:ascii="Century Gothic" w:hAnsi="Century Gothic"/>
          <w:sz w:val="22"/>
          <w:szCs w:val="22"/>
          <w:lang w:val="en-US"/>
        </w:rPr>
        <w:t xml:space="preserve"> grow, and everyone needs affection. The human touch is extremely healing and powerful. This affection will keep them supported and motivated and increase their sense of freedom because they will feel secure in your presence.</w:t>
      </w:r>
    </w:p>
    <w:p w14:paraId="5D3D1B77"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noProof/>
          <w:sz w:val="22"/>
          <w:szCs w:val="22"/>
          <w:lang w:val="en-US"/>
        </w:rPr>
        <w:lastRenderedPageBreak/>
        <w:drawing>
          <wp:anchor distT="0" distB="0" distL="114300" distR="114300" simplePos="0" relativeHeight="251676672" behindDoc="0" locked="0" layoutInCell="1" allowOverlap="1" wp14:anchorId="430964ED" wp14:editId="5A71BDB3">
            <wp:simplePos x="0" y="0"/>
            <wp:positionH relativeFrom="column">
              <wp:posOffset>1466850</wp:posOffset>
            </wp:positionH>
            <wp:positionV relativeFrom="paragraph">
              <wp:posOffset>106045</wp:posOffset>
            </wp:positionV>
            <wp:extent cx="2696210" cy="2664460"/>
            <wp:effectExtent l="0" t="0" r="0" b="0"/>
            <wp:wrapSquare wrapText="bothSides"/>
            <wp:docPr id="17" name="Picture 17" descr="hu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ug sml"/>
                    <pic:cNvPicPr>
                      <a:picLocks noChangeAspect="1" noChangeArrowheads="1"/>
                    </pic:cNvPicPr>
                  </pic:nvPicPr>
                  <pic:blipFill>
                    <a:blip r:embed="rId16">
                      <a:grayscl/>
                      <a:extLst>
                        <a:ext uri="{28A0092B-C50C-407E-A947-70E740481C1C}">
                          <a14:useLocalDpi xmlns:a14="http://schemas.microsoft.com/office/drawing/2010/main" val="0"/>
                        </a:ext>
                      </a:extLst>
                    </a:blip>
                    <a:srcRect/>
                    <a:stretch>
                      <a:fillRect/>
                    </a:stretch>
                  </pic:blipFill>
                  <pic:spPr bwMode="auto">
                    <a:xfrm>
                      <a:off x="0" y="0"/>
                      <a:ext cx="2696210" cy="2664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38F15" w14:textId="77777777" w:rsidR="00A74297" w:rsidRPr="00A74297" w:rsidRDefault="00A74297" w:rsidP="00A74297">
      <w:pPr>
        <w:spacing w:line="360" w:lineRule="auto"/>
        <w:jc w:val="both"/>
        <w:rPr>
          <w:rFonts w:ascii="Century Gothic" w:hAnsi="Century Gothic"/>
          <w:sz w:val="22"/>
          <w:szCs w:val="22"/>
          <w:lang w:val="en-US"/>
        </w:rPr>
      </w:pPr>
    </w:p>
    <w:p w14:paraId="7CA4CCDA" w14:textId="77777777" w:rsidR="00A74297" w:rsidRPr="00A74297" w:rsidRDefault="00A74297" w:rsidP="00A74297">
      <w:pPr>
        <w:spacing w:line="360" w:lineRule="auto"/>
        <w:jc w:val="both"/>
        <w:rPr>
          <w:rFonts w:ascii="Century Gothic" w:hAnsi="Century Gothic"/>
          <w:sz w:val="22"/>
          <w:szCs w:val="22"/>
          <w:lang w:val="en-US"/>
        </w:rPr>
      </w:pPr>
    </w:p>
    <w:p w14:paraId="5953B830" w14:textId="77777777" w:rsidR="00A74297" w:rsidRPr="00A74297" w:rsidRDefault="00A74297" w:rsidP="00A74297">
      <w:pPr>
        <w:spacing w:line="360" w:lineRule="auto"/>
        <w:jc w:val="both"/>
        <w:rPr>
          <w:rFonts w:ascii="Century Gothic" w:hAnsi="Century Gothic"/>
          <w:sz w:val="22"/>
          <w:szCs w:val="22"/>
          <w:lang w:val="en-US"/>
        </w:rPr>
      </w:pPr>
    </w:p>
    <w:p w14:paraId="7BCDDFFA" w14:textId="77777777" w:rsidR="00A74297" w:rsidRPr="00A74297" w:rsidRDefault="00A74297" w:rsidP="00A74297">
      <w:pPr>
        <w:spacing w:line="360" w:lineRule="auto"/>
        <w:jc w:val="both"/>
        <w:rPr>
          <w:rFonts w:ascii="Century Gothic" w:hAnsi="Century Gothic"/>
          <w:sz w:val="22"/>
          <w:szCs w:val="22"/>
          <w:lang w:val="en-US"/>
        </w:rPr>
      </w:pPr>
    </w:p>
    <w:p w14:paraId="24167228" w14:textId="77777777" w:rsidR="00A74297" w:rsidRPr="00A74297" w:rsidRDefault="00A74297" w:rsidP="00A74297">
      <w:pPr>
        <w:spacing w:line="360" w:lineRule="auto"/>
        <w:jc w:val="both"/>
        <w:rPr>
          <w:rFonts w:ascii="Century Gothic" w:hAnsi="Century Gothic"/>
          <w:sz w:val="22"/>
          <w:szCs w:val="22"/>
          <w:lang w:val="en-US"/>
        </w:rPr>
      </w:pPr>
    </w:p>
    <w:p w14:paraId="0C263796" w14:textId="77777777" w:rsidR="00A74297" w:rsidRPr="00A74297" w:rsidRDefault="00A74297" w:rsidP="00A74297">
      <w:pPr>
        <w:spacing w:line="360" w:lineRule="auto"/>
        <w:jc w:val="both"/>
        <w:rPr>
          <w:rFonts w:ascii="Century Gothic" w:hAnsi="Century Gothic"/>
          <w:sz w:val="22"/>
          <w:szCs w:val="22"/>
          <w:lang w:val="en-US"/>
        </w:rPr>
      </w:pPr>
    </w:p>
    <w:p w14:paraId="312F1ACF" w14:textId="77777777" w:rsidR="00A74297" w:rsidRPr="00A74297" w:rsidRDefault="00A74297" w:rsidP="00A74297">
      <w:pPr>
        <w:spacing w:line="360" w:lineRule="auto"/>
        <w:jc w:val="both"/>
        <w:rPr>
          <w:rFonts w:ascii="Century Gothic" w:hAnsi="Century Gothic"/>
          <w:sz w:val="22"/>
          <w:szCs w:val="22"/>
          <w:lang w:val="en-US"/>
        </w:rPr>
      </w:pPr>
    </w:p>
    <w:p w14:paraId="77243C35" w14:textId="77777777" w:rsidR="00A74297" w:rsidRPr="00A74297" w:rsidRDefault="00A74297" w:rsidP="00A74297">
      <w:pPr>
        <w:spacing w:line="360" w:lineRule="auto"/>
        <w:jc w:val="both"/>
        <w:rPr>
          <w:rFonts w:ascii="Century Gothic" w:hAnsi="Century Gothic"/>
          <w:sz w:val="22"/>
          <w:szCs w:val="22"/>
          <w:lang w:val="en-US"/>
        </w:rPr>
      </w:pPr>
    </w:p>
    <w:p w14:paraId="4426A242" w14:textId="77777777" w:rsidR="00A74297" w:rsidRPr="00A74297" w:rsidRDefault="00A74297" w:rsidP="00A74297">
      <w:pPr>
        <w:spacing w:line="360" w:lineRule="auto"/>
        <w:jc w:val="both"/>
        <w:rPr>
          <w:rFonts w:ascii="Century Gothic" w:hAnsi="Century Gothic"/>
          <w:sz w:val="22"/>
          <w:szCs w:val="22"/>
          <w:lang w:val="en-US"/>
        </w:rPr>
      </w:pPr>
    </w:p>
    <w:p w14:paraId="192B9220" w14:textId="77777777" w:rsidR="00A74297" w:rsidRPr="00A74297" w:rsidRDefault="00A74297" w:rsidP="00A74297">
      <w:pPr>
        <w:spacing w:line="360" w:lineRule="auto"/>
        <w:jc w:val="both"/>
        <w:rPr>
          <w:rFonts w:ascii="Century Gothic" w:hAnsi="Century Gothic"/>
          <w:sz w:val="22"/>
          <w:szCs w:val="22"/>
          <w:lang w:val="en-US"/>
        </w:rPr>
      </w:pPr>
    </w:p>
    <w:p w14:paraId="3791886D" w14:textId="77777777" w:rsidR="00A74297" w:rsidRPr="00A74297" w:rsidRDefault="00A74297" w:rsidP="00A74297">
      <w:pPr>
        <w:spacing w:line="360" w:lineRule="auto"/>
        <w:jc w:val="both"/>
        <w:rPr>
          <w:rFonts w:ascii="Century Gothic" w:hAnsi="Century Gothic"/>
          <w:sz w:val="22"/>
          <w:szCs w:val="22"/>
          <w:lang w:val="en-US"/>
        </w:rPr>
      </w:pPr>
    </w:p>
    <w:p w14:paraId="652B9D47" w14:textId="77777777" w:rsidR="00A74297" w:rsidRPr="00A74297" w:rsidRDefault="00A74297" w:rsidP="00A74297">
      <w:pPr>
        <w:spacing w:line="360" w:lineRule="auto"/>
        <w:jc w:val="both"/>
        <w:rPr>
          <w:rFonts w:ascii="Century Gothic" w:hAnsi="Century Gothic"/>
          <w:sz w:val="22"/>
          <w:szCs w:val="22"/>
          <w:lang w:val="en-US"/>
        </w:rPr>
      </w:pPr>
    </w:p>
    <w:p w14:paraId="553DAB45" w14:textId="77777777" w:rsidR="00A74297" w:rsidRPr="00A74297" w:rsidRDefault="00A74297" w:rsidP="00A74297">
      <w:pPr>
        <w:spacing w:line="360" w:lineRule="auto"/>
        <w:jc w:val="both"/>
        <w:rPr>
          <w:rFonts w:ascii="Century Gothic" w:hAnsi="Century Gothic"/>
          <w:sz w:val="22"/>
          <w:szCs w:val="22"/>
          <w:lang w:val="en-US"/>
        </w:rPr>
      </w:pPr>
    </w:p>
    <w:p w14:paraId="39E06749" w14:textId="77777777" w:rsidR="00A74297" w:rsidRPr="00A74297" w:rsidRDefault="00A74297" w:rsidP="00A74297">
      <w:pPr>
        <w:spacing w:line="360" w:lineRule="auto"/>
        <w:jc w:val="both"/>
        <w:rPr>
          <w:rFonts w:ascii="Century Gothic" w:hAnsi="Century Gothic"/>
          <w:sz w:val="22"/>
          <w:szCs w:val="22"/>
          <w:lang w:val="en-US"/>
        </w:rPr>
      </w:pPr>
    </w:p>
    <w:p w14:paraId="70E7209A" w14:textId="77777777" w:rsidR="00A74297" w:rsidRPr="00A74297" w:rsidRDefault="00A74297" w:rsidP="00A74297">
      <w:pPr>
        <w:spacing w:line="360" w:lineRule="auto"/>
        <w:jc w:val="both"/>
        <w:rPr>
          <w:rFonts w:ascii="Century Gothic" w:hAnsi="Century Gothic"/>
          <w:sz w:val="22"/>
          <w:szCs w:val="22"/>
          <w:lang w:val="en-US"/>
        </w:rPr>
      </w:pPr>
    </w:p>
    <w:p w14:paraId="6DDA9FEA" w14:textId="77777777" w:rsidR="00A74297" w:rsidRPr="00A74297" w:rsidRDefault="00A74297" w:rsidP="00A74297">
      <w:pPr>
        <w:spacing w:line="360" w:lineRule="auto"/>
        <w:jc w:val="both"/>
        <w:rPr>
          <w:rFonts w:ascii="Century Gothic" w:hAnsi="Century Gothic"/>
          <w:sz w:val="22"/>
          <w:szCs w:val="22"/>
          <w:lang w:val="en-US"/>
        </w:rPr>
      </w:pPr>
    </w:p>
    <w:p w14:paraId="7735CA77" w14:textId="77777777" w:rsidR="00A74297" w:rsidRPr="00A74297" w:rsidRDefault="00A74297" w:rsidP="00A74297">
      <w:pPr>
        <w:spacing w:line="360" w:lineRule="auto"/>
        <w:jc w:val="both"/>
        <w:rPr>
          <w:rFonts w:ascii="Century Gothic" w:hAnsi="Century Gothic"/>
          <w:sz w:val="22"/>
          <w:szCs w:val="22"/>
          <w:lang w:val="en-US"/>
        </w:rPr>
      </w:pPr>
    </w:p>
    <w:p w14:paraId="65A53E2D"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Showing your affection is an important part of nurturing the children at your ECD centre</w:t>
      </w:r>
    </w:p>
    <w:p w14:paraId="0F4F236F" w14:textId="77777777" w:rsidR="00A74297" w:rsidRPr="00A74297" w:rsidRDefault="00A74297" w:rsidP="00A74297">
      <w:pPr>
        <w:spacing w:line="360" w:lineRule="auto"/>
        <w:jc w:val="both"/>
        <w:rPr>
          <w:rFonts w:ascii="Century Gothic" w:hAnsi="Century Gothic"/>
          <w:sz w:val="22"/>
          <w:szCs w:val="22"/>
          <w:lang w:val="en-US"/>
        </w:rPr>
      </w:pPr>
    </w:p>
    <w:p w14:paraId="6A0F200E"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 xml:space="preserve">Stay in touch with the </w:t>
      </w:r>
      <w:proofErr w:type="spellStart"/>
      <w:r w:rsidRPr="00A74297">
        <w:rPr>
          <w:rFonts w:ascii="Century Gothic" w:hAnsi="Century Gothic"/>
          <w:b/>
          <w:sz w:val="22"/>
          <w:szCs w:val="22"/>
          <w:lang w:val="en-US"/>
        </w:rPr>
        <w:t>humour</w:t>
      </w:r>
      <w:proofErr w:type="spellEnd"/>
      <w:r w:rsidRPr="00A74297">
        <w:rPr>
          <w:rFonts w:ascii="Century Gothic" w:hAnsi="Century Gothic"/>
          <w:b/>
          <w:sz w:val="22"/>
          <w:szCs w:val="22"/>
          <w:lang w:val="en-US"/>
        </w:rPr>
        <w:t xml:space="preserve"> of a situation</w:t>
      </w:r>
    </w:p>
    <w:p w14:paraId="614DA4E8" w14:textId="77777777" w:rsidR="00A74297" w:rsidRPr="00A74297" w:rsidRDefault="00A74297" w:rsidP="00A74297">
      <w:pPr>
        <w:spacing w:line="360" w:lineRule="auto"/>
        <w:jc w:val="both"/>
        <w:rPr>
          <w:rFonts w:ascii="Century Gothic" w:hAnsi="Century Gothic"/>
          <w:sz w:val="22"/>
          <w:szCs w:val="22"/>
          <w:lang w:val="en-US"/>
        </w:rPr>
      </w:pPr>
    </w:p>
    <w:p w14:paraId="7ABC40BA"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A little bit of sympathetic silliness can make a child feel understood and comforted. It is also a light-hearted way to talk about behaviour, for example you could say “Sasha, we’re all going to scoot and slip like bunnies on banana skins with these puzzle pieces on the floor, can you tidy them away?” This encourages the child to do the chore of tidying up. Do not use sarcasm, as it is hurtful.</w:t>
      </w:r>
    </w:p>
    <w:p w14:paraId="230C27B8" w14:textId="77777777" w:rsidR="005D5281" w:rsidRDefault="005D5281" w:rsidP="00A74297">
      <w:pPr>
        <w:spacing w:line="360" w:lineRule="auto"/>
        <w:jc w:val="both"/>
        <w:rPr>
          <w:rFonts w:ascii="Century Gothic" w:hAnsi="Century Gothic"/>
          <w:b/>
          <w:sz w:val="22"/>
          <w:szCs w:val="22"/>
          <w:lang w:val="en-US"/>
        </w:rPr>
      </w:pPr>
    </w:p>
    <w:p w14:paraId="245C72F8"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 xml:space="preserve">Be honest, and be willing to </w:t>
      </w:r>
      <w:proofErr w:type="spellStart"/>
      <w:r w:rsidRPr="00A74297">
        <w:rPr>
          <w:rFonts w:ascii="Century Gothic" w:hAnsi="Century Gothic"/>
          <w:b/>
          <w:sz w:val="22"/>
          <w:szCs w:val="22"/>
          <w:lang w:val="en-US"/>
        </w:rPr>
        <w:t>apologise</w:t>
      </w:r>
      <w:proofErr w:type="spellEnd"/>
    </w:p>
    <w:p w14:paraId="09B3659F"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Stay honest with the children while filtering out information or emotions that are not appropriate to share. If you have made a mistake, admitting it and </w:t>
      </w:r>
      <w:proofErr w:type="spellStart"/>
      <w:r w:rsidRPr="00A74297">
        <w:rPr>
          <w:rFonts w:ascii="Century Gothic" w:hAnsi="Century Gothic"/>
          <w:sz w:val="22"/>
          <w:szCs w:val="22"/>
          <w:lang w:val="en-US"/>
        </w:rPr>
        <w:t>apologising</w:t>
      </w:r>
      <w:proofErr w:type="spellEnd"/>
      <w:r w:rsidRPr="00A74297">
        <w:rPr>
          <w:rFonts w:ascii="Century Gothic" w:hAnsi="Century Gothic"/>
          <w:sz w:val="22"/>
          <w:szCs w:val="22"/>
          <w:lang w:val="en-US"/>
        </w:rPr>
        <w:t xml:space="preserve"> is the best thing to do. </w:t>
      </w:r>
      <w:proofErr w:type="spellStart"/>
      <w:r w:rsidRPr="00A74297">
        <w:rPr>
          <w:rFonts w:ascii="Century Gothic" w:hAnsi="Century Gothic"/>
          <w:sz w:val="22"/>
          <w:szCs w:val="22"/>
          <w:lang w:val="en-US"/>
        </w:rPr>
        <w:t>Practise</w:t>
      </w:r>
      <w:proofErr w:type="spellEnd"/>
      <w:r w:rsidRPr="00A74297">
        <w:rPr>
          <w:rFonts w:ascii="Century Gothic" w:hAnsi="Century Gothic"/>
          <w:sz w:val="22"/>
          <w:szCs w:val="22"/>
          <w:lang w:val="en-US"/>
        </w:rPr>
        <w:t xml:space="preserve"> </w:t>
      </w:r>
      <w:proofErr w:type="spellStart"/>
      <w:r w:rsidRPr="00A74297">
        <w:rPr>
          <w:rFonts w:ascii="Century Gothic" w:hAnsi="Century Gothic"/>
          <w:sz w:val="22"/>
          <w:szCs w:val="22"/>
          <w:lang w:val="en-US"/>
        </w:rPr>
        <w:t>apologising</w:t>
      </w:r>
      <w:proofErr w:type="spellEnd"/>
      <w:r w:rsidRPr="00A74297">
        <w:rPr>
          <w:rFonts w:ascii="Century Gothic" w:hAnsi="Century Gothic"/>
          <w:sz w:val="22"/>
          <w:szCs w:val="22"/>
          <w:lang w:val="en-US"/>
        </w:rPr>
        <w:t xml:space="preserve"> for your mistakes with adults, as it is a valuable habit that builds sound relationships. It is easy to </w:t>
      </w:r>
      <w:proofErr w:type="spellStart"/>
      <w:r w:rsidRPr="00A74297">
        <w:rPr>
          <w:rFonts w:ascii="Century Gothic" w:hAnsi="Century Gothic"/>
          <w:sz w:val="22"/>
          <w:szCs w:val="22"/>
          <w:lang w:val="en-US"/>
        </w:rPr>
        <w:t>apologise</w:t>
      </w:r>
      <w:proofErr w:type="spellEnd"/>
      <w:r w:rsidRPr="00A74297">
        <w:rPr>
          <w:rFonts w:ascii="Century Gothic" w:hAnsi="Century Gothic"/>
          <w:sz w:val="22"/>
          <w:szCs w:val="22"/>
          <w:lang w:val="en-US"/>
        </w:rPr>
        <w:t xml:space="preserve"> to a child because children </w:t>
      </w:r>
      <w:r w:rsidRPr="00A74297">
        <w:rPr>
          <w:rFonts w:ascii="Century Gothic" w:hAnsi="Century Gothic"/>
          <w:sz w:val="22"/>
          <w:szCs w:val="22"/>
          <w:lang w:val="en-US"/>
        </w:rPr>
        <w:lastRenderedPageBreak/>
        <w:t xml:space="preserve">rarely stay angry or </w:t>
      </w:r>
      <w:proofErr w:type="spellStart"/>
      <w:r w:rsidRPr="00A74297">
        <w:rPr>
          <w:rFonts w:ascii="Century Gothic" w:hAnsi="Century Gothic"/>
          <w:sz w:val="22"/>
          <w:szCs w:val="22"/>
          <w:lang w:val="en-US"/>
        </w:rPr>
        <w:t>judgemental</w:t>
      </w:r>
      <w:proofErr w:type="spellEnd"/>
      <w:r w:rsidRPr="00A74297">
        <w:rPr>
          <w:rFonts w:ascii="Century Gothic" w:hAnsi="Century Gothic"/>
          <w:sz w:val="22"/>
          <w:szCs w:val="22"/>
          <w:lang w:val="en-US"/>
        </w:rPr>
        <w:t xml:space="preserve"> if one has </w:t>
      </w:r>
      <w:proofErr w:type="spellStart"/>
      <w:r w:rsidRPr="00A74297">
        <w:rPr>
          <w:rFonts w:ascii="Century Gothic" w:hAnsi="Century Gothic"/>
          <w:sz w:val="22"/>
          <w:szCs w:val="22"/>
          <w:lang w:val="en-US"/>
        </w:rPr>
        <w:t>apologised</w:t>
      </w:r>
      <w:proofErr w:type="spellEnd"/>
      <w:r w:rsidRPr="00A74297">
        <w:rPr>
          <w:rFonts w:ascii="Century Gothic" w:hAnsi="Century Gothic"/>
          <w:sz w:val="22"/>
          <w:szCs w:val="22"/>
          <w:lang w:val="en-US"/>
        </w:rPr>
        <w:t>. This also models the behaviour for the children, and it is a valuable social skill for them to learn.</w:t>
      </w:r>
    </w:p>
    <w:p w14:paraId="424E29DA" w14:textId="77777777" w:rsidR="00A74297" w:rsidRPr="00A74297" w:rsidRDefault="00A74297" w:rsidP="00A74297">
      <w:pPr>
        <w:spacing w:line="360" w:lineRule="auto"/>
        <w:jc w:val="both"/>
        <w:rPr>
          <w:rFonts w:ascii="Century Gothic" w:hAnsi="Century Gothic"/>
          <w:sz w:val="22"/>
          <w:szCs w:val="22"/>
          <w:lang w:val="en-US"/>
        </w:rPr>
      </w:pPr>
    </w:p>
    <w:p w14:paraId="4BA866AA"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Do not embarrass or talk down to a child</w:t>
      </w:r>
    </w:p>
    <w:p w14:paraId="167752C4" w14:textId="77777777" w:rsidR="00A74297" w:rsidRPr="00A74297" w:rsidRDefault="00A74297" w:rsidP="00A74297">
      <w:pPr>
        <w:spacing w:line="360" w:lineRule="auto"/>
        <w:jc w:val="both"/>
        <w:rPr>
          <w:rFonts w:ascii="Century Gothic" w:hAnsi="Century Gothic"/>
          <w:sz w:val="22"/>
          <w:szCs w:val="22"/>
          <w:lang w:val="en-US"/>
        </w:rPr>
      </w:pPr>
    </w:p>
    <w:p w14:paraId="7AAED5DB"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Consider how you would feel if you were in the child’s position. Stay sensitive to any possible embarrassment the child might experience in a </w:t>
      </w:r>
      <w:proofErr w:type="gramStart"/>
      <w:r w:rsidRPr="00A74297">
        <w:rPr>
          <w:rFonts w:ascii="Century Gothic" w:hAnsi="Century Gothic"/>
          <w:sz w:val="22"/>
          <w:szCs w:val="22"/>
          <w:lang w:val="en-US"/>
        </w:rPr>
        <w:t>situation, and</w:t>
      </w:r>
      <w:proofErr w:type="gramEnd"/>
      <w:r w:rsidRPr="00A74297">
        <w:rPr>
          <w:rFonts w:ascii="Century Gothic" w:hAnsi="Century Gothic"/>
          <w:sz w:val="22"/>
          <w:szCs w:val="22"/>
          <w:lang w:val="en-US"/>
        </w:rPr>
        <w:t xml:space="preserve"> support the child to keep his self-respect. If you must reprimand a child, do it in a way that invites the child to do better (or try harder) next time, being specific about behaviour rather than </w:t>
      </w:r>
      <w:proofErr w:type="spellStart"/>
      <w:r w:rsidRPr="00A74297">
        <w:rPr>
          <w:rFonts w:ascii="Century Gothic" w:hAnsi="Century Gothic"/>
          <w:sz w:val="22"/>
          <w:szCs w:val="22"/>
          <w:lang w:val="en-US"/>
        </w:rPr>
        <w:t>judgemental</w:t>
      </w:r>
      <w:proofErr w:type="spellEnd"/>
      <w:r w:rsidRPr="00A74297">
        <w:rPr>
          <w:rFonts w:ascii="Century Gothic" w:hAnsi="Century Gothic"/>
          <w:sz w:val="22"/>
          <w:szCs w:val="22"/>
          <w:lang w:val="en-US"/>
        </w:rPr>
        <w:t>. Avoid pointing out the mistake or the inadequacy of the child’s performance in an overly obvious manner.</w:t>
      </w:r>
    </w:p>
    <w:p w14:paraId="204F3CA7" w14:textId="77777777" w:rsidR="00A74297" w:rsidRPr="00A74297" w:rsidRDefault="00A74297" w:rsidP="00A74297">
      <w:pPr>
        <w:spacing w:line="360" w:lineRule="auto"/>
        <w:jc w:val="both"/>
        <w:rPr>
          <w:rFonts w:ascii="Century Gothic" w:hAnsi="Century Gothic"/>
          <w:sz w:val="22"/>
          <w:szCs w:val="22"/>
          <w:lang w:val="en-US"/>
        </w:rPr>
      </w:pPr>
    </w:p>
    <w:p w14:paraId="1AD6A385"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Contain the anxiety of younger children</w:t>
      </w:r>
    </w:p>
    <w:p w14:paraId="374BD86B" w14:textId="77777777" w:rsidR="00A74297" w:rsidRPr="00A74297" w:rsidRDefault="00A74297" w:rsidP="00A74297">
      <w:pPr>
        <w:spacing w:line="360" w:lineRule="auto"/>
        <w:jc w:val="both"/>
        <w:rPr>
          <w:rFonts w:ascii="Century Gothic" w:hAnsi="Century Gothic"/>
          <w:sz w:val="22"/>
          <w:szCs w:val="22"/>
          <w:lang w:val="en-US"/>
        </w:rPr>
      </w:pPr>
    </w:p>
    <w:p w14:paraId="73BA5610"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Younger children take time to recover from an upset. You can help them re-establish their sense of security by making comments after an upset, to restore harmony, by saying things such as “We’ve finished arguing now and Mimi’s mom is going to mend the torn teddy at home tonight. It will be fine again”. This explanation gives the message that everything is alright again. Babies and toddlers may need some physical reassurance like a hug or a cuddle to calm them down.</w:t>
      </w:r>
    </w:p>
    <w:p w14:paraId="4E8491CF" w14:textId="77777777" w:rsidR="00A74297" w:rsidRPr="00A74297" w:rsidRDefault="00A74297" w:rsidP="00A74297">
      <w:pPr>
        <w:spacing w:line="360" w:lineRule="auto"/>
        <w:jc w:val="both"/>
        <w:rPr>
          <w:rFonts w:ascii="Century Gothic" w:hAnsi="Century Gothic"/>
          <w:sz w:val="22"/>
          <w:szCs w:val="22"/>
          <w:lang w:val="en-US"/>
        </w:rPr>
      </w:pPr>
    </w:p>
    <w:p w14:paraId="4EDA7E8D"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 xml:space="preserve">Be willing to share a little of your own world </w:t>
      </w:r>
    </w:p>
    <w:p w14:paraId="2F35C496" w14:textId="77777777" w:rsidR="00A74297" w:rsidRPr="00A74297" w:rsidRDefault="00A74297" w:rsidP="00A74297">
      <w:pPr>
        <w:spacing w:line="360" w:lineRule="auto"/>
        <w:jc w:val="both"/>
        <w:rPr>
          <w:rFonts w:ascii="Century Gothic" w:hAnsi="Century Gothic"/>
          <w:sz w:val="22"/>
          <w:szCs w:val="22"/>
          <w:lang w:val="en-US"/>
        </w:rPr>
      </w:pPr>
    </w:p>
    <w:p w14:paraId="3CC36E68"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Sharing your own feelings or experience a little </w:t>
      </w:r>
      <w:proofErr w:type="gramStart"/>
      <w:r w:rsidRPr="00A74297">
        <w:rPr>
          <w:rFonts w:ascii="Century Gothic" w:hAnsi="Century Gothic"/>
          <w:sz w:val="22"/>
          <w:szCs w:val="22"/>
          <w:lang w:val="en-US"/>
        </w:rPr>
        <w:t>opens up</w:t>
      </w:r>
      <w:proofErr w:type="gramEnd"/>
      <w:r w:rsidRPr="00A74297">
        <w:rPr>
          <w:rFonts w:ascii="Century Gothic" w:hAnsi="Century Gothic"/>
          <w:sz w:val="22"/>
          <w:szCs w:val="22"/>
          <w:lang w:val="en-US"/>
        </w:rPr>
        <w:t xml:space="preserve"> possibilities for the child to respond and trust that his feelings and experiences will be listened to. It creates a climate of openness. The emphasis is on ‘a little’ as it is the child who is the focus here, not you as the facilitator. Show empathy with a little story from your own past, for example, “When I was </w:t>
      </w:r>
      <w:proofErr w:type="gramStart"/>
      <w:r w:rsidRPr="00A74297">
        <w:rPr>
          <w:rFonts w:ascii="Century Gothic" w:hAnsi="Century Gothic"/>
          <w:sz w:val="22"/>
          <w:szCs w:val="22"/>
          <w:lang w:val="en-US"/>
        </w:rPr>
        <w:t>four</w:t>
      </w:r>
      <w:proofErr w:type="gramEnd"/>
      <w:r w:rsidRPr="00A74297">
        <w:rPr>
          <w:rFonts w:ascii="Century Gothic" w:hAnsi="Century Gothic"/>
          <w:sz w:val="22"/>
          <w:szCs w:val="22"/>
          <w:lang w:val="en-US"/>
        </w:rPr>
        <w:t xml:space="preserve"> I also wet my pants at playgroup one day, and I sat on the swing all day because I felt so bad and I didn’t want anyone to know. Accidents happen to lots of people.”</w:t>
      </w:r>
    </w:p>
    <w:p w14:paraId="306F634C" w14:textId="77777777" w:rsidR="00A74297" w:rsidRPr="00A74297" w:rsidRDefault="00A74297" w:rsidP="00A74297">
      <w:pPr>
        <w:spacing w:line="360" w:lineRule="auto"/>
        <w:jc w:val="both"/>
        <w:rPr>
          <w:rFonts w:ascii="Century Gothic" w:hAnsi="Century Gothic"/>
          <w:sz w:val="22"/>
          <w:szCs w:val="22"/>
          <w:lang w:val="en-US"/>
        </w:rPr>
      </w:pPr>
    </w:p>
    <w:p w14:paraId="3C413A71"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However, sharing personal details of why this happened to you is inappropriate. Occasionally you may find a child who is used to having to act as a responsible parent towards the adult (parent) who is needy and dependent (because of illness, or drug </w:t>
      </w:r>
      <w:r w:rsidRPr="00A74297">
        <w:rPr>
          <w:rFonts w:ascii="Century Gothic" w:hAnsi="Century Gothic"/>
          <w:sz w:val="22"/>
          <w:szCs w:val="22"/>
          <w:lang w:val="en-US"/>
        </w:rPr>
        <w:lastRenderedPageBreak/>
        <w:t xml:space="preserve">or alcohol addiction). In such a case the co-dependent child is trying to maintain order and control his own anxiety by taking on the adult role. Children who have parents ill with AIDS may be in this </w:t>
      </w:r>
      <w:proofErr w:type="gramStart"/>
      <w:r w:rsidRPr="00A74297">
        <w:rPr>
          <w:rFonts w:ascii="Century Gothic" w:hAnsi="Century Gothic"/>
          <w:sz w:val="22"/>
          <w:szCs w:val="22"/>
          <w:lang w:val="en-US"/>
        </w:rPr>
        <w:t>position, and</w:t>
      </w:r>
      <w:proofErr w:type="gramEnd"/>
      <w:r w:rsidRPr="00A74297">
        <w:rPr>
          <w:rFonts w:ascii="Century Gothic" w:hAnsi="Century Gothic"/>
          <w:sz w:val="22"/>
          <w:szCs w:val="22"/>
          <w:lang w:val="en-US"/>
        </w:rPr>
        <w:t xml:space="preserve"> have a great need just to be children and to know that an adult is in charge. Do not burden any child with your own anxieties or unfinished business. </w:t>
      </w:r>
    </w:p>
    <w:p w14:paraId="2D6BE71B" w14:textId="77777777" w:rsidR="00A74297" w:rsidRPr="00A74297" w:rsidRDefault="00A74297" w:rsidP="00A74297">
      <w:pPr>
        <w:spacing w:line="360" w:lineRule="auto"/>
        <w:jc w:val="both"/>
        <w:rPr>
          <w:rFonts w:ascii="Century Gothic" w:hAnsi="Century Gothic"/>
          <w:sz w:val="22"/>
          <w:szCs w:val="22"/>
          <w:lang w:val="en-US"/>
        </w:rPr>
      </w:pPr>
    </w:p>
    <w:p w14:paraId="1F8DB96C" w14:textId="77777777" w:rsidR="00A74297" w:rsidRPr="00A74297" w:rsidRDefault="00A74297" w:rsidP="00A74297">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 xml:space="preserve">Give guidance on social skills </w:t>
      </w:r>
    </w:p>
    <w:p w14:paraId="1B0F2A12" w14:textId="77777777" w:rsidR="00A74297" w:rsidRPr="00A74297" w:rsidRDefault="00A74297" w:rsidP="00A74297">
      <w:pPr>
        <w:spacing w:line="360" w:lineRule="auto"/>
        <w:jc w:val="both"/>
        <w:rPr>
          <w:rFonts w:ascii="Century Gothic" w:hAnsi="Century Gothic"/>
          <w:sz w:val="22"/>
          <w:szCs w:val="22"/>
          <w:lang w:val="en-US"/>
        </w:rPr>
      </w:pPr>
    </w:p>
    <w:p w14:paraId="2FCDB31B"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Children usually get coached on social skills at home but whatever they have already been taught, should be reinforced by your support and repetition. Focus on basic good manners like saying “Please” and “Thank you” and making eye contact when they speak to someone. Children will feel more confident if they know they are doing the right thing. Spell out what is inappropriate behaviour and what is appropriate in a certain situation. For </w:t>
      </w:r>
      <w:proofErr w:type="gramStart"/>
      <w:r w:rsidRPr="00A74297">
        <w:rPr>
          <w:rFonts w:ascii="Century Gothic" w:hAnsi="Century Gothic"/>
          <w:sz w:val="22"/>
          <w:szCs w:val="22"/>
          <w:lang w:val="en-US"/>
        </w:rPr>
        <w:t>example</w:t>
      </w:r>
      <w:proofErr w:type="gramEnd"/>
      <w:r w:rsidRPr="00A74297">
        <w:rPr>
          <w:rFonts w:ascii="Century Gothic" w:hAnsi="Century Gothic"/>
          <w:sz w:val="22"/>
          <w:szCs w:val="22"/>
          <w:lang w:val="en-US"/>
        </w:rPr>
        <w:t xml:space="preserve"> “It’s good manners to not talk while the puppet show is on. Then everyone can hear what the puppets are saying. But </w:t>
      </w:r>
      <w:proofErr w:type="gramStart"/>
      <w:r w:rsidRPr="00A74297">
        <w:rPr>
          <w:rFonts w:ascii="Century Gothic" w:hAnsi="Century Gothic"/>
          <w:sz w:val="22"/>
          <w:szCs w:val="22"/>
          <w:lang w:val="en-US"/>
        </w:rPr>
        <w:t>of course</w:t>
      </w:r>
      <w:proofErr w:type="gramEnd"/>
      <w:r w:rsidRPr="00A74297">
        <w:rPr>
          <w:rFonts w:ascii="Century Gothic" w:hAnsi="Century Gothic"/>
          <w:sz w:val="22"/>
          <w:szCs w:val="22"/>
          <w:lang w:val="en-US"/>
        </w:rPr>
        <w:t xml:space="preserve"> you can laugh when it’s funny, and the puppets will love it if you clap for them when it’s finished”.</w:t>
      </w:r>
    </w:p>
    <w:p w14:paraId="015CDFFD" w14:textId="77777777" w:rsidR="00A74297" w:rsidRPr="00A74297" w:rsidRDefault="00A74297" w:rsidP="00A74297">
      <w:pPr>
        <w:spacing w:line="360" w:lineRule="auto"/>
        <w:jc w:val="both"/>
        <w:rPr>
          <w:rFonts w:ascii="Century Gothic" w:hAnsi="Century Gothic"/>
          <w:sz w:val="22"/>
          <w:szCs w:val="22"/>
          <w:lang w:val="en-US"/>
        </w:rPr>
      </w:pPr>
    </w:p>
    <w:p w14:paraId="6309A3D5" w14:textId="77777777" w:rsidR="00A74297" w:rsidRPr="00A74297" w:rsidRDefault="00A74297" w:rsidP="00A74297">
      <w:pPr>
        <w:spacing w:line="360" w:lineRule="auto"/>
        <w:jc w:val="both"/>
        <w:rPr>
          <w:rFonts w:ascii="Century Gothic" w:hAnsi="Century Gothic"/>
          <w:b/>
          <w:bCs/>
          <w:sz w:val="22"/>
          <w:szCs w:val="22"/>
          <w:lang w:val="en-ZA"/>
        </w:rPr>
      </w:pPr>
      <w:r w:rsidRPr="00A74297">
        <w:rPr>
          <w:rFonts w:ascii="Century Gothic" w:hAnsi="Century Gothic"/>
          <w:b/>
          <w:bCs/>
          <w:sz w:val="22"/>
          <w:szCs w:val="22"/>
          <w:lang w:val="en-ZA"/>
        </w:rPr>
        <w:t xml:space="preserve">Your own self esteem plays a role </w:t>
      </w:r>
    </w:p>
    <w:p w14:paraId="03DF01B1" w14:textId="77777777" w:rsidR="00A74297" w:rsidRPr="00A74297" w:rsidRDefault="00A74297" w:rsidP="00A74297">
      <w:pPr>
        <w:spacing w:line="360" w:lineRule="auto"/>
        <w:jc w:val="both"/>
        <w:rPr>
          <w:rFonts w:ascii="Century Gothic" w:hAnsi="Century Gothic"/>
          <w:sz w:val="22"/>
          <w:szCs w:val="22"/>
          <w:lang w:val="en-US"/>
        </w:rPr>
      </w:pPr>
    </w:p>
    <w:p w14:paraId="1D50A40B"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To </w:t>
      </w:r>
      <w:proofErr w:type="spellStart"/>
      <w:r w:rsidRPr="00A74297">
        <w:rPr>
          <w:rFonts w:ascii="Century Gothic" w:hAnsi="Century Gothic"/>
          <w:sz w:val="22"/>
          <w:szCs w:val="22"/>
          <w:lang w:val="en-US"/>
        </w:rPr>
        <w:t>summarise</w:t>
      </w:r>
      <w:proofErr w:type="spellEnd"/>
      <w:r w:rsidRPr="00A74297">
        <w:rPr>
          <w:rFonts w:ascii="Century Gothic" w:hAnsi="Century Gothic"/>
          <w:sz w:val="22"/>
          <w:szCs w:val="22"/>
          <w:lang w:val="en-US"/>
        </w:rPr>
        <w:t xml:space="preserve"> the guidelines, it is always better to remain calm even when the children are testing the limits of your patience. Any negative outburst of feelings from you, or words said in haste, may hurt the child’s self-esteem and weaken your own effectiveness as a facilitator. If you do have a blow-up, it is important to </w:t>
      </w:r>
      <w:proofErr w:type="spellStart"/>
      <w:r w:rsidRPr="00A74297">
        <w:rPr>
          <w:rFonts w:ascii="Century Gothic" w:hAnsi="Century Gothic"/>
          <w:sz w:val="22"/>
          <w:szCs w:val="22"/>
          <w:lang w:val="en-US"/>
        </w:rPr>
        <w:t>apologise</w:t>
      </w:r>
      <w:proofErr w:type="spellEnd"/>
      <w:r w:rsidRPr="00A74297">
        <w:rPr>
          <w:rFonts w:ascii="Century Gothic" w:hAnsi="Century Gothic"/>
          <w:sz w:val="22"/>
          <w:szCs w:val="22"/>
          <w:lang w:val="en-US"/>
        </w:rPr>
        <w:t xml:space="preserve"> and make amends. </w:t>
      </w:r>
    </w:p>
    <w:tbl>
      <w:tblPr>
        <w:tblStyle w:val="TableGrid"/>
        <w:tblW w:w="0" w:type="auto"/>
        <w:tblLook w:val="00A0" w:firstRow="1" w:lastRow="0" w:firstColumn="1" w:lastColumn="0" w:noHBand="0" w:noVBand="0"/>
      </w:tblPr>
      <w:tblGrid>
        <w:gridCol w:w="8522"/>
      </w:tblGrid>
      <w:tr w:rsidR="00A74297" w:rsidRPr="00A74297" w14:paraId="799410C4" w14:textId="77777777" w:rsidTr="005D5281">
        <w:tc>
          <w:tcPr>
            <w:tcW w:w="8522" w:type="dxa"/>
          </w:tcPr>
          <w:p w14:paraId="39B1EB13"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Example of dealing with your own blow-up</w:t>
            </w:r>
          </w:p>
        </w:tc>
      </w:tr>
      <w:tr w:rsidR="00A74297" w:rsidRPr="00A74297" w14:paraId="40AAD18C" w14:textId="77777777" w:rsidTr="005D5281">
        <w:tc>
          <w:tcPr>
            <w:tcW w:w="8522" w:type="dxa"/>
          </w:tcPr>
          <w:p w14:paraId="40541960"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Palesa shouted when she found that four of the children had not tidied up but had scribbled on the blocks with crayons from the cupboard, while she was supervising other children tidying away the scooters outside. </w:t>
            </w:r>
          </w:p>
          <w:p w14:paraId="755E608C" w14:textId="77777777" w:rsidR="00A74297" w:rsidRPr="00A74297" w:rsidRDefault="00A74297" w:rsidP="00A74297">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Palesa had this blow-up because she was feeling very frustrated </w:t>
            </w:r>
            <w:proofErr w:type="gramStart"/>
            <w:r w:rsidRPr="00A74297">
              <w:rPr>
                <w:rFonts w:ascii="Century Gothic" w:hAnsi="Century Gothic"/>
                <w:sz w:val="22"/>
                <w:szCs w:val="22"/>
                <w:lang w:val="en-US"/>
              </w:rPr>
              <w:t>and also</w:t>
            </w:r>
            <w:proofErr w:type="gramEnd"/>
            <w:r w:rsidRPr="00A74297">
              <w:rPr>
                <w:rFonts w:ascii="Century Gothic" w:hAnsi="Century Gothic"/>
                <w:sz w:val="22"/>
                <w:szCs w:val="22"/>
                <w:lang w:val="en-US"/>
              </w:rPr>
              <w:t xml:space="preserve"> worried, as her adult son had been missing for two days. Her shouting gave the children a big fright and she also called them ‘stupid’. Two of the children cried and hid their faces in the beanbags and the other two looked shocked and sulky. She immediately </w:t>
            </w:r>
            <w:proofErr w:type="spellStart"/>
            <w:r w:rsidRPr="00A74297">
              <w:rPr>
                <w:rFonts w:ascii="Century Gothic" w:hAnsi="Century Gothic"/>
                <w:sz w:val="22"/>
                <w:szCs w:val="22"/>
                <w:lang w:val="en-US"/>
              </w:rPr>
              <w:t>apologised</w:t>
            </w:r>
            <w:proofErr w:type="spellEnd"/>
            <w:r w:rsidRPr="00A74297">
              <w:rPr>
                <w:rFonts w:ascii="Century Gothic" w:hAnsi="Century Gothic"/>
                <w:sz w:val="22"/>
                <w:szCs w:val="22"/>
                <w:lang w:val="en-US"/>
              </w:rPr>
              <w:t xml:space="preserve"> for the shouting, said that nobody was </w:t>
            </w:r>
            <w:proofErr w:type="gramStart"/>
            <w:r w:rsidRPr="00A74297">
              <w:rPr>
                <w:rFonts w:ascii="Century Gothic" w:hAnsi="Century Gothic"/>
                <w:sz w:val="22"/>
                <w:szCs w:val="22"/>
                <w:lang w:val="en-US"/>
              </w:rPr>
              <w:lastRenderedPageBreak/>
              <w:t>stupid</w:t>
            </w:r>
            <w:proofErr w:type="gramEnd"/>
            <w:r w:rsidRPr="00A74297">
              <w:rPr>
                <w:rFonts w:ascii="Century Gothic" w:hAnsi="Century Gothic"/>
                <w:sz w:val="22"/>
                <w:szCs w:val="22"/>
                <w:lang w:val="en-US"/>
              </w:rPr>
              <w:t xml:space="preserve"> but it was a stupid mistake to shout instead of asking them nicely to clean up the mess. She said she was upset about something else and asked them to be kind and forgive her, and to help to sort out the problem. She asked them to help wash the crayon off the blocks later that day.</w:t>
            </w:r>
          </w:p>
        </w:tc>
      </w:tr>
    </w:tbl>
    <w:p w14:paraId="7435B6E8" w14:textId="77777777" w:rsidR="00A74297" w:rsidRDefault="00A74297" w:rsidP="005267A8">
      <w:pPr>
        <w:spacing w:line="360" w:lineRule="auto"/>
        <w:jc w:val="both"/>
        <w:rPr>
          <w:rFonts w:ascii="Century Gothic" w:hAnsi="Century Gothic"/>
          <w:sz w:val="22"/>
          <w:szCs w:val="22"/>
          <w:lang w:val="en-ZA"/>
        </w:rPr>
      </w:pPr>
    </w:p>
    <w:p w14:paraId="4BB6D452" w14:textId="77777777" w:rsidR="00A74297" w:rsidRPr="002C6533" w:rsidRDefault="00A74297" w:rsidP="005267A8">
      <w:pPr>
        <w:spacing w:line="360" w:lineRule="auto"/>
        <w:jc w:val="both"/>
        <w:rPr>
          <w:rFonts w:ascii="Century Gothic" w:hAnsi="Century Gothic"/>
          <w:sz w:val="22"/>
          <w:szCs w:val="22"/>
          <w:lang w:val="en-ZA"/>
        </w:rPr>
      </w:pPr>
    </w:p>
    <w:p w14:paraId="3FFC3950" w14:textId="77777777" w:rsidR="0019062F" w:rsidRPr="000D7D28" w:rsidRDefault="002C1D5E" w:rsidP="002C1D5E">
      <w:pPr>
        <w:pStyle w:val="Heading2"/>
        <w:numPr>
          <w:ilvl w:val="1"/>
          <w:numId w:val="22"/>
        </w:numPr>
        <w:rPr>
          <w:rFonts w:ascii="Century Gothic" w:hAnsi="Century Gothic"/>
          <w:color w:val="C00000"/>
        </w:rPr>
      </w:pPr>
      <w:bookmarkStart w:id="30" w:name="_Toc497758425"/>
      <w:r w:rsidRPr="000D7D28">
        <w:rPr>
          <w:rFonts w:ascii="Century Gothic" w:hAnsi="Century Gothic"/>
          <w:color w:val="C00000"/>
        </w:rPr>
        <w:t>Adult-directed and child-initiated learning</w:t>
      </w:r>
      <w:bookmarkEnd w:id="30"/>
    </w:p>
    <w:p w14:paraId="4A2F7EA4" w14:textId="77777777" w:rsidR="00116BC8" w:rsidRDefault="00116BC8" w:rsidP="00116BC8">
      <w:pPr>
        <w:spacing w:line="360" w:lineRule="auto"/>
        <w:jc w:val="both"/>
        <w:rPr>
          <w:rFonts w:ascii="Century Gothic" w:hAnsi="Century Gothic"/>
          <w:b/>
          <w:sz w:val="22"/>
          <w:szCs w:val="22"/>
          <w:lang w:val="en-ZA"/>
        </w:rPr>
      </w:pPr>
    </w:p>
    <w:p w14:paraId="1B1A257C" w14:textId="77777777" w:rsidR="00A50F40" w:rsidRPr="00A50F40" w:rsidRDefault="00A50F40" w:rsidP="00A50F40">
      <w:pPr>
        <w:spacing w:line="360" w:lineRule="auto"/>
        <w:jc w:val="both"/>
        <w:rPr>
          <w:rFonts w:ascii="Century Gothic" w:hAnsi="Century Gothic"/>
          <w:b/>
          <w:bCs/>
          <w:sz w:val="22"/>
          <w:szCs w:val="22"/>
          <w:lang w:val="en-ZA"/>
        </w:rPr>
      </w:pPr>
      <w:r w:rsidRPr="00A50F40">
        <w:rPr>
          <w:rFonts w:ascii="Century Gothic" w:hAnsi="Century Gothic"/>
          <w:b/>
          <w:bCs/>
          <w:sz w:val="22"/>
          <w:szCs w:val="22"/>
          <w:lang w:val="en-ZA"/>
        </w:rPr>
        <w:t>Looking out for cues</w:t>
      </w:r>
    </w:p>
    <w:p w14:paraId="551CB999" w14:textId="77777777" w:rsidR="00A50F40" w:rsidRPr="00A50F40" w:rsidRDefault="00A50F40" w:rsidP="00A50F40">
      <w:pPr>
        <w:spacing w:line="360" w:lineRule="auto"/>
        <w:jc w:val="both"/>
        <w:rPr>
          <w:rFonts w:ascii="Century Gothic" w:hAnsi="Century Gothic"/>
          <w:sz w:val="22"/>
          <w:szCs w:val="22"/>
          <w:lang w:val="en-US"/>
        </w:rPr>
      </w:pPr>
    </w:p>
    <w:p w14:paraId="4A08FB39"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While you are present with the children in any situation or during any part of your working day, they will be presenting you with cues for your attention. The word ‘cue’ comes from the theatre, and it means the signal that an actor gives to another actor that it is the right moment to say something (or do something). For example, when we meet each other we </w:t>
      </w:r>
      <w:proofErr w:type="gramStart"/>
      <w:r w:rsidRPr="00A50F40">
        <w:rPr>
          <w:rFonts w:ascii="Century Gothic" w:hAnsi="Century Gothic"/>
          <w:sz w:val="22"/>
          <w:szCs w:val="22"/>
          <w:lang w:val="en-US"/>
        </w:rPr>
        <w:t>say</w:t>
      </w:r>
      <w:proofErr w:type="gramEnd"/>
      <w:r w:rsidRPr="00A50F40">
        <w:rPr>
          <w:rFonts w:ascii="Century Gothic" w:hAnsi="Century Gothic"/>
          <w:sz w:val="22"/>
          <w:szCs w:val="22"/>
          <w:lang w:val="en-US"/>
        </w:rPr>
        <w:t xml:space="preserve"> “How are you?” and the other person knows that that is their cue to say “I am well, thank you, and how are you?” Sometimes we are in a </w:t>
      </w:r>
      <w:proofErr w:type="gramStart"/>
      <w:r w:rsidRPr="00A50F40">
        <w:rPr>
          <w:rFonts w:ascii="Century Gothic" w:hAnsi="Century Gothic"/>
          <w:sz w:val="22"/>
          <w:szCs w:val="22"/>
          <w:lang w:val="en-US"/>
        </w:rPr>
        <w:t>hurry</w:t>
      </w:r>
      <w:proofErr w:type="gramEnd"/>
      <w:r w:rsidRPr="00A50F40">
        <w:rPr>
          <w:rFonts w:ascii="Century Gothic" w:hAnsi="Century Gothic"/>
          <w:sz w:val="22"/>
          <w:szCs w:val="22"/>
          <w:lang w:val="en-US"/>
        </w:rPr>
        <w:t xml:space="preserve"> and we just say “Fine, have you seen my white dog? It ran away”. In other words, we do not respond as the other person expects us to; </w:t>
      </w:r>
      <w:proofErr w:type="gramStart"/>
      <w:r w:rsidRPr="00A50F40">
        <w:rPr>
          <w:rFonts w:ascii="Century Gothic" w:hAnsi="Century Gothic"/>
          <w:sz w:val="22"/>
          <w:szCs w:val="22"/>
          <w:lang w:val="en-US"/>
        </w:rPr>
        <w:t>instead</w:t>
      </w:r>
      <w:proofErr w:type="gramEnd"/>
      <w:r w:rsidRPr="00A50F40">
        <w:rPr>
          <w:rFonts w:ascii="Century Gothic" w:hAnsi="Century Gothic"/>
          <w:sz w:val="22"/>
          <w:szCs w:val="22"/>
          <w:lang w:val="en-US"/>
        </w:rPr>
        <w:t xml:space="preserve"> we respond to their cue with our own ideas and needs, and perhaps we forget to ask them how they are. In the ECD context the children’s cues are not so easy to </w:t>
      </w:r>
      <w:proofErr w:type="spellStart"/>
      <w:r w:rsidRPr="00A50F40">
        <w:rPr>
          <w:rFonts w:ascii="Century Gothic" w:hAnsi="Century Gothic"/>
          <w:sz w:val="22"/>
          <w:szCs w:val="22"/>
          <w:lang w:val="en-US"/>
        </w:rPr>
        <w:t>recognise</w:t>
      </w:r>
      <w:proofErr w:type="spellEnd"/>
      <w:r w:rsidRPr="00A50F40">
        <w:rPr>
          <w:rFonts w:ascii="Century Gothic" w:hAnsi="Century Gothic"/>
          <w:sz w:val="22"/>
          <w:szCs w:val="22"/>
          <w:lang w:val="en-US"/>
        </w:rPr>
        <w:t xml:space="preserve">: they may be verbal, nonverbal or purely </w:t>
      </w:r>
      <w:proofErr w:type="spellStart"/>
      <w:r w:rsidRPr="00A50F40">
        <w:rPr>
          <w:rFonts w:ascii="Century Gothic" w:hAnsi="Century Gothic"/>
          <w:sz w:val="22"/>
          <w:szCs w:val="22"/>
          <w:lang w:val="en-US"/>
        </w:rPr>
        <w:t>behavioural</w:t>
      </w:r>
      <w:proofErr w:type="spellEnd"/>
      <w:r w:rsidRPr="00A50F40">
        <w:rPr>
          <w:rFonts w:ascii="Century Gothic" w:hAnsi="Century Gothic"/>
          <w:sz w:val="22"/>
          <w:szCs w:val="22"/>
          <w:lang w:val="en-US"/>
        </w:rPr>
        <w:t xml:space="preserve">, for example a glum and tired face on a child is a good cue to </w:t>
      </w:r>
      <w:proofErr w:type="gramStart"/>
      <w:r w:rsidRPr="00A50F40">
        <w:rPr>
          <w:rFonts w:ascii="Century Gothic" w:hAnsi="Century Gothic"/>
          <w:sz w:val="22"/>
          <w:szCs w:val="22"/>
          <w:lang w:val="en-US"/>
        </w:rPr>
        <w:t>ask</w:t>
      </w:r>
      <w:proofErr w:type="gramEnd"/>
      <w:r w:rsidRPr="00A50F40">
        <w:rPr>
          <w:rFonts w:ascii="Century Gothic" w:hAnsi="Century Gothic"/>
          <w:sz w:val="22"/>
          <w:szCs w:val="22"/>
          <w:lang w:val="en-US"/>
        </w:rPr>
        <w:t xml:space="preserve"> “You look sleepy, Ben, did you go to bed late or did something wake you up in the night?” The cue is the signal to adapt your facilitation to meet the expressed need.</w:t>
      </w:r>
    </w:p>
    <w:p w14:paraId="559A8EF9" w14:textId="77777777" w:rsidR="00A50F40" w:rsidRPr="00A50F40" w:rsidRDefault="00A50F40" w:rsidP="00A50F40">
      <w:pPr>
        <w:spacing w:line="360" w:lineRule="auto"/>
        <w:jc w:val="both"/>
        <w:rPr>
          <w:rFonts w:ascii="Century Gothic" w:hAnsi="Century Gothic"/>
          <w:sz w:val="22"/>
          <w:szCs w:val="22"/>
          <w:lang w:val="en-US"/>
        </w:rPr>
      </w:pPr>
    </w:p>
    <w:p w14:paraId="256BDB6C"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Cues can be seen on different levels:</w:t>
      </w:r>
    </w:p>
    <w:p w14:paraId="35CD8677" w14:textId="77777777" w:rsidR="00A50F40" w:rsidRPr="00A50F40" w:rsidRDefault="00A50F40" w:rsidP="00BF6BBC">
      <w:pPr>
        <w:numPr>
          <w:ilvl w:val="0"/>
          <w:numId w:val="34"/>
        </w:numPr>
        <w:spacing w:line="360" w:lineRule="auto"/>
        <w:jc w:val="both"/>
        <w:rPr>
          <w:rFonts w:ascii="Century Gothic" w:hAnsi="Century Gothic"/>
          <w:sz w:val="22"/>
          <w:szCs w:val="22"/>
          <w:lang w:val="en-US"/>
        </w:rPr>
      </w:pPr>
      <w:r w:rsidRPr="00A50F40">
        <w:rPr>
          <w:rFonts w:ascii="Century Gothic" w:hAnsi="Century Gothic"/>
          <w:sz w:val="22"/>
          <w:szCs w:val="22"/>
          <w:lang w:val="en-US"/>
        </w:rPr>
        <w:t>in the child (for example, something the child says or does)</w:t>
      </w:r>
    </w:p>
    <w:p w14:paraId="28AC60F8" w14:textId="77777777" w:rsidR="00A50F40" w:rsidRPr="00A50F40" w:rsidRDefault="00A50F40" w:rsidP="00BF6BBC">
      <w:pPr>
        <w:numPr>
          <w:ilvl w:val="0"/>
          <w:numId w:val="34"/>
        </w:numPr>
        <w:spacing w:line="360" w:lineRule="auto"/>
        <w:jc w:val="both"/>
        <w:rPr>
          <w:rFonts w:ascii="Century Gothic" w:hAnsi="Century Gothic"/>
          <w:sz w:val="22"/>
          <w:szCs w:val="22"/>
          <w:lang w:val="en-US"/>
        </w:rPr>
      </w:pPr>
      <w:r w:rsidRPr="00A50F40">
        <w:rPr>
          <w:rFonts w:ascii="Century Gothic" w:hAnsi="Century Gothic"/>
          <w:sz w:val="22"/>
          <w:szCs w:val="22"/>
          <w:lang w:val="en-US"/>
        </w:rPr>
        <w:t>in the environment (for example, a very hot day is a cue to shorten the outdoor play time and find a cool place to have a relaxing game, or children may be bored with the activities and not engaging with them, which is a cue to find new resources or rotate them)</w:t>
      </w:r>
    </w:p>
    <w:p w14:paraId="7810C67C" w14:textId="77777777" w:rsidR="00A50F40" w:rsidRPr="00A50F40" w:rsidRDefault="00A50F40" w:rsidP="00BF6BBC">
      <w:pPr>
        <w:numPr>
          <w:ilvl w:val="0"/>
          <w:numId w:val="34"/>
        </w:num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in yourself as facilitator (for example, if you are exhausted from helping your own ill child through the night, adapt your planned </w:t>
      </w:r>
      <w:proofErr w:type="spellStart"/>
      <w:r w:rsidRPr="00A50F40">
        <w:rPr>
          <w:rFonts w:ascii="Century Gothic" w:hAnsi="Century Gothic"/>
          <w:sz w:val="22"/>
          <w:szCs w:val="22"/>
          <w:lang w:val="en-US"/>
        </w:rPr>
        <w:t>programme</w:t>
      </w:r>
      <w:proofErr w:type="spellEnd"/>
      <w:r w:rsidRPr="00A50F40">
        <w:rPr>
          <w:rFonts w:ascii="Century Gothic" w:hAnsi="Century Gothic"/>
          <w:sz w:val="22"/>
          <w:szCs w:val="22"/>
          <w:lang w:val="en-US"/>
        </w:rPr>
        <w:t xml:space="preserve"> with alternative activities that will be less demanding on your energies for the morning)</w:t>
      </w:r>
    </w:p>
    <w:p w14:paraId="369B6C52"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lastRenderedPageBreak/>
        <w:t xml:space="preserve">The context within which we use cues to facilitate for holistic development is called the learning context. So as facilitators we need to </w:t>
      </w:r>
      <w:proofErr w:type="spellStart"/>
      <w:r w:rsidRPr="00A50F40">
        <w:rPr>
          <w:rFonts w:ascii="Century Gothic" w:hAnsi="Century Gothic"/>
          <w:sz w:val="22"/>
          <w:szCs w:val="22"/>
          <w:lang w:val="en-US"/>
        </w:rPr>
        <w:t>recognise</w:t>
      </w:r>
      <w:proofErr w:type="spellEnd"/>
      <w:r w:rsidRPr="00A50F40">
        <w:rPr>
          <w:rFonts w:ascii="Century Gothic" w:hAnsi="Century Gothic"/>
          <w:sz w:val="22"/>
          <w:szCs w:val="22"/>
          <w:lang w:val="en-US"/>
        </w:rPr>
        <w:t xml:space="preserve"> signals that the children send out when they are struggling to learn something or are open to learning something specific</w:t>
      </w:r>
    </w:p>
    <w:p w14:paraId="03976793" w14:textId="77777777" w:rsidR="00A50F40" w:rsidRPr="00A50F40" w:rsidRDefault="00A50F40" w:rsidP="00A50F40">
      <w:pPr>
        <w:spacing w:line="360" w:lineRule="auto"/>
        <w:jc w:val="both"/>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9"/>
        <w:gridCol w:w="8056"/>
      </w:tblGrid>
      <w:tr w:rsidR="00A50F40" w:rsidRPr="00A50F40" w14:paraId="357F6D24" w14:textId="77777777" w:rsidTr="00F53132">
        <w:trPr>
          <w:jc w:val="center"/>
        </w:trPr>
        <w:tc>
          <w:tcPr>
            <w:tcW w:w="971" w:type="dxa"/>
            <w:tcBorders>
              <w:top w:val="single" w:sz="4" w:space="0" w:color="auto"/>
              <w:left w:val="single" w:sz="4" w:space="0" w:color="auto"/>
              <w:bottom w:val="single" w:sz="4" w:space="0" w:color="auto"/>
              <w:right w:val="single" w:sz="4" w:space="0" w:color="auto"/>
            </w:tcBorders>
          </w:tcPr>
          <w:p w14:paraId="626D2773" w14:textId="77777777" w:rsidR="00A50F40" w:rsidRPr="00A50F40" w:rsidRDefault="00A50F40" w:rsidP="00A50F40">
            <w:pPr>
              <w:spacing w:line="360" w:lineRule="auto"/>
              <w:jc w:val="both"/>
              <w:rPr>
                <w:rFonts w:ascii="Century Gothic" w:hAnsi="Century Gothic"/>
                <w:b/>
                <w:bCs/>
                <w:sz w:val="22"/>
                <w:szCs w:val="22"/>
                <w:lang w:val="en-AU"/>
              </w:rPr>
            </w:pPr>
          </w:p>
        </w:tc>
        <w:tc>
          <w:tcPr>
            <w:tcW w:w="8165" w:type="dxa"/>
            <w:tcBorders>
              <w:top w:val="single" w:sz="4" w:space="0" w:color="auto"/>
              <w:left w:val="single" w:sz="4" w:space="0" w:color="auto"/>
              <w:bottom w:val="single" w:sz="4" w:space="0" w:color="auto"/>
              <w:right w:val="single" w:sz="4" w:space="0" w:color="auto"/>
            </w:tcBorders>
          </w:tcPr>
          <w:p w14:paraId="108F57B3"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b/>
                <w:sz w:val="22"/>
                <w:szCs w:val="22"/>
                <w:lang w:val="en-US"/>
              </w:rPr>
              <w:t>DEFINITION</w:t>
            </w:r>
          </w:p>
          <w:p w14:paraId="6624173C"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b/>
                <w:bCs/>
                <w:sz w:val="22"/>
                <w:szCs w:val="22"/>
                <w:lang w:val="en-US"/>
              </w:rPr>
              <w:t>Cue:</w:t>
            </w:r>
            <w:r w:rsidRPr="00A50F40">
              <w:rPr>
                <w:rFonts w:ascii="Century Gothic" w:hAnsi="Century Gothic"/>
                <w:bCs/>
                <w:sz w:val="22"/>
                <w:szCs w:val="22"/>
                <w:lang w:val="en-US"/>
              </w:rPr>
              <w:t xml:space="preserve"> </w:t>
            </w:r>
            <w:r w:rsidRPr="00A50F40">
              <w:rPr>
                <w:rFonts w:ascii="Century Gothic" w:hAnsi="Century Gothic"/>
                <w:sz w:val="22"/>
                <w:szCs w:val="22"/>
                <w:lang w:val="en-US"/>
              </w:rPr>
              <w:t>may be words or behaviour, given as a signal of a need. The signal demands a response.</w:t>
            </w:r>
          </w:p>
          <w:p w14:paraId="119C5542"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In the ECD setting, the cue comes from the child, and it is your responsibility as the facilitator to respond to the cue with the support the child needs.</w:t>
            </w:r>
          </w:p>
        </w:tc>
      </w:tr>
    </w:tbl>
    <w:p w14:paraId="748ABF56" w14:textId="77777777" w:rsidR="00A50F40" w:rsidRPr="00A50F40" w:rsidRDefault="00A50F40" w:rsidP="00A50F40">
      <w:pPr>
        <w:spacing w:line="360" w:lineRule="auto"/>
        <w:jc w:val="both"/>
        <w:rPr>
          <w:rFonts w:ascii="Century Gothic" w:hAnsi="Century Gothic"/>
          <w:sz w:val="22"/>
          <w:szCs w:val="22"/>
          <w:lang w:val="en-US"/>
        </w:rPr>
      </w:pPr>
    </w:p>
    <w:p w14:paraId="09DB4E77" w14:textId="77777777" w:rsidR="00D76219" w:rsidRPr="002C6533" w:rsidRDefault="00A50F40" w:rsidP="00A50F40">
      <w:pPr>
        <w:spacing w:line="360" w:lineRule="auto"/>
        <w:jc w:val="both"/>
        <w:rPr>
          <w:rFonts w:ascii="Century Gothic" w:hAnsi="Century Gothic"/>
          <w:sz w:val="22"/>
          <w:szCs w:val="22"/>
          <w:lang w:val="en-ZA"/>
        </w:rPr>
      </w:pPr>
      <w:r w:rsidRPr="00A50F40">
        <w:rPr>
          <w:rFonts w:ascii="Century Gothic" w:hAnsi="Century Gothic"/>
          <w:sz w:val="22"/>
          <w:szCs w:val="22"/>
          <w:lang w:val="en-US"/>
        </w:rPr>
        <w:t>Cues are different from clues because cues ask for an active response, while clues are simply bits of information that can be used or not used.</w:t>
      </w:r>
    </w:p>
    <w:p w14:paraId="3D5DE766" w14:textId="77777777" w:rsidR="00AB5E70" w:rsidRDefault="00AB5E70" w:rsidP="005D6567">
      <w:pPr>
        <w:spacing w:line="360" w:lineRule="auto"/>
        <w:jc w:val="both"/>
        <w:rPr>
          <w:rFonts w:ascii="Century Gothic" w:hAnsi="Century Gothic"/>
          <w:sz w:val="22"/>
          <w:szCs w:val="22"/>
          <w:lang w:val="en-ZA"/>
        </w:rPr>
      </w:pPr>
    </w:p>
    <w:tbl>
      <w:tblPr>
        <w:tblStyle w:val="TableGrid"/>
        <w:tblW w:w="0" w:type="auto"/>
        <w:tblLook w:val="00A0" w:firstRow="1" w:lastRow="0" w:firstColumn="1" w:lastColumn="0" w:noHBand="0" w:noVBand="0"/>
      </w:tblPr>
      <w:tblGrid>
        <w:gridCol w:w="8522"/>
      </w:tblGrid>
      <w:tr w:rsidR="00A50F40" w:rsidRPr="00A50F40" w14:paraId="7BE7054D" w14:textId="77777777" w:rsidTr="005D5281">
        <w:tc>
          <w:tcPr>
            <w:tcW w:w="8522" w:type="dxa"/>
          </w:tcPr>
          <w:p w14:paraId="5683086C"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Example of a cue</w:t>
            </w:r>
          </w:p>
        </w:tc>
      </w:tr>
      <w:tr w:rsidR="00A50F40" w:rsidRPr="00A50F40" w14:paraId="03E7FB51" w14:textId="77777777" w:rsidTr="005D5281">
        <w:tc>
          <w:tcPr>
            <w:tcW w:w="8522" w:type="dxa"/>
          </w:tcPr>
          <w:p w14:paraId="68C354A7"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An example of a cue:</w:t>
            </w:r>
          </w:p>
          <w:p w14:paraId="28938A46"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noProof/>
                <w:sz w:val="22"/>
                <w:szCs w:val="22"/>
                <w:lang w:val="en-US"/>
              </w:rPr>
              <w:drawing>
                <wp:anchor distT="0" distB="0" distL="114300" distR="114300" simplePos="0" relativeHeight="251670528" behindDoc="0" locked="0" layoutInCell="1" allowOverlap="1" wp14:anchorId="5887618E" wp14:editId="299AF187">
                  <wp:simplePos x="0" y="0"/>
                  <wp:positionH relativeFrom="column">
                    <wp:posOffset>3830955</wp:posOffset>
                  </wp:positionH>
                  <wp:positionV relativeFrom="paragraph">
                    <wp:posOffset>33655</wp:posOffset>
                  </wp:positionV>
                  <wp:extent cx="1352550" cy="1524000"/>
                  <wp:effectExtent l="0" t="0" r="0" b="0"/>
                  <wp:wrapSquare wrapText="bothSides"/>
                  <wp:docPr id="11" name="Picture 11" descr="topb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opban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52550" cy="152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C5FB8"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Kuhle: (Looking inside her bag on the peg at home time) Oh no, oh no, oh no!</w:t>
            </w:r>
          </w:p>
          <w:p w14:paraId="2460E9D7"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Facilitator: What’s the matter Kuhle; do you need some help with something?</w:t>
            </w:r>
          </w:p>
          <w:p w14:paraId="34F7A856"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Kuhle: My mom will be very angry because I forgot to eat my banana. I just found it in my bag. We were playing </w:t>
            </w:r>
            <w:proofErr w:type="gramStart"/>
            <w:r w:rsidRPr="00A50F40">
              <w:rPr>
                <w:rFonts w:ascii="Century Gothic" w:hAnsi="Century Gothic"/>
                <w:sz w:val="22"/>
                <w:szCs w:val="22"/>
                <w:lang w:val="en-US"/>
              </w:rPr>
              <w:t>cricket</w:t>
            </w:r>
            <w:proofErr w:type="gramEnd"/>
            <w:r w:rsidRPr="00A50F40">
              <w:rPr>
                <w:rFonts w:ascii="Century Gothic" w:hAnsi="Century Gothic"/>
                <w:sz w:val="22"/>
                <w:szCs w:val="22"/>
                <w:lang w:val="en-US"/>
              </w:rPr>
              <w:t xml:space="preserve"> so I didn’t finish my lunch. My mom says I’m not allowed to throw food away.</w:t>
            </w:r>
          </w:p>
          <w:p w14:paraId="1C01ACCF"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Facilitator: How would it be if I wrote your mom a note? I can explain that we will keep your fruit here in the kitchen and she need not send another fruit tomorrow. You can have the banana tomorrow. How can you remind yourself to take the fruit out of your bag at snack time every day?</w:t>
            </w:r>
          </w:p>
          <w:p w14:paraId="074F3235"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Kuhle: Maybe we could stick the banana up on the wall… no, it will get old and stinky … a banana picture. I can stick a banana picture up on the wall.</w:t>
            </w:r>
          </w:p>
          <w:p w14:paraId="0445C6CB"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Facilitator: Ok, good idea Kuhle! The picture will remind you to take your fruit out of your bag at snack time.</w:t>
            </w:r>
          </w:p>
        </w:tc>
      </w:tr>
    </w:tbl>
    <w:p w14:paraId="75A11449" w14:textId="77777777" w:rsidR="00A50F40" w:rsidRPr="00A50F40" w:rsidRDefault="00A50F40" w:rsidP="00A50F40">
      <w:pPr>
        <w:spacing w:line="360" w:lineRule="auto"/>
        <w:jc w:val="both"/>
        <w:rPr>
          <w:rFonts w:ascii="Century Gothic" w:hAnsi="Century Gothic"/>
          <w:sz w:val="22"/>
          <w:szCs w:val="22"/>
          <w:lang w:val="en-US"/>
        </w:rPr>
      </w:pPr>
    </w:p>
    <w:p w14:paraId="3F9427C2"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lastRenderedPageBreak/>
        <w:t xml:space="preserve">This cue given by Kuhle was a verbal cue with a lot of emotion, and it was given at a time when the facilitator’s attention is usually focused on saying goodbye and handing over children to parents who are collecting them. </w:t>
      </w:r>
      <w:proofErr w:type="gramStart"/>
      <w:r w:rsidRPr="00A50F40">
        <w:rPr>
          <w:rFonts w:ascii="Century Gothic" w:hAnsi="Century Gothic"/>
          <w:sz w:val="22"/>
          <w:szCs w:val="22"/>
          <w:lang w:val="en-US"/>
        </w:rPr>
        <w:t>In spite of</w:t>
      </w:r>
      <w:proofErr w:type="gramEnd"/>
      <w:r w:rsidRPr="00A50F40">
        <w:rPr>
          <w:rFonts w:ascii="Century Gothic" w:hAnsi="Century Gothic"/>
          <w:sz w:val="22"/>
          <w:szCs w:val="22"/>
          <w:lang w:val="en-US"/>
        </w:rPr>
        <w:t xml:space="preserve"> this being a bad time to have to give individual attention to one child, the facilitator was supportive. She </w:t>
      </w:r>
      <w:proofErr w:type="gramStart"/>
      <w:r w:rsidRPr="00A50F40">
        <w:rPr>
          <w:rFonts w:ascii="Century Gothic" w:hAnsi="Century Gothic"/>
          <w:sz w:val="22"/>
          <w:szCs w:val="22"/>
          <w:lang w:val="en-US"/>
        </w:rPr>
        <w:t>made a plan</w:t>
      </w:r>
      <w:proofErr w:type="gramEnd"/>
      <w:r w:rsidRPr="00A50F40">
        <w:rPr>
          <w:rFonts w:ascii="Century Gothic" w:hAnsi="Century Gothic"/>
          <w:sz w:val="22"/>
          <w:szCs w:val="22"/>
          <w:lang w:val="en-US"/>
        </w:rPr>
        <w:t xml:space="preserve"> to avoid the child becoming more anxious about the consequences of not eating the fruit. More importantly, she also gave Kuhle two learning opportunities: firstly, to problem-solve for herself and second, to take responsibility for managing snack time for herself. These are social and intellectual skills. </w:t>
      </w:r>
    </w:p>
    <w:p w14:paraId="31C62567" w14:textId="77777777" w:rsidR="00A50F40" w:rsidRPr="00A50F40" w:rsidRDefault="00A50F40" w:rsidP="00A50F40">
      <w:pPr>
        <w:spacing w:line="360" w:lineRule="auto"/>
        <w:jc w:val="both"/>
        <w:rPr>
          <w:rFonts w:ascii="Century Gothic" w:hAnsi="Century Gothic"/>
          <w:sz w:val="22"/>
          <w:szCs w:val="22"/>
          <w:lang w:val="en-US"/>
        </w:rPr>
      </w:pPr>
    </w:p>
    <w:p w14:paraId="1995B7C9"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b/>
          <w:sz w:val="22"/>
          <w:szCs w:val="22"/>
          <w:lang w:val="en-US"/>
        </w:rPr>
        <w:t>The cue and the teachable moment</w:t>
      </w:r>
    </w:p>
    <w:p w14:paraId="1FB86BEB" w14:textId="77777777" w:rsidR="00A50F40" w:rsidRPr="00A50F40" w:rsidRDefault="00A50F40" w:rsidP="00A50F40">
      <w:pPr>
        <w:spacing w:line="360" w:lineRule="auto"/>
        <w:jc w:val="both"/>
        <w:rPr>
          <w:rFonts w:ascii="Century Gothic" w:hAnsi="Century Gothic"/>
          <w:sz w:val="22"/>
          <w:szCs w:val="22"/>
          <w:lang w:val="en-US"/>
        </w:rPr>
      </w:pPr>
    </w:p>
    <w:p w14:paraId="0110DE4E"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The cue may relate to specific skills in an activity. A cue is sometimes a signal that the child is ready to be helped with extra input, to gain or consolidate a skill.</w:t>
      </w:r>
    </w:p>
    <w:p w14:paraId="7F2D1832" w14:textId="77777777" w:rsidR="00A50F40" w:rsidRPr="00A50F40" w:rsidRDefault="00A50F40" w:rsidP="00A50F40">
      <w:pPr>
        <w:spacing w:line="360" w:lineRule="auto"/>
        <w:jc w:val="both"/>
        <w:rPr>
          <w:rFonts w:ascii="Century Gothic" w:hAnsi="Century Gothic"/>
          <w:sz w:val="22"/>
          <w:szCs w:val="22"/>
          <w:lang w:val="en-US"/>
        </w:rPr>
      </w:pPr>
    </w:p>
    <w:p w14:paraId="00062969"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This moment when the child gives the cue and is open to learning is called a teachable moment.</w:t>
      </w:r>
    </w:p>
    <w:p w14:paraId="076F47BD" w14:textId="77777777" w:rsidR="00A50F40" w:rsidRDefault="00A50F40" w:rsidP="005D6567">
      <w:pPr>
        <w:spacing w:line="360" w:lineRule="auto"/>
        <w:jc w:val="both"/>
        <w:rPr>
          <w:rFonts w:ascii="Century Gothic" w:hAnsi="Century Gothic"/>
          <w:sz w:val="22"/>
          <w:szCs w:val="22"/>
          <w:lang w:val="en-ZA"/>
        </w:rPr>
      </w:pPr>
    </w:p>
    <w:p w14:paraId="531FBFAE" w14:textId="77777777" w:rsidR="00A50F40" w:rsidRPr="00A50F40" w:rsidRDefault="00A50F40" w:rsidP="00A50F40">
      <w:pPr>
        <w:spacing w:line="360" w:lineRule="auto"/>
        <w:jc w:val="both"/>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8"/>
        <w:gridCol w:w="8057"/>
      </w:tblGrid>
      <w:tr w:rsidR="00A50F40" w:rsidRPr="00A50F40" w14:paraId="2A4BA028" w14:textId="77777777" w:rsidTr="00F53132">
        <w:trPr>
          <w:jc w:val="center"/>
        </w:trPr>
        <w:tc>
          <w:tcPr>
            <w:tcW w:w="971" w:type="dxa"/>
            <w:tcBorders>
              <w:top w:val="single" w:sz="4" w:space="0" w:color="auto"/>
              <w:left w:val="single" w:sz="4" w:space="0" w:color="auto"/>
              <w:bottom w:val="single" w:sz="4" w:space="0" w:color="auto"/>
              <w:right w:val="single" w:sz="4" w:space="0" w:color="auto"/>
            </w:tcBorders>
          </w:tcPr>
          <w:p w14:paraId="0409492E" w14:textId="77777777" w:rsidR="00A50F40" w:rsidRPr="00A50F40" w:rsidRDefault="00A50F40" w:rsidP="00A50F40">
            <w:pPr>
              <w:spacing w:line="360" w:lineRule="auto"/>
              <w:jc w:val="both"/>
              <w:rPr>
                <w:rFonts w:ascii="Century Gothic" w:hAnsi="Century Gothic"/>
                <w:b/>
                <w:bCs/>
                <w:sz w:val="22"/>
                <w:szCs w:val="22"/>
                <w:lang w:val="en-AU"/>
              </w:rPr>
            </w:pPr>
          </w:p>
        </w:tc>
        <w:tc>
          <w:tcPr>
            <w:tcW w:w="8165" w:type="dxa"/>
            <w:tcBorders>
              <w:top w:val="single" w:sz="4" w:space="0" w:color="auto"/>
              <w:left w:val="single" w:sz="4" w:space="0" w:color="auto"/>
              <w:bottom w:val="single" w:sz="4" w:space="0" w:color="auto"/>
              <w:right w:val="single" w:sz="4" w:space="0" w:color="auto"/>
            </w:tcBorders>
          </w:tcPr>
          <w:p w14:paraId="7349183D"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b/>
                <w:sz w:val="22"/>
                <w:szCs w:val="22"/>
                <w:lang w:val="en-US"/>
              </w:rPr>
              <w:t>DEFINITION</w:t>
            </w:r>
          </w:p>
          <w:p w14:paraId="5633D4A5" w14:textId="77777777" w:rsidR="00A50F40" w:rsidRPr="00A50F40" w:rsidRDefault="00A50F40" w:rsidP="00A50F40">
            <w:pPr>
              <w:spacing w:line="360" w:lineRule="auto"/>
              <w:jc w:val="both"/>
              <w:rPr>
                <w:rFonts w:ascii="Century Gothic" w:hAnsi="Century Gothic"/>
                <w:bCs/>
                <w:sz w:val="22"/>
                <w:szCs w:val="22"/>
                <w:lang w:val="en-US"/>
              </w:rPr>
            </w:pPr>
            <w:r w:rsidRPr="00A50F40">
              <w:rPr>
                <w:rFonts w:ascii="Century Gothic" w:hAnsi="Century Gothic"/>
                <w:b/>
                <w:bCs/>
                <w:sz w:val="22"/>
                <w:szCs w:val="22"/>
                <w:lang w:val="en-US"/>
              </w:rPr>
              <w:t>Empathy:</w:t>
            </w:r>
            <w:r w:rsidRPr="00A50F40">
              <w:rPr>
                <w:rFonts w:ascii="Century Gothic" w:hAnsi="Century Gothic"/>
                <w:bCs/>
                <w:sz w:val="22"/>
                <w:szCs w:val="22"/>
                <w:lang w:val="en-US"/>
              </w:rPr>
              <w:t xml:space="preserve"> understanding another person’s feelings, motives and situation.</w:t>
            </w:r>
          </w:p>
          <w:p w14:paraId="1D719AC8" w14:textId="77777777" w:rsidR="00A50F40" w:rsidRPr="00A50F40" w:rsidRDefault="00A50F40" w:rsidP="00A50F40">
            <w:pPr>
              <w:spacing w:line="360" w:lineRule="auto"/>
              <w:jc w:val="both"/>
              <w:rPr>
                <w:rFonts w:ascii="Century Gothic" w:hAnsi="Century Gothic"/>
                <w:bCs/>
                <w:sz w:val="22"/>
                <w:szCs w:val="22"/>
                <w:lang w:val="en-US"/>
              </w:rPr>
            </w:pPr>
            <w:r w:rsidRPr="00A50F40">
              <w:rPr>
                <w:rFonts w:ascii="Century Gothic" w:hAnsi="Century Gothic"/>
                <w:b/>
                <w:bCs/>
                <w:sz w:val="22"/>
                <w:szCs w:val="22"/>
                <w:lang w:val="en-US"/>
              </w:rPr>
              <w:t>Proximal development:</w:t>
            </w:r>
            <w:r w:rsidRPr="00A50F40">
              <w:rPr>
                <w:rFonts w:ascii="Century Gothic" w:hAnsi="Century Gothic"/>
                <w:bCs/>
                <w:sz w:val="22"/>
                <w:szCs w:val="22"/>
                <w:lang w:val="en-US"/>
              </w:rPr>
              <w:t xml:space="preserve"> </w:t>
            </w:r>
            <w:r w:rsidRPr="00A50F40">
              <w:rPr>
                <w:rFonts w:ascii="Century Gothic" w:hAnsi="Century Gothic"/>
                <w:sz w:val="22"/>
                <w:szCs w:val="22"/>
                <w:lang w:val="en-US"/>
              </w:rPr>
              <w:t>is the difference between what a learner can do without help and what he or she can do with help (Wikipedia: 2009). Proximal development is Vygotsky’s concept that the child is on the brink of managing the skill but needs help to do it, as his developmental growth has not yet expanded to that level of understanding and competence.</w:t>
            </w:r>
          </w:p>
        </w:tc>
      </w:tr>
    </w:tbl>
    <w:p w14:paraId="324BEC88" w14:textId="77777777" w:rsidR="00A50F40" w:rsidRPr="00A50F40" w:rsidRDefault="00A50F40" w:rsidP="00A50F40">
      <w:pPr>
        <w:spacing w:line="360" w:lineRule="auto"/>
        <w:jc w:val="both"/>
        <w:rPr>
          <w:rFonts w:ascii="Century Gothic" w:hAnsi="Century Gothic"/>
          <w:sz w:val="22"/>
          <w:szCs w:val="22"/>
          <w:lang w:val="en-US"/>
        </w:rPr>
      </w:pPr>
    </w:p>
    <w:p w14:paraId="25BDFA9E"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Cues may also simply be a request for help with a difficult activity.</w:t>
      </w:r>
    </w:p>
    <w:p w14:paraId="044457BE" w14:textId="77777777" w:rsidR="00A50F40" w:rsidRPr="00A50F40" w:rsidRDefault="00A50F40" w:rsidP="00A50F40">
      <w:pPr>
        <w:spacing w:line="360" w:lineRule="auto"/>
        <w:jc w:val="both"/>
        <w:rPr>
          <w:rFonts w:ascii="Century Gothic" w:hAnsi="Century Gothic"/>
          <w:sz w:val="22"/>
          <w:szCs w:val="22"/>
          <w:lang w:val="en-US"/>
        </w:rPr>
      </w:pPr>
    </w:p>
    <w:p w14:paraId="4CE6CD6B"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Cues are usually a signal for help with a learning task but may also be hidden messages requesting emotional attention when the child is needing support and doesn’t know how to ask for help. </w:t>
      </w:r>
    </w:p>
    <w:p w14:paraId="4D6360F4" w14:textId="77777777" w:rsidR="00A50F40" w:rsidRPr="00A50F40" w:rsidRDefault="00A50F40" w:rsidP="00A50F40">
      <w:pPr>
        <w:spacing w:line="360" w:lineRule="auto"/>
        <w:jc w:val="both"/>
        <w:rPr>
          <w:rFonts w:ascii="Century Gothic" w:hAnsi="Century Gothic"/>
          <w:sz w:val="22"/>
          <w:szCs w:val="22"/>
          <w:lang w:val="en-US"/>
        </w:rPr>
      </w:pPr>
    </w:p>
    <w:tbl>
      <w:tblPr>
        <w:tblStyle w:val="TableGrid"/>
        <w:tblW w:w="5000" w:type="pct"/>
        <w:tblLook w:val="00A0" w:firstRow="1" w:lastRow="0" w:firstColumn="1" w:lastColumn="0" w:noHBand="0" w:noVBand="0"/>
      </w:tblPr>
      <w:tblGrid>
        <w:gridCol w:w="9015"/>
      </w:tblGrid>
      <w:tr w:rsidR="00A50F40" w:rsidRPr="00A50F40" w14:paraId="1597E11F" w14:textId="77777777" w:rsidTr="005D5281">
        <w:tc>
          <w:tcPr>
            <w:tcW w:w="5000" w:type="pct"/>
          </w:tcPr>
          <w:p w14:paraId="788B5DBC"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Case study: applying skills to respond to a cue</w:t>
            </w:r>
          </w:p>
        </w:tc>
      </w:tr>
      <w:tr w:rsidR="00A50F40" w:rsidRPr="00A50F40" w14:paraId="13090B06" w14:textId="77777777" w:rsidTr="005D5281">
        <w:tc>
          <w:tcPr>
            <w:tcW w:w="5000" w:type="pct"/>
          </w:tcPr>
          <w:p w14:paraId="7EA4246B"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lastRenderedPageBreak/>
              <w:t xml:space="preserve">Let’s look at the example of Sam again, this time with the facilitator’s skills and responses identified in brackets: </w:t>
            </w:r>
          </w:p>
          <w:p w14:paraId="7A162BFB"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sz w:val="22"/>
                <w:szCs w:val="22"/>
                <w:lang w:val="en-US"/>
              </w:rPr>
              <w:t xml:space="preserve">Sam: (age 3, sitting with two slightly older and developmentally advanced boys and trying to join in their jigsaw puzzle activity, but trying to fit pieces in without checking the picture) “Let me, let me put this piece in! I can do it!” </w:t>
            </w:r>
            <w:r w:rsidRPr="00A50F40">
              <w:rPr>
                <w:rFonts w:ascii="Century Gothic" w:hAnsi="Century Gothic"/>
                <w:b/>
                <w:sz w:val="22"/>
                <w:szCs w:val="22"/>
                <w:lang w:val="en-US"/>
              </w:rPr>
              <w:t>[Sam’s anxiety and struggle with the task gives the facilitator the cue]</w:t>
            </w:r>
          </w:p>
          <w:p w14:paraId="3FA239FD"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sz w:val="22"/>
                <w:szCs w:val="22"/>
                <w:lang w:val="en-US"/>
              </w:rPr>
              <w:t xml:space="preserve">Facilitator: Hey Sam, some puzzles are very hard. </w:t>
            </w:r>
            <w:r w:rsidRPr="00A50F40">
              <w:rPr>
                <w:rFonts w:ascii="Century Gothic" w:hAnsi="Century Gothic"/>
                <w:b/>
                <w:sz w:val="22"/>
                <w:szCs w:val="22"/>
                <w:lang w:val="en-US"/>
              </w:rPr>
              <w:t>[Active listening to the emotional message which Sam’s agitation shows. Observation of the social situation with the two older boys, and of Sam’s motive for wanting to participate in the activity with them. Empathy with Sam’s agitation]</w:t>
            </w:r>
          </w:p>
          <w:p w14:paraId="4D9777D9"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sz w:val="22"/>
                <w:szCs w:val="22"/>
                <w:lang w:val="en-US"/>
              </w:rPr>
              <w:t xml:space="preserve"> Even grownups take weeks to finish some puzzles. </w:t>
            </w:r>
            <w:r w:rsidRPr="00A50F40">
              <w:rPr>
                <w:rFonts w:ascii="Century Gothic" w:hAnsi="Century Gothic"/>
                <w:b/>
                <w:sz w:val="22"/>
                <w:szCs w:val="22"/>
                <w:lang w:val="en-US"/>
              </w:rPr>
              <w:t>[Empathy and making the struggle normal]</w:t>
            </w:r>
          </w:p>
          <w:p w14:paraId="46DDB0F9"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sz w:val="22"/>
                <w:szCs w:val="22"/>
                <w:lang w:val="en-US"/>
              </w:rPr>
              <w:t xml:space="preserve">But it gets easier if you keep the picture side </w:t>
            </w:r>
            <w:proofErr w:type="gramStart"/>
            <w:r w:rsidRPr="00A50F40">
              <w:rPr>
                <w:rFonts w:ascii="Century Gothic" w:hAnsi="Century Gothic"/>
                <w:sz w:val="22"/>
                <w:szCs w:val="22"/>
                <w:lang w:val="en-US"/>
              </w:rPr>
              <w:t>up, and</w:t>
            </w:r>
            <w:proofErr w:type="gramEnd"/>
            <w:r w:rsidRPr="00A50F40">
              <w:rPr>
                <w:rFonts w:ascii="Century Gothic" w:hAnsi="Century Gothic"/>
                <w:sz w:val="22"/>
                <w:szCs w:val="22"/>
                <w:lang w:val="en-US"/>
              </w:rPr>
              <w:t xml:space="preserve"> find a bit with a lot of picture on it. </w:t>
            </w:r>
            <w:r w:rsidRPr="00A50F40">
              <w:rPr>
                <w:rFonts w:ascii="Century Gothic" w:hAnsi="Century Gothic"/>
                <w:b/>
                <w:sz w:val="22"/>
                <w:szCs w:val="22"/>
                <w:lang w:val="en-US"/>
              </w:rPr>
              <w:t>[Teaching a visual recognition skill to increase Sam’s skill]</w:t>
            </w:r>
          </w:p>
          <w:p w14:paraId="41DB24F0"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sz w:val="22"/>
                <w:szCs w:val="22"/>
                <w:lang w:val="en-US"/>
              </w:rPr>
              <w:t xml:space="preserve">Like here, here are some with the whole bird – except that the bird’s beak is missing – can you find the place where this bird piece goes, then maybe together the three of you can find the beak bits? </w:t>
            </w:r>
            <w:r w:rsidRPr="00A50F40">
              <w:rPr>
                <w:rFonts w:ascii="Century Gothic" w:hAnsi="Century Gothic"/>
                <w:b/>
                <w:sz w:val="22"/>
                <w:szCs w:val="22"/>
                <w:lang w:val="en-US"/>
              </w:rPr>
              <w:t>[Redirecting the child to a more manageable and smaller component task; empathic restructuring of the group’s activity to make different sub-tasks for different levels of ability]</w:t>
            </w:r>
          </w:p>
          <w:p w14:paraId="0F24D4EC"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Sam: Ok, here, I found two more bird pictures. </w:t>
            </w:r>
          </w:p>
        </w:tc>
      </w:tr>
    </w:tbl>
    <w:p w14:paraId="5CF89BE0" w14:textId="77777777" w:rsidR="00A50F40" w:rsidRPr="00A50F40" w:rsidRDefault="00A50F40" w:rsidP="00A50F40">
      <w:pPr>
        <w:spacing w:line="360" w:lineRule="auto"/>
        <w:jc w:val="both"/>
        <w:rPr>
          <w:rFonts w:ascii="Century Gothic" w:hAnsi="Century Gothic"/>
          <w:sz w:val="22"/>
          <w:szCs w:val="22"/>
          <w:lang w:val="en-US"/>
        </w:rPr>
      </w:pPr>
    </w:p>
    <w:p w14:paraId="4880D124" w14:textId="77777777" w:rsidR="00A50F40" w:rsidRPr="00A50F40" w:rsidRDefault="00A50F40" w:rsidP="00A50F40">
      <w:pPr>
        <w:spacing w:line="360" w:lineRule="auto"/>
        <w:jc w:val="both"/>
        <w:rPr>
          <w:rFonts w:ascii="Century Gothic" w:hAnsi="Century Gothic"/>
          <w:b/>
          <w:sz w:val="22"/>
          <w:szCs w:val="22"/>
          <w:lang w:val="en-US"/>
        </w:rPr>
      </w:pPr>
      <w:bookmarkStart w:id="31" w:name="_Hlk497763258"/>
      <w:r w:rsidRPr="00A50F40">
        <w:rPr>
          <w:rFonts w:ascii="Century Gothic" w:hAnsi="Century Gothic"/>
          <w:b/>
          <w:sz w:val="22"/>
          <w:szCs w:val="22"/>
          <w:lang w:val="en-US"/>
        </w:rPr>
        <w:t>More about active listening</w:t>
      </w:r>
      <w:r w:rsidRPr="00A50F40">
        <w:rPr>
          <w:rFonts w:ascii="Century Gothic" w:hAnsi="Century Gothic"/>
          <w:b/>
          <w:sz w:val="22"/>
          <w:szCs w:val="22"/>
          <w:lang w:val="en-US"/>
        </w:rPr>
        <w:tab/>
      </w:r>
    </w:p>
    <w:p w14:paraId="10E43A15" w14:textId="77777777" w:rsidR="00A50F40" w:rsidRPr="00A50F40" w:rsidRDefault="00A50F40" w:rsidP="00A50F40">
      <w:pPr>
        <w:spacing w:line="360" w:lineRule="auto"/>
        <w:jc w:val="both"/>
        <w:rPr>
          <w:rFonts w:ascii="Century Gothic" w:hAnsi="Century Gothic"/>
          <w:sz w:val="22"/>
          <w:szCs w:val="22"/>
          <w:lang w:val="en-US"/>
        </w:rPr>
      </w:pPr>
    </w:p>
    <w:p w14:paraId="1E94EF9A"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Focus on the child’s communication (body language, </w:t>
      </w:r>
      <w:proofErr w:type="spellStart"/>
      <w:r w:rsidRPr="00A50F40">
        <w:rPr>
          <w:rFonts w:ascii="Century Gothic" w:hAnsi="Century Gothic"/>
          <w:sz w:val="22"/>
          <w:szCs w:val="22"/>
          <w:lang w:val="en-US"/>
        </w:rPr>
        <w:t>vocalisations</w:t>
      </w:r>
      <w:proofErr w:type="spellEnd"/>
      <w:r w:rsidRPr="00A50F40">
        <w:rPr>
          <w:rFonts w:ascii="Century Gothic" w:hAnsi="Century Gothic"/>
          <w:sz w:val="22"/>
          <w:szCs w:val="22"/>
          <w:lang w:val="en-US"/>
        </w:rPr>
        <w:t xml:space="preserve"> or lack of speech, behaviour or the quality of the child’s attention on the task). Also focus on the context of the communication (for example, in the group at circle time or on arrival in the morning – find out if the cue is given in relation to who else is in the social context with the child). Observe the visible and obvious signals </w:t>
      </w:r>
      <w:proofErr w:type="gramStart"/>
      <w:r w:rsidRPr="00A50F40">
        <w:rPr>
          <w:rFonts w:ascii="Century Gothic" w:hAnsi="Century Gothic"/>
          <w:sz w:val="22"/>
          <w:szCs w:val="22"/>
          <w:lang w:val="en-US"/>
        </w:rPr>
        <w:t>and also</w:t>
      </w:r>
      <w:proofErr w:type="gramEnd"/>
      <w:r w:rsidRPr="00A50F40">
        <w:rPr>
          <w:rFonts w:ascii="Century Gothic" w:hAnsi="Century Gothic"/>
          <w:sz w:val="22"/>
          <w:szCs w:val="22"/>
          <w:lang w:val="en-US"/>
        </w:rPr>
        <w:t xml:space="preserve"> the underlying emotional message or feeling tone that the child’s behaviour tells you.</w:t>
      </w:r>
    </w:p>
    <w:p w14:paraId="52B8B4B8" w14:textId="77777777" w:rsidR="00A50F40" w:rsidRPr="00A50F40" w:rsidRDefault="00A50F40" w:rsidP="00A50F40">
      <w:pPr>
        <w:spacing w:line="360" w:lineRule="auto"/>
        <w:jc w:val="both"/>
        <w:rPr>
          <w:rFonts w:ascii="Century Gothic" w:hAnsi="Century Gothic"/>
          <w:sz w:val="22"/>
          <w:szCs w:val="22"/>
          <w:lang w:val="en-US"/>
        </w:rPr>
      </w:pPr>
    </w:p>
    <w:p w14:paraId="12F9E584"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As an example, you should question why a child who loves being surrounded by her peers in indoor fantasy games is suddenly choosing to be alone outdoors in the sandpit most of the time. </w:t>
      </w:r>
    </w:p>
    <w:p w14:paraId="17E6B74C" w14:textId="77777777" w:rsidR="00A50F40" w:rsidRPr="00A50F40" w:rsidRDefault="00A50F40" w:rsidP="00A50F40">
      <w:pPr>
        <w:spacing w:line="360" w:lineRule="auto"/>
        <w:jc w:val="both"/>
        <w:rPr>
          <w:rFonts w:ascii="Century Gothic" w:hAnsi="Century Gothic"/>
          <w:sz w:val="22"/>
          <w:szCs w:val="22"/>
          <w:lang w:val="en-US"/>
        </w:rPr>
      </w:pPr>
    </w:p>
    <w:p w14:paraId="091296E2" w14:textId="77777777" w:rsidR="00A50F40" w:rsidRPr="00A50F40" w:rsidRDefault="00A50F40" w:rsidP="00A50F40">
      <w:pPr>
        <w:spacing w:line="360" w:lineRule="auto"/>
        <w:jc w:val="both"/>
        <w:rPr>
          <w:rFonts w:ascii="Century Gothic" w:hAnsi="Century Gothic"/>
          <w:b/>
          <w:sz w:val="22"/>
          <w:szCs w:val="22"/>
          <w:lang w:val="en-US"/>
        </w:rPr>
      </w:pPr>
      <w:r w:rsidRPr="00A50F40">
        <w:rPr>
          <w:rFonts w:ascii="Century Gothic" w:hAnsi="Century Gothic"/>
          <w:b/>
          <w:sz w:val="22"/>
          <w:szCs w:val="22"/>
          <w:lang w:val="en-US"/>
        </w:rPr>
        <w:lastRenderedPageBreak/>
        <w:t>More about observation</w:t>
      </w:r>
    </w:p>
    <w:p w14:paraId="29331F64" w14:textId="77777777" w:rsidR="00A50F40" w:rsidRPr="00A50F40" w:rsidRDefault="00A50F40" w:rsidP="00A50F40">
      <w:pPr>
        <w:spacing w:line="360" w:lineRule="auto"/>
        <w:jc w:val="both"/>
        <w:rPr>
          <w:rFonts w:ascii="Century Gothic" w:hAnsi="Century Gothic"/>
          <w:sz w:val="22"/>
          <w:szCs w:val="22"/>
          <w:lang w:val="en-US"/>
        </w:rPr>
      </w:pPr>
    </w:p>
    <w:p w14:paraId="2947F727"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When you observe the child and notice cues, be alert to any message or motive in the behaviour. Ask “What is it about?” and “Why is this happening?”</w:t>
      </w:r>
    </w:p>
    <w:p w14:paraId="48E15302" w14:textId="77777777" w:rsidR="00A50F40" w:rsidRPr="00A50F40" w:rsidRDefault="00A50F40" w:rsidP="00A50F40">
      <w:pPr>
        <w:spacing w:line="360" w:lineRule="auto"/>
        <w:jc w:val="both"/>
        <w:rPr>
          <w:rFonts w:ascii="Century Gothic" w:hAnsi="Century Gothic"/>
          <w:sz w:val="22"/>
          <w:szCs w:val="22"/>
          <w:lang w:val="en-US"/>
        </w:rPr>
      </w:pPr>
    </w:p>
    <w:p w14:paraId="073A4447"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For example, if Tomasz (3) who is a bright and capable child, suddenly starts swearing and showing intense frustration while using the building blocks, he will need your attention not only for the frustration but also because of the inappropriate swearing. Find out what the frustration is about and try to find out why the swearing has suddenly appeared in his vocabulary (it may be better to ask a parent in this case than to ask the child directly).</w:t>
      </w:r>
    </w:p>
    <w:bookmarkEnd w:id="31"/>
    <w:p w14:paraId="615A1562" w14:textId="77777777" w:rsidR="00A50F40" w:rsidRPr="00A50F40" w:rsidRDefault="00A50F40" w:rsidP="00A50F40">
      <w:pPr>
        <w:spacing w:line="360" w:lineRule="auto"/>
        <w:jc w:val="both"/>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15"/>
      </w:tblGrid>
      <w:tr w:rsidR="00A50F40" w:rsidRPr="00A50F40" w14:paraId="354A8F62" w14:textId="77777777" w:rsidTr="005D5281">
        <w:trPr>
          <w:jc w:val="center"/>
        </w:trPr>
        <w:tc>
          <w:tcPr>
            <w:tcW w:w="9015" w:type="dxa"/>
            <w:tcBorders>
              <w:top w:val="single" w:sz="4" w:space="0" w:color="auto"/>
              <w:left w:val="single" w:sz="4" w:space="0" w:color="auto"/>
              <w:bottom w:val="single" w:sz="4" w:space="0" w:color="auto"/>
              <w:right w:val="single" w:sz="4" w:space="0" w:color="auto"/>
            </w:tcBorders>
          </w:tcPr>
          <w:p w14:paraId="57F33647"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Read these instructions before you begin:</w:t>
            </w:r>
          </w:p>
          <w:p w14:paraId="28762E4A"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1. Take turns with a partner to describe how you spent your last Sunday, while the other person listens. The listening partner should listen actively for emotions, meaning, details that are unclear, or cues that there might be more to an element in the story. The listener should also observe what cues their partner is giving out about his or her experience.</w:t>
            </w:r>
          </w:p>
          <w:p w14:paraId="58DAA752"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2. Respond to your partner’s description with questions, empathy and sensitive attention to any cues (verbal or nonverbal) they may give out that there is something more to tell. Respect your partner’s privacy when you probe for more information, by asking “Would you like to tell me some more about that?” when you identify a cue that there is more to the story. Your partner can then choose to tell you more or they can say “I don’t really want to go into the details about that.” </w:t>
            </w:r>
          </w:p>
          <w:p w14:paraId="5751D7D8"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 xml:space="preserve">3. Discuss with your partner your experience of active listening and observing. </w:t>
            </w:r>
          </w:p>
          <w:p w14:paraId="79D25840"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4. Rate each other on the rubric for your active listening and observing.</w:t>
            </w:r>
          </w:p>
          <w:p w14:paraId="159086D7" w14:textId="77777777" w:rsidR="00A50F40" w:rsidRPr="00A50F40" w:rsidRDefault="00A50F40" w:rsidP="00A50F40">
            <w:pPr>
              <w:spacing w:line="360" w:lineRule="auto"/>
              <w:jc w:val="both"/>
              <w:rPr>
                <w:rFonts w:ascii="Century Gothic" w:hAnsi="Century Gothic"/>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7"/>
              <w:gridCol w:w="1581"/>
              <w:gridCol w:w="1523"/>
              <w:gridCol w:w="1748"/>
              <w:gridCol w:w="1840"/>
            </w:tblGrid>
            <w:tr w:rsidR="00A50F40" w:rsidRPr="00A50F40" w14:paraId="6870F8E2" w14:textId="77777777" w:rsidTr="00F53132">
              <w:tc>
                <w:tcPr>
                  <w:tcW w:w="0" w:type="auto"/>
                </w:tcPr>
                <w:p w14:paraId="649195AF" w14:textId="77777777" w:rsidR="00A50F40" w:rsidRPr="00A50F40" w:rsidRDefault="00A50F40" w:rsidP="00A50F40">
                  <w:pPr>
                    <w:spacing w:line="360" w:lineRule="auto"/>
                    <w:jc w:val="both"/>
                    <w:rPr>
                      <w:rFonts w:ascii="Century Gothic" w:hAnsi="Century Gothic"/>
                      <w:b/>
                      <w:sz w:val="22"/>
                      <w:szCs w:val="22"/>
                    </w:rPr>
                  </w:pPr>
                  <w:r w:rsidRPr="00A50F40">
                    <w:rPr>
                      <w:rFonts w:ascii="Century Gothic" w:hAnsi="Century Gothic"/>
                      <w:b/>
                      <w:sz w:val="22"/>
                      <w:szCs w:val="22"/>
                    </w:rPr>
                    <w:t xml:space="preserve">Facilitator’s response </w:t>
                  </w:r>
                </w:p>
              </w:tc>
              <w:tc>
                <w:tcPr>
                  <w:tcW w:w="0" w:type="auto"/>
                </w:tcPr>
                <w:p w14:paraId="40284187" w14:textId="77777777" w:rsidR="00A50F40" w:rsidRPr="00A50F40" w:rsidRDefault="00A50F40" w:rsidP="00A50F40">
                  <w:pPr>
                    <w:spacing w:line="360" w:lineRule="auto"/>
                    <w:jc w:val="both"/>
                    <w:rPr>
                      <w:rFonts w:ascii="Century Gothic" w:hAnsi="Century Gothic"/>
                      <w:b/>
                      <w:sz w:val="22"/>
                      <w:szCs w:val="22"/>
                    </w:rPr>
                  </w:pPr>
                  <w:r w:rsidRPr="00A50F40">
                    <w:rPr>
                      <w:rFonts w:ascii="Century Gothic" w:hAnsi="Century Gothic"/>
                      <w:b/>
                      <w:sz w:val="22"/>
                      <w:szCs w:val="22"/>
                    </w:rPr>
                    <w:t>1: Not able to meet requirement</w:t>
                  </w:r>
                </w:p>
              </w:tc>
              <w:tc>
                <w:tcPr>
                  <w:tcW w:w="0" w:type="auto"/>
                </w:tcPr>
                <w:p w14:paraId="6366A18C" w14:textId="77777777" w:rsidR="00A50F40" w:rsidRPr="00A50F40" w:rsidRDefault="00A50F40" w:rsidP="00A50F40">
                  <w:pPr>
                    <w:spacing w:line="360" w:lineRule="auto"/>
                    <w:jc w:val="both"/>
                    <w:rPr>
                      <w:rFonts w:ascii="Century Gothic" w:hAnsi="Century Gothic"/>
                      <w:b/>
                      <w:sz w:val="22"/>
                      <w:szCs w:val="22"/>
                    </w:rPr>
                  </w:pPr>
                  <w:r w:rsidRPr="00A50F40">
                    <w:rPr>
                      <w:rFonts w:ascii="Century Gothic" w:hAnsi="Century Gothic"/>
                      <w:b/>
                      <w:sz w:val="22"/>
                      <w:szCs w:val="22"/>
                    </w:rPr>
                    <w:t>2. A positive attempt but not satisfactory</w:t>
                  </w:r>
                </w:p>
              </w:tc>
              <w:tc>
                <w:tcPr>
                  <w:tcW w:w="0" w:type="auto"/>
                </w:tcPr>
                <w:p w14:paraId="735058F7" w14:textId="77777777" w:rsidR="00A50F40" w:rsidRPr="00A50F40" w:rsidRDefault="00A50F40" w:rsidP="00A50F40">
                  <w:pPr>
                    <w:spacing w:line="360" w:lineRule="auto"/>
                    <w:jc w:val="both"/>
                    <w:rPr>
                      <w:rFonts w:ascii="Century Gothic" w:hAnsi="Century Gothic"/>
                      <w:b/>
                      <w:sz w:val="22"/>
                      <w:szCs w:val="22"/>
                    </w:rPr>
                  </w:pPr>
                  <w:r w:rsidRPr="00A50F40">
                    <w:rPr>
                      <w:rFonts w:ascii="Century Gothic" w:hAnsi="Century Gothic"/>
                      <w:b/>
                      <w:sz w:val="22"/>
                      <w:szCs w:val="22"/>
                    </w:rPr>
                    <w:t>3. A good attempt but room for improvement</w:t>
                  </w:r>
                </w:p>
              </w:tc>
              <w:tc>
                <w:tcPr>
                  <w:tcW w:w="0" w:type="auto"/>
                </w:tcPr>
                <w:p w14:paraId="6C71E527" w14:textId="77777777" w:rsidR="00A50F40" w:rsidRPr="00A50F40" w:rsidRDefault="00A50F40" w:rsidP="00A50F40">
                  <w:pPr>
                    <w:spacing w:line="360" w:lineRule="auto"/>
                    <w:jc w:val="both"/>
                    <w:rPr>
                      <w:rFonts w:ascii="Century Gothic" w:hAnsi="Century Gothic"/>
                      <w:b/>
                      <w:sz w:val="22"/>
                      <w:szCs w:val="22"/>
                    </w:rPr>
                  </w:pPr>
                  <w:r w:rsidRPr="00A50F40">
                    <w:rPr>
                      <w:rFonts w:ascii="Century Gothic" w:hAnsi="Century Gothic"/>
                      <w:b/>
                      <w:sz w:val="22"/>
                      <w:szCs w:val="22"/>
                    </w:rPr>
                    <w:t xml:space="preserve">4. Excellent understanding and response </w:t>
                  </w:r>
                </w:p>
              </w:tc>
            </w:tr>
            <w:tr w:rsidR="00A50F40" w:rsidRPr="00A50F40" w14:paraId="4B664386" w14:textId="77777777" w:rsidTr="00F53132">
              <w:tc>
                <w:tcPr>
                  <w:tcW w:w="0" w:type="auto"/>
                </w:tcPr>
                <w:p w14:paraId="5108EFB6" w14:textId="77777777" w:rsidR="00A50F40" w:rsidRPr="00A50F40" w:rsidRDefault="00A50F40" w:rsidP="00A50F40">
                  <w:pPr>
                    <w:spacing w:line="360" w:lineRule="auto"/>
                    <w:jc w:val="both"/>
                    <w:rPr>
                      <w:rFonts w:ascii="Century Gothic" w:hAnsi="Century Gothic"/>
                      <w:sz w:val="22"/>
                      <w:szCs w:val="22"/>
                    </w:rPr>
                  </w:pPr>
                  <w:r w:rsidRPr="00A50F40">
                    <w:rPr>
                      <w:rFonts w:ascii="Century Gothic" w:hAnsi="Century Gothic"/>
                      <w:sz w:val="22"/>
                      <w:szCs w:val="22"/>
                    </w:rPr>
                    <w:t xml:space="preserve">Attention to behaviour (shows </w:t>
                  </w:r>
                  <w:r w:rsidRPr="00A50F40">
                    <w:rPr>
                      <w:rFonts w:ascii="Century Gothic" w:hAnsi="Century Gothic"/>
                      <w:sz w:val="22"/>
                      <w:szCs w:val="22"/>
                    </w:rPr>
                    <w:lastRenderedPageBreak/>
                    <w:t>active listening and observational skills)</w:t>
                  </w:r>
                </w:p>
              </w:tc>
              <w:tc>
                <w:tcPr>
                  <w:tcW w:w="0" w:type="auto"/>
                </w:tcPr>
                <w:p w14:paraId="5EE0EB63" w14:textId="77777777" w:rsidR="00A50F40" w:rsidRPr="00A50F40" w:rsidRDefault="00A50F40" w:rsidP="00A50F40">
                  <w:pPr>
                    <w:spacing w:line="360" w:lineRule="auto"/>
                    <w:jc w:val="both"/>
                    <w:rPr>
                      <w:rFonts w:ascii="Century Gothic" w:hAnsi="Century Gothic"/>
                      <w:sz w:val="22"/>
                      <w:szCs w:val="22"/>
                    </w:rPr>
                  </w:pPr>
                </w:p>
              </w:tc>
              <w:tc>
                <w:tcPr>
                  <w:tcW w:w="0" w:type="auto"/>
                </w:tcPr>
                <w:p w14:paraId="75B31FBC" w14:textId="77777777" w:rsidR="00A50F40" w:rsidRPr="00A50F40" w:rsidRDefault="00A50F40" w:rsidP="00A50F40">
                  <w:pPr>
                    <w:spacing w:line="360" w:lineRule="auto"/>
                    <w:jc w:val="both"/>
                    <w:rPr>
                      <w:rFonts w:ascii="Century Gothic" w:hAnsi="Century Gothic"/>
                      <w:sz w:val="22"/>
                      <w:szCs w:val="22"/>
                    </w:rPr>
                  </w:pPr>
                </w:p>
              </w:tc>
              <w:tc>
                <w:tcPr>
                  <w:tcW w:w="0" w:type="auto"/>
                </w:tcPr>
                <w:p w14:paraId="73D56947" w14:textId="77777777" w:rsidR="00A50F40" w:rsidRPr="00A50F40" w:rsidRDefault="00A50F40" w:rsidP="00A50F40">
                  <w:pPr>
                    <w:spacing w:line="360" w:lineRule="auto"/>
                    <w:jc w:val="both"/>
                    <w:rPr>
                      <w:rFonts w:ascii="Century Gothic" w:hAnsi="Century Gothic"/>
                      <w:sz w:val="22"/>
                      <w:szCs w:val="22"/>
                    </w:rPr>
                  </w:pPr>
                </w:p>
              </w:tc>
              <w:tc>
                <w:tcPr>
                  <w:tcW w:w="0" w:type="auto"/>
                </w:tcPr>
                <w:p w14:paraId="5D34BDE8" w14:textId="77777777" w:rsidR="00A50F40" w:rsidRPr="00A50F40" w:rsidRDefault="00A50F40" w:rsidP="00A50F40">
                  <w:pPr>
                    <w:spacing w:line="360" w:lineRule="auto"/>
                    <w:jc w:val="both"/>
                    <w:rPr>
                      <w:rFonts w:ascii="Century Gothic" w:hAnsi="Century Gothic"/>
                      <w:sz w:val="22"/>
                      <w:szCs w:val="22"/>
                    </w:rPr>
                  </w:pPr>
                </w:p>
              </w:tc>
            </w:tr>
            <w:tr w:rsidR="00A50F40" w:rsidRPr="00A50F40" w14:paraId="35D02303" w14:textId="77777777" w:rsidTr="00F53132">
              <w:tc>
                <w:tcPr>
                  <w:tcW w:w="0" w:type="auto"/>
                </w:tcPr>
                <w:p w14:paraId="2D394825" w14:textId="77777777" w:rsidR="00A50F40" w:rsidRPr="00A50F40" w:rsidRDefault="00A50F40" w:rsidP="00A50F40">
                  <w:pPr>
                    <w:spacing w:line="360" w:lineRule="auto"/>
                    <w:jc w:val="both"/>
                    <w:rPr>
                      <w:rFonts w:ascii="Century Gothic" w:hAnsi="Century Gothic"/>
                      <w:sz w:val="22"/>
                      <w:szCs w:val="22"/>
                    </w:rPr>
                  </w:pPr>
                  <w:r w:rsidRPr="00A50F40">
                    <w:rPr>
                      <w:rFonts w:ascii="Century Gothic" w:hAnsi="Century Gothic"/>
                      <w:sz w:val="22"/>
                      <w:szCs w:val="22"/>
                    </w:rPr>
                    <w:t>Empathic and supportive communication</w:t>
                  </w:r>
                </w:p>
              </w:tc>
              <w:tc>
                <w:tcPr>
                  <w:tcW w:w="0" w:type="auto"/>
                </w:tcPr>
                <w:p w14:paraId="09916C77" w14:textId="77777777" w:rsidR="00A50F40" w:rsidRPr="00A50F40" w:rsidRDefault="00A50F40" w:rsidP="00A50F40">
                  <w:pPr>
                    <w:spacing w:line="360" w:lineRule="auto"/>
                    <w:jc w:val="both"/>
                    <w:rPr>
                      <w:rFonts w:ascii="Century Gothic" w:hAnsi="Century Gothic"/>
                      <w:sz w:val="22"/>
                      <w:szCs w:val="22"/>
                    </w:rPr>
                  </w:pPr>
                </w:p>
              </w:tc>
              <w:tc>
                <w:tcPr>
                  <w:tcW w:w="0" w:type="auto"/>
                </w:tcPr>
                <w:p w14:paraId="2AFACD79" w14:textId="77777777" w:rsidR="00A50F40" w:rsidRPr="00A50F40" w:rsidRDefault="00A50F40" w:rsidP="00A50F40">
                  <w:pPr>
                    <w:spacing w:line="360" w:lineRule="auto"/>
                    <w:jc w:val="both"/>
                    <w:rPr>
                      <w:rFonts w:ascii="Century Gothic" w:hAnsi="Century Gothic"/>
                      <w:sz w:val="22"/>
                      <w:szCs w:val="22"/>
                    </w:rPr>
                  </w:pPr>
                </w:p>
              </w:tc>
              <w:tc>
                <w:tcPr>
                  <w:tcW w:w="0" w:type="auto"/>
                </w:tcPr>
                <w:p w14:paraId="72A9764B" w14:textId="77777777" w:rsidR="00A50F40" w:rsidRPr="00A50F40" w:rsidRDefault="00A50F40" w:rsidP="00A50F40">
                  <w:pPr>
                    <w:spacing w:line="360" w:lineRule="auto"/>
                    <w:jc w:val="both"/>
                    <w:rPr>
                      <w:rFonts w:ascii="Century Gothic" w:hAnsi="Century Gothic"/>
                      <w:sz w:val="22"/>
                      <w:szCs w:val="22"/>
                    </w:rPr>
                  </w:pPr>
                </w:p>
              </w:tc>
              <w:tc>
                <w:tcPr>
                  <w:tcW w:w="0" w:type="auto"/>
                </w:tcPr>
                <w:p w14:paraId="6A2C0531" w14:textId="77777777" w:rsidR="00A50F40" w:rsidRPr="00A50F40" w:rsidRDefault="00A50F40" w:rsidP="00A50F40">
                  <w:pPr>
                    <w:spacing w:line="360" w:lineRule="auto"/>
                    <w:jc w:val="both"/>
                    <w:rPr>
                      <w:rFonts w:ascii="Century Gothic" w:hAnsi="Century Gothic"/>
                      <w:sz w:val="22"/>
                      <w:szCs w:val="22"/>
                    </w:rPr>
                  </w:pPr>
                </w:p>
              </w:tc>
            </w:tr>
          </w:tbl>
          <w:p w14:paraId="0CDBE762"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6. Answer the following questions:</w:t>
            </w:r>
          </w:p>
          <w:p w14:paraId="6B486467"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What is the difference between a cue and a clue in a child’s behaviour?</w:t>
            </w:r>
          </w:p>
          <w:p w14:paraId="5340C066"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Do you think cues are valuable to the facilitator? Why?</w:t>
            </w:r>
          </w:p>
          <w:p w14:paraId="7621E1FE"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What is the relationship between cues and Vygotsky’s zone of proximal development?</w:t>
            </w:r>
          </w:p>
          <w:p w14:paraId="0CE7BE6B"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Why is it preferable to respond to a cue from a child as immediately as possible?</w:t>
            </w:r>
          </w:p>
          <w:p w14:paraId="3180CD23" w14:textId="77777777" w:rsidR="00A50F40" w:rsidRPr="00A50F40" w:rsidRDefault="00A50F40" w:rsidP="00A50F40">
            <w:pPr>
              <w:spacing w:line="360" w:lineRule="auto"/>
              <w:jc w:val="both"/>
              <w:rPr>
                <w:rFonts w:ascii="Century Gothic" w:hAnsi="Century Gothic"/>
                <w:sz w:val="22"/>
                <w:szCs w:val="22"/>
                <w:lang w:val="en-US"/>
              </w:rPr>
            </w:pPr>
            <w:r w:rsidRPr="00A50F40">
              <w:rPr>
                <w:rFonts w:ascii="Century Gothic" w:hAnsi="Century Gothic"/>
                <w:sz w:val="22"/>
                <w:szCs w:val="22"/>
                <w:lang w:val="en-US"/>
              </w:rPr>
              <w:t>Keep your notes for later reference.</w:t>
            </w:r>
          </w:p>
        </w:tc>
      </w:tr>
    </w:tbl>
    <w:p w14:paraId="086B6A03" w14:textId="77777777" w:rsidR="00A50F40" w:rsidRDefault="00A50F40" w:rsidP="005D6567">
      <w:pPr>
        <w:spacing w:line="360" w:lineRule="auto"/>
        <w:jc w:val="both"/>
        <w:rPr>
          <w:rFonts w:ascii="Century Gothic" w:hAnsi="Century Gothic"/>
          <w:sz w:val="22"/>
          <w:szCs w:val="22"/>
          <w:lang w:val="en-ZA"/>
        </w:rPr>
      </w:pPr>
    </w:p>
    <w:p w14:paraId="1BCEAC8A" w14:textId="77777777" w:rsidR="00270786" w:rsidRDefault="00270786" w:rsidP="005D6567">
      <w:pPr>
        <w:spacing w:line="360" w:lineRule="auto"/>
        <w:jc w:val="both"/>
        <w:rPr>
          <w:rFonts w:ascii="Century Gothic" w:hAnsi="Century Gothic"/>
          <w:sz w:val="22"/>
          <w:szCs w:val="22"/>
          <w:lang w:val="en-ZA"/>
        </w:rPr>
      </w:pPr>
    </w:p>
    <w:p w14:paraId="62BDED7E" w14:textId="77777777" w:rsidR="00270786" w:rsidRPr="00270786" w:rsidRDefault="00270786" w:rsidP="00270786">
      <w:pPr>
        <w:spacing w:line="360" w:lineRule="auto"/>
        <w:jc w:val="both"/>
        <w:rPr>
          <w:rFonts w:ascii="Century Gothic" w:hAnsi="Century Gothic"/>
          <w:b/>
          <w:bCs/>
          <w:sz w:val="22"/>
          <w:szCs w:val="22"/>
          <w:lang w:val="en-ZA"/>
        </w:rPr>
      </w:pPr>
      <w:r w:rsidRPr="00270786">
        <w:rPr>
          <w:rFonts w:ascii="Century Gothic" w:hAnsi="Century Gothic"/>
          <w:b/>
          <w:bCs/>
          <w:sz w:val="22"/>
          <w:szCs w:val="22"/>
          <w:lang w:val="en-ZA"/>
        </w:rPr>
        <w:t xml:space="preserve">Why is holistic facilitation important? </w:t>
      </w:r>
    </w:p>
    <w:p w14:paraId="2B4CDFEE" w14:textId="77777777" w:rsidR="00270786" w:rsidRPr="00270786" w:rsidRDefault="00270786" w:rsidP="00270786">
      <w:pPr>
        <w:spacing w:line="360" w:lineRule="auto"/>
        <w:jc w:val="both"/>
        <w:rPr>
          <w:rFonts w:ascii="Century Gothic" w:hAnsi="Century Gothic"/>
          <w:sz w:val="22"/>
          <w:szCs w:val="22"/>
          <w:lang w:val="en-US"/>
        </w:rPr>
      </w:pPr>
      <w:r w:rsidRPr="00270786">
        <w:rPr>
          <w:rFonts w:ascii="Century Gothic" w:hAnsi="Century Gothic"/>
          <w:sz w:val="22"/>
          <w:szCs w:val="22"/>
          <w:lang w:val="en-US"/>
        </w:rPr>
        <w:t xml:space="preserve">The current education system is focused on developing the child as a whole person, enjoying rights and responsibilities and a place in society. To reach this goal, you need to stay aware of the importance of being focused on the learning process as well as the learning outcome; the process always includes the whole child (thinking, feeling, working, talking, sensing) and the outcome will represent only a small part of what the child experienced in the process. </w:t>
      </w:r>
    </w:p>
    <w:p w14:paraId="3F37692E" w14:textId="77777777" w:rsidR="00270786" w:rsidRPr="00270786" w:rsidRDefault="00270786" w:rsidP="00270786">
      <w:pPr>
        <w:spacing w:line="360" w:lineRule="auto"/>
        <w:jc w:val="both"/>
        <w:rPr>
          <w:rFonts w:ascii="Century Gothic" w:hAnsi="Century Gothic"/>
          <w:sz w:val="22"/>
          <w:szCs w:val="22"/>
          <w:lang w:val="en-US"/>
        </w:rPr>
      </w:pPr>
    </w:p>
    <w:p w14:paraId="4BCADAA2" w14:textId="77777777" w:rsidR="00270786" w:rsidRPr="00270786" w:rsidRDefault="00270786" w:rsidP="00270786">
      <w:pPr>
        <w:spacing w:line="360" w:lineRule="auto"/>
        <w:jc w:val="both"/>
        <w:rPr>
          <w:rFonts w:ascii="Century Gothic" w:hAnsi="Century Gothic"/>
          <w:sz w:val="22"/>
          <w:szCs w:val="22"/>
          <w:lang w:val="en-US"/>
        </w:rPr>
      </w:pPr>
      <w:r w:rsidRPr="00270786">
        <w:rPr>
          <w:rFonts w:ascii="Century Gothic" w:hAnsi="Century Gothic"/>
          <w:sz w:val="22"/>
          <w:szCs w:val="22"/>
          <w:lang w:val="en-US"/>
        </w:rPr>
        <w:t xml:space="preserve">Think of all the small actions that go into baking a cake; we are not aware of them when we eat a slice of cake, but they are all essential. In this way, attend to the child’s learning and discovery process as he learns skills and creates products (a painting, a puzzle, a game with a friend), and find ways to value and encourage him in everything he does. The child needs to know that </w:t>
      </w:r>
      <w:proofErr w:type="gramStart"/>
      <w:r w:rsidRPr="00270786">
        <w:rPr>
          <w:rFonts w:ascii="Century Gothic" w:hAnsi="Century Gothic"/>
          <w:sz w:val="22"/>
          <w:szCs w:val="22"/>
          <w:lang w:val="en-US"/>
        </w:rPr>
        <w:t>whether or not</w:t>
      </w:r>
      <w:proofErr w:type="gramEnd"/>
      <w:r w:rsidRPr="00270786">
        <w:rPr>
          <w:rFonts w:ascii="Century Gothic" w:hAnsi="Century Gothic"/>
          <w:sz w:val="22"/>
          <w:szCs w:val="22"/>
          <w:lang w:val="en-US"/>
        </w:rPr>
        <w:t xml:space="preserve"> he succeeds at copying a pattern or growing a bean sprout, he is a person with qualities and abilities that are important and deserving of attention. </w:t>
      </w:r>
    </w:p>
    <w:p w14:paraId="40325949" w14:textId="77777777" w:rsidR="00270786" w:rsidRPr="00270786" w:rsidRDefault="00270786" w:rsidP="00270786">
      <w:pPr>
        <w:spacing w:line="360" w:lineRule="auto"/>
        <w:jc w:val="both"/>
        <w:rPr>
          <w:rFonts w:ascii="Century Gothic" w:hAnsi="Century Gothic"/>
          <w:sz w:val="22"/>
          <w:szCs w:val="22"/>
          <w:lang w:val="en-US"/>
        </w:rPr>
      </w:pPr>
    </w:p>
    <w:tbl>
      <w:tblPr>
        <w:tblStyle w:val="TableGrid"/>
        <w:tblW w:w="5000" w:type="pct"/>
        <w:tblLook w:val="00A0" w:firstRow="1" w:lastRow="0" w:firstColumn="1" w:lastColumn="0" w:noHBand="0" w:noVBand="0"/>
      </w:tblPr>
      <w:tblGrid>
        <w:gridCol w:w="9015"/>
      </w:tblGrid>
      <w:tr w:rsidR="00270786" w:rsidRPr="00270786" w14:paraId="73A78D39" w14:textId="77777777" w:rsidTr="005D5281">
        <w:tc>
          <w:tcPr>
            <w:tcW w:w="5000" w:type="pct"/>
          </w:tcPr>
          <w:p w14:paraId="66981697" w14:textId="77777777" w:rsidR="00270786" w:rsidRPr="00270786" w:rsidRDefault="00270786" w:rsidP="00270786">
            <w:pPr>
              <w:spacing w:line="360" w:lineRule="auto"/>
              <w:jc w:val="both"/>
              <w:rPr>
                <w:rFonts w:ascii="Century Gothic" w:hAnsi="Century Gothic"/>
                <w:sz w:val="22"/>
                <w:szCs w:val="22"/>
                <w:lang w:val="en-US"/>
              </w:rPr>
            </w:pPr>
            <w:r w:rsidRPr="00270786">
              <w:rPr>
                <w:rFonts w:ascii="Century Gothic" w:hAnsi="Century Gothic"/>
                <w:sz w:val="22"/>
                <w:szCs w:val="22"/>
                <w:lang w:val="en-US"/>
              </w:rPr>
              <w:t>The history of holistic early childhood education</w:t>
            </w:r>
          </w:p>
        </w:tc>
      </w:tr>
      <w:tr w:rsidR="00270786" w:rsidRPr="00270786" w14:paraId="2506D8FF" w14:textId="77777777" w:rsidTr="005D5281">
        <w:tc>
          <w:tcPr>
            <w:tcW w:w="5000" w:type="pct"/>
          </w:tcPr>
          <w:p w14:paraId="7DE1B2E6" w14:textId="77777777" w:rsidR="00270786" w:rsidRPr="00270786" w:rsidRDefault="00270786" w:rsidP="00270786">
            <w:pPr>
              <w:spacing w:line="360" w:lineRule="auto"/>
              <w:jc w:val="both"/>
              <w:rPr>
                <w:rFonts w:ascii="Century Gothic" w:hAnsi="Century Gothic"/>
                <w:sz w:val="22"/>
                <w:szCs w:val="22"/>
                <w:lang w:val="en-US"/>
              </w:rPr>
            </w:pPr>
            <w:r w:rsidRPr="00270786">
              <w:rPr>
                <w:rFonts w:ascii="Century Gothic" w:hAnsi="Century Gothic"/>
                <w:sz w:val="22"/>
                <w:szCs w:val="22"/>
                <w:lang w:val="en-US"/>
              </w:rPr>
              <w:lastRenderedPageBreak/>
              <w:t>Planting a children’s garden</w:t>
            </w:r>
          </w:p>
          <w:p w14:paraId="569910AC" w14:textId="77777777" w:rsidR="00270786" w:rsidRPr="00270786" w:rsidRDefault="00270786" w:rsidP="00270786">
            <w:pPr>
              <w:spacing w:line="360" w:lineRule="auto"/>
              <w:jc w:val="both"/>
              <w:rPr>
                <w:rFonts w:ascii="Century Gothic" w:hAnsi="Century Gothic"/>
                <w:sz w:val="22"/>
                <w:szCs w:val="22"/>
                <w:lang w:val="en-US"/>
              </w:rPr>
            </w:pPr>
            <w:r w:rsidRPr="00270786">
              <w:rPr>
                <w:rFonts w:ascii="Century Gothic" w:hAnsi="Century Gothic"/>
                <w:sz w:val="22"/>
                <w:szCs w:val="22"/>
                <w:lang w:val="en-US"/>
              </w:rPr>
              <w:t xml:space="preserve">Friedrich </w:t>
            </w:r>
            <w:proofErr w:type="spellStart"/>
            <w:r w:rsidRPr="00270786">
              <w:rPr>
                <w:rFonts w:ascii="Century Gothic" w:hAnsi="Century Gothic"/>
                <w:sz w:val="22"/>
                <w:szCs w:val="22"/>
                <w:lang w:val="en-US"/>
              </w:rPr>
              <w:t>Fröbel</w:t>
            </w:r>
            <w:proofErr w:type="spellEnd"/>
            <w:r w:rsidRPr="00270786">
              <w:rPr>
                <w:rFonts w:ascii="Century Gothic" w:hAnsi="Century Gothic"/>
                <w:sz w:val="22"/>
                <w:szCs w:val="22"/>
                <w:lang w:val="en-US"/>
              </w:rPr>
              <w:t xml:space="preserve">, who lived two hundred years ago, was a charismatic champion of ‘natural education’. He developed a new philosophy “kindergarten” – a combination of the German words for children and garden. His </w:t>
            </w:r>
            <w:proofErr w:type="spellStart"/>
            <w:r w:rsidRPr="00270786">
              <w:rPr>
                <w:rFonts w:ascii="Century Gothic" w:hAnsi="Century Gothic"/>
                <w:sz w:val="22"/>
                <w:szCs w:val="22"/>
                <w:lang w:val="en-US"/>
              </w:rPr>
              <w:t>programme</w:t>
            </w:r>
            <w:proofErr w:type="spellEnd"/>
            <w:r w:rsidRPr="00270786">
              <w:rPr>
                <w:rFonts w:ascii="Century Gothic" w:hAnsi="Century Gothic"/>
                <w:sz w:val="22"/>
                <w:szCs w:val="22"/>
                <w:lang w:val="en-US"/>
              </w:rPr>
              <w:t xml:space="preserve"> integrated gardening, music, dance and storytelling. It also incorporated playful interaction with a series of educational toys. Known as “</w:t>
            </w:r>
            <w:proofErr w:type="spellStart"/>
            <w:r w:rsidRPr="00270786">
              <w:rPr>
                <w:rFonts w:ascii="Century Gothic" w:hAnsi="Century Gothic"/>
                <w:sz w:val="22"/>
                <w:szCs w:val="22"/>
                <w:lang w:val="en-US"/>
              </w:rPr>
              <w:t>Fröbel’s</w:t>
            </w:r>
            <w:proofErr w:type="spellEnd"/>
            <w:r w:rsidRPr="00270786">
              <w:rPr>
                <w:rFonts w:ascii="Century Gothic" w:hAnsi="Century Gothic"/>
                <w:sz w:val="22"/>
                <w:szCs w:val="22"/>
                <w:lang w:val="en-US"/>
              </w:rPr>
              <w:t xml:space="preserve"> gifts” the toys included building blocks, parquetry tiles, origami papers, modelling clay and sewing kits.</w:t>
            </w:r>
            <w:r w:rsidRPr="00270786">
              <w:rPr>
                <w:rFonts w:ascii="Century Gothic" w:hAnsi="Century Gothic"/>
                <w:sz w:val="22"/>
                <w:szCs w:val="22"/>
                <w:lang w:val="en-US"/>
              </w:rPr>
              <w:br/>
            </w:r>
            <w:proofErr w:type="spellStart"/>
            <w:r w:rsidRPr="00270786">
              <w:rPr>
                <w:rFonts w:ascii="Century Gothic" w:hAnsi="Century Gothic"/>
                <w:sz w:val="22"/>
                <w:szCs w:val="22"/>
                <w:lang w:val="en-US"/>
              </w:rPr>
              <w:t>Fröbel’s</w:t>
            </w:r>
            <w:proofErr w:type="spellEnd"/>
            <w:r w:rsidRPr="00270786">
              <w:rPr>
                <w:rFonts w:ascii="Century Gothic" w:hAnsi="Century Gothic"/>
                <w:sz w:val="22"/>
                <w:szCs w:val="22"/>
                <w:lang w:val="en-US"/>
              </w:rPr>
              <w:t xml:space="preserve"> motto, “</w:t>
            </w:r>
            <w:proofErr w:type="spellStart"/>
            <w:r w:rsidRPr="00270786">
              <w:rPr>
                <w:rFonts w:ascii="Century Gothic" w:hAnsi="Century Gothic"/>
                <w:sz w:val="22"/>
                <w:szCs w:val="22"/>
                <w:lang w:val="en-US"/>
              </w:rPr>
              <w:t>Kommt</w:t>
            </w:r>
            <w:proofErr w:type="spellEnd"/>
            <w:r w:rsidRPr="00270786">
              <w:rPr>
                <w:rFonts w:ascii="Century Gothic" w:hAnsi="Century Gothic"/>
                <w:sz w:val="22"/>
                <w:szCs w:val="22"/>
                <w:lang w:val="en-US"/>
              </w:rPr>
              <w:t xml:space="preserve">, </w:t>
            </w:r>
            <w:proofErr w:type="spellStart"/>
            <w:r w:rsidRPr="00270786">
              <w:rPr>
                <w:rFonts w:ascii="Century Gothic" w:hAnsi="Century Gothic"/>
                <w:sz w:val="22"/>
                <w:szCs w:val="22"/>
                <w:lang w:val="en-US"/>
              </w:rPr>
              <w:t>lasst</w:t>
            </w:r>
            <w:proofErr w:type="spellEnd"/>
            <w:r w:rsidRPr="00270786">
              <w:rPr>
                <w:rFonts w:ascii="Century Gothic" w:hAnsi="Century Gothic"/>
                <w:sz w:val="22"/>
                <w:szCs w:val="22"/>
                <w:lang w:val="en-US"/>
              </w:rPr>
              <w:t xml:space="preserve"> </w:t>
            </w:r>
            <w:proofErr w:type="spellStart"/>
            <w:r w:rsidRPr="00270786">
              <w:rPr>
                <w:rFonts w:ascii="Century Gothic" w:hAnsi="Century Gothic"/>
                <w:sz w:val="22"/>
                <w:szCs w:val="22"/>
                <w:lang w:val="en-US"/>
              </w:rPr>
              <w:t>uns</w:t>
            </w:r>
            <w:proofErr w:type="spellEnd"/>
            <w:r w:rsidRPr="00270786">
              <w:rPr>
                <w:rFonts w:ascii="Century Gothic" w:hAnsi="Century Gothic"/>
                <w:sz w:val="22"/>
                <w:szCs w:val="22"/>
                <w:lang w:val="en-US"/>
              </w:rPr>
              <w:t xml:space="preserve"> </w:t>
            </w:r>
            <w:proofErr w:type="spellStart"/>
            <w:r w:rsidRPr="00270786">
              <w:rPr>
                <w:rFonts w:ascii="Century Gothic" w:hAnsi="Century Gothic"/>
                <w:sz w:val="22"/>
                <w:szCs w:val="22"/>
                <w:lang w:val="en-US"/>
              </w:rPr>
              <w:t>unsern</w:t>
            </w:r>
            <w:proofErr w:type="spellEnd"/>
            <w:r w:rsidRPr="00270786">
              <w:rPr>
                <w:rFonts w:ascii="Century Gothic" w:hAnsi="Century Gothic"/>
                <w:sz w:val="22"/>
                <w:szCs w:val="22"/>
                <w:lang w:val="en-US"/>
              </w:rPr>
              <w:t xml:space="preserve"> </w:t>
            </w:r>
            <w:proofErr w:type="spellStart"/>
            <w:r w:rsidRPr="00270786">
              <w:rPr>
                <w:rFonts w:ascii="Century Gothic" w:hAnsi="Century Gothic"/>
                <w:sz w:val="22"/>
                <w:szCs w:val="22"/>
                <w:lang w:val="en-US"/>
              </w:rPr>
              <w:t>Kindern</w:t>
            </w:r>
            <w:proofErr w:type="spellEnd"/>
            <w:r w:rsidRPr="00270786">
              <w:rPr>
                <w:rFonts w:ascii="Century Gothic" w:hAnsi="Century Gothic"/>
                <w:sz w:val="22"/>
                <w:szCs w:val="22"/>
                <w:lang w:val="en-US"/>
              </w:rPr>
              <w:t xml:space="preserve"> leben” was translated to “Come let us live for the children” and showed </w:t>
            </w:r>
            <w:proofErr w:type="spellStart"/>
            <w:r w:rsidRPr="00270786">
              <w:rPr>
                <w:rFonts w:ascii="Century Gothic" w:hAnsi="Century Gothic"/>
                <w:sz w:val="22"/>
                <w:szCs w:val="22"/>
                <w:lang w:val="en-US"/>
              </w:rPr>
              <w:t>Fröbel’s</w:t>
            </w:r>
            <w:proofErr w:type="spellEnd"/>
            <w:r w:rsidRPr="00270786">
              <w:rPr>
                <w:rFonts w:ascii="Century Gothic" w:hAnsi="Century Gothic"/>
                <w:sz w:val="22"/>
                <w:szCs w:val="22"/>
                <w:lang w:val="en-US"/>
              </w:rPr>
              <w:t xml:space="preserve"> enthusiasm for nurturing the personal experience of each pupil.</w:t>
            </w:r>
          </w:p>
          <w:p w14:paraId="49217EB6" w14:textId="77777777" w:rsidR="00270786" w:rsidRPr="00270786" w:rsidRDefault="00270786" w:rsidP="00270786">
            <w:pPr>
              <w:spacing w:line="360" w:lineRule="auto"/>
              <w:jc w:val="both"/>
              <w:rPr>
                <w:rFonts w:ascii="Century Gothic" w:hAnsi="Century Gothic"/>
                <w:sz w:val="22"/>
                <w:szCs w:val="22"/>
                <w:lang w:val="en-US"/>
              </w:rPr>
            </w:pPr>
            <w:r w:rsidRPr="00270786">
              <w:rPr>
                <w:rFonts w:ascii="Century Gothic" w:hAnsi="Century Gothic"/>
                <w:sz w:val="22"/>
                <w:szCs w:val="22"/>
                <w:lang w:val="en-US"/>
              </w:rPr>
              <w:t xml:space="preserve">From: </w:t>
            </w:r>
            <w:r w:rsidRPr="00270786">
              <w:rPr>
                <w:rFonts w:ascii="Century Gothic" w:hAnsi="Century Gothic"/>
                <w:i/>
                <w:sz w:val="22"/>
                <w:szCs w:val="22"/>
                <w:lang w:val="en-US"/>
              </w:rPr>
              <w:t>Studying the Creation of Kindergarten</w:t>
            </w:r>
            <w:r w:rsidRPr="00270786">
              <w:rPr>
                <w:rFonts w:ascii="Century Gothic" w:hAnsi="Century Gothic"/>
                <w:sz w:val="22"/>
                <w:szCs w:val="22"/>
                <w:lang w:val="en-US"/>
              </w:rPr>
              <w:t xml:space="preserve"> by </w:t>
            </w:r>
            <w:r w:rsidRPr="00270786">
              <w:rPr>
                <w:rFonts w:ascii="Century Gothic" w:hAnsi="Century Gothic"/>
                <w:bCs/>
                <w:sz w:val="22"/>
                <w:szCs w:val="22"/>
                <w:lang w:val="en"/>
              </w:rPr>
              <w:t xml:space="preserve">Bill Lucas </w:t>
            </w:r>
            <w:r w:rsidRPr="00270786">
              <w:rPr>
                <w:rFonts w:ascii="Century Gothic" w:hAnsi="Century Gothic"/>
                <w:sz w:val="22"/>
                <w:szCs w:val="22"/>
                <w:lang w:val="en-US"/>
              </w:rPr>
              <w:t>on 2005/10/24 http://www.boxesandarrows.com/person/124-billlucas</w:t>
            </w:r>
          </w:p>
        </w:tc>
      </w:tr>
    </w:tbl>
    <w:p w14:paraId="12BF700D" w14:textId="77777777" w:rsidR="00270786" w:rsidRPr="00270786" w:rsidRDefault="00270786" w:rsidP="00270786">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9"/>
        <w:gridCol w:w="7926"/>
      </w:tblGrid>
      <w:tr w:rsidR="00270786" w:rsidRPr="00270786" w14:paraId="4A098E02" w14:textId="77777777" w:rsidTr="006A2ACE">
        <w:trPr>
          <w:trHeight w:val="1235"/>
        </w:trPr>
        <w:tc>
          <w:tcPr>
            <w:tcW w:w="1117" w:type="dxa"/>
            <w:vAlign w:val="center"/>
          </w:tcPr>
          <w:p w14:paraId="553A6C27" w14:textId="77777777" w:rsidR="00270786" w:rsidRPr="00270786" w:rsidRDefault="00270786" w:rsidP="00270786">
            <w:pPr>
              <w:spacing w:line="360" w:lineRule="auto"/>
              <w:jc w:val="both"/>
              <w:rPr>
                <w:rFonts w:ascii="Century Gothic" w:hAnsi="Century Gothic"/>
                <w:sz w:val="22"/>
                <w:szCs w:val="22"/>
                <w:lang w:val="en-US"/>
              </w:rPr>
            </w:pPr>
          </w:p>
        </w:tc>
        <w:tc>
          <w:tcPr>
            <w:tcW w:w="8125" w:type="dxa"/>
            <w:vAlign w:val="center"/>
          </w:tcPr>
          <w:p w14:paraId="3D53EE4F" w14:textId="77777777" w:rsidR="00270786" w:rsidRPr="00270786" w:rsidRDefault="00270786" w:rsidP="00270786">
            <w:pPr>
              <w:spacing w:line="360" w:lineRule="auto"/>
              <w:jc w:val="both"/>
              <w:rPr>
                <w:rFonts w:ascii="Century Gothic" w:hAnsi="Century Gothic"/>
                <w:b/>
                <w:sz w:val="22"/>
                <w:szCs w:val="22"/>
                <w:lang w:val="en-US"/>
              </w:rPr>
            </w:pPr>
            <w:r w:rsidRPr="00270786">
              <w:rPr>
                <w:rFonts w:ascii="Century Gothic" w:hAnsi="Century Gothic"/>
                <w:b/>
                <w:sz w:val="22"/>
                <w:szCs w:val="22"/>
                <w:lang w:val="en-US"/>
              </w:rPr>
              <w:t>DEFINITION</w:t>
            </w:r>
          </w:p>
          <w:p w14:paraId="57EA13E1" w14:textId="77777777" w:rsidR="00270786" w:rsidRPr="00270786" w:rsidRDefault="00270786" w:rsidP="00270786">
            <w:pPr>
              <w:spacing w:line="360" w:lineRule="auto"/>
              <w:jc w:val="both"/>
              <w:rPr>
                <w:rFonts w:ascii="Century Gothic" w:hAnsi="Century Gothic"/>
                <w:sz w:val="22"/>
                <w:szCs w:val="22"/>
                <w:lang w:val="en-US"/>
              </w:rPr>
            </w:pPr>
            <w:r w:rsidRPr="00270786">
              <w:rPr>
                <w:rFonts w:ascii="Century Gothic" w:hAnsi="Century Gothic"/>
                <w:b/>
                <w:sz w:val="22"/>
                <w:szCs w:val="22"/>
                <w:lang w:val="en-US"/>
              </w:rPr>
              <w:t>Holistic development:</w:t>
            </w:r>
            <w:r w:rsidRPr="00270786">
              <w:rPr>
                <w:rFonts w:ascii="Century Gothic" w:hAnsi="Century Gothic"/>
                <w:sz w:val="22"/>
                <w:szCs w:val="22"/>
                <w:lang w:val="en-US"/>
              </w:rPr>
              <w:t xml:space="preserve"> the development of all domains of the child’s abilities: physical, intellectual, social and emotional, moral, language and creative abilities. </w:t>
            </w:r>
          </w:p>
        </w:tc>
      </w:tr>
    </w:tbl>
    <w:p w14:paraId="6B99B273" w14:textId="77777777" w:rsidR="00270786" w:rsidRPr="00270786" w:rsidRDefault="00270786" w:rsidP="00270786">
      <w:pPr>
        <w:spacing w:line="360" w:lineRule="auto"/>
        <w:jc w:val="both"/>
        <w:rPr>
          <w:rFonts w:ascii="Century Gothic" w:hAnsi="Century Gothic"/>
          <w:sz w:val="22"/>
          <w:szCs w:val="22"/>
          <w:lang w:val="en-US"/>
        </w:rPr>
      </w:pPr>
    </w:p>
    <w:p w14:paraId="025FC9D0" w14:textId="77777777" w:rsidR="00270786" w:rsidRPr="00270786" w:rsidRDefault="00270786" w:rsidP="00BF6BBC">
      <w:pPr>
        <w:numPr>
          <w:ilvl w:val="0"/>
          <w:numId w:val="47"/>
        </w:numPr>
        <w:spacing w:line="360" w:lineRule="auto"/>
        <w:jc w:val="both"/>
        <w:rPr>
          <w:rFonts w:ascii="Century Gothic" w:hAnsi="Century Gothic"/>
          <w:b/>
          <w:sz w:val="22"/>
          <w:szCs w:val="22"/>
        </w:rPr>
      </w:pPr>
      <w:r w:rsidRPr="00270786">
        <w:rPr>
          <w:rFonts w:ascii="Century Gothic" w:hAnsi="Century Gothic"/>
          <w:b/>
          <w:sz w:val="22"/>
          <w:szCs w:val="22"/>
        </w:rPr>
        <w:t>How to facilitate for holistic development</w:t>
      </w:r>
    </w:p>
    <w:p w14:paraId="2FCDD08F" w14:textId="77777777" w:rsidR="00270786" w:rsidRPr="00270786" w:rsidRDefault="00270786" w:rsidP="00270786">
      <w:pPr>
        <w:spacing w:line="360" w:lineRule="auto"/>
        <w:jc w:val="both"/>
        <w:rPr>
          <w:rFonts w:ascii="Century Gothic" w:hAnsi="Century Gothic"/>
          <w:sz w:val="22"/>
          <w:szCs w:val="22"/>
          <w:lang w:val="en-US"/>
        </w:rPr>
      </w:pPr>
      <w:r w:rsidRPr="00270786">
        <w:rPr>
          <w:rFonts w:ascii="Century Gothic" w:hAnsi="Century Gothic"/>
          <w:sz w:val="22"/>
          <w:szCs w:val="22"/>
          <w:lang w:val="en-US"/>
        </w:rPr>
        <w:t>As explained in Topic 9 about modelling, your example is vital to guide the developing child. Not only your behaviour but also your attitude should show respect, nurturing and positive attention to the child. You are an important and powerful influence on the child, and you represent a part of the outside world beyond the child’s family.</w:t>
      </w:r>
    </w:p>
    <w:p w14:paraId="05C6C6F0" w14:textId="77777777" w:rsidR="00270786" w:rsidRPr="00270786" w:rsidRDefault="00270786" w:rsidP="00270786">
      <w:pPr>
        <w:spacing w:line="360" w:lineRule="auto"/>
        <w:jc w:val="both"/>
        <w:rPr>
          <w:rFonts w:ascii="Century Gothic" w:hAnsi="Century Gothic"/>
          <w:sz w:val="22"/>
          <w:szCs w:val="22"/>
          <w:lang w:val="en-US"/>
        </w:rPr>
      </w:pPr>
    </w:p>
    <w:p w14:paraId="35CA8628" w14:textId="77777777" w:rsidR="00270786" w:rsidRPr="00270786" w:rsidRDefault="00270786" w:rsidP="00BF6BBC">
      <w:pPr>
        <w:numPr>
          <w:ilvl w:val="0"/>
          <w:numId w:val="48"/>
        </w:numPr>
        <w:spacing w:line="360" w:lineRule="auto"/>
        <w:jc w:val="both"/>
        <w:rPr>
          <w:rFonts w:ascii="Century Gothic" w:hAnsi="Century Gothic"/>
          <w:sz w:val="22"/>
          <w:szCs w:val="22"/>
          <w:lang w:val="en-US"/>
        </w:rPr>
      </w:pPr>
      <w:r w:rsidRPr="00270786">
        <w:rPr>
          <w:rFonts w:ascii="Century Gothic" w:hAnsi="Century Gothic"/>
          <w:sz w:val="22"/>
          <w:szCs w:val="22"/>
          <w:lang w:val="en-US"/>
        </w:rPr>
        <w:t>Treat each child as special and take the individual learning level into account.</w:t>
      </w:r>
    </w:p>
    <w:p w14:paraId="35898360" w14:textId="77777777" w:rsidR="00270786" w:rsidRPr="00270786" w:rsidRDefault="00270786" w:rsidP="00BF6BBC">
      <w:pPr>
        <w:numPr>
          <w:ilvl w:val="0"/>
          <w:numId w:val="48"/>
        </w:numPr>
        <w:spacing w:line="360" w:lineRule="auto"/>
        <w:jc w:val="both"/>
        <w:rPr>
          <w:rFonts w:ascii="Century Gothic" w:hAnsi="Century Gothic"/>
          <w:sz w:val="22"/>
          <w:szCs w:val="22"/>
          <w:lang w:val="en-US"/>
        </w:rPr>
      </w:pPr>
      <w:r w:rsidRPr="00270786">
        <w:rPr>
          <w:rFonts w:ascii="Century Gothic" w:hAnsi="Century Gothic"/>
          <w:sz w:val="22"/>
          <w:szCs w:val="22"/>
          <w:lang w:val="en-US"/>
        </w:rPr>
        <w:t xml:space="preserve">Use creative ways to address holistic development. Stimulate imagination and excite the child’s intelligence and creative energies with music, drama, storytelling and interaction. </w:t>
      </w:r>
    </w:p>
    <w:p w14:paraId="7781C15B" w14:textId="77777777" w:rsidR="00270786" w:rsidRPr="00270786" w:rsidRDefault="00270786" w:rsidP="00BF6BBC">
      <w:pPr>
        <w:numPr>
          <w:ilvl w:val="0"/>
          <w:numId w:val="48"/>
        </w:numPr>
        <w:spacing w:line="360" w:lineRule="auto"/>
        <w:jc w:val="both"/>
        <w:rPr>
          <w:rFonts w:ascii="Century Gothic" w:hAnsi="Century Gothic"/>
          <w:sz w:val="22"/>
          <w:szCs w:val="22"/>
          <w:lang w:val="en-US"/>
        </w:rPr>
      </w:pPr>
      <w:r w:rsidRPr="00270786">
        <w:rPr>
          <w:rFonts w:ascii="Century Gothic" w:hAnsi="Century Gothic"/>
          <w:sz w:val="22"/>
          <w:szCs w:val="22"/>
          <w:lang w:val="en-US"/>
        </w:rPr>
        <w:t>Provide a variety of resources that children can explore in different ways.</w:t>
      </w:r>
    </w:p>
    <w:p w14:paraId="47E3A4D6" w14:textId="77777777" w:rsidR="00270786" w:rsidRPr="00270786" w:rsidRDefault="00270786" w:rsidP="00BF6BBC">
      <w:pPr>
        <w:numPr>
          <w:ilvl w:val="0"/>
          <w:numId w:val="48"/>
        </w:numPr>
        <w:spacing w:line="360" w:lineRule="auto"/>
        <w:jc w:val="both"/>
        <w:rPr>
          <w:rFonts w:ascii="Century Gothic" w:hAnsi="Century Gothic"/>
          <w:sz w:val="22"/>
          <w:szCs w:val="22"/>
          <w:lang w:val="en-US"/>
        </w:rPr>
      </w:pPr>
      <w:r w:rsidRPr="00270786">
        <w:rPr>
          <w:rFonts w:ascii="Century Gothic" w:hAnsi="Century Gothic"/>
          <w:sz w:val="22"/>
          <w:szCs w:val="22"/>
          <w:lang w:val="en-US"/>
        </w:rPr>
        <w:t>Allow learning through action, free play, exploration and discovery.</w:t>
      </w:r>
    </w:p>
    <w:p w14:paraId="03378B6D" w14:textId="77777777" w:rsidR="00270786" w:rsidRPr="00270786" w:rsidRDefault="00270786" w:rsidP="00BF6BBC">
      <w:pPr>
        <w:numPr>
          <w:ilvl w:val="0"/>
          <w:numId w:val="48"/>
        </w:numPr>
        <w:spacing w:line="360" w:lineRule="auto"/>
        <w:jc w:val="both"/>
        <w:rPr>
          <w:rFonts w:ascii="Century Gothic" w:hAnsi="Century Gothic"/>
          <w:sz w:val="22"/>
          <w:szCs w:val="22"/>
          <w:lang w:val="en-US"/>
        </w:rPr>
      </w:pPr>
      <w:r w:rsidRPr="00270786">
        <w:rPr>
          <w:rFonts w:ascii="Century Gothic" w:hAnsi="Century Gothic"/>
          <w:sz w:val="22"/>
          <w:szCs w:val="22"/>
          <w:lang w:val="en-US"/>
        </w:rPr>
        <w:t xml:space="preserve">Teach in a holistic way by using a natural setting and the resources at hand, for example teach about weather during a </w:t>
      </w:r>
      <w:proofErr w:type="gramStart"/>
      <w:r w:rsidRPr="00270786">
        <w:rPr>
          <w:rFonts w:ascii="Century Gothic" w:hAnsi="Century Gothic"/>
          <w:sz w:val="22"/>
          <w:szCs w:val="22"/>
          <w:lang w:val="en-US"/>
        </w:rPr>
        <w:t>rain storm</w:t>
      </w:r>
      <w:proofErr w:type="gramEnd"/>
      <w:r w:rsidRPr="00270786">
        <w:rPr>
          <w:rFonts w:ascii="Century Gothic" w:hAnsi="Century Gothic"/>
          <w:sz w:val="22"/>
          <w:szCs w:val="22"/>
          <w:lang w:val="en-US"/>
        </w:rPr>
        <w:t xml:space="preserve">, ask children to identify noises, notice the direction of the wind and rain, tell stories and sing songs about the </w:t>
      </w:r>
      <w:r w:rsidRPr="00270786">
        <w:rPr>
          <w:rFonts w:ascii="Century Gothic" w:hAnsi="Century Gothic"/>
          <w:sz w:val="22"/>
          <w:szCs w:val="22"/>
          <w:lang w:val="en-US"/>
        </w:rPr>
        <w:lastRenderedPageBreak/>
        <w:t>weather, notice the effect on plants in the garden, and go out afterwards to notice the result.</w:t>
      </w:r>
    </w:p>
    <w:p w14:paraId="04EC745F" w14:textId="77777777" w:rsidR="00270786" w:rsidRPr="002C6533" w:rsidRDefault="00270786" w:rsidP="005D6567">
      <w:pPr>
        <w:spacing w:line="360" w:lineRule="auto"/>
        <w:jc w:val="both"/>
        <w:rPr>
          <w:rFonts w:ascii="Century Gothic" w:hAnsi="Century Gothic"/>
          <w:sz w:val="22"/>
          <w:szCs w:val="22"/>
          <w:lang w:val="en-ZA"/>
        </w:rPr>
      </w:pPr>
    </w:p>
    <w:p w14:paraId="7E391496" w14:textId="77777777" w:rsidR="0050176B" w:rsidRPr="00AF436E" w:rsidRDefault="002C1D5E" w:rsidP="002C1D5E">
      <w:pPr>
        <w:pStyle w:val="ListParagraph"/>
        <w:numPr>
          <w:ilvl w:val="1"/>
          <w:numId w:val="22"/>
        </w:numPr>
        <w:rPr>
          <w:rFonts w:ascii="Century Gothic" w:eastAsia="Times New Roman" w:hAnsi="Century Gothic" w:cs="Arial"/>
          <w:b/>
          <w:color w:val="C00000"/>
          <w:lang w:val="en-GB"/>
        </w:rPr>
      </w:pPr>
      <w:r w:rsidRPr="00AF436E">
        <w:rPr>
          <w:rFonts w:ascii="Century Gothic" w:eastAsia="Times New Roman" w:hAnsi="Century Gothic" w:cs="Arial"/>
          <w:b/>
          <w:color w:val="C00000"/>
          <w:lang w:val="en-GB"/>
        </w:rPr>
        <w:t>Supporting language, literacy and maths in an early childhood education setting</w:t>
      </w:r>
    </w:p>
    <w:p w14:paraId="6ED7B88A" w14:textId="77777777" w:rsidR="002D1B36" w:rsidRDefault="002D1B36" w:rsidP="002D1B36">
      <w:pPr>
        <w:rPr>
          <w:rFonts w:ascii="Century Gothic" w:hAnsi="Century Gothic"/>
          <w:sz w:val="22"/>
          <w:szCs w:val="22"/>
        </w:rPr>
      </w:pPr>
    </w:p>
    <w:p w14:paraId="64CF7300" w14:textId="77777777" w:rsidR="00A74297" w:rsidRPr="00A74297" w:rsidRDefault="00A74297" w:rsidP="005D5281">
      <w:pPr>
        <w:spacing w:line="360" w:lineRule="auto"/>
        <w:jc w:val="both"/>
        <w:rPr>
          <w:rFonts w:ascii="Century Gothic" w:hAnsi="Century Gothic"/>
          <w:b/>
          <w:bCs/>
          <w:sz w:val="22"/>
          <w:szCs w:val="22"/>
          <w:lang w:val="en-ZA"/>
        </w:rPr>
      </w:pPr>
      <w:bookmarkStart w:id="32" w:name="_Hlk497758793"/>
      <w:r w:rsidRPr="00A74297">
        <w:rPr>
          <w:rFonts w:ascii="Century Gothic" w:hAnsi="Century Gothic"/>
          <w:b/>
          <w:bCs/>
          <w:sz w:val="22"/>
          <w:szCs w:val="22"/>
          <w:lang w:val="en-ZA"/>
        </w:rPr>
        <w:t>Categories of communication</w:t>
      </w:r>
    </w:p>
    <w:p w14:paraId="057BC45C" w14:textId="77777777" w:rsidR="00A74297" w:rsidRPr="00A74297" w:rsidRDefault="00A74297" w:rsidP="005D5281">
      <w:pPr>
        <w:spacing w:line="360" w:lineRule="auto"/>
        <w:jc w:val="both"/>
        <w:rPr>
          <w:rFonts w:ascii="Century Gothic" w:hAnsi="Century Gothic"/>
          <w:sz w:val="22"/>
          <w:szCs w:val="22"/>
          <w:lang w:val="en-US"/>
        </w:rPr>
      </w:pPr>
    </w:p>
    <w:p w14:paraId="7828AC79"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Young children learn language from the people in their environment. Your role as a model of good communication and clear expression is very important. There are also social rules for communication that the children will absorb from being in your presence in the social setting of the ECD centre. It is vital that you pay attention to your own language use, as it is the source of learning for the children. </w:t>
      </w:r>
    </w:p>
    <w:p w14:paraId="4B6DA0DB" w14:textId="77777777" w:rsidR="00A74297" w:rsidRPr="00A74297" w:rsidRDefault="00A74297" w:rsidP="00A74297">
      <w:pPr>
        <w:rPr>
          <w:rFonts w:ascii="Century Gothic" w:hAnsi="Century Gothic"/>
          <w:sz w:val="22"/>
          <w:szCs w:val="22"/>
          <w:lang w:val="en-US"/>
        </w:rPr>
      </w:pPr>
    </w:p>
    <w:p w14:paraId="47C0D7FC" w14:textId="77777777" w:rsidR="00A74297" w:rsidRPr="00A74297" w:rsidRDefault="00A74297" w:rsidP="00A74297">
      <w:pPr>
        <w:rPr>
          <w:rFonts w:ascii="Century Gothic" w:hAnsi="Century Gothic"/>
          <w:sz w:val="22"/>
          <w:szCs w:val="22"/>
          <w:lang w:val="en-US"/>
        </w:rPr>
      </w:pPr>
    </w:p>
    <w:p w14:paraId="4C2AC400" w14:textId="77777777" w:rsidR="00A74297" w:rsidRPr="00A74297" w:rsidRDefault="00A74297" w:rsidP="00A74297">
      <w:pPr>
        <w:rPr>
          <w:rFonts w:ascii="Century Gothic" w:hAnsi="Century Gothic"/>
          <w:sz w:val="22"/>
          <w:szCs w:val="22"/>
          <w:lang w:val="en-US"/>
        </w:rPr>
      </w:pPr>
    </w:p>
    <w:p w14:paraId="1FAE0B98"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Some communication is up to the facilitator’s initiative, and other communication is as a response to the child. A third category is mutual communication.</w:t>
      </w:r>
    </w:p>
    <w:p w14:paraId="72FF86A8" w14:textId="77777777" w:rsidR="00A74297" w:rsidRPr="00A74297" w:rsidRDefault="00A74297" w:rsidP="005D5281">
      <w:pPr>
        <w:spacing w:line="360" w:lineRule="auto"/>
        <w:jc w:val="both"/>
        <w:rPr>
          <w:rFonts w:ascii="Century Gothic" w:hAnsi="Century Gothic"/>
          <w:sz w:val="22"/>
          <w:szCs w:val="22"/>
          <w:lang w:val="en-US"/>
        </w:rPr>
      </w:pPr>
    </w:p>
    <w:p w14:paraId="4FDDBCF6"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b/>
          <w:sz w:val="22"/>
          <w:szCs w:val="22"/>
          <w:lang w:val="en-US"/>
        </w:rPr>
        <w:t xml:space="preserve">1. </w:t>
      </w:r>
      <w:proofErr w:type="gramStart"/>
      <w:r w:rsidRPr="00A74297">
        <w:rPr>
          <w:rFonts w:ascii="Century Gothic" w:hAnsi="Century Gothic"/>
          <w:b/>
          <w:sz w:val="22"/>
          <w:szCs w:val="22"/>
          <w:lang w:val="en-US"/>
        </w:rPr>
        <w:t>Initiated by facilitator at all times</w:t>
      </w:r>
      <w:proofErr w:type="gramEnd"/>
      <w:r w:rsidRPr="00A74297">
        <w:rPr>
          <w:rFonts w:ascii="Century Gothic" w:hAnsi="Century Gothic"/>
          <w:b/>
          <w:sz w:val="22"/>
          <w:szCs w:val="22"/>
          <w:lang w:val="en-US"/>
        </w:rPr>
        <w:t>:</w:t>
      </w:r>
      <w:r w:rsidRPr="00A74297">
        <w:rPr>
          <w:rFonts w:ascii="Century Gothic" w:hAnsi="Century Gothic"/>
          <w:sz w:val="22"/>
          <w:szCs w:val="22"/>
          <w:lang w:val="en-US"/>
        </w:rPr>
        <w:t xml:space="preserve"> warmth, encouragement, physical comfort, nonverbal approval and positive attitude, use of leading questions and open-ended questions, encourage conversation with gentle chatting, probing or some limited sharing of self. </w:t>
      </w:r>
    </w:p>
    <w:p w14:paraId="08A712CC"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b/>
          <w:sz w:val="22"/>
          <w:szCs w:val="22"/>
          <w:lang w:val="en-US"/>
        </w:rPr>
        <w:t>2. Responses required from facilitator to child:</w:t>
      </w:r>
      <w:r w:rsidRPr="00A74297">
        <w:rPr>
          <w:rFonts w:ascii="Century Gothic" w:hAnsi="Century Gothic"/>
          <w:sz w:val="22"/>
          <w:szCs w:val="22"/>
          <w:lang w:val="en-US"/>
        </w:rPr>
        <w:t xml:space="preserve">  sensitive responses to verbal and non-verbal cues, to the culture of child, to the behaviour and activity of child, empathy and acceptance of the child’s reality, respectful consideration of child’s point of view, appropriate praise for work well done, appropriate limit-setting or redirection of behaviour that needs improvement.</w:t>
      </w:r>
    </w:p>
    <w:p w14:paraId="0C88BF08"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b/>
          <w:sz w:val="22"/>
          <w:szCs w:val="22"/>
          <w:lang w:val="en-US"/>
        </w:rPr>
        <w:t>3. Mutual communication:</w:t>
      </w:r>
      <w:r w:rsidRPr="00A74297">
        <w:rPr>
          <w:rFonts w:ascii="Century Gothic" w:hAnsi="Century Gothic"/>
          <w:sz w:val="22"/>
          <w:szCs w:val="22"/>
          <w:lang w:val="en-US"/>
        </w:rPr>
        <w:t xml:space="preserve"> sharing about self; questioning and responding. </w:t>
      </w:r>
    </w:p>
    <w:bookmarkEnd w:id="32"/>
    <w:p w14:paraId="75153BBE" w14:textId="77777777" w:rsidR="00A74297" w:rsidRPr="00A74297" w:rsidRDefault="00A74297" w:rsidP="005D5281">
      <w:pPr>
        <w:spacing w:line="360" w:lineRule="auto"/>
        <w:jc w:val="both"/>
        <w:rPr>
          <w:rFonts w:ascii="Century Gothic" w:hAnsi="Century Gothic"/>
          <w:sz w:val="22"/>
          <w:szCs w:val="22"/>
          <w:lang w:val="en-US"/>
        </w:rPr>
      </w:pPr>
    </w:p>
    <w:p w14:paraId="4AA1DDCF" w14:textId="77777777" w:rsidR="00A74297" w:rsidRDefault="00A74297" w:rsidP="005D5281">
      <w:pPr>
        <w:spacing w:line="360" w:lineRule="auto"/>
        <w:jc w:val="both"/>
        <w:rPr>
          <w:rFonts w:ascii="Century Gothic" w:hAnsi="Century Gothic"/>
          <w:sz w:val="22"/>
          <w:szCs w:val="22"/>
          <w:lang w:val="en-US"/>
        </w:rPr>
      </w:pPr>
    </w:p>
    <w:p w14:paraId="3EC73CB8" w14:textId="77777777" w:rsidR="00A74297" w:rsidRPr="00A74297" w:rsidRDefault="00A74297" w:rsidP="005D5281">
      <w:pPr>
        <w:spacing w:line="360" w:lineRule="auto"/>
        <w:jc w:val="both"/>
        <w:rPr>
          <w:rFonts w:ascii="Century Gothic" w:hAnsi="Century Gothic"/>
          <w:b/>
          <w:bCs/>
          <w:sz w:val="22"/>
          <w:szCs w:val="22"/>
          <w:lang w:val="en-ZA"/>
        </w:rPr>
      </w:pPr>
      <w:r w:rsidRPr="00A74297">
        <w:rPr>
          <w:rFonts w:ascii="Century Gothic" w:hAnsi="Century Gothic"/>
          <w:b/>
          <w:bCs/>
          <w:sz w:val="22"/>
          <w:szCs w:val="22"/>
          <w:lang w:val="en-ZA"/>
        </w:rPr>
        <w:t>Talking to babies</w:t>
      </w:r>
    </w:p>
    <w:p w14:paraId="7C71359B" w14:textId="77777777" w:rsidR="00A74297" w:rsidRPr="00A74297" w:rsidRDefault="00A74297" w:rsidP="005D5281">
      <w:pPr>
        <w:spacing w:line="360" w:lineRule="auto"/>
        <w:jc w:val="both"/>
        <w:rPr>
          <w:rFonts w:ascii="Century Gothic" w:hAnsi="Century Gothic"/>
          <w:sz w:val="22"/>
          <w:szCs w:val="22"/>
          <w:lang w:val="en-US"/>
        </w:rPr>
      </w:pPr>
    </w:p>
    <w:p w14:paraId="1E22888D"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Babies (1–12 months) need communication to learn how to shape their speech to match the language of the caregiver. They need to hear you speaking to them warmly as a form of social attention. Talking to babies while you care for them, </w:t>
      </w:r>
      <w:r w:rsidRPr="00A74297">
        <w:rPr>
          <w:rFonts w:ascii="Century Gothic" w:hAnsi="Century Gothic"/>
          <w:sz w:val="22"/>
          <w:szCs w:val="22"/>
          <w:lang w:val="en-US"/>
        </w:rPr>
        <w:lastRenderedPageBreak/>
        <w:t xml:space="preserve">change their nappies, feed them, put them to sleep, or play with them, is also essential for their language development. Your responsiveness to their sounds teaches them that communication </w:t>
      </w:r>
      <w:proofErr w:type="gramStart"/>
      <w:r w:rsidRPr="00A74297">
        <w:rPr>
          <w:rFonts w:ascii="Century Gothic" w:hAnsi="Century Gothic"/>
          <w:sz w:val="22"/>
          <w:szCs w:val="22"/>
          <w:lang w:val="en-US"/>
        </w:rPr>
        <w:t>works, and</w:t>
      </w:r>
      <w:proofErr w:type="gramEnd"/>
      <w:r w:rsidRPr="00A74297">
        <w:rPr>
          <w:rFonts w:ascii="Century Gothic" w:hAnsi="Century Gothic"/>
          <w:sz w:val="22"/>
          <w:szCs w:val="22"/>
          <w:lang w:val="en-US"/>
        </w:rPr>
        <w:t xml:space="preserve"> encourages their communication skills.</w:t>
      </w:r>
    </w:p>
    <w:p w14:paraId="2DDD4BD6" w14:textId="77777777" w:rsidR="00A74297" w:rsidRPr="00A74297" w:rsidRDefault="00A74297" w:rsidP="005D5281">
      <w:pPr>
        <w:spacing w:line="360" w:lineRule="auto"/>
        <w:jc w:val="both"/>
        <w:rPr>
          <w:rFonts w:ascii="Century Gothic" w:hAnsi="Century Gothic"/>
          <w:sz w:val="22"/>
          <w:szCs w:val="22"/>
          <w:lang w:val="en-US"/>
        </w:rPr>
      </w:pPr>
    </w:p>
    <w:p w14:paraId="1DB31694"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Looking at picture books together is a way of teaching them to </w:t>
      </w:r>
      <w:proofErr w:type="spellStart"/>
      <w:r w:rsidRPr="00A74297">
        <w:rPr>
          <w:rFonts w:ascii="Century Gothic" w:hAnsi="Century Gothic"/>
          <w:sz w:val="22"/>
          <w:szCs w:val="22"/>
          <w:lang w:val="en-US"/>
        </w:rPr>
        <w:t>recognise</w:t>
      </w:r>
      <w:proofErr w:type="spellEnd"/>
      <w:r w:rsidRPr="00A74297">
        <w:rPr>
          <w:rFonts w:ascii="Century Gothic" w:hAnsi="Century Gothic"/>
          <w:sz w:val="22"/>
          <w:szCs w:val="22"/>
          <w:lang w:val="en-US"/>
        </w:rPr>
        <w:t xml:space="preserve"> things around them, to concentrate, to listen and to talk. Use simple picture books and simple words, to describe what you are doing and to identify the pictures (for example, “Let’s sit here on the red cushion. I’ll hold the </w:t>
      </w:r>
      <w:proofErr w:type="gramStart"/>
      <w:r w:rsidRPr="00A74297">
        <w:rPr>
          <w:rFonts w:ascii="Century Gothic" w:hAnsi="Century Gothic"/>
          <w:sz w:val="22"/>
          <w:szCs w:val="22"/>
          <w:lang w:val="en-US"/>
        </w:rPr>
        <w:t>book</w:t>
      </w:r>
      <w:proofErr w:type="gramEnd"/>
      <w:r w:rsidRPr="00A74297">
        <w:rPr>
          <w:rFonts w:ascii="Century Gothic" w:hAnsi="Century Gothic"/>
          <w:sz w:val="22"/>
          <w:szCs w:val="22"/>
          <w:lang w:val="en-US"/>
        </w:rPr>
        <w:t xml:space="preserve"> and you sit on my lap. Here is a picture of a cow. See this big cow. The cow goes ‘Moo’.”) </w:t>
      </w:r>
    </w:p>
    <w:p w14:paraId="7A75EA54" w14:textId="77777777" w:rsidR="00A74297" w:rsidRPr="00A74297" w:rsidRDefault="00A74297" w:rsidP="005D5281">
      <w:pPr>
        <w:spacing w:line="360" w:lineRule="auto"/>
        <w:jc w:val="both"/>
        <w:rPr>
          <w:rFonts w:ascii="Century Gothic" w:hAnsi="Century Gothic"/>
          <w:sz w:val="22"/>
          <w:szCs w:val="22"/>
          <w:lang w:val="en-US"/>
        </w:rPr>
      </w:pPr>
    </w:p>
    <w:p w14:paraId="18AB8C0F"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The physical closeness and cuddling that takes place when you hold a baby and look at a book together, is important to create a sense of safety and sharing. It also helps to develop the baby’s positive attitude to books and reading. Babies learn how to hold a book, turn a page, and read from left to right, from this process of being held and read to. This has a long-term effect on their relationship to books, confidence with beginning to read when they are older, and their confidence with language.</w:t>
      </w:r>
    </w:p>
    <w:p w14:paraId="0828D286" w14:textId="77777777" w:rsidR="00A74297" w:rsidRPr="00A74297" w:rsidRDefault="00A74297" w:rsidP="00A74297">
      <w:pPr>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7"/>
        <w:gridCol w:w="7908"/>
      </w:tblGrid>
      <w:tr w:rsidR="00A74297" w:rsidRPr="00A74297" w14:paraId="7F2EFAE5" w14:textId="77777777" w:rsidTr="00F53132">
        <w:trPr>
          <w:trHeight w:val="1015"/>
        </w:trPr>
        <w:tc>
          <w:tcPr>
            <w:tcW w:w="1135" w:type="dxa"/>
            <w:vAlign w:val="center"/>
          </w:tcPr>
          <w:p w14:paraId="21212590" w14:textId="77777777" w:rsidR="00A74297" w:rsidRPr="00A74297" w:rsidRDefault="00A74297" w:rsidP="00A74297">
            <w:pPr>
              <w:rPr>
                <w:rFonts w:ascii="Century Gothic" w:hAnsi="Century Gothic"/>
                <w:sz w:val="22"/>
                <w:szCs w:val="22"/>
                <w:lang w:val="en-US"/>
              </w:rPr>
            </w:pPr>
          </w:p>
        </w:tc>
        <w:tc>
          <w:tcPr>
            <w:tcW w:w="8107" w:type="dxa"/>
            <w:vAlign w:val="center"/>
          </w:tcPr>
          <w:p w14:paraId="0FAAD8B6" w14:textId="77777777" w:rsidR="00A74297" w:rsidRPr="00A74297" w:rsidRDefault="00A74297" w:rsidP="00A74297">
            <w:pPr>
              <w:rPr>
                <w:rFonts w:ascii="Century Gothic" w:hAnsi="Century Gothic"/>
                <w:b/>
                <w:sz w:val="22"/>
                <w:szCs w:val="22"/>
                <w:lang w:val="en-US"/>
              </w:rPr>
            </w:pPr>
            <w:r w:rsidRPr="00A74297">
              <w:rPr>
                <w:rFonts w:ascii="Century Gothic" w:hAnsi="Century Gothic"/>
                <w:b/>
                <w:sz w:val="22"/>
                <w:szCs w:val="22"/>
                <w:lang w:val="en-US"/>
              </w:rPr>
              <w:t>QUOTE</w:t>
            </w:r>
          </w:p>
          <w:p w14:paraId="284877F7" w14:textId="77777777" w:rsidR="00A74297" w:rsidRPr="00A74297" w:rsidRDefault="00A74297" w:rsidP="00A74297">
            <w:pPr>
              <w:rPr>
                <w:rFonts w:ascii="Century Gothic" w:hAnsi="Century Gothic"/>
                <w:b/>
                <w:sz w:val="22"/>
                <w:szCs w:val="22"/>
                <w:lang w:val="en-US"/>
              </w:rPr>
            </w:pPr>
            <w:r w:rsidRPr="00A74297">
              <w:rPr>
                <w:rFonts w:ascii="Century Gothic" w:hAnsi="Century Gothic"/>
                <w:sz w:val="22"/>
                <w:szCs w:val="22"/>
                <w:lang w:val="en-US"/>
              </w:rPr>
              <w:t xml:space="preserve">“The way we communicate with others and with ourselves ultimately determines the quality of our lives.” </w:t>
            </w:r>
            <w:r w:rsidRPr="00A74297">
              <w:rPr>
                <w:rFonts w:ascii="Century Gothic" w:hAnsi="Century Gothic"/>
                <w:i/>
                <w:sz w:val="22"/>
                <w:szCs w:val="22"/>
                <w:lang w:val="en-US"/>
              </w:rPr>
              <w:t>– Anthony Robbins</w:t>
            </w:r>
          </w:p>
        </w:tc>
      </w:tr>
    </w:tbl>
    <w:p w14:paraId="485C1DEC" w14:textId="77777777" w:rsidR="00A74297" w:rsidRPr="00A74297" w:rsidRDefault="00A74297" w:rsidP="00A74297">
      <w:pPr>
        <w:rPr>
          <w:rFonts w:ascii="Century Gothic" w:hAnsi="Century Gothic"/>
          <w:sz w:val="22"/>
          <w:szCs w:val="22"/>
          <w:lang w:val="en-US"/>
        </w:rPr>
      </w:pPr>
    </w:p>
    <w:p w14:paraId="10F4D4F5" w14:textId="77777777" w:rsidR="00A74297" w:rsidRPr="00A74297" w:rsidRDefault="00A74297" w:rsidP="00A74297">
      <w:pPr>
        <w:rPr>
          <w:rFonts w:ascii="Century Gothic" w:hAnsi="Century Gothic"/>
          <w:b/>
          <w:bCs/>
          <w:sz w:val="22"/>
          <w:szCs w:val="22"/>
          <w:lang w:val="en-ZA"/>
        </w:rPr>
      </w:pPr>
      <w:r w:rsidRPr="00A74297">
        <w:rPr>
          <w:rFonts w:ascii="Century Gothic" w:hAnsi="Century Gothic"/>
          <w:b/>
          <w:bCs/>
          <w:sz w:val="22"/>
          <w:szCs w:val="22"/>
          <w:lang w:val="en-ZA"/>
        </w:rPr>
        <w:t>Talking to toddlers and young children</w:t>
      </w:r>
    </w:p>
    <w:p w14:paraId="1B9A75E6" w14:textId="77777777" w:rsidR="00A74297" w:rsidRPr="00A74297" w:rsidRDefault="00A74297" w:rsidP="00A74297">
      <w:pPr>
        <w:rPr>
          <w:rFonts w:ascii="Century Gothic" w:hAnsi="Century Gothic"/>
          <w:sz w:val="22"/>
          <w:szCs w:val="22"/>
          <w:lang w:val="en-US"/>
        </w:rPr>
      </w:pPr>
    </w:p>
    <w:p w14:paraId="0FA9C98E"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noProof/>
          <w:sz w:val="22"/>
          <w:szCs w:val="22"/>
          <w:lang w:val="en-US"/>
        </w:rPr>
        <w:drawing>
          <wp:anchor distT="0" distB="0" distL="114300" distR="114300" simplePos="0" relativeHeight="251682816" behindDoc="0" locked="0" layoutInCell="1" allowOverlap="1" wp14:anchorId="5C06651F" wp14:editId="7C623890">
            <wp:simplePos x="0" y="0"/>
            <wp:positionH relativeFrom="column">
              <wp:posOffset>-47625</wp:posOffset>
            </wp:positionH>
            <wp:positionV relativeFrom="paragraph">
              <wp:posOffset>24130</wp:posOffset>
            </wp:positionV>
            <wp:extent cx="3686175" cy="2447925"/>
            <wp:effectExtent l="0" t="0" r="0" b="0"/>
            <wp:wrapSquare wrapText="bothSides"/>
            <wp:docPr id="19" name="Picture 19" descr="reading together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ading together sml"/>
                    <pic:cNvPicPr>
                      <a:picLocks noChangeAspect="1" noChangeArrowheads="1"/>
                    </pic:cNvPicPr>
                  </pic:nvPicPr>
                  <pic:blipFill>
                    <a:blip r:embed="rId18">
                      <a:grayscl/>
                      <a:extLst>
                        <a:ext uri="{28A0092B-C50C-407E-A947-70E740481C1C}">
                          <a14:useLocalDpi xmlns:a14="http://schemas.microsoft.com/office/drawing/2010/main" val="0"/>
                        </a:ext>
                      </a:extLst>
                    </a:blip>
                    <a:srcRect/>
                    <a:stretch>
                      <a:fillRect/>
                    </a:stretch>
                  </pic:blipFill>
                  <pic:spPr bwMode="auto">
                    <a:xfrm>
                      <a:off x="0" y="0"/>
                      <a:ext cx="3686175" cy="2447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4297">
        <w:rPr>
          <w:rFonts w:ascii="Century Gothic" w:hAnsi="Century Gothic"/>
          <w:sz w:val="22"/>
          <w:szCs w:val="22"/>
          <w:lang w:val="en-US"/>
        </w:rPr>
        <w:t xml:space="preserve">Young children are beginners at expressing their thoughts, feelings, ideas and concerns. This self-expression relies not only on language skills but also on social and emotional development and language therefore also feeds social and emotional development. </w:t>
      </w:r>
    </w:p>
    <w:p w14:paraId="7FA60D9F"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By using activities such as storytelling, rhymes and songs in your daily </w:t>
      </w:r>
      <w:proofErr w:type="spellStart"/>
      <w:r w:rsidRPr="00A74297">
        <w:rPr>
          <w:rFonts w:ascii="Century Gothic" w:hAnsi="Century Gothic"/>
          <w:sz w:val="22"/>
          <w:szCs w:val="22"/>
          <w:lang w:val="en-US"/>
        </w:rPr>
        <w:t>programme</w:t>
      </w:r>
      <w:proofErr w:type="spellEnd"/>
      <w:r w:rsidRPr="00A74297">
        <w:rPr>
          <w:rFonts w:ascii="Century Gothic" w:hAnsi="Century Gothic"/>
          <w:sz w:val="22"/>
          <w:szCs w:val="22"/>
          <w:lang w:val="en-US"/>
        </w:rPr>
        <w:t xml:space="preserve">, you will stimulate their vocabulary and understanding of language. </w:t>
      </w:r>
    </w:p>
    <w:p w14:paraId="20658014" w14:textId="77777777" w:rsid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lastRenderedPageBreak/>
        <w:t>Reading with babies, toddlers and young children can help them develop their communication skills</w:t>
      </w:r>
    </w:p>
    <w:p w14:paraId="70EF47B8" w14:textId="77777777" w:rsidR="00A74297" w:rsidRDefault="00A74297" w:rsidP="005D5281">
      <w:pPr>
        <w:spacing w:line="360" w:lineRule="auto"/>
        <w:jc w:val="both"/>
        <w:rPr>
          <w:rFonts w:ascii="Century Gothic" w:hAnsi="Century Gothic"/>
          <w:sz w:val="22"/>
          <w:szCs w:val="22"/>
          <w:lang w:val="en-US"/>
        </w:rPr>
      </w:pPr>
    </w:p>
    <w:p w14:paraId="269F507C"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They will gain confidence in expressing themselves, from this language </w:t>
      </w:r>
      <w:proofErr w:type="spellStart"/>
      <w:r w:rsidRPr="00A74297">
        <w:rPr>
          <w:rFonts w:ascii="Century Gothic" w:hAnsi="Century Gothic"/>
          <w:sz w:val="22"/>
          <w:szCs w:val="22"/>
          <w:lang w:val="en-US"/>
        </w:rPr>
        <w:t>practise</w:t>
      </w:r>
      <w:proofErr w:type="spellEnd"/>
      <w:r w:rsidRPr="00A74297">
        <w:rPr>
          <w:rFonts w:ascii="Century Gothic" w:hAnsi="Century Gothic"/>
          <w:sz w:val="22"/>
          <w:szCs w:val="22"/>
          <w:lang w:val="en-US"/>
        </w:rPr>
        <w:t xml:space="preserve">. By talking to them, one-on-one and in a group, you encourage them to </w:t>
      </w:r>
      <w:proofErr w:type="spellStart"/>
      <w:r w:rsidRPr="00A74297">
        <w:rPr>
          <w:rFonts w:ascii="Century Gothic" w:hAnsi="Century Gothic"/>
          <w:sz w:val="22"/>
          <w:szCs w:val="22"/>
          <w:lang w:val="en-US"/>
        </w:rPr>
        <w:t>verbalise</w:t>
      </w:r>
      <w:proofErr w:type="spellEnd"/>
      <w:r w:rsidRPr="00A74297">
        <w:rPr>
          <w:rFonts w:ascii="Century Gothic" w:hAnsi="Century Gothic"/>
          <w:sz w:val="22"/>
          <w:szCs w:val="22"/>
          <w:lang w:val="en-US"/>
        </w:rPr>
        <w:t xml:space="preserve"> their own thoughts, feelings and ideas more fluently. Listening is also an important part of the shared communication, as your listening rewards and reinforces the patterns of the children’s speech and interaction. (Think of the traditional African call-and-answer songs – the </w:t>
      </w:r>
      <w:r w:rsidRPr="00A74297">
        <w:rPr>
          <w:rFonts w:ascii="Century Gothic" w:hAnsi="Century Gothic"/>
          <w:i/>
          <w:sz w:val="22"/>
          <w:szCs w:val="22"/>
          <w:lang w:val="en-US"/>
        </w:rPr>
        <w:t>isicathamiya</w:t>
      </w:r>
      <w:r w:rsidRPr="00A74297">
        <w:rPr>
          <w:rFonts w:ascii="Century Gothic" w:hAnsi="Century Gothic"/>
          <w:sz w:val="22"/>
          <w:szCs w:val="22"/>
          <w:lang w:val="en-US"/>
        </w:rPr>
        <w:t xml:space="preserve"> – which tell a story.) You should be aware of your talking and listening so that you consciously use them to promote the children’s language development.</w:t>
      </w:r>
    </w:p>
    <w:p w14:paraId="48DF7B97" w14:textId="77777777" w:rsidR="00A74297" w:rsidRPr="00A74297" w:rsidRDefault="00A74297" w:rsidP="00A74297">
      <w:pPr>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7"/>
        <w:gridCol w:w="7908"/>
      </w:tblGrid>
      <w:tr w:rsidR="00A74297" w:rsidRPr="00A74297" w14:paraId="7D1336C8" w14:textId="77777777" w:rsidTr="00F53132">
        <w:trPr>
          <w:trHeight w:val="1015"/>
        </w:trPr>
        <w:tc>
          <w:tcPr>
            <w:tcW w:w="1135" w:type="dxa"/>
            <w:vAlign w:val="center"/>
          </w:tcPr>
          <w:p w14:paraId="409521D4" w14:textId="77777777" w:rsidR="00A74297" w:rsidRPr="00A74297" w:rsidRDefault="00A74297" w:rsidP="00A74297">
            <w:pPr>
              <w:rPr>
                <w:rFonts w:ascii="Century Gothic" w:hAnsi="Century Gothic"/>
                <w:sz w:val="22"/>
                <w:szCs w:val="22"/>
                <w:lang w:val="en-US"/>
              </w:rPr>
            </w:pPr>
          </w:p>
        </w:tc>
        <w:tc>
          <w:tcPr>
            <w:tcW w:w="8107" w:type="dxa"/>
            <w:vAlign w:val="center"/>
          </w:tcPr>
          <w:p w14:paraId="343F90EB" w14:textId="77777777" w:rsidR="00A74297" w:rsidRPr="00A74297" w:rsidRDefault="00A74297" w:rsidP="00A74297">
            <w:pPr>
              <w:rPr>
                <w:rFonts w:ascii="Century Gothic" w:hAnsi="Century Gothic"/>
                <w:b/>
                <w:sz w:val="22"/>
                <w:szCs w:val="22"/>
                <w:lang w:val="en-US"/>
              </w:rPr>
            </w:pPr>
            <w:r w:rsidRPr="00A74297">
              <w:rPr>
                <w:rFonts w:ascii="Century Gothic" w:hAnsi="Century Gothic"/>
                <w:b/>
                <w:sz w:val="22"/>
                <w:szCs w:val="22"/>
                <w:lang w:val="en-US"/>
              </w:rPr>
              <w:t>DEFINITION</w:t>
            </w:r>
          </w:p>
          <w:p w14:paraId="05A7451E" w14:textId="77777777" w:rsidR="00A74297" w:rsidRPr="00A74297" w:rsidRDefault="00A74297" w:rsidP="00A74297">
            <w:pPr>
              <w:rPr>
                <w:rFonts w:ascii="Century Gothic" w:hAnsi="Century Gothic"/>
                <w:b/>
                <w:sz w:val="22"/>
                <w:szCs w:val="22"/>
                <w:lang w:val="en-US"/>
              </w:rPr>
            </w:pPr>
            <w:r w:rsidRPr="00A74297">
              <w:rPr>
                <w:rFonts w:ascii="Century Gothic" w:hAnsi="Century Gothic"/>
                <w:b/>
                <w:sz w:val="22"/>
                <w:szCs w:val="22"/>
                <w:lang w:val="en-US"/>
              </w:rPr>
              <w:t>Isicathamiya:</w:t>
            </w:r>
            <w:r w:rsidRPr="00A74297">
              <w:rPr>
                <w:rFonts w:ascii="Century Gothic" w:hAnsi="Century Gothic"/>
                <w:sz w:val="22"/>
                <w:szCs w:val="22"/>
                <w:lang w:val="en-US"/>
              </w:rPr>
              <w:t xml:space="preserve"> is a singing style that originated from </w:t>
            </w:r>
            <w:r w:rsidRPr="00A74297">
              <w:rPr>
                <w:rFonts w:ascii="Century Gothic" w:hAnsi="Century Gothic"/>
                <w:bCs/>
                <w:sz w:val="22"/>
                <w:szCs w:val="22"/>
                <w:lang w:val="en-US"/>
              </w:rPr>
              <w:t>Zulu tradition</w:t>
            </w:r>
            <w:r w:rsidRPr="00A74297">
              <w:rPr>
                <w:rFonts w:ascii="Century Gothic" w:hAnsi="Century Gothic"/>
                <w:sz w:val="22"/>
                <w:szCs w:val="22"/>
                <w:lang w:val="en-US"/>
              </w:rPr>
              <w:t>.</w:t>
            </w:r>
          </w:p>
        </w:tc>
      </w:tr>
    </w:tbl>
    <w:p w14:paraId="6529A146" w14:textId="77777777" w:rsidR="00A74297" w:rsidRPr="00A74297" w:rsidRDefault="00A74297" w:rsidP="00A74297">
      <w:pPr>
        <w:rPr>
          <w:rFonts w:ascii="Century Gothic" w:hAnsi="Century Gothic"/>
          <w:sz w:val="22"/>
          <w:szCs w:val="22"/>
          <w:lang w:val="en-US"/>
        </w:rPr>
      </w:pPr>
    </w:p>
    <w:p w14:paraId="091CD5C5" w14:textId="77777777" w:rsidR="00A74297" w:rsidRDefault="00A74297" w:rsidP="00A74297">
      <w:pPr>
        <w:rPr>
          <w:rFonts w:ascii="Century Gothic" w:hAnsi="Century Gothic"/>
          <w:sz w:val="22"/>
          <w:szCs w:val="22"/>
          <w:lang w:val="en-US"/>
        </w:rPr>
      </w:pPr>
    </w:p>
    <w:p w14:paraId="3241AA27" w14:textId="77777777" w:rsidR="00A74297" w:rsidRDefault="00A74297" w:rsidP="00A74297">
      <w:pPr>
        <w:rPr>
          <w:rFonts w:ascii="Century Gothic" w:hAnsi="Century Gothic"/>
          <w:sz w:val="22"/>
          <w:szCs w:val="22"/>
          <w:lang w:val="en-US"/>
        </w:rPr>
      </w:pPr>
      <w:r>
        <w:rPr>
          <w:rFonts w:ascii="Century Gothic" w:hAnsi="Century Gothic"/>
          <w:noProof/>
          <w:sz w:val="22"/>
          <w:szCs w:val="22"/>
          <w:lang w:val="en-US"/>
        </w:rPr>
        <w:drawing>
          <wp:inline distT="0" distB="0" distL="0" distR="0" wp14:anchorId="5F20F880" wp14:editId="0EEA4103">
            <wp:extent cx="5742940" cy="43046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2940" cy="4304665"/>
                    </a:xfrm>
                    <a:prstGeom prst="rect">
                      <a:avLst/>
                    </a:prstGeom>
                    <a:noFill/>
                  </pic:spPr>
                </pic:pic>
              </a:graphicData>
            </a:graphic>
          </wp:inline>
        </w:drawing>
      </w:r>
    </w:p>
    <w:p w14:paraId="1C296DDE" w14:textId="77777777" w:rsidR="00A74297" w:rsidRDefault="00A74297" w:rsidP="00A74297">
      <w:pPr>
        <w:rPr>
          <w:rFonts w:ascii="Century Gothic" w:hAnsi="Century Gothic"/>
          <w:sz w:val="22"/>
          <w:szCs w:val="22"/>
          <w:lang w:val="en-US"/>
        </w:rPr>
      </w:pPr>
    </w:p>
    <w:p w14:paraId="7C688D00" w14:textId="77777777" w:rsidR="00A74297" w:rsidRPr="00A74297" w:rsidRDefault="00A74297" w:rsidP="005D5281">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Using questions to grow the conversation</w:t>
      </w:r>
    </w:p>
    <w:p w14:paraId="51F63169" w14:textId="77777777" w:rsidR="00A74297" w:rsidRPr="00A74297" w:rsidRDefault="00A74297" w:rsidP="005D5281">
      <w:pPr>
        <w:spacing w:line="360" w:lineRule="auto"/>
        <w:jc w:val="both"/>
        <w:rPr>
          <w:rFonts w:ascii="Century Gothic" w:hAnsi="Century Gothic"/>
          <w:sz w:val="22"/>
          <w:szCs w:val="22"/>
          <w:lang w:val="en-US"/>
        </w:rPr>
      </w:pPr>
    </w:p>
    <w:p w14:paraId="6CD25F16"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The children’s language skills will grow if they are allowed the time to express what they mean. Your listening encourages </w:t>
      </w:r>
      <w:proofErr w:type="gramStart"/>
      <w:r w:rsidRPr="00A74297">
        <w:rPr>
          <w:rFonts w:ascii="Century Gothic" w:hAnsi="Century Gothic"/>
          <w:sz w:val="22"/>
          <w:szCs w:val="22"/>
          <w:lang w:val="en-US"/>
        </w:rPr>
        <w:t>this, and</w:t>
      </w:r>
      <w:proofErr w:type="gramEnd"/>
      <w:r w:rsidRPr="00A74297">
        <w:rPr>
          <w:rFonts w:ascii="Century Gothic" w:hAnsi="Century Gothic"/>
          <w:sz w:val="22"/>
          <w:szCs w:val="22"/>
          <w:lang w:val="en-US"/>
        </w:rPr>
        <w:t xml:space="preserve"> is vital to the children’s development of language skills. Use sensible and meaningful questions to respond to what the child has said. This reassures the child that you have indeed been listening. To expand and grow the conversation, use leading questions. This expands the topic and builds upon what the child is saying. In this way, your communication helps to promote development, provide cognitive stimulation and improve social skills. </w:t>
      </w:r>
    </w:p>
    <w:p w14:paraId="5D96B5F1" w14:textId="77777777" w:rsidR="00A74297" w:rsidRPr="00A74297" w:rsidRDefault="00A74297" w:rsidP="00A74297">
      <w:pPr>
        <w:rPr>
          <w:rFonts w:ascii="Century Gothic" w:hAnsi="Century Gothic"/>
          <w:sz w:val="22"/>
          <w:szCs w:val="22"/>
          <w:lang w:val="en-US"/>
        </w:rPr>
      </w:pPr>
    </w:p>
    <w:p w14:paraId="79CECE91" w14:textId="77777777" w:rsidR="00A74297" w:rsidRPr="00A74297" w:rsidRDefault="00A74297" w:rsidP="00A74297">
      <w:pPr>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7925"/>
      </w:tblGrid>
      <w:tr w:rsidR="00A74297" w:rsidRPr="00A74297" w14:paraId="634EED57" w14:textId="77777777" w:rsidTr="00F53132">
        <w:trPr>
          <w:trHeight w:val="1235"/>
        </w:trPr>
        <w:tc>
          <w:tcPr>
            <w:tcW w:w="1117" w:type="dxa"/>
            <w:vAlign w:val="center"/>
          </w:tcPr>
          <w:p w14:paraId="0DD77FB9" w14:textId="77777777" w:rsidR="00A74297" w:rsidRPr="00A74297" w:rsidRDefault="00A74297" w:rsidP="00A74297">
            <w:pPr>
              <w:rPr>
                <w:rFonts w:ascii="Century Gothic" w:hAnsi="Century Gothic"/>
                <w:sz w:val="22"/>
                <w:szCs w:val="22"/>
                <w:lang w:val="en-US"/>
              </w:rPr>
            </w:pPr>
          </w:p>
        </w:tc>
        <w:tc>
          <w:tcPr>
            <w:tcW w:w="8125" w:type="dxa"/>
            <w:vAlign w:val="center"/>
          </w:tcPr>
          <w:p w14:paraId="1F4B972E" w14:textId="77777777" w:rsidR="00A74297" w:rsidRPr="00A74297" w:rsidRDefault="00A74297" w:rsidP="00A74297">
            <w:pPr>
              <w:rPr>
                <w:rFonts w:ascii="Century Gothic" w:hAnsi="Century Gothic"/>
                <w:b/>
                <w:sz w:val="22"/>
                <w:szCs w:val="22"/>
                <w:lang w:val="en-US"/>
              </w:rPr>
            </w:pPr>
            <w:r w:rsidRPr="00A74297">
              <w:rPr>
                <w:rFonts w:ascii="Century Gothic" w:hAnsi="Century Gothic"/>
                <w:b/>
                <w:sz w:val="22"/>
                <w:szCs w:val="22"/>
                <w:lang w:val="en-US"/>
              </w:rPr>
              <w:t>DEFINITION</w:t>
            </w:r>
          </w:p>
          <w:p w14:paraId="31F37151" w14:textId="77777777" w:rsidR="00A74297" w:rsidRPr="00A74297" w:rsidRDefault="00A74297" w:rsidP="00A74297">
            <w:pPr>
              <w:rPr>
                <w:rFonts w:ascii="Century Gothic" w:hAnsi="Century Gothic"/>
                <w:sz w:val="22"/>
                <w:szCs w:val="22"/>
              </w:rPr>
            </w:pPr>
            <w:r w:rsidRPr="00A74297">
              <w:rPr>
                <w:rFonts w:ascii="Century Gothic" w:hAnsi="Century Gothic"/>
                <w:b/>
                <w:sz w:val="22"/>
                <w:szCs w:val="22"/>
              </w:rPr>
              <w:t>Leading questions:</w:t>
            </w:r>
            <w:r w:rsidRPr="00A74297">
              <w:rPr>
                <w:rFonts w:ascii="Century Gothic" w:hAnsi="Century Gothic"/>
                <w:sz w:val="22"/>
                <w:szCs w:val="22"/>
              </w:rPr>
              <w:t xml:space="preserve"> are questions that ask for </w:t>
            </w:r>
            <w:proofErr w:type="gramStart"/>
            <w:r w:rsidRPr="00A74297">
              <w:rPr>
                <w:rFonts w:ascii="Century Gothic" w:hAnsi="Century Gothic"/>
                <w:sz w:val="22"/>
                <w:szCs w:val="22"/>
              </w:rPr>
              <w:t>clarification, or</w:t>
            </w:r>
            <w:proofErr w:type="gramEnd"/>
            <w:r w:rsidRPr="00A74297">
              <w:rPr>
                <w:rFonts w:ascii="Century Gothic" w:hAnsi="Century Gothic"/>
                <w:sz w:val="22"/>
                <w:szCs w:val="22"/>
              </w:rPr>
              <w:t xml:space="preserve"> give direction and guidance.</w:t>
            </w:r>
          </w:p>
        </w:tc>
      </w:tr>
    </w:tbl>
    <w:p w14:paraId="65F4164B" w14:textId="77777777" w:rsidR="00A74297" w:rsidRPr="00A74297" w:rsidRDefault="00A74297" w:rsidP="00A74297">
      <w:pPr>
        <w:rPr>
          <w:rFonts w:ascii="Century Gothic" w:hAnsi="Century Gothic"/>
          <w:sz w:val="22"/>
          <w:szCs w:val="22"/>
          <w:lang w:val="en-US"/>
        </w:rPr>
      </w:pPr>
    </w:p>
    <w:p w14:paraId="60082678"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Examples of leading questions are: “What games should we play on our picnic day outing?” or “What happens to the playdough if we don’t put it back in its box?” Questions like these stimulate imagination and thinking, which promotes language and communication skills. Another kind of question which helps keep the conversation going, and encourages participation, is the open-ended question.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7925"/>
      </w:tblGrid>
      <w:tr w:rsidR="00A74297" w:rsidRPr="00A74297" w14:paraId="06EC8D45" w14:textId="77777777" w:rsidTr="00F53132">
        <w:trPr>
          <w:trHeight w:val="1235"/>
        </w:trPr>
        <w:tc>
          <w:tcPr>
            <w:tcW w:w="1117" w:type="dxa"/>
            <w:vAlign w:val="center"/>
          </w:tcPr>
          <w:p w14:paraId="33B8A0A9" w14:textId="77777777" w:rsidR="00A74297" w:rsidRPr="00A74297" w:rsidRDefault="00A74297" w:rsidP="00A74297">
            <w:pPr>
              <w:rPr>
                <w:rFonts w:ascii="Century Gothic" w:hAnsi="Century Gothic"/>
                <w:sz w:val="22"/>
                <w:szCs w:val="22"/>
                <w:lang w:val="en-US"/>
              </w:rPr>
            </w:pPr>
          </w:p>
        </w:tc>
        <w:tc>
          <w:tcPr>
            <w:tcW w:w="8125" w:type="dxa"/>
            <w:vAlign w:val="center"/>
          </w:tcPr>
          <w:p w14:paraId="4CF84FC8" w14:textId="77777777" w:rsidR="00A74297" w:rsidRPr="00A74297" w:rsidRDefault="00A74297" w:rsidP="00A74297">
            <w:pPr>
              <w:rPr>
                <w:rFonts w:ascii="Century Gothic" w:hAnsi="Century Gothic"/>
                <w:b/>
                <w:sz w:val="22"/>
                <w:szCs w:val="22"/>
                <w:lang w:val="en-US"/>
              </w:rPr>
            </w:pPr>
            <w:r w:rsidRPr="00A74297">
              <w:rPr>
                <w:rFonts w:ascii="Century Gothic" w:hAnsi="Century Gothic"/>
                <w:b/>
                <w:sz w:val="22"/>
                <w:szCs w:val="22"/>
                <w:lang w:val="en-US"/>
              </w:rPr>
              <w:t>DEFINITION</w:t>
            </w:r>
          </w:p>
          <w:p w14:paraId="6D198412" w14:textId="77777777" w:rsidR="00A74297" w:rsidRPr="00A74297" w:rsidRDefault="00A74297" w:rsidP="00A74297">
            <w:pPr>
              <w:rPr>
                <w:rFonts w:ascii="Century Gothic" w:hAnsi="Century Gothic"/>
                <w:sz w:val="22"/>
                <w:szCs w:val="22"/>
              </w:rPr>
            </w:pPr>
            <w:r w:rsidRPr="00A74297">
              <w:rPr>
                <w:rFonts w:ascii="Century Gothic" w:hAnsi="Century Gothic"/>
                <w:b/>
                <w:sz w:val="22"/>
                <w:szCs w:val="22"/>
              </w:rPr>
              <w:t>Open-ended questions:</w:t>
            </w:r>
            <w:r w:rsidRPr="00A74297">
              <w:rPr>
                <w:rFonts w:ascii="Century Gothic" w:hAnsi="Century Gothic"/>
                <w:sz w:val="22"/>
                <w:szCs w:val="22"/>
              </w:rPr>
              <w:t xml:space="preserve"> invite further conversation because they have no specific right answer. </w:t>
            </w:r>
          </w:p>
        </w:tc>
      </w:tr>
    </w:tbl>
    <w:p w14:paraId="3BF444BE" w14:textId="77777777" w:rsidR="00A74297" w:rsidRPr="00A74297" w:rsidRDefault="00A74297" w:rsidP="00A74297">
      <w:pPr>
        <w:rPr>
          <w:rFonts w:ascii="Century Gothic" w:hAnsi="Century Gothic"/>
          <w:b/>
          <w:i/>
          <w:sz w:val="22"/>
          <w:szCs w:val="22"/>
          <w:lang w:val="en-US"/>
        </w:rPr>
      </w:pPr>
    </w:p>
    <w:p w14:paraId="24FDFB1A"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Examples of open-ended questions are: “What news would you like to share about your weekend?” or “How do you think the fox can get across the river?” This type of question allows the children to reach their own conclusions and not worry about whether the answer is right or wrong. Open-ended questions keep the atmosphere positive as there is no way to give a wrong answer. Children grow in confidence, imagination and language ability, by making conversation as they answer. </w:t>
      </w:r>
    </w:p>
    <w:p w14:paraId="3E96D243" w14:textId="77777777" w:rsidR="00A74297" w:rsidRPr="00A74297" w:rsidRDefault="00A74297" w:rsidP="005D5281">
      <w:pPr>
        <w:spacing w:line="360" w:lineRule="auto"/>
        <w:jc w:val="both"/>
        <w:rPr>
          <w:rFonts w:ascii="Century Gothic" w:hAnsi="Century Gothic"/>
          <w:sz w:val="22"/>
          <w:szCs w:val="22"/>
          <w:lang w:val="en-US"/>
        </w:rPr>
      </w:pPr>
    </w:p>
    <w:p w14:paraId="3B0D288F" w14:textId="77777777" w:rsidR="00A74297" w:rsidRPr="00A74297" w:rsidRDefault="00A74297" w:rsidP="005D5281">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Chatting is good for development</w:t>
      </w:r>
    </w:p>
    <w:p w14:paraId="02D9D616"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noProof/>
          <w:sz w:val="22"/>
          <w:szCs w:val="22"/>
          <w:lang w:val="en-US"/>
        </w:rPr>
        <w:lastRenderedPageBreak/>
        <w:drawing>
          <wp:anchor distT="0" distB="0" distL="114300" distR="114300" simplePos="0" relativeHeight="251684864" behindDoc="0" locked="0" layoutInCell="1" allowOverlap="1" wp14:anchorId="4BCCC2E4" wp14:editId="095D8484">
            <wp:simplePos x="0" y="0"/>
            <wp:positionH relativeFrom="column">
              <wp:posOffset>1591310</wp:posOffset>
            </wp:positionH>
            <wp:positionV relativeFrom="paragraph">
              <wp:posOffset>107950</wp:posOffset>
            </wp:positionV>
            <wp:extent cx="3996690" cy="2997835"/>
            <wp:effectExtent l="0" t="0" r="0" b="0"/>
            <wp:wrapSquare wrapText="bothSides"/>
            <wp:docPr id="25" name="Picture 25" descr="MVC-003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VC-003S"/>
                    <pic:cNvPicPr>
                      <a:picLocks noChangeAspect="1" noChangeArrowheads="1"/>
                    </pic:cNvPicPr>
                  </pic:nvPicPr>
                  <pic:blipFill>
                    <a:blip r:embed="rId20">
                      <a:grayscl/>
                      <a:extLst>
                        <a:ext uri="{28A0092B-C50C-407E-A947-70E740481C1C}">
                          <a14:useLocalDpi xmlns:a14="http://schemas.microsoft.com/office/drawing/2010/main" val="0"/>
                        </a:ext>
                      </a:extLst>
                    </a:blip>
                    <a:srcRect/>
                    <a:stretch>
                      <a:fillRect/>
                    </a:stretch>
                  </pic:blipFill>
                  <pic:spPr bwMode="auto">
                    <a:xfrm>
                      <a:off x="0" y="0"/>
                      <a:ext cx="3996690" cy="2997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4297">
        <w:rPr>
          <w:rFonts w:ascii="Century Gothic" w:hAnsi="Century Gothic"/>
          <w:sz w:val="22"/>
          <w:szCs w:val="22"/>
          <w:lang w:val="en-US"/>
        </w:rPr>
        <w:t>Language development, like other aspects of development, benefits from an allowing attitude from the facilitator. Allow any and every opportunity to be one where talking is allowed. Set the tone with your own chattiness, which shows that talking is welcome.</w:t>
      </w:r>
    </w:p>
    <w:p w14:paraId="79F6BF30" w14:textId="77777777" w:rsidR="00A74297" w:rsidRPr="00A74297" w:rsidRDefault="00A74297" w:rsidP="005D5281">
      <w:pPr>
        <w:spacing w:line="360" w:lineRule="auto"/>
        <w:jc w:val="both"/>
        <w:rPr>
          <w:rFonts w:ascii="Century Gothic" w:hAnsi="Century Gothic"/>
          <w:sz w:val="22"/>
          <w:szCs w:val="22"/>
          <w:lang w:val="en-US"/>
        </w:rPr>
      </w:pPr>
    </w:p>
    <w:p w14:paraId="0A11934C"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Babies benefit enormously from the attention of a chatty adult, as their social and language skills are stimulated, even though they may not yet be able to answer. Toddlers and young children will chat to you when you ask how things are going, at any point of your day with them. Show interest in their pet, their family, their special interests or hobbies (for example Cayley is interested in horses and </w:t>
      </w:r>
      <w:proofErr w:type="spellStart"/>
      <w:r w:rsidRPr="00A74297">
        <w:rPr>
          <w:rFonts w:ascii="Century Gothic" w:hAnsi="Century Gothic"/>
          <w:sz w:val="22"/>
          <w:szCs w:val="22"/>
          <w:lang w:val="en-US"/>
        </w:rPr>
        <w:t>Nthuseng</w:t>
      </w:r>
      <w:proofErr w:type="spellEnd"/>
      <w:r w:rsidRPr="00A74297">
        <w:rPr>
          <w:rFonts w:ascii="Century Gothic" w:hAnsi="Century Gothic"/>
          <w:sz w:val="22"/>
          <w:szCs w:val="22"/>
          <w:lang w:val="en-US"/>
        </w:rPr>
        <w:t xml:space="preserve"> likes dancing and singing with her older sister). </w:t>
      </w:r>
    </w:p>
    <w:p w14:paraId="5F4C8294" w14:textId="77777777" w:rsidR="00A74297" w:rsidRPr="00A74297" w:rsidRDefault="00A74297" w:rsidP="005D5281">
      <w:pPr>
        <w:spacing w:line="360" w:lineRule="auto"/>
        <w:jc w:val="both"/>
        <w:rPr>
          <w:rFonts w:ascii="Century Gothic" w:hAnsi="Century Gothic"/>
          <w:sz w:val="22"/>
          <w:szCs w:val="22"/>
          <w:lang w:val="en-US"/>
        </w:rPr>
      </w:pPr>
    </w:p>
    <w:p w14:paraId="153A5BE8"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The moments in the </w:t>
      </w:r>
      <w:proofErr w:type="spellStart"/>
      <w:r w:rsidRPr="00A74297">
        <w:rPr>
          <w:rFonts w:ascii="Century Gothic" w:hAnsi="Century Gothic"/>
          <w:sz w:val="22"/>
          <w:szCs w:val="22"/>
          <w:lang w:val="en-US"/>
        </w:rPr>
        <w:t>programme</w:t>
      </w:r>
      <w:proofErr w:type="spellEnd"/>
      <w:r w:rsidRPr="00A74297">
        <w:rPr>
          <w:rFonts w:ascii="Century Gothic" w:hAnsi="Century Gothic"/>
          <w:sz w:val="22"/>
          <w:szCs w:val="22"/>
          <w:lang w:val="en-US"/>
        </w:rPr>
        <w:t xml:space="preserve"> when you have time to talk, could be during snack time, when they arrive at the ECD centre, during toilet and hand washing time, or when they are packing up to go home. Use these opportunities to show a lighthearted and easy interest in them. Avoid probing or curious questioning, allow the child to say as much as he wants, don’t press for information or the conversation will become stiff. Aim to have a relaxed short </w:t>
      </w:r>
      <w:proofErr w:type="gramStart"/>
      <w:r w:rsidRPr="00A74297">
        <w:rPr>
          <w:rFonts w:ascii="Century Gothic" w:hAnsi="Century Gothic"/>
          <w:sz w:val="22"/>
          <w:szCs w:val="22"/>
          <w:lang w:val="en-US"/>
        </w:rPr>
        <w:t>chat, and</w:t>
      </w:r>
      <w:proofErr w:type="gramEnd"/>
      <w:r w:rsidRPr="00A74297">
        <w:rPr>
          <w:rFonts w:ascii="Century Gothic" w:hAnsi="Century Gothic"/>
          <w:sz w:val="22"/>
          <w:szCs w:val="22"/>
          <w:lang w:val="en-US"/>
        </w:rPr>
        <w:t xml:space="preserve"> bend down to make eye contact on the child’s level so that your respect for him and interest in him is clear. </w:t>
      </w:r>
    </w:p>
    <w:p w14:paraId="7AE49B95" w14:textId="77777777" w:rsidR="00A74297" w:rsidRPr="00A74297" w:rsidRDefault="00A74297" w:rsidP="005D5281">
      <w:pPr>
        <w:spacing w:line="360" w:lineRule="auto"/>
        <w:jc w:val="both"/>
        <w:rPr>
          <w:rFonts w:ascii="Century Gothic" w:hAnsi="Century Gothic"/>
          <w:sz w:val="22"/>
          <w:szCs w:val="22"/>
          <w:lang w:val="en-US"/>
        </w:rPr>
      </w:pPr>
    </w:p>
    <w:p w14:paraId="2F31AE32" w14:textId="77777777" w:rsidR="00A74297" w:rsidRPr="00A74297" w:rsidRDefault="00A74297" w:rsidP="005D5281">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What should we chat about with children?</w:t>
      </w:r>
    </w:p>
    <w:p w14:paraId="1FF492CD" w14:textId="77777777" w:rsidR="00A74297" w:rsidRPr="00A74297" w:rsidRDefault="00A74297" w:rsidP="005D5281">
      <w:pPr>
        <w:spacing w:line="360" w:lineRule="auto"/>
        <w:jc w:val="both"/>
        <w:rPr>
          <w:rFonts w:ascii="Century Gothic" w:hAnsi="Century Gothic"/>
          <w:sz w:val="22"/>
          <w:szCs w:val="22"/>
          <w:lang w:val="en-US"/>
        </w:rPr>
      </w:pPr>
    </w:p>
    <w:p w14:paraId="04B085C3"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lastRenderedPageBreak/>
        <w:t xml:space="preserve">Any interesting experience will provide a topic for conversation. Children also prefer to talk during an outing or activity, so use this opportunity as it will be </w:t>
      </w:r>
      <w:proofErr w:type="gramStart"/>
      <w:r w:rsidRPr="00A74297">
        <w:rPr>
          <w:rFonts w:ascii="Century Gothic" w:hAnsi="Century Gothic"/>
          <w:sz w:val="22"/>
          <w:szCs w:val="22"/>
          <w:lang w:val="en-US"/>
        </w:rPr>
        <w:t>more meaningful and lively</w:t>
      </w:r>
      <w:proofErr w:type="gramEnd"/>
      <w:r w:rsidRPr="00A74297">
        <w:rPr>
          <w:rFonts w:ascii="Century Gothic" w:hAnsi="Century Gothic"/>
          <w:sz w:val="22"/>
          <w:szCs w:val="22"/>
          <w:lang w:val="en-US"/>
        </w:rPr>
        <w:t>. This will also reinforce any learning that is taking place during the activity.</w:t>
      </w:r>
    </w:p>
    <w:p w14:paraId="030841AA" w14:textId="77777777" w:rsidR="00A74297" w:rsidRPr="00A74297" w:rsidRDefault="00A74297" w:rsidP="005D5281">
      <w:pPr>
        <w:spacing w:line="360" w:lineRule="auto"/>
        <w:jc w:val="both"/>
        <w:rPr>
          <w:rFonts w:ascii="Century Gothic" w:hAnsi="Century Gothic"/>
          <w:sz w:val="22"/>
          <w:szCs w:val="22"/>
          <w:lang w:val="en-US"/>
        </w:rPr>
      </w:pPr>
    </w:p>
    <w:p w14:paraId="6ECBD698" w14:textId="77777777" w:rsid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Also encourage the children to talk to each other. This opportunity frequently arises during arguments, but do encourage it at other times, too. Promote the conversation by suggesting “I’ve heard that you’ve got a story to tell </w:t>
      </w:r>
      <w:proofErr w:type="spellStart"/>
      <w:r w:rsidRPr="00A74297">
        <w:rPr>
          <w:rFonts w:ascii="Century Gothic" w:hAnsi="Century Gothic"/>
          <w:sz w:val="22"/>
          <w:szCs w:val="22"/>
          <w:lang w:val="en-US"/>
        </w:rPr>
        <w:t>Monelisi</w:t>
      </w:r>
      <w:proofErr w:type="spellEnd"/>
      <w:r w:rsidRPr="00A74297">
        <w:rPr>
          <w:rFonts w:ascii="Century Gothic" w:hAnsi="Century Gothic"/>
          <w:sz w:val="22"/>
          <w:szCs w:val="22"/>
          <w:lang w:val="en-US"/>
        </w:rPr>
        <w:t xml:space="preserve"> – why don’t you tell him about it?” or “Stephen has a new puppy. Ask him how he chose it!”</w:t>
      </w:r>
    </w:p>
    <w:p w14:paraId="1CF47C22" w14:textId="77777777" w:rsidR="00A74297" w:rsidRDefault="00A74297" w:rsidP="00A74297">
      <w:pPr>
        <w:rPr>
          <w:rFonts w:ascii="Century Gothic" w:hAnsi="Century Gothic"/>
          <w:sz w:val="22"/>
          <w:szCs w:val="22"/>
          <w:lang w:val="en-US"/>
        </w:rPr>
      </w:pPr>
    </w:p>
    <w:p w14:paraId="6A4AF8F1" w14:textId="77777777" w:rsidR="00A74297" w:rsidRDefault="00A74297" w:rsidP="00A74297">
      <w:pPr>
        <w:rPr>
          <w:rFonts w:ascii="Century Gothic" w:hAnsi="Century Gothic"/>
          <w:sz w:val="22"/>
          <w:szCs w:val="22"/>
          <w:lang w:val="en-US"/>
        </w:rPr>
      </w:pPr>
    </w:p>
    <w:p w14:paraId="593D3886" w14:textId="77777777" w:rsidR="00A74297" w:rsidRPr="00A74297" w:rsidRDefault="00A74297" w:rsidP="005D5281">
      <w:pPr>
        <w:spacing w:line="360" w:lineRule="auto"/>
        <w:jc w:val="both"/>
        <w:rPr>
          <w:rFonts w:ascii="Century Gothic" w:hAnsi="Century Gothic"/>
          <w:b/>
          <w:bCs/>
          <w:sz w:val="22"/>
          <w:szCs w:val="22"/>
          <w:lang w:val="en-ZA"/>
        </w:rPr>
      </w:pPr>
      <w:r w:rsidRPr="00A74297">
        <w:rPr>
          <w:rFonts w:ascii="Century Gothic" w:hAnsi="Century Gothic"/>
          <w:b/>
          <w:bCs/>
          <w:sz w:val="22"/>
          <w:szCs w:val="22"/>
          <w:lang w:val="en-ZA"/>
        </w:rPr>
        <w:t>Using circle time to build communication skills</w:t>
      </w:r>
    </w:p>
    <w:p w14:paraId="1CAE5A01" w14:textId="77777777" w:rsidR="00A74297" w:rsidRPr="00A74297" w:rsidRDefault="00A74297" w:rsidP="005D5281">
      <w:pPr>
        <w:spacing w:line="360" w:lineRule="auto"/>
        <w:jc w:val="both"/>
        <w:rPr>
          <w:rFonts w:ascii="Century Gothic" w:hAnsi="Century Gothic"/>
          <w:sz w:val="22"/>
          <w:szCs w:val="22"/>
          <w:lang w:val="en-US"/>
        </w:rPr>
      </w:pPr>
    </w:p>
    <w:p w14:paraId="67BF8C5D"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noProof/>
          <w:sz w:val="22"/>
          <w:szCs w:val="22"/>
          <w:lang w:val="en-US"/>
        </w:rPr>
        <w:drawing>
          <wp:anchor distT="0" distB="0" distL="114300" distR="114300" simplePos="0" relativeHeight="251688960" behindDoc="0" locked="0" layoutInCell="1" allowOverlap="1" wp14:anchorId="63B16DB4" wp14:editId="6598A6E8">
            <wp:simplePos x="0" y="0"/>
            <wp:positionH relativeFrom="column">
              <wp:posOffset>0</wp:posOffset>
            </wp:positionH>
            <wp:positionV relativeFrom="paragraph">
              <wp:posOffset>3175</wp:posOffset>
            </wp:positionV>
            <wp:extent cx="2419350" cy="2190750"/>
            <wp:effectExtent l="0" t="0" r="0" b="0"/>
            <wp:wrapSquare wrapText="bothSides"/>
            <wp:docPr id="27" name="Picture 27" descr="pup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uppet"/>
                    <pic:cNvPicPr>
                      <a:picLocks noChangeAspect="1" noChangeArrowheads="1"/>
                    </pic:cNvPicPr>
                  </pic:nvPicPr>
                  <pic:blipFill>
                    <a:blip r:embed="rId21" cstate="print">
                      <a:grayscl/>
                      <a:extLst>
                        <a:ext uri="{28A0092B-C50C-407E-A947-70E740481C1C}">
                          <a14:useLocalDpi xmlns:a14="http://schemas.microsoft.com/office/drawing/2010/main" val="0"/>
                        </a:ext>
                      </a:extLst>
                    </a:blip>
                    <a:srcRect/>
                    <a:stretch>
                      <a:fillRect/>
                    </a:stretch>
                  </pic:blipFill>
                  <pic:spPr bwMode="auto">
                    <a:xfrm>
                      <a:off x="0" y="0"/>
                      <a:ext cx="241935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4297">
        <w:rPr>
          <w:rFonts w:ascii="Century Gothic" w:hAnsi="Century Gothic"/>
          <w:sz w:val="22"/>
          <w:szCs w:val="22"/>
          <w:lang w:val="en-US"/>
        </w:rPr>
        <w:t xml:space="preserve">Circle time can be used to improve the children’s communication skills. Singing a song, telling a story or using finger puppets to act out a conversation, are ways to build language practice into the day. Use group time to have a general discussion on topics that are popular, for example plans for a religious festival, or someone’s new baby sibling or puppy. Try using ‘what if’ questions to start an imaginative conversation. Talking in groups can also be focused on counting, ordering or grouping. The group is a flexible context for any purpose, and language skills are built by </w:t>
      </w:r>
      <w:proofErr w:type="gramStart"/>
      <w:r w:rsidRPr="00A74297">
        <w:rPr>
          <w:rFonts w:ascii="Century Gothic" w:hAnsi="Century Gothic"/>
          <w:sz w:val="22"/>
          <w:szCs w:val="22"/>
          <w:lang w:val="en-US"/>
        </w:rPr>
        <w:t>all of</w:t>
      </w:r>
      <w:proofErr w:type="gramEnd"/>
      <w:r w:rsidRPr="00A74297">
        <w:rPr>
          <w:rFonts w:ascii="Century Gothic" w:hAnsi="Century Gothic"/>
          <w:sz w:val="22"/>
          <w:szCs w:val="22"/>
          <w:lang w:val="en-US"/>
        </w:rPr>
        <w:t xml:space="preserve"> these suggested purposes. </w:t>
      </w:r>
    </w:p>
    <w:p w14:paraId="3A78A7DF" w14:textId="77777777" w:rsidR="00A74297" w:rsidRPr="00A74297" w:rsidRDefault="00A74297" w:rsidP="005D5281">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t>Every activity includes communication</w:t>
      </w:r>
    </w:p>
    <w:p w14:paraId="41CCF8EB" w14:textId="77777777" w:rsidR="00A74297" w:rsidRPr="00A74297" w:rsidRDefault="00A74297" w:rsidP="005D5281">
      <w:pPr>
        <w:spacing w:line="360" w:lineRule="auto"/>
        <w:jc w:val="both"/>
        <w:rPr>
          <w:rFonts w:ascii="Century Gothic" w:hAnsi="Century Gothic"/>
          <w:sz w:val="22"/>
          <w:szCs w:val="22"/>
          <w:lang w:val="en-US"/>
        </w:rPr>
      </w:pPr>
    </w:p>
    <w:p w14:paraId="6F762037"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The children communicate all the time, in formal activities or in play. Respond to the child’s expressed feeling as well as to the obvious content of the communication. </w:t>
      </w:r>
    </w:p>
    <w:p w14:paraId="21BEDDCF" w14:textId="77777777" w:rsidR="00A74297" w:rsidRPr="00A74297" w:rsidRDefault="00A74297" w:rsidP="005D5281">
      <w:pPr>
        <w:spacing w:line="360" w:lineRule="auto"/>
        <w:jc w:val="both"/>
        <w:rPr>
          <w:rFonts w:ascii="Century Gothic" w:hAnsi="Century Gothic"/>
          <w:sz w:val="22"/>
          <w:szCs w:val="22"/>
          <w:lang w:val="en-US"/>
        </w:rPr>
      </w:pPr>
    </w:p>
    <w:p w14:paraId="3250238B"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In each activity, the children may need to talk and work with a </w:t>
      </w:r>
      <w:proofErr w:type="gramStart"/>
      <w:r w:rsidRPr="00A74297">
        <w:rPr>
          <w:rFonts w:ascii="Century Gothic" w:hAnsi="Century Gothic"/>
          <w:sz w:val="22"/>
          <w:szCs w:val="22"/>
          <w:lang w:val="en-US"/>
        </w:rPr>
        <w:t>partner, or</w:t>
      </w:r>
      <w:proofErr w:type="gramEnd"/>
      <w:r w:rsidRPr="00A74297">
        <w:rPr>
          <w:rFonts w:ascii="Century Gothic" w:hAnsi="Century Gothic"/>
          <w:sz w:val="22"/>
          <w:szCs w:val="22"/>
          <w:lang w:val="en-US"/>
        </w:rPr>
        <w:t xml:space="preserve"> listen to others in a group and then add their own contribution to a discussion. These opportunities stretch their understanding and get them to develop an integrated set of communication skills (listening, thinking, responding to the social cues, saying their say).</w:t>
      </w:r>
    </w:p>
    <w:p w14:paraId="47706110" w14:textId="77777777" w:rsidR="00A74297" w:rsidRPr="00A74297" w:rsidRDefault="00A74297" w:rsidP="005D5281">
      <w:pPr>
        <w:spacing w:line="360" w:lineRule="auto"/>
        <w:jc w:val="both"/>
        <w:rPr>
          <w:rFonts w:ascii="Century Gothic" w:hAnsi="Century Gothic"/>
          <w:b/>
          <w:bCs/>
          <w:i/>
          <w:iCs/>
          <w:sz w:val="22"/>
          <w:szCs w:val="22"/>
          <w:lang w:val="en-US"/>
        </w:rPr>
      </w:pPr>
    </w:p>
    <w:p w14:paraId="3D488D49" w14:textId="77777777" w:rsidR="00A74297" w:rsidRPr="00A74297" w:rsidRDefault="00A74297" w:rsidP="005D5281">
      <w:pPr>
        <w:spacing w:line="360" w:lineRule="auto"/>
        <w:jc w:val="both"/>
        <w:rPr>
          <w:rFonts w:ascii="Century Gothic" w:hAnsi="Century Gothic"/>
          <w:b/>
          <w:sz w:val="22"/>
          <w:szCs w:val="22"/>
          <w:lang w:val="en-US"/>
        </w:rPr>
      </w:pPr>
      <w:r w:rsidRPr="00A74297">
        <w:rPr>
          <w:rFonts w:ascii="Century Gothic" w:hAnsi="Century Gothic"/>
          <w:b/>
          <w:sz w:val="22"/>
          <w:szCs w:val="22"/>
          <w:lang w:val="en-US"/>
        </w:rPr>
        <w:lastRenderedPageBreak/>
        <w:t>Using books and stories</w:t>
      </w:r>
    </w:p>
    <w:p w14:paraId="236107A2" w14:textId="77777777" w:rsidR="00A74297" w:rsidRPr="00A74297" w:rsidRDefault="00A74297" w:rsidP="005D5281">
      <w:pPr>
        <w:spacing w:line="360" w:lineRule="auto"/>
        <w:jc w:val="both"/>
        <w:rPr>
          <w:rFonts w:ascii="Century Gothic" w:hAnsi="Century Gothic"/>
          <w:sz w:val="22"/>
          <w:szCs w:val="22"/>
          <w:lang w:val="en-US"/>
        </w:rPr>
      </w:pPr>
    </w:p>
    <w:p w14:paraId="5C6E8AB9"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A book is a resource not just for its story but for the questions you can ask about the pictures or events. Pictures evoke feelings and associations (linked ideas) about the children’s own lives.  Allow time for children to sit and look carefully at picture books on their own, in the book corner.  The stimulation of thinking and feeling which pictures provide, will lead to the development of understanding and feed into language skills. </w:t>
      </w:r>
    </w:p>
    <w:p w14:paraId="17CCAFE1" w14:textId="77777777" w:rsidR="00A74297" w:rsidRPr="00A74297" w:rsidRDefault="00A74297" w:rsidP="005D5281">
      <w:pPr>
        <w:spacing w:line="360" w:lineRule="auto"/>
        <w:jc w:val="both"/>
        <w:rPr>
          <w:rFonts w:ascii="Century Gothic" w:hAnsi="Century Gothic"/>
          <w:sz w:val="22"/>
          <w:szCs w:val="22"/>
          <w:lang w:val="en-US"/>
        </w:rPr>
      </w:pPr>
    </w:p>
    <w:p w14:paraId="228407F5"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Use storytelling as well as books to gain access to the children’s concerns, fears and experiences. For example, asking questions such as “How does this boy feel about what his friend did?”  or </w:t>
      </w:r>
      <w:proofErr w:type="gramStart"/>
      <w:r w:rsidRPr="00A74297">
        <w:rPr>
          <w:rFonts w:ascii="Century Gothic" w:hAnsi="Century Gothic"/>
          <w:sz w:val="22"/>
          <w:szCs w:val="22"/>
          <w:lang w:val="en-US"/>
        </w:rPr>
        <w:t>“ Do</w:t>
      </w:r>
      <w:proofErr w:type="gramEnd"/>
      <w:r w:rsidRPr="00A74297">
        <w:rPr>
          <w:rFonts w:ascii="Century Gothic" w:hAnsi="Century Gothic"/>
          <w:sz w:val="22"/>
          <w:szCs w:val="22"/>
          <w:lang w:val="en-US"/>
        </w:rPr>
        <w:t xml:space="preserve"> you think she should go to the party after all? How would you feel if it was you?” This helps to </w:t>
      </w:r>
      <w:proofErr w:type="gramStart"/>
      <w:r w:rsidRPr="00A74297">
        <w:rPr>
          <w:rFonts w:ascii="Century Gothic" w:hAnsi="Century Gothic"/>
          <w:sz w:val="22"/>
          <w:szCs w:val="22"/>
          <w:lang w:val="en-US"/>
        </w:rPr>
        <w:t>open up</w:t>
      </w:r>
      <w:proofErr w:type="gramEnd"/>
      <w:r w:rsidRPr="00A74297">
        <w:rPr>
          <w:rFonts w:ascii="Century Gothic" w:hAnsi="Century Gothic"/>
          <w:sz w:val="22"/>
          <w:szCs w:val="22"/>
          <w:lang w:val="en-US"/>
        </w:rPr>
        <w:t xml:space="preserve"> opportunities for discussion and the expression of feelings.</w:t>
      </w:r>
    </w:p>
    <w:p w14:paraId="3E3204D7" w14:textId="77777777" w:rsidR="00A74297" w:rsidRPr="00A74297" w:rsidRDefault="00A74297" w:rsidP="005D5281">
      <w:pPr>
        <w:spacing w:line="360" w:lineRule="auto"/>
        <w:jc w:val="both"/>
        <w:rPr>
          <w:rFonts w:ascii="Century Gothic" w:hAnsi="Century Gothic"/>
          <w:sz w:val="22"/>
          <w:szCs w:val="22"/>
          <w:lang w:val="en-US"/>
        </w:rPr>
      </w:pPr>
    </w:p>
    <w:p w14:paraId="1FF086D9"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Choose books from other cultures and other countries to add to the learning experience and to stimulate the children’s interest. Children love to hear about other children’s lives, so they will easily identify with children in other contexts and be interested in the differences. </w:t>
      </w:r>
    </w:p>
    <w:p w14:paraId="6971E508"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noProof/>
          <w:sz w:val="22"/>
          <w:szCs w:val="22"/>
          <w:lang w:val="en-US"/>
        </w:rPr>
        <w:drawing>
          <wp:anchor distT="0" distB="0" distL="114300" distR="114300" simplePos="0" relativeHeight="251687936" behindDoc="0" locked="0" layoutInCell="1" allowOverlap="1" wp14:anchorId="7C27BCC1" wp14:editId="1B812416">
            <wp:simplePos x="0" y="0"/>
            <wp:positionH relativeFrom="column">
              <wp:posOffset>2876550</wp:posOffset>
            </wp:positionH>
            <wp:positionV relativeFrom="paragraph">
              <wp:posOffset>89535</wp:posOffset>
            </wp:positionV>
            <wp:extent cx="2524125" cy="1388110"/>
            <wp:effectExtent l="0" t="0" r="0" b="0"/>
            <wp:wrapSquare wrapText="bothSides"/>
            <wp:docPr id="26" name="Picture 26" descr="bookw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ookwor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4125" cy="1388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6C5892" w14:textId="77777777" w:rsidR="00A74297" w:rsidRPr="00A74297" w:rsidRDefault="00A74297" w:rsidP="005D5281">
      <w:pPr>
        <w:spacing w:line="360" w:lineRule="auto"/>
        <w:jc w:val="both"/>
        <w:rPr>
          <w:rFonts w:ascii="Century Gothic" w:hAnsi="Century Gothic"/>
          <w:sz w:val="22"/>
          <w:szCs w:val="22"/>
          <w:lang w:val="en-US"/>
        </w:rPr>
      </w:pPr>
      <w:r w:rsidRPr="00A74297">
        <w:rPr>
          <w:rFonts w:ascii="Century Gothic" w:hAnsi="Century Gothic"/>
          <w:sz w:val="22"/>
          <w:szCs w:val="22"/>
          <w:lang w:val="en-US"/>
        </w:rPr>
        <w:t xml:space="preserve">Special books to deal with tough issues can be very useful in your ECD centre. These ‘issue-based’ books on emotional issues like death, divorce, anger, separation, fear of the dark, adoption, provide an easy entry to these topics. They can help to start a discussion and give permission to the child to admit to feelings he may not have been able to articulate before. </w:t>
      </w:r>
    </w:p>
    <w:p w14:paraId="448EABC3" w14:textId="77777777" w:rsidR="00F53132" w:rsidRDefault="00F53132" w:rsidP="00A74297">
      <w:pPr>
        <w:rPr>
          <w:rFonts w:ascii="Century Gothic" w:hAnsi="Century Gothic"/>
          <w:sz w:val="22"/>
          <w:szCs w:val="22"/>
          <w:lang w:val="en-US"/>
        </w:rPr>
      </w:pPr>
    </w:p>
    <w:p w14:paraId="30601FB3" w14:textId="77777777" w:rsidR="00F53132" w:rsidRDefault="00F53132" w:rsidP="00A74297">
      <w:pPr>
        <w:rPr>
          <w:rFonts w:ascii="Century Gothic" w:hAnsi="Century Gothic"/>
          <w:sz w:val="22"/>
          <w:szCs w:val="22"/>
          <w:lang w:val="en-US"/>
        </w:rPr>
      </w:pPr>
    </w:p>
    <w:p w14:paraId="72ACD0EB" w14:textId="77777777" w:rsidR="00F53132" w:rsidRPr="00F53132" w:rsidRDefault="00F53132" w:rsidP="005D5281">
      <w:pPr>
        <w:spacing w:line="360" w:lineRule="auto"/>
        <w:jc w:val="both"/>
        <w:rPr>
          <w:rFonts w:ascii="Century Gothic" w:hAnsi="Century Gothic"/>
          <w:b/>
          <w:bCs/>
          <w:sz w:val="22"/>
          <w:szCs w:val="22"/>
          <w:lang w:val="en-ZA"/>
        </w:rPr>
      </w:pPr>
      <w:r w:rsidRPr="00F53132">
        <w:rPr>
          <w:rFonts w:ascii="Century Gothic" w:hAnsi="Century Gothic"/>
          <w:b/>
          <w:bCs/>
          <w:sz w:val="22"/>
          <w:szCs w:val="22"/>
          <w:lang w:val="en-ZA"/>
        </w:rPr>
        <w:t>Value the child</w:t>
      </w:r>
    </w:p>
    <w:p w14:paraId="6AD7BEBB" w14:textId="77777777" w:rsidR="00F53132" w:rsidRPr="00F53132" w:rsidRDefault="00F53132" w:rsidP="005D5281">
      <w:pPr>
        <w:spacing w:line="360" w:lineRule="auto"/>
        <w:jc w:val="both"/>
        <w:rPr>
          <w:rFonts w:ascii="Century Gothic" w:hAnsi="Century Gothic"/>
          <w:sz w:val="22"/>
          <w:szCs w:val="22"/>
          <w:lang w:val="en-US"/>
        </w:rPr>
      </w:pPr>
    </w:p>
    <w:p w14:paraId="71BCF368"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Your study of facilitation for holistic development so far has included these skills:</w:t>
      </w:r>
    </w:p>
    <w:p w14:paraId="78D2D723" w14:textId="77777777" w:rsidR="00F53132" w:rsidRPr="00F53132" w:rsidRDefault="00F53132" w:rsidP="005D5281">
      <w:pPr>
        <w:spacing w:line="360" w:lineRule="auto"/>
        <w:jc w:val="both"/>
        <w:rPr>
          <w:rFonts w:ascii="Century Gothic" w:hAnsi="Century Gothic"/>
          <w:sz w:val="22"/>
          <w:szCs w:val="22"/>
          <w:lang w:val="en-US"/>
        </w:rPr>
      </w:pPr>
    </w:p>
    <w:p w14:paraId="4B944B61" w14:textId="77777777" w:rsidR="00F53132" w:rsidRPr="00F53132" w:rsidRDefault="00F53132" w:rsidP="005D5281">
      <w:pPr>
        <w:numPr>
          <w:ilvl w:val="0"/>
          <w:numId w:val="35"/>
        </w:numPr>
        <w:spacing w:line="360" w:lineRule="auto"/>
        <w:jc w:val="both"/>
        <w:rPr>
          <w:rFonts w:ascii="Century Gothic" w:hAnsi="Century Gothic"/>
          <w:sz w:val="22"/>
          <w:szCs w:val="22"/>
          <w:lang w:val="en-US"/>
        </w:rPr>
      </w:pPr>
      <w:r w:rsidRPr="00F53132">
        <w:rPr>
          <w:rFonts w:ascii="Century Gothic" w:hAnsi="Century Gothic"/>
          <w:sz w:val="22"/>
          <w:szCs w:val="22"/>
          <w:lang w:val="en-US"/>
        </w:rPr>
        <w:t>communicating sensitively</w:t>
      </w:r>
    </w:p>
    <w:p w14:paraId="131CB736" w14:textId="77777777" w:rsidR="00F53132" w:rsidRPr="00F53132" w:rsidRDefault="00F53132" w:rsidP="005D5281">
      <w:pPr>
        <w:numPr>
          <w:ilvl w:val="0"/>
          <w:numId w:val="35"/>
        </w:numPr>
        <w:spacing w:line="360" w:lineRule="auto"/>
        <w:jc w:val="both"/>
        <w:rPr>
          <w:rFonts w:ascii="Century Gothic" w:hAnsi="Century Gothic"/>
          <w:sz w:val="22"/>
          <w:szCs w:val="22"/>
          <w:lang w:val="en-US"/>
        </w:rPr>
      </w:pPr>
      <w:r w:rsidRPr="00F53132">
        <w:rPr>
          <w:rFonts w:ascii="Century Gothic" w:hAnsi="Century Gothic"/>
          <w:sz w:val="22"/>
          <w:szCs w:val="22"/>
          <w:lang w:val="en-US"/>
        </w:rPr>
        <w:t>having an anti-bias approach</w:t>
      </w:r>
    </w:p>
    <w:p w14:paraId="4FAD4678" w14:textId="77777777" w:rsidR="00F53132" w:rsidRPr="00F53132" w:rsidRDefault="00F53132" w:rsidP="005D5281">
      <w:pPr>
        <w:numPr>
          <w:ilvl w:val="0"/>
          <w:numId w:val="35"/>
        </w:numPr>
        <w:spacing w:line="360" w:lineRule="auto"/>
        <w:jc w:val="both"/>
        <w:rPr>
          <w:rFonts w:ascii="Century Gothic" w:hAnsi="Century Gothic"/>
          <w:sz w:val="22"/>
          <w:szCs w:val="22"/>
          <w:lang w:val="en-US"/>
        </w:rPr>
      </w:pPr>
      <w:r w:rsidRPr="00F53132">
        <w:rPr>
          <w:rFonts w:ascii="Century Gothic" w:hAnsi="Century Gothic"/>
          <w:sz w:val="22"/>
          <w:szCs w:val="22"/>
          <w:lang w:val="en-US"/>
        </w:rPr>
        <w:lastRenderedPageBreak/>
        <w:t>being positive, warm, supportive and caring</w:t>
      </w:r>
    </w:p>
    <w:p w14:paraId="457537BE" w14:textId="77777777" w:rsidR="00F53132" w:rsidRPr="00F53132" w:rsidRDefault="00F53132" w:rsidP="005D5281">
      <w:pPr>
        <w:spacing w:line="360" w:lineRule="auto"/>
        <w:jc w:val="both"/>
        <w:rPr>
          <w:rFonts w:ascii="Century Gothic" w:hAnsi="Century Gothic"/>
          <w:sz w:val="22"/>
          <w:szCs w:val="22"/>
          <w:lang w:val="en-US"/>
        </w:rPr>
      </w:pPr>
    </w:p>
    <w:p w14:paraId="3CE85F2C"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These skills will not only help the child to develop but your caring approach will also be copied by the children, as they mirror your attitude. If you can enjoy your time with the children or find something to enjoy in sharing the daily activities with them, they will feel affirmed by your pleasure in their company.</w:t>
      </w:r>
    </w:p>
    <w:p w14:paraId="3997EB15" w14:textId="77777777" w:rsidR="00F53132" w:rsidRPr="00F53132" w:rsidRDefault="00F53132" w:rsidP="00F53132">
      <w:pPr>
        <w:rPr>
          <w:rFonts w:ascii="Century Gothic" w:hAnsi="Century Gothic"/>
          <w:sz w:val="22"/>
          <w:szCs w:val="22"/>
          <w:lang w:val="en-US"/>
        </w:rPr>
      </w:pPr>
    </w:p>
    <w:tbl>
      <w:tblPr>
        <w:tblStyle w:val="TableGrid"/>
        <w:tblW w:w="0" w:type="auto"/>
        <w:tblLook w:val="00A0" w:firstRow="1" w:lastRow="0" w:firstColumn="1" w:lastColumn="0" w:noHBand="0" w:noVBand="0"/>
      </w:tblPr>
      <w:tblGrid>
        <w:gridCol w:w="8522"/>
      </w:tblGrid>
      <w:tr w:rsidR="00F53132" w:rsidRPr="00F53132" w14:paraId="068EC7C2" w14:textId="77777777" w:rsidTr="005D5281">
        <w:tc>
          <w:tcPr>
            <w:tcW w:w="8522" w:type="dxa"/>
          </w:tcPr>
          <w:p w14:paraId="14226524" w14:textId="77777777" w:rsidR="00F53132" w:rsidRPr="00F53132" w:rsidRDefault="00F53132" w:rsidP="005D5281">
            <w:pPr>
              <w:spacing w:line="360" w:lineRule="auto"/>
              <w:rPr>
                <w:rFonts w:ascii="Century Gothic" w:hAnsi="Century Gothic"/>
                <w:sz w:val="22"/>
                <w:szCs w:val="22"/>
                <w:lang w:val="en-US"/>
              </w:rPr>
            </w:pPr>
            <w:r w:rsidRPr="00F53132">
              <w:rPr>
                <w:rFonts w:ascii="Century Gothic" w:hAnsi="Century Gothic"/>
                <w:sz w:val="22"/>
                <w:szCs w:val="22"/>
                <w:lang w:val="en-US"/>
              </w:rPr>
              <w:t>A caring child (case study)</w:t>
            </w:r>
          </w:p>
        </w:tc>
      </w:tr>
      <w:tr w:rsidR="00F53132" w:rsidRPr="00F53132" w14:paraId="5DA7BBCA" w14:textId="77777777" w:rsidTr="005D5281">
        <w:tc>
          <w:tcPr>
            <w:tcW w:w="8522" w:type="dxa"/>
          </w:tcPr>
          <w:p w14:paraId="2E92215D" w14:textId="77777777" w:rsidR="00F53132" w:rsidRPr="00F53132" w:rsidRDefault="00F53132" w:rsidP="005D5281">
            <w:pPr>
              <w:spacing w:line="360" w:lineRule="auto"/>
              <w:rPr>
                <w:rFonts w:ascii="Century Gothic" w:hAnsi="Century Gothic"/>
                <w:sz w:val="22"/>
                <w:szCs w:val="22"/>
                <w:lang w:val="en-US"/>
              </w:rPr>
            </w:pPr>
            <w:r w:rsidRPr="00F53132">
              <w:rPr>
                <w:rFonts w:ascii="Century Gothic" w:hAnsi="Century Gothic"/>
                <w:sz w:val="22"/>
                <w:szCs w:val="22"/>
                <w:lang w:val="en-US"/>
              </w:rPr>
              <w:t xml:space="preserve">Once I returned to a school where I used to teach, and I arrived at about 3pm for a meeting. I went straight to the meeting room and started doing a little writing work while I waited for the meeting to start. (When I used to work there, I would arrive at 1:30pm, have lunch and then </w:t>
            </w:r>
            <w:proofErr w:type="gramStart"/>
            <w:r w:rsidRPr="00F53132">
              <w:rPr>
                <w:rFonts w:ascii="Century Gothic" w:hAnsi="Century Gothic"/>
                <w:sz w:val="22"/>
                <w:szCs w:val="22"/>
                <w:lang w:val="en-US"/>
              </w:rPr>
              <w:t>help out</w:t>
            </w:r>
            <w:proofErr w:type="gramEnd"/>
            <w:r w:rsidRPr="00F53132">
              <w:rPr>
                <w:rFonts w:ascii="Century Gothic" w:hAnsi="Century Gothic"/>
                <w:sz w:val="22"/>
                <w:szCs w:val="22"/>
                <w:lang w:val="en-US"/>
              </w:rPr>
              <w:t xml:space="preserve"> with the after-school </w:t>
            </w:r>
            <w:proofErr w:type="spellStart"/>
            <w:r w:rsidRPr="00F53132">
              <w:rPr>
                <w:rFonts w:ascii="Century Gothic" w:hAnsi="Century Gothic"/>
                <w:sz w:val="22"/>
                <w:szCs w:val="22"/>
                <w:lang w:val="en-US"/>
              </w:rPr>
              <w:t>programme</w:t>
            </w:r>
            <w:proofErr w:type="spellEnd"/>
            <w:r w:rsidRPr="00F53132">
              <w:rPr>
                <w:rFonts w:ascii="Century Gothic" w:hAnsi="Century Gothic"/>
                <w:sz w:val="22"/>
                <w:szCs w:val="22"/>
                <w:lang w:val="en-US"/>
              </w:rPr>
              <w:t xml:space="preserve"> till 5pm.)</w:t>
            </w:r>
          </w:p>
          <w:p w14:paraId="3716B5FE" w14:textId="77777777" w:rsidR="00F53132" w:rsidRPr="00F53132" w:rsidRDefault="00F53132" w:rsidP="005D5281">
            <w:pPr>
              <w:spacing w:line="360" w:lineRule="auto"/>
              <w:rPr>
                <w:rFonts w:ascii="Century Gothic" w:hAnsi="Century Gothic"/>
                <w:sz w:val="22"/>
                <w:szCs w:val="22"/>
                <w:lang w:val="en-US"/>
              </w:rPr>
            </w:pPr>
            <w:r w:rsidRPr="00F53132">
              <w:rPr>
                <w:rFonts w:ascii="Century Gothic" w:hAnsi="Century Gothic"/>
                <w:sz w:val="22"/>
                <w:szCs w:val="22"/>
                <w:lang w:val="en-US"/>
              </w:rPr>
              <w:t>A little 2 ½-year-old girl came by to say hello. I could see that she was making progress as her conversation skills had improved. For example, she used to repeat everything you said to her, such as “Good morning, Erica!” Then she would reply “Good morning, Erica!” On this day when I was sitting in the meeting room, she came in and was quiet for a few minutes, then she patted my shoulder and asked “</w:t>
            </w:r>
            <w:proofErr w:type="spellStart"/>
            <w:r w:rsidRPr="00F53132">
              <w:rPr>
                <w:rFonts w:ascii="Century Gothic" w:hAnsi="Century Gothic"/>
                <w:sz w:val="22"/>
                <w:szCs w:val="22"/>
                <w:lang w:val="en-US"/>
              </w:rPr>
              <w:t>Ms</w:t>
            </w:r>
            <w:proofErr w:type="spellEnd"/>
            <w:r w:rsidRPr="00F53132">
              <w:rPr>
                <w:rFonts w:ascii="Century Gothic" w:hAnsi="Century Gothic"/>
                <w:sz w:val="22"/>
                <w:szCs w:val="22"/>
                <w:lang w:val="en-US"/>
              </w:rPr>
              <w:t xml:space="preserve"> Goh, you don’t eat lunch today? Are you hungry? You want biscuits?” I was stunned. That feeling was so sweet, as her little act of caring made me feel cherished.</w:t>
            </w:r>
          </w:p>
          <w:p w14:paraId="7D509681" w14:textId="77777777" w:rsidR="00F53132" w:rsidRPr="00F53132" w:rsidRDefault="00F53132" w:rsidP="005D5281">
            <w:pPr>
              <w:spacing w:line="360" w:lineRule="auto"/>
              <w:rPr>
                <w:rFonts w:ascii="Century Gothic" w:hAnsi="Century Gothic"/>
                <w:sz w:val="22"/>
                <w:szCs w:val="22"/>
                <w:lang w:val="en-US"/>
              </w:rPr>
            </w:pPr>
            <w:r w:rsidRPr="00F53132">
              <w:rPr>
                <w:rFonts w:ascii="Century Gothic" w:hAnsi="Century Gothic"/>
                <w:sz w:val="22"/>
                <w:szCs w:val="22"/>
                <w:lang w:val="en-US"/>
              </w:rPr>
              <w:t xml:space="preserve">I </w:t>
            </w:r>
            <w:proofErr w:type="spellStart"/>
            <w:r w:rsidRPr="00F53132">
              <w:rPr>
                <w:rFonts w:ascii="Century Gothic" w:hAnsi="Century Gothic"/>
                <w:sz w:val="22"/>
                <w:szCs w:val="22"/>
                <w:lang w:val="en-US"/>
              </w:rPr>
              <w:t>realised</w:t>
            </w:r>
            <w:proofErr w:type="spellEnd"/>
            <w:r w:rsidRPr="00F53132">
              <w:rPr>
                <w:rFonts w:ascii="Century Gothic" w:hAnsi="Century Gothic"/>
                <w:sz w:val="22"/>
                <w:szCs w:val="22"/>
                <w:lang w:val="en-US"/>
              </w:rPr>
              <w:t xml:space="preserve"> that this little girl is so observant. I remembered how she was the one who used to say “Hello, </w:t>
            </w:r>
            <w:proofErr w:type="spellStart"/>
            <w:r w:rsidRPr="00F53132">
              <w:rPr>
                <w:rFonts w:ascii="Century Gothic" w:hAnsi="Century Gothic"/>
                <w:sz w:val="22"/>
                <w:szCs w:val="22"/>
                <w:lang w:val="en-US"/>
              </w:rPr>
              <w:t>Ms</w:t>
            </w:r>
            <w:proofErr w:type="spellEnd"/>
            <w:r w:rsidRPr="00F53132">
              <w:rPr>
                <w:rFonts w:ascii="Century Gothic" w:hAnsi="Century Gothic"/>
                <w:sz w:val="22"/>
                <w:szCs w:val="22"/>
                <w:lang w:val="en-US"/>
              </w:rPr>
              <w:t xml:space="preserve"> Goh!” and follow me all the way to the kitchen every afternoon when I ate my lunch. I used to tell her to return to her play and that I would come back to her after my lunch.</w:t>
            </w:r>
          </w:p>
          <w:p w14:paraId="17AACCC6" w14:textId="77777777" w:rsidR="00F53132" w:rsidRPr="00F53132" w:rsidRDefault="00F53132" w:rsidP="005D5281">
            <w:pPr>
              <w:spacing w:line="360" w:lineRule="auto"/>
              <w:rPr>
                <w:rFonts w:ascii="Century Gothic" w:hAnsi="Century Gothic"/>
                <w:sz w:val="22"/>
                <w:szCs w:val="22"/>
                <w:lang w:val="en-US"/>
              </w:rPr>
            </w:pPr>
            <w:r w:rsidRPr="00F53132">
              <w:rPr>
                <w:rFonts w:ascii="Century Gothic" w:hAnsi="Century Gothic"/>
                <w:sz w:val="22"/>
                <w:szCs w:val="22"/>
                <w:lang w:val="en-US"/>
              </w:rPr>
              <w:t>Never belittle a 2 ½-year-old child – she may show you that you have much to learn from her: to be observant, to be sensitive and to show that you care.</w:t>
            </w:r>
          </w:p>
          <w:p w14:paraId="0E7E8FCA" w14:textId="77777777" w:rsidR="00F53132" w:rsidRPr="00F53132" w:rsidRDefault="00F53132" w:rsidP="005D5281">
            <w:pPr>
              <w:spacing w:line="360" w:lineRule="auto"/>
              <w:rPr>
                <w:rFonts w:ascii="Century Gothic" w:hAnsi="Century Gothic"/>
                <w:sz w:val="22"/>
                <w:szCs w:val="22"/>
                <w:lang w:val="en-US"/>
              </w:rPr>
            </w:pPr>
            <w:r w:rsidRPr="00F53132">
              <w:rPr>
                <w:rFonts w:ascii="Century Gothic" w:hAnsi="Century Gothic"/>
                <w:sz w:val="22"/>
                <w:szCs w:val="22"/>
                <w:lang w:val="en-US"/>
              </w:rPr>
              <w:t xml:space="preserve">Adapted from: </w:t>
            </w:r>
            <w:proofErr w:type="gramStart"/>
            <w:r w:rsidRPr="00F53132">
              <w:rPr>
                <w:rFonts w:ascii="Century Gothic" w:hAnsi="Century Gothic"/>
                <w:sz w:val="22"/>
                <w:szCs w:val="22"/>
                <w:lang w:val="en-US"/>
              </w:rPr>
              <w:t>http:nurtureourchild.com</w:t>
            </w:r>
            <w:proofErr w:type="gramEnd"/>
            <w:r w:rsidRPr="00F53132">
              <w:rPr>
                <w:rFonts w:ascii="Century Gothic" w:hAnsi="Century Gothic"/>
                <w:sz w:val="22"/>
                <w:szCs w:val="22"/>
                <w:lang w:val="en-US"/>
              </w:rPr>
              <w:t>/laughter/the-little-observer</w:t>
            </w:r>
          </w:p>
          <w:p w14:paraId="285EF347" w14:textId="77777777" w:rsidR="00F53132" w:rsidRPr="00F53132" w:rsidRDefault="00F53132" w:rsidP="005D5281">
            <w:pPr>
              <w:spacing w:line="360" w:lineRule="auto"/>
              <w:rPr>
                <w:rFonts w:ascii="Century Gothic" w:hAnsi="Century Gothic"/>
                <w:sz w:val="22"/>
                <w:szCs w:val="22"/>
                <w:lang w:val="en-US"/>
              </w:rPr>
            </w:pPr>
            <w:r w:rsidRPr="00F53132">
              <w:rPr>
                <w:rFonts w:ascii="Century Gothic" w:hAnsi="Century Gothic"/>
                <w:sz w:val="22"/>
                <w:szCs w:val="22"/>
                <w:lang w:val="en-US"/>
              </w:rPr>
              <w:t>Copyright 2008 Nurture our child with love and patience.</w:t>
            </w:r>
          </w:p>
        </w:tc>
      </w:tr>
    </w:tbl>
    <w:p w14:paraId="06DC1BCA" w14:textId="77777777" w:rsidR="00F53132" w:rsidRPr="00F53132" w:rsidRDefault="00F53132" w:rsidP="00F53132">
      <w:pPr>
        <w:rPr>
          <w:rFonts w:ascii="Century Gothic" w:hAnsi="Century Gothic"/>
          <w:sz w:val="22"/>
          <w:szCs w:val="22"/>
          <w:lang w:val="en-US"/>
        </w:rPr>
      </w:pPr>
    </w:p>
    <w:p w14:paraId="4522BAF9" w14:textId="77777777" w:rsidR="00F53132" w:rsidRPr="00F53132" w:rsidRDefault="00F53132" w:rsidP="005D5281">
      <w:pPr>
        <w:spacing w:line="360" w:lineRule="auto"/>
        <w:jc w:val="both"/>
        <w:rPr>
          <w:rFonts w:ascii="Century Gothic" w:hAnsi="Century Gothic"/>
          <w:sz w:val="22"/>
          <w:szCs w:val="22"/>
          <w:lang w:val="en-US"/>
        </w:rPr>
      </w:pPr>
    </w:p>
    <w:p w14:paraId="606BAAD6" w14:textId="77777777" w:rsidR="00F53132" w:rsidRPr="00F53132" w:rsidRDefault="00F53132" w:rsidP="005D5281">
      <w:pPr>
        <w:spacing w:line="360" w:lineRule="auto"/>
        <w:jc w:val="both"/>
        <w:rPr>
          <w:rFonts w:ascii="Century Gothic" w:hAnsi="Century Gothic"/>
          <w:b/>
          <w:bCs/>
          <w:sz w:val="22"/>
          <w:szCs w:val="22"/>
          <w:lang w:val="en-ZA"/>
        </w:rPr>
      </w:pPr>
      <w:r w:rsidRPr="00F53132">
        <w:rPr>
          <w:rFonts w:ascii="Century Gothic" w:hAnsi="Century Gothic"/>
          <w:b/>
          <w:bCs/>
          <w:sz w:val="22"/>
          <w:szCs w:val="22"/>
          <w:lang w:val="en-ZA"/>
        </w:rPr>
        <w:t>Verbal and non-verbal responding</w:t>
      </w:r>
    </w:p>
    <w:p w14:paraId="1D85BF6B" w14:textId="77777777" w:rsidR="00F53132" w:rsidRPr="00F53132" w:rsidRDefault="00F53132" w:rsidP="005D5281">
      <w:pPr>
        <w:spacing w:line="360" w:lineRule="auto"/>
        <w:jc w:val="both"/>
        <w:rPr>
          <w:rFonts w:ascii="Century Gothic" w:hAnsi="Century Gothic"/>
          <w:sz w:val="22"/>
          <w:szCs w:val="22"/>
          <w:lang w:val="en-US"/>
        </w:rPr>
      </w:pPr>
    </w:p>
    <w:p w14:paraId="2F0D2006"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Your notes from the activity will probably contain some new ideas, but here are a few suggestions to add to your skills: </w:t>
      </w:r>
    </w:p>
    <w:p w14:paraId="259249D8" w14:textId="77777777" w:rsidR="00F53132" w:rsidRPr="00F53132" w:rsidRDefault="00F53132" w:rsidP="005D5281">
      <w:pPr>
        <w:spacing w:line="360" w:lineRule="auto"/>
        <w:jc w:val="both"/>
        <w:rPr>
          <w:rFonts w:ascii="Century Gothic" w:hAnsi="Century Gothic"/>
          <w:sz w:val="22"/>
          <w:szCs w:val="22"/>
          <w:lang w:val="en-US"/>
        </w:rPr>
      </w:pPr>
    </w:p>
    <w:p w14:paraId="782797C4"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t>Ways to say something positive to a negative child:</w:t>
      </w:r>
    </w:p>
    <w:p w14:paraId="21F6322A" w14:textId="77777777" w:rsidR="00F53132" w:rsidRPr="00F53132" w:rsidRDefault="00F53132" w:rsidP="005D5281">
      <w:pPr>
        <w:spacing w:line="360" w:lineRule="auto"/>
        <w:jc w:val="both"/>
        <w:rPr>
          <w:rFonts w:ascii="Century Gothic" w:hAnsi="Century Gothic"/>
          <w:sz w:val="22"/>
          <w:szCs w:val="22"/>
          <w:lang w:val="en-US"/>
        </w:rPr>
      </w:pPr>
    </w:p>
    <w:p w14:paraId="7CEF47C0" w14:textId="77777777" w:rsidR="00F53132" w:rsidRPr="00F53132" w:rsidRDefault="00F53132" w:rsidP="005D5281">
      <w:pPr>
        <w:numPr>
          <w:ilvl w:val="0"/>
          <w:numId w:val="36"/>
        </w:numPr>
        <w:spacing w:line="360" w:lineRule="auto"/>
        <w:jc w:val="both"/>
        <w:rPr>
          <w:rFonts w:ascii="Century Gothic" w:hAnsi="Century Gothic"/>
          <w:sz w:val="22"/>
          <w:szCs w:val="22"/>
          <w:lang w:val="en-US"/>
        </w:rPr>
      </w:pPr>
      <w:r w:rsidRPr="00F53132">
        <w:rPr>
          <w:rFonts w:ascii="Century Gothic" w:hAnsi="Century Gothic"/>
          <w:sz w:val="22"/>
          <w:szCs w:val="22"/>
          <w:lang w:val="en-US"/>
        </w:rPr>
        <w:t>Look for small positive actions to reward with a sincere comment of praise</w:t>
      </w:r>
    </w:p>
    <w:p w14:paraId="02A0906F" w14:textId="77777777" w:rsidR="00F53132" w:rsidRPr="00F53132" w:rsidRDefault="00F53132" w:rsidP="005D5281">
      <w:pPr>
        <w:numPr>
          <w:ilvl w:val="0"/>
          <w:numId w:val="36"/>
        </w:numPr>
        <w:spacing w:line="360" w:lineRule="auto"/>
        <w:jc w:val="both"/>
        <w:rPr>
          <w:rFonts w:ascii="Century Gothic" w:hAnsi="Century Gothic"/>
          <w:sz w:val="22"/>
          <w:szCs w:val="22"/>
          <w:lang w:val="en-US"/>
        </w:rPr>
      </w:pPr>
      <w:r w:rsidRPr="00F53132">
        <w:rPr>
          <w:rFonts w:ascii="Century Gothic" w:hAnsi="Century Gothic"/>
          <w:sz w:val="22"/>
          <w:szCs w:val="22"/>
          <w:lang w:val="en-US"/>
        </w:rPr>
        <w:t>Say you are glad to see him when he arrives, and give him a smile when you say goodbye</w:t>
      </w:r>
    </w:p>
    <w:p w14:paraId="64D19337" w14:textId="77777777" w:rsidR="00F53132" w:rsidRPr="00F53132" w:rsidRDefault="00F53132" w:rsidP="005D5281">
      <w:pPr>
        <w:spacing w:line="360" w:lineRule="auto"/>
        <w:jc w:val="both"/>
        <w:rPr>
          <w:rFonts w:ascii="Century Gothic" w:hAnsi="Century Gothic"/>
          <w:sz w:val="22"/>
          <w:szCs w:val="22"/>
          <w:lang w:val="en-US"/>
        </w:rPr>
      </w:pPr>
    </w:p>
    <w:p w14:paraId="57099B38"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t>Ways to communicate positively and non-verbally with a negative child:</w:t>
      </w:r>
    </w:p>
    <w:p w14:paraId="269495F4" w14:textId="77777777" w:rsidR="00F53132" w:rsidRPr="00F53132" w:rsidRDefault="00F53132" w:rsidP="005D5281">
      <w:pPr>
        <w:numPr>
          <w:ilvl w:val="0"/>
          <w:numId w:val="37"/>
        </w:numPr>
        <w:spacing w:line="360" w:lineRule="auto"/>
        <w:jc w:val="both"/>
        <w:rPr>
          <w:rFonts w:ascii="Century Gothic" w:hAnsi="Century Gothic"/>
          <w:sz w:val="22"/>
          <w:szCs w:val="22"/>
          <w:lang w:val="en-US"/>
        </w:rPr>
      </w:pPr>
      <w:r w:rsidRPr="00F53132">
        <w:rPr>
          <w:rFonts w:ascii="Century Gothic" w:hAnsi="Century Gothic"/>
          <w:sz w:val="22"/>
          <w:szCs w:val="22"/>
          <w:lang w:val="en-US"/>
        </w:rPr>
        <w:t>Include him as a helper on an important task every day and occasionally on small tasks</w:t>
      </w:r>
    </w:p>
    <w:p w14:paraId="2D49669E" w14:textId="77777777" w:rsidR="00F53132" w:rsidRPr="00F53132" w:rsidRDefault="00F53132" w:rsidP="005D5281">
      <w:pPr>
        <w:numPr>
          <w:ilvl w:val="0"/>
          <w:numId w:val="37"/>
        </w:numPr>
        <w:spacing w:line="360" w:lineRule="auto"/>
        <w:jc w:val="both"/>
        <w:rPr>
          <w:rFonts w:ascii="Century Gothic" w:hAnsi="Century Gothic"/>
          <w:sz w:val="22"/>
          <w:szCs w:val="22"/>
          <w:lang w:val="en-US"/>
        </w:rPr>
      </w:pPr>
      <w:r w:rsidRPr="00F53132">
        <w:rPr>
          <w:rFonts w:ascii="Century Gothic" w:hAnsi="Century Gothic"/>
          <w:sz w:val="22"/>
          <w:szCs w:val="22"/>
          <w:lang w:val="en-US"/>
        </w:rPr>
        <w:t>When he starts making a negative comment, touch him on the shoulder, make eye contact and listen. (Follow this with the verbal response of accepting his feelings.)</w:t>
      </w:r>
    </w:p>
    <w:p w14:paraId="73F27EFB" w14:textId="77777777" w:rsidR="00F53132" w:rsidRPr="00F53132" w:rsidRDefault="00F53132" w:rsidP="005D5281">
      <w:pPr>
        <w:spacing w:line="360" w:lineRule="auto"/>
        <w:jc w:val="both"/>
        <w:rPr>
          <w:rFonts w:ascii="Century Gothic" w:hAnsi="Century Gothic"/>
          <w:sz w:val="22"/>
          <w:szCs w:val="22"/>
          <w:lang w:val="en-US"/>
        </w:rPr>
      </w:pPr>
    </w:p>
    <w:p w14:paraId="38FE5D3E"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t>Ways to verbally reward a child for positive statements:</w:t>
      </w:r>
    </w:p>
    <w:p w14:paraId="114BE952" w14:textId="77777777" w:rsidR="00F53132" w:rsidRPr="00F53132" w:rsidRDefault="00F53132" w:rsidP="005D5281">
      <w:pPr>
        <w:spacing w:line="360" w:lineRule="auto"/>
        <w:jc w:val="both"/>
        <w:rPr>
          <w:rFonts w:ascii="Century Gothic" w:hAnsi="Century Gothic"/>
          <w:sz w:val="22"/>
          <w:szCs w:val="22"/>
          <w:lang w:val="en-US"/>
        </w:rPr>
      </w:pPr>
    </w:p>
    <w:p w14:paraId="2842A171" w14:textId="77777777" w:rsidR="00F53132" w:rsidRPr="00F53132" w:rsidRDefault="00F53132" w:rsidP="005D5281">
      <w:pPr>
        <w:numPr>
          <w:ilvl w:val="0"/>
          <w:numId w:val="38"/>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Notice and respond to his statements with something like, “That’s a kind thing to say, Sam, that’s a good way to be friends with </w:t>
      </w:r>
      <w:proofErr w:type="spellStart"/>
      <w:r w:rsidRPr="00F53132">
        <w:rPr>
          <w:rFonts w:ascii="Century Gothic" w:hAnsi="Century Gothic"/>
          <w:sz w:val="22"/>
          <w:szCs w:val="22"/>
          <w:lang w:val="en-US"/>
        </w:rPr>
        <w:t>Tienie</w:t>
      </w:r>
      <w:proofErr w:type="spellEnd"/>
      <w:r w:rsidRPr="00F53132">
        <w:rPr>
          <w:rFonts w:ascii="Century Gothic" w:hAnsi="Century Gothic"/>
          <w:sz w:val="22"/>
          <w:szCs w:val="22"/>
          <w:lang w:val="en-US"/>
        </w:rPr>
        <w:t>.”</w:t>
      </w:r>
    </w:p>
    <w:p w14:paraId="1F383DCD" w14:textId="77777777" w:rsidR="00F53132" w:rsidRPr="00F53132" w:rsidRDefault="00F53132" w:rsidP="005D5281">
      <w:pPr>
        <w:numPr>
          <w:ilvl w:val="0"/>
          <w:numId w:val="38"/>
        </w:numPr>
        <w:spacing w:line="360" w:lineRule="auto"/>
        <w:jc w:val="both"/>
        <w:rPr>
          <w:rFonts w:ascii="Century Gothic" w:hAnsi="Century Gothic"/>
          <w:sz w:val="22"/>
          <w:szCs w:val="22"/>
          <w:lang w:val="en-US"/>
        </w:rPr>
      </w:pPr>
      <w:r w:rsidRPr="00F53132">
        <w:rPr>
          <w:rFonts w:ascii="Century Gothic" w:hAnsi="Century Gothic"/>
          <w:sz w:val="22"/>
          <w:szCs w:val="22"/>
          <w:lang w:val="en-US"/>
        </w:rPr>
        <w:t>Amplify what he has said (make its effect bigger) by echoing his statement and spelling out the good effect he may be having on others, for example:</w:t>
      </w:r>
    </w:p>
    <w:p w14:paraId="4BA79B77" w14:textId="77777777" w:rsidR="00F53132" w:rsidRPr="00F53132" w:rsidRDefault="00F53132" w:rsidP="005D5281">
      <w:pPr>
        <w:numPr>
          <w:ilvl w:val="0"/>
          <w:numId w:val="38"/>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Sam: I was so busy with that pedal car! I pushed </w:t>
      </w:r>
      <w:proofErr w:type="spellStart"/>
      <w:r w:rsidRPr="00F53132">
        <w:rPr>
          <w:rFonts w:ascii="Century Gothic" w:hAnsi="Century Gothic"/>
          <w:sz w:val="22"/>
          <w:szCs w:val="22"/>
          <w:lang w:val="en-US"/>
        </w:rPr>
        <w:t>Tienie</w:t>
      </w:r>
      <w:proofErr w:type="spellEnd"/>
      <w:r w:rsidRPr="00F53132">
        <w:rPr>
          <w:rFonts w:ascii="Century Gothic" w:hAnsi="Century Gothic"/>
          <w:sz w:val="22"/>
          <w:szCs w:val="22"/>
          <w:lang w:val="en-US"/>
        </w:rPr>
        <w:t xml:space="preserve"> all around the garden.</w:t>
      </w:r>
      <w:r w:rsidRPr="00F53132">
        <w:rPr>
          <w:rFonts w:ascii="Century Gothic" w:hAnsi="Century Gothic"/>
          <w:sz w:val="22"/>
          <w:szCs w:val="22"/>
          <w:lang w:val="en-US"/>
        </w:rPr>
        <w:br/>
        <w:t xml:space="preserve">Facilitator: You were a busy boy! Did you really push that pedal car all the way around the garden? You gave </w:t>
      </w:r>
      <w:proofErr w:type="spellStart"/>
      <w:r w:rsidRPr="00F53132">
        <w:rPr>
          <w:rFonts w:ascii="Century Gothic" w:hAnsi="Century Gothic"/>
          <w:sz w:val="22"/>
          <w:szCs w:val="22"/>
          <w:lang w:val="en-US"/>
        </w:rPr>
        <w:t>Tienie</w:t>
      </w:r>
      <w:proofErr w:type="spellEnd"/>
      <w:r w:rsidRPr="00F53132">
        <w:rPr>
          <w:rFonts w:ascii="Century Gothic" w:hAnsi="Century Gothic"/>
          <w:sz w:val="22"/>
          <w:szCs w:val="22"/>
          <w:lang w:val="en-US"/>
        </w:rPr>
        <w:t xml:space="preserve"> a good ride.</w:t>
      </w:r>
    </w:p>
    <w:p w14:paraId="780414B2"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noProof/>
          <w:sz w:val="22"/>
          <w:szCs w:val="22"/>
          <w:lang w:val="en-US"/>
        </w:rPr>
        <w:drawing>
          <wp:anchor distT="0" distB="0" distL="114300" distR="114300" simplePos="0" relativeHeight="251691008" behindDoc="0" locked="0" layoutInCell="1" allowOverlap="1" wp14:anchorId="44523017" wp14:editId="200BC2DE">
            <wp:simplePos x="0" y="0"/>
            <wp:positionH relativeFrom="column">
              <wp:posOffset>2743200</wp:posOffset>
            </wp:positionH>
            <wp:positionV relativeFrom="paragraph">
              <wp:posOffset>103505</wp:posOffset>
            </wp:positionV>
            <wp:extent cx="2800350" cy="1733550"/>
            <wp:effectExtent l="0" t="0" r="0" b="0"/>
            <wp:wrapSquare wrapText="bothSides"/>
            <wp:docPr id="28" name="Picture 28" descr="2-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star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0350"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327"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t>Ways to reward a child non-verbally for his positive statements:</w:t>
      </w:r>
    </w:p>
    <w:p w14:paraId="04093DFE" w14:textId="77777777" w:rsidR="00F53132" w:rsidRPr="00F53132" w:rsidRDefault="00F53132" w:rsidP="005D5281">
      <w:pPr>
        <w:numPr>
          <w:ilvl w:val="0"/>
          <w:numId w:val="39"/>
        </w:numPr>
        <w:spacing w:line="360" w:lineRule="auto"/>
        <w:jc w:val="both"/>
        <w:rPr>
          <w:rFonts w:ascii="Century Gothic" w:hAnsi="Century Gothic"/>
          <w:sz w:val="22"/>
          <w:szCs w:val="22"/>
          <w:lang w:val="en-US"/>
        </w:rPr>
      </w:pPr>
      <w:r w:rsidRPr="00F53132">
        <w:rPr>
          <w:rFonts w:ascii="Century Gothic" w:hAnsi="Century Gothic"/>
          <w:sz w:val="22"/>
          <w:szCs w:val="22"/>
          <w:lang w:val="en-US"/>
        </w:rPr>
        <w:t>Smiling, making eye contact, nodding in agreement to his remarks</w:t>
      </w:r>
    </w:p>
    <w:p w14:paraId="719BDF2F" w14:textId="77777777" w:rsidR="00F53132" w:rsidRPr="00F53132" w:rsidRDefault="00F53132" w:rsidP="005D5281">
      <w:pPr>
        <w:numPr>
          <w:ilvl w:val="0"/>
          <w:numId w:val="39"/>
        </w:numPr>
        <w:spacing w:line="360" w:lineRule="auto"/>
        <w:jc w:val="both"/>
        <w:rPr>
          <w:rFonts w:ascii="Century Gothic" w:hAnsi="Century Gothic"/>
          <w:sz w:val="22"/>
          <w:szCs w:val="22"/>
          <w:lang w:val="en-US"/>
        </w:rPr>
      </w:pPr>
      <w:r w:rsidRPr="00F53132">
        <w:rPr>
          <w:rFonts w:ascii="Century Gothic" w:hAnsi="Century Gothic"/>
          <w:sz w:val="22"/>
          <w:szCs w:val="22"/>
          <w:lang w:val="en-US"/>
        </w:rPr>
        <w:t>Giving him a hug or a pat on the back to show you are sharing his positive feeling.</w:t>
      </w:r>
    </w:p>
    <w:p w14:paraId="03CE0AD5" w14:textId="77777777" w:rsidR="00F53132" w:rsidRDefault="00F53132" w:rsidP="005D5281">
      <w:pPr>
        <w:spacing w:line="360" w:lineRule="auto"/>
        <w:jc w:val="both"/>
        <w:rPr>
          <w:rFonts w:ascii="Century Gothic" w:hAnsi="Century Gothic"/>
          <w:sz w:val="22"/>
          <w:szCs w:val="22"/>
          <w:lang w:val="en-US"/>
        </w:rPr>
      </w:pPr>
    </w:p>
    <w:p w14:paraId="1282517E" w14:textId="77777777" w:rsidR="00F53132" w:rsidRDefault="00F53132" w:rsidP="005D5281">
      <w:pPr>
        <w:spacing w:line="360" w:lineRule="auto"/>
        <w:jc w:val="both"/>
        <w:rPr>
          <w:rFonts w:ascii="Century Gothic" w:hAnsi="Century Gothic"/>
          <w:sz w:val="22"/>
          <w:szCs w:val="22"/>
          <w:lang w:val="en-US"/>
        </w:rPr>
      </w:pPr>
    </w:p>
    <w:p w14:paraId="2C7D0686" w14:textId="77777777" w:rsidR="00F53132" w:rsidRPr="00F53132" w:rsidRDefault="00F53132" w:rsidP="005D5281">
      <w:pPr>
        <w:spacing w:line="360" w:lineRule="auto"/>
        <w:jc w:val="both"/>
        <w:rPr>
          <w:rFonts w:ascii="Century Gothic" w:hAnsi="Century Gothic"/>
          <w:b/>
          <w:bCs/>
          <w:sz w:val="22"/>
          <w:szCs w:val="22"/>
          <w:lang w:val="en-ZA"/>
        </w:rPr>
      </w:pPr>
      <w:r w:rsidRPr="00F53132">
        <w:rPr>
          <w:rFonts w:ascii="Century Gothic" w:hAnsi="Century Gothic"/>
          <w:b/>
          <w:bCs/>
          <w:sz w:val="22"/>
          <w:szCs w:val="22"/>
          <w:lang w:val="en-ZA"/>
        </w:rPr>
        <w:lastRenderedPageBreak/>
        <w:t>Facilitating for safety</w:t>
      </w:r>
    </w:p>
    <w:p w14:paraId="536FFB8D" w14:textId="77777777" w:rsidR="00F53132" w:rsidRPr="00F53132" w:rsidRDefault="00F53132" w:rsidP="005D5281">
      <w:pPr>
        <w:spacing w:line="360" w:lineRule="auto"/>
        <w:jc w:val="both"/>
        <w:rPr>
          <w:rFonts w:ascii="Century Gothic" w:hAnsi="Century Gothic"/>
          <w:sz w:val="22"/>
          <w:szCs w:val="22"/>
          <w:lang w:val="en-US"/>
        </w:rPr>
      </w:pPr>
    </w:p>
    <w:p w14:paraId="0A1224E5"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To ensure that children grow and develop as they should, the playgroup should provide a safe and contained space for them. The age range in the playgroup may vary from babies as young as three months who need hands-on attention and high standards of hygiene, to toddlers who are constantly exploring; and young children are also intent on learning and trying out new skills that may lead them into dangers you cannot imagine. Not only physical safety, but also emotional safety is the right of every child.</w:t>
      </w:r>
    </w:p>
    <w:p w14:paraId="751E2268" w14:textId="77777777" w:rsidR="00F53132" w:rsidRPr="00F53132" w:rsidRDefault="00F53132" w:rsidP="005D5281">
      <w:pPr>
        <w:spacing w:line="360" w:lineRule="auto"/>
        <w:jc w:val="both"/>
        <w:rPr>
          <w:rFonts w:ascii="Century Gothic" w:hAnsi="Century Gothic"/>
          <w:sz w:val="22"/>
          <w:szCs w:val="22"/>
          <w:lang w:val="en-US"/>
        </w:rPr>
      </w:pPr>
    </w:p>
    <w:p w14:paraId="201AD8FC"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t>Making the play space safe</w:t>
      </w:r>
    </w:p>
    <w:p w14:paraId="4102EFEC" w14:textId="77777777" w:rsidR="00F53132" w:rsidRPr="00F53132" w:rsidRDefault="00F53132" w:rsidP="005D5281">
      <w:pPr>
        <w:spacing w:line="360" w:lineRule="auto"/>
        <w:jc w:val="both"/>
        <w:rPr>
          <w:rFonts w:ascii="Century Gothic" w:hAnsi="Century Gothic"/>
          <w:sz w:val="22"/>
          <w:szCs w:val="22"/>
          <w:lang w:val="en-US"/>
        </w:rPr>
      </w:pPr>
    </w:p>
    <w:p w14:paraId="28BB094D"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You are under a legal obligation to ensure that your ECD centre is safe for the children in your care. This safety extends from the smallest part of an activity on the shelf, to the outdoor limits of the play area, the boundary fences, the awareness of the staff and the maintenance of the whole venue to high standards.</w:t>
      </w:r>
    </w:p>
    <w:p w14:paraId="2A609D46" w14:textId="77777777" w:rsidR="00F53132" w:rsidRDefault="00F53132" w:rsidP="005D5281">
      <w:pPr>
        <w:spacing w:line="360" w:lineRule="auto"/>
        <w:jc w:val="both"/>
        <w:rPr>
          <w:rFonts w:ascii="Century Gothic" w:hAnsi="Century Gothic"/>
          <w:sz w:val="22"/>
          <w:szCs w:val="22"/>
          <w:lang w:val="en-US"/>
        </w:rPr>
      </w:pPr>
    </w:p>
    <w:p w14:paraId="577E5926"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t>A safe environment for babies</w:t>
      </w:r>
    </w:p>
    <w:p w14:paraId="252EF507" w14:textId="77777777" w:rsidR="00F53132" w:rsidRPr="00F53132" w:rsidRDefault="00F53132" w:rsidP="005D5281">
      <w:pPr>
        <w:spacing w:line="360" w:lineRule="auto"/>
        <w:jc w:val="both"/>
        <w:rPr>
          <w:rFonts w:ascii="Century Gothic" w:hAnsi="Century Gothic"/>
          <w:sz w:val="22"/>
          <w:szCs w:val="22"/>
          <w:lang w:val="en-US"/>
        </w:rPr>
      </w:pPr>
    </w:p>
    <w:p w14:paraId="157AC871"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Babies’ needs for disinfected bottles, nappy changes and frequent feeding, make strict hygiene essential. There should be sterile nappy buckets with tight lids, separate storage spaces for bottles and food, efficient disposal of waste (disposable nappies and wipes) as well as regular washing of the changing area with disinfectant. </w:t>
      </w:r>
    </w:p>
    <w:p w14:paraId="226841B0" w14:textId="77777777" w:rsidR="00F53132" w:rsidRPr="00F53132" w:rsidRDefault="00F53132" w:rsidP="005D5281">
      <w:pPr>
        <w:spacing w:line="360" w:lineRule="auto"/>
        <w:jc w:val="both"/>
        <w:rPr>
          <w:rFonts w:ascii="Century Gothic" w:hAnsi="Century Gothic"/>
          <w:sz w:val="22"/>
          <w:szCs w:val="22"/>
          <w:lang w:val="en-US"/>
        </w:rPr>
      </w:pPr>
    </w:p>
    <w:p w14:paraId="14ACBDFA"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Equipment should be regularly disinfected, baby toys washed and disinfected, and food storage facilities should be adequate. Every baby and child at the ECD centre should have a new facecloth every term and a peg for hanging a bag with a change of clothing. Babies’ hands should be washed before they eat (if they are eating solids) and their hands and faces washed again afterwards. You need to be alert and very careful to protect the health of the babies in your care.</w:t>
      </w:r>
    </w:p>
    <w:p w14:paraId="4200ECC6" w14:textId="77777777" w:rsidR="00F53132" w:rsidRPr="00F53132" w:rsidRDefault="00F53132" w:rsidP="005D5281">
      <w:pPr>
        <w:spacing w:line="360" w:lineRule="auto"/>
        <w:jc w:val="both"/>
        <w:rPr>
          <w:rFonts w:ascii="Century Gothic" w:hAnsi="Century Gothic"/>
          <w:sz w:val="22"/>
          <w:szCs w:val="22"/>
          <w:lang w:val="en-US"/>
        </w:rPr>
      </w:pPr>
    </w:p>
    <w:p w14:paraId="38883050"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Babies also need a high level of safety in their play and sleep area. Cots and mattresses should be clean (a weekly wash of laundry is essential, and equipment </w:t>
      </w:r>
      <w:r w:rsidRPr="00F53132">
        <w:rPr>
          <w:rFonts w:ascii="Century Gothic" w:hAnsi="Century Gothic"/>
          <w:sz w:val="22"/>
          <w:szCs w:val="22"/>
          <w:lang w:val="en-US"/>
        </w:rPr>
        <w:lastRenderedPageBreak/>
        <w:t>should be wiped down with disinfectant once a week). The safety requirements for toys and resources for babies are the same as those for the whole playgroup.</w:t>
      </w:r>
    </w:p>
    <w:p w14:paraId="5BB2325F" w14:textId="77777777" w:rsidR="00F53132" w:rsidRPr="00F53132" w:rsidRDefault="00F53132" w:rsidP="005D5281">
      <w:pPr>
        <w:spacing w:line="360" w:lineRule="auto"/>
        <w:jc w:val="both"/>
        <w:rPr>
          <w:rFonts w:ascii="Century Gothic" w:hAnsi="Century Gothic"/>
          <w:sz w:val="22"/>
          <w:szCs w:val="22"/>
          <w:lang w:val="en-US"/>
        </w:rPr>
      </w:pPr>
    </w:p>
    <w:p w14:paraId="5E434106"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t>Checking toys and resources</w:t>
      </w:r>
    </w:p>
    <w:p w14:paraId="55226D34" w14:textId="77777777" w:rsidR="00F53132" w:rsidRPr="00F53132" w:rsidRDefault="00F53132" w:rsidP="005D5281">
      <w:pPr>
        <w:spacing w:line="360" w:lineRule="auto"/>
        <w:jc w:val="both"/>
        <w:rPr>
          <w:rFonts w:ascii="Century Gothic" w:hAnsi="Century Gothic"/>
          <w:sz w:val="22"/>
          <w:szCs w:val="22"/>
          <w:lang w:val="en-US"/>
        </w:rPr>
      </w:pPr>
    </w:p>
    <w:p w14:paraId="24C43E8E"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Check that toys and surfaces are not painted with toxic paint.</w:t>
      </w:r>
    </w:p>
    <w:p w14:paraId="17A09F30"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Toys should have no sharp edges, small parts or sharp points.</w:t>
      </w:r>
    </w:p>
    <w:p w14:paraId="0807A080"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Toys with moving parts should not be able to shoot or eject parts that will injure other children.</w:t>
      </w:r>
    </w:p>
    <w:p w14:paraId="27A4FA7C"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Remove small objects that could be swallowed when your attention is distracted.</w:t>
      </w:r>
    </w:p>
    <w:p w14:paraId="7F2A326C"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Check toys, tables, and equipment for sharp edges. </w:t>
      </w:r>
    </w:p>
    <w:p w14:paraId="10DD4F1A"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Make sure wooden surfaces have no splinters – sand them with a piece of sandpaper immediately if you find splinters. </w:t>
      </w:r>
    </w:p>
    <w:p w14:paraId="15304149"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Make resources for very young children with extra care.</w:t>
      </w:r>
    </w:p>
    <w:p w14:paraId="774540C4"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Check that the toy is appropriate for the child’s age and skill level. Demonstrate it, watch the child using the toy, and ensure it is safely put away.</w:t>
      </w:r>
    </w:p>
    <w:p w14:paraId="36D2A8B3"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Learning resources that are safe for older children can be ha</w:t>
      </w:r>
      <w:smartTag w:uri="urn:schemas-microsoft-com:office:smarttags" w:element="PersonName">
        <w:r w:rsidRPr="00F53132">
          <w:rPr>
            <w:rFonts w:ascii="Century Gothic" w:hAnsi="Century Gothic"/>
            <w:sz w:val="22"/>
            <w:szCs w:val="22"/>
            <w:lang w:val="en-US"/>
          </w:rPr>
          <w:t>za</w:t>
        </w:r>
      </w:smartTag>
      <w:r w:rsidRPr="00F53132">
        <w:rPr>
          <w:rFonts w:ascii="Century Gothic" w:hAnsi="Century Gothic"/>
          <w:sz w:val="22"/>
          <w:szCs w:val="22"/>
          <w:lang w:val="en-US"/>
        </w:rPr>
        <w:t xml:space="preserve">rdous to little ones. </w:t>
      </w:r>
    </w:p>
    <w:p w14:paraId="4A9E9A7E"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Store toys on sturdy open shelves where children can easily reach them and put them away. Label the shelf with a picture to indicate what is stored there. Ensure shelves are strong and will not topple over if a child climbs up onto them.</w:t>
      </w:r>
    </w:p>
    <w:p w14:paraId="4199A7D8"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Wash and repair toys regularly.</w:t>
      </w:r>
    </w:p>
    <w:p w14:paraId="3EC8DBAA" w14:textId="77777777" w:rsidR="00F53132" w:rsidRPr="00F53132" w:rsidRDefault="00F53132" w:rsidP="005D5281">
      <w:pPr>
        <w:numPr>
          <w:ilvl w:val="0"/>
          <w:numId w:val="40"/>
        </w:numPr>
        <w:spacing w:line="360" w:lineRule="auto"/>
        <w:jc w:val="both"/>
        <w:rPr>
          <w:rFonts w:ascii="Century Gothic" w:hAnsi="Century Gothic"/>
          <w:sz w:val="22"/>
          <w:szCs w:val="22"/>
          <w:lang w:val="en-US"/>
        </w:rPr>
      </w:pPr>
      <w:r w:rsidRPr="00F53132">
        <w:rPr>
          <w:rFonts w:ascii="Century Gothic" w:hAnsi="Century Gothic"/>
          <w:sz w:val="22"/>
          <w:szCs w:val="22"/>
          <w:lang w:val="en-US"/>
        </w:rPr>
        <w:t>Keep in mind that toddlers trip and fall easily, and that with babies 'everything goes into the mouth'. Keep track of smaller items and be sure to clear them away after use.</w:t>
      </w:r>
    </w:p>
    <w:p w14:paraId="3A9FEC90"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t>Homemade resources</w:t>
      </w:r>
    </w:p>
    <w:p w14:paraId="2443280E" w14:textId="77777777" w:rsidR="00F53132" w:rsidRPr="00F53132" w:rsidRDefault="00F53132" w:rsidP="005D5281">
      <w:pPr>
        <w:spacing w:line="360" w:lineRule="auto"/>
        <w:jc w:val="both"/>
        <w:rPr>
          <w:rFonts w:ascii="Century Gothic" w:hAnsi="Century Gothic"/>
          <w:sz w:val="22"/>
          <w:szCs w:val="22"/>
          <w:lang w:val="en-US"/>
        </w:rPr>
      </w:pPr>
    </w:p>
    <w:p w14:paraId="3F646F76"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Homemade play resources can meet the children’s needs very well and can be very economical to make. When making a resource for a toddler or infant, make sure that:</w:t>
      </w:r>
    </w:p>
    <w:p w14:paraId="0B14DB8F" w14:textId="77777777" w:rsidR="00F53132" w:rsidRPr="00F53132" w:rsidRDefault="00F53132" w:rsidP="005D5281">
      <w:pPr>
        <w:spacing w:line="360" w:lineRule="auto"/>
        <w:jc w:val="both"/>
        <w:rPr>
          <w:rFonts w:ascii="Century Gothic" w:hAnsi="Century Gothic"/>
          <w:sz w:val="22"/>
          <w:szCs w:val="22"/>
          <w:lang w:val="en-US"/>
        </w:rPr>
      </w:pPr>
    </w:p>
    <w:p w14:paraId="3A37C0AF" w14:textId="77777777" w:rsidR="00F53132" w:rsidRPr="00F53132" w:rsidRDefault="00F53132" w:rsidP="005D5281">
      <w:pPr>
        <w:numPr>
          <w:ilvl w:val="0"/>
          <w:numId w:val="41"/>
        </w:numPr>
        <w:spacing w:line="360" w:lineRule="auto"/>
        <w:jc w:val="both"/>
        <w:rPr>
          <w:rFonts w:ascii="Century Gothic" w:hAnsi="Century Gothic"/>
          <w:sz w:val="22"/>
          <w:szCs w:val="22"/>
          <w:lang w:val="en-US"/>
        </w:rPr>
      </w:pPr>
      <w:r w:rsidRPr="00F53132">
        <w:rPr>
          <w:rFonts w:ascii="Century Gothic" w:hAnsi="Century Gothic"/>
          <w:sz w:val="22"/>
          <w:szCs w:val="22"/>
          <w:lang w:val="en-US"/>
        </w:rPr>
        <w:t>It is too large to be swallowed;</w:t>
      </w:r>
    </w:p>
    <w:p w14:paraId="07E7DB36" w14:textId="77777777" w:rsidR="00F53132" w:rsidRPr="00F53132" w:rsidRDefault="00F53132" w:rsidP="005D5281">
      <w:pPr>
        <w:numPr>
          <w:ilvl w:val="0"/>
          <w:numId w:val="41"/>
        </w:numPr>
        <w:spacing w:line="360" w:lineRule="auto"/>
        <w:jc w:val="both"/>
        <w:rPr>
          <w:rFonts w:ascii="Century Gothic" w:hAnsi="Century Gothic"/>
          <w:sz w:val="22"/>
          <w:szCs w:val="22"/>
          <w:lang w:val="en-US"/>
        </w:rPr>
      </w:pPr>
      <w:r w:rsidRPr="00F53132">
        <w:rPr>
          <w:rFonts w:ascii="Century Gothic" w:hAnsi="Century Gothic"/>
          <w:sz w:val="22"/>
          <w:szCs w:val="22"/>
          <w:lang w:val="en-US"/>
        </w:rPr>
        <w:t>It does not have detachable pieces that can lodge in the windpipe, ears, or nostrils (for example pellets from a leaking bean bag, or stuffed doll);</w:t>
      </w:r>
    </w:p>
    <w:p w14:paraId="64D14DBA" w14:textId="77777777" w:rsidR="00F53132" w:rsidRPr="00F53132" w:rsidRDefault="00F53132" w:rsidP="005D5281">
      <w:pPr>
        <w:numPr>
          <w:ilvl w:val="0"/>
          <w:numId w:val="41"/>
        </w:numPr>
        <w:spacing w:line="360" w:lineRule="auto"/>
        <w:jc w:val="both"/>
        <w:rPr>
          <w:rFonts w:ascii="Century Gothic" w:hAnsi="Century Gothic"/>
          <w:sz w:val="22"/>
          <w:szCs w:val="22"/>
          <w:lang w:val="en-US"/>
        </w:rPr>
      </w:pPr>
      <w:r w:rsidRPr="00F53132">
        <w:rPr>
          <w:rFonts w:ascii="Century Gothic" w:hAnsi="Century Gothic"/>
          <w:sz w:val="22"/>
          <w:szCs w:val="22"/>
          <w:lang w:val="en-US"/>
        </w:rPr>
        <w:lastRenderedPageBreak/>
        <w:t>It will not break easily, leaving jagged edges (i.e. no brittle plastic or glass);</w:t>
      </w:r>
    </w:p>
    <w:p w14:paraId="4C9FD1BB" w14:textId="77777777" w:rsidR="00F53132" w:rsidRPr="00F53132" w:rsidRDefault="00F53132" w:rsidP="005D5281">
      <w:pPr>
        <w:numPr>
          <w:ilvl w:val="0"/>
          <w:numId w:val="41"/>
        </w:numPr>
        <w:spacing w:line="360" w:lineRule="auto"/>
        <w:jc w:val="both"/>
        <w:rPr>
          <w:rFonts w:ascii="Century Gothic" w:hAnsi="Century Gothic"/>
          <w:sz w:val="22"/>
          <w:szCs w:val="22"/>
          <w:lang w:val="en-US"/>
        </w:rPr>
      </w:pPr>
      <w:r w:rsidRPr="00F53132">
        <w:rPr>
          <w:rFonts w:ascii="Century Gothic" w:hAnsi="Century Gothic"/>
          <w:sz w:val="22"/>
          <w:szCs w:val="22"/>
          <w:lang w:val="en-US"/>
        </w:rPr>
        <w:t>It has no sharp edges or points (avoid using wire inside a stuffed item);</w:t>
      </w:r>
    </w:p>
    <w:p w14:paraId="2A3DC1C3" w14:textId="77777777" w:rsidR="00F53132" w:rsidRPr="00F53132" w:rsidRDefault="00F53132" w:rsidP="005D5281">
      <w:pPr>
        <w:numPr>
          <w:ilvl w:val="0"/>
          <w:numId w:val="41"/>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It won’t pinch fingers or catch hair; </w:t>
      </w:r>
    </w:p>
    <w:p w14:paraId="1E3F0C9D" w14:textId="77777777" w:rsidR="00F53132" w:rsidRPr="00F53132" w:rsidRDefault="00F53132" w:rsidP="005D5281">
      <w:pPr>
        <w:numPr>
          <w:ilvl w:val="0"/>
          <w:numId w:val="41"/>
        </w:numPr>
        <w:spacing w:line="360" w:lineRule="auto"/>
        <w:jc w:val="both"/>
        <w:rPr>
          <w:rFonts w:ascii="Century Gothic" w:hAnsi="Century Gothic"/>
          <w:sz w:val="22"/>
          <w:szCs w:val="22"/>
          <w:lang w:val="en-US"/>
        </w:rPr>
      </w:pPr>
      <w:r w:rsidRPr="00F53132">
        <w:rPr>
          <w:rFonts w:ascii="Century Gothic" w:hAnsi="Century Gothic"/>
          <w:sz w:val="22"/>
          <w:szCs w:val="22"/>
          <w:lang w:val="en-US"/>
        </w:rPr>
        <w:t>It has not been put together with easily exposed pins, wires, staples, or nails;</w:t>
      </w:r>
    </w:p>
    <w:p w14:paraId="73D3B468" w14:textId="77777777" w:rsidR="00F53132" w:rsidRPr="00F53132" w:rsidRDefault="00F53132" w:rsidP="005D5281">
      <w:pPr>
        <w:numPr>
          <w:ilvl w:val="0"/>
          <w:numId w:val="41"/>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It is painted with non-toxic paint, or varnished or laminated. </w:t>
      </w:r>
    </w:p>
    <w:p w14:paraId="1BBCDDAA" w14:textId="77777777" w:rsidR="00F53132" w:rsidRPr="00F53132" w:rsidRDefault="00F53132" w:rsidP="005D5281">
      <w:pPr>
        <w:spacing w:line="360" w:lineRule="auto"/>
        <w:jc w:val="both"/>
        <w:rPr>
          <w:rFonts w:ascii="Century Gothic" w:hAnsi="Century Gothic"/>
          <w:sz w:val="22"/>
          <w:szCs w:val="22"/>
          <w:lang w:val="en-US"/>
        </w:rPr>
      </w:pPr>
    </w:p>
    <w:p w14:paraId="37907B2E" w14:textId="77777777" w:rsidR="00F53132" w:rsidRPr="00F53132" w:rsidRDefault="00F53132" w:rsidP="005D5281">
      <w:pPr>
        <w:spacing w:line="360" w:lineRule="auto"/>
        <w:jc w:val="both"/>
        <w:rPr>
          <w:rFonts w:ascii="Century Gothic" w:hAnsi="Century Gothic"/>
          <w:b/>
          <w:bCs/>
          <w:sz w:val="22"/>
          <w:szCs w:val="22"/>
          <w:lang w:val="en-ZA"/>
        </w:rPr>
      </w:pPr>
      <w:r w:rsidRPr="00F53132">
        <w:rPr>
          <w:rFonts w:ascii="Century Gothic" w:hAnsi="Century Gothic"/>
          <w:b/>
          <w:bCs/>
          <w:sz w:val="22"/>
          <w:szCs w:val="22"/>
          <w:lang w:val="en-ZA"/>
        </w:rPr>
        <w:t>Guidelines for safe play</w:t>
      </w:r>
    </w:p>
    <w:p w14:paraId="3CD264EF" w14:textId="77777777" w:rsidR="00F53132" w:rsidRPr="00F53132" w:rsidRDefault="00F53132" w:rsidP="005D5281">
      <w:pPr>
        <w:numPr>
          <w:ilvl w:val="0"/>
          <w:numId w:val="42"/>
        </w:numPr>
        <w:spacing w:line="360" w:lineRule="auto"/>
        <w:jc w:val="both"/>
        <w:rPr>
          <w:rFonts w:ascii="Century Gothic" w:hAnsi="Century Gothic"/>
          <w:sz w:val="22"/>
          <w:szCs w:val="22"/>
          <w:lang w:val="en-US"/>
        </w:rPr>
      </w:pPr>
      <w:r w:rsidRPr="00F53132">
        <w:rPr>
          <w:rFonts w:ascii="Century Gothic" w:hAnsi="Century Gothic"/>
          <w:sz w:val="22"/>
          <w:szCs w:val="22"/>
          <w:lang w:val="en-US"/>
        </w:rPr>
        <w:t>Always stay close by and see what children are doing when they are playing, inside or outside. Learn to see where accidents may happen, and act to prevent them.</w:t>
      </w:r>
    </w:p>
    <w:p w14:paraId="6E76FAC4" w14:textId="77777777" w:rsidR="00F53132" w:rsidRPr="00F53132" w:rsidRDefault="00F53132" w:rsidP="005D5281">
      <w:pPr>
        <w:numPr>
          <w:ilvl w:val="0"/>
          <w:numId w:val="42"/>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If you are painting toys, toy boxes or furniture, use non-toxic paint or cover the paint with varnish. </w:t>
      </w:r>
    </w:p>
    <w:p w14:paraId="657F1827" w14:textId="77777777" w:rsidR="00F53132" w:rsidRPr="00F53132" w:rsidRDefault="00F53132" w:rsidP="005D5281">
      <w:pPr>
        <w:numPr>
          <w:ilvl w:val="0"/>
          <w:numId w:val="42"/>
        </w:numPr>
        <w:spacing w:line="360" w:lineRule="auto"/>
        <w:jc w:val="both"/>
        <w:rPr>
          <w:rFonts w:ascii="Century Gothic" w:hAnsi="Century Gothic"/>
          <w:sz w:val="22"/>
          <w:szCs w:val="22"/>
          <w:lang w:val="en-US"/>
        </w:rPr>
      </w:pPr>
      <w:r w:rsidRPr="00F53132">
        <w:rPr>
          <w:rFonts w:ascii="Century Gothic" w:hAnsi="Century Gothic"/>
          <w:sz w:val="22"/>
          <w:szCs w:val="22"/>
          <w:lang w:val="en-US"/>
        </w:rPr>
        <w:t>Have rules about putting toys and equipment away at the end of play, to avoid accidents and keep the equipment in good condition.</w:t>
      </w:r>
    </w:p>
    <w:p w14:paraId="57CE802F" w14:textId="77777777" w:rsidR="00F53132" w:rsidRPr="00F53132" w:rsidRDefault="00F53132" w:rsidP="00F53132">
      <w:pPr>
        <w:rPr>
          <w:rFonts w:ascii="Century Gothic" w:hAnsi="Century Gothic"/>
          <w:sz w:val="22"/>
          <w:szCs w:val="22"/>
          <w:lang w:val="en-US"/>
        </w:rPr>
      </w:pPr>
    </w:p>
    <w:p w14:paraId="28187A1F"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noProof/>
          <w:sz w:val="22"/>
          <w:szCs w:val="22"/>
          <w:lang w:val="en-US"/>
        </w:rPr>
        <w:drawing>
          <wp:anchor distT="0" distB="0" distL="114300" distR="114300" simplePos="0" relativeHeight="251693056" behindDoc="0" locked="0" layoutInCell="1" allowOverlap="1" wp14:anchorId="7E3F7053" wp14:editId="2CE84480">
            <wp:simplePos x="0" y="0"/>
            <wp:positionH relativeFrom="column">
              <wp:posOffset>2590800</wp:posOffset>
            </wp:positionH>
            <wp:positionV relativeFrom="paragraph">
              <wp:posOffset>48260</wp:posOffset>
            </wp:positionV>
            <wp:extent cx="3209925" cy="2133600"/>
            <wp:effectExtent l="0" t="0" r="0" b="0"/>
            <wp:wrapSquare wrapText="bothSides"/>
            <wp:docPr id="30" name="Picture 30" descr="jungle gyms 2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jungle gyms 2 sml"/>
                    <pic:cNvPicPr>
                      <a:picLocks noChangeAspect="1" noChangeArrowheads="1"/>
                    </pic:cNvPicPr>
                  </pic:nvPicPr>
                  <pic:blipFill>
                    <a:blip r:embed="rId24" cstate="print">
                      <a:grayscl/>
                      <a:extLst>
                        <a:ext uri="{28A0092B-C50C-407E-A947-70E740481C1C}">
                          <a14:useLocalDpi xmlns:a14="http://schemas.microsoft.com/office/drawing/2010/main" val="0"/>
                        </a:ext>
                      </a:extLst>
                    </a:blip>
                    <a:srcRect/>
                    <a:stretch>
                      <a:fillRect/>
                    </a:stretch>
                  </pic:blipFill>
                  <pic:spPr bwMode="auto">
                    <a:xfrm>
                      <a:off x="0" y="0"/>
                      <a:ext cx="3209925" cy="213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3132">
        <w:rPr>
          <w:rFonts w:ascii="Century Gothic" w:hAnsi="Century Gothic"/>
          <w:b/>
          <w:sz w:val="22"/>
          <w:szCs w:val="22"/>
          <w:lang w:val="en-US"/>
        </w:rPr>
        <w:t xml:space="preserve">Safety outdoors </w:t>
      </w:r>
    </w:p>
    <w:p w14:paraId="4E11B214" w14:textId="77777777" w:rsidR="00F53132" w:rsidRPr="00F53132" w:rsidRDefault="00F53132" w:rsidP="005D5281">
      <w:pPr>
        <w:spacing w:line="360" w:lineRule="auto"/>
        <w:jc w:val="both"/>
        <w:rPr>
          <w:rFonts w:ascii="Century Gothic" w:hAnsi="Century Gothic"/>
          <w:sz w:val="22"/>
          <w:szCs w:val="22"/>
          <w:lang w:val="en-US"/>
        </w:rPr>
      </w:pPr>
    </w:p>
    <w:p w14:paraId="17E999A9"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Note these safety features that are essential for the outdoor play area:</w:t>
      </w:r>
    </w:p>
    <w:p w14:paraId="77B8AD8D"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A high safety fence</w:t>
      </w:r>
    </w:p>
    <w:p w14:paraId="02E6ED2B"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Child-proof gates</w:t>
      </w:r>
    </w:p>
    <w:p w14:paraId="7025304F"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Space for movement between pieces of equipment</w:t>
      </w:r>
    </w:p>
    <w:p w14:paraId="5DBB2E8D"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Equipment suits developmental needs, for example not too high off the ground for three-year-olds</w:t>
      </w:r>
    </w:p>
    <w:p w14:paraId="70F5BEB2"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Soft surface like lawn or bark chips, and some paved areas</w:t>
      </w:r>
    </w:p>
    <w:p w14:paraId="1EA1ACF3"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Proper drainage so that puddles don’t build up</w:t>
      </w:r>
    </w:p>
    <w:p w14:paraId="3B74AA8A"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Concrete anchors for large pieces of equipment</w:t>
      </w:r>
    </w:p>
    <w:p w14:paraId="05BF35D2"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Tall equipment a distance of three </w:t>
      </w:r>
      <w:proofErr w:type="spellStart"/>
      <w:r w:rsidRPr="00F53132">
        <w:rPr>
          <w:rFonts w:ascii="Century Gothic" w:hAnsi="Century Gothic"/>
          <w:sz w:val="22"/>
          <w:szCs w:val="22"/>
          <w:lang w:val="en-US"/>
        </w:rPr>
        <w:t>metres</w:t>
      </w:r>
      <w:proofErr w:type="spellEnd"/>
      <w:r w:rsidRPr="00F53132">
        <w:rPr>
          <w:rFonts w:ascii="Century Gothic" w:hAnsi="Century Gothic"/>
          <w:sz w:val="22"/>
          <w:szCs w:val="22"/>
          <w:lang w:val="en-US"/>
        </w:rPr>
        <w:t xml:space="preserve"> (minimum) from the fence </w:t>
      </w:r>
    </w:p>
    <w:p w14:paraId="138069EC"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Use shaded areas for any metal equipment </w:t>
      </w:r>
    </w:p>
    <w:p w14:paraId="406C31CA"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Oil swings, check connections, oil wooden equipment </w:t>
      </w:r>
    </w:p>
    <w:p w14:paraId="11BEEEEC" w14:textId="77777777" w:rsidR="00F53132" w:rsidRPr="00F53132" w:rsidRDefault="00F53132" w:rsidP="005D5281">
      <w:pPr>
        <w:numPr>
          <w:ilvl w:val="0"/>
          <w:numId w:val="44"/>
        </w:numPr>
        <w:spacing w:line="360" w:lineRule="auto"/>
        <w:jc w:val="both"/>
        <w:rPr>
          <w:rFonts w:ascii="Century Gothic" w:hAnsi="Century Gothic"/>
          <w:sz w:val="22"/>
          <w:szCs w:val="22"/>
          <w:lang w:val="en-US"/>
        </w:rPr>
      </w:pPr>
      <w:r w:rsidRPr="00F53132">
        <w:rPr>
          <w:rFonts w:ascii="Century Gothic" w:hAnsi="Century Gothic"/>
          <w:sz w:val="22"/>
          <w:szCs w:val="22"/>
          <w:lang w:val="en-US"/>
        </w:rPr>
        <w:t xml:space="preserve">Regularly replace sand in sandpit </w:t>
      </w:r>
    </w:p>
    <w:p w14:paraId="64E093B9" w14:textId="77777777" w:rsidR="00F53132" w:rsidRPr="00F53132" w:rsidRDefault="00F53132" w:rsidP="005D5281">
      <w:pPr>
        <w:spacing w:line="360" w:lineRule="auto"/>
        <w:jc w:val="both"/>
        <w:rPr>
          <w:rFonts w:ascii="Century Gothic" w:hAnsi="Century Gothic"/>
          <w:sz w:val="22"/>
          <w:szCs w:val="22"/>
          <w:lang w:val="en-US"/>
        </w:rPr>
      </w:pPr>
    </w:p>
    <w:p w14:paraId="168FFEB2" w14:textId="77777777" w:rsidR="00F53132" w:rsidRPr="00F53132" w:rsidRDefault="00F53132" w:rsidP="005D5281">
      <w:pPr>
        <w:spacing w:line="360" w:lineRule="auto"/>
        <w:jc w:val="both"/>
        <w:rPr>
          <w:rFonts w:ascii="Century Gothic" w:hAnsi="Century Gothic"/>
          <w:b/>
          <w:sz w:val="22"/>
          <w:szCs w:val="22"/>
          <w:lang w:val="en-US"/>
        </w:rPr>
      </w:pPr>
      <w:r w:rsidRPr="00F53132">
        <w:rPr>
          <w:rFonts w:ascii="Century Gothic" w:hAnsi="Century Gothic"/>
          <w:b/>
          <w:sz w:val="22"/>
          <w:szCs w:val="22"/>
          <w:lang w:val="en-US"/>
        </w:rPr>
        <w:lastRenderedPageBreak/>
        <w:t>Every day rules for safety</w:t>
      </w:r>
    </w:p>
    <w:p w14:paraId="2D2AA804" w14:textId="77777777" w:rsidR="00F53132" w:rsidRPr="00F53132" w:rsidRDefault="00F53132" w:rsidP="005D5281">
      <w:pPr>
        <w:spacing w:line="360" w:lineRule="auto"/>
        <w:jc w:val="both"/>
        <w:rPr>
          <w:rFonts w:ascii="Century Gothic" w:hAnsi="Century Gothic"/>
          <w:sz w:val="22"/>
          <w:szCs w:val="22"/>
          <w:lang w:val="en-US"/>
        </w:rPr>
      </w:pPr>
    </w:p>
    <w:p w14:paraId="587C6184" w14:textId="77777777" w:rsidR="00F53132" w:rsidRPr="00F53132" w:rsidRDefault="00F53132" w:rsidP="005D5281">
      <w:pPr>
        <w:spacing w:line="360" w:lineRule="auto"/>
        <w:jc w:val="both"/>
        <w:rPr>
          <w:rFonts w:ascii="Century Gothic" w:hAnsi="Century Gothic"/>
          <w:sz w:val="22"/>
          <w:szCs w:val="22"/>
          <w:lang w:val="en-US"/>
        </w:rPr>
      </w:pPr>
      <w:r w:rsidRPr="00F53132">
        <w:rPr>
          <w:rFonts w:ascii="Century Gothic" w:hAnsi="Century Gothic"/>
          <w:sz w:val="22"/>
          <w:szCs w:val="22"/>
          <w:lang w:val="en-US"/>
        </w:rPr>
        <w:t>Every day is a day to check for hazards indoors and outdoors. Accidents happen very easily, and to be safe, follow this checklist daily. It adds to your workload but is essential to the safety of every child:</w:t>
      </w:r>
    </w:p>
    <w:p w14:paraId="36B5EA68" w14:textId="77777777" w:rsidR="0070041D" w:rsidRPr="0070041D" w:rsidRDefault="00F53132" w:rsidP="005D5281">
      <w:pPr>
        <w:rPr>
          <w:rFonts w:ascii="Century Gothic" w:hAnsi="Century Gothic"/>
          <w:i/>
          <w:sz w:val="22"/>
          <w:szCs w:val="22"/>
          <w:lang w:val="en-US"/>
        </w:rPr>
      </w:pPr>
      <w:r>
        <w:rPr>
          <w:rFonts w:ascii="Century Gothic" w:hAnsi="Century Gothic"/>
          <w:noProof/>
          <w:sz w:val="22"/>
          <w:szCs w:val="22"/>
          <w:lang w:val="en-US"/>
        </w:rPr>
        <w:lastRenderedPageBreak/>
        <w:drawing>
          <wp:inline distT="0" distB="0" distL="0" distR="0" wp14:anchorId="3C2CDAC6" wp14:editId="117CB215">
            <wp:extent cx="6457315" cy="859155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57315" cy="8591550"/>
                    </a:xfrm>
                    <a:prstGeom prst="rect">
                      <a:avLst/>
                    </a:prstGeom>
                    <a:noFill/>
                  </pic:spPr>
                </pic:pic>
              </a:graphicData>
            </a:graphic>
          </wp:inline>
        </w:drawing>
      </w:r>
      <w:r w:rsidR="0070041D" w:rsidRPr="0070041D">
        <w:rPr>
          <w:rFonts w:eastAsia="Arial Unicode MS"/>
          <w:bCs/>
          <w:kern w:val="28"/>
          <w:sz w:val="32"/>
          <w:szCs w:val="32"/>
        </w:rPr>
        <w:t xml:space="preserve"> </w:t>
      </w:r>
    </w:p>
    <w:p w14:paraId="7BEE6F5E" w14:textId="77777777" w:rsidR="0070041D" w:rsidRPr="0070041D" w:rsidRDefault="0070041D" w:rsidP="0070041D">
      <w:pPr>
        <w:rPr>
          <w:rFonts w:ascii="Century Gothic" w:hAnsi="Century Gothic"/>
          <w:i/>
          <w:sz w:val="22"/>
          <w:szCs w:val="22"/>
          <w:lang w:val="en-US"/>
        </w:rPr>
      </w:pPr>
    </w:p>
    <w:p w14:paraId="05337651" w14:textId="77777777" w:rsidR="0070041D" w:rsidRPr="0070041D" w:rsidRDefault="0070041D" w:rsidP="0070041D">
      <w:pPr>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7925"/>
      </w:tblGrid>
      <w:tr w:rsidR="0070041D" w:rsidRPr="0070041D" w14:paraId="51A21203" w14:textId="77777777" w:rsidTr="006A2ACE">
        <w:trPr>
          <w:trHeight w:val="1235"/>
        </w:trPr>
        <w:tc>
          <w:tcPr>
            <w:tcW w:w="1117" w:type="dxa"/>
            <w:vAlign w:val="center"/>
          </w:tcPr>
          <w:p w14:paraId="224EBCFF" w14:textId="77777777" w:rsidR="0070041D" w:rsidRPr="0070041D" w:rsidRDefault="0070041D" w:rsidP="005D5281">
            <w:pPr>
              <w:spacing w:line="360" w:lineRule="auto"/>
              <w:jc w:val="both"/>
              <w:rPr>
                <w:rFonts w:ascii="Century Gothic" w:hAnsi="Century Gothic"/>
                <w:sz w:val="22"/>
                <w:szCs w:val="22"/>
                <w:lang w:val="en-US"/>
              </w:rPr>
            </w:pPr>
          </w:p>
        </w:tc>
        <w:tc>
          <w:tcPr>
            <w:tcW w:w="8125" w:type="dxa"/>
            <w:vAlign w:val="center"/>
          </w:tcPr>
          <w:p w14:paraId="41B5459F" w14:textId="77777777" w:rsidR="0070041D" w:rsidRPr="0070041D" w:rsidRDefault="0070041D" w:rsidP="005D5281">
            <w:pPr>
              <w:spacing w:line="360" w:lineRule="auto"/>
              <w:jc w:val="both"/>
              <w:rPr>
                <w:rFonts w:ascii="Century Gothic" w:hAnsi="Century Gothic"/>
                <w:b/>
                <w:sz w:val="22"/>
                <w:szCs w:val="22"/>
                <w:lang w:val="en-US"/>
              </w:rPr>
            </w:pPr>
            <w:r w:rsidRPr="0070041D">
              <w:rPr>
                <w:rFonts w:ascii="Century Gothic" w:hAnsi="Century Gothic"/>
                <w:b/>
                <w:sz w:val="22"/>
                <w:szCs w:val="22"/>
                <w:lang w:val="en-US"/>
              </w:rPr>
              <w:t>DEFINITION</w:t>
            </w:r>
          </w:p>
          <w:p w14:paraId="623CCD6F"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b/>
                <w:sz w:val="22"/>
                <w:szCs w:val="22"/>
                <w:lang w:val="en-US"/>
              </w:rPr>
              <w:t>Life skills:</w:t>
            </w:r>
            <w:r w:rsidRPr="0070041D">
              <w:rPr>
                <w:rFonts w:ascii="Century Gothic" w:hAnsi="Century Gothic"/>
                <w:sz w:val="22"/>
                <w:szCs w:val="22"/>
                <w:lang w:val="en-US"/>
              </w:rPr>
              <w:t xml:space="preserve"> the social skills that humans use to manage their own lives and their relationships with others.</w:t>
            </w:r>
          </w:p>
        </w:tc>
      </w:tr>
    </w:tbl>
    <w:p w14:paraId="5199CC23" w14:textId="77777777" w:rsidR="0070041D" w:rsidRPr="0070041D" w:rsidRDefault="0070041D" w:rsidP="005D5281">
      <w:pPr>
        <w:spacing w:line="360" w:lineRule="auto"/>
        <w:jc w:val="both"/>
        <w:rPr>
          <w:rFonts w:ascii="Century Gothic" w:hAnsi="Century Gothic"/>
          <w:sz w:val="22"/>
          <w:szCs w:val="22"/>
          <w:lang w:val="en-US"/>
        </w:rPr>
      </w:pPr>
    </w:p>
    <w:p w14:paraId="14394CC2" w14:textId="77777777" w:rsid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Your important role as the facilitator makes you a powerful person in the child’s life. Your responsibility is to get involved in encouraging and promoting the child’s development.  The child learns from you not only because of your action and teaching, but also because of your importance as a role model. This also increases the child’s motivation to learn.</w:t>
      </w:r>
    </w:p>
    <w:p w14:paraId="7542737C" w14:textId="77777777" w:rsidR="005D5281" w:rsidRDefault="005D5281" w:rsidP="005D5281">
      <w:pPr>
        <w:spacing w:line="360" w:lineRule="auto"/>
        <w:jc w:val="both"/>
        <w:rPr>
          <w:rFonts w:ascii="Century Gothic" w:hAnsi="Century Gothic"/>
          <w:sz w:val="22"/>
          <w:szCs w:val="22"/>
          <w:lang w:val="en-US"/>
        </w:rPr>
      </w:pPr>
    </w:p>
    <w:p w14:paraId="1155410E" w14:textId="77777777" w:rsidR="0070041D" w:rsidRPr="0070041D" w:rsidRDefault="0070041D" w:rsidP="005D5281">
      <w:pPr>
        <w:spacing w:line="360" w:lineRule="auto"/>
        <w:jc w:val="both"/>
        <w:rPr>
          <w:rFonts w:ascii="Century Gothic" w:hAnsi="Century Gothic"/>
          <w:b/>
          <w:bCs/>
          <w:sz w:val="22"/>
          <w:szCs w:val="22"/>
          <w:lang w:val="en-ZA"/>
        </w:rPr>
      </w:pPr>
      <w:r w:rsidRPr="0070041D">
        <w:rPr>
          <w:rFonts w:ascii="Century Gothic" w:hAnsi="Century Gothic"/>
          <w:b/>
          <w:bCs/>
          <w:sz w:val="22"/>
          <w:szCs w:val="22"/>
          <w:lang w:val="en-ZA"/>
        </w:rPr>
        <w:t>How does modelling take place?</w:t>
      </w:r>
    </w:p>
    <w:p w14:paraId="0EAD63DF" w14:textId="77777777" w:rsidR="0070041D" w:rsidRPr="0070041D" w:rsidRDefault="0070041D" w:rsidP="005D5281">
      <w:pPr>
        <w:spacing w:line="360" w:lineRule="auto"/>
        <w:jc w:val="both"/>
        <w:rPr>
          <w:rFonts w:ascii="Century Gothic" w:hAnsi="Century Gothic"/>
          <w:sz w:val="22"/>
          <w:szCs w:val="22"/>
          <w:lang w:val="en-US"/>
        </w:rPr>
      </w:pPr>
    </w:p>
    <w:p w14:paraId="2CDD14D1"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Firstly, the child is paying attention to the facilitator because he regards the facilitator as a warm or powerful person.</w:t>
      </w:r>
    </w:p>
    <w:p w14:paraId="38744F3F" w14:textId="77777777" w:rsidR="0070041D" w:rsidRPr="0070041D" w:rsidRDefault="0070041D" w:rsidP="005D5281">
      <w:pPr>
        <w:spacing w:line="360" w:lineRule="auto"/>
        <w:jc w:val="both"/>
        <w:rPr>
          <w:rFonts w:ascii="Century Gothic" w:hAnsi="Century Gothic"/>
          <w:sz w:val="22"/>
          <w:szCs w:val="22"/>
          <w:lang w:val="en-US"/>
        </w:rPr>
      </w:pPr>
    </w:p>
    <w:p w14:paraId="6110FC00"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Second, the child’s memory, mental images, and imagined rehearsal of what the facilitator is doing, serves as a saved resource to draw on later.</w:t>
      </w:r>
    </w:p>
    <w:p w14:paraId="63A07D37" w14:textId="77777777" w:rsidR="0070041D" w:rsidRPr="0070041D" w:rsidRDefault="0070041D" w:rsidP="005D5281">
      <w:pPr>
        <w:spacing w:line="360" w:lineRule="auto"/>
        <w:jc w:val="both"/>
        <w:rPr>
          <w:rFonts w:ascii="Century Gothic" w:hAnsi="Century Gothic"/>
          <w:sz w:val="22"/>
          <w:szCs w:val="22"/>
          <w:lang w:val="en-US"/>
        </w:rPr>
      </w:pPr>
    </w:p>
    <w:p w14:paraId="1EF0926E"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Third, the child begins to copy the image or behaviour. The child may also observe himself acting out the copy of the behaviour and may refine it and change it until it matches his inner mental image.</w:t>
      </w:r>
    </w:p>
    <w:p w14:paraId="0E2E4B93" w14:textId="77777777" w:rsidR="0070041D" w:rsidRPr="0070041D" w:rsidRDefault="0070041D" w:rsidP="005D5281">
      <w:pPr>
        <w:spacing w:line="360" w:lineRule="auto"/>
        <w:jc w:val="both"/>
        <w:rPr>
          <w:rFonts w:ascii="Century Gothic" w:hAnsi="Century Gothic"/>
          <w:sz w:val="22"/>
          <w:szCs w:val="22"/>
          <w:lang w:val="en-US"/>
        </w:rPr>
      </w:pPr>
    </w:p>
    <w:p w14:paraId="2115F011"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 xml:space="preserve">The motivation for this process comes from any good reason to imitate the behaviour: </w:t>
      </w:r>
    </w:p>
    <w:p w14:paraId="61A76F5A" w14:textId="77777777" w:rsidR="0070041D" w:rsidRPr="0070041D" w:rsidRDefault="0070041D" w:rsidP="005D5281">
      <w:pPr>
        <w:numPr>
          <w:ilvl w:val="0"/>
          <w:numId w:val="45"/>
        </w:numPr>
        <w:spacing w:line="360" w:lineRule="auto"/>
        <w:jc w:val="both"/>
        <w:rPr>
          <w:rFonts w:ascii="Century Gothic" w:hAnsi="Century Gothic"/>
          <w:sz w:val="22"/>
          <w:szCs w:val="22"/>
          <w:lang w:val="en-US"/>
        </w:rPr>
      </w:pPr>
      <w:r w:rsidRPr="0070041D">
        <w:rPr>
          <w:rFonts w:ascii="Century Gothic" w:hAnsi="Century Gothic"/>
          <w:sz w:val="22"/>
          <w:szCs w:val="22"/>
          <w:lang w:val="en-US"/>
        </w:rPr>
        <w:t xml:space="preserve">The behaviour may be rewarding in itself, or </w:t>
      </w:r>
    </w:p>
    <w:p w14:paraId="6F67ABDB" w14:textId="77777777" w:rsidR="0070041D" w:rsidRPr="0070041D" w:rsidRDefault="0070041D" w:rsidP="005D5281">
      <w:pPr>
        <w:numPr>
          <w:ilvl w:val="0"/>
          <w:numId w:val="45"/>
        </w:numPr>
        <w:spacing w:line="360" w:lineRule="auto"/>
        <w:jc w:val="both"/>
        <w:rPr>
          <w:rFonts w:ascii="Century Gothic" w:hAnsi="Century Gothic"/>
          <w:sz w:val="22"/>
          <w:szCs w:val="22"/>
          <w:lang w:val="en-US"/>
        </w:rPr>
      </w:pPr>
      <w:r w:rsidRPr="0070041D">
        <w:rPr>
          <w:rFonts w:ascii="Century Gothic" w:hAnsi="Century Gothic"/>
          <w:sz w:val="22"/>
          <w:szCs w:val="22"/>
          <w:lang w:val="en-US"/>
        </w:rPr>
        <w:t xml:space="preserve">It may lead to some imagined reward, or </w:t>
      </w:r>
    </w:p>
    <w:p w14:paraId="7738DA6E" w14:textId="77777777" w:rsidR="0070041D" w:rsidRPr="0070041D" w:rsidRDefault="0070041D" w:rsidP="005D5281">
      <w:pPr>
        <w:numPr>
          <w:ilvl w:val="0"/>
          <w:numId w:val="45"/>
        </w:numPr>
        <w:spacing w:line="360" w:lineRule="auto"/>
        <w:jc w:val="both"/>
        <w:rPr>
          <w:rFonts w:ascii="Century Gothic" w:hAnsi="Century Gothic"/>
          <w:sz w:val="22"/>
          <w:szCs w:val="22"/>
          <w:lang w:val="en-US"/>
        </w:rPr>
      </w:pPr>
      <w:r w:rsidRPr="0070041D">
        <w:rPr>
          <w:rFonts w:ascii="Century Gothic" w:hAnsi="Century Gothic"/>
          <w:sz w:val="22"/>
          <w:szCs w:val="22"/>
          <w:lang w:val="en-US"/>
        </w:rPr>
        <w:t>The motivation may simply be that the child now feels he is like the important and powerful role model.</w:t>
      </w:r>
    </w:p>
    <w:p w14:paraId="5B20A120" w14:textId="77777777" w:rsidR="0070041D" w:rsidRPr="0070041D" w:rsidRDefault="0070041D" w:rsidP="005D5281">
      <w:pPr>
        <w:spacing w:line="360" w:lineRule="auto"/>
        <w:jc w:val="both"/>
        <w:rPr>
          <w:rFonts w:ascii="Century Gothic" w:hAnsi="Century Gothic"/>
          <w:sz w:val="22"/>
          <w:szCs w:val="22"/>
          <w:lang w:val="en-US"/>
        </w:rPr>
      </w:pPr>
    </w:p>
    <w:p w14:paraId="0DD22983"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noProof/>
          <w:sz w:val="22"/>
          <w:szCs w:val="22"/>
          <w:lang w:val="en-US"/>
        </w:rPr>
        <w:lastRenderedPageBreak/>
        <w:drawing>
          <wp:inline distT="0" distB="0" distL="0" distR="0" wp14:anchorId="4A83FDBF" wp14:editId="44AA7748">
            <wp:extent cx="3324225" cy="2495550"/>
            <wp:effectExtent l="0" t="0" r="0" b="0"/>
            <wp:docPr id="34" name="Picture 34" descr="modellin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odelling sml"/>
                    <pic:cNvPicPr>
                      <a:picLocks noChangeAspect="1" noChangeArrowheads="1"/>
                    </pic:cNvPicPr>
                  </pic:nvPicPr>
                  <pic:blipFill>
                    <a:blip r:embed="rId26">
                      <a:grayscl/>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528F34BF"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Modelling is when the child or observer identifies with a role-model and unconsciously copies her or shapes his/her own behaviour to fit that of the model</w:t>
      </w:r>
    </w:p>
    <w:p w14:paraId="5AE75907" w14:textId="77777777" w:rsidR="0070041D" w:rsidRPr="0070041D" w:rsidRDefault="0070041D" w:rsidP="005D5281">
      <w:pPr>
        <w:spacing w:line="360" w:lineRule="auto"/>
        <w:jc w:val="both"/>
        <w:rPr>
          <w:rFonts w:ascii="Century Gothic" w:hAnsi="Century Gothic"/>
          <w:b/>
          <w:sz w:val="22"/>
          <w:szCs w:val="22"/>
          <w:lang w:val="en-US"/>
        </w:rPr>
      </w:pPr>
    </w:p>
    <w:p w14:paraId="784F52FB" w14:textId="77777777" w:rsidR="0070041D" w:rsidRPr="0070041D" w:rsidRDefault="0070041D" w:rsidP="005D5281">
      <w:pPr>
        <w:spacing w:line="360" w:lineRule="auto"/>
        <w:jc w:val="both"/>
        <w:rPr>
          <w:rFonts w:ascii="Century Gothic" w:hAnsi="Century Gothic"/>
          <w:b/>
          <w:sz w:val="22"/>
          <w:szCs w:val="22"/>
          <w:lang w:val="en-US"/>
        </w:rPr>
      </w:pPr>
      <w:r w:rsidRPr="0070041D">
        <w:rPr>
          <w:rFonts w:ascii="Century Gothic" w:hAnsi="Century Gothic"/>
          <w:b/>
          <w:sz w:val="22"/>
          <w:szCs w:val="22"/>
          <w:lang w:val="en-US"/>
        </w:rPr>
        <w:t>You can’t always choose which behaviours you model</w:t>
      </w:r>
    </w:p>
    <w:p w14:paraId="162F678A" w14:textId="77777777" w:rsidR="0070041D" w:rsidRPr="0070041D" w:rsidRDefault="0070041D" w:rsidP="005D5281">
      <w:pPr>
        <w:spacing w:line="360" w:lineRule="auto"/>
        <w:jc w:val="both"/>
        <w:rPr>
          <w:rFonts w:ascii="Century Gothic" w:hAnsi="Century Gothic"/>
          <w:sz w:val="22"/>
          <w:szCs w:val="22"/>
          <w:lang w:val="en-US"/>
        </w:rPr>
      </w:pPr>
    </w:p>
    <w:p w14:paraId="33A3D274"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 xml:space="preserve">The quality of your attention, your attitude and your social skills are being communicated to the children all the time. Your positive and flexible approach gives the children a sense of security and says, “I am in a good relationship with the world around me.” This is the best message you can give the children through your behaviour, but if your own attitude is far from that, be aware that whatever your attitude is, it is being communicated to the children at every moment. </w:t>
      </w:r>
    </w:p>
    <w:p w14:paraId="2ECD8442" w14:textId="77777777" w:rsidR="0070041D" w:rsidRPr="0070041D" w:rsidRDefault="0070041D" w:rsidP="005D5281">
      <w:pPr>
        <w:spacing w:line="360" w:lineRule="auto"/>
        <w:jc w:val="both"/>
        <w:rPr>
          <w:rFonts w:ascii="Century Gothic" w:hAnsi="Century Gothic"/>
          <w:sz w:val="22"/>
          <w:szCs w:val="22"/>
          <w:lang w:val="en-US"/>
        </w:rPr>
      </w:pPr>
    </w:p>
    <w:p w14:paraId="1D57A2D5" w14:textId="77777777" w:rsidR="0070041D" w:rsidRPr="0070041D" w:rsidRDefault="0070041D" w:rsidP="005D5281">
      <w:pPr>
        <w:spacing w:line="360" w:lineRule="auto"/>
        <w:jc w:val="both"/>
        <w:rPr>
          <w:rFonts w:ascii="Century Gothic" w:hAnsi="Century Gothic"/>
          <w:b/>
          <w:sz w:val="22"/>
          <w:szCs w:val="22"/>
          <w:lang w:val="en-US"/>
        </w:rPr>
      </w:pPr>
      <w:r w:rsidRPr="0070041D">
        <w:rPr>
          <w:rFonts w:ascii="Century Gothic" w:hAnsi="Century Gothic"/>
          <w:b/>
          <w:sz w:val="22"/>
          <w:szCs w:val="22"/>
          <w:lang w:val="en-US"/>
        </w:rPr>
        <w:t>The core learning behaviours</w:t>
      </w:r>
    </w:p>
    <w:p w14:paraId="460E8A76" w14:textId="77777777" w:rsidR="0070041D" w:rsidRPr="0070041D" w:rsidRDefault="0070041D" w:rsidP="005D5281">
      <w:pPr>
        <w:spacing w:line="360" w:lineRule="auto"/>
        <w:jc w:val="both"/>
        <w:rPr>
          <w:rFonts w:ascii="Century Gothic" w:hAnsi="Century Gothic"/>
          <w:sz w:val="22"/>
          <w:szCs w:val="22"/>
          <w:lang w:val="en-US"/>
        </w:rPr>
      </w:pPr>
    </w:p>
    <w:p w14:paraId="36E2BCD7"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Attending and problem solving are core behaviours in all learning, and by modelling them, you set a good example for the children to follow, and to</w:t>
      </w:r>
      <w:r w:rsidR="00336BE2">
        <w:rPr>
          <w:rFonts w:ascii="Century Gothic" w:hAnsi="Century Gothic"/>
          <w:sz w:val="22"/>
          <w:szCs w:val="22"/>
          <w:lang w:val="en-US"/>
        </w:rPr>
        <w:t xml:space="preserve"> succeed at their own learning. </w:t>
      </w:r>
      <w:r w:rsidRPr="0070041D">
        <w:rPr>
          <w:rFonts w:ascii="Century Gothic" w:hAnsi="Century Gothic"/>
          <w:sz w:val="22"/>
          <w:szCs w:val="22"/>
          <w:lang w:val="en-US"/>
        </w:rPr>
        <w:t xml:space="preserve">Your focus of attention when helping a child with a craft activity or with tidying up, demonstrates how to get the job done, and how to solve problems through effort and focus. </w:t>
      </w:r>
    </w:p>
    <w:p w14:paraId="33735421" w14:textId="77777777" w:rsidR="00336BE2" w:rsidRDefault="00336BE2" w:rsidP="005D5281">
      <w:pPr>
        <w:spacing w:line="360" w:lineRule="auto"/>
        <w:jc w:val="both"/>
        <w:rPr>
          <w:rFonts w:ascii="Century Gothic" w:hAnsi="Century Gothic"/>
          <w:b/>
          <w:bCs/>
          <w:sz w:val="22"/>
          <w:szCs w:val="22"/>
          <w:lang w:val="en-ZA"/>
        </w:rPr>
      </w:pPr>
    </w:p>
    <w:p w14:paraId="6A6F4F86" w14:textId="77777777" w:rsidR="0070041D" w:rsidRPr="0070041D" w:rsidRDefault="0070041D" w:rsidP="005D5281">
      <w:pPr>
        <w:spacing w:line="360" w:lineRule="auto"/>
        <w:jc w:val="both"/>
        <w:rPr>
          <w:rFonts w:ascii="Century Gothic" w:hAnsi="Century Gothic"/>
          <w:b/>
          <w:bCs/>
          <w:sz w:val="22"/>
          <w:szCs w:val="22"/>
          <w:lang w:val="en-ZA"/>
        </w:rPr>
      </w:pPr>
      <w:r w:rsidRPr="0070041D">
        <w:rPr>
          <w:rFonts w:ascii="Century Gothic" w:hAnsi="Century Gothic"/>
          <w:b/>
          <w:bCs/>
          <w:sz w:val="22"/>
          <w:szCs w:val="22"/>
          <w:lang w:val="en-ZA"/>
        </w:rPr>
        <w:t>Your own life skills</w:t>
      </w:r>
    </w:p>
    <w:p w14:paraId="4B4ACA34" w14:textId="77777777" w:rsidR="0070041D" w:rsidRPr="0070041D" w:rsidRDefault="0070041D" w:rsidP="005D5281">
      <w:pPr>
        <w:spacing w:line="360" w:lineRule="auto"/>
        <w:jc w:val="both"/>
        <w:rPr>
          <w:rFonts w:ascii="Century Gothic" w:hAnsi="Century Gothic"/>
          <w:sz w:val="22"/>
          <w:szCs w:val="22"/>
          <w:lang w:val="en-US"/>
        </w:rPr>
      </w:pPr>
    </w:p>
    <w:p w14:paraId="0F3C16C5"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You are an example for the child to follow, and the other valuable skills that you model for the children can broadly be called ‘life skills’.</w:t>
      </w:r>
    </w:p>
    <w:p w14:paraId="0F4229EF" w14:textId="77777777" w:rsidR="0070041D" w:rsidRPr="0070041D" w:rsidRDefault="0070041D" w:rsidP="005D5281">
      <w:pPr>
        <w:spacing w:line="360" w:lineRule="auto"/>
        <w:jc w:val="both"/>
        <w:rPr>
          <w:rFonts w:ascii="Century Gothic" w:hAnsi="Century Gothic"/>
          <w:sz w:val="22"/>
          <w:szCs w:val="22"/>
          <w:lang w:val="en-US"/>
        </w:rPr>
      </w:pPr>
    </w:p>
    <w:p w14:paraId="784F694C"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 xml:space="preserve">To the child, the caregiver represents the outside world. Your own life skills of cooperation and competition, conflict solving, building and keeping friendships, managing relationships with sincerity, sharing and loyalty are shown to the children as you interact with them every day. </w:t>
      </w:r>
    </w:p>
    <w:p w14:paraId="198780A6" w14:textId="77777777" w:rsidR="0070041D" w:rsidRPr="0070041D" w:rsidRDefault="0070041D" w:rsidP="005D5281">
      <w:pPr>
        <w:spacing w:line="360" w:lineRule="auto"/>
        <w:jc w:val="both"/>
        <w:rPr>
          <w:rFonts w:ascii="Century Gothic" w:hAnsi="Century Gothic"/>
          <w:sz w:val="22"/>
          <w:szCs w:val="22"/>
          <w:lang w:val="en-US"/>
        </w:rPr>
      </w:pPr>
    </w:p>
    <w:p w14:paraId="7E5F137A" w14:textId="77777777" w:rsidR="0070041D" w:rsidRPr="0070041D" w:rsidRDefault="0070041D" w:rsidP="005D5281">
      <w:pPr>
        <w:spacing w:line="360" w:lineRule="auto"/>
        <w:jc w:val="both"/>
        <w:rPr>
          <w:rFonts w:ascii="Century Gothic" w:hAnsi="Century Gothic"/>
          <w:b/>
          <w:sz w:val="22"/>
          <w:szCs w:val="22"/>
          <w:lang w:val="en-US"/>
        </w:rPr>
      </w:pPr>
      <w:r w:rsidRPr="0070041D">
        <w:rPr>
          <w:rFonts w:ascii="Century Gothic" w:hAnsi="Century Gothic"/>
          <w:b/>
          <w:sz w:val="22"/>
          <w:szCs w:val="22"/>
          <w:lang w:val="en-US"/>
        </w:rPr>
        <w:t>Your life skills are a foundation for the children</w:t>
      </w:r>
    </w:p>
    <w:p w14:paraId="207B31D9" w14:textId="77777777" w:rsidR="0070041D" w:rsidRPr="0070041D" w:rsidRDefault="0070041D" w:rsidP="005D5281">
      <w:pPr>
        <w:spacing w:line="360" w:lineRule="auto"/>
        <w:jc w:val="both"/>
        <w:rPr>
          <w:rFonts w:ascii="Century Gothic" w:hAnsi="Century Gothic"/>
          <w:sz w:val="22"/>
          <w:szCs w:val="22"/>
          <w:lang w:val="en-US"/>
        </w:rPr>
      </w:pPr>
    </w:p>
    <w:p w14:paraId="3134157E" w14:textId="77777777" w:rsid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The diagram below shows how your own values and habits form a foundation that influence the children. For this reason, it is important that you have a healthy relationship with yourself.</w:t>
      </w:r>
    </w:p>
    <w:p w14:paraId="36295D70" w14:textId="77777777" w:rsidR="0070041D" w:rsidRDefault="0070041D" w:rsidP="005D5281">
      <w:pPr>
        <w:spacing w:line="360" w:lineRule="auto"/>
        <w:jc w:val="both"/>
        <w:rPr>
          <w:rFonts w:ascii="Century Gothic" w:hAnsi="Century Gothic"/>
          <w:sz w:val="22"/>
          <w:szCs w:val="22"/>
          <w:lang w:val="en-US"/>
        </w:rPr>
      </w:pPr>
    </w:p>
    <w:p w14:paraId="6BF26348" w14:textId="77777777" w:rsidR="0070041D" w:rsidRPr="0070041D" w:rsidRDefault="0070041D" w:rsidP="005D5281">
      <w:pPr>
        <w:spacing w:line="360" w:lineRule="auto"/>
        <w:jc w:val="both"/>
        <w:rPr>
          <w:rFonts w:ascii="Century Gothic" w:hAnsi="Century Gothic"/>
          <w:b/>
          <w:sz w:val="22"/>
          <w:szCs w:val="22"/>
          <w:lang w:val="en-US"/>
        </w:rPr>
      </w:pPr>
      <w:r w:rsidRPr="0070041D">
        <w:rPr>
          <w:rFonts w:ascii="Century Gothic" w:hAnsi="Century Gothic"/>
          <w:b/>
          <w:sz w:val="22"/>
          <w:szCs w:val="22"/>
          <w:lang w:val="en-US"/>
        </w:rPr>
        <w:t>Children do what they see</w:t>
      </w:r>
    </w:p>
    <w:p w14:paraId="4CD7B9F1" w14:textId="77777777" w:rsidR="0070041D" w:rsidRPr="0070041D" w:rsidRDefault="0070041D" w:rsidP="005D5281">
      <w:pPr>
        <w:spacing w:line="360" w:lineRule="auto"/>
        <w:jc w:val="both"/>
        <w:rPr>
          <w:rFonts w:ascii="Century Gothic" w:hAnsi="Century Gothic"/>
          <w:sz w:val="22"/>
          <w:szCs w:val="22"/>
          <w:lang w:val="en-US"/>
        </w:rPr>
      </w:pPr>
    </w:p>
    <w:p w14:paraId="0B0524E7"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 xml:space="preserve">The way you manage your relationships teaches the children how to manage theirs. Children do what they see, even when they see poor examples; they learn social skills almost by breathing! Your own mistake in communicating, or an unguarded moment of anger, may be seen and absorbed by the child. The child’s parents are the most powerful models but the fact that you are in daily contact with the child, means that you may be the second most powerful influence. Your values will </w:t>
      </w:r>
      <w:proofErr w:type="spellStart"/>
      <w:r w:rsidRPr="0070041D">
        <w:rPr>
          <w:rFonts w:ascii="Century Gothic" w:hAnsi="Century Gothic"/>
          <w:sz w:val="22"/>
          <w:szCs w:val="22"/>
          <w:lang w:val="en-US"/>
        </w:rPr>
        <w:t>colour</w:t>
      </w:r>
      <w:proofErr w:type="spellEnd"/>
      <w:r w:rsidRPr="0070041D">
        <w:rPr>
          <w:rFonts w:ascii="Century Gothic" w:hAnsi="Century Gothic"/>
          <w:sz w:val="22"/>
          <w:szCs w:val="22"/>
          <w:lang w:val="en-US"/>
        </w:rPr>
        <w:t xml:space="preserve"> and affect the child’s own relationships.</w:t>
      </w:r>
    </w:p>
    <w:p w14:paraId="5F6556EE" w14:textId="77777777" w:rsidR="0070041D" w:rsidRPr="0070041D" w:rsidRDefault="0070041D" w:rsidP="005D5281">
      <w:pPr>
        <w:spacing w:line="360" w:lineRule="auto"/>
        <w:jc w:val="both"/>
        <w:rPr>
          <w:rFonts w:ascii="Century Gothic" w:hAnsi="Century Gothic"/>
          <w:sz w:val="22"/>
          <w:szCs w:val="22"/>
          <w:lang w:val="en-US"/>
        </w:rPr>
      </w:pPr>
    </w:p>
    <w:p w14:paraId="4DC4DE53" w14:textId="77777777" w:rsidR="0070041D" w:rsidRPr="0070041D" w:rsidRDefault="0070041D" w:rsidP="005D5281">
      <w:pPr>
        <w:spacing w:line="360" w:lineRule="auto"/>
        <w:jc w:val="both"/>
        <w:rPr>
          <w:rFonts w:ascii="Century Gothic" w:hAnsi="Century Gothic"/>
          <w:b/>
          <w:bCs/>
          <w:sz w:val="22"/>
          <w:szCs w:val="22"/>
          <w:lang w:val="en-ZA"/>
        </w:rPr>
      </w:pPr>
      <w:r w:rsidRPr="0070041D">
        <w:rPr>
          <w:rFonts w:ascii="Century Gothic" w:hAnsi="Century Gothic"/>
          <w:b/>
          <w:bCs/>
          <w:sz w:val="22"/>
          <w:szCs w:val="22"/>
          <w:lang w:val="en-ZA"/>
        </w:rPr>
        <w:t>Modelling for the developmental level</w:t>
      </w:r>
    </w:p>
    <w:p w14:paraId="1491E548" w14:textId="77777777" w:rsidR="0070041D" w:rsidRPr="0070041D" w:rsidRDefault="0070041D" w:rsidP="005D5281">
      <w:pPr>
        <w:spacing w:line="360" w:lineRule="auto"/>
        <w:jc w:val="both"/>
        <w:rPr>
          <w:rFonts w:ascii="Century Gothic" w:hAnsi="Century Gothic"/>
          <w:sz w:val="22"/>
          <w:szCs w:val="22"/>
          <w:lang w:val="en-US"/>
        </w:rPr>
      </w:pPr>
    </w:p>
    <w:p w14:paraId="3C15A770" w14:textId="77777777" w:rsidR="0070041D" w:rsidRPr="0070041D" w:rsidRDefault="0070041D" w:rsidP="005D5281">
      <w:pPr>
        <w:spacing w:line="360" w:lineRule="auto"/>
        <w:jc w:val="both"/>
        <w:rPr>
          <w:rFonts w:ascii="Century Gothic" w:hAnsi="Century Gothic"/>
          <w:sz w:val="22"/>
          <w:szCs w:val="22"/>
          <w:lang w:val="en-US"/>
        </w:rPr>
      </w:pPr>
      <w:r w:rsidRPr="0070041D">
        <w:rPr>
          <w:rFonts w:ascii="Century Gothic" w:hAnsi="Century Gothic"/>
          <w:sz w:val="22"/>
          <w:szCs w:val="22"/>
          <w:lang w:val="en-US"/>
        </w:rPr>
        <w:t>Always bear in mind that the children can only make sense of your behaviour and values at their current level of development and intellectual understanding. Have realistic expectations and trust that the children will absorb and use as much as they can at any point.</w:t>
      </w:r>
    </w:p>
    <w:p w14:paraId="25C55AF1" w14:textId="77777777" w:rsidR="0070041D" w:rsidRPr="0070041D" w:rsidRDefault="0070041D" w:rsidP="005D5281">
      <w:pPr>
        <w:spacing w:line="360" w:lineRule="auto"/>
        <w:jc w:val="both"/>
        <w:rPr>
          <w:rFonts w:ascii="Century Gothic" w:hAnsi="Century Gothic"/>
          <w:sz w:val="22"/>
          <w:szCs w:val="22"/>
          <w:lang w:val="en-US"/>
        </w:rPr>
      </w:pPr>
    </w:p>
    <w:p w14:paraId="1F3E8E91" w14:textId="77777777" w:rsidR="0070041D" w:rsidRPr="0070041D" w:rsidRDefault="0070041D" w:rsidP="005D5281">
      <w:pPr>
        <w:spacing w:line="360" w:lineRule="auto"/>
        <w:jc w:val="both"/>
        <w:rPr>
          <w:rFonts w:ascii="Century Gothic" w:hAnsi="Century Gothic"/>
          <w:b/>
          <w:bCs/>
          <w:sz w:val="22"/>
          <w:szCs w:val="22"/>
          <w:lang w:val="en-ZA"/>
        </w:rPr>
      </w:pPr>
      <w:r w:rsidRPr="0070041D">
        <w:rPr>
          <w:rFonts w:ascii="Century Gothic" w:hAnsi="Century Gothic"/>
          <w:b/>
          <w:bCs/>
          <w:sz w:val="22"/>
          <w:szCs w:val="22"/>
          <w:lang w:val="en-ZA"/>
        </w:rPr>
        <w:t>Modelling inclusivity</w:t>
      </w:r>
    </w:p>
    <w:p w14:paraId="3DF0214D" w14:textId="77777777" w:rsidR="0070041D" w:rsidRPr="0070041D" w:rsidRDefault="0070041D" w:rsidP="005D5281">
      <w:pPr>
        <w:spacing w:line="360" w:lineRule="auto"/>
        <w:jc w:val="both"/>
        <w:rPr>
          <w:rFonts w:ascii="Century Gothic" w:hAnsi="Century Gothic"/>
          <w:sz w:val="22"/>
          <w:szCs w:val="22"/>
          <w:lang w:val="en-AU"/>
        </w:rPr>
      </w:pPr>
    </w:p>
    <w:p w14:paraId="403A4B88" w14:textId="77777777" w:rsidR="0070041D" w:rsidRPr="0070041D" w:rsidRDefault="0070041D" w:rsidP="005D5281">
      <w:pPr>
        <w:spacing w:line="360" w:lineRule="auto"/>
        <w:jc w:val="both"/>
        <w:rPr>
          <w:rFonts w:ascii="Century Gothic" w:hAnsi="Century Gothic"/>
          <w:sz w:val="22"/>
          <w:szCs w:val="22"/>
          <w:lang w:val="en-AU"/>
        </w:rPr>
      </w:pPr>
      <w:r w:rsidRPr="0070041D">
        <w:rPr>
          <w:rFonts w:ascii="Century Gothic" w:hAnsi="Century Gothic"/>
          <w:sz w:val="22"/>
          <w:szCs w:val="22"/>
          <w:lang w:val="en-AU"/>
        </w:rPr>
        <w:t xml:space="preserve">Your own acceptance of a variety of cultures and of disability depends on how comfortably familiar you are with those differences from your own culture and life. Refer back to Topic 3, and your journal notes on what you learnt about different </w:t>
      </w:r>
      <w:r w:rsidRPr="0070041D">
        <w:rPr>
          <w:rFonts w:ascii="Century Gothic" w:hAnsi="Century Gothic"/>
          <w:sz w:val="22"/>
          <w:szCs w:val="22"/>
          <w:lang w:val="en-AU"/>
        </w:rPr>
        <w:lastRenderedPageBreak/>
        <w:t xml:space="preserve">cultures and abilities. Use those notes to chat to the children often (at least three times a week in circle time) about what you know about other cultures and disabilities. </w:t>
      </w:r>
    </w:p>
    <w:p w14:paraId="177081F7" w14:textId="77777777" w:rsidR="0070041D" w:rsidRPr="0070041D" w:rsidRDefault="0070041D" w:rsidP="005D5281">
      <w:pPr>
        <w:spacing w:line="360" w:lineRule="auto"/>
        <w:jc w:val="both"/>
        <w:rPr>
          <w:rFonts w:ascii="Century Gothic" w:hAnsi="Century Gothic"/>
          <w:sz w:val="22"/>
          <w:szCs w:val="22"/>
          <w:lang w:val="en-AU"/>
        </w:rPr>
      </w:pPr>
    </w:p>
    <w:p w14:paraId="5236A73D" w14:textId="77777777" w:rsidR="0070041D" w:rsidRPr="0070041D" w:rsidRDefault="0070041D" w:rsidP="005D5281">
      <w:pPr>
        <w:spacing w:line="360" w:lineRule="auto"/>
        <w:jc w:val="both"/>
        <w:rPr>
          <w:rFonts w:ascii="Century Gothic" w:hAnsi="Century Gothic"/>
          <w:sz w:val="22"/>
          <w:szCs w:val="22"/>
          <w:lang w:val="en-AU"/>
        </w:rPr>
      </w:pPr>
      <w:r w:rsidRPr="0070041D">
        <w:rPr>
          <w:rFonts w:ascii="Century Gothic" w:hAnsi="Century Gothic"/>
          <w:sz w:val="22"/>
          <w:szCs w:val="22"/>
          <w:lang w:val="en-AU"/>
        </w:rPr>
        <w:t xml:space="preserve">Use the analogy of all the flowers in a garden – they are different colours, shapes and sizes, and that’s how people are too. Make a photographic collage of children (and friendly-looking adults) of other cultures and those with disabilities, and chat to the children about the new faces you keep adding to the collage. Teach the older children the song </w:t>
      </w:r>
      <w:r w:rsidRPr="0070041D">
        <w:rPr>
          <w:rFonts w:ascii="Century Gothic" w:hAnsi="Century Gothic"/>
          <w:i/>
          <w:sz w:val="22"/>
          <w:szCs w:val="22"/>
          <w:lang w:val="en-AU"/>
        </w:rPr>
        <w:t>We are the world</w:t>
      </w:r>
      <w:r w:rsidRPr="0070041D">
        <w:rPr>
          <w:rFonts w:ascii="Century Gothic" w:hAnsi="Century Gothic"/>
          <w:sz w:val="22"/>
          <w:szCs w:val="22"/>
          <w:lang w:val="en-AU"/>
        </w:rPr>
        <w:t xml:space="preserve"> and encourage the idea that all the children all over the world are like one big family. The children will grow up in a much more integrated world than you are currently experiencing, and they need your foundation of acceptance to manage that gracefully.</w:t>
      </w:r>
    </w:p>
    <w:p w14:paraId="15BAA614" w14:textId="77777777" w:rsidR="0070041D" w:rsidRPr="0070041D" w:rsidRDefault="0070041D" w:rsidP="005D5281">
      <w:pPr>
        <w:spacing w:line="360" w:lineRule="auto"/>
        <w:jc w:val="both"/>
        <w:rPr>
          <w:rFonts w:ascii="Century Gothic" w:hAnsi="Century Gothic"/>
          <w:sz w:val="22"/>
          <w:szCs w:val="22"/>
          <w:lang w:val="en-AU"/>
        </w:rPr>
      </w:pPr>
    </w:p>
    <w:p w14:paraId="34821BB7" w14:textId="77777777" w:rsidR="0070041D" w:rsidRPr="0070041D" w:rsidRDefault="0070041D" w:rsidP="005D5281">
      <w:pPr>
        <w:numPr>
          <w:ilvl w:val="0"/>
          <w:numId w:val="46"/>
        </w:numPr>
        <w:spacing w:line="360" w:lineRule="auto"/>
        <w:jc w:val="both"/>
        <w:rPr>
          <w:rFonts w:ascii="Century Gothic" w:hAnsi="Century Gothic"/>
          <w:sz w:val="22"/>
          <w:szCs w:val="22"/>
          <w:lang w:val="en-AU"/>
        </w:rPr>
      </w:pPr>
      <w:r w:rsidRPr="0070041D">
        <w:rPr>
          <w:rFonts w:ascii="Century Gothic" w:hAnsi="Century Gothic"/>
          <w:sz w:val="22"/>
          <w:szCs w:val="22"/>
          <w:lang w:val="en-AU"/>
        </w:rPr>
        <w:t>Collect pictures, artifacts and music about different cultures and kinds of disability.</w:t>
      </w:r>
    </w:p>
    <w:p w14:paraId="7E6E1C22" w14:textId="77777777" w:rsidR="0070041D" w:rsidRPr="0070041D" w:rsidRDefault="0070041D" w:rsidP="005D5281">
      <w:pPr>
        <w:numPr>
          <w:ilvl w:val="0"/>
          <w:numId w:val="46"/>
        </w:numPr>
        <w:spacing w:line="360" w:lineRule="auto"/>
        <w:jc w:val="both"/>
        <w:rPr>
          <w:rFonts w:ascii="Century Gothic" w:hAnsi="Century Gothic"/>
          <w:sz w:val="22"/>
          <w:szCs w:val="22"/>
          <w:lang w:val="en-AU"/>
        </w:rPr>
      </w:pPr>
      <w:r w:rsidRPr="0070041D">
        <w:rPr>
          <w:rFonts w:ascii="Century Gothic" w:hAnsi="Century Gothic"/>
          <w:sz w:val="22"/>
          <w:szCs w:val="22"/>
          <w:lang w:val="en-AU"/>
        </w:rPr>
        <w:t>Make a rule that discrimination against anyone on the basis of race, culture or disability will not be allowed, and anyone who does so will have to spend 20 minutes weeding the garden (or similar ‘community service’).</w:t>
      </w:r>
    </w:p>
    <w:p w14:paraId="613A50B1" w14:textId="77777777" w:rsidR="0070041D" w:rsidRPr="0070041D" w:rsidRDefault="0070041D" w:rsidP="005D5281">
      <w:pPr>
        <w:numPr>
          <w:ilvl w:val="0"/>
          <w:numId w:val="46"/>
        </w:numPr>
        <w:spacing w:line="360" w:lineRule="auto"/>
        <w:jc w:val="both"/>
        <w:rPr>
          <w:rFonts w:ascii="Century Gothic" w:hAnsi="Century Gothic"/>
          <w:sz w:val="22"/>
          <w:szCs w:val="22"/>
          <w:lang w:val="en-AU"/>
        </w:rPr>
      </w:pPr>
      <w:r w:rsidRPr="0070041D">
        <w:rPr>
          <w:rFonts w:ascii="Century Gothic" w:hAnsi="Century Gothic"/>
          <w:sz w:val="22"/>
          <w:szCs w:val="22"/>
          <w:lang w:val="en-AU"/>
        </w:rPr>
        <w:t>Show a good example of unbiased attitude and behaviour to anyone you meet in the ECD environment, or on outings with the children, or in story books or resources.  Have anti-bias resources in the playroom (consult your list of issue-based books) and include a variety of cultural festivals and foods in your programme.</w:t>
      </w:r>
    </w:p>
    <w:p w14:paraId="15367863" w14:textId="77777777" w:rsidR="0070041D" w:rsidRPr="0070041D" w:rsidRDefault="0070041D" w:rsidP="005D5281">
      <w:pPr>
        <w:numPr>
          <w:ilvl w:val="0"/>
          <w:numId w:val="46"/>
        </w:numPr>
        <w:spacing w:line="360" w:lineRule="auto"/>
        <w:jc w:val="both"/>
        <w:rPr>
          <w:rFonts w:ascii="Century Gothic" w:hAnsi="Century Gothic"/>
          <w:sz w:val="22"/>
          <w:szCs w:val="22"/>
          <w:lang w:val="en-AU"/>
        </w:rPr>
      </w:pPr>
      <w:r w:rsidRPr="0070041D">
        <w:rPr>
          <w:rFonts w:ascii="Century Gothic" w:hAnsi="Century Gothic"/>
          <w:sz w:val="22"/>
          <w:szCs w:val="22"/>
          <w:lang w:val="en-AU"/>
        </w:rPr>
        <w:t>Take pride in the multicultural openness of your ECD centre. Show respect and compassion, and the children will behave in a respectful way too.</w:t>
      </w:r>
    </w:p>
    <w:p w14:paraId="65B51886" w14:textId="77777777" w:rsidR="006911F2" w:rsidRDefault="006911F2" w:rsidP="005D5281">
      <w:pPr>
        <w:spacing w:line="360" w:lineRule="auto"/>
        <w:jc w:val="both"/>
        <w:rPr>
          <w:rFonts w:ascii="Century Gothic" w:hAnsi="Century Gothic"/>
          <w:sz w:val="22"/>
          <w:szCs w:val="22"/>
          <w:lang w:val="en-US"/>
        </w:rPr>
      </w:pPr>
    </w:p>
    <w:p w14:paraId="6F7AAD1C" w14:textId="77777777" w:rsidR="006911F2" w:rsidRDefault="006911F2" w:rsidP="005D5281">
      <w:pPr>
        <w:spacing w:line="360" w:lineRule="auto"/>
        <w:jc w:val="both"/>
        <w:rPr>
          <w:rFonts w:ascii="Century Gothic" w:hAnsi="Century Gothic"/>
          <w:sz w:val="22"/>
          <w:szCs w:val="22"/>
          <w:lang w:val="en-US"/>
        </w:rPr>
      </w:pPr>
    </w:p>
    <w:p w14:paraId="5050029B" w14:textId="77777777" w:rsidR="006911F2" w:rsidRPr="006911F2" w:rsidRDefault="006911F2" w:rsidP="005D5281">
      <w:pPr>
        <w:spacing w:line="360" w:lineRule="auto"/>
        <w:jc w:val="both"/>
        <w:rPr>
          <w:rFonts w:ascii="Century Gothic" w:hAnsi="Century Gothic"/>
          <w:b/>
          <w:bCs/>
          <w:sz w:val="22"/>
          <w:szCs w:val="22"/>
          <w:lang w:val="en-ZA"/>
        </w:rPr>
      </w:pPr>
      <w:r w:rsidRPr="006911F2">
        <w:rPr>
          <w:rFonts w:ascii="Century Gothic" w:hAnsi="Century Gothic"/>
          <w:b/>
          <w:bCs/>
          <w:sz w:val="22"/>
          <w:szCs w:val="22"/>
          <w:lang w:val="en-ZA"/>
        </w:rPr>
        <w:t>First teach social skills</w:t>
      </w:r>
    </w:p>
    <w:p w14:paraId="2880E2D4"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The children in your ECD centre will come from different backgrounds with different levels of parental expectation of good behaviour. It is helpful to set up basic rules for behaviour and good manners, which all the children must adhere to. This creates clear limits for everyone. First you should research what good manners are and how useful or constructive they may be to social relationships. The changes in society and the multicultural mix have blurred the rules for good manners – so it is necessary to clarify for yourself what you expect from the children as ‘good manners’.</w:t>
      </w:r>
    </w:p>
    <w:p w14:paraId="738AB5C8" w14:textId="77777777" w:rsidR="006911F2" w:rsidRPr="006911F2" w:rsidRDefault="006911F2" w:rsidP="005D5281">
      <w:pPr>
        <w:spacing w:line="360" w:lineRule="auto"/>
        <w:jc w:val="both"/>
        <w:rPr>
          <w:rFonts w:ascii="Century Gothic" w:hAnsi="Century Gothic"/>
          <w:sz w:val="22"/>
          <w:szCs w:val="22"/>
          <w:lang w:val="en-US"/>
        </w:rPr>
      </w:pPr>
    </w:p>
    <w:p w14:paraId="2B6CA089" w14:textId="77777777" w:rsidR="006911F2" w:rsidRPr="006911F2" w:rsidRDefault="006911F2" w:rsidP="005D5281">
      <w:pPr>
        <w:spacing w:line="360" w:lineRule="auto"/>
        <w:jc w:val="both"/>
        <w:rPr>
          <w:rFonts w:ascii="Century Gothic" w:hAnsi="Century Gothic"/>
          <w:b/>
          <w:sz w:val="22"/>
          <w:szCs w:val="22"/>
          <w:lang w:val="en-US"/>
        </w:rPr>
      </w:pPr>
      <w:r w:rsidRPr="006911F2">
        <w:rPr>
          <w:rFonts w:ascii="Century Gothic" w:hAnsi="Century Gothic"/>
          <w:b/>
          <w:sz w:val="22"/>
          <w:szCs w:val="22"/>
          <w:lang w:val="en-US"/>
        </w:rPr>
        <w:t>Teaching good manners in the ECD setting</w:t>
      </w:r>
    </w:p>
    <w:p w14:paraId="01576A63" w14:textId="77777777" w:rsidR="006911F2" w:rsidRPr="006911F2" w:rsidRDefault="006911F2" w:rsidP="005D5281">
      <w:pPr>
        <w:spacing w:line="360" w:lineRule="auto"/>
        <w:jc w:val="both"/>
        <w:rPr>
          <w:rFonts w:ascii="Century Gothic" w:hAnsi="Century Gothic"/>
          <w:sz w:val="22"/>
          <w:szCs w:val="22"/>
          <w:lang w:val="en-US"/>
        </w:rPr>
      </w:pPr>
    </w:p>
    <w:p w14:paraId="1198F770"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Children who have good manners will enjoy better social relationships, and make friends more easily. They should also understand that it is important to consider others’ feelings and needs, by being kind, thoughtful and respectful. Explain to the children that having good manners helps them to make and keep good friends. Children without good manners may find themselves lonely, or labelled as selfish by others.</w:t>
      </w:r>
    </w:p>
    <w:p w14:paraId="34594241" w14:textId="77777777" w:rsidR="006911F2" w:rsidRPr="006911F2" w:rsidRDefault="006911F2" w:rsidP="005D5281">
      <w:pPr>
        <w:spacing w:line="360" w:lineRule="auto"/>
        <w:jc w:val="both"/>
        <w:rPr>
          <w:rFonts w:ascii="Century Gothic" w:hAnsi="Century Gothic"/>
          <w:sz w:val="22"/>
          <w:szCs w:val="22"/>
          <w:lang w:val="en-US"/>
        </w:rPr>
      </w:pPr>
    </w:p>
    <w:p w14:paraId="5F4F904A"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These behaviours are easy to teach to the children. You should already be modelling them for the children – check your own manners before you attempt to teach them.</w:t>
      </w:r>
    </w:p>
    <w:p w14:paraId="0A5F52D2" w14:textId="77777777" w:rsidR="006911F2" w:rsidRPr="006911F2" w:rsidRDefault="006911F2" w:rsidP="005D5281">
      <w:pPr>
        <w:spacing w:line="360" w:lineRule="auto"/>
        <w:jc w:val="both"/>
        <w:rPr>
          <w:rFonts w:ascii="Century Gothic" w:hAnsi="Century Gothic"/>
          <w:sz w:val="22"/>
          <w:szCs w:val="22"/>
          <w:lang w:val="en-US"/>
        </w:rPr>
      </w:pPr>
    </w:p>
    <w:p w14:paraId="05F8FBB0"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 xml:space="preserve">When you teach children good manners, expect that their impulsivity may sometimes overcome their manners, and consider the developmental age of the child. Manners can be taught from an early age but as children grow older, their manners will be more reliable. </w:t>
      </w:r>
    </w:p>
    <w:p w14:paraId="3BDC47A9" w14:textId="77777777" w:rsidR="006911F2" w:rsidRPr="006911F2" w:rsidRDefault="006911F2" w:rsidP="005D5281">
      <w:pPr>
        <w:spacing w:line="360" w:lineRule="auto"/>
        <w:jc w:val="both"/>
        <w:rPr>
          <w:rFonts w:ascii="Century Gothic" w:hAnsi="Century Gothic"/>
          <w:sz w:val="22"/>
          <w:szCs w:val="22"/>
          <w:lang w:val="en-US"/>
        </w:rPr>
      </w:pPr>
    </w:p>
    <w:p w14:paraId="0CB5E521" w14:textId="77777777" w:rsidR="006911F2" w:rsidRPr="006911F2" w:rsidRDefault="006911F2" w:rsidP="005D5281">
      <w:pPr>
        <w:spacing w:line="360" w:lineRule="auto"/>
        <w:jc w:val="both"/>
        <w:rPr>
          <w:rFonts w:ascii="Century Gothic" w:hAnsi="Century Gothic"/>
          <w:b/>
          <w:sz w:val="22"/>
          <w:szCs w:val="22"/>
          <w:lang w:val="en-US"/>
        </w:rPr>
      </w:pPr>
      <w:r w:rsidRPr="006911F2">
        <w:rPr>
          <w:rFonts w:ascii="Century Gothic" w:hAnsi="Century Gothic"/>
          <w:b/>
          <w:sz w:val="22"/>
          <w:szCs w:val="22"/>
          <w:lang w:val="en-US"/>
        </w:rPr>
        <w:t>Which rules work for your group?</w:t>
      </w:r>
    </w:p>
    <w:p w14:paraId="3923E873" w14:textId="77777777" w:rsidR="006911F2" w:rsidRPr="006911F2" w:rsidRDefault="006911F2" w:rsidP="005D5281">
      <w:pPr>
        <w:spacing w:line="360" w:lineRule="auto"/>
        <w:jc w:val="both"/>
        <w:rPr>
          <w:rFonts w:ascii="Century Gothic" w:hAnsi="Century Gothic"/>
          <w:sz w:val="22"/>
          <w:szCs w:val="22"/>
          <w:lang w:val="en-US"/>
        </w:rPr>
      </w:pPr>
    </w:p>
    <w:p w14:paraId="319945DE"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Do this short activity with a partner to clarify your thinking about what kind of rules should be used in at your ECD centre.</w:t>
      </w:r>
    </w:p>
    <w:p w14:paraId="601A1111" w14:textId="77777777" w:rsidR="006911F2" w:rsidRPr="006911F2" w:rsidRDefault="006911F2" w:rsidP="005D5281">
      <w:pPr>
        <w:spacing w:line="360" w:lineRule="auto"/>
        <w:jc w:val="both"/>
        <w:rPr>
          <w:rFonts w:ascii="Century Gothic" w:hAnsi="Century Gothic"/>
          <w:sz w:val="22"/>
          <w:szCs w:val="22"/>
          <w:lang w:val="en-US"/>
        </w:rPr>
      </w:pPr>
    </w:p>
    <w:p w14:paraId="630D9496"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Discuss the rule poster with the children, ask them for examples of each rule, add examples you think are relevant, for example ‘no hitting, as this does not respect the other person’.</w:t>
      </w:r>
    </w:p>
    <w:p w14:paraId="1B0A2F69" w14:textId="77777777" w:rsidR="006911F2" w:rsidRPr="006911F2" w:rsidRDefault="006911F2" w:rsidP="005D5281">
      <w:pPr>
        <w:spacing w:line="360" w:lineRule="auto"/>
        <w:jc w:val="both"/>
        <w:rPr>
          <w:rFonts w:ascii="Century Gothic" w:hAnsi="Century Gothic"/>
          <w:b/>
          <w:bCs/>
          <w:sz w:val="22"/>
          <w:szCs w:val="22"/>
          <w:lang w:val="en-ZA"/>
        </w:rPr>
      </w:pPr>
      <w:r w:rsidRPr="006911F2">
        <w:rPr>
          <w:rFonts w:ascii="Century Gothic" w:hAnsi="Century Gothic"/>
          <w:b/>
          <w:bCs/>
          <w:sz w:val="22"/>
          <w:szCs w:val="22"/>
          <w:lang w:val="en-ZA"/>
        </w:rPr>
        <w:t>Guidelines for constructive behaviour management</w:t>
      </w:r>
    </w:p>
    <w:p w14:paraId="70C99EB7" w14:textId="77777777" w:rsidR="006911F2" w:rsidRPr="006911F2" w:rsidRDefault="006911F2" w:rsidP="005D5281">
      <w:pPr>
        <w:spacing w:line="360" w:lineRule="auto"/>
        <w:jc w:val="both"/>
        <w:rPr>
          <w:rFonts w:ascii="Century Gothic" w:hAnsi="Century Gothic"/>
          <w:sz w:val="22"/>
          <w:szCs w:val="22"/>
          <w:lang w:val="en-US"/>
        </w:rPr>
      </w:pPr>
    </w:p>
    <w:p w14:paraId="01DACEF1" w14:textId="77777777" w:rsidR="006911F2" w:rsidRPr="006911F2" w:rsidRDefault="006911F2" w:rsidP="005D5281">
      <w:pPr>
        <w:numPr>
          <w:ilvl w:val="0"/>
          <w:numId w:val="49"/>
        </w:numPr>
        <w:spacing w:line="360" w:lineRule="auto"/>
        <w:jc w:val="both"/>
        <w:rPr>
          <w:rFonts w:ascii="Century Gothic" w:hAnsi="Century Gothic"/>
          <w:sz w:val="22"/>
          <w:szCs w:val="22"/>
          <w:lang w:val="en-US"/>
        </w:rPr>
      </w:pPr>
      <w:r w:rsidRPr="006911F2">
        <w:rPr>
          <w:rFonts w:ascii="Century Gothic" w:hAnsi="Century Gothic"/>
          <w:sz w:val="22"/>
          <w:szCs w:val="22"/>
          <w:lang w:val="en-US"/>
        </w:rPr>
        <w:t>Show by doing: The children are learning social skills from your example. They will do as you do, so be sure to use respectful language, say “Thank you” or “Excuse me”, as you would in any social setting. These good manners then become part of the children’s own habits.</w:t>
      </w:r>
    </w:p>
    <w:p w14:paraId="42419BCA" w14:textId="77777777" w:rsidR="006911F2" w:rsidRPr="006911F2" w:rsidRDefault="006911F2" w:rsidP="005D5281">
      <w:pPr>
        <w:numPr>
          <w:ilvl w:val="0"/>
          <w:numId w:val="49"/>
        </w:numPr>
        <w:spacing w:line="360" w:lineRule="auto"/>
        <w:jc w:val="both"/>
        <w:rPr>
          <w:rFonts w:ascii="Century Gothic" w:hAnsi="Century Gothic"/>
          <w:sz w:val="22"/>
          <w:szCs w:val="22"/>
          <w:lang w:val="en-US"/>
        </w:rPr>
      </w:pPr>
      <w:r w:rsidRPr="006911F2">
        <w:rPr>
          <w:rFonts w:ascii="Century Gothic" w:hAnsi="Century Gothic"/>
          <w:sz w:val="22"/>
          <w:szCs w:val="22"/>
          <w:lang w:val="en-US"/>
        </w:rPr>
        <w:t xml:space="preserve">Encourage open-ended play, to provide </w:t>
      </w:r>
      <w:proofErr w:type="spellStart"/>
      <w:r w:rsidRPr="006911F2">
        <w:rPr>
          <w:rFonts w:ascii="Century Gothic" w:hAnsi="Century Gothic"/>
          <w:sz w:val="22"/>
          <w:szCs w:val="22"/>
          <w:lang w:val="en-US"/>
        </w:rPr>
        <w:t>practise</w:t>
      </w:r>
      <w:proofErr w:type="spellEnd"/>
      <w:r w:rsidRPr="006911F2">
        <w:rPr>
          <w:rFonts w:ascii="Century Gothic" w:hAnsi="Century Gothic"/>
          <w:sz w:val="22"/>
          <w:szCs w:val="22"/>
          <w:lang w:val="en-US"/>
        </w:rPr>
        <w:t xml:space="preserve"> and insight into the value of cooperation and consideration for others. Play is a </w:t>
      </w:r>
      <w:proofErr w:type="spellStart"/>
      <w:r w:rsidRPr="006911F2">
        <w:rPr>
          <w:rFonts w:ascii="Century Gothic" w:hAnsi="Century Gothic"/>
          <w:sz w:val="22"/>
          <w:szCs w:val="22"/>
          <w:lang w:val="en-US"/>
        </w:rPr>
        <w:t>practise</w:t>
      </w:r>
      <w:proofErr w:type="spellEnd"/>
      <w:r w:rsidRPr="006911F2">
        <w:rPr>
          <w:rFonts w:ascii="Century Gothic" w:hAnsi="Century Gothic"/>
          <w:sz w:val="22"/>
          <w:szCs w:val="22"/>
          <w:lang w:val="en-US"/>
        </w:rPr>
        <w:t xml:space="preserve"> arena for the children to try out new skills.</w:t>
      </w:r>
    </w:p>
    <w:p w14:paraId="6A025C9D" w14:textId="77777777" w:rsidR="006911F2" w:rsidRPr="006911F2" w:rsidRDefault="006911F2" w:rsidP="005D5281">
      <w:pPr>
        <w:numPr>
          <w:ilvl w:val="0"/>
          <w:numId w:val="49"/>
        </w:numPr>
        <w:spacing w:line="360" w:lineRule="auto"/>
        <w:jc w:val="both"/>
        <w:rPr>
          <w:rFonts w:ascii="Century Gothic" w:hAnsi="Century Gothic"/>
          <w:sz w:val="22"/>
          <w:szCs w:val="22"/>
          <w:lang w:val="en-US"/>
        </w:rPr>
      </w:pPr>
      <w:r w:rsidRPr="006911F2">
        <w:rPr>
          <w:rFonts w:ascii="Century Gothic" w:hAnsi="Century Gothic"/>
          <w:sz w:val="22"/>
          <w:szCs w:val="22"/>
          <w:lang w:val="en-US"/>
        </w:rPr>
        <w:lastRenderedPageBreak/>
        <w:t xml:space="preserve">Encourage special friendships to provide daily </w:t>
      </w:r>
      <w:proofErr w:type="spellStart"/>
      <w:r w:rsidRPr="006911F2">
        <w:rPr>
          <w:rFonts w:ascii="Century Gothic" w:hAnsi="Century Gothic"/>
          <w:sz w:val="22"/>
          <w:szCs w:val="22"/>
          <w:lang w:val="en-US"/>
        </w:rPr>
        <w:t>practise</w:t>
      </w:r>
      <w:proofErr w:type="spellEnd"/>
      <w:r w:rsidRPr="006911F2">
        <w:rPr>
          <w:rFonts w:ascii="Century Gothic" w:hAnsi="Century Gothic"/>
          <w:sz w:val="22"/>
          <w:szCs w:val="22"/>
          <w:lang w:val="en-US"/>
        </w:rPr>
        <w:t xml:space="preserve"> in social skills. Younger children who are not yet able to play cooperatively will benefit from a friendship and begin to learn to cooperate. Promote friendships amongst the children, especially stable or special friendships.</w:t>
      </w:r>
    </w:p>
    <w:p w14:paraId="77A7E7C5" w14:textId="77777777" w:rsid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 xml:space="preserve">Encourage empathy and compassion, as young children are initially egocentric and may try to be thoughtful, but tend to fall back into </w:t>
      </w:r>
      <w:proofErr w:type="spellStart"/>
      <w:r w:rsidRPr="006911F2">
        <w:rPr>
          <w:rFonts w:ascii="Century Gothic" w:hAnsi="Century Gothic"/>
          <w:sz w:val="22"/>
          <w:szCs w:val="22"/>
          <w:lang w:val="en-US"/>
        </w:rPr>
        <w:t>self-centredness</w:t>
      </w:r>
      <w:proofErr w:type="spellEnd"/>
      <w:r w:rsidRPr="006911F2">
        <w:rPr>
          <w:rFonts w:ascii="Century Gothic" w:hAnsi="Century Gothic"/>
          <w:sz w:val="22"/>
          <w:szCs w:val="22"/>
          <w:lang w:val="en-US"/>
        </w:rPr>
        <w:t>. The children’s sensitivity will grow as they develop, but they need to be reminded to think about how others feel.</w:t>
      </w:r>
    </w:p>
    <w:p w14:paraId="7F73709E" w14:textId="77777777" w:rsidR="006911F2" w:rsidRDefault="006911F2" w:rsidP="005D5281">
      <w:pPr>
        <w:spacing w:line="360" w:lineRule="auto"/>
        <w:jc w:val="both"/>
        <w:rPr>
          <w:rFonts w:ascii="Century Gothic" w:hAnsi="Century Gothic"/>
          <w:sz w:val="22"/>
          <w:szCs w:val="22"/>
          <w:lang w:val="en-US"/>
        </w:rPr>
      </w:pPr>
    </w:p>
    <w:p w14:paraId="0AB44793"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Below is an example of the difficulty of sharing.</w:t>
      </w:r>
    </w:p>
    <w:p w14:paraId="412A94B7" w14:textId="77777777" w:rsidR="006911F2" w:rsidRPr="006911F2" w:rsidRDefault="006911F2" w:rsidP="006911F2">
      <w:pPr>
        <w:rPr>
          <w:rFonts w:ascii="Century Gothic" w:hAnsi="Century Gothic"/>
          <w:sz w:val="22"/>
          <w:szCs w:val="22"/>
          <w:lang w:val="en-US"/>
        </w:rPr>
      </w:pPr>
    </w:p>
    <w:tbl>
      <w:tblPr>
        <w:tblStyle w:val="TableGrid"/>
        <w:tblW w:w="0" w:type="auto"/>
        <w:tblLook w:val="00A0" w:firstRow="1" w:lastRow="0" w:firstColumn="1" w:lastColumn="0" w:noHBand="0" w:noVBand="0"/>
      </w:tblPr>
      <w:tblGrid>
        <w:gridCol w:w="8522"/>
      </w:tblGrid>
      <w:tr w:rsidR="006911F2" w:rsidRPr="006911F2" w14:paraId="7763ADE2" w14:textId="77777777" w:rsidTr="005D5281">
        <w:tc>
          <w:tcPr>
            <w:tcW w:w="8522" w:type="dxa"/>
          </w:tcPr>
          <w:p w14:paraId="199800CE" w14:textId="77777777" w:rsidR="006911F2" w:rsidRPr="006911F2" w:rsidRDefault="006911F2" w:rsidP="00336BE2">
            <w:pPr>
              <w:spacing w:line="360" w:lineRule="auto"/>
              <w:jc w:val="both"/>
              <w:rPr>
                <w:rFonts w:ascii="Century Gothic" w:hAnsi="Century Gothic"/>
                <w:sz w:val="22"/>
                <w:szCs w:val="22"/>
                <w:lang w:val="en-US"/>
              </w:rPr>
            </w:pPr>
            <w:r w:rsidRPr="006911F2">
              <w:rPr>
                <w:rFonts w:ascii="Century Gothic" w:hAnsi="Century Gothic"/>
                <w:sz w:val="22"/>
                <w:szCs w:val="22"/>
                <w:lang w:val="en-US"/>
              </w:rPr>
              <w:t>Example of sharing problems</w:t>
            </w:r>
          </w:p>
        </w:tc>
      </w:tr>
      <w:tr w:rsidR="006911F2" w:rsidRPr="006911F2" w14:paraId="7E3F5D94" w14:textId="77777777" w:rsidTr="005D5281">
        <w:tc>
          <w:tcPr>
            <w:tcW w:w="8522" w:type="dxa"/>
          </w:tcPr>
          <w:p w14:paraId="4612A924" w14:textId="77777777" w:rsidR="006911F2" w:rsidRPr="006911F2" w:rsidRDefault="006911F2" w:rsidP="00336BE2">
            <w:pPr>
              <w:spacing w:line="360" w:lineRule="auto"/>
              <w:jc w:val="both"/>
              <w:rPr>
                <w:rFonts w:ascii="Century Gothic" w:hAnsi="Century Gothic"/>
                <w:sz w:val="22"/>
                <w:szCs w:val="22"/>
                <w:lang w:val="en-US"/>
              </w:rPr>
            </w:pPr>
            <w:r w:rsidRPr="006911F2">
              <w:rPr>
                <w:rFonts w:ascii="Century Gothic" w:hAnsi="Century Gothic"/>
                <w:sz w:val="22"/>
                <w:szCs w:val="22"/>
                <w:lang w:val="en-US"/>
              </w:rPr>
              <w:t xml:space="preserve">1. Candy (3) is visiting Sarah (2 ½) at the play house in the house corner. She brings with her a blue handbag from the dressing-up box, which she carries over her shoulder. She picks up three Lego men that Sarah has put on display like ornaments, and puts them in the bag. Sarah says ’No!’ and tries to take the Lego men out of the bag. They struggle and begin to scream. Sarah pulls Candy’s hair. (Aggression) </w:t>
            </w:r>
          </w:p>
          <w:p w14:paraId="54EFB599" w14:textId="77777777" w:rsidR="006911F2" w:rsidRPr="006911F2" w:rsidRDefault="006911F2" w:rsidP="00336BE2">
            <w:pPr>
              <w:spacing w:line="360" w:lineRule="auto"/>
              <w:jc w:val="both"/>
              <w:rPr>
                <w:rFonts w:ascii="Century Gothic" w:hAnsi="Century Gothic"/>
                <w:sz w:val="22"/>
                <w:szCs w:val="22"/>
                <w:lang w:val="en-US"/>
              </w:rPr>
            </w:pPr>
            <w:r w:rsidRPr="006911F2">
              <w:rPr>
                <w:rFonts w:ascii="Century Gothic" w:hAnsi="Century Gothic"/>
                <w:sz w:val="22"/>
                <w:szCs w:val="22"/>
                <w:lang w:val="en-US"/>
              </w:rPr>
              <w:t>2. Thomas, aged three, has a pile of Lego in front of him but is using all the Lego men for his building. Tina asks him for two Lego men for her bus and he simply pushes all the other Lego blocks towards her. She tries to snatch the two red Lego men from Thomas’s building, and Thomas lets go of it and starts to cry. (Flight or withdrawal)</w:t>
            </w:r>
          </w:p>
          <w:p w14:paraId="0B16A187" w14:textId="77777777" w:rsidR="006911F2" w:rsidRPr="006911F2" w:rsidRDefault="006911F2" w:rsidP="00336BE2">
            <w:pPr>
              <w:spacing w:line="360" w:lineRule="auto"/>
              <w:jc w:val="both"/>
              <w:rPr>
                <w:rFonts w:ascii="Century Gothic" w:hAnsi="Century Gothic"/>
                <w:sz w:val="22"/>
                <w:szCs w:val="22"/>
                <w:lang w:val="en-US"/>
              </w:rPr>
            </w:pPr>
            <w:r w:rsidRPr="006911F2">
              <w:rPr>
                <w:rFonts w:ascii="Century Gothic" w:hAnsi="Century Gothic"/>
                <w:sz w:val="22"/>
                <w:szCs w:val="22"/>
                <w:lang w:val="en-US"/>
              </w:rPr>
              <w:t>3. Dikeledi, age four, is playing with the red pedal car. She gets off to go to the toilet and comes running back to find that Sam is sitting in the seat. She shouts, “</w:t>
            </w:r>
            <w:proofErr w:type="spellStart"/>
            <w:r w:rsidRPr="006911F2">
              <w:rPr>
                <w:rFonts w:ascii="Century Gothic" w:hAnsi="Century Gothic"/>
                <w:sz w:val="22"/>
                <w:szCs w:val="22"/>
                <w:lang w:val="en-US"/>
              </w:rPr>
              <w:t>Mrs</w:t>
            </w:r>
            <w:proofErr w:type="spellEnd"/>
            <w:r w:rsidRPr="006911F2">
              <w:rPr>
                <w:rFonts w:ascii="Century Gothic" w:hAnsi="Century Gothic"/>
                <w:sz w:val="22"/>
                <w:szCs w:val="22"/>
                <w:lang w:val="en-US"/>
              </w:rPr>
              <w:t xml:space="preserve"> Kay, Sam stole my turn in the car. He’s rude!” (Tale-telling). </w:t>
            </w:r>
          </w:p>
        </w:tc>
      </w:tr>
    </w:tbl>
    <w:p w14:paraId="5FF5F70B" w14:textId="77777777" w:rsidR="006911F2" w:rsidRPr="006911F2" w:rsidRDefault="006911F2" w:rsidP="006911F2">
      <w:pPr>
        <w:rPr>
          <w:rFonts w:ascii="Century Gothic" w:hAnsi="Century Gothic"/>
          <w:sz w:val="22"/>
          <w:szCs w:val="22"/>
          <w:lang w:val="en-US"/>
        </w:rPr>
      </w:pPr>
    </w:p>
    <w:p w14:paraId="7A1339A2"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 xml:space="preserve">These examples are typical of struggles with </w:t>
      </w:r>
      <w:proofErr w:type="spellStart"/>
      <w:r w:rsidRPr="006911F2">
        <w:rPr>
          <w:rFonts w:ascii="Century Gothic" w:hAnsi="Century Gothic"/>
          <w:sz w:val="22"/>
          <w:szCs w:val="22"/>
          <w:lang w:val="en-US"/>
        </w:rPr>
        <w:t>favourite</w:t>
      </w:r>
      <w:proofErr w:type="spellEnd"/>
      <w:r w:rsidRPr="006911F2">
        <w:rPr>
          <w:rFonts w:ascii="Century Gothic" w:hAnsi="Century Gothic"/>
          <w:sz w:val="22"/>
          <w:szCs w:val="22"/>
          <w:lang w:val="en-US"/>
        </w:rPr>
        <w:t xml:space="preserve"> toys and show how the children quickly fall into screaming, crying, snatching or hurting when their possession of a precious object is challenged. The children resort to aggression flight or withdrawal (as shown in the crying) and telling tales. How do we teach them to share?</w:t>
      </w:r>
    </w:p>
    <w:p w14:paraId="4E96F77C" w14:textId="77777777" w:rsidR="006911F2" w:rsidRPr="006911F2" w:rsidRDefault="006911F2" w:rsidP="005D5281">
      <w:pPr>
        <w:spacing w:line="360" w:lineRule="auto"/>
        <w:jc w:val="both"/>
        <w:rPr>
          <w:rFonts w:ascii="Century Gothic" w:hAnsi="Century Gothic"/>
          <w:sz w:val="22"/>
          <w:szCs w:val="22"/>
          <w:lang w:val="en-US"/>
        </w:rPr>
      </w:pPr>
    </w:p>
    <w:p w14:paraId="10A11ECD"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 xml:space="preserve">Sharing begins to improve gradually as children begin to understand that the toys are not part of themselves but separate objects. As a result of their immature sense of self, toddlers are not developmentally ready to share. As they grow from toddlers into </w:t>
      </w:r>
      <w:proofErr w:type="spellStart"/>
      <w:r w:rsidRPr="006911F2">
        <w:rPr>
          <w:rFonts w:ascii="Century Gothic" w:hAnsi="Century Gothic"/>
          <w:sz w:val="22"/>
          <w:szCs w:val="22"/>
          <w:lang w:val="en-US"/>
        </w:rPr>
        <w:t>pre-</w:t>
      </w:r>
      <w:r w:rsidRPr="006911F2">
        <w:rPr>
          <w:rFonts w:ascii="Century Gothic" w:hAnsi="Century Gothic"/>
          <w:sz w:val="22"/>
          <w:szCs w:val="22"/>
          <w:lang w:val="en-US"/>
        </w:rPr>
        <w:lastRenderedPageBreak/>
        <w:t>schoolers</w:t>
      </w:r>
      <w:proofErr w:type="spellEnd"/>
      <w:r w:rsidRPr="006911F2">
        <w:rPr>
          <w:rFonts w:ascii="Century Gothic" w:hAnsi="Century Gothic"/>
          <w:sz w:val="22"/>
          <w:szCs w:val="22"/>
          <w:lang w:val="en-US"/>
        </w:rPr>
        <w:t xml:space="preserve">, they begin to understand what belongs to their own bodies. Their understanding of their own body boundaries improves, so they are better able to let go. From age three to age five, they slowly develop a stronger sense of self and are not so threatened by toys being removed or going to someone else for a turn. </w:t>
      </w:r>
    </w:p>
    <w:p w14:paraId="10274E48" w14:textId="77777777" w:rsidR="006911F2" w:rsidRPr="006911F2" w:rsidRDefault="006911F2" w:rsidP="005D5281">
      <w:pPr>
        <w:spacing w:line="360" w:lineRule="auto"/>
        <w:jc w:val="both"/>
        <w:rPr>
          <w:rFonts w:ascii="Century Gothic" w:hAnsi="Century Gothic"/>
          <w:sz w:val="22"/>
          <w:szCs w:val="22"/>
          <w:lang w:val="en-US"/>
        </w:rPr>
      </w:pPr>
    </w:p>
    <w:p w14:paraId="4EF2CF49" w14:textId="77777777" w:rsidR="006911F2" w:rsidRPr="006911F2" w:rsidRDefault="006911F2" w:rsidP="005D5281">
      <w:pPr>
        <w:spacing w:line="360" w:lineRule="auto"/>
        <w:jc w:val="both"/>
        <w:rPr>
          <w:rFonts w:ascii="Century Gothic" w:hAnsi="Century Gothic"/>
          <w:b/>
          <w:sz w:val="22"/>
          <w:szCs w:val="22"/>
          <w:lang w:val="en-US"/>
        </w:rPr>
      </w:pPr>
      <w:r w:rsidRPr="006911F2">
        <w:rPr>
          <w:rFonts w:ascii="Century Gothic" w:hAnsi="Century Gothic"/>
          <w:b/>
          <w:sz w:val="22"/>
          <w:szCs w:val="22"/>
          <w:lang w:val="en-US"/>
        </w:rPr>
        <w:t>Making it easier for children to share</w:t>
      </w:r>
    </w:p>
    <w:p w14:paraId="54070706"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Support and encourage sharing by keeping duplicates of toys and also a wide variety of toys and resources to choose from. Encourage turn taking so that children gradually learn to share as they get older, set time limits for play with popular toys, and teach the social to-and-fro of asking to share a toy.</w:t>
      </w:r>
    </w:p>
    <w:p w14:paraId="2CA5536A" w14:textId="77777777" w:rsidR="006911F2" w:rsidRPr="006911F2" w:rsidRDefault="006911F2" w:rsidP="005D5281">
      <w:pPr>
        <w:spacing w:line="360" w:lineRule="auto"/>
        <w:jc w:val="both"/>
        <w:rPr>
          <w:rFonts w:ascii="Century Gothic" w:hAnsi="Century Gothic"/>
          <w:sz w:val="22"/>
          <w:szCs w:val="22"/>
          <w:lang w:val="en-US"/>
        </w:rPr>
      </w:pPr>
    </w:p>
    <w:tbl>
      <w:tblPr>
        <w:tblStyle w:val="TableGrid"/>
        <w:tblW w:w="0" w:type="auto"/>
        <w:tblLook w:val="00A0" w:firstRow="1" w:lastRow="0" w:firstColumn="1" w:lastColumn="0" w:noHBand="0" w:noVBand="0"/>
      </w:tblPr>
      <w:tblGrid>
        <w:gridCol w:w="8522"/>
      </w:tblGrid>
      <w:tr w:rsidR="006911F2" w:rsidRPr="006911F2" w14:paraId="3C88788E" w14:textId="77777777" w:rsidTr="005D5281">
        <w:tc>
          <w:tcPr>
            <w:tcW w:w="8522" w:type="dxa"/>
          </w:tcPr>
          <w:p w14:paraId="5D7DC201"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Example of talking through a sharing situation</w:t>
            </w:r>
          </w:p>
        </w:tc>
      </w:tr>
      <w:tr w:rsidR="006911F2" w:rsidRPr="006911F2" w14:paraId="55F3CA1B" w14:textId="77777777" w:rsidTr="005D5281">
        <w:tc>
          <w:tcPr>
            <w:tcW w:w="8522" w:type="dxa"/>
          </w:tcPr>
          <w:p w14:paraId="5A85B168" w14:textId="77777777" w:rsidR="006911F2" w:rsidRPr="006911F2" w:rsidRDefault="006911F2" w:rsidP="005D5281">
            <w:pPr>
              <w:spacing w:line="360" w:lineRule="auto"/>
              <w:jc w:val="both"/>
              <w:rPr>
                <w:rFonts w:ascii="Century Gothic" w:hAnsi="Century Gothic"/>
                <w:sz w:val="22"/>
                <w:szCs w:val="22"/>
                <w:lang w:val="en-US"/>
              </w:rPr>
            </w:pPr>
            <w:r w:rsidRPr="006911F2">
              <w:rPr>
                <w:rFonts w:ascii="Century Gothic" w:hAnsi="Century Gothic"/>
                <w:sz w:val="22"/>
                <w:szCs w:val="22"/>
                <w:lang w:val="en-US"/>
              </w:rPr>
              <w:t xml:space="preserve">If </w:t>
            </w:r>
            <w:proofErr w:type="spellStart"/>
            <w:r w:rsidRPr="006911F2">
              <w:rPr>
                <w:rFonts w:ascii="Century Gothic" w:hAnsi="Century Gothic"/>
                <w:sz w:val="22"/>
                <w:szCs w:val="22"/>
                <w:lang w:val="en-US"/>
              </w:rPr>
              <w:t>Riyaad</w:t>
            </w:r>
            <w:proofErr w:type="spellEnd"/>
            <w:r w:rsidRPr="006911F2">
              <w:rPr>
                <w:rFonts w:ascii="Century Gothic" w:hAnsi="Century Gothic"/>
                <w:sz w:val="22"/>
                <w:szCs w:val="22"/>
                <w:lang w:val="en-US"/>
              </w:rPr>
              <w:t xml:space="preserve"> has snatched a toy that Sam was using, you can say, “Sam hasn't finished playing with that toy yet.” Explain to </w:t>
            </w:r>
            <w:proofErr w:type="spellStart"/>
            <w:r w:rsidRPr="006911F2">
              <w:rPr>
                <w:rFonts w:ascii="Century Gothic" w:hAnsi="Century Gothic"/>
                <w:sz w:val="22"/>
                <w:szCs w:val="22"/>
                <w:lang w:val="en-US"/>
              </w:rPr>
              <w:t>Riyaad</w:t>
            </w:r>
            <w:proofErr w:type="spellEnd"/>
            <w:r w:rsidRPr="006911F2">
              <w:rPr>
                <w:rFonts w:ascii="Century Gothic" w:hAnsi="Century Gothic"/>
                <w:sz w:val="22"/>
                <w:szCs w:val="22"/>
                <w:lang w:val="en-US"/>
              </w:rPr>
              <w:t xml:space="preserve"> that he needs to give the toy back to Sam. Then, if necessary, you can say, “You need to give it back. Can you do it by yourself or do I need to help you?” If </w:t>
            </w:r>
            <w:proofErr w:type="spellStart"/>
            <w:r w:rsidRPr="006911F2">
              <w:rPr>
                <w:rFonts w:ascii="Century Gothic" w:hAnsi="Century Gothic"/>
                <w:sz w:val="22"/>
                <w:szCs w:val="22"/>
                <w:lang w:val="en-US"/>
              </w:rPr>
              <w:t>Riyaad</w:t>
            </w:r>
            <w:proofErr w:type="spellEnd"/>
            <w:r w:rsidRPr="006911F2">
              <w:rPr>
                <w:rFonts w:ascii="Century Gothic" w:hAnsi="Century Gothic"/>
                <w:sz w:val="22"/>
                <w:szCs w:val="22"/>
                <w:lang w:val="en-US"/>
              </w:rPr>
              <w:t xml:space="preserve"> doesn't return it, you can gently return it. Give each child the words to say, so that over time they will learn how to talk about this together. Sam needs to know how to say, “I'm using it”, and </w:t>
            </w:r>
            <w:proofErr w:type="spellStart"/>
            <w:r w:rsidRPr="006911F2">
              <w:rPr>
                <w:rFonts w:ascii="Century Gothic" w:hAnsi="Century Gothic"/>
                <w:sz w:val="22"/>
                <w:szCs w:val="22"/>
                <w:lang w:val="en-US"/>
              </w:rPr>
              <w:t>Riyaad</w:t>
            </w:r>
            <w:proofErr w:type="spellEnd"/>
            <w:r w:rsidRPr="006911F2">
              <w:rPr>
                <w:rFonts w:ascii="Century Gothic" w:hAnsi="Century Gothic"/>
                <w:sz w:val="22"/>
                <w:szCs w:val="22"/>
                <w:lang w:val="en-US"/>
              </w:rPr>
              <w:t xml:space="preserve"> needs to know how to ask for a turn: “May I have a turn when you're finished?”</w:t>
            </w:r>
          </w:p>
        </w:tc>
      </w:tr>
    </w:tbl>
    <w:p w14:paraId="049D5A29" w14:textId="77777777" w:rsidR="00B53395" w:rsidRDefault="00B53395" w:rsidP="005D5281">
      <w:pPr>
        <w:spacing w:line="360" w:lineRule="auto"/>
        <w:jc w:val="both"/>
        <w:rPr>
          <w:rFonts w:ascii="Century Gothic" w:hAnsi="Century Gothic"/>
          <w:sz w:val="22"/>
          <w:szCs w:val="22"/>
          <w:lang w:val="en-US"/>
        </w:rPr>
      </w:pPr>
    </w:p>
    <w:p w14:paraId="23987D09" w14:textId="77777777" w:rsidR="00B53395" w:rsidRPr="00B53395" w:rsidRDefault="00B53395" w:rsidP="005D5281">
      <w:pPr>
        <w:spacing w:line="360" w:lineRule="auto"/>
        <w:jc w:val="both"/>
        <w:rPr>
          <w:rFonts w:ascii="Century Gothic" w:hAnsi="Century Gothic"/>
          <w:b/>
          <w:bCs/>
          <w:sz w:val="22"/>
          <w:szCs w:val="22"/>
          <w:lang w:val="en-ZA"/>
        </w:rPr>
      </w:pPr>
      <w:r w:rsidRPr="00B53395">
        <w:rPr>
          <w:rFonts w:ascii="Century Gothic" w:hAnsi="Century Gothic"/>
          <w:b/>
          <w:bCs/>
          <w:sz w:val="22"/>
          <w:szCs w:val="22"/>
          <w:lang w:val="en-ZA"/>
        </w:rPr>
        <w:t>How to resolve conflict between children</w:t>
      </w:r>
    </w:p>
    <w:p w14:paraId="2C018735"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 xml:space="preserve">Children need to learn problem-solving skills, to cooperate, compromise, and listen to each other. </w:t>
      </w:r>
    </w:p>
    <w:p w14:paraId="51ACB3ED" w14:textId="77777777" w:rsidR="00B53395" w:rsidRPr="00B53395" w:rsidRDefault="00B53395" w:rsidP="005D5281">
      <w:pPr>
        <w:spacing w:line="360" w:lineRule="auto"/>
        <w:jc w:val="both"/>
        <w:rPr>
          <w:rFonts w:ascii="Century Gothic" w:hAnsi="Century Gothic"/>
          <w:sz w:val="22"/>
          <w:szCs w:val="22"/>
          <w:lang w:val="en-US"/>
        </w:rPr>
      </w:pPr>
    </w:p>
    <w:p w14:paraId="697F635C" w14:textId="77777777" w:rsidR="00B53395" w:rsidRPr="00B53395" w:rsidRDefault="00B53395" w:rsidP="00B53395">
      <w:pPr>
        <w:rPr>
          <w:rFonts w:ascii="Century Gothic" w:hAnsi="Century Gothic"/>
          <w:sz w:val="22"/>
          <w:szCs w:val="22"/>
          <w:lang w:val="en-US"/>
        </w:rPr>
      </w:pPr>
      <w:r w:rsidRPr="00B53395">
        <w:rPr>
          <w:rFonts w:ascii="Century Gothic" w:hAnsi="Century Gothic"/>
          <w:noProof/>
          <w:sz w:val="22"/>
          <w:szCs w:val="22"/>
          <w:lang w:val="en-US"/>
        </w:rPr>
        <w:lastRenderedPageBreak/>
        <w:drawing>
          <wp:inline distT="0" distB="0" distL="0" distR="0" wp14:anchorId="5AAED866" wp14:editId="00B0B9B2">
            <wp:extent cx="5486400" cy="3962400"/>
            <wp:effectExtent l="0" t="0" r="0" b="0"/>
            <wp:docPr id="37"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713BF93" w14:textId="77777777" w:rsidR="00B53395" w:rsidRPr="00B53395" w:rsidRDefault="00B53395" w:rsidP="00B53395">
      <w:pPr>
        <w:rPr>
          <w:rFonts w:ascii="Century Gothic" w:hAnsi="Century Gothic"/>
          <w:sz w:val="22"/>
          <w:szCs w:val="22"/>
          <w:lang w:val="en-US"/>
        </w:rPr>
      </w:pPr>
    </w:p>
    <w:p w14:paraId="2BA94D9C"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A step-by-step approach to teaching conflict resolution to children</w:t>
      </w:r>
    </w:p>
    <w:p w14:paraId="19132008" w14:textId="77777777" w:rsidR="00B53395" w:rsidRPr="00B53395" w:rsidRDefault="00B53395" w:rsidP="005D5281">
      <w:pPr>
        <w:spacing w:line="360" w:lineRule="auto"/>
        <w:jc w:val="both"/>
        <w:rPr>
          <w:rFonts w:ascii="Century Gothic" w:hAnsi="Century Gothic"/>
          <w:b/>
          <w:sz w:val="22"/>
          <w:szCs w:val="22"/>
          <w:lang w:val="en-US"/>
        </w:rPr>
      </w:pPr>
    </w:p>
    <w:p w14:paraId="0DC09BE4" w14:textId="77777777" w:rsidR="00B53395" w:rsidRPr="00B53395" w:rsidRDefault="00B53395" w:rsidP="005D5281">
      <w:pPr>
        <w:spacing w:line="360" w:lineRule="auto"/>
        <w:jc w:val="both"/>
        <w:rPr>
          <w:rFonts w:ascii="Century Gothic" w:hAnsi="Century Gothic"/>
          <w:b/>
          <w:sz w:val="22"/>
          <w:szCs w:val="22"/>
          <w:lang w:val="en-US"/>
        </w:rPr>
      </w:pPr>
      <w:r w:rsidRPr="00B53395">
        <w:rPr>
          <w:rFonts w:ascii="Century Gothic" w:hAnsi="Century Gothic"/>
          <w:b/>
          <w:sz w:val="22"/>
          <w:szCs w:val="22"/>
          <w:lang w:val="en-US"/>
        </w:rPr>
        <w:t>Ask what happened</w:t>
      </w:r>
    </w:p>
    <w:p w14:paraId="31292A28" w14:textId="77777777" w:rsidR="00B53395" w:rsidRPr="00B53395" w:rsidRDefault="00B53395" w:rsidP="005D5281">
      <w:pPr>
        <w:spacing w:line="360" w:lineRule="auto"/>
        <w:jc w:val="both"/>
        <w:rPr>
          <w:rFonts w:ascii="Century Gothic" w:hAnsi="Century Gothic"/>
          <w:sz w:val="22"/>
          <w:szCs w:val="22"/>
          <w:lang w:val="en-US"/>
        </w:rPr>
      </w:pPr>
    </w:p>
    <w:p w14:paraId="13432071"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The first step is to ask calmly ‘what happened’ and hear the story from both sides.  The facilitator should acknowledge the facts and the feelings of each child. In this way each child hears the feelings of the other, and begins to see the situation from the other’s point of view. Some children are unaware of how their behaviour affects others, and they must have this shown to them.</w:t>
      </w:r>
    </w:p>
    <w:p w14:paraId="114055B6" w14:textId="77777777" w:rsidR="00B53395" w:rsidRPr="00B53395" w:rsidRDefault="00B53395" w:rsidP="005D5281">
      <w:pPr>
        <w:spacing w:line="360" w:lineRule="auto"/>
        <w:jc w:val="both"/>
        <w:rPr>
          <w:rFonts w:ascii="Century Gothic" w:hAnsi="Century Gothic"/>
          <w:sz w:val="22"/>
          <w:szCs w:val="22"/>
          <w:lang w:val="en-US"/>
        </w:rPr>
      </w:pPr>
    </w:p>
    <w:p w14:paraId="6C24E59B" w14:textId="77777777" w:rsidR="00B53395" w:rsidRPr="00B53395" w:rsidRDefault="00B53395" w:rsidP="005D5281">
      <w:pPr>
        <w:spacing w:line="360" w:lineRule="auto"/>
        <w:jc w:val="both"/>
        <w:rPr>
          <w:rFonts w:ascii="Century Gothic" w:hAnsi="Century Gothic"/>
          <w:b/>
          <w:sz w:val="22"/>
          <w:szCs w:val="22"/>
          <w:lang w:val="en-US"/>
        </w:rPr>
      </w:pPr>
      <w:r w:rsidRPr="00B53395">
        <w:rPr>
          <w:rFonts w:ascii="Century Gothic" w:hAnsi="Century Gothic"/>
          <w:b/>
          <w:sz w:val="22"/>
          <w:szCs w:val="22"/>
          <w:lang w:val="en-US"/>
        </w:rPr>
        <w:t>Define the goal</w:t>
      </w:r>
    </w:p>
    <w:p w14:paraId="5E8957E1" w14:textId="77777777" w:rsidR="00B53395" w:rsidRPr="00B53395" w:rsidRDefault="00B53395" w:rsidP="005D5281">
      <w:pPr>
        <w:spacing w:line="360" w:lineRule="auto"/>
        <w:jc w:val="both"/>
        <w:rPr>
          <w:rFonts w:ascii="Century Gothic" w:hAnsi="Century Gothic"/>
          <w:sz w:val="22"/>
          <w:szCs w:val="22"/>
          <w:lang w:val="en-US"/>
        </w:rPr>
      </w:pPr>
    </w:p>
    <w:p w14:paraId="55FD3438"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Define the problem in terms of what both children want to happen, and the goals they both want, for example, “It sounds like Sam wants to build a city with roads for cars and there is no space left for Mimi to have visitors come to her play house.” This acknowledges both their needs and the children understand that both their needs are important.</w:t>
      </w:r>
    </w:p>
    <w:p w14:paraId="6DC92E3E" w14:textId="77777777" w:rsidR="00B53395" w:rsidRPr="00B53395" w:rsidRDefault="00B53395" w:rsidP="005D5281">
      <w:pPr>
        <w:spacing w:line="360" w:lineRule="auto"/>
        <w:jc w:val="both"/>
        <w:rPr>
          <w:rFonts w:ascii="Century Gothic" w:hAnsi="Century Gothic"/>
          <w:sz w:val="22"/>
          <w:szCs w:val="22"/>
          <w:lang w:val="en-US"/>
        </w:rPr>
      </w:pPr>
    </w:p>
    <w:p w14:paraId="5A0001EC" w14:textId="77777777" w:rsidR="00B53395" w:rsidRPr="00B53395" w:rsidRDefault="00B53395" w:rsidP="005D5281">
      <w:pPr>
        <w:spacing w:line="360" w:lineRule="auto"/>
        <w:jc w:val="both"/>
        <w:rPr>
          <w:rFonts w:ascii="Century Gothic" w:hAnsi="Century Gothic"/>
          <w:b/>
          <w:sz w:val="22"/>
          <w:szCs w:val="22"/>
          <w:lang w:val="en-US"/>
        </w:rPr>
      </w:pPr>
      <w:r w:rsidRPr="00B53395">
        <w:rPr>
          <w:rFonts w:ascii="Century Gothic" w:hAnsi="Century Gothic"/>
          <w:b/>
          <w:sz w:val="22"/>
          <w:szCs w:val="22"/>
          <w:lang w:val="en-US"/>
        </w:rPr>
        <w:lastRenderedPageBreak/>
        <w:t>Brainstorm for options</w:t>
      </w:r>
    </w:p>
    <w:p w14:paraId="4D56AF3F" w14:textId="77777777" w:rsidR="00B53395" w:rsidRPr="00B53395" w:rsidRDefault="00B53395" w:rsidP="005D5281">
      <w:pPr>
        <w:spacing w:line="360" w:lineRule="auto"/>
        <w:jc w:val="both"/>
        <w:rPr>
          <w:rFonts w:ascii="Century Gothic" w:hAnsi="Century Gothic"/>
          <w:sz w:val="22"/>
          <w:szCs w:val="22"/>
          <w:lang w:val="en-US"/>
        </w:rPr>
      </w:pPr>
    </w:p>
    <w:p w14:paraId="118DEF0A"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Get the children to brainstorm about possible solutions. Do not add your own suggestions, just record the different ideas and keep asking “What else?” until the children run out of ideas. You could ask the child how someone else might solve the problem, if he seems to have no ideas.</w:t>
      </w:r>
    </w:p>
    <w:p w14:paraId="0D17FC5F" w14:textId="77777777" w:rsidR="00B53395" w:rsidRPr="00B53395" w:rsidRDefault="00B53395" w:rsidP="005D5281">
      <w:pPr>
        <w:spacing w:line="360" w:lineRule="auto"/>
        <w:jc w:val="both"/>
        <w:rPr>
          <w:rFonts w:ascii="Century Gothic" w:hAnsi="Century Gothic"/>
          <w:sz w:val="22"/>
          <w:szCs w:val="22"/>
          <w:lang w:val="en-US"/>
        </w:rPr>
      </w:pPr>
    </w:p>
    <w:p w14:paraId="6C3982A7" w14:textId="77777777" w:rsidR="00B53395" w:rsidRPr="00B53395" w:rsidRDefault="00B53395" w:rsidP="005D5281">
      <w:pPr>
        <w:spacing w:line="360" w:lineRule="auto"/>
        <w:jc w:val="both"/>
        <w:rPr>
          <w:rFonts w:ascii="Century Gothic" w:hAnsi="Century Gothic"/>
          <w:b/>
          <w:sz w:val="22"/>
          <w:szCs w:val="22"/>
          <w:lang w:val="en-US"/>
        </w:rPr>
      </w:pPr>
      <w:r w:rsidRPr="00B53395">
        <w:rPr>
          <w:rFonts w:ascii="Century Gothic" w:hAnsi="Century Gothic"/>
          <w:b/>
          <w:sz w:val="22"/>
          <w:szCs w:val="22"/>
          <w:lang w:val="en-US"/>
        </w:rPr>
        <w:t>Evaluate the different consequences</w:t>
      </w:r>
    </w:p>
    <w:p w14:paraId="75563F12" w14:textId="77777777" w:rsidR="00B53395" w:rsidRPr="00B53395" w:rsidRDefault="00B53395" w:rsidP="005D5281">
      <w:pPr>
        <w:spacing w:line="360" w:lineRule="auto"/>
        <w:jc w:val="both"/>
        <w:rPr>
          <w:rFonts w:ascii="Century Gothic" w:hAnsi="Century Gothic"/>
          <w:sz w:val="22"/>
          <w:szCs w:val="22"/>
          <w:lang w:val="en-US"/>
        </w:rPr>
      </w:pPr>
    </w:p>
    <w:p w14:paraId="08BE7FDE"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Consider each solution and its consequences in turn. Ask the children how they feel about the different solutions, for example “What would happen if we did it this way? How would you feel about that?” Encourage the children to evaluate the ideas.</w:t>
      </w:r>
    </w:p>
    <w:p w14:paraId="0F3C1189" w14:textId="77777777" w:rsidR="00B53395" w:rsidRPr="00B53395" w:rsidRDefault="00B53395" w:rsidP="005D5281">
      <w:pPr>
        <w:spacing w:line="360" w:lineRule="auto"/>
        <w:jc w:val="both"/>
        <w:rPr>
          <w:rFonts w:ascii="Century Gothic" w:hAnsi="Century Gothic"/>
          <w:sz w:val="22"/>
          <w:szCs w:val="22"/>
          <w:lang w:val="en-US"/>
        </w:rPr>
      </w:pPr>
    </w:p>
    <w:p w14:paraId="0E797CDB" w14:textId="77777777" w:rsidR="00B53395" w:rsidRPr="00B53395" w:rsidRDefault="00B53395" w:rsidP="005D5281">
      <w:pPr>
        <w:spacing w:line="360" w:lineRule="auto"/>
        <w:jc w:val="both"/>
        <w:rPr>
          <w:rFonts w:ascii="Century Gothic" w:hAnsi="Century Gothic"/>
          <w:b/>
          <w:sz w:val="22"/>
          <w:szCs w:val="22"/>
          <w:lang w:val="en-US"/>
        </w:rPr>
      </w:pPr>
      <w:r w:rsidRPr="00B53395">
        <w:rPr>
          <w:rFonts w:ascii="Century Gothic" w:hAnsi="Century Gothic"/>
          <w:b/>
          <w:sz w:val="22"/>
          <w:szCs w:val="22"/>
          <w:lang w:val="en-US"/>
        </w:rPr>
        <w:t>Decide on the best solution</w:t>
      </w:r>
    </w:p>
    <w:p w14:paraId="65B786FE" w14:textId="77777777" w:rsidR="00B53395" w:rsidRPr="00B53395" w:rsidRDefault="00B53395" w:rsidP="005D5281">
      <w:pPr>
        <w:spacing w:line="360" w:lineRule="auto"/>
        <w:jc w:val="both"/>
        <w:rPr>
          <w:rFonts w:ascii="Century Gothic" w:hAnsi="Century Gothic"/>
          <w:sz w:val="22"/>
          <w:szCs w:val="22"/>
          <w:lang w:val="en-US"/>
        </w:rPr>
      </w:pPr>
    </w:p>
    <w:p w14:paraId="4CC2A945"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 xml:space="preserve">Restate the problem, </w:t>
      </w:r>
      <w:proofErr w:type="spellStart"/>
      <w:r w:rsidRPr="00B53395">
        <w:rPr>
          <w:rFonts w:ascii="Century Gothic" w:hAnsi="Century Gothic"/>
          <w:sz w:val="22"/>
          <w:szCs w:val="22"/>
          <w:lang w:val="en-US"/>
        </w:rPr>
        <w:t>summarise</w:t>
      </w:r>
      <w:proofErr w:type="spellEnd"/>
      <w:r w:rsidRPr="00B53395">
        <w:rPr>
          <w:rFonts w:ascii="Century Gothic" w:hAnsi="Century Gothic"/>
          <w:sz w:val="22"/>
          <w:szCs w:val="22"/>
          <w:lang w:val="en-US"/>
        </w:rPr>
        <w:t xml:space="preserve"> the ideas and let the children identify the most promising solution. If their chosen solution seems unlikely to work, be ready to start the process again. Make a plan for implementing a solution.</w:t>
      </w:r>
    </w:p>
    <w:p w14:paraId="62E4A497" w14:textId="77777777" w:rsidR="00B53395" w:rsidRPr="00B53395" w:rsidRDefault="00B53395" w:rsidP="005D5281">
      <w:pPr>
        <w:spacing w:line="360" w:lineRule="auto"/>
        <w:jc w:val="both"/>
        <w:rPr>
          <w:rFonts w:ascii="Century Gothic" w:hAnsi="Century Gothic"/>
          <w:sz w:val="22"/>
          <w:szCs w:val="22"/>
          <w:lang w:val="en-US"/>
        </w:rPr>
      </w:pPr>
    </w:p>
    <w:p w14:paraId="788B1D9A"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This process is slow but teaches children the valuable skill of thinking up possible solutions and considering others in finding a solution to fit everyone’s needs.</w:t>
      </w:r>
    </w:p>
    <w:p w14:paraId="0BFB9A9B" w14:textId="77777777" w:rsidR="00B53395" w:rsidRPr="00B53395" w:rsidRDefault="00B53395" w:rsidP="005D5281">
      <w:pPr>
        <w:spacing w:line="360" w:lineRule="auto"/>
        <w:jc w:val="both"/>
        <w:rPr>
          <w:rFonts w:ascii="Century Gothic" w:hAnsi="Century Gothic"/>
          <w:sz w:val="22"/>
          <w:szCs w:val="22"/>
          <w:lang w:val="en-US"/>
        </w:rPr>
      </w:pPr>
    </w:p>
    <w:p w14:paraId="4E66D0F3" w14:textId="77777777" w:rsidR="00B53395" w:rsidRPr="00B53395" w:rsidRDefault="00B53395" w:rsidP="005D5281">
      <w:pPr>
        <w:spacing w:line="360" w:lineRule="auto"/>
        <w:jc w:val="both"/>
        <w:rPr>
          <w:rFonts w:ascii="Century Gothic" w:hAnsi="Century Gothic"/>
          <w:b/>
          <w:bCs/>
          <w:sz w:val="22"/>
          <w:szCs w:val="22"/>
          <w:lang w:val="en-ZA"/>
        </w:rPr>
      </w:pPr>
      <w:r w:rsidRPr="00B53395">
        <w:rPr>
          <w:rFonts w:ascii="Century Gothic" w:hAnsi="Century Gothic"/>
          <w:b/>
          <w:bCs/>
          <w:sz w:val="22"/>
          <w:szCs w:val="22"/>
          <w:lang w:val="en-ZA"/>
        </w:rPr>
        <w:t>The core skills for resolving conflict</w:t>
      </w:r>
    </w:p>
    <w:p w14:paraId="596ACD4C" w14:textId="77777777" w:rsidR="00B53395" w:rsidRPr="00B53395" w:rsidRDefault="00B53395" w:rsidP="005D5281">
      <w:pPr>
        <w:spacing w:line="360" w:lineRule="auto"/>
        <w:jc w:val="both"/>
        <w:rPr>
          <w:rFonts w:ascii="Century Gothic" w:hAnsi="Century Gothic"/>
          <w:sz w:val="22"/>
          <w:szCs w:val="22"/>
          <w:lang w:val="en-US"/>
        </w:rPr>
      </w:pPr>
    </w:p>
    <w:p w14:paraId="7152C056" w14:textId="77777777" w:rsidR="00B53395" w:rsidRPr="00B53395" w:rsidRDefault="00B53395" w:rsidP="005D5281">
      <w:pPr>
        <w:spacing w:line="360" w:lineRule="auto"/>
        <w:jc w:val="both"/>
        <w:rPr>
          <w:rFonts w:ascii="Century Gothic" w:hAnsi="Century Gothic"/>
          <w:sz w:val="22"/>
          <w:szCs w:val="22"/>
          <w:lang w:val="en-US"/>
        </w:rPr>
      </w:pPr>
      <w:r w:rsidRPr="00B53395">
        <w:rPr>
          <w:rFonts w:ascii="Century Gothic" w:hAnsi="Century Gothic"/>
          <w:sz w:val="22"/>
          <w:szCs w:val="22"/>
          <w:lang w:val="en-US"/>
        </w:rPr>
        <w:t>This method relies on core skills which you should slowly begin to teach the children:</w:t>
      </w:r>
    </w:p>
    <w:p w14:paraId="0EA99A62" w14:textId="77777777" w:rsidR="00B53395" w:rsidRPr="00B53395" w:rsidRDefault="00B53395" w:rsidP="005D5281">
      <w:pPr>
        <w:spacing w:line="360" w:lineRule="auto"/>
        <w:jc w:val="both"/>
        <w:rPr>
          <w:rFonts w:ascii="Century Gothic" w:hAnsi="Century Gothic"/>
          <w:sz w:val="22"/>
          <w:szCs w:val="22"/>
          <w:lang w:val="en-US"/>
        </w:rPr>
      </w:pPr>
    </w:p>
    <w:p w14:paraId="1B944DE3" w14:textId="77777777" w:rsidR="00B53395" w:rsidRPr="00B53395" w:rsidRDefault="00B53395" w:rsidP="005D5281">
      <w:pPr>
        <w:numPr>
          <w:ilvl w:val="0"/>
          <w:numId w:val="50"/>
        </w:numPr>
        <w:spacing w:line="360" w:lineRule="auto"/>
        <w:jc w:val="both"/>
        <w:rPr>
          <w:rFonts w:ascii="Century Gothic" w:hAnsi="Century Gothic"/>
          <w:sz w:val="22"/>
          <w:szCs w:val="22"/>
          <w:lang w:val="en-US"/>
        </w:rPr>
      </w:pPr>
      <w:r w:rsidRPr="00B53395">
        <w:rPr>
          <w:rFonts w:ascii="Century Gothic" w:hAnsi="Century Gothic"/>
          <w:sz w:val="22"/>
          <w:szCs w:val="22"/>
          <w:lang w:val="en-US"/>
        </w:rPr>
        <w:t>Listening and allowing: Allow the person to express the problem, tell them you have heard and understood, accept that that is how they feel, discuss a possible meeting point where the two points of view connect.</w:t>
      </w:r>
    </w:p>
    <w:p w14:paraId="237CBE5B" w14:textId="77777777" w:rsidR="00B53395" w:rsidRPr="00B53395" w:rsidRDefault="00B53395" w:rsidP="005D5281">
      <w:pPr>
        <w:numPr>
          <w:ilvl w:val="0"/>
          <w:numId w:val="50"/>
        </w:numPr>
        <w:spacing w:line="360" w:lineRule="auto"/>
        <w:jc w:val="both"/>
        <w:rPr>
          <w:rFonts w:ascii="Century Gothic" w:hAnsi="Century Gothic"/>
          <w:sz w:val="22"/>
          <w:szCs w:val="22"/>
          <w:lang w:val="en-US"/>
        </w:rPr>
      </w:pPr>
      <w:r w:rsidRPr="00B53395">
        <w:rPr>
          <w:rFonts w:ascii="Century Gothic" w:hAnsi="Century Gothic"/>
          <w:sz w:val="22"/>
          <w:szCs w:val="22"/>
          <w:lang w:val="en-US"/>
        </w:rPr>
        <w:t>Making amends: find out what the other person wants to make things better. It may not be an apology; it could be some practical form of action. This may involve compromise or sacrificing something for the other person.</w:t>
      </w:r>
    </w:p>
    <w:p w14:paraId="039F6814" w14:textId="77777777" w:rsidR="00B53395" w:rsidRPr="00B53395" w:rsidRDefault="00B53395" w:rsidP="005D5281">
      <w:pPr>
        <w:numPr>
          <w:ilvl w:val="0"/>
          <w:numId w:val="50"/>
        </w:numPr>
        <w:spacing w:line="360" w:lineRule="auto"/>
        <w:jc w:val="both"/>
        <w:rPr>
          <w:rFonts w:ascii="Century Gothic" w:hAnsi="Century Gothic"/>
          <w:sz w:val="22"/>
          <w:szCs w:val="22"/>
          <w:lang w:val="en-US"/>
        </w:rPr>
      </w:pPr>
      <w:proofErr w:type="spellStart"/>
      <w:r w:rsidRPr="00B53395">
        <w:rPr>
          <w:rFonts w:ascii="Century Gothic" w:hAnsi="Century Gothic"/>
          <w:sz w:val="22"/>
          <w:szCs w:val="22"/>
          <w:lang w:val="en-US"/>
        </w:rPr>
        <w:t>Apologising</w:t>
      </w:r>
      <w:proofErr w:type="spellEnd"/>
      <w:r w:rsidRPr="00B53395">
        <w:rPr>
          <w:rFonts w:ascii="Century Gothic" w:hAnsi="Century Gothic"/>
          <w:sz w:val="22"/>
          <w:szCs w:val="22"/>
          <w:lang w:val="en-US"/>
        </w:rPr>
        <w:t xml:space="preserve"> should not be </w:t>
      </w:r>
      <w:proofErr w:type="spellStart"/>
      <w:r w:rsidRPr="00B53395">
        <w:rPr>
          <w:rFonts w:ascii="Century Gothic" w:hAnsi="Century Gothic"/>
          <w:sz w:val="22"/>
          <w:szCs w:val="22"/>
          <w:lang w:val="en-US"/>
        </w:rPr>
        <w:t>emphasised</w:t>
      </w:r>
      <w:proofErr w:type="spellEnd"/>
      <w:r w:rsidRPr="00B53395">
        <w:rPr>
          <w:rFonts w:ascii="Century Gothic" w:hAnsi="Century Gothic"/>
          <w:sz w:val="22"/>
          <w:szCs w:val="22"/>
          <w:lang w:val="en-US"/>
        </w:rPr>
        <w:t xml:space="preserve"> too much but it does have a place. The child should be encouraged to say they are sorry and that they care about the </w:t>
      </w:r>
      <w:r w:rsidRPr="00B53395">
        <w:rPr>
          <w:rFonts w:ascii="Century Gothic" w:hAnsi="Century Gothic"/>
          <w:sz w:val="22"/>
          <w:szCs w:val="22"/>
          <w:lang w:val="en-US"/>
        </w:rPr>
        <w:lastRenderedPageBreak/>
        <w:t>other person. It may not be essential to admit that they are wrong, but the child should show that it matters that the other person was hurt or offended.</w:t>
      </w:r>
    </w:p>
    <w:p w14:paraId="15687187" w14:textId="77777777" w:rsidR="00B53395" w:rsidRPr="00B53395" w:rsidRDefault="00B53395" w:rsidP="005D5281">
      <w:pPr>
        <w:numPr>
          <w:ilvl w:val="0"/>
          <w:numId w:val="50"/>
        </w:numPr>
        <w:spacing w:line="360" w:lineRule="auto"/>
        <w:jc w:val="both"/>
        <w:rPr>
          <w:rFonts w:ascii="Century Gothic" w:hAnsi="Century Gothic"/>
          <w:sz w:val="22"/>
          <w:szCs w:val="22"/>
          <w:lang w:val="en-US"/>
        </w:rPr>
      </w:pPr>
      <w:r w:rsidRPr="00B53395">
        <w:rPr>
          <w:rFonts w:ascii="Century Gothic" w:hAnsi="Century Gothic"/>
          <w:sz w:val="22"/>
          <w:szCs w:val="22"/>
          <w:lang w:val="en-US"/>
        </w:rPr>
        <w:t xml:space="preserve">It may be necessary to ask for intervention by a third party who is not involved in the conflict. The child may take this initiative to sort out a problem. The third party is not meant to take sides with one child but to assist both children. </w:t>
      </w:r>
    </w:p>
    <w:p w14:paraId="62D80C9A" w14:textId="77777777" w:rsidR="007805FD" w:rsidRDefault="007805FD" w:rsidP="005D5281">
      <w:pPr>
        <w:spacing w:line="360" w:lineRule="auto"/>
        <w:jc w:val="both"/>
        <w:rPr>
          <w:rFonts w:ascii="Century Gothic" w:hAnsi="Century Gothic"/>
          <w:sz w:val="22"/>
          <w:szCs w:val="22"/>
          <w:lang w:val="en-US"/>
        </w:rPr>
      </w:pPr>
    </w:p>
    <w:p w14:paraId="15685181" w14:textId="77777777" w:rsidR="007805FD" w:rsidRDefault="007805FD" w:rsidP="005D5281">
      <w:pPr>
        <w:spacing w:line="360" w:lineRule="auto"/>
        <w:jc w:val="both"/>
        <w:rPr>
          <w:rFonts w:ascii="Century Gothic" w:hAnsi="Century Gothic"/>
          <w:sz w:val="22"/>
          <w:szCs w:val="22"/>
          <w:lang w:val="en-US"/>
        </w:rPr>
      </w:pPr>
    </w:p>
    <w:p w14:paraId="5E0B885F" w14:textId="77777777" w:rsidR="007805FD" w:rsidRPr="007805FD" w:rsidRDefault="007805FD" w:rsidP="005D5281">
      <w:pPr>
        <w:spacing w:line="360" w:lineRule="auto"/>
        <w:jc w:val="both"/>
        <w:rPr>
          <w:rFonts w:ascii="Century Gothic" w:hAnsi="Century Gothic"/>
          <w:b/>
          <w:bCs/>
          <w:sz w:val="22"/>
          <w:szCs w:val="22"/>
          <w:lang w:val="en-ZA"/>
        </w:rPr>
      </w:pPr>
      <w:r w:rsidRPr="007805FD">
        <w:rPr>
          <w:rFonts w:ascii="Century Gothic" w:hAnsi="Century Gothic"/>
          <w:b/>
          <w:bCs/>
          <w:sz w:val="22"/>
          <w:szCs w:val="22"/>
          <w:lang w:val="en-ZA"/>
        </w:rPr>
        <w:t>Alternatives to physical punishment</w:t>
      </w:r>
    </w:p>
    <w:p w14:paraId="7B7B7B6D" w14:textId="77777777" w:rsidR="007805FD" w:rsidRPr="007805FD" w:rsidRDefault="007805FD" w:rsidP="005D5281">
      <w:pPr>
        <w:spacing w:line="360" w:lineRule="auto"/>
        <w:jc w:val="both"/>
        <w:rPr>
          <w:rFonts w:ascii="Century Gothic" w:hAnsi="Century Gothic"/>
          <w:sz w:val="22"/>
          <w:szCs w:val="22"/>
          <w:lang w:val="en-US"/>
        </w:rPr>
      </w:pPr>
    </w:p>
    <w:p w14:paraId="4B3AF969"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The law in South Africa says that it is illegal to punish a child with corporal punishment in the school or ECD setting. A more constructive alternative to physical punishment is to withdraw privileges or allow the child to experience the logical consequences of his action. Children learn gradually to control their emotions in socially acceptable ways. We also expect them to gain control of their behaviour and to take responsibility for their feelings and behaviour. Your role is to teach this self-control, in manageable steps. By the age of four or five the child should have moved beyond tantrums and outbursts, and should have better control of his feelings.</w:t>
      </w:r>
    </w:p>
    <w:p w14:paraId="307F11E1" w14:textId="77777777" w:rsidR="007805FD" w:rsidRPr="007805FD" w:rsidRDefault="007805FD" w:rsidP="005D5281">
      <w:pPr>
        <w:spacing w:line="360" w:lineRule="auto"/>
        <w:jc w:val="both"/>
        <w:rPr>
          <w:rFonts w:ascii="Century Gothic" w:hAnsi="Century Gothic"/>
          <w:sz w:val="22"/>
          <w:szCs w:val="22"/>
          <w:lang w:val="en-US"/>
        </w:rPr>
      </w:pPr>
    </w:p>
    <w:p w14:paraId="15DDAB53" w14:textId="77777777" w:rsidR="007805FD" w:rsidRPr="007805FD" w:rsidRDefault="007805FD" w:rsidP="005D5281">
      <w:pPr>
        <w:spacing w:line="360" w:lineRule="auto"/>
        <w:jc w:val="both"/>
        <w:rPr>
          <w:rFonts w:ascii="Century Gothic" w:hAnsi="Century Gothic"/>
          <w:b/>
          <w:bCs/>
          <w:sz w:val="22"/>
          <w:szCs w:val="22"/>
          <w:lang w:val="en-ZA"/>
        </w:rPr>
      </w:pPr>
      <w:r w:rsidRPr="007805FD">
        <w:rPr>
          <w:rFonts w:ascii="Century Gothic" w:hAnsi="Century Gothic"/>
          <w:b/>
          <w:bCs/>
          <w:sz w:val="22"/>
          <w:szCs w:val="22"/>
          <w:lang w:val="en-ZA"/>
        </w:rPr>
        <w:t>Behaviour management at different developmental stages</w:t>
      </w:r>
    </w:p>
    <w:p w14:paraId="740246AC" w14:textId="77777777" w:rsidR="007805FD" w:rsidRPr="007805FD" w:rsidRDefault="007805FD" w:rsidP="005D5281">
      <w:pPr>
        <w:spacing w:line="360" w:lineRule="auto"/>
        <w:jc w:val="both"/>
        <w:rPr>
          <w:rFonts w:ascii="Century Gothic" w:hAnsi="Century Gothic"/>
          <w:sz w:val="22"/>
          <w:szCs w:val="22"/>
          <w:lang w:val="en-US"/>
        </w:rPr>
      </w:pPr>
    </w:p>
    <w:p w14:paraId="165E252E"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The techniques used for effective discipline should meet the needs of the different developmental stages. Ann </w:t>
      </w:r>
      <w:proofErr w:type="spellStart"/>
      <w:r w:rsidRPr="007805FD">
        <w:rPr>
          <w:rFonts w:ascii="Century Gothic" w:hAnsi="Century Gothic"/>
          <w:sz w:val="22"/>
          <w:szCs w:val="22"/>
          <w:lang w:val="en-US"/>
        </w:rPr>
        <w:t>Cawood</w:t>
      </w:r>
      <w:proofErr w:type="spellEnd"/>
      <w:r w:rsidRPr="007805FD">
        <w:rPr>
          <w:rFonts w:ascii="Century Gothic" w:hAnsi="Century Gothic"/>
          <w:sz w:val="22"/>
          <w:szCs w:val="22"/>
          <w:lang w:val="en-US"/>
        </w:rPr>
        <w:t>, an experienced social worker who works with parents and families, recommends these age-appropriate techniques (</w:t>
      </w:r>
      <w:proofErr w:type="spellStart"/>
      <w:r w:rsidRPr="007805FD">
        <w:rPr>
          <w:rFonts w:ascii="Century Gothic" w:hAnsi="Century Gothic"/>
          <w:sz w:val="22"/>
          <w:szCs w:val="22"/>
          <w:lang w:val="en-US"/>
        </w:rPr>
        <w:t>Cawood</w:t>
      </w:r>
      <w:proofErr w:type="spellEnd"/>
      <w:r w:rsidRPr="007805FD">
        <w:rPr>
          <w:rFonts w:ascii="Century Gothic" w:hAnsi="Century Gothic"/>
          <w:sz w:val="22"/>
          <w:szCs w:val="22"/>
          <w:lang w:val="en-US"/>
        </w:rPr>
        <w:t>, 2007: 88–89):</w:t>
      </w:r>
    </w:p>
    <w:p w14:paraId="34C51061" w14:textId="77777777" w:rsidR="007805FD" w:rsidRPr="007805FD" w:rsidRDefault="007805FD" w:rsidP="005D5281">
      <w:pPr>
        <w:spacing w:line="360" w:lineRule="auto"/>
        <w:jc w:val="both"/>
        <w:rPr>
          <w:rFonts w:ascii="Century Gothic" w:hAnsi="Century Gothic"/>
          <w:sz w:val="22"/>
          <w:szCs w:val="22"/>
          <w:lang w:val="en-US"/>
        </w:rPr>
      </w:pPr>
    </w:p>
    <w:p w14:paraId="07123BB3" w14:textId="77777777" w:rsidR="007805FD" w:rsidRPr="007805FD" w:rsidRDefault="007805FD" w:rsidP="005D5281">
      <w:pPr>
        <w:spacing w:line="360" w:lineRule="auto"/>
        <w:jc w:val="both"/>
        <w:rPr>
          <w:rFonts w:ascii="Century Gothic" w:hAnsi="Century Gothic"/>
          <w:b/>
          <w:sz w:val="22"/>
          <w:szCs w:val="22"/>
          <w:lang w:val="en-US"/>
        </w:rPr>
      </w:pPr>
      <w:r w:rsidRPr="007805FD">
        <w:rPr>
          <w:rFonts w:ascii="Century Gothic" w:hAnsi="Century Gothic"/>
          <w:b/>
          <w:sz w:val="22"/>
          <w:szCs w:val="22"/>
          <w:lang w:val="en-US"/>
        </w:rPr>
        <w:t>The baby stage</w:t>
      </w:r>
    </w:p>
    <w:p w14:paraId="6188E910" w14:textId="77777777" w:rsidR="007805FD" w:rsidRPr="007805FD" w:rsidRDefault="007805FD" w:rsidP="005D5281">
      <w:pPr>
        <w:spacing w:line="360" w:lineRule="auto"/>
        <w:jc w:val="both"/>
        <w:rPr>
          <w:rFonts w:ascii="Century Gothic" w:hAnsi="Century Gothic"/>
          <w:sz w:val="22"/>
          <w:szCs w:val="22"/>
          <w:lang w:val="en-US"/>
        </w:rPr>
      </w:pPr>
    </w:p>
    <w:p w14:paraId="5C61FD00"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During the first year of life the baby’s needs begin to become demands, and they can be limited when they become unreasonable. Use a firm tone of voice to begin to set limits at around six months, by labelling the feeling, and continuing to do what you need to do; for example, “I know you want me to pick you up, but you must wait a bit while I tidy all the cushions away.” Use the following techniques:</w:t>
      </w:r>
    </w:p>
    <w:p w14:paraId="3633E24F" w14:textId="77777777" w:rsidR="007805FD" w:rsidRPr="007805FD" w:rsidRDefault="007805FD" w:rsidP="005D5281">
      <w:pPr>
        <w:spacing w:line="360" w:lineRule="auto"/>
        <w:jc w:val="both"/>
        <w:rPr>
          <w:rFonts w:ascii="Century Gothic" w:hAnsi="Century Gothic"/>
          <w:sz w:val="22"/>
          <w:szCs w:val="22"/>
          <w:lang w:val="en-US"/>
        </w:rPr>
      </w:pPr>
    </w:p>
    <w:p w14:paraId="7F7DCD75" w14:textId="77777777" w:rsidR="007805FD" w:rsidRPr="007805FD" w:rsidRDefault="007805FD" w:rsidP="005D5281">
      <w:pPr>
        <w:numPr>
          <w:ilvl w:val="0"/>
          <w:numId w:val="51"/>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Firm no-messages: “No, we don’t touch the flowers in the vase.” </w:t>
      </w:r>
    </w:p>
    <w:p w14:paraId="183FFCC4" w14:textId="77777777" w:rsidR="007805FD" w:rsidRPr="007805FD" w:rsidRDefault="007805FD" w:rsidP="005D5281">
      <w:pPr>
        <w:numPr>
          <w:ilvl w:val="0"/>
          <w:numId w:val="51"/>
        </w:numPr>
        <w:spacing w:line="360" w:lineRule="auto"/>
        <w:jc w:val="both"/>
        <w:rPr>
          <w:rFonts w:ascii="Century Gothic" w:hAnsi="Century Gothic"/>
          <w:sz w:val="22"/>
          <w:szCs w:val="22"/>
          <w:lang w:val="en-US"/>
        </w:rPr>
      </w:pPr>
      <w:r w:rsidRPr="007805FD">
        <w:rPr>
          <w:rFonts w:ascii="Century Gothic" w:hAnsi="Century Gothic"/>
          <w:sz w:val="22"/>
          <w:szCs w:val="22"/>
          <w:lang w:val="en-US"/>
        </w:rPr>
        <w:lastRenderedPageBreak/>
        <w:t>Distraction with an alternative activity: “Here’s the shape sorter. Let’s see if you can pop them all in the holes.”</w:t>
      </w:r>
    </w:p>
    <w:p w14:paraId="69D09709" w14:textId="77777777" w:rsidR="007805FD" w:rsidRPr="007805FD" w:rsidRDefault="007805FD" w:rsidP="005D5281">
      <w:pPr>
        <w:numPr>
          <w:ilvl w:val="0"/>
          <w:numId w:val="51"/>
        </w:numPr>
        <w:spacing w:line="360" w:lineRule="auto"/>
        <w:jc w:val="both"/>
        <w:rPr>
          <w:rFonts w:ascii="Century Gothic" w:hAnsi="Century Gothic"/>
          <w:sz w:val="22"/>
          <w:szCs w:val="22"/>
          <w:lang w:val="en-US"/>
        </w:rPr>
      </w:pPr>
      <w:r w:rsidRPr="007805FD">
        <w:rPr>
          <w:rFonts w:ascii="Century Gothic" w:hAnsi="Century Gothic"/>
          <w:sz w:val="22"/>
          <w:szCs w:val="22"/>
          <w:lang w:val="en-US"/>
        </w:rPr>
        <w:t>Child-proofing: All dangerous or unsuitable objects for a baby should be moved out of reach or locked away.</w:t>
      </w:r>
    </w:p>
    <w:p w14:paraId="023F1814" w14:textId="77777777" w:rsidR="007805FD" w:rsidRPr="007805FD" w:rsidRDefault="007805FD" w:rsidP="005D5281">
      <w:pPr>
        <w:numPr>
          <w:ilvl w:val="0"/>
          <w:numId w:val="51"/>
        </w:numPr>
        <w:spacing w:line="360" w:lineRule="auto"/>
        <w:jc w:val="both"/>
        <w:rPr>
          <w:rFonts w:ascii="Century Gothic" w:hAnsi="Century Gothic"/>
          <w:sz w:val="22"/>
          <w:szCs w:val="22"/>
          <w:lang w:val="en-US"/>
        </w:rPr>
      </w:pPr>
      <w:r w:rsidRPr="007805FD">
        <w:rPr>
          <w:rFonts w:ascii="Century Gothic" w:hAnsi="Century Gothic"/>
          <w:sz w:val="22"/>
          <w:szCs w:val="22"/>
          <w:lang w:val="en-US"/>
        </w:rPr>
        <w:t>Constant adult supervision and consistent limit-setting.</w:t>
      </w:r>
    </w:p>
    <w:p w14:paraId="498B68A5" w14:textId="77777777" w:rsidR="007805FD" w:rsidRPr="007805FD" w:rsidRDefault="007805FD" w:rsidP="005D5281">
      <w:pPr>
        <w:spacing w:line="360" w:lineRule="auto"/>
        <w:jc w:val="both"/>
        <w:rPr>
          <w:rFonts w:ascii="Century Gothic" w:hAnsi="Century Gothic"/>
          <w:sz w:val="22"/>
          <w:szCs w:val="22"/>
          <w:lang w:val="en-US"/>
        </w:rPr>
      </w:pPr>
    </w:p>
    <w:p w14:paraId="043A5053" w14:textId="77777777" w:rsidR="007805FD" w:rsidRPr="007805FD" w:rsidRDefault="007805FD" w:rsidP="005D5281">
      <w:pPr>
        <w:spacing w:line="360" w:lineRule="auto"/>
        <w:jc w:val="both"/>
        <w:rPr>
          <w:rFonts w:ascii="Century Gothic" w:hAnsi="Century Gothic"/>
          <w:b/>
          <w:sz w:val="22"/>
          <w:szCs w:val="22"/>
          <w:lang w:val="en-US"/>
        </w:rPr>
      </w:pPr>
      <w:r w:rsidRPr="007805FD">
        <w:rPr>
          <w:rFonts w:ascii="Century Gothic" w:hAnsi="Century Gothic"/>
          <w:b/>
          <w:sz w:val="22"/>
          <w:szCs w:val="22"/>
          <w:lang w:val="en-US"/>
        </w:rPr>
        <w:t>The toddler stage</w:t>
      </w:r>
    </w:p>
    <w:p w14:paraId="4C28241E" w14:textId="77777777" w:rsidR="007805FD" w:rsidRPr="007805FD" w:rsidRDefault="007805FD" w:rsidP="005D5281">
      <w:pPr>
        <w:spacing w:line="360" w:lineRule="auto"/>
        <w:jc w:val="both"/>
        <w:rPr>
          <w:rFonts w:ascii="Century Gothic" w:hAnsi="Century Gothic"/>
          <w:sz w:val="22"/>
          <w:szCs w:val="22"/>
          <w:lang w:val="en-US"/>
        </w:rPr>
      </w:pPr>
    </w:p>
    <w:p w14:paraId="3AFE73EE" w14:textId="77777777" w:rsidR="007805FD" w:rsidRPr="007805FD" w:rsidRDefault="007805FD" w:rsidP="005D5281">
      <w:pPr>
        <w:numPr>
          <w:ilvl w:val="0"/>
          <w:numId w:val="53"/>
        </w:numPr>
        <w:spacing w:line="360" w:lineRule="auto"/>
        <w:jc w:val="both"/>
        <w:rPr>
          <w:rFonts w:ascii="Century Gothic" w:hAnsi="Century Gothic"/>
          <w:sz w:val="22"/>
          <w:szCs w:val="22"/>
          <w:lang w:val="en-US"/>
        </w:rPr>
      </w:pPr>
      <w:r w:rsidRPr="007805FD">
        <w:rPr>
          <w:rFonts w:ascii="Century Gothic" w:hAnsi="Century Gothic"/>
          <w:sz w:val="22"/>
          <w:szCs w:val="22"/>
          <w:lang w:val="en-US"/>
        </w:rPr>
        <w:t>Avoid a battle of wills by avoiding giving absolute orders that the toddler would love to contradict. Decide on suitable boundaries (state the rule) but also give a choice, for example, “You can eat your sandwich when you sit down quietly at the little table” or “You can have a turn in the paddling pool when you’ve tidied the toys away” or “It’s time to put on shoes for going home. Do you want to sit on the beanbag to do that, or do you want to sit here next to Vuyo?”</w:t>
      </w:r>
    </w:p>
    <w:p w14:paraId="4EB253EB" w14:textId="77777777" w:rsidR="007805FD" w:rsidRPr="007805FD" w:rsidRDefault="007805FD" w:rsidP="005D5281">
      <w:pPr>
        <w:numPr>
          <w:ilvl w:val="0"/>
          <w:numId w:val="53"/>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Give a timeous warning: Give an announcement of forthcoming tasks, to give the child time to get used to the idea of what has to happen, for example, “It’s nearly snack time. You can go on the slide a few more times and then it will be time to wash hands.” </w:t>
      </w:r>
    </w:p>
    <w:p w14:paraId="2A4A2BC6" w14:textId="77777777" w:rsidR="007805FD" w:rsidRPr="007805FD" w:rsidRDefault="007805FD" w:rsidP="005D5281">
      <w:pPr>
        <w:numPr>
          <w:ilvl w:val="0"/>
          <w:numId w:val="53"/>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Have realistic expectations: the toddler is not deliberately manipulative or antisocial, but simply testing limits and developing a sense of separate identity. </w:t>
      </w:r>
    </w:p>
    <w:p w14:paraId="7A7E16C1" w14:textId="77777777" w:rsidR="007805FD" w:rsidRPr="007805FD" w:rsidRDefault="007805FD" w:rsidP="005D5281">
      <w:pPr>
        <w:numPr>
          <w:ilvl w:val="0"/>
          <w:numId w:val="53"/>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Contain the feelings and limit the behaviour. Diffuse temper tantrums: Do not reason with a toddler who is in the middle of a tantrum; hold him firmly to ensure he cannot hurt himself, and try to calm him down with soothing words. Also respect the toddler’s limitations and do not add stress to the situation to stretch him beyond his ability to cope with a situation (for example, expecting him to tidy up toys immediately after a nap). </w:t>
      </w:r>
    </w:p>
    <w:p w14:paraId="523BE36C" w14:textId="77777777" w:rsidR="007805FD" w:rsidRPr="007805FD" w:rsidRDefault="007805FD" w:rsidP="005D5281">
      <w:pPr>
        <w:numPr>
          <w:ilvl w:val="0"/>
          <w:numId w:val="53"/>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Use natural consequences. The natural consequences of an action may be a hard lesson: if the child hits his friend, the friend may hit back; if he forgets his snack at home, he may have no snack; if he leaves his book outside, it may be ruined by the rain. You should use your discretion in managing this experience, and always discuss what happened and why. This creates a powerful conscious learning experience. </w:t>
      </w:r>
    </w:p>
    <w:p w14:paraId="5E908312" w14:textId="77777777" w:rsidR="007805FD" w:rsidRPr="007805FD" w:rsidRDefault="007805FD" w:rsidP="005D5281">
      <w:pPr>
        <w:spacing w:line="360" w:lineRule="auto"/>
        <w:jc w:val="both"/>
        <w:rPr>
          <w:rFonts w:ascii="Century Gothic" w:hAnsi="Century Gothic"/>
          <w:sz w:val="22"/>
          <w:szCs w:val="22"/>
          <w:lang w:val="en-US"/>
        </w:rPr>
      </w:pPr>
    </w:p>
    <w:p w14:paraId="69012566" w14:textId="77777777" w:rsidR="007805FD" w:rsidRPr="007805FD" w:rsidRDefault="007805FD" w:rsidP="005D5281">
      <w:pPr>
        <w:spacing w:line="360" w:lineRule="auto"/>
        <w:jc w:val="both"/>
        <w:rPr>
          <w:rFonts w:ascii="Century Gothic" w:hAnsi="Century Gothic"/>
          <w:b/>
          <w:sz w:val="22"/>
          <w:szCs w:val="22"/>
          <w:lang w:val="en-US"/>
        </w:rPr>
      </w:pPr>
      <w:r w:rsidRPr="007805FD">
        <w:rPr>
          <w:rFonts w:ascii="Century Gothic" w:hAnsi="Century Gothic"/>
          <w:b/>
          <w:sz w:val="22"/>
          <w:szCs w:val="22"/>
          <w:lang w:val="en-US"/>
        </w:rPr>
        <w:t>Age three to six</w:t>
      </w:r>
    </w:p>
    <w:p w14:paraId="6C04AE6A" w14:textId="77777777" w:rsidR="007805FD" w:rsidRPr="007805FD" w:rsidRDefault="007805FD" w:rsidP="005D5281">
      <w:pPr>
        <w:spacing w:line="360" w:lineRule="auto"/>
        <w:jc w:val="both"/>
        <w:rPr>
          <w:rFonts w:ascii="Century Gothic" w:hAnsi="Century Gothic"/>
          <w:sz w:val="22"/>
          <w:szCs w:val="22"/>
          <w:lang w:val="en-US"/>
        </w:rPr>
      </w:pPr>
    </w:p>
    <w:p w14:paraId="0AA41C16"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Avoid overly high expectations and do not pressure the child to perform.</w:t>
      </w:r>
    </w:p>
    <w:p w14:paraId="54D629F8"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Limit demanding or negative behaviour by using I-language: “When you throw your lunch on the floor, I feel very cross because of the mess.” Follow up with logical consequences: “You can help clean up by fetching a cloth from the kitchen, or else you must leave the table and sit alone on the beanbag.”</w:t>
      </w:r>
    </w:p>
    <w:p w14:paraId="3714EEDA"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Allow time for a security object to be given up gradually.</w:t>
      </w:r>
    </w:p>
    <w:p w14:paraId="391C0048"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Reinforce rules and limits for mealtimes, nap times and toileting.</w:t>
      </w:r>
    </w:p>
    <w:p w14:paraId="024390E5"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Direct towards the consequences: Allow children to take responsibility through their experience of the consequences, for example, if </w:t>
      </w:r>
      <w:proofErr w:type="spellStart"/>
      <w:r w:rsidRPr="007805FD">
        <w:rPr>
          <w:rFonts w:ascii="Century Gothic" w:hAnsi="Century Gothic"/>
          <w:sz w:val="22"/>
          <w:szCs w:val="22"/>
          <w:lang w:val="en-US"/>
        </w:rPr>
        <w:t>Tienie</w:t>
      </w:r>
      <w:proofErr w:type="spellEnd"/>
      <w:r w:rsidRPr="007805FD">
        <w:rPr>
          <w:rFonts w:ascii="Century Gothic" w:hAnsi="Century Gothic"/>
          <w:sz w:val="22"/>
          <w:szCs w:val="22"/>
          <w:lang w:val="en-US"/>
        </w:rPr>
        <w:t xml:space="preserve"> leaves the scooter outside in the rain, it gets wet and he must dry it down with a cloth before putting it away.  If you do the drying yourself, you are depriving </w:t>
      </w:r>
      <w:proofErr w:type="spellStart"/>
      <w:r w:rsidRPr="007805FD">
        <w:rPr>
          <w:rFonts w:ascii="Century Gothic" w:hAnsi="Century Gothic"/>
          <w:sz w:val="22"/>
          <w:szCs w:val="22"/>
          <w:lang w:val="en-US"/>
        </w:rPr>
        <w:t>Tienie</w:t>
      </w:r>
      <w:proofErr w:type="spellEnd"/>
      <w:r w:rsidRPr="007805FD">
        <w:rPr>
          <w:rFonts w:ascii="Century Gothic" w:hAnsi="Century Gothic"/>
          <w:sz w:val="22"/>
          <w:szCs w:val="22"/>
          <w:lang w:val="en-US"/>
        </w:rPr>
        <w:t xml:space="preserve"> of experiencing the consequences and of changing his behaviour. Encourage the children to make amends after an argument with a friend, fix what is broken, and clean up after an accident with the paint. In this way they learn to understand and take care in their relationship with the world. </w:t>
      </w:r>
    </w:p>
    <w:p w14:paraId="751A4049"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Encourage problem solving: This is also a core skill to empower the children to manage situations so that they experience self-reliance on their own resources. Decision-making skills are a by-product of problem solving.</w:t>
      </w:r>
    </w:p>
    <w:p w14:paraId="0B2118FA"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You can gently guide the child from a negative to a positive behaviour choice by redirecting the child. For example, if two children are fighting over a toy tip-up truck, it would help defuse the conflict if you could provide a second tip-up truck. If a child is jumping up and down on a chair, you could say: The chair is not for jumping on, you may jump on the floor.” Or, you could shift the child’s attention to a new activity, reducing the focus on the conflict situation. Children will learn to do this for themselves if you model it for long enough.</w:t>
      </w:r>
    </w:p>
    <w:p w14:paraId="0FC7DAF5"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Allow children to make their own choices. When you do this, you encourage them to be independent and to think for themselves. If you provide opportunities for making choices, the children will get used to this way of dealing with a problem situation and learn to assert their individuality and take responsibility through the choices they make. For example, you can say, “Oh dear, your painting is dripping on the floor. You could clean up with this wet cloth or with the squeegee mop” or “I see your knee is hurt, Dineo, it must be very sore. You can sit here on the beanbag while I clean it, and you can hold </w:t>
      </w:r>
      <w:proofErr w:type="spellStart"/>
      <w:r w:rsidRPr="007805FD">
        <w:rPr>
          <w:rFonts w:ascii="Century Gothic" w:hAnsi="Century Gothic"/>
          <w:sz w:val="22"/>
          <w:szCs w:val="22"/>
          <w:lang w:val="en-US"/>
        </w:rPr>
        <w:lastRenderedPageBreak/>
        <w:t>Tienie’s</w:t>
      </w:r>
      <w:proofErr w:type="spellEnd"/>
      <w:r w:rsidRPr="007805FD">
        <w:rPr>
          <w:rFonts w:ascii="Century Gothic" w:hAnsi="Century Gothic"/>
          <w:sz w:val="22"/>
          <w:szCs w:val="22"/>
          <w:lang w:val="en-US"/>
        </w:rPr>
        <w:t xml:space="preserve"> hand for comfort, or we can go to the bathroom, but screaming and running with a bleeding knee is not allowed.”</w:t>
      </w:r>
    </w:p>
    <w:p w14:paraId="01279BF6" w14:textId="77777777" w:rsidR="007805FD" w:rsidRPr="007805FD" w:rsidRDefault="007805FD" w:rsidP="005D5281">
      <w:pPr>
        <w:numPr>
          <w:ilvl w:val="0"/>
          <w:numId w:val="52"/>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Making choices builds self-esteem. Just be sure that your limits for a range of choices is well understood and that you are ready to be firm about those limits, for example, “You can have the last piece of birthday cake if you will take the tray to the kitchen and wash it afterwards.” You should state what decisions are not negotiable, for example, “Everyone can stay and play with water for five more minutes if they want to, but then everyone has to wash their feet under the tap before they come inside for story time. No sandy feet will be allowed inside.” Developing the freedom to choose makes a big difference to the child’s self-esteem, provides a sense of control and trust in himself, and makes him more co-operative as a result. </w:t>
      </w:r>
    </w:p>
    <w:p w14:paraId="6796CD42" w14:textId="77777777" w:rsidR="007805FD" w:rsidRPr="007805FD" w:rsidRDefault="007805FD" w:rsidP="005D5281">
      <w:pPr>
        <w:spacing w:line="360" w:lineRule="auto"/>
        <w:jc w:val="both"/>
        <w:rPr>
          <w:rFonts w:ascii="Century Gothic" w:hAnsi="Century Gothic"/>
          <w:sz w:val="22"/>
          <w:szCs w:val="22"/>
          <w:lang w:val="en-US"/>
        </w:rPr>
      </w:pPr>
    </w:p>
    <w:p w14:paraId="1F4D5338" w14:textId="77777777" w:rsidR="007805FD" w:rsidRPr="007805FD" w:rsidRDefault="007805FD" w:rsidP="005D5281">
      <w:pPr>
        <w:spacing w:line="360" w:lineRule="auto"/>
        <w:jc w:val="both"/>
        <w:rPr>
          <w:rFonts w:ascii="Century Gothic" w:hAnsi="Century Gothic"/>
          <w:b/>
          <w:sz w:val="22"/>
          <w:szCs w:val="22"/>
          <w:lang w:val="en-US"/>
        </w:rPr>
      </w:pPr>
      <w:r w:rsidRPr="007805FD">
        <w:rPr>
          <w:rFonts w:ascii="Century Gothic" w:hAnsi="Century Gothic"/>
          <w:b/>
          <w:sz w:val="22"/>
          <w:szCs w:val="22"/>
          <w:lang w:val="en-US"/>
        </w:rPr>
        <w:t>Age six and up</w:t>
      </w:r>
    </w:p>
    <w:p w14:paraId="747E3C0B" w14:textId="77777777" w:rsidR="007805FD" w:rsidRPr="007805FD" w:rsidRDefault="007805FD" w:rsidP="005D5281">
      <w:pPr>
        <w:spacing w:line="360" w:lineRule="auto"/>
        <w:jc w:val="both"/>
        <w:rPr>
          <w:rFonts w:ascii="Century Gothic" w:hAnsi="Century Gothic"/>
          <w:sz w:val="22"/>
          <w:szCs w:val="22"/>
          <w:lang w:val="en-US"/>
        </w:rPr>
      </w:pPr>
    </w:p>
    <w:p w14:paraId="29D274BF" w14:textId="77777777" w:rsidR="007805FD" w:rsidRPr="007805FD" w:rsidRDefault="007805FD" w:rsidP="005D5281">
      <w:pPr>
        <w:numPr>
          <w:ilvl w:val="0"/>
          <w:numId w:val="54"/>
        </w:numPr>
        <w:spacing w:line="360" w:lineRule="auto"/>
        <w:jc w:val="both"/>
        <w:rPr>
          <w:rFonts w:ascii="Century Gothic" w:hAnsi="Century Gothic"/>
          <w:sz w:val="22"/>
          <w:szCs w:val="22"/>
          <w:lang w:val="en-US"/>
        </w:rPr>
      </w:pPr>
      <w:r w:rsidRPr="007805FD">
        <w:rPr>
          <w:rFonts w:ascii="Century Gothic" w:hAnsi="Century Gothic"/>
          <w:sz w:val="22"/>
          <w:szCs w:val="22"/>
          <w:lang w:val="en-US"/>
        </w:rPr>
        <w:t>Use all the techniques described above.</w:t>
      </w:r>
    </w:p>
    <w:p w14:paraId="09D59BE1" w14:textId="77777777" w:rsidR="007805FD" w:rsidRPr="007805FD" w:rsidRDefault="007805FD" w:rsidP="005D5281">
      <w:pPr>
        <w:numPr>
          <w:ilvl w:val="0"/>
          <w:numId w:val="54"/>
        </w:num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Praise with a </w:t>
      </w:r>
      <w:proofErr w:type="spellStart"/>
      <w:r w:rsidRPr="007805FD">
        <w:rPr>
          <w:rFonts w:ascii="Century Gothic" w:hAnsi="Century Gothic"/>
          <w:sz w:val="22"/>
          <w:szCs w:val="22"/>
          <w:lang w:val="en-US"/>
        </w:rPr>
        <w:t>personalised</w:t>
      </w:r>
      <w:proofErr w:type="spellEnd"/>
      <w:r w:rsidRPr="007805FD">
        <w:rPr>
          <w:rFonts w:ascii="Century Gothic" w:hAnsi="Century Gothic"/>
          <w:sz w:val="22"/>
          <w:szCs w:val="22"/>
          <w:lang w:val="en-US"/>
        </w:rPr>
        <w:t xml:space="preserve"> description of the behaviour.</w:t>
      </w:r>
    </w:p>
    <w:p w14:paraId="62C9CE11" w14:textId="77777777" w:rsidR="007805FD" w:rsidRPr="007805FD" w:rsidRDefault="007805FD" w:rsidP="005D5281">
      <w:pPr>
        <w:numPr>
          <w:ilvl w:val="0"/>
          <w:numId w:val="54"/>
        </w:numPr>
        <w:spacing w:line="360" w:lineRule="auto"/>
        <w:jc w:val="both"/>
        <w:rPr>
          <w:rFonts w:ascii="Century Gothic" w:hAnsi="Century Gothic"/>
          <w:sz w:val="22"/>
          <w:szCs w:val="22"/>
          <w:lang w:val="en-US"/>
        </w:rPr>
      </w:pPr>
      <w:r w:rsidRPr="007805FD">
        <w:rPr>
          <w:rFonts w:ascii="Century Gothic" w:hAnsi="Century Gothic"/>
          <w:sz w:val="22"/>
          <w:szCs w:val="22"/>
          <w:lang w:val="en-US"/>
        </w:rPr>
        <w:t>Find things that the child is good at, to develop the child’s self-esteem in order to better manage the behaviour changes that may be needed.</w:t>
      </w:r>
    </w:p>
    <w:p w14:paraId="72F35F61" w14:textId="77777777" w:rsidR="007805FD" w:rsidRPr="007805FD" w:rsidRDefault="007805FD" w:rsidP="005D5281">
      <w:pPr>
        <w:numPr>
          <w:ilvl w:val="0"/>
          <w:numId w:val="54"/>
        </w:numPr>
        <w:spacing w:line="360" w:lineRule="auto"/>
        <w:jc w:val="both"/>
        <w:rPr>
          <w:rFonts w:ascii="Century Gothic" w:hAnsi="Century Gothic"/>
          <w:sz w:val="22"/>
          <w:szCs w:val="22"/>
          <w:lang w:val="en-US"/>
        </w:rPr>
      </w:pPr>
      <w:r w:rsidRPr="007805FD">
        <w:rPr>
          <w:rFonts w:ascii="Century Gothic" w:hAnsi="Century Gothic"/>
          <w:sz w:val="22"/>
          <w:szCs w:val="22"/>
          <w:lang w:val="en-US"/>
        </w:rPr>
        <w:t>Validate the child’s feelings; do not dismiss them as silly. (</w:t>
      </w:r>
      <w:proofErr w:type="spellStart"/>
      <w:r w:rsidRPr="007805FD">
        <w:rPr>
          <w:rFonts w:ascii="Century Gothic" w:hAnsi="Century Gothic"/>
          <w:sz w:val="22"/>
          <w:szCs w:val="22"/>
          <w:lang w:val="en-US"/>
        </w:rPr>
        <w:t>Cawood</w:t>
      </w:r>
      <w:proofErr w:type="spellEnd"/>
      <w:r w:rsidRPr="007805FD">
        <w:rPr>
          <w:rFonts w:ascii="Century Gothic" w:hAnsi="Century Gothic"/>
          <w:sz w:val="22"/>
          <w:szCs w:val="22"/>
          <w:lang w:val="en-US"/>
        </w:rPr>
        <w:t>, 2007: 97–100).</w:t>
      </w:r>
    </w:p>
    <w:p w14:paraId="7D9EFA14" w14:textId="77777777" w:rsidR="007805FD" w:rsidRDefault="007805FD" w:rsidP="005D5281">
      <w:pPr>
        <w:spacing w:line="360" w:lineRule="auto"/>
        <w:jc w:val="both"/>
        <w:rPr>
          <w:rFonts w:ascii="Century Gothic" w:hAnsi="Century Gothic"/>
          <w:sz w:val="22"/>
          <w:szCs w:val="22"/>
          <w:lang w:val="en-US"/>
        </w:rPr>
      </w:pPr>
    </w:p>
    <w:p w14:paraId="56ECDC8E" w14:textId="77777777" w:rsidR="007805FD" w:rsidRDefault="007805FD" w:rsidP="005D5281">
      <w:pPr>
        <w:spacing w:line="360" w:lineRule="auto"/>
        <w:jc w:val="both"/>
        <w:rPr>
          <w:rFonts w:ascii="Century Gothic" w:hAnsi="Century Gothic"/>
          <w:sz w:val="22"/>
          <w:szCs w:val="22"/>
          <w:lang w:val="en-US"/>
        </w:rPr>
      </w:pPr>
    </w:p>
    <w:p w14:paraId="57D62733" w14:textId="77777777" w:rsidR="007805FD" w:rsidRPr="007805FD" w:rsidRDefault="007805FD" w:rsidP="005D5281">
      <w:pPr>
        <w:spacing w:line="360" w:lineRule="auto"/>
        <w:jc w:val="both"/>
        <w:rPr>
          <w:rFonts w:ascii="Century Gothic" w:hAnsi="Century Gothic"/>
          <w:b/>
          <w:bCs/>
          <w:sz w:val="22"/>
          <w:szCs w:val="22"/>
          <w:lang w:val="en-ZA"/>
        </w:rPr>
      </w:pPr>
      <w:r w:rsidRPr="007805FD">
        <w:rPr>
          <w:rFonts w:ascii="Century Gothic" w:hAnsi="Century Gothic"/>
          <w:b/>
          <w:bCs/>
          <w:sz w:val="22"/>
          <w:szCs w:val="22"/>
          <w:lang w:val="en-ZA"/>
        </w:rPr>
        <w:t>Dealing with parents’ concerns</w:t>
      </w:r>
    </w:p>
    <w:p w14:paraId="4DAAB3C8" w14:textId="77777777" w:rsidR="007805FD" w:rsidRPr="007805FD" w:rsidRDefault="007805FD" w:rsidP="005D5281">
      <w:pPr>
        <w:spacing w:line="360" w:lineRule="auto"/>
        <w:jc w:val="both"/>
        <w:rPr>
          <w:rFonts w:ascii="Century Gothic" w:hAnsi="Century Gothic"/>
          <w:sz w:val="22"/>
          <w:szCs w:val="22"/>
          <w:lang w:val="en-US"/>
        </w:rPr>
      </w:pPr>
    </w:p>
    <w:p w14:paraId="28BFDAD9"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Parents may be eager to give feedback on their children’s improvements or may be anxious about their development, so they will respond to the </w:t>
      </w:r>
      <w:proofErr w:type="spellStart"/>
      <w:r w:rsidRPr="007805FD">
        <w:rPr>
          <w:rFonts w:ascii="Century Gothic" w:hAnsi="Century Gothic"/>
          <w:sz w:val="22"/>
          <w:szCs w:val="22"/>
          <w:lang w:val="en-US"/>
        </w:rPr>
        <w:t>programme</w:t>
      </w:r>
      <w:proofErr w:type="spellEnd"/>
      <w:r w:rsidRPr="007805FD">
        <w:rPr>
          <w:rFonts w:ascii="Century Gothic" w:hAnsi="Century Gothic"/>
          <w:sz w:val="22"/>
          <w:szCs w:val="22"/>
          <w:lang w:val="en-US"/>
        </w:rPr>
        <w:t xml:space="preserve"> ( your facilitation) through the perspective of  what their child tells or shows them.</w:t>
      </w:r>
    </w:p>
    <w:p w14:paraId="633B6C7B" w14:textId="77777777" w:rsidR="007805FD" w:rsidRPr="007805FD" w:rsidRDefault="007805FD" w:rsidP="005D5281">
      <w:pPr>
        <w:spacing w:line="360" w:lineRule="auto"/>
        <w:jc w:val="both"/>
        <w:rPr>
          <w:rFonts w:ascii="Century Gothic" w:hAnsi="Century Gothic"/>
          <w:sz w:val="22"/>
          <w:szCs w:val="22"/>
          <w:lang w:val="en-US"/>
        </w:rPr>
      </w:pPr>
    </w:p>
    <w:p w14:paraId="79BD869E"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The main feedback you need to hear from parents is that the children are enjoying the activities. Parents may be pleased that a child is singing a new song, or has a role in the end-of-year concert. If parents are unhappy about any activities or they report that the child is unhappy, take time to find out exactly what the issue may be.</w:t>
      </w:r>
    </w:p>
    <w:p w14:paraId="76E256BA" w14:textId="77777777" w:rsidR="007805FD" w:rsidRPr="007805FD" w:rsidRDefault="007805FD" w:rsidP="005D5281">
      <w:pPr>
        <w:spacing w:line="360" w:lineRule="auto"/>
        <w:jc w:val="both"/>
        <w:rPr>
          <w:rFonts w:ascii="Century Gothic" w:hAnsi="Century Gothic"/>
          <w:sz w:val="22"/>
          <w:szCs w:val="22"/>
          <w:lang w:val="en-US"/>
        </w:rPr>
      </w:pPr>
    </w:p>
    <w:p w14:paraId="64261D2C" w14:textId="77777777" w:rsidR="007805FD" w:rsidRPr="007805FD" w:rsidRDefault="007805FD" w:rsidP="005D5281">
      <w:pPr>
        <w:spacing w:line="360" w:lineRule="auto"/>
        <w:jc w:val="both"/>
        <w:rPr>
          <w:rFonts w:ascii="Century Gothic" w:hAnsi="Century Gothic"/>
          <w:b/>
          <w:sz w:val="22"/>
          <w:szCs w:val="22"/>
          <w:lang w:val="en-US"/>
        </w:rPr>
      </w:pPr>
      <w:r w:rsidRPr="007805FD">
        <w:rPr>
          <w:rFonts w:ascii="Century Gothic" w:hAnsi="Century Gothic"/>
          <w:b/>
          <w:sz w:val="22"/>
          <w:szCs w:val="22"/>
          <w:lang w:val="en-US"/>
        </w:rPr>
        <w:lastRenderedPageBreak/>
        <w:t xml:space="preserve">Educating parents about to the ECD </w:t>
      </w:r>
      <w:proofErr w:type="spellStart"/>
      <w:r w:rsidRPr="007805FD">
        <w:rPr>
          <w:rFonts w:ascii="Century Gothic" w:hAnsi="Century Gothic"/>
          <w:b/>
          <w:sz w:val="22"/>
          <w:szCs w:val="22"/>
          <w:lang w:val="en-US"/>
        </w:rPr>
        <w:t>centre’s</w:t>
      </w:r>
      <w:proofErr w:type="spellEnd"/>
      <w:r w:rsidRPr="007805FD">
        <w:rPr>
          <w:rFonts w:ascii="Century Gothic" w:hAnsi="Century Gothic"/>
          <w:b/>
          <w:sz w:val="22"/>
          <w:szCs w:val="22"/>
          <w:lang w:val="en-US"/>
        </w:rPr>
        <w:t xml:space="preserve"> approach </w:t>
      </w:r>
    </w:p>
    <w:p w14:paraId="253A07B7" w14:textId="77777777" w:rsidR="007805FD" w:rsidRPr="007805FD" w:rsidRDefault="007805FD" w:rsidP="005D5281">
      <w:pPr>
        <w:spacing w:line="360" w:lineRule="auto"/>
        <w:jc w:val="both"/>
        <w:rPr>
          <w:rFonts w:ascii="Century Gothic" w:hAnsi="Century Gothic"/>
          <w:sz w:val="22"/>
          <w:szCs w:val="22"/>
          <w:lang w:val="en-US"/>
        </w:rPr>
      </w:pPr>
    </w:p>
    <w:p w14:paraId="3E46AC15"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Introduce yourself and your facilitation approach to the parents before the year begins. Send a brief letter welcoming them and their children to the ECD community and explaining your philosophy in a simple statement. Give a concrete example of how your style works (for example, “I attend to each child’s individual learning needs and encourage participation to the best of the child’s ability. There is no pressure to create any specific product or to compare work with other children. The focus is on the individual child’s development.”) This helps parents </w:t>
      </w:r>
      <w:proofErr w:type="spellStart"/>
      <w:r w:rsidRPr="007805FD">
        <w:rPr>
          <w:rFonts w:ascii="Century Gothic" w:hAnsi="Century Gothic"/>
          <w:sz w:val="22"/>
          <w:szCs w:val="22"/>
          <w:lang w:val="en-US"/>
        </w:rPr>
        <w:t>recognise</w:t>
      </w:r>
      <w:proofErr w:type="spellEnd"/>
      <w:r w:rsidRPr="007805FD">
        <w:rPr>
          <w:rFonts w:ascii="Century Gothic" w:hAnsi="Century Gothic"/>
          <w:sz w:val="22"/>
          <w:szCs w:val="22"/>
          <w:lang w:val="en-US"/>
        </w:rPr>
        <w:t xml:space="preserve"> that your approach is focused on the process of learning. Invite feedback from parents via the suggestion box, or by contacting you in the afternoon, or attending the feedback session in the regular parents’ meeting.</w:t>
      </w:r>
    </w:p>
    <w:p w14:paraId="384468BD" w14:textId="77777777" w:rsidR="007805FD" w:rsidRPr="007805FD" w:rsidRDefault="007805FD" w:rsidP="005D5281">
      <w:pPr>
        <w:spacing w:line="360" w:lineRule="auto"/>
        <w:jc w:val="both"/>
        <w:rPr>
          <w:rFonts w:ascii="Century Gothic" w:hAnsi="Century Gothic"/>
          <w:sz w:val="22"/>
          <w:szCs w:val="22"/>
          <w:lang w:val="en-US"/>
        </w:rPr>
      </w:pPr>
    </w:p>
    <w:p w14:paraId="3372DC99" w14:textId="77777777" w:rsidR="007805FD" w:rsidRPr="007805FD" w:rsidRDefault="007805FD" w:rsidP="005D5281">
      <w:pPr>
        <w:spacing w:line="360" w:lineRule="auto"/>
        <w:jc w:val="both"/>
        <w:rPr>
          <w:rFonts w:ascii="Century Gothic" w:hAnsi="Century Gothic"/>
          <w:b/>
          <w:sz w:val="22"/>
          <w:szCs w:val="22"/>
          <w:lang w:val="en-US"/>
        </w:rPr>
      </w:pPr>
      <w:r w:rsidRPr="007805FD">
        <w:rPr>
          <w:rFonts w:ascii="Century Gothic" w:hAnsi="Century Gothic"/>
          <w:b/>
          <w:sz w:val="22"/>
          <w:szCs w:val="22"/>
          <w:lang w:val="en-US"/>
        </w:rPr>
        <w:t>Making time to deal with parents’ concerns</w:t>
      </w:r>
    </w:p>
    <w:p w14:paraId="5885AD6D" w14:textId="77777777" w:rsidR="007805FD" w:rsidRPr="007805FD" w:rsidRDefault="007805FD" w:rsidP="005D5281">
      <w:pPr>
        <w:spacing w:line="360" w:lineRule="auto"/>
        <w:jc w:val="both"/>
        <w:rPr>
          <w:rFonts w:ascii="Century Gothic" w:hAnsi="Century Gothic"/>
          <w:sz w:val="22"/>
          <w:szCs w:val="22"/>
          <w:lang w:val="en-US"/>
        </w:rPr>
      </w:pPr>
    </w:p>
    <w:p w14:paraId="1B5B1241"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When you notify parents about any meeting, list a feedback time on the agenda so that parents can come prepared to talk about any issue that concerns them. This may or may not include feedback on your facilitation, but your facilitation will benefit from knowing what it is that parents wish to say. Meet with each set of parents for a few minutes to find out what they need to tell you. Draw up a feedback or suggestion slip for parents to fill in at any time, and have a locked box at the front door of the playgroup, where they can leave these slips.</w:t>
      </w:r>
    </w:p>
    <w:p w14:paraId="0FD8116C" w14:textId="77777777" w:rsidR="007805FD" w:rsidRPr="007805FD" w:rsidRDefault="007805FD" w:rsidP="005D5281">
      <w:pPr>
        <w:spacing w:line="360" w:lineRule="auto"/>
        <w:jc w:val="both"/>
        <w:rPr>
          <w:rFonts w:ascii="Century Gothic" w:hAnsi="Century Gothic"/>
          <w:sz w:val="22"/>
          <w:szCs w:val="22"/>
          <w:lang w:val="en-US"/>
        </w:rPr>
      </w:pPr>
    </w:p>
    <w:p w14:paraId="6F210C7C" w14:textId="77777777" w:rsidR="007805FD" w:rsidRPr="007805FD" w:rsidRDefault="007805FD" w:rsidP="005D5281">
      <w:pPr>
        <w:spacing w:line="360" w:lineRule="auto"/>
        <w:jc w:val="both"/>
        <w:rPr>
          <w:rFonts w:ascii="Century Gothic" w:hAnsi="Century Gothic"/>
          <w:b/>
          <w:sz w:val="22"/>
          <w:szCs w:val="22"/>
          <w:lang w:val="en-US"/>
        </w:rPr>
      </w:pPr>
      <w:r w:rsidRPr="007805FD">
        <w:rPr>
          <w:rFonts w:ascii="Century Gothic" w:hAnsi="Century Gothic"/>
          <w:b/>
          <w:sz w:val="22"/>
          <w:szCs w:val="22"/>
          <w:lang w:val="en-US"/>
        </w:rPr>
        <w:t>Responding to parents’ feedback</w:t>
      </w:r>
    </w:p>
    <w:p w14:paraId="61E8F059" w14:textId="77777777" w:rsidR="007805FD" w:rsidRPr="007805FD" w:rsidRDefault="007805FD" w:rsidP="005D5281">
      <w:pPr>
        <w:spacing w:line="360" w:lineRule="auto"/>
        <w:jc w:val="both"/>
        <w:rPr>
          <w:rFonts w:ascii="Century Gothic" w:hAnsi="Century Gothic"/>
          <w:sz w:val="22"/>
          <w:szCs w:val="22"/>
          <w:lang w:val="en-US"/>
        </w:rPr>
      </w:pPr>
    </w:p>
    <w:p w14:paraId="4059778D"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Parents are not usually aware that facilitation style or competence is an issue. If they do give feedback, it must be met with respect and acceptance, and your response should be polite and accepting. You can offer to think about their feedback and give them a follow-up phone call or brief meeting in the next two weeks once you have reflected on the issue.</w:t>
      </w:r>
    </w:p>
    <w:p w14:paraId="434C214F" w14:textId="77777777" w:rsidR="007805FD" w:rsidRPr="007805FD" w:rsidRDefault="007805FD" w:rsidP="005D5281">
      <w:pPr>
        <w:spacing w:line="360" w:lineRule="auto"/>
        <w:jc w:val="both"/>
        <w:rPr>
          <w:rFonts w:ascii="Century Gothic" w:hAnsi="Century Gothic"/>
          <w:sz w:val="22"/>
          <w:szCs w:val="22"/>
          <w:lang w:val="en-US"/>
        </w:rPr>
      </w:pPr>
    </w:p>
    <w:p w14:paraId="5AA6994E"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Your decision as to how to use the information depends on the nature of that information. Use these general guidelines in responding to parents:</w:t>
      </w:r>
    </w:p>
    <w:p w14:paraId="44543BB9" w14:textId="77777777" w:rsidR="007805FD" w:rsidRPr="007805FD" w:rsidRDefault="007805FD" w:rsidP="005D5281">
      <w:pPr>
        <w:spacing w:line="360" w:lineRule="auto"/>
        <w:jc w:val="both"/>
        <w:rPr>
          <w:rFonts w:ascii="Century Gothic" w:hAnsi="Century Gothic"/>
          <w:sz w:val="22"/>
          <w:szCs w:val="22"/>
          <w:lang w:val="en-US"/>
        </w:rPr>
      </w:pPr>
    </w:p>
    <w:p w14:paraId="6E8401BE"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lastRenderedPageBreak/>
        <w:t xml:space="preserve">1. The child is your priority, so avoid putting your pride in the way of accepting feedback. </w:t>
      </w:r>
    </w:p>
    <w:p w14:paraId="5943D88C"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2. Listen and make sure you understand what the issue is for the parents. Reflect back to them what you understand from what they are saying. </w:t>
      </w:r>
    </w:p>
    <w:p w14:paraId="1AD75CE3"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3. Keep communication lines open, and keep talking to them about their concerns and their child’s participation, even if there are tensions.</w:t>
      </w:r>
    </w:p>
    <w:p w14:paraId="531324C4"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4. Be willing to support the child and his parents to accept the ECD centre, and you as the facilitator.</w:t>
      </w:r>
    </w:p>
    <w:p w14:paraId="207644CD" w14:textId="77777777" w:rsidR="007805FD" w:rsidRPr="007805FD" w:rsidRDefault="007805FD" w:rsidP="005D5281">
      <w:pPr>
        <w:spacing w:line="360" w:lineRule="auto"/>
        <w:jc w:val="both"/>
        <w:rPr>
          <w:rFonts w:ascii="Century Gothic" w:hAnsi="Century Gothic"/>
          <w:sz w:val="22"/>
          <w:szCs w:val="22"/>
          <w:lang w:val="en-US"/>
        </w:rPr>
      </w:pPr>
      <w:r w:rsidRPr="007805FD">
        <w:rPr>
          <w:rFonts w:ascii="Century Gothic" w:hAnsi="Century Gothic"/>
          <w:sz w:val="22"/>
          <w:szCs w:val="22"/>
          <w:lang w:val="en-US"/>
        </w:rPr>
        <w:t xml:space="preserve">5. Keep observational records about any parental feedback and note any conclusions in your journal. </w:t>
      </w:r>
    </w:p>
    <w:p w14:paraId="743A3EE4" w14:textId="77777777" w:rsidR="005C7CAF" w:rsidRDefault="005C7CAF" w:rsidP="005D5281">
      <w:pPr>
        <w:spacing w:line="360" w:lineRule="auto"/>
        <w:jc w:val="both"/>
        <w:rPr>
          <w:rFonts w:ascii="Century Gothic" w:hAnsi="Century Gothic"/>
          <w:sz w:val="22"/>
          <w:szCs w:val="22"/>
          <w:lang w:val="en-US"/>
        </w:rPr>
      </w:pPr>
    </w:p>
    <w:p w14:paraId="798BA989" w14:textId="77777777" w:rsidR="005C7CAF" w:rsidRDefault="005C7CAF" w:rsidP="005D5281">
      <w:pPr>
        <w:spacing w:line="360" w:lineRule="auto"/>
        <w:jc w:val="both"/>
        <w:rPr>
          <w:rFonts w:ascii="Century Gothic" w:hAnsi="Century Gothic"/>
          <w:sz w:val="22"/>
          <w:szCs w:val="22"/>
          <w:lang w:val="en-US"/>
        </w:rPr>
      </w:pPr>
    </w:p>
    <w:p w14:paraId="7DF3DE95" w14:textId="77777777" w:rsidR="005C7CAF" w:rsidRPr="005C7CAF" w:rsidRDefault="005C7CAF" w:rsidP="005D5281">
      <w:pPr>
        <w:spacing w:line="360" w:lineRule="auto"/>
        <w:jc w:val="both"/>
        <w:rPr>
          <w:rFonts w:ascii="Century Gothic" w:hAnsi="Century Gothic"/>
          <w:b/>
          <w:bCs/>
          <w:sz w:val="22"/>
          <w:szCs w:val="22"/>
          <w:lang w:val="en-ZA"/>
        </w:rPr>
      </w:pPr>
      <w:r w:rsidRPr="005C7CAF">
        <w:rPr>
          <w:rFonts w:ascii="Century Gothic" w:hAnsi="Century Gothic"/>
          <w:b/>
          <w:bCs/>
          <w:sz w:val="22"/>
          <w:szCs w:val="22"/>
          <w:lang w:val="en-ZA"/>
        </w:rPr>
        <w:t>Feedback shows your weaknesses – and strengths</w:t>
      </w:r>
    </w:p>
    <w:p w14:paraId="0FAEF70A" w14:textId="77777777" w:rsidR="005C7CAF" w:rsidRPr="005C7CAF" w:rsidRDefault="005C7CAF" w:rsidP="005D5281">
      <w:pPr>
        <w:spacing w:line="360" w:lineRule="auto"/>
        <w:jc w:val="both"/>
        <w:rPr>
          <w:rFonts w:ascii="Century Gothic" w:hAnsi="Century Gothic"/>
          <w:sz w:val="22"/>
          <w:szCs w:val="22"/>
          <w:lang w:val="en-US"/>
        </w:rPr>
      </w:pPr>
    </w:p>
    <w:p w14:paraId="4647E651" w14:textId="77777777" w:rsidR="005C7CAF" w:rsidRPr="005C7CAF" w:rsidRDefault="005C7CAF" w:rsidP="005D5281">
      <w:pPr>
        <w:spacing w:line="360" w:lineRule="auto"/>
        <w:jc w:val="both"/>
        <w:rPr>
          <w:rFonts w:ascii="Century Gothic" w:hAnsi="Century Gothic"/>
          <w:sz w:val="22"/>
          <w:szCs w:val="22"/>
          <w:lang w:val="en-US"/>
        </w:rPr>
      </w:pPr>
      <w:r w:rsidRPr="005C7CAF">
        <w:rPr>
          <w:rFonts w:ascii="Century Gothic" w:hAnsi="Century Gothic"/>
          <w:sz w:val="22"/>
          <w:szCs w:val="22"/>
          <w:lang w:val="en-US"/>
        </w:rPr>
        <w:t xml:space="preserve">Try to be open and accepting of the feedback you receive about your facilitation. Use it constructively to build on your strengths and eliminate weaknesses. Use any of the following devices to </w:t>
      </w:r>
      <w:proofErr w:type="spellStart"/>
      <w:r w:rsidRPr="005C7CAF">
        <w:rPr>
          <w:rFonts w:ascii="Century Gothic" w:hAnsi="Century Gothic"/>
          <w:sz w:val="22"/>
          <w:szCs w:val="22"/>
          <w:lang w:val="en-US"/>
        </w:rPr>
        <w:t>analyse</w:t>
      </w:r>
      <w:proofErr w:type="spellEnd"/>
      <w:r w:rsidRPr="005C7CAF">
        <w:rPr>
          <w:rFonts w:ascii="Century Gothic" w:hAnsi="Century Gothic"/>
          <w:sz w:val="22"/>
          <w:szCs w:val="22"/>
          <w:lang w:val="en-US"/>
        </w:rPr>
        <w:t xml:space="preserve"> the strengths and weaknesses of your facilitation: </w:t>
      </w:r>
    </w:p>
    <w:p w14:paraId="4F5B874B" w14:textId="77777777" w:rsidR="005C7CAF" w:rsidRPr="005C7CAF" w:rsidRDefault="005C7CAF" w:rsidP="005D5281">
      <w:pPr>
        <w:spacing w:line="360" w:lineRule="auto"/>
        <w:jc w:val="both"/>
        <w:rPr>
          <w:rFonts w:ascii="Century Gothic" w:hAnsi="Century Gothic"/>
          <w:sz w:val="22"/>
          <w:szCs w:val="22"/>
          <w:lang w:val="en-US"/>
        </w:rPr>
      </w:pPr>
    </w:p>
    <w:p w14:paraId="0562283C" w14:textId="77777777" w:rsidR="005C7CAF" w:rsidRPr="005C7CAF" w:rsidRDefault="005C7CAF" w:rsidP="005D5281">
      <w:pPr>
        <w:spacing w:line="360" w:lineRule="auto"/>
        <w:jc w:val="both"/>
        <w:rPr>
          <w:rFonts w:ascii="Century Gothic" w:hAnsi="Century Gothic"/>
          <w:b/>
          <w:sz w:val="22"/>
          <w:szCs w:val="22"/>
          <w:lang w:val="en-US"/>
        </w:rPr>
      </w:pPr>
      <w:r w:rsidRPr="005C7CAF">
        <w:rPr>
          <w:rFonts w:ascii="Century Gothic" w:hAnsi="Century Gothic"/>
          <w:b/>
          <w:sz w:val="22"/>
          <w:szCs w:val="22"/>
          <w:lang w:val="en-US"/>
        </w:rPr>
        <w:t>(a) Strengths, weaknesses, threats and opportunities (SWOT analysis)</w:t>
      </w:r>
    </w:p>
    <w:p w14:paraId="21AE2D10" w14:textId="77777777" w:rsidR="005C7CAF" w:rsidRPr="005C7CAF" w:rsidRDefault="005C7CAF" w:rsidP="005D5281">
      <w:pPr>
        <w:spacing w:line="360" w:lineRule="auto"/>
        <w:jc w:val="both"/>
        <w:rPr>
          <w:rFonts w:ascii="Century Gothic" w:hAnsi="Century Gothic"/>
          <w:sz w:val="22"/>
          <w:szCs w:val="22"/>
          <w:lang w:val="en-US"/>
        </w:rPr>
      </w:pPr>
    </w:p>
    <w:p w14:paraId="3203792F" w14:textId="77777777" w:rsidR="005C7CAF" w:rsidRPr="005C7CAF" w:rsidRDefault="005C7CAF" w:rsidP="005D5281">
      <w:pPr>
        <w:spacing w:line="360" w:lineRule="auto"/>
        <w:jc w:val="both"/>
        <w:rPr>
          <w:rFonts w:ascii="Century Gothic" w:hAnsi="Century Gothic"/>
          <w:sz w:val="22"/>
          <w:szCs w:val="22"/>
          <w:lang w:val="en-US"/>
        </w:rPr>
      </w:pPr>
      <w:r w:rsidRPr="005C7CAF">
        <w:rPr>
          <w:rFonts w:ascii="Century Gothic" w:hAnsi="Century Gothic"/>
          <w:sz w:val="22"/>
          <w:szCs w:val="22"/>
          <w:lang w:val="en-US"/>
        </w:rPr>
        <w:t>How could Robbie (see the case study about Robbie on page 95) use a SWOT analysis to reflect on his facilitation skills? The sample SWOT grid shows how he would conduct this self-reflective exercise.</w:t>
      </w:r>
    </w:p>
    <w:p w14:paraId="4A4CC6A8" w14:textId="77777777" w:rsidR="005C7CAF" w:rsidRPr="005C7CAF" w:rsidRDefault="005C7CAF" w:rsidP="005C7CAF">
      <w:pPr>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0"/>
        <w:gridCol w:w="4515"/>
      </w:tblGrid>
      <w:tr w:rsidR="005C7CAF" w:rsidRPr="005C7CAF" w14:paraId="2CB57DEA" w14:textId="77777777" w:rsidTr="005D5281">
        <w:tc>
          <w:tcPr>
            <w:tcW w:w="4621" w:type="dxa"/>
          </w:tcPr>
          <w:p w14:paraId="7E6DF8EA" w14:textId="77777777" w:rsidR="005C7CAF" w:rsidRPr="005C7CAF" w:rsidRDefault="005C7CAF" w:rsidP="005D5281">
            <w:pPr>
              <w:spacing w:line="360" w:lineRule="auto"/>
              <w:rPr>
                <w:rFonts w:ascii="Century Gothic" w:hAnsi="Century Gothic"/>
                <w:b/>
                <w:sz w:val="22"/>
                <w:szCs w:val="22"/>
                <w:lang w:val="en-US"/>
              </w:rPr>
            </w:pPr>
            <w:r w:rsidRPr="005C7CAF">
              <w:rPr>
                <w:rFonts w:ascii="Century Gothic" w:hAnsi="Century Gothic"/>
                <w:b/>
                <w:sz w:val="22"/>
                <w:szCs w:val="22"/>
                <w:lang w:val="en-US"/>
              </w:rPr>
              <w:t xml:space="preserve">Strengths </w:t>
            </w:r>
          </w:p>
          <w:p w14:paraId="5BF319B3" w14:textId="77777777" w:rsidR="005C7CAF" w:rsidRPr="005C7CAF" w:rsidRDefault="005C7CAF" w:rsidP="005D5281">
            <w:pPr>
              <w:spacing w:line="360" w:lineRule="auto"/>
              <w:rPr>
                <w:rFonts w:ascii="Century Gothic" w:hAnsi="Century Gothic"/>
                <w:b/>
                <w:sz w:val="22"/>
                <w:szCs w:val="22"/>
                <w:lang w:val="en-US"/>
              </w:rPr>
            </w:pPr>
          </w:p>
          <w:p w14:paraId="182DC910" w14:textId="77777777" w:rsidR="005C7CAF" w:rsidRPr="005C7CAF" w:rsidRDefault="005C7CAF" w:rsidP="005D5281">
            <w:pPr>
              <w:numPr>
                <w:ilvl w:val="0"/>
                <w:numId w:val="56"/>
              </w:numPr>
              <w:spacing w:line="360" w:lineRule="auto"/>
              <w:rPr>
                <w:rFonts w:ascii="Century Gothic" w:hAnsi="Century Gothic"/>
                <w:sz w:val="22"/>
                <w:szCs w:val="22"/>
                <w:lang w:val="en-US"/>
              </w:rPr>
            </w:pPr>
            <w:r w:rsidRPr="005C7CAF">
              <w:rPr>
                <w:rFonts w:ascii="Century Gothic" w:hAnsi="Century Gothic"/>
                <w:sz w:val="22"/>
                <w:szCs w:val="22"/>
                <w:lang w:val="en-US"/>
              </w:rPr>
              <w:t>I am an enthusiastic facilitator</w:t>
            </w:r>
          </w:p>
          <w:p w14:paraId="2F8726E8" w14:textId="77777777" w:rsidR="005C7CAF" w:rsidRPr="005C7CAF" w:rsidRDefault="005C7CAF" w:rsidP="005D5281">
            <w:pPr>
              <w:numPr>
                <w:ilvl w:val="0"/>
                <w:numId w:val="56"/>
              </w:numPr>
              <w:spacing w:line="360" w:lineRule="auto"/>
              <w:rPr>
                <w:rFonts w:ascii="Century Gothic" w:hAnsi="Century Gothic"/>
                <w:sz w:val="22"/>
                <w:szCs w:val="22"/>
                <w:lang w:val="en-US"/>
              </w:rPr>
            </w:pPr>
            <w:r w:rsidRPr="005C7CAF">
              <w:rPr>
                <w:rFonts w:ascii="Century Gothic" w:hAnsi="Century Gothic"/>
                <w:sz w:val="22"/>
                <w:szCs w:val="22"/>
                <w:lang w:val="en-US"/>
              </w:rPr>
              <w:t xml:space="preserve">I am sensitive to all the learners and I am able to set limits for behaviour </w:t>
            </w:r>
          </w:p>
          <w:p w14:paraId="6EEC5FAE" w14:textId="77777777" w:rsidR="005C7CAF" w:rsidRPr="005C7CAF" w:rsidRDefault="005C7CAF" w:rsidP="005D5281">
            <w:pPr>
              <w:numPr>
                <w:ilvl w:val="0"/>
                <w:numId w:val="56"/>
              </w:numPr>
              <w:spacing w:line="360" w:lineRule="auto"/>
              <w:rPr>
                <w:rFonts w:ascii="Century Gothic" w:hAnsi="Century Gothic"/>
                <w:sz w:val="22"/>
                <w:szCs w:val="22"/>
                <w:lang w:val="en-US"/>
              </w:rPr>
            </w:pPr>
            <w:r w:rsidRPr="005C7CAF">
              <w:rPr>
                <w:rFonts w:ascii="Century Gothic" w:hAnsi="Century Gothic"/>
                <w:sz w:val="22"/>
                <w:szCs w:val="22"/>
                <w:lang w:val="en-US"/>
              </w:rPr>
              <w:t>I invite observation and feedback from others when I have a problem</w:t>
            </w:r>
          </w:p>
          <w:p w14:paraId="7D1F8866" w14:textId="77777777" w:rsidR="005C7CAF" w:rsidRPr="005C7CAF" w:rsidRDefault="005C7CAF" w:rsidP="005D5281">
            <w:pPr>
              <w:spacing w:line="360" w:lineRule="auto"/>
              <w:rPr>
                <w:rFonts w:ascii="Century Gothic" w:hAnsi="Century Gothic"/>
                <w:sz w:val="22"/>
                <w:szCs w:val="22"/>
                <w:lang w:val="en-US"/>
              </w:rPr>
            </w:pPr>
          </w:p>
        </w:tc>
        <w:tc>
          <w:tcPr>
            <w:tcW w:w="4621" w:type="dxa"/>
          </w:tcPr>
          <w:p w14:paraId="3DC0AA5D" w14:textId="77777777" w:rsidR="005C7CAF" w:rsidRPr="005C7CAF" w:rsidRDefault="005C7CAF" w:rsidP="005D5281">
            <w:pPr>
              <w:spacing w:line="360" w:lineRule="auto"/>
              <w:rPr>
                <w:rFonts w:ascii="Century Gothic" w:hAnsi="Century Gothic"/>
                <w:b/>
                <w:sz w:val="22"/>
                <w:szCs w:val="22"/>
                <w:lang w:val="en-US"/>
              </w:rPr>
            </w:pPr>
            <w:r w:rsidRPr="005C7CAF">
              <w:rPr>
                <w:rFonts w:ascii="Century Gothic" w:hAnsi="Century Gothic"/>
                <w:b/>
                <w:sz w:val="22"/>
                <w:szCs w:val="22"/>
                <w:lang w:val="en-US"/>
              </w:rPr>
              <w:t>Weaknesses</w:t>
            </w:r>
          </w:p>
          <w:p w14:paraId="23548EA0" w14:textId="77777777" w:rsidR="005C7CAF" w:rsidRPr="005C7CAF" w:rsidRDefault="005C7CAF" w:rsidP="005D5281">
            <w:pPr>
              <w:spacing w:line="360" w:lineRule="auto"/>
              <w:rPr>
                <w:rFonts w:ascii="Century Gothic" w:hAnsi="Century Gothic"/>
                <w:sz w:val="22"/>
                <w:szCs w:val="22"/>
                <w:lang w:val="en-US"/>
              </w:rPr>
            </w:pPr>
          </w:p>
          <w:p w14:paraId="7DF0459F" w14:textId="77777777" w:rsidR="005C7CAF" w:rsidRPr="005C7CAF" w:rsidRDefault="005C7CAF" w:rsidP="005D5281">
            <w:pPr>
              <w:numPr>
                <w:ilvl w:val="0"/>
                <w:numId w:val="55"/>
              </w:numPr>
              <w:spacing w:line="360" w:lineRule="auto"/>
              <w:rPr>
                <w:rFonts w:ascii="Century Gothic" w:hAnsi="Century Gothic"/>
                <w:sz w:val="22"/>
                <w:szCs w:val="22"/>
                <w:lang w:val="en-US"/>
              </w:rPr>
            </w:pPr>
            <w:r w:rsidRPr="005C7CAF">
              <w:rPr>
                <w:rFonts w:ascii="Century Gothic" w:hAnsi="Century Gothic"/>
                <w:sz w:val="22"/>
                <w:szCs w:val="22"/>
                <w:lang w:val="en-US"/>
              </w:rPr>
              <w:t xml:space="preserve">I sometimes weaken my approach by involving myself too much in the family circumstances and unmet needs of the children. </w:t>
            </w:r>
          </w:p>
          <w:p w14:paraId="05ABD921" w14:textId="77777777" w:rsidR="005C7CAF" w:rsidRPr="005C7CAF" w:rsidRDefault="005C7CAF" w:rsidP="005D5281">
            <w:pPr>
              <w:spacing w:line="360" w:lineRule="auto"/>
              <w:rPr>
                <w:rFonts w:ascii="Century Gothic" w:hAnsi="Century Gothic"/>
                <w:sz w:val="22"/>
                <w:szCs w:val="22"/>
                <w:lang w:val="en-US"/>
              </w:rPr>
            </w:pPr>
          </w:p>
        </w:tc>
      </w:tr>
      <w:tr w:rsidR="005C7CAF" w:rsidRPr="005C7CAF" w14:paraId="76BF898F" w14:textId="77777777" w:rsidTr="005D5281">
        <w:tc>
          <w:tcPr>
            <w:tcW w:w="4621" w:type="dxa"/>
          </w:tcPr>
          <w:p w14:paraId="49AC32F4" w14:textId="77777777" w:rsidR="005C7CAF" w:rsidRPr="005C7CAF" w:rsidRDefault="005C7CAF" w:rsidP="005D5281">
            <w:pPr>
              <w:spacing w:line="360" w:lineRule="auto"/>
              <w:rPr>
                <w:rFonts w:ascii="Century Gothic" w:hAnsi="Century Gothic"/>
                <w:b/>
                <w:sz w:val="22"/>
                <w:szCs w:val="22"/>
                <w:lang w:val="en-US"/>
              </w:rPr>
            </w:pPr>
            <w:r w:rsidRPr="005C7CAF">
              <w:rPr>
                <w:rFonts w:ascii="Century Gothic" w:hAnsi="Century Gothic"/>
                <w:b/>
                <w:sz w:val="22"/>
                <w:szCs w:val="22"/>
                <w:lang w:val="en-US"/>
              </w:rPr>
              <w:lastRenderedPageBreak/>
              <w:t xml:space="preserve">Opportunities </w:t>
            </w:r>
          </w:p>
          <w:p w14:paraId="6E2B9647" w14:textId="77777777" w:rsidR="005C7CAF" w:rsidRPr="005C7CAF" w:rsidRDefault="005C7CAF" w:rsidP="005D5281">
            <w:pPr>
              <w:spacing w:line="360" w:lineRule="auto"/>
              <w:rPr>
                <w:rFonts w:ascii="Century Gothic" w:hAnsi="Century Gothic"/>
                <w:sz w:val="22"/>
                <w:szCs w:val="22"/>
                <w:lang w:val="en-US"/>
              </w:rPr>
            </w:pPr>
          </w:p>
          <w:p w14:paraId="19310141" w14:textId="77777777" w:rsidR="005C7CAF" w:rsidRPr="005C7CAF" w:rsidRDefault="005C7CAF" w:rsidP="005D5281">
            <w:pPr>
              <w:numPr>
                <w:ilvl w:val="0"/>
                <w:numId w:val="55"/>
              </w:numPr>
              <w:spacing w:line="360" w:lineRule="auto"/>
              <w:rPr>
                <w:rFonts w:ascii="Century Gothic" w:hAnsi="Century Gothic"/>
                <w:sz w:val="22"/>
                <w:szCs w:val="22"/>
                <w:lang w:val="en-US"/>
              </w:rPr>
            </w:pPr>
            <w:r w:rsidRPr="005C7CAF">
              <w:rPr>
                <w:rFonts w:ascii="Century Gothic" w:hAnsi="Century Gothic"/>
                <w:sz w:val="22"/>
                <w:szCs w:val="22"/>
                <w:lang w:val="en-US"/>
              </w:rPr>
              <w:t>I could be more focused on my role as facilitator and less on my symbolic role as a male figure for the boys</w:t>
            </w:r>
          </w:p>
          <w:p w14:paraId="0809DDFA" w14:textId="77777777" w:rsidR="005C7CAF" w:rsidRPr="005C7CAF" w:rsidRDefault="005C7CAF" w:rsidP="005D5281">
            <w:pPr>
              <w:numPr>
                <w:ilvl w:val="0"/>
                <w:numId w:val="55"/>
              </w:numPr>
              <w:spacing w:line="360" w:lineRule="auto"/>
              <w:rPr>
                <w:rFonts w:ascii="Century Gothic" w:hAnsi="Century Gothic"/>
                <w:sz w:val="22"/>
                <w:szCs w:val="22"/>
                <w:lang w:val="en-US"/>
              </w:rPr>
            </w:pPr>
            <w:r w:rsidRPr="005C7CAF">
              <w:rPr>
                <w:rFonts w:ascii="Century Gothic" w:hAnsi="Century Gothic"/>
                <w:sz w:val="22"/>
                <w:szCs w:val="22"/>
                <w:lang w:val="en-US"/>
              </w:rPr>
              <w:t>I could be firmer with the boys</w:t>
            </w:r>
          </w:p>
          <w:p w14:paraId="7D957E9B" w14:textId="77777777" w:rsidR="005C7CAF" w:rsidRPr="005C7CAF" w:rsidRDefault="005C7CAF" w:rsidP="005D5281">
            <w:pPr>
              <w:spacing w:line="360" w:lineRule="auto"/>
              <w:rPr>
                <w:rFonts w:ascii="Century Gothic" w:hAnsi="Century Gothic"/>
                <w:sz w:val="22"/>
                <w:szCs w:val="22"/>
                <w:lang w:val="en-US"/>
              </w:rPr>
            </w:pPr>
          </w:p>
        </w:tc>
        <w:tc>
          <w:tcPr>
            <w:tcW w:w="4621" w:type="dxa"/>
          </w:tcPr>
          <w:p w14:paraId="6B2708C0" w14:textId="77777777" w:rsidR="005C7CAF" w:rsidRPr="005C7CAF" w:rsidRDefault="005C7CAF" w:rsidP="005D5281">
            <w:pPr>
              <w:spacing w:line="360" w:lineRule="auto"/>
              <w:rPr>
                <w:rFonts w:ascii="Century Gothic" w:hAnsi="Century Gothic"/>
                <w:b/>
                <w:sz w:val="22"/>
                <w:szCs w:val="22"/>
                <w:lang w:val="en-US"/>
              </w:rPr>
            </w:pPr>
            <w:r w:rsidRPr="005C7CAF">
              <w:rPr>
                <w:rFonts w:ascii="Century Gothic" w:hAnsi="Century Gothic"/>
                <w:b/>
                <w:sz w:val="22"/>
                <w:szCs w:val="22"/>
                <w:lang w:val="en-US"/>
              </w:rPr>
              <w:t>Threats</w:t>
            </w:r>
          </w:p>
          <w:p w14:paraId="5387A51C" w14:textId="77777777" w:rsidR="005C7CAF" w:rsidRPr="005C7CAF" w:rsidRDefault="005C7CAF" w:rsidP="005D5281">
            <w:pPr>
              <w:spacing w:line="360" w:lineRule="auto"/>
              <w:rPr>
                <w:rFonts w:ascii="Century Gothic" w:hAnsi="Century Gothic"/>
                <w:sz w:val="22"/>
                <w:szCs w:val="22"/>
                <w:lang w:val="en-US"/>
              </w:rPr>
            </w:pPr>
          </w:p>
          <w:p w14:paraId="15D60AA7" w14:textId="77777777" w:rsidR="005C7CAF" w:rsidRPr="005C7CAF" w:rsidRDefault="005C7CAF" w:rsidP="005D5281">
            <w:pPr>
              <w:numPr>
                <w:ilvl w:val="0"/>
                <w:numId w:val="57"/>
              </w:numPr>
              <w:spacing w:line="360" w:lineRule="auto"/>
              <w:rPr>
                <w:rFonts w:ascii="Century Gothic" w:hAnsi="Century Gothic"/>
                <w:sz w:val="22"/>
                <w:szCs w:val="22"/>
                <w:lang w:val="en-US"/>
              </w:rPr>
            </w:pPr>
            <w:r w:rsidRPr="005C7CAF">
              <w:rPr>
                <w:rFonts w:ascii="Century Gothic" w:hAnsi="Century Gothic"/>
                <w:sz w:val="22"/>
                <w:szCs w:val="22"/>
                <w:lang w:val="en-US"/>
              </w:rPr>
              <w:t>Robbie has a mistaken idea about the experience he can provide for fatherless boys in his playgroup</w:t>
            </w:r>
          </w:p>
          <w:p w14:paraId="4F635639" w14:textId="77777777" w:rsidR="005C7CAF" w:rsidRPr="005C7CAF" w:rsidRDefault="005C7CAF" w:rsidP="005D5281">
            <w:pPr>
              <w:numPr>
                <w:ilvl w:val="0"/>
                <w:numId w:val="57"/>
              </w:numPr>
              <w:spacing w:line="360" w:lineRule="auto"/>
              <w:rPr>
                <w:rFonts w:ascii="Century Gothic" w:hAnsi="Century Gothic"/>
                <w:sz w:val="22"/>
                <w:szCs w:val="22"/>
                <w:lang w:val="en-US"/>
              </w:rPr>
            </w:pPr>
            <w:r w:rsidRPr="005C7CAF">
              <w:rPr>
                <w:rFonts w:ascii="Century Gothic" w:hAnsi="Century Gothic"/>
                <w:sz w:val="22"/>
                <w:szCs w:val="22"/>
                <w:lang w:val="en-US"/>
              </w:rPr>
              <w:t>Boys who act out are in need of firm limit setting and clear rules for behaviour</w:t>
            </w:r>
          </w:p>
          <w:p w14:paraId="30EFB355" w14:textId="77777777" w:rsidR="005C7CAF" w:rsidRPr="005C7CAF" w:rsidRDefault="005C7CAF" w:rsidP="005D5281">
            <w:pPr>
              <w:spacing w:line="360" w:lineRule="auto"/>
              <w:rPr>
                <w:rFonts w:ascii="Century Gothic" w:hAnsi="Century Gothic"/>
                <w:sz w:val="22"/>
                <w:szCs w:val="22"/>
                <w:lang w:val="en-US"/>
              </w:rPr>
            </w:pPr>
          </w:p>
        </w:tc>
      </w:tr>
    </w:tbl>
    <w:p w14:paraId="2D0D304E" w14:textId="77777777" w:rsidR="005C7CAF" w:rsidRPr="005C7CAF" w:rsidRDefault="005C7CAF" w:rsidP="005C7CAF">
      <w:pPr>
        <w:rPr>
          <w:rFonts w:ascii="Century Gothic" w:hAnsi="Century Gothic"/>
          <w:sz w:val="22"/>
          <w:szCs w:val="22"/>
          <w:lang w:val="en-US"/>
        </w:rPr>
      </w:pPr>
    </w:p>
    <w:p w14:paraId="6E02F5D4" w14:textId="77777777" w:rsidR="005C7CAF" w:rsidRPr="005C7CAF" w:rsidRDefault="005C7CAF" w:rsidP="002620E0">
      <w:pPr>
        <w:spacing w:line="360" w:lineRule="auto"/>
        <w:jc w:val="both"/>
        <w:rPr>
          <w:rFonts w:ascii="Century Gothic" w:hAnsi="Century Gothic"/>
          <w:sz w:val="22"/>
          <w:szCs w:val="22"/>
          <w:lang w:val="en-US"/>
        </w:rPr>
      </w:pPr>
      <w:r w:rsidRPr="005C7CAF">
        <w:rPr>
          <w:rFonts w:ascii="Century Gothic" w:hAnsi="Century Gothic"/>
          <w:sz w:val="22"/>
          <w:szCs w:val="22"/>
          <w:lang w:val="en-US"/>
        </w:rPr>
        <w:t xml:space="preserve">Using the SWOT analysis above, Robbie </w:t>
      </w:r>
      <w:proofErr w:type="spellStart"/>
      <w:r w:rsidRPr="005C7CAF">
        <w:rPr>
          <w:rFonts w:ascii="Century Gothic" w:hAnsi="Century Gothic"/>
          <w:sz w:val="22"/>
          <w:szCs w:val="22"/>
          <w:lang w:val="en-US"/>
        </w:rPr>
        <w:t>realises</w:t>
      </w:r>
      <w:proofErr w:type="spellEnd"/>
      <w:r w:rsidRPr="005C7CAF">
        <w:rPr>
          <w:rFonts w:ascii="Century Gothic" w:hAnsi="Century Gothic"/>
          <w:sz w:val="22"/>
          <w:szCs w:val="22"/>
          <w:lang w:val="en-US"/>
        </w:rPr>
        <w:t xml:space="preserve"> that he is a good facilitator on the whole but has a weakness of becoming too involved in the family circumstances of the children, and tries too hard to provide what he thinks is a therapeutic response. What really happens then is that he weakens his facilitator role.</w:t>
      </w:r>
    </w:p>
    <w:p w14:paraId="029DA986" w14:textId="77777777" w:rsidR="005C7CAF" w:rsidRPr="005C7CAF" w:rsidRDefault="005C7CAF" w:rsidP="002620E0">
      <w:pPr>
        <w:spacing w:line="360" w:lineRule="auto"/>
        <w:jc w:val="both"/>
        <w:rPr>
          <w:rFonts w:ascii="Century Gothic" w:hAnsi="Century Gothic"/>
          <w:sz w:val="22"/>
          <w:szCs w:val="22"/>
          <w:lang w:val="en-US"/>
        </w:rPr>
      </w:pPr>
      <w:r w:rsidRPr="005C7CAF">
        <w:rPr>
          <w:rFonts w:ascii="Century Gothic" w:hAnsi="Century Gothic"/>
          <w:sz w:val="22"/>
          <w:szCs w:val="22"/>
          <w:lang w:val="en-US"/>
        </w:rPr>
        <w:t>His strength is that he has the willingness to consider feedback and review his own performance in search of a solution to what is not working. He is also able to change his behaviour when necessary.</w:t>
      </w:r>
    </w:p>
    <w:p w14:paraId="757D358B" w14:textId="77777777" w:rsidR="005C7CAF" w:rsidRPr="005C7CAF" w:rsidRDefault="005C7CAF" w:rsidP="002620E0">
      <w:pPr>
        <w:spacing w:line="360" w:lineRule="auto"/>
        <w:jc w:val="both"/>
        <w:rPr>
          <w:rFonts w:ascii="Century Gothic" w:hAnsi="Century Gothic"/>
          <w:sz w:val="22"/>
          <w:szCs w:val="22"/>
          <w:lang w:val="en-US"/>
        </w:rPr>
      </w:pPr>
    </w:p>
    <w:p w14:paraId="5F7C1AB8" w14:textId="77777777" w:rsidR="005C7CAF" w:rsidRPr="005C7CAF" w:rsidRDefault="005C7CAF" w:rsidP="002620E0">
      <w:pPr>
        <w:spacing w:line="360" w:lineRule="auto"/>
        <w:jc w:val="both"/>
        <w:rPr>
          <w:rFonts w:ascii="Century Gothic" w:hAnsi="Century Gothic"/>
          <w:sz w:val="22"/>
          <w:szCs w:val="22"/>
          <w:lang w:val="en-US"/>
        </w:rPr>
      </w:pPr>
      <w:r w:rsidRPr="005C7CAF">
        <w:rPr>
          <w:rFonts w:ascii="Century Gothic" w:hAnsi="Century Gothic"/>
          <w:sz w:val="22"/>
          <w:szCs w:val="22"/>
          <w:lang w:val="en-US"/>
        </w:rPr>
        <w:t>The weakness identified in the feedback is not a matter of Robbie not knowing what to do, it is a focus that is inappropriate for his facilitator role (he is trying to be warm and accepting of the boys’ needs for a father figure but this warmth is at the cost of his firm management of the group; the boys need this firmness too and that it the limit of Robbie’s role and responsibility to them).</w:t>
      </w:r>
    </w:p>
    <w:p w14:paraId="3719F41D" w14:textId="77777777" w:rsidR="005C7CAF" w:rsidRPr="005C7CAF" w:rsidRDefault="005C7CAF" w:rsidP="002620E0">
      <w:pPr>
        <w:spacing w:line="360" w:lineRule="auto"/>
        <w:jc w:val="both"/>
        <w:rPr>
          <w:rFonts w:ascii="Century Gothic" w:hAnsi="Century Gothic"/>
          <w:sz w:val="22"/>
          <w:szCs w:val="22"/>
          <w:lang w:val="en-US"/>
        </w:rPr>
      </w:pPr>
    </w:p>
    <w:p w14:paraId="79B6CC41" w14:textId="77777777" w:rsidR="005C7CAF" w:rsidRPr="005C7CAF" w:rsidRDefault="005C7CAF" w:rsidP="002620E0">
      <w:pPr>
        <w:spacing w:line="360" w:lineRule="auto"/>
        <w:jc w:val="both"/>
        <w:rPr>
          <w:rFonts w:ascii="Century Gothic" w:hAnsi="Century Gothic"/>
          <w:sz w:val="22"/>
          <w:szCs w:val="22"/>
          <w:lang w:val="en-US"/>
        </w:rPr>
      </w:pPr>
      <w:r w:rsidRPr="005C7CAF">
        <w:rPr>
          <w:rFonts w:ascii="Century Gothic" w:hAnsi="Century Gothic"/>
          <w:sz w:val="22"/>
          <w:szCs w:val="22"/>
          <w:lang w:val="en-US"/>
        </w:rPr>
        <w:t>The strengths Robbie already has can easily be applied to his handling of the boys’ behaviour, once Robbie understands the mistake he is making.</w:t>
      </w:r>
    </w:p>
    <w:p w14:paraId="74C6E401" w14:textId="77777777" w:rsidR="005C7CAF" w:rsidRPr="005C7CAF" w:rsidRDefault="005C7CAF" w:rsidP="002620E0">
      <w:pPr>
        <w:spacing w:line="360" w:lineRule="auto"/>
        <w:jc w:val="both"/>
        <w:rPr>
          <w:rFonts w:ascii="Century Gothic" w:hAnsi="Century Gothic"/>
          <w:sz w:val="22"/>
          <w:szCs w:val="22"/>
          <w:lang w:val="en-US"/>
        </w:rPr>
      </w:pPr>
    </w:p>
    <w:p w14:paraId="0D25E716" w14:textId="77777777" w:rsidR="005C7CAF" w:rsidRPr="005C7CAF" w:rsidRDefault="005C7CAF" w:rsidP="002620E0">
      <w:pPr>
        <w:spacing w:line="360" w:lineRule="auto"/>
        <w:jc w:val="both"/>
        <w:rPr>
          <w:rFonts w:ascii="Century Gothic" w:hAnsi="Century Gothic"/>
          <w:sz w:val="22"/>
          <w:szCs w:val="22"/>
          <w:lang w:val="en-US"/>
        </w:rPr>
      </w:pPr>
      <w:r w:rsidRPr="005C7CAF">
        <w:rPr>
          <w:rFonts w:ascii="Century Gothic" w:hAnsi="Century Gothic"/>
          <w:sz w:val="22"/>
          <w:szCs w:val="22"/>
          <w:lang w:val="en-US"/>
        </w:rPr>
        <w:t>The opportunities are the positive changes Robbie is able to make to his facilitation once he understands what is needed. He sets firm limits, remains warm but responds with clear messages about what behaviour is unacceptable in the group. He makes use of the opportunity to simply apply skills he already has.</w:t>
      </w:r>
    </w:p>
    <w:p w14:paraId="021F000D" w14:textId="77777777" w:rsidR="005C7CAF" w:rsidRPr="005C7CAF" w:rsidRDefault="005C7CAF" w:rsidP="005C7CAF">
      <w:pPr>
        <w:rPr>
          <w:rFonts w:ascii="Century Gothic" w:hAnsi="Century Gothic"/>
          <w:sz w:val="22"/>
          <w:szCs w:val="22"/>
          <w:lang w:val="en-US"/>
        </w:rPr>
      </w:pPr>
    </w:p>
    <w:p w14:paraId="7A51AA04" w14:textId="77777777" w:rsidR="00740279" w:rsidRDefault="00A74297" w:rsidP="006911F2">
      <w:pPr>
        <w:rPr>
          <w:rFonts w:ascii="Century Gothic" w:hAnsi="Century Gothic"/>
          <w:sz w:val="22"/>
          <w:szCs w:val="22"/>
        </w:rPr>
      </w:pPr>
      <w:r w:rsidRPr="00A74297">
        <w:rPr>
          <w:rFonts w:ascii="Century Gothic" w:hAnsi="Century Gothic"/>
          <w:sz w:val="22"/>
          <w:szCs w:val="22"/>
          <w:lang w:val="en-US"/>
        </w:rPr>
        <w:br w:type="page"/>
      </w:r>
    </w:p>
    <w:p w14:paraId="29F45D9C" w14:textId="77777777" w:rsidR="00346B46" w:rsidRPr="002C6533" w:rsidRDefault="00346B46" w:rsidP="00DE1A0F">
      <w:pPr>
        <w:spacing w:line="360" w:lineRule="auto"/>
        <w:jc w:val="both"/>
        <w:rPr>
          <w:rFonts w:ascii="Century Gothic" w:hAnsi="Century Gothic"/>
          <w:sz w:val="22"/>
          <w:szCs w:val="22"/>
          <w:lang w:val="en-ZA"/>
        </w:rPr>
      </w:pPr>
      <w:bookmarkStart w:id="33" w:name="_Toc36100927"/>
    </w:p>
    <w:p w14:paraId="1EB7E159" w14:textId="77777777" w:rsidR="00DE1A0F" w:rsidRPr="000D7D28" w:rsidRDefault="00DE1A0F" w:rsidP="00DE1A0F">
      <w:pPr>
        <w:pStyle w:val="Heading2"/>
        <w:rPr>
          <w:rFonts w:ascii="Century Gothic" w:hAnsi="Century Gothic"/>
          <w:color w:val="C00000"/>
        </w:rPr>
      </w:pPr>
      <w:bookmarkStart w:id="34" w:name="_Toc497758426"/>
      <w:r w:rsidRPr="000D7D28">
        <w:rPr>
          <w:rFonts w:ascii="Century Gothic" w:hAnsi="Century Gothic"/>
          <w:color w:val="C00000"/>
        </w:rPr>
        <w:t xml:space="preserve">1.4 </w:t>
      </w:r>
      <w:r w:rsidR="002C1D5E" w:rsidRPr="000D7D28">
        <w:rPr>
          <w:rFonts w:ascii="Century Gothic" w:hAnsi="Century Gothic"/>
          <w:color w:val="C00000"/>
        </w:rPr>
        <w:t>Types and features of basic resources and teaching aids, including adapted equipment</w:t>
      </w:r>
      <w:bookmarkEnd w:id="34"/>
    </w:p>
    <w:bookmarkEnd w:id="33"/>
    <w:p w14:paraId="0F4CC53D" w14:textId="77777777" w:rsidR="00A13931" w:rsidRPr="002C6533" w:rsidRDefault="00A13931" w:rsidP="00A13931">
      <w:pPr>
        <w:rPr>
          <w:rFonts w:ascii="Century Gothic" w:hAnsi="Century Gothic"/>
          <w:lang w:val="en-ZA"/>
        </w:rPr>
      </w:pPr>
    </w:p>
    <w:p w14:paraId="0F376797" w14:textId="77777777" w:rsidR="00740279" w:rsidRPr="00740279" w:rsidRDefault="00740279" w:rsidP="002620E0">
      <w:pPr>
        <w:spacing w:line="360" w:lineRule="auto"/>
        <w:jc w:val="both"/>
        <w:rPr>
          <w:rFonts w:ascii="Century Gothic" w:hAnsi="Century Gothic"/>
          <w:b/>
          <w:bCs/>
          <w:sz w:val="22"/>
          <w:szCs w:val="22"/>
          <w:lang w:val="en-ZA"/>
        </w:rPr>
      </w:pPr>
      <w:r w:rsidRPr="00740279">
        <w:rPr>
          <w:rFonts w:ascii="Century Gothic" w:hAnsi="Century Gothic"/>
          <w:b/>
          <w:bCs/>
          <w:sz w:val="22"/>
          <w:szCs w:val="22"/>
          <w:lang w:val="en-ZA"/>
        </w:rPr>
        <w:t>Does the resource fit the developmental need?</w:t>
      </w:r>
    </w:p>
    <w:p w14:paraId="5B8DC8B2" w14:textId="77777777" w:rsidR="00740279" w:rsidRPr="00740279" w:rsidRDefault="00740279" w:rsidP="002620E0">
      <w:pPr>
        <w:spacing w:line="360" w:lineRule="auto"/>
        <w:jc w:val="both"/>
        <w:rPr>
          <w:rFonts w:ascii="Century Gothic" w:hAnsi="Century Gothic"/>
          <w:sz w:val="22"/>
          <w:szCs w:val="22"/>
          <w:lang w:val="en-US"/>
        </w:rPr>
      </w:pPr>
    </w:p>
    <w:p w14:paraId="69594162"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Does your ECD centre have a good, varied supply of ECD learning resources? There should be materials for every age group that is represented at your ECD centre. This is your resource bank to use when planning your learning activities. It is through play that children learn about the world and people around them, and about themselves. Every play activity encourages the development of skills, whether it is structured with resources, or free play with imagination and home-made objects. It also provides space and time for creativity and imagination to grow. Choose learning resources that your children will enjoy, and that will also encourage their learning. This will make their early years memorable and filled with the joy of learning new things.</w:t>
      </w:r>
    </w:p>
    <w:p w14:paraId="202E3BF3" w14:textId="77777777" w:rsidR="00740279" w:rsidRPr="00740279" w:rsidRDefault="00740279" w:rsidP="002620E0">
      <w:pPr>
        <w:spacing w:line="360" w:lineRule="auto"/>
        <w:jc w:val="both"/>
        <w:rPr>
          <w:rFonts w:ascii="Century Gothic" w:hAnsi="Century Gothic"/>
          <w:sz w:val="22"/>
          <w:szCs w:val="22"/>
          <w:lang w:val="en-US"/>
        </w:rPr>
      </w:pPr>
    </w:p>
    <w:p w14:paraId="28BE899C"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The following skills should be stimulated in order for development to take place:</w:t>
      </w:r>
    </w:p>
    <w:p w14:paraId="30B1DF38" w14:textId="77777777" w:rsidR="00740279" w:rsidRPr="00740279" w:rsidRDefault="00740279" w:rsidP="002620E0">
      <w:pPr>
        <w:numPr>
          <w:ilvl w:val="0"/>
          <w:numId w:val="26"/>
        </w:numPr>
        <w:spacing w:line="360" w:lineRule="auto"/>
        <w:jc w:val="both"/>
        <w:rPr>
          <w:rFonts w:ascii="Century Gothic" w:hAnsi="Century Gothic"/>
          <w:sz w:val="22"/>
          <w:szCs w:val="22"/>
          <w:lang w:val="en-US"/>
        </w:rPr>
      </w:pPr>
      <w:r w:rsidRPr="00740279">
        <w:rPr>
          <w:rFonts w:ascii="Century Gothic" w:hAnsi="Century Gothic"/>
          <w:sz w:val="22"/>
          <w:szCs w:val="22"/>
          <w:lang w:val="en-US"/>
        </w:rPr>
        <w:t>muscular strength and coordination</w:t>
      </w:r>
    </w:p>
    <w:p w14:paraId="32CD2E01" w14:textId="77777777" w:rsidR="00740279" w:rsidRPr="00740279" w:rsidRDefault="00740279" w:rsidP="002620E0">
      <w:pPr>
        <w:numPr>
          <w:ilvl w:val="0"/>
          <w:numId w:val="26"/>
        </w:numPr>
        <w:spacing w:line="360" w:lineRule="auto"/>
        <w:jc w:val="both"/>
        <w:rPr>
          <w:rFonts w:ascii="Century Gothic" w:hAnsi="Century Gothic"/>
          <w:sz w:val="22"/>
          <w:szCs w:val="22"/>
          <w:lang w:val="en-US"/>
        </w:rPr>
      </w:pPr>
      <w:proofErr w:type="spellStart"/>
      <w:r w:rsidRPr="00740279">
        <w:rPr>
          <w:rFonts w:ascii="Century Gothic" w:hAnsi="Century Gothic"/>
          <w:sz w:val="22"/>
          <w:szCs w:val="22"/>
          <w:lang w:val="en-US"/>
        </w:rPr>
        <w:t>colour</w:t>
      </w:r>
      <w:proofErr w:type="spellEnd"/>
      <w:r w:rsidRPr="00740279">
        <w:rPr>
          <w:rFonts w:ascii="Century Gothic" w:hAnsi="Century Gothic"/>
          <w:sz w:val="22"/>
          <w:szCs w:val="22"/>
          <w:lang w:val="en-US"/>
        </w:rPr>
        <w:t xml:space="preserve"> and shape recognition</w:t>
      </w:r>
    </w:p>
    <w:p w14:paraId="046A9ADC" w14:textId="77777777" w:rsidR="00740279" w:rsidRPr="00740279" w:rsidRDefault="00740279" w:rsidP="002620E0">
      <w:pPr>
        <w:numPr>
          <w:ilvl w:val="0"/>
          <w:numId w:val="26"/>
        </w:numPr>
        <w:spacing w:line="360" w:lineRule="auto"/>
        <w:jc w:val="both"/>
        <w:rPr>
          <w:rFonts w:ascii="Century Gothic" w:hAnsi="Century Gothic"/>
          <w:sz w:val="22"/>
          <w:szCs w:val="22"/>
          <w:lang w:val="en-US"/>
        </w:rPr>
      </w:pPr>
      <w:r w:rsidRPr="00740279">
        <w:rPr>
          <w:rFonts w:ascii="Century Gothic" w:hAnsi="Century Gothic"/>
          <w:sz w:val="22"/>
          <w:szCs w:val="22"/>
          <w:lang w:val="en-US"/>
        </w:rPr>
        <w:t>social skills for group games</w:t>
      </w:r>
    </w:p>
    <w:p w14:paraId="08C389C5" w14:textId="77777777" w:rsidR="00740279" w:rsidRPr="00740279" w:rsidRDefault="00740279" w:rsidP="002620E0">
      <w:pPr>
        <w:numPr>
          <w:ilvl w:val="0"/>
          <w:numId w:val="26"/>
        </w:numPr>
        <w:spacing w:line="360" w:lineRule="auto"/>
        <w:jc w:val="both"/>
        <w:rPr>
          <w:rFonts w:ascii="Century Gothic" w:hAnsi="Century Gothic"/>
          <w:sz w:val="22"/>
          <w:szCs w:val="22"/>
          <w:lang w:val="en-US"/>
        </w:rPr>
      </w:pPr>
      <w:r w:rsidRPr="00740279">
        <w:rPr>
          <w:rFonts w:ascii="Century Gothic" w:hAnsi="Century Gothic"/>
          <w:sz w:val="22"/>
          <w:szCs w:val="22"/>
          <w:lang w:val="en-US"/>
        </w:rPr>
        <w:t>problem-solving skills</w:t>
      </w:r>
    </w:p>
    <w:p w14:paraId="5089059C" w14:textId="77777777" w:rsidR="00740279" w:rsidRPr="00740279" w:rsidRDefault="00740279" w:rsidP="002620E0">
      <w:pPr>
        <w:numPr>
          <w:ilvl w:val="0"/>
          <w:numId w:val="26"/>
        </w:numPr>
        <w:spacing w:line="360" w:lineRule="auto"/>
        <w:jc w:val="both"/>
        <w:rPr>
          <w:rFonts w:ascii="Century Gothic" w:hAnsi="Century Gothic"/>
          <w:sz w:val="22"/>
          <w:szCs w:val="22"/>
          <w:lang w:val="en-US"/>
        </w:rPr>
      </w:pPr>
      <w:r w:rsidRPr="00740279">
        <w:rPr>
          <w:rFonts w:ascii="Century Gothic" w:hAnsi="Century Gothic"/>
          <w:sz w:val="22"/>
          <w:szCs w:val="22"/>
          <w:lang w:val="en-US"/>
        </w:rPr>
        <w:t>understanding of logical processes</w:t>
      </w:r>
    </w:p>
    <w:p w14:paraId="33A9109B" w14:textId="77777777" w:rsidR="00740279" w:rsidRPr="00740279" w:rsidRDefault="00740279" w:rsidP="002620E0">
      <w:pPr>
        <w:numPr>
          <w:ilvl w:val="0"/>
          <w:numId w:val="26"/>
        </w:numPr>
        <w:spacing w:line="360" w:lineRule="auto"/>
        <w:jc w:val="both"/>
        <w:rPr>
          <w:rFonts w:ascii="Century Gothic" w:hAnsi="Century Gothic"/>
          <w:sz w:val="22"/>
          <w:szCs w:val="22"/>
          <w:lang w:val="en-US"/>
        </w:rPr>
      </w:pPr>
      <w:r w:rsidRPr="00740279">
        <w:rPr>
          <w:rFonts w:ascii="Century Gothic" w:hAnsi="Century Gothic"/>
          <w:sz w:val="22"/>
          <w:szCs w:val="22"/>
          <w:lang w:val="en-US"/>
        </w:rPr>
        <w:t>creative initiative</w:t>
      </w:r>
    </w:p>
    <w:p w14:paraId="77EEE977" w14:textId="77777777" w:rsidR="00740279" w:rsidRPr="00740279" w:rsidRDefault="00740279" w:rsidP="002620E0">
      <w:pPr>
        <w:numPr>
          <w:ilvl w:val="0"/>
          <w:numId w:val="26"/>
        </w:numPr>
        <w:spacing w:line="360" w:lineRule="auto"/>
        <w:jc w:val="both"/>
        <w:rPr>
          <w:rFonts w:ascii="Century Gothic" w:hAnsi="Century Gothic"/>
          <w:sz w:val="22"/>
          <w:szCs w:val="22"/>
          <w:lang w:val="en-US"/>
        </w:rPr>
      </w:pPr>
      <w:r w:rsidRPr="00740279">
        <w:rPr>
          <w:rFonts w:ascii="Century Gothic" w:hAnsi="Century Gothic"/>
          <w:sz w:val="22"/>
          <w:szCs w:val="22"/>
          <w:lang w:val="en-US"/>
        </w:rPr>
        <w:t>cooperation with peers</w:t>
      </w:r>
    </w:p>
    <w:p w14:paraId="237F6E4C" w14:textId="77777777" w:rsidR="00740279" w:rsidRPr="00740279" w:rsidRDefault="00740279" w:rsidP="002620E0">
      <w:pPr>
        <w:spacing w:line="360" w:lineRule="auto"/>
        <w:jc w:val="both"/>
        <w:rPr>
          <w:rFonts w:ascii="Century Gothic" w:hAnsi="Century Gothic"/>
          <w:sz w:val="22"/>
          <w:szCs w:val="22"/>
          <w:lang w:val="en-US"/>
        </w:rPr>
      </w:pPr>
    </w:p>
    <w:p w14:paraId="6AB71B05" w14:textId="77777777" w:rsidR="00740279" w:rsidRPr="00740279" w:rsidRDefault="00740279" w:rsidP="002620E0">
      <w:pPr>
        <w:spacing w:line="360" w:lineRule="auto"/>
        <w:jc w:val="both"/>
        <w:rPr>
          <w:rFonts w:ascii="Century Gothic" w:hAnsi="Century Gothic"/>
          <w:b/>
          <w:sz w:val="22"/>
          <w:szCs w:val="22"/>
          <w:lang w:val="en-US"/>
        </w:rPr>
      </w:pPr>
      <w:r w:rsidRPr="00740279">
        <w:rPr>
          <w:rFonts w:ascii="Century Gothic" w:hAnsi="Century Gothic"/>
          <w:b/>
          <w:sz w:val="22"/>
          <w:szCs w:val="22"/>
          <w:lang w:val="en-US"/>
        </w:rPr>
        <w:t>What would Linda do?</w:t>
      </w:r>
    </w:p>
    <w:p w14:paraId="0D947E9D" w14:textId="77777777" w:rsidR="00740279" w:rsidRPr="00740279" w:rsidRDefault="00740279" w:rsidP="002620E0">
      <w:pPr>
        <w:spacing w:line="360" w:lineRule="auto"/>
        <w:jc w:val="both"/>
        <w:rPr>
          <w:rFonts w:ascii="Century Gothic" w:hAnsi="Century Gothic"/>
          <w:sz w:val="22"/>
          <w:szCs w:val="22"/>
          <w:lang w:val="en-US"/>
        </w:rPr>
      </w:pPr>
    </w:p>
    <w:p w14:paraId="14CA00D0"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It is easy to make good learning resources from available materials if you have enough patience and can learn basic skills, and are happy to add some creativity of your own. What makes the resource useful is how adaptable it is for different needs and activities, for example, a small box could be a bed for a small doll, or it could be painted and used with other small boxes to build a </w:t>
      </w:r>
      <w:proofErr w:type="spellStart"/>
      <w:r w:rsidRPr="00740279">
        <w:rPr>
          <w:rFonts w:ascii="Century Gothic" w:hAnsi="Century Gothic"/>
          <w:sz w:val="22"/>
          <w:szCs w:val="22"/>
          <w:lang w:val="en-US"/>
        </w:rPr>
        <w:t>colourful</w:t>
      </w:r>
      <w:proofErr w:type="spellEnd"/>
      <w:r w:rsidRPr="00740279">
        <w:rPr>
          <w:rFonts w:ascii="Century Gothic" w:hAnsi="Century Gothic"/>
          <w:sz w:val="22"/>
          <w:szCs w:val="22"/>
          <w:lang w:val="en-US"/>
        </w:rPr>
        <w:t xml:space="preserve"> wall. Try to double up on scarce and popular resources that all the children like (for example, ride-on toys with wheels are very popular and it is hard to have enough for everyone, although the </w:t>
      </w:r>
      <w:r w:rsidRPr="00740279">
        <w:rPr>
          <w:rFonts w:ascii="Century Gothic" w:hAnsi="Century Gothic"/>
          <w:sz w:val="22"/>
          <w:szCs w:val="22"/>
          <w:lang w:val="en-US"/>
        </w:rPr>
        <w:lastRenderedPageBreak/>
        <w:t>children also learn cooperation through taking turns with scarce resources). Let’s imagine that Linda finds a sponsor who will donate ten new toys a year to her playgroup: how should she choose what to ask for?</w:t>
      </w:r>
    </w:p>
    <w:p w14:paraId="248DF2BF" w14:textId="77777777" w:rsidR="00740279" w:rsidRPr="00740279" w:rsidRDefault="00740279" w:rsidP="002620E0">
      <w:pPr>
        <w:spacing w:line="360" w:lineRule="auto"/>
        <w:jc w:val="both"/>
        <w:rPr>
          <w:rFonts w:ascii="Century Gothic" w:hAnsi="Century Gothic"/>
          <w:sz w:val="22"/>
          <w:szCs w:val="22"/>
          <w:lang w:val="en-US"/>
        </w:rPr>
      </w:pPr>
    </w:p>
    <w:p w14:paraId="74A6524A" w14:textId="77777777" w:rsidR="00740279" w:rsidRPr="00740279" w:rsidRDefault="00740279" w:rsidP="002620E0">
      <w:pPr>
        <w:spacing w:line="360" w:lineRule="auto"/>
        <w:jc w:val="both"/>
        <w:rPr>
          <w:rFonts w:ascii="Century Gothic" w:hAnsi="Century Gothic"/>
          <w:b/>
          <w:sz w:val="22"/>
          <w:szCs w:val="22"/>
          <w:lang w:val="en-US"/>
        </w:rPr>
      </w:pPr>
      <w:r w:rsidRPr="00740279">
        <w:rPr>
          <w:rFonts w:ascii="Century Gothic" w:hAnsi="Century Gothic"/>
          <w:b/>
          <w:sz w:val="22"/>
          <w:szCs w:val="22"/>
          <w:lang w:val="en-US"/>
        </w:rPr>
        <w:t>How do I choose resources?</w:t>
      </w:r>
    </w:p>
    <w:p w14:paraId="2BAFD6F9" w14:textId="77777777" w:rsidR="00740279" w:rsidRPr="00740279" w:rsidRDefault="00740279" w:rsidP="002620E0">
      <w:pPr>
        <w:spacing w:line="360" w:lineRule="auto"/>
        <w:jc w:val="both"/>
        <w:rPr>
          <w:rFonts w:ascii="Century Gothic" w:hAnsi="Century Gothic"/>
          <w:sz w:val="22"/>
          <w:szCs w:val="22"/>
          <w:lang w:val="en-US"/>
        </w:rPr>
      </w:pPr>
    </w:p>
    <w:p w14:paraId="13D6CC20"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You and Linda should use the same basic criteria to choose appropriate learning resources for your ECD playroom. To get the most use from resources, and to ensure they meet the children’s changing needs, you should choose resources that are suitable for use in groups, are safe for the age group that will use them, and that have child appeal (</w:t>
      </w:r>
      <w:proofErr w:type="spellStart"/>
      <w:r w:rsidRPr="00740279">
        <w:rPr>
          <w:rFonts w:ascii="Century Gothic" w:hAnsi="Century Gothic"/>
          <w:sz w:val="22"/>
          <w:szCs w:val="22"/>
          <w:lang w:val="en-US"/>
        </w:rPr>
        <w:t>colour</w:t>
      </w:r>
      <w:proofErr w:type="spellEnd"/>
      <w:r w:rsidRPr="00740279">
        <w:rPr>
          <w:rFonts w:ascii="Century Gothic" w:hAnsi="Century Gothic"/>
          <w:sz w:val="22"/>
          <w:szCs w:val="22"/>
          <w:lang w:val="en-US"/>
        </w:rPr>
        <w:t>, detail, imagination and a sensory quality like texture, movable parts or sound).</w:t>
      </w:r>
    </w:p>
    <w:p w14:paraId="3261ADE9"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 </w:t>
      </w:r>
    </w:p>
    <w:p w14:paraId="685985A7" w14:textId="77777777" w:rsidR="00740279" w:rsidRPr="00740279" w:rsidRDefault="00740279" w:rsidP="002620E0">
      <w:pPr>
        <w:spacing w:line="360" w:lineRule="auto"/>
        <w:jc w:val="both"/>
        <w:rPr>
          <w:rFonts w:ascii="Century Gothic" w:hAnsi="Century Gothic"/>
          <w:b/>
          <w:sz w:val="22"/>
          <w:szCs w:val="22"/>
          <w:lang w:val="en-US"/>
        </w:rPr>
      </w:pPr>
      <w:r w:rsidRPr="00740279">
        <w:rPr>
          <w:rFonts w:ascii="Century Gothic" w:hAnsi="Century Gothic"/>
          <w:b/>
          <w:sz w:val="22"/>
          <w:szCs w:val="22"/>
          <w:lang w:val="en-US"/>
        </w:rPr>
        <w:t>Fun ECD learning resources for each age</w:t>
      </w:r>
    </w:p>
    <w:p w14:paraId="4D6958D8" w14:textId="77777777" w:rsidR="00740279" w:rsidRPr="00740279" w:rsidRDefault="00740279" w:rsidP="002620E0">
      <w:pPr>
        <w:spacing w:line="360" w:lineRule="auto"/>
        <w:jc w:val="both"/>
        <w:rPr>
          <w:rFonts w:ascii="Century Gothic" w:hAnsi="Century Gothic"/>
          <w:sz w:val="22"/>
          <w:szCs w:val="22"/>
          <w:lang w:val="en-US"/>
        </w:rPr>
      </w:pPr>
    </w:p>
    <w:p w14:paraId="5D823600"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These resources are flexible and can be used by children in a variety of ways. Your facilitation of the children using them will depend on your knowledge of child development. Always make safety the priority when considering the resources you offer to a child. Let’s consider the kinds of resources suitable for different developmental ages:</w:t>
      </w:r>
    </w:p>
    <w:p w14:paraId="675E8E8A" w14:textId="77777777" w:rsidR="00740279" w:rsidRPr="00740279" w:rsidRDefault="00740279" w:rsidP="002620E0">
      <w:pPr>
        <w:spacing w:line="360" w:lineRule="auto"/>
        <w:jc w:val="both"/>
        <w:rPr>
          <w:rFonts w:ascii="Century Gothic" w:hAnsi="Century Gothic"/>
          <w:sz w:val="22"/>
          <w:szCs w:val="22"/>
          <w:lang w:val="en-US"/>
        </w:rPr>
      </w:pPr>
    </w:p>
    <w:p w14:paraId="318F3D98" w14:textId="77777777" w:rsidR="00740279" w:rsidRPr="00740279" w:rsidRDefault="00740279" w:rsidP="002620E0">
      <w:pPr>
        <w:spacing w:line="360" w:lineRule="auto"/>
        <w:jc w:val="both"/>
        <w:rPr>
          <w:rFonts w:ascii="Century Gothic" w:hAnsi="Century Gothic"/>
          <w:b/>
          <w:sz w:val="22"/>
          <w:szCs w:val="22"/>
          <w:lang w:val="en-US"/>
        </w:rPr>
      </w:pPr>
      <w:r w:rsidRPr="00740279">
        <w:rPr>
          <w:rFonts w:ascii="Century Gothic" w:hAnsi="Century Gothic"/>
          <w:b/>
          <w:sz w:val="22"/>
          <w:szCs w:val="22"/>
          <w:lang w:val="en-US"/>
        </w:rPr>
        <w:t>Babies 1 month to 12 months</w:t>
      </w:r>
    </w:p>
    <w:p w14:paraId="5F3AB48D" w14:textId="77777777" w:rsidR="00740279" w:rsidRPr="00740279" w:rsidRDefault="00740279" w:rsidP="002620E0">
      <w:pPr>
        <w:spacing w:line="360" w:lineRule="auto"/>
        <w:jc w:val="both"/>
        <w:rPr>
          <w:rFonts w:ascii="Century Gothic" w:hAnsi="Century Gothic"/>
          <w:b/>
          <w:sz w:val="22"/>
          <w:szCs w:val="22"/>
          <w:lang w:val="en-US"/>
        </w:rPr>
      </w:pPr>
    </w:p>
    <w:p w14:paraId="6A2D783C" w14:textId="77777777" w:rsidR="00740279" w:rsidRPr="00740279" w:rsidRDefault="00740279" w:rsidP="002620E0">
      <w:pPr>
        <w:numPr>
          <w:ilvl w:val="0"/>
          <w:numId w:val="27"/>
        </w:numPr>
        <w:spacing w:line="360" w:lineRule="auto"/>
        <w:jc w:val="both"/>
        <w:rPr>
          <w:rFonts w:ascii="Century Gothic" w:hAnsi="Century Gothic"/>
          <w:sz w:val="22"/>
          <w:szCs w:val="22"/>
          <w:lang w:val="en-US"/>
        </w:rPr>
      </w:pPr>
      <w:r w:rsidRPr="00740279">
        <w:rPr>
          <w:rFonts w:ascii="Century Gothic" w:hAnsi="Century Gothic"/>
          <w:sz w:val="22"/>
          <w:szCs w:val="22"/>
          <w:lang w:val="en-US"/>
        </w:rPr>
        <w:t>Soft toys made of a variety of different textured fabric</w:t>
      </w:r>
    </w:p>
    <w:p w14:paraId="6D6A8F07" w14:textId="77777777" w:rsidR="00740279" w:rsidRPr="00740279" w:rsidRDefault="00740279" w:rsidP="002620E0">
      <w:pPr>
        <w:numPr>
          <w:ilvl w:val="0"/>
          <w:numId w:val="27"/>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Pictures with bright </w:t>
      </w:r>
      <w:proofErr w:type="spellStart"/>
      <w:r w:rsidRPr="00740279">
        <w:rPr>
          <w:rFonts w:ascii="Century Gothic" w:hAnsi="Century Gothic"/>
          <w:sz w:val="22"/>
          <w:szCs w:val="22"/>
          <w:lang w:val="en-US"/>
        </w:rPr>
        <w:t>colours</w:t>
      </w:r>
      <w:proofErr w:type="spellEnd"/>
      <w:r w:rsidRPr="00740279">
        <w:rPr>
          <w:rFonts w:ascii="Century Gothic" w:hAnsi="Century Gothic"/>
          <w:sz w:val="22"/>
          <w:szCs w:val="22"/>
          <w:lang w:val="en-US"/>
        </w:rPr>
        <w:t xml:space="preserve"> and also high levels of contrast (for example, a mobile made of newspaper cuttings and fragments of </w:t>
      </w:r>
      <w:proofErr w:type="spellStart"/>
      <w:r w:rsidRPr="00740279">
        <w:rPr>
          <w:rFonts w:ascii="Century Gothic" w:hAnsi="Century Gothic"/>
          <w:sz w:val="22"/>
          <w:szCs w:val="22"/>
          <w:lang w:val="en-US"/>
        </w:rPr>
        <w:t>coloured</w:t>
      </w:r>
      <w:proofErr w:type="spellEnd"/>
      <w:r w:rsidRPr="00740279">
        <w:rPr>
          <w:rFonts w:ascii="Century Gothic" w:hAnsi="Century Gothic"/>
          <w:sz w:val="22"/>
          <w:szCs w:val="22"/>
          <w:lang w:val="en-US"/>
        </w:rPr>
        <w:t xml:space="preserve"> paper cut from magazines)</w:t>
      </w:r>
    </w:p>
    <w:p w14:paraId="2BFDFBB3" w14:textId="77777777" w:rsidR="00740279" w:rsidRPr="00740279" w:rsidRDefault="00740279" w:rsidP="002620E0">
      <w:pPr>
        <w:numPr>
          <w:ilvl w:val="0"/>
          <w:numId w:val="27"/>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Rattles or mobiles with sound (for example, made from old cutlery on strings, or seashells and pieces of wood) </w:t>
      </w:r>
    </w:p>
    <w:p w14:paraId="49ADDB1E" w14:textId="77777777" w:rsidR="00740279" w:rsidRPr="00740279" w:rsidRDefault="00740279" w:rsidP="002620E0">
      <w:pPr>
        <w:numPr>
          <w:ilvl w:val="0"/>
          <w:numId w:val="27"/>
        </w:numPr>
        <w:spacing w:line="360" w:lineRule="auto"/>
        <w:jc w:val="both"/>
        <w:rPr>
          <w:rFonts w:ascii="Century Gothic" w:hAnsi="Century Gothic"/>
          <w:sz w:val="22"/>
          <w:szCs w:val="22"/>
          <w:lang w:val="en-US"/>
        </w:rPr>
      </w:pPr>
      <w:r w:rsidRPr="00740279">
        <w:rPr>
          <w:rFonts w:ascii="Century Gothic" w:hAnsi="Century Gothic"/>
          <w:sz w:val="22"/>
          <w:szCs w:val="22"/>
          <w:lang w:val="en-US"/>
        </w:rPr>
        <w:t>Balls of different sizes (make your own with newspapers stuffed into an old pantyhose leg, sewn into a ball shape)</w:t>
      </w:r>
    </w:p>
    <w:p w14:paraId="2DBBE69D" w14:textId="77777777" w:rsidR="00740279" w:rsidRPr="00740279" w:rsidRDefault="00740279" w:rsidP="002620E0">
      <w:pPr>
        <w:spacing w:line="360" w:lineRule="auto"/>
        <w:jc w:val="both"/>
        <w:rPr>
          <w:rFonts w:ascii="Century Gothic" w:hAnsi="Century Gothic"/>
          <w:sz w:val="22"/>
          <w:szCs w:val="22"/>
          <w:lang w:val="en-US"/>
        </w:rPr>
      </w:pPr>
    </w:p>
    <w:p w14:paraId="1C8AF146" w14:textId="77777777" w:rsidR="00740279" w:rsidRPr="00740279" w:rsidRDefault="00740279" w:rsidP="002620E0">
      <w:pPr>
        <w:spacing w:line="360" w:lineRule="auto"/>
        <w:jc w:val="both"/>
        <w:rPr>
          <w:rFonts w:ascii="Century Gothic" w:hAnsi="Century Gothic"/>
          <w:b/>
          <w:sz w:val="22"/>
          <w:szCs w:val="22"/>
          <w:lang w:val="en-US"/>
        </w:rPr>
      </w:pPr>
      <w:r w:rsidRPr="00740279">
        <w:rPr>
          <w:rFonts w:ascii="Century Gothic" w:hAnsi="Century Gothic"/>
          <w:b/>
          <w:noProof/>
          <w:sz w:val="22"/>
          <w:szCs w:val="22"/>
          <w:lang w:val="en-US"/>
        </w:rPr>
        <w:lastRenderedPageBreak/>
        <w:drawing>
          <wp:anchor distT="0" distB="0" distL="114300" distR="114300" simplePos="0" relativeHeight="251659264" behindDoc="0" locked="0" layoutInCell="1" allowOverlap="1" wp14:anchorId="16D07FB7" wp14:editId="3B9A6382">
            <wp:simplePos x="0" y="0"/>
            <wp:positionH relativeFrom="column">
              <wp:posOffset>3924300</wp:posOffset>
            </wp:positionH>
            <wp:positionV relativeFrom="paragraph">
              <wp:posOffset>116840</wp:posOffset>
            </wp:positionV>
            <wp:extent cx="1981200" cy="1343025"/>
            <wp:effectExtent l="0" t="0" r="0" b="0"/>
            <wp:wrapSquare wrapText="bothSides"/>
            <wp:docPr id="2" name="Picture 2" descr="cry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yn-box"/>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81200"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0279">
        <w:rPr>
          <w:rFonts w:ascii="Century Gothic" w:hAnsi="Century Gothic"/>
          <w:b/>
          <w:sz w:val="22"/>
          <w:szCs w:val="22"/>
          <w:lang w:val="en-US"/>
        </w:rPr>
        <w:t>From 6 to 12 months</w:t>
      </w:r>
    </w:p>
    <w:p w14:paraId="1956D4E9" w14:textId="77777777" w:rsidR="00740279" w:rsidRPr="00740279" w:rsidRDefault="00740279" w:rsidP="002620E0">
      <w:pPr>
        <w:spacing w:line="360" w:lineRule="auto"/>
        <w:jc w:val="both"/>
        <w:rPr>
          <w:rFonts w:ascii="Century Gothic" w:hAnsi="Century Gothic"/>
          <w:sz w:val="22"/>
          <w:szCs w:val="22"/>
          <w:lang w:val="en-US"/>
        </w:rPr>
      </w:pPr>
    </w:p>
    <w:p w14:paraId="3332B740" w14:textId="77777777" w:rsidR="00740279" w:rsidRPr="00740279" w:rsidRDefault="00740279" w:rsidP="002620E0">
      <w:pPr>
        <w:numPr>
          <w:ilvl w:val="0"/>
          <w:numId w:val="28"/>
        </w:numPr>
        <w:spacing w:line="360" w:lineRule="auto"/>
        <w:jc w:val="both"/>
        <w:rPr>
          <w:rFonts w:ascii="Century Gothic" w:hAnsi="Century Gothic"/>
          <w:sz w:val="22"/>
          <w:szCs w:val="22"/>
          <w:lang w:val="en-US"/>
        </w:rPr>
      </w:pPr>
      <w:r w:rsidRPr="00740279">
        <w:rPr>
          <w:rFonts w:ascii="Century Gothic" w:hAnsi="Century Gothic"/>
          <w:sz w:val="22"/>
          <w:szCs w:val="22"/>
          <w:lang w:val="en-US"/>
        </w:rPr>
        <w:t>A variety of story books to be read aloud</w:t>
      </w:r>
    </w:p>
    <w:p w14:paraId="3BACEC77" w14:textId="77777777" w:rsidR="00740279" w:rsidRPr="00740279" w:rsidRDefault="00740279" w:rsidP="002620E0">
      <w:pPr>
        <w:numPr>
          <w:ilvl w:val="0"/>
          <w:numId w:val="28"/>
        </w:numPr>
        <w:spacing w:line="360" w:lineRule="auto"/>
        <w:jc w:val="both"/>
        <w:rPr>
          <w:rFonts w:ascii="Century Gothic" w:hAnsi="Century Gothic"/>
          <w:sz w:val="22"/>
          <w:szCs w:val="22"/>
          <w:lang w:val="en-US"/>
        </w:rPr>
      </w:pPr>
      <w:r w:rsidRPr="00740279">
        <w:rPr>
          <w:rFonts w:ascii="Century Gothic" w:hAnsi="Century Gothic"/>
          <w:sz w:val="22"/>
          <w:szCs w:val="22"/>
          <w:lang w:val="en-US"/>
        </w:rPr>
        <w:t>Music, songs, rhymes on CD</w:t>
      </w:r>
    </w:p>
    <w:p w14:paraId="73F85F61" w14:textId="77777777" w:rsidR="00740279" w:rsidRPr="00740279" w:rsidRDefault="00740279" w:rsidP="002620E0">
      <w:pPr>
        <w:numPr>
          <w:ilvl w:val="0"/>
          <w:numId w:val="28"/>
        </w:numPr>
        <w:spacing w:line="360" w:lineRule="auto"/>
        <w:jc w:val="both"/>
        <w:rPr>
          <w:rFonts w:ascii="Century Gothic" w:hAnsi="Century Gothic"/>
          <w:sz w:val="22"/>
          <w:szCs w:val="22"/>
          <w:lang w:val="en-US"/>
        </w:rPr>
      </w:pPr>
      <w:r w:rsidRPr="00740279">
        <w:rPr>
          <w:rFonts w:ascii="Century Gothic" w:hAnsi="Century Gothic"/>
          <w:sz w:val="22"/>
          <w:szCs w:val="22"/>
          <w:lang w:val="en-US"/>
        </w:rPr>
        <w:t>bricks and building blocks</w:t>
      </w:r>
    </w:p>
    <w:p w14:paraId="1A6FF763" w14:textId="77777777" w:rsidR="00740279" w:rsidRPr="00740279" w:rsidRDefault="00740279" w:rsidP="002620E0">
      <w:pPr>
        <w:numPr>
          <w:ilvl w:val="0"/>
          <w:numId w:val="28"/>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thick short crayons </w:t>
      </w:r>
    </w:p>
    <w:p w14:paraId="54726136" w14:textId="77777777" w:rsidR="00740279" w:rsidRPr="00740279" w:rsidRDefault="00740279" w:rsidP="002620E0">
      <w:pPr>
        <w:numPr>
          <w:ilvl w:val="0"/>
          <w:numId w:val="28"/>
        </w:numPr>
        <w:spacing w:line="360" w:lineRule="auto"/>
        <w:jc w:val="both"/>
        <w:rPr>
          <w:rFonts w:ascii="Century Gothic" w:hAnsi="Century Gothic"/>
          <w:sz w:val="22"/>
          <w:szCs w:val="22"/>
          <w:lang w:val="en-US"/>
        </w:rPr>
      </w:pPr>
      <w:r w:rsidRPr="00740279">
        <w:rPr>
          <w:rFonts w:ascii="Century Gothic" w:hAnsi="Century Gothic"/>
          <w:sz w:val="22"/>
          <w:szCs w:val="22"/>
          <w:lang w:val="en-US"/>
        </w:rPr>
        <w:t>sets of containers for water play or for putting things into</w:t>
      </w:r>
    </w:p>
    <w:p w14:paraId="43084310" w14:textId="77777777" w:rsidR="00A13931" w:rsidRPr="00740279" w:rsidRDefault="00A13931" w:rsidP="002620E0">
      <w:pPr>
        <w:spacing w:line="360" w:lineRule="auto"/>
        <w:jc w:val="both"/>
        <w:rPr>
          <w:rFonts w:ascii="Century Gothic" w:hAnsi="Century Gothic"/>
          <w:sz w:val="22"/>
          <w:szCs w:val="22"/>
          <w:lang w:val="en-ZA"/>
        </w:rPr>
      </w:pPr>
    </w:p>
    <w:p w14:paraId="2F018C9D" w14:textId="77777777" w:rsidR="00A13931" w:rsidRPr="002C6533" w:rsidRDefault="00A13931" w:rsidP="002620E0">
      <w:pPr>
        <w:spacing w:line="360" w:lineRule="auto"/>
        <w:jc w:val="both"/>
        <w:rPr>
          <w:rFonts w:ascii="Century Gothic" w:hAnsi="Century Gothic"/>
          <w:lang w:val="en-ZA"/>
        </w:rPr>
      </w:pPr>
    </w:p>
    <w:p w14:paraId="697C27AB" w14:textId="77777777" w:rsidR="00740279" w:rsidRPr="00740279" w:rsidRDefault="00740279" w:rsidP="002620E0">
      <w:pPr>
        <w:spacing w:line="360" w:lineRule="auto"/>
        <w:jc w:val="both"/>
        <w:rPr>
          <w:rFonts w:ascii="Century Gothic" w:hAnsi="Century Gothic"/>
          <w:b/>
          <w:sz w:val="22"/>
          <w:szCs w:val="22"/>
          <w:lang w:val="en-US"/>
        </w:rPr>
      </w:pPr>
      <w:r w:rsidRPr="00740279">
        <w:rPr>
          <w:rFonts w:ascii="Century Gothic" w:hAnsi="Century Gothic"/>
          <w:b/>
          <w:sz w:val="22"/>
          <w:szCs w:val="22"/>
          <w:lang w:val="en-US"/>
        </w:rPr>
        <w:t>Toddlers 12 to 30 months</w:t>
      </w:r>
    </w:p>
    <w:p w14:paraId="5B0AB3A5" w14:textId="77777777" w:rsidR="00740279" w:rsidRPr="00740279" w:rsidRDefault="00740279" w:rsidP="002620E0">
      <w:pPr>
        <w:spacing w:line="360" w:lineRule="auto"/>
        <w:jc w:val="both"/>
        <w:rPr>
          <w:rFonts w:ascii="Century Gothic" w:hAnsi="Century Gothic"/>
          <w:sz w:val="22"/>
          <w:szCs w:val="22"/>
          <w:lang w:val="en-US"/>
        </w:rPr>
      </w:pPr>
    </w:p>
    <w:p w14:paraId="449AA9B1" w14:textId="77777777" w:rsidR="00740279" w:rsidRPr="00740279" w:rsidRDefault="00740279" w:rsidP="002620E0">
      <w:pPr>
        <w:numPr>
          <w:ilvl w:val="0"/>
          <w:numId w:val="29"/>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thick short crayons </w:t>
      </w:r>
    </w:p>
    <w:p w14:paraId="7C6CC297" w14:textId="77777777" w:rsidR="00740279" w:rsidRPr="00740279" w:rsidRDefault="00740279" w:rsidP="002620E0">
      <w:pPr>
        <w:numPr>
          <w:ilvl w:val="0"/>
          <w:numId w:val="29"/>
        </w:numPr>
        <w:spacing w:line="360" w:lineRule="auto"/>
        <w:jc w:val="both"/>
        <w:rPr>
          <w:rFonts w:ascii="Century Gothic" w:hAnsi="Century Gothic"/>
          <w:sz w:val="22"/>
          <w:szCs w:val="22"/>
          <w:lang w:val="en-US"/>
        </w:rPr>
      </w:pPr>
      <w:r w:rsidRPr="00740279">
        <w:rPr>
          <w:rFonts w:ascii="Century Gothic" w:hAnsi="Century Gothic"/>
          <w:sz w:val="22"/>
          <w:szCs w:val="22"/>
          <w:lang w:val="en-US"/>
        </w:rPr>
        <w:t>playdough or modelling clay</w:t>
      </w:r>
    </w:p>
    <w:p w14:paraId="73720C25" w14:textId="77777777" w:rsidR="00740279" w:rsidRPr="00740279" w:rsidRDefault="00740279" w:rsidP="002620E0">
      <w:pPr>
        <w:numPr>
          <w:ilvl w:val="0"/>
          <w:numId w:val="29"/>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construction sets </w:t>
      </w:r>
    </w:p>
    <w:p w14:paraId="7948D9DB" w14:textId="77777777" w:rsidR="00740279" w:rsidRPr="00740279" w:rsidRDefault="00740279" w:rsidP="002620E0">
      <w:pPr>
        <w:numPr>
          <w:ilvl w:val="0"/>
          <w:numId w:val="29"/>
        </w:numPr>
        <w:spacing w:line="360" w:lineRule="auto"/>
        <w:jc w:val="both"/>
        <w:rPr>
          <w:rFonts w:ascii="Century Gothic" w:hAnsi="Century Gothic"/>
          <w:sz w:val="22"/>
          <w:szCs w:val="22"/>
          <w:lang w:val="en-US"/>
        </w:rPr>
      </w:pPr>
      <w:r w:rsidRPr="00740279">
        <w:rPr>
          <w:rFonts w:ascii="Century Gothic" w:hAnsi="Century Gothic"/>
          <w:sz w:val="22"/>
          <w:szCs w:val="22"/>
          <w:lang w:val="en-US"/>
        </w:rPr>
        <w:t>one-action learning resources (resources that encourage the child to repeat one particular action, for example a hammer and peg board)</w:t>
      </w:r>
    </w:p>
    <w:p w14:paraId="7ADA8E7B" w14:textId="77777777" w:rsidR="00740279" w:rsidRPr="00740279" w:rsidRDefault="00740279" w:rsidP="002620E0">
      <w:pPr>
        <w:numPr>
          <w:ilvl w:val="0"/>
          <w:numId w:val="29"/>
        </w:numPr>
        <w:spacing w:line="360" w:lineRule="auto"/>
        <w:jc w:val="both"/>
        <w:rPr>
          <w:rFonts w:ascii="Century Gothic" w:hAnsi="Century Gothic"/>
          <w:sz w:val="22"/>
          <w:szCs w:val="22"/>
          <w:lang w:val="en-US"/>
        </w:rPr>
      </w:pPr>
      <w:r w:rsidRPr="00740279">
        <w:rPr>
          <w:rFonts w:ascii="Century Gothic" w:hAnsi="Century Gothic"/>
          <w:sz w:val="22"/>
          <w:szCs w:val="22"/>
          <w:lang w:val="en-US"/>
        </w:rPr>
        <w:t>sandpit and water</w:t>
      </w:r>
    </w:p>
    <w:p w14:paraId="2D99027D" w14:textId="77777777" w:rsidR="00740279" w:rsidRPr="00740279" w:rsidRDefault="00740279" w:rsidP="002620E0">
      <w:pPr>
        <w:numPr>
          <w:ilvl w:val="0"/>
          <w:numId w:val="29"/>
        </w:numPr>
        <w:spacing w:line="360" w:lineRule="auto"/>
        <w:jc w:val="both"/>
        <w:rPr>
          <w:rFonts w:ascii="Century Gothic" w:hAnsi="Century Gothic"/>
          <w:sz w:val="22"/>
          <w:szCs w:val="22"/>
          <w:lang w:val="en-US"/>
        </w:rPr>
      </w:pPr>
      <w:r w:rsidRPr="00740279">
        <w:rPr>
          <w:rFonts w:ascii="Century Gothic" w:hAnsi="Century Gothic"/>
          <w:sz w:val="22"/>
          <w:szCs w:val="22"/>
          <w:lang w:val="en-US"/>
        </w:rPr>
        <w:t>wheeled toys to push and ride on</w:t>
      </w:r>
    </w:p>
    <w:p w14:paraId="62014E59" w14:textId="77777777" w:rsidR="00740279" w:rsidRPr="00740279" w:rsidRDefault="00740279" w:rsidP="002620E0">
      <w:pPr>
        <w:numPr>
          <w:ilvl w:val="0"/>
          <w:numId w:val="29"/>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simple and small-scale outdoor equipment (logs or </w:t>
      </w:r>
      <w:proofErr w:type="spellStart"/>
      <w:r w:rsidRPr="00740279">
        <w:rPr>
          <w:rFonts w:ascii="Century Gothic" w:hAnsi="Century Gothic"/>
          <w:sz w:val="22"/>
          <w:szCs w:val="22"/>
          <w:lang w:val="en-US"/>
        </w:rPr>
        <w:t>tyres</w:t>
      </w:r>
      <w:proofErr w:type="spellEnd"/>
      <w:r w:rsidRPr="00740279">
        <w:rPr>
          <w:rFonts w:ascii="Century Gothic" w:hAnsi="Century Gothic"/>
          <w:sz w:val="22"/>
          <w:szCs w:val="22"/>
          <w:lang w:val="en-US"/>
        </w:rPr>
        <w:t xml:space="preserve"> to climb over, tunnels to push through, low swings)</w:t>
      </w:r>
    </w:p>
    <w:p w14:paraId="67279D79" w14:textId="77777777" w:rsidR="00740279" w:rsidRPr="00740279" w:rsidRDefault="00740279" w:rsidP="002620E0">
      <w:pPr>
        <w:spacing w:line="360" w:lineRule="auto"/>
        <w:jc w:val="both"/>
        <w:rPr>
          <w:rFonts w:ascii="Century Gothic" w:hAnsi="Century Gothic"/>
          <w:sz w:val="22"/>
          <w:szCs w:val="22"/>
          <w:lang w:val="en-US"/>
        </w:rPr>
      </w:pPr>
    </w:p>
    <w:p w14:paraId="75D10F6F" w14:textId="77777777" w:rsidR="00740279" w:rsidRPr="00740279" w:rsidRDefault="00740279" w:rsidP="002620E0">
      <w:pPr>
        <w:spacing w:line="360" w:lineRule="auto"/>
        <w:jc w:val="both"/>
        <w:rPr>
          <w:rFonts w:ascii="Century Gothic" w:hAnsi="Century Gothic"/>
          <w:b/>
          <w:sz w:val="22"/>
          <w:szCs w:val="22"/>
          <w:lang w:val="en-US"/>
        </w:rPr>
      </w:pPr>
      <w:bookmarkStart w:id="35" w:name="_Hlk497760741"/>
      <w:r w:rsidRPr="00740279">
        <w:rPr>
          <w:rFonts w:ascii="Century Gothic" w:hAnsi="Century Gothic"/>
          <w:b/>
          <w:sz w:val="22"/>
          <w:szCs w:val="22"/>
          <w:lang w:val="en-US"/>
        </w:rPr>
        <w:t>Young children 30 months to five years old</w:t>
      </w:r>
    </w:p>
    <w:p w14:paraId="704A056A" w14:textId="77777777" w:rsidR="00740279" w:rsidRPr="00740279" w:rsidRDefault="00740279" w:rsidP="002620E0">
      <w:pPr>
        <w:spacing w:line="360" w:lineRule="auto"/>
        <w:jc w:val="both"/>
        <w:rPr>
          <w:rFonts w:ascii="Century Gothic" w:hAnsi="Century Gothic"/>
          <w:sz w:val="22"/>
          <w:szCs w:val="22"/>
          <w:lang w:val="en-US"/>
        </w:rPr>
      </w:pPr>
    </w:p>
    <w:p w14:paraId="62BEA985"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noProof/>
          <w:sz w:val="22"/>
          <w:szCs w:val="22"/>
          <w:lang w:val="en-US"/>
        </w:rPr>
        <w:drawing>
          <wp:anchor distT="0" distB="0" distL="114300" distR="114300" simplePos="0" relativeHeight="251661312" behindDoc="0" locked="0" layoutInCell="1" allowOverlap="1" wp14:anchorId="04E6F8EA" wp14:editId="60E7E71E">
            <wp:simplePos x="0" y="0"/>
            <wp:positionH relativeFrom="column">
              <wp:posOffset>3307715</wp:posOffset>
            </wp:positionH>
            <wp:positionV relativeFrom="paragraph">
              <wp:posOffset>175895</wp:posOffset>
            </wp:positionV>
            <wp:extent cx="1975485" cy="1778000"/>
            <wp:effectExtent l="0" t="0" r="0" b="0"/>
            <wp:wrapSquare wrapText="bothSides"/>
            <wp:docPr id="4" name="Picture 4" descr="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zzle"/>
                    <pic:cNvPicPr>
                      <a:picLocks noChangeAspect="1" noChangeArrowheads="1"/>
                    </pic:cNvPicPr>
                  </pic:nvPicPr>
                  <pic:blipFill>
                    <a:blip r:embed="rId33" cstate="print">
                      <a:grayscl/>
                      <a:extLst>
                        <a:ext uri="{28A0092B-C50C-407E-A947-70E740481C1C}">
                          <a14:useLocalDpi xmlns:a14="http://schemas.microsoft.com/office/drawing/2010/main" val="0"/>
                        </a:ext>
                      </a:extLst>
                    </a:blip>
                    <a:srcRect/>
                    <a:stretch>
                      <a:fillRect/>
                    </a:stretch>
                  </pic:blipFill>
                  <pic:spPr bwMode="auto">
                    <a:xfrm>
                      <a:off x="0" y="0"/>
                      <a:ext cx="1975485" cy="177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0279">
        <w:rPr>
          <w:rFonts w:ascii="Century Gothic" w:hAnsi="Century Gothic"/>
          <w:sz w:val="22"/>
          <w:szCs w:val="22"/>
          <w:lang w:val="en-US"/>
        </w:rPr>
        <w:t>paint</w:t>
      </w:r>
    </w:p>
    <w:p w14:paraId="477A3074"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crayons</w:t>
      </w:r>
    </w:p>
    <w:p w14:paraId="35A1A384"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dressing-up clothes and equipment</w:t>
      </w:r>
    </w:p>
    <w:p w14:paraId="150ABC79"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puppets</w:t>
      </w:r>
    </w:p>
    <w:p w14:paraId="57ED264D"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picture books</w:t>
      </w:r>
    </w:p>
    <w:p w14:paraId="3FE34897"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matching games</w:t>
      </w:r>
    </w:p>
    <w:p w14:paraId="0D64A2EC"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sorting activities </w:t>
      </w:r>
    </w:p>
    <w:p w14:paraId="68CAF7F2"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memory games</w:t>
      </w:r>
    </w:p>
    <w:p w14:paraId="4D96F24E"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jigsaw puzzles</w:t>
      </w:r>
    </w:p>
    <w:p w14:paraId="32DA69B0"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sorting games</w:t>
      </w:r>
    </w:p>
    <w:p w14:paraId="00154621"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lastRenderedPageBreak/>
        <w:t>jungle gyms, swings, ropes ladders and other outside play equipment, including scooters and bicycles</w:t>
      </w:r>
    </w:p>
    <w:p w14:paraId="4B301483" w14:textId="77777777" w:rsidR="00740279" w:rsidRPr="00740279" w:rsidRDefault="00740279" w:rsidP="002620E0">
      <w:pPr>
        <w:numPr>
          <w:ilvl w:val="0"/>
          <w:numId w:val="30"/>
        </w:numPr>
        <w:spacing w:line="360" w:lineRule="auto"/>
        <w:jc w:val="both"/>
        <w:rPr>
          <w:rFonts w:ascii="Century Gothic" w:hAnsi="Century Gothic"/>
          <w:sz w:val="22"/>
          <w:szCs w:val="22"/>
          <w:lang w:val="en-US"/>
        </w:rPr>
      </w:pPr>
      <w:r w:rsidRPr="00740279">
        <w:rPr>
          <w:rFonts w:ascii="Century Gothic" w:hAnsi="Century Gothic"/>
          <w:sz w:val="22"/>
          <w:szCs w:val="22"/>
          <w:lang w:val="en-US"/>
        </w:rPr>
        <w:t>toy versions of tools and equipment found at home: pots, spoons, cups, trowels etc.</w:t>
      </w:r>
    </w:p>
    <w:p w14:paraId="0E8FCC19" w14:textId="77777777" w:rsidR="00740279" w:rsidRPr="00740279" w:rsidRDefault="00740279" w:rsidP="002620E0">
      <w:pPr>
        <w:spacing w:line="360" w:lineRule="auto"/>
        <w:jc w:val="both"/>
        <w:rPr>
          <w:rFonts w:ascii="Century Gothic" w:hAnsi="Century Gothic"/>
          <w:sz w:val="22"/>
          <w:szCs w:val="22"/>
          <w:lang w:val="en-US"/>
        </w:rPr>
      </w:pPr>
    </w:p>
    <w:p w14:paraId="3D95886A" w14:textId="77777777" w:rsidR="00740279" w:rsidRPr="00740279" w:rsidRDefault="00740279" w:rsidP="002620E0">
      <w:pPr>
        <w:spacing w:line="360" w:lineRule="auto"/>
        <w:jc w:val="both"/>
        <w:rPr>
          <w:rFonts w:ascii="Century Gothic" w:hAnsi="Century Gothic"/>
          <w:b/>
          <w:sz w:val="22"/>
          <w:szCs w:val="22"/>
          <w:lang w:val="en-US"/>
        </w:rPr>
      </w:pPr>
      <w:r w:rsidRPr="00740279">
        <w:rPr>
          <w:rFonts w:ascii="Century Gothic" w:hAnsi="Century Gothic"/>
          <w:b/>
          <w:sz w:val="22"/>
          <w:szCs w:val="22"/>
          <w:lang w:val="en-US"/>
        </w:rPr>
        <w:t>Children five to seven years old</w:t>
      </w:r>
    </w:p>
    <w:p w14:paraId="2C9F203A" w14:textId="77777777" w:rsidR="00740279" w:rsidRPr="00740279" w:rsidRDefault="00740279" w:rsidP="002620E0">
      <w:pPr>
        <w:spacing w:line="360" w:lineRule="auto"/>
        <w:jc w:val="both"/>
        <w:rPr>
          <w:rFonts w:ascii="Century Gothic" w:hAnsi="Century Gothic"/>
          <w:sz w:val="22"/>
          <w:szCs w:val="22"/>
          <w:lang w:val="en-US"/>
        </w:rPr>
      </w:pPr>
    </w:p>
    <w:p w14:paraId="6FA4231D" w14:textId="77777777" w:rsidR="00740279" w:rsidRPr="00740279" w:rsidRDefault="00740279" w:rsidP="002620E0">
      <w:pPr>
        <w:numPr>
          <w:ilvl w:val="0"/>
          <w:numId w:val="31"/>
        </w:numPr>
        <w:spacing w:line="360" w:lineRule="auto"/>
        <w:jc w:val="both"/>
        <w:rPr>
          <w:rFonts w:ascii="Century Gothic" w:hAnsi="Century Gothic"/>
          <w:sz w:val="22"/>
          <w:szCs w:val="22"/>
          <w:lang w:val="en-US"/>
        </w:rPr>
      </w:pPr>
      <w:r w:rsidRPr="00740279">
        <w:rPr>
          <w:rFonts w:ascii="Century Gothic" w:hAnsi="Century Gothic"/>
          <w:sz w:val="22"/>
          <w:szCs w:val="22"/>
          <w:lang w:val="en-US"/>
        </w:rPr>
        <w:t>board games</w:t>
      </w:r>
    </w:p>
    <w:p w14:paraId="06E40BC5" w14:textId="77777777" w:rsidR="00740279" w:rsidRPr="00740279" w:rsidRDefault="00740279" w:rsidP="002620E0">
      <w:pPr>
        <w:numPr>
          <w:ilvl w:val="0"/>
          <w:numId w:val="31"/>
        </w:numPr>
        <w:spacing w:line="360" w:lineRule="auto"/>
        <w:jc w:val="both"/>
        <w:rPr>
          <w:rFonts w:ascii="Century Gothic" w:hAnsi="Century Gothic"/>
          <w:sz w:val="22"/>
          <w:szCs w:val="22"/>
          <w:lang w:val="en-US"/>
        </w:rPr>
      </w:pPr>
      <w:r w:rsidRPr="00740279">
        <w:rPr>
          <w:rFonts w:ascii="Century Gothic" w:hAnsi="Century Gothic"/>
          <w:noProof/>
          <w:sz w:val="22"/>
          <w:szCs w:val="22"/>
          <w:lang w:val="en-US"/>
        </w:rPr>
        <w:drawing>
          <wp:anchor distT="0" distB="0" distL="114300" distR="114300" simplePos="0" relativeHeight="251662336" behindDoc="0" locked="0" layoutInCell="1" allowOverlap="1" wp14:anchorId="7AA8DFB4" wp14:editId="5BD3A182">
            <wp:simplePos x="0" y="0"/>
            <wp:positionH relativeFrom="column">
              <wp:posOffset>2409825</wp:posOffset>
            </wp:positionH>
            <wp:positionV relativeFrom="paragraph">
              <wp:posOffset>638175</wp:posOffset>
            </wp:positionV>
            <wp:extent cx="3143250" cy="1581150"/>
            <wp:effectExtent l="0" t="0" r="0" b="0"/>
            <wp:wrapSquare wrapText="bothSides"/>
            <wp:docPr id="3" name="Picture 3" descr="xylopho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ylophone 2"/>
                    <pic:cNvPicPr>
                      <a:picLocks noChangeAspect="1" noChangeArrowheads="1"/>
                    </pic:cNvPicPr>
                  </pic:nvPicPr>
                  <pic:blipFill>
                    <a:blip r:embed="rId34" cstate="print">
                      <a:grayscl/>
                      <a:extLst>
                        <a:ext uri="{28A0092B-C50C-407E-A947-70E740481C1C}">
                          <a14:useLocalDpi xmlns:a14="http://schemas.microsoft.com/office/drawing/2010/main" val="0"/>
                        </a:ext>
                      </a:extLst>
                    </a:blip>
                    <a:srcRect/>
                    <a:stretch>
                      <a:fillRect/>
                    </a:stretch>
                  </pic:blipFill>
                  <pic:spPr bwMode="auto">
                    <a:xfrm>
                      <a:off x="0" y="0"/>
                      <a:ext cx="314325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0279">
        <w:rPr>
          <w:rFonts w:ascii="Century Gothic" w:hAnsi="Century Gothic"/>
          <w:sz w:val="22"/>
          <w:szCs w:val="22"/>
          <w:lang w:val="en-US"/>
        </w:rPr>
        <w:t xml:space="preserve">medium-sized dolls of both sexes that can be dressed in different sets of clothes (preferably not so small as to cause frustration. Barbie and Ken type dolls have very small clothes that may be beyond a five-year olds level of fine co-ordination. They are also not suitable for young children as they depict </w:t>
      </w:r>
      <w:proofErr w:type="spellStart"/>
      <w:r w:rsidRPr="00740279">
        <w:rPr>
          <w:rFonts w:ascii="Century Gothic" w:hAnsi="Century Gothic"/>
          <w:sz w:val="22"/>
          <w:szCs w:val="22"/>
          <w:lang w:val="en-US"/>
        </w:rPr>
        <w:t>sexualised</w:t>
      </w:r>
      <w:proofErr w:type="spellEnd"/>
      <w:r w:rsidRPr="00740279">
        <w:rPr>
          <w:rFonts w:ascii="Century Gothic" w:hAnsi="Century Gothic"/>
          <w:sz w:val="22"/>
          <w:szCs w:val="22"/>
          <w:lang w:val="en-US"/>
        </w:rPr>
        <w:t xml:space="preserve"> adults).</w:t>
      </w:r>
    </w:p>
    <w:p w14:paraId="75A43E55" w14:textId="77777777" w:rsidR="00740279" w:rsidRPr="00740279" w:rsidRDefault="00740279" w:rsidP="002620E0">
      <w:pPr>
        <w:numPr>
          <w:ilvl w:val="0"/>
          <w:numId w:val="31"/>
        </w:numPr>
        <w:spacing w:line="360" w:lineRule="auto"/>
        <w:jc w:val="both"/>
        <w:rPr>
          <w:rFonts w:ascii="Century Gothic" w:hAnsi="Century Gothic"/>
          <w:sz w:val="22"/>
          <w:szCs w:val="22"/>
          <w:lang w:val="en-US"/>
        </w:rPr>
      </w:pPr>
      <w:r w:rsidRPr="00740279">
        <w:rPr>
          <w:rFonts w:ascii="Century Gothic" w:hAnsi="Century Gothic"/>
          <w:sz w:val="22"/>
          <w:szCs w:val="22"/>
          <w:lang w:val="en-US"/>
        </w:rPr>
        <w:t>musical instruments</w:t>
      </w:r>
    </w:p>
    <w:p w14:paraId="38F844CE" w14:textId="77777777" w:rsidR="00A13931" w:rsidRDefault="00A13931" w:rsidP="002620E0">
      <w:pPr>
        <w:spacing w:line="360" w:lineRule="auto"/>
        <w:jc w:val="both"/>
        <w:rPr>
          <w:rFonts w:ascii="Century Gothic" w:hAnsi="Century Gothic"/>
          <w:sz w:val="22"/>
          <w:szCs w:val="22"/>
          <w:lang w:val="en-ZA"/>
        </w:rPr>
      </w:pPr>
    </w:p>
    <w:p w14:paraId="27746B7A" w14:textId="77777777" w:rsidR="00740279" w:rsidRDefault="00740279" w:rsidP="002620E0">
      <w:pPr>
        <w:spacing w:line="360" w:lineRule="auto"/>
        <w:jc w:val="both"/>
        <w:rPr>
          <w:rFonts w:ascii="Century Gothic" w:hAnsi="Century Gothic"/>
          <w:sz w:val="22"/>
          <w:szCs w:val="22"/>
          <w:lang w:val="en-ZA"/>
        </w:rPr>
      </w:pPr>
    </w:p>
    <w:bookmarkEnd w:id="35"/>
    <w:p w14:paraId="384BFC97" w14:textId="77777777" w:rsidR="00740279" w:rsidRDefault="00740279" w:rsidP="002620E0">
      <w:pPr>
        <w:spacing w:line="360" w:lineRule="auto"/>
        <w:jc w:val="both"/>
        <w:rPr>
          <w:rFonts w:ascii="Century Gothic" w:hAnsi="Century Gothic"/>
          <w:sz w:val="22"/>
          <w:szCs w:val="22"/>
          <w:lang w:val="en-ZA"/>
        </w:rPr>
      </w:pPr>
    </w:p>
    <w:p w14:paraId="5625FB74" w14:textId="77777777" w:rsidR="00740279" w:rsidRDefault="00740279" w:rsidP="002620E0">
      <w:pPr>
        <w:spacing w:line="360" w:lineRule="auto"/>
        <w:jc w:val="both"/>
        <w:rPr>
          <w:rFonts w:ascii="Century Gothic" w:hAnsi="Century Gothic"/>
          <w:sz w:val="22"/>
          <w:szCs w:val="22"/>
          <w:lang w:val="en-ZA"/>
        </w:rPr>
      </w:pPr>
    </w:p>
    <w:p w14:paraId="0A2C7FBD" w14:textId="77777777" w:rsidR="00740279" w:rsidRDefault="00740279" w:rsidP="002620E0">
      <w:pPr>
        <w:spacing w:line="360" w:lineRule="auto"/>
        <w:jc w:val="both"/>
        <w:rPr>
          <w:rFonts w:ascii="Century Gothic" w:hAnsi="Century Gothic"/>
          <w:sz w:val="22"/>
          <w:szCs w:val="22"/>
          <w:lang w:val="en-ZA"/>
        </w:rPr>
      </w:pPr>
    </w:p>
    <w:p w14:paraId="682D2D08" w14:textId="77777777" w:rsidR="00740279" w:rsidRDefault="00740279" w:rsidP="002620E0">
      <w:pPr>
        <w:spacing w:line="360" w:lineRule="auto"/>
        <w:jc w:val="both"/>
        <w:rPr>
          <w:rFonts w:ascii="Century Gothic" w:hAnsi="Century Gothic"/>
          <w:sz w:val="22"/>
          <w:szCs w:val="22"/>
          <w:lang w:val="en-ZA"/>
        </w:rPr>
      </w:pPr>
    </w:p>
    <w:p w14:paraId="28256EAA" w14:textId="77777777" w:rsidR="00740279" w:rsidRDefault="00740279" w:rsidP="002620E0">
      <w:pPr>
        <w:spacing w:line="360" w:lineRule="auto"/>
        <w:jc w:val="both"/>
        <w:rPr>
          <w:rFonts w:ascii="Century Gothic" w:hAnsi="Century Gothic"/>
          <w:sz w:val="22"/>
          <w:szCs w:val="22"/>
          <w:lang w:val="en-ZA"/>
        </w:rPr>
      </w:pPr>
    </w:p>
    <w:p w14:paraId="3F1332AB" w14:textId="77777777" w:rsidR="00740279" w:rsidRDefault="00740279" w:rsidP="002620E0">
      <w:pPr>
        <w:spacing w:line="360" w:lineRule="auto"/>
        <w:jc w:val="both"/>
        <w:rPr>
          <w:rFonts w:ascii="Century Gothic" w:hAnsi="Century Gothic"/>
          <w:sz w:val="22"/>
          <w:szCs w:val="22"/>
          <w:lang w:val="en-ZA"/>
        </w:rPr>
      </w:pPr>
    </w:p>
    <w:p w14:paraId="5E8BABD3" w14:textId="77777777" w:rsidR="00740279" w:rsidRDefault="00740279" w:rsidP="002620E0">
      <w:pPr>
        <w:spacing w:line="360" w:lineRule="auto"/>
        <w:jc w:val="both"/>
        <w:rPr>
          <w:rFonts w:ascii="Century Gothic" w:hAnsi="Century Gothic"/>
          <w:sz w:val="22"/>
          <w:szCs w:val="22"/>
          <w:lang w:val="en-ZA"/>
        </w:rPr>
      </w:pPr>
    </w:p>
    <w:p w14:paraId="2F4BB876" w14:textId="77777777" w:rsidR="00740279" w:rsidRPr="00740279" w:rsidRDefault="00740279" w:rsidP="002620E0">
      <w:pPr>
        <w:numPr>
          <w:ilvl w:val="0"/>
          <w:numId w:val="31"/>
        </w:numPr>
        <w:spacing w:line="360" w:lineRule="auto"/>
        <w:jc w:val="both"/>
        <w:rPr>
          <w:rFonts w:ascii="Century Gothic" w:hAnsi="Century Gothic"/>
          <w:sz w:val="22"/>
          <w:szCs w:val="22"/>
          <w:lang w:val="en-US"/>
        </w:rPr>
      </w:pPr>
      <w:r w:rsidRPr="00740279">
        <w:rPr>
          <w:rFonts w:ascii="Century Gothic" w:hAnsi="Century Gothic"/>
          <w:sz w:val="22"/>
          <w:szCs w:val="22"/>
          <w:lang w:val="en-US"/>
        </w:rPr>
        <w:t>craft activities to create something as a gift for parents</w:t>
      </w:r>
    </w:p>
    <w:p w14:paraId="06F0558C" w14:textId="77777777" w:rsidR="00740279" w:rsidRPr="00740279" w:rsidRDefault="00740279" w:rsidP="002620E0">
      <w:pPr>
        <w:numPr>
          <w:ilvl w:val="0"/>
          <w:numId w:val="31"/>
        </w:numPr>
        <w:spacing w:line="360" w:lineRule="auto"/>
        <w:jc w:val="both"/>
        <w:rPr>
          <w:rFonts w:ascii="Century Gothic" w:hAnsi="Century Gothic"/>
          <w:sz w:val="22"/>
          <w:szCs w:val="22"/>
          <w:lang w:val="en-US"/>
        </w:rPr>
      </w:pPr>
      <w:r w:rsidRPr="00740279">
        <w:rPr>
          <w:rFonts w:ascii="Century Gothic" w:hAnsi="Century Gothic"/>
          <w:sz w:val="22"/>
          <w:szCs w:val="22"/>
          <w:lang w:val="en-US"/>
        </w:rPr>
        <w:t>building sets like Lego or Meccano (similar cheaper brands are available).</w:t>
      </w:r>
    </w:p>
    <w:p w14:paraId="4D0E84B2" w14:textId="77777777" w:rsidR="00184FD0" w:rsidRDefault="00184FD0" w:rsidP="002620E0">
      <w:pPr>
        <w:spacing w:line="360" w:lineRule="auto"/>
        <w:jc w:val="both"/>
        <w:rPr>
          <w:rFonts w:ascii="Century Gothic" w:hAnsi="Century Gothic"/>
          <w:b/>
          <w:sz w:val="22"/>
          <w:szCs w:val="22"/>
          <w:lang w:val="en-US"/>
        </w:rPr>
      </w:pPr>
    </w:p>
    <w:p w14:paraId="41057A47" w14:textId="77777777" w:rsidR="00740279" w:rsidRPr="00740279" w:rsidRDefault="00740279" w:rsidP="002620E0">
      <w:pPr>
        <w:spacing w:line="360" w:lineRule="auto"/>
        <w:jc w:val="both"/>
        <w:rPr>
          <w:rFonts w:ascii="Century Gothic" w:hAnsi="Century Gothic"/>
          <w:b/>
          <w:sz w:val="22"/>
          <w:szCs w:val="22"/>
          <w:lang w:val="en-US"/>
        </w:rPr>
      </w:pPr>
      <w:r w:rsidRPr="00740279">
        <w:rPr>
          <w:rFonts w:ascii="Century Gothic" w:hAnsi="Century Gothic"/>
          <w:b/>
          <w:sz w:val="22"/>
          <w:szCs w:val="22"/>
          <w:lang w:val="en-US"/>
        </w:rPr>
        <w:t>Adaptation for children with special needs</w:t>
      </w:r>
    </w:p>
    <w:p w14:paraId="0A30D8ED" w14:textId="77777777" w:rsidR="00740279" w:rsidRPr="00740279" w:rsidRDefault="00740279" w:rsidP="002620E0">
      <w:pPr>
        <w:spacing w:line="360" w:lineRule="auto"/>
        <w:jc w:val="both"/>
        <w:rPr>
          <w:rFonts w:ascii="Century Gothic" w:hAnsi="Century Gothic"/>
          <w:sz w:val="22"/>
          <w:szCs w:val="22"/>
          <w:lang w:val="en-US"/>
        </w:rPr>
      </w:pPr>
    </w:p>
    <w:p w14:paraId="0EFEBB7E"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Many playgroups have children with special needs. If you have enough variety in your collection of resources, you should be able to find an appropriate resource to </w:t>
      </w:r>
      <w:r w:rsidRPr="00740279">
        <w:rPr>
          <w:rFonts w:ascii="Century Gothic" w:hAnsi="Century Gothic"/>
          <w:sz w:val="22"/>
          <w:szCs w:val="22"/>
          <w:lang w:val="en-US"/>
        </w:rPr>
        <w:lastRenderedPageBreak/>
        <w:t>stimulate the child. Aim to provide something appropriate at all times to keep special needs children on track with their development.</w:t>
      </w:r>
    </w:p>
    <w:p w14:paraId="5D6B7783" w14:textId="77777777" w:rsidR="00740279" w:rsidRPr="00740279" w:rsidRDefault="00740279" w:rsidP="002620E0">
      <w:pPr>
        <w:spacing w:line="360" w:lineRule="auto"/>
        <w:jc w:val="both"/>
        <w:rPr>
          <w:rFonts w:ascii="Century Gothic" w:hAnsi="Century Gothic"/>
          <w:sz w:val="22"/>
          <w:szCs w:val="22"/>
          <w:lang w:val="en-US"/>
        </w:rPr>
      </w:pPr>
    </w:p>
    <w:p w14:paraId="7ED4B2E7" w14:textId="77777777" w:rsidR="00740279" w:rsidRPr="00740279" w:rsidRDefault="00740279" w:rsidP="002620E0">
      <w:pPr>
        <w:spacing w:line="360" w:lineRule="auto"/>
        <w:jc w:val="both"/>
        <w:rPr>
          <w:rFonts w:ascii="Century Gothic" w:hAnsi="Century Gothic"/>
          <w:b/>
          <w:bCs/>
          <w:sz w:val="22"/>
          <w:szCs w:val="22"/>
          <w:lang w:val="en-ZA"/>
        </w:rPr>
      </w:pPr>
      <w:r w:rsidRPr="00740279">
        <w:rPr>
          <w:rFonts w:ascii="Century Gothic" w:hAnsi="Century Gothic"/>
          <w:b/>
          <w:bCs/>
          <w:sz w:val="22"/>
          <w:szCs w:val="22"/>
          <w:lang w:val="en-ZA"/>
        </w:rPr>
        <w:t>Does the resource create fun?</w:t>
      </w:r>
    </w:p>
    <w:p w14:paraId="40E051B6" w14:textId="77777777" w:rsidR="00740279" w:rsidRPr="00740279" w:rsidRDefault="00740279" w:rsidP="002620E0">
      <w:pPr>
        <w:spacing w:line="360" w:lineRule="auto"/>
        <w:jc w:val="both"/>
        <w:rPr>
          <w:rFonts w:ascii="Century Gothic" w:hAnsi="Century Gothic"/>
          <w:sz w:val="22"/>
          <w:szCs w:val="22"/>
          <w:lang w:val="en-US"/>
        </w:rPr>
      </w:pPr>
    </w:p>
    <w:p w14:paraId="78AB8E74"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Fun includes a sense of pleasure or ease (which comes from the familiar or the safe) and something that is unexpected, challenging or funny. To give the children something they can manage well, the activities should match their skill level. It is difficult to provide activities that match the different developmental levels of the children in your class; for example, you may have four six-year olds who are all at different levels of development of fine motor skills. To avoid the children getting bored, slowly make the activities more challenging as the children become more skilled. Do the children seem uninterested in the activities, or confused as to how to do them correctly? Do they quickly finish an activity or give up after a minute? Make a few adjustments to an activity and try it out again, to find a link with the child’s level and interests. In this way you can meet the child’s changing needs for stimulation and challenge over time.</w:t>
      </w:r>
    </w:p>
    <w:p w14:paraId="6884E216" w14:textId="77777777" w:rsidR="00740279" w:rsidRPr="00740279" w:rsidRDefault="00740279" w:rsidP="002620E0">
      <w:pPr>
        <w:spacing w:line="360" w:lineRule="auto"/>
        <w:jc w:val="both"/>
        <w:rPr>
          <w:rFonts w:ascii="Century Gothic" w:hAnsi="Century Gothic"/>
          <w:sz w:val="22"/>
          <w:szCs w:val="22"/>
          <w:lang w:val="en-US"/>
        </w:rPr>
      </w:pPr>
    </w:p>
    <w:p w14:paraId="4CE26033" w14:textId="77777777" w:rsidR="00740279" w:rsidRPr="00740279" w:rsidRDefault="00740279" w:rsidP="002620E0">
      <w:pPr>
        <w:spacing w:line="360" w:lineRule="auto"/>
        <w:jc w:val="both"/>
        <w:rPr>
          <w:rFonts w:ascii="Century Gothic" w:hAnsi="Century Gothic"/>
          <w:sz w:val="22"/>
          <w:szCs w:val="22"/>
          <w:lang w:val="en-US"/>
        </w:rPr>
      </w:pPr>
      <w:r w:rsidRPr="00740279">
        <w:rPr>
          <w:rFonts w:ascii="Century Gothic" w:hAnsi="Century Gothic"/>
          <w:sz w:val="22"/>
          <w:szCs w:val="22"/>
          <w:lang w:val="en-US"/>
        </w:rPr>
        <w:t>Avoid long and involved activities that make the children become restless or stressed. An activity may be too easy if the children are not engaging with it. Simply move on to the next activity, and aim for lightness and laughs. This may sound hard to get right, but here are a few guidelines:</w:t>
      </w:r>
    </w:p>
    <w:p w14:paraId="2391682F" w14:textId="77777777" w:rsidR="00740279" w:rsidRPr="00740279" w:rsidRDefault="00740279" w:rsidP="002620E0">
      <w:pPr>
        <w:numPr>
          <w:ilvl w:val="0"/>
          <w:numId w:val="32"/>
        </w:numPr>
        <w:spacing w:line="360" w:lineRule="auto"/>
        <w:jc w:val="both"/>
        <w:rPr>
          <w:rFonts w:ascii="Century Gothic" w:hAnsi="Century Gothic"/>
          <w:sz w:val="22"/>
          <w:szCs w:val="22"/>
          <w:lang w:val="en-US"/>
        </w:rPr>
      </w:pPr>
      <w:r w:rsidRPr="00740279">
        <w:rPr>
          <w:rFonts w:ascii="Century Gothic" w:hAnsi="Century Gothic"/>
          <w:sz w:val="22"/>
          <w:szCs w:val="22"/>
          <w:lang w:val="en-US"/>
        </w:rPr>
        <w:t>Do not have a fixed result in mind but allow the child to decide how to finish or resolve an activity. This makes for a sense of satisfaction as the child creates the result he can manage at his developmental level.</w:t>
      </w:r>
    </w:p>
    <w:p w14:paraId="1C569CE2" w14:textId="77777777" w:rsidR="00740279" w:rsidRPr="00740279" w:rsidRDefault="00740279" w:rsidP="002620E0">
      <w:pPr>
        <w:numPr>
          <w:ilvl w:val="0"/>
          <w:numId w:val="32"/>
        </w:numPr>
        <w:spacing w:line="360" w:lineRule="auto"/>
        <w:jc w:val="both"/>
        <w:rPr>
          <w:rFonts w:ascii="Century Gothic" w:hAnsi="Century Gothic"/>
          <w:sz w:val="22"/>
          <w:szCs w:val="22"/>
          <w:lang w:val="en-US"/>
        </w:rPr>
      </w:pPr>
      <w:r w:rsidRPr="00740279">
        <w:rPr>
          <w:rFonts w:ascii="Century Gothic" w:hAnsi="Century Gothic"/>
          <w:sz w:val="22"/>
          <w:szCs w:val="22"/>
          <w:lang w:val="en-US"/>
        </w:rPr>
        <w:t>Get the children to choose the learning activities they want to do (you can set up a small selection for them to choose from).</w:t>
      </w:r>
    </w:p>
    <w:p w14:paraId="41CD3A5B" w14:textId="77777777" w:rsidR="00740279" w:rsidRPr="00740279" w:rsidRDefault="00740279" w:rsidP="002620E0">
      <w:pPr>
        <w:numPr>
          <w:ilvl w:val="0"/>
          <w:numId w:val="32"/>
        </w:numPr>
        <w:spacing w:line="360" w:lineRule="auto"/>
        <w:jc w:val="both"/>
        <w:rPr>
          <w:rFonts w:ascii="Century Gothic" w:hAnsi="Century Gothic"/>
          <w:sz w:val="22"/>
          <w:szCs w:val="22"/>
          <w:lang w:val="en-US"/>
        </w:rPr>
      </w:pPr>
      <w:r w:rsidRPr="00740279">
        <w:rPr>
          <w:rFonts w:ascii="Century Gothic" w:hAnsi="Century Gothic"/>
          <w:sz w:val="22"/>
          <w:szCs w:val="22"/>
          <w:lang w:val="en-US"/>
        </w:rPr>
        <w:t>Be flexible with time so that children can ask questions, experiment, make choices, try their own creative solutions.</w:t>
      </w:r>
    </w:p>
    <w:p w14:paraId="79448DFF" w14:textId="77777777" w:rsidR="00740279" w:rsidRPr="00740279" w:rsidRDefault="00740279" w:rsidP="002620E0">
      <w:pPr>
        <w:numPr>
          <w:ilvl w:val="0"/>
          <w:numId w:val="32"/>
        </w:numPr>
        <w:spacing w:line="360" w:lineRule="auto"/>
        <w:jc w:val="both"/>
        <w:rPr>
          <w:rFonts w:ascii="Century Gothic" w:hAnsi="Century Gothic"/>
          <w:sz w:val="22"/>
          <w:szCs w:val="22"/>
          <w:lang w:val="en-US"/>
        </w:rPr>
      </w:pPr>
      <w:r w:rsidRPr="00740279">
        <w:rPr>
          <w:rFonts w:ascii="Century Gothic" w:hAnsi="Century Gothic"/>
          <w:sz w:val="22"/>
          <w:szCs w:val="22"/>
          <w:lang w:val="en-US"/>
        </w:rPr>
        <w:t xml:space="preserve">Keep the activities child-focused. You will know what the children are preoccupied with in a particular week, so link the activity to a story about that subject. For example, tell a story about a child who is growing out of his shoes very fast, and has to go shopping with his mum for new ones but doesn’t like wearing shoes at all; or a child finding it hard to come indoors at the end of a </w:t>
      </w:r>
      <w:r w:rsidRPr="00740279">
        <w:rPr>
          <w:rFonts w:ascii="Century Gothic" w:hAnsi="Century Gothic"/>
          <w:sz w:val="22"/>
          <w:szCs w:val="22"/>
          <w:lang w:val="en-US"/>
        </w:rPr>
        <w:lastRenderedPageBreak/>
        <w:t xml:space="preserve">free play session. The older children (age 5 and 6) may be experiencing this. You could also have a game with younger children about how to teach one of the </w:t>
      </w:r>
      <w:proofErr w:type="spellStart"/>
      <w:r w:rsidRPr="00740279">
        <w:rPr>
          <w:rFonts w:ascii="Century Gothic" w:hAnsi="Century Gothic"/>
          <w:sz w:val="22"/>
          <w:szCs w:val="22"/>
          <w:lang w:val="en-US"/>
        </w:rPr>
        <w:t>favourite</w:t>
      </w:r>
      <w:proofErr w:type="spellEnd"/>
      <w:r w:rsidRPr="00740279">
        <w:rPr>
          <w:rFonts w:ascii="Century Gothic" w:hAnsi="Century Gothic"/>
          <w:sz w:val="22"/>
          <w:szCs w:val="22"/>
          <w:lang w:val="en-US"/>
        </w:rPr>
        <w:t xml:space="preserve"> soft toys in the playroom to wash its ears with a facecloth.</w:t>
      </w:r>
    </w:p>
    <w:p w14:paraId="560860C7" w14:textId="77777777" w:rsidR="00740279" w:rsidRDefault="00740279" w:rsidP="002620E0">
      <w:pPr>
        <w:spacing w:line="360" w:lineRule="auto"/>
        <w:jc w:val="both"/>
        <w:rPr>
          <w:rFonts w:ascii="Century Gothic" w:hAnsi="Century Gothic"/>
          <w:sz w:val="22"/>
          <w:szCs w:val="22"/>
          <w:lang w:val="en-ZA"/>
        </w:rPr>
      </w:pPr>
    </w:p>
    <w:p w14:paraId="1A7596ED" w14:textId="77777777" w:rsidR="00740279" w:rsidRDefault="00740279" w:rsidP="002620E0">
      <w:pPr>
        <w:spacing w:line="360" w:lineRule="auto"/>
        <w:jc w:val="both"/>
        <w:rPr>
          <w:rFonts w:ascii="Century Gothic" w:hAnsi="Century Gothic"/>
          <w:sz w:val="22"/>
          <w:szCs w:val="22"/>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22"/>
      </w:tblGrid>
      <w:tr w:rsidR="00E40E41" w:rsidRPr="00E40E41" w14:paraId="238E3DD4" w14:textId="77777777" w:rsidTr="00F53132">
        <w:trPr>
          <w:jc w:val="center"/>
        </w:trPr>
        <w:tc>
          <w:tcPr>
            <w:tcW w:w="8522" w:type="dxa"/>
            <w:tcBorders>
              <w:top w:val="single" w:sz="4" w:space="0" w:color="auto"/>
              <w:left w:val="single" w:sz="4" w:space="0" w:color="auto"/>
              <w:bottom w:val="single" w:sz="4" w:space="0" w:color="auto"/>
              <w:right w:val="single" w:sz="4" w:space="0" w:color="auto"/>
            </w:tcBorders>
            <w:shd w:val="clear" w:color="auto" w:fill="000000"/>
          </w:tcPr>
          <w:p w14:paraId="2C2BB367"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Example of a fun game</w:t>
            </w:r>
          </w:p>
        </w:tc>
      </w:tr>
      <w:tr w:rsidR="00E40E41" w:rsidRPr="00E40E41" w14:paraId="647F6DCE" w14:textId="77777777" w:rsidTr="00F53132">
        <w:trPr>
          <w:jc w:val="center"/>
        </w:trPr>
        <w:tc>
          <w:tcPr>
            <w:tcW w:w="8522" w:type="dxa"/>
            <w:tcBorders>
              <w:top w:val="single" w:sz="4" w:space="0" w:color="auto"/>
              <w:left w:val="single" w:sz="4" w:space="0" w:color="auto"/>
              <w:bottom w:val="single" w:sz="4" w:space="0" w:color="auto"/>
              <w:right w:val="single" w:sz="4" w:space="0" w:color="auto"/>
            </w:tcBorders>
          </w:tcPr>
          <w:p w14:paraId="22E6A577"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 xml:space="preserve">One activity or game can be a source of all sorts of tasks, challenges and satisfactions. By using a game that children usually enjoy, for example a shopping game, you can introduce a fun element to extend the game and make it special. To play at shopping provides them with opportunities for skills-building like carrying objects, making decisions and choices, </w:t>
            </w:r>
            <w:proofErr w:type="spellStart"/>
            <w:r w:rsidRPr="00E40E41">
              <w:rPr>
                <w:rFonts w:ascii="Century Gothic" w:hAnsi="Century Gothic"/>
                <w:sz w:val="22"/>
                <w:szCs w:val="22"/>
                <w:lang w:val="en-US"/>
              </w:rPr>
              <w:t>recognising</w:t>
            </w:r>
            <w:proofErr w:type="spellEnd"/>
            <w:r w:rsidRPr="00E40E41">
              <w:rPr>
                <w:rFonts w:ascii="Century Gothic" w:hAnsi="Century Gothic"/>
                <w:sz w:val="22"/>
                <w:szCs w:val="22"/>
                <w:lang w:val="en-US"/>
              </w:rPr>
              <w:t xml:space="preserve"> and naming familiar products, cooperating with the shopkeeper and taking turns with other shoppers, and asking the shopkeeper politely for something the child likes or wants. Collect empty boxes or containers (like toothpaste boxes, Marmite jars – clean and washed) to make the game more realistic.</w:t>
            </w:r>
          </w:p>
          <w:p w14:paraId="05668998" w14:textId="77777777" w:rsidR="00E40E41" w:rsidRPr="00E40E41" w:rsidRDefault="00E40E41" w:rsidP="002620E0">
            <w:pPr>
              <w:spacing w:line="360" w:lineRule="auto"/>
              <w:jc w:val="both"/>
              <w:rPr>
                <w:rFonts w:ascii="Century Gothic" w:hAnsi="Century Gothic"/>
                <w:sz w:val="22"/>
                <w:szCs w:val="22"/>
                <w:lang w:val="en-US"/>
              </w:rPr>
            </w:pPr>
          </w:p>
          <w:p w14:paraId="49B94B02"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noProof/>
                <w:sz w:val="22"/>
                <w:szCs w:val="22"/>
                <w:lang w:val="en-US"/>
              </w:rPr>
              <w:drawing>
                <wp:anchor distT="0" distB="0" distL="114300" distR="114300" simplePos="0" relativeHeight="251664384" behindDoc="0" locked="0" layoutInCell="1" allowOverlap="1" wp14:anchorId="44FB77D4" wp14:editId="18CBC1B9">
                  <wp:simplePos x="0" y="0"/>
                  <wp:positionH relativeFrom="column">
                    <wp:posOffset>2552700</wp:posOffset>
                  </wp:positionH>
                  <wp:positionV relativeFrom="paragraph">
                    <wp:posOffset>-1701800</wp:posOffset>
                  </wp:positionV>
                  <wp:extent cx="2477135" cy="3727450"/>
                  <wp:effectExtent l="0" t="0" r="0" b="0"/>
                  <wp:wrapSquare wrapText="bothSides"/>
                  <wp:docPr id="5" name="Picture 5" descr="shopping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opping goods"/>
                          <pic:cNvPicPr>
                            <a:picLocks noChangeAspect="1" noChangeArrowheads="1"/>
                          </pic:cNvPicPr>
                        </pic:nvPicPr>
                        <pic:blipFill>
                          <a:blip r:embed="rId35" cstate="print">
                            <a:grayscl/>
                            <a:extLst>
                              <a:ext uri="{28A0092B-C50C-407E-A947-70E740481C1C}">
                                <a14:useLocalDpi xmlns:a14="http://schemas.microsoft.com/office/drawing/2010/main" val="0"/>
                              </a:ext>
                            </a:extLst>
                          </a:blip>
                          <a:srcRect/>
                          <a:stretch>
                            <a:fillRect/>
                          </a:stretch>
                        </pic:blipFill>
                        <pic:spPr bwMode="auto">
                          <a:xfrm>
                            <a:off x="0" y="0"/>
                            <a:ext cx="2477135" cy="3727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0E41">
              <w:rPr>
                <w:rFonts w:ascii="Century Gothic" w:hAnsi="Century Gothic"/>
                <w:sz w:val="22"/>
                <w:szCs w:val="22"/>
                <w:lang w:val="en-US"/>
              </w:rPr>
              <w:t>Suggest to the children that when they go to the shop, they may ask not just for the ordinary items like peanut butter and toothpaste, but also for one wish. The child may ask for whatever he wants (like a tree house for him to play in with his friends) and then the shopkeeper asks him to pay by saying the magic word. He must then say the magic word (for example, “</w:t>
            </w:r>
            <w:proofErr w:type="spellStart"/>
            <w:r w:rsidRPr="00E40E41">
              <w:rPr>
                <w:rFonts w:ascii="Century Gothic" w:hAnsi="Century Gothic"/>
                <w:sz w:val="22"/>
                <w:szCs w:val="22"/>
                <w:lang w:val="en-US"/>
              </w:rPr>
              <w:t>mixamaxamox</w:t>
            </w:r>
            <w:proofErr w:type="spellEnd"/>
            <w:r w:rsidRPr="00E40E41">
              <w:rPr>
                <w:rFonts w:ascii="Century Gothic" w:hAnsi="Century Gothic"/>
                <w:sz w:val="22"/>
                <w:szCs w:val="22"/>
                <w:lang w:val="en-US"/>
              </w:rPr>
              <w:t>”). The shopkeeper must reply “I hear your wish and I wish you well“. (All the other children can say it together with the shopkeeper.)</w:t>
            </w:r>
          </w:p>
        </w:tc>
      </w:tr>
    </w:tbl>
    <w:p w14:paraId="07A46F20" w14:textId="77777777" w:rsidR="00E40E41" w:rsidRPr="00E40E41" w:rsidRDefault="00E40E41" w:rsidP="002620E0">
      <w:pPr>
        <w:spacing w:line="360" w:lineRule="auto"/>
        <w:jc w:val="both"/>
        <w:rPr>
          <w:rFonts w:ascii="Century Gothic" w:hAnsi="Century Gothic"/>
          <w:sz w:val="22"/>
          <w:szCs w:val="22"/>
          <w:lang w:val="en-US"/>
        </w:rPr>
      </w:pPr>
    </w:p>
    <w:p w14:paraId="4A47D8B2" w14:textId="77777777" w:rsidR="00740279"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lastRenderedPageBreak/>
        <w:t>The way to make activities sufficiently challenging enough is to use the familiar but add something to stretch the child’s abilities a little. Keep the focus positive and happy, and use themes from nature or the community and local setting.</w:t>
      </w:r>
    </w:p>
    <w:p w14:paraId="4150F5BD" w14:textId="77777777" w:rsidR="00E40E41" w:rsidRDefault="00E40E41" w:rsidP="002620E0">
      <w:pPr>
        <w:spacing w:line="360" w:lineRule="auto"/>
        <w:jc w:val="both"/>
        <w:rPr>
          <w:rFonts w:ascii="Century Gothic" w:hAnsi="Century Gothic"/>
          <w:sz w:val="22"/>
          <w:szCs w:val="22"/>
          <w:lang w:val="en-US"/>
        </w:rPr>
      </w:pPr>
    </w:p>
    <w:p w14:paraId="59F01BAA" w14:textId="77777777" w:rsidR="00E40E41" w:rsidRPr="00E40E41" w:rsidRDefault="00E40E41" w:rsidP="002620E0">
      <w:pPr>
        <w:spacing w:line="360" w:lineRule="auto"/>
        <w:jc w:val="both"/>
        <w:rPr>
          <w:rFonts w:ascii="Century Gothic" w:hAnsi="Century Gothic"/>
          <w:b/>
          <w:bCs/>
          <w:sz w:val="22"/>
          <w:szCs w:val="22"/>
          <w:lang w:val="en-ZA"/>
        </w:rPr>
      </w:pPr>
      <w:r w:rsidRPr="00E40E41">
        <w:rPr>
          <w:rFonts w:ascii="Century Gothic" w:hAnsi="Century Gothic"/>
          <w:b/>
          <w:bCs/>
          <w:sz w:val="22"/>
          <w:szCs w:val="22"/>
          <w:lang w:val="en-ZA"/>
        </w:rPr>
        <w:t>Are the activities developmentally appropriate?</w:t>
      </w:r>
    </w:p>
    <w:p w14:paraId="6B6237F3" w14:textId="77777777" w:rsidR="00E40E41" w:rsidRPr="00E40E41" w:rsidRDefault="00E40E41" w:rsidP="002620E0">
      <w:pPr>
        <w:spacing w:line="360" w:lineRule="auto"/>
        <w:jc w:val="both"/>
        <w:rPr>
          <w:rFonts w:ascii="Century Gothic" w:hAnsi="Century Gothic"/>
          <w:sz w:val="22"/>
          <w:szCs w:val="22"/>
          <w:lang w:val="en-US"/>
        </w:rPr>
      </w:pPr>
    </w:p>
    <w:p w14:paraId="32095466"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 xml:space="preserve">Having fun is the easiest way to learn something. Make sure you provide activities that are creative and exciting, drawing on the ideas, actions, and preoccupations of the age group you are working with. Their developmental age must be the guiding factor in preparing your learning </w:t>
      </w:r>
      <w:proofErr w:type="spellStart"/>
      <w:r w:rsidRPr="00E40E41">
        <w:rPr>
          <w:rFonts w:ascii="Century Gothic" w:hAnsi="Century Gothic"/>
          <w:sz w:val="22"/>
          <w:szCs w:val="22"/>
          <w:lang w:val="en-US"/>
        </w:rPr>
        <w:t>programme</w:t>
      </w:r>
      <w:proofErr w:type="spellEnd"/>
      <w:r w:rsidRPr="00E40E41">
        <w:rPr>
          <w:rFonts w:ascii="Century Gothic" w:hAnsi="Century Gothic"/>
          <w:sz w:val="22"/>
          <w:szCs w:val="22"/>
          <w:lang w:val="en-US"/>
        </w:rPr>
        <w:t xml:space="preserve"> and in guiding your own expectations and responses.  </w:t>
      </w:r>
    </w:p>
    <w:p w14:paraId="2AF78EEB" w14:textId="77777777" w:rsidR="00E40E41" w:rsidRPr="00E40E41" w:rsidRDefault="00E40E41" w:rsidP="002620E0">
      <w:pPr>
        <w:spacing w:line="360" w:lineRule="auto"/>
        <w:jc w:val="both"/>
        <w:rPr>
          <w:rFonts w:ascii="Century Gothic" w:hAnsi="Century Gothic"/>
          <w:sz w:val="22"/>
          <w:szCs w:val="22"/>
          <w:lang w:val="en-US"/>
        </w:rPr>
      </w:pPr>
    </w:p>
    <w:p w14:paraId="76329A3F"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Consider how your knowledge about child development can help you facilitate better, by knowing what kind of learning takes place at different ages:</w:t>
      </w:r>
    </w:p>
    <w:p w14:paraId="0E544AAA" w14:textId="77777777" w:rsidR="00E40E41" w:rsidRPr="00E40E41" w:rsidRDefault="00E40E41" w:rsidP="002620E0">
      <w:pPr>
        <w:spacing w:line="360" w:lineRule="auto"/>
        <w:jc w:val="both"/>
        <w:rPr>
          <w:rFonts w:ascii="Century Gothic" w:hAnsi="Century Gothic"/>
          <w:sz w:val="22"/>
          <w:szCs w:val="22"/>
          <w:lang w:val="en-US"/>
        </w:rPr>
      </w:pPr>
    </w:p>
    <w:p w14:paraId="52C12543" w14:textId="77777777" w:rsidR="00E40E41" w:rsidRPr="00E40E41" w:rsidRDefault="00E40E41" w:rsidP="002620E0">
      <w:pPr>
        <w:spacing w:line="360" w:lineRule="auto"/>
        <w:jc w:val="both"/>
        <w:rPr>
          <w:rFonts w:ascii="Century Gothic" w:hAnsi="Century Gothic"/>
          <w:b/>
          <w:sz w:val="22"/>
          <w:szCs w:val="22"/>
          <w:lang w:val="en-US"/>
        </w:rPr>
      </w:pPr>
      <w:r w:rsidRPr="00E40E41">
        <w:rPr>
          <w:rFonts w:ascii="Century Gothic" w:hAnsi="Century Gothic"/>
          <w:b/>
          <w:sz w:val="22"/>
          <w:szCs w:val="22"/>
          <w:lang w:val="en-US"/>
        </w:rPr>
        <w:t>Concrete learning experiences</w:t>
      </w:r>
    </w:p>
    <w:p w14:paraId="56BF5C72" w14:textId="77777777" w:rsidR="00E40E41" w:rsidRPr="00E40E41" w:rsidRDefault="00E40E41" w:rsidP="002620E0">
      <w:pPr>
        <w:spacing w:line="360" w:lineRule="auto"/>
        <w:jc w:val="both"/>
        <w:rPr>
          <w:rFonts w:ascii="Century Gothic" w:hAnsi="Century Gothic"/>
          <w:sz w:val="22"/>
          <w:szCs w:val="22"/>
          <w:lang w:val="en-US"/>
        </w:rPr>
      </w:pPr>
    </w:p>
    <w:p w14:paraId="064A6AD8"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noProof/>
          <w:sz w:val="22"/>
          <w:szCs w:val="22"/>
          <w:lang w:val="en-US"/>
        </w:rPr>
        <w:drawing>
          <wp:anchor distT="0" distB="0" distL="114300" distR="114300" simplePos="0" relativeHeight="251666432" behindDoc="1" locked="0" layoutInCell="1" allowOverlap="1" wp14:anchorId="33EE8F0D" wp14:editId="61F2A722">
            <wp:simplePos x="0" y="0"/>
            <wp:positionH relativeFrom="column">
              <wp:posOffset>4010025</wp:posOffset>
            </wp:positionH>
            <wp:positionV relativeFrom="paragraph">
              <wp:posOffset>95250</wp:posOffset>
            </wp:positionV>
            <wp:extent cx="1412875" cy="1420495"/>
            <wp:effectExtent l="0" t="0" r="0" b="0"/>
            <wp:wrapTight wrapText="bothSides">
              <wp:wrapPolygon edited="0">
                <wp:start x="0" y="0"/>
                <wp:lineTo x="0" y="21436"/>
                <wp:lineTo x="21260" y="21436"/>
                <wp:lineTo x="21260" y="0"/>
                <wp:lineTo x="0" y="0"/>
              </wp:wrapPolygon>
            </wp:wrapTight>
            <wp:docPr id="6" name="Picture 6" descr="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r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12875" cy="1420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0E41">
        <w:rPr>
          <w:rFonts w:ascii="Century Gothic" w:hAnsi="Century Gothic"/>
          <w:sz w:val="22"/>
          <w:szCs w:val="22"/>
          <w:lang w:val="en-US"/>
        </w:rPr>
        <w:t>Children from birth to three years of age primarily use their senses to explore concrete objects. During this phase they have to see, hear, touch, taste and smell to learn.</w:t>
      </w:r>
    </w:p>
    <w:p w14:paraId="6FF18362" w14:textId="77777777" w:rsidR="00E40E41" w:rsidRPr="00E40E41" w:rsidRDefault="00E40E41" w:rsidP="002620E0">
      <w:pPr>
        <w:spacing w:line="360" w:lineRule="auto"/>
        <w:jc w:val="both"/>
        <w:rPr>
          <w:rFonts w:ascii="Century Gothic" w:hAnsi="Century Gothic"/>
          <w:sz w:val="22"/>
          <w:szCs w:val="22"/>
          <w:lang w:val="en-US"/>
        </w:rPr>
      </w:pPr>
    </w:p>
    <w:p w14:paraId="1F4A392B" w14:textId="77777777" w:rsidR="00E40E41" w:rsidRPr="00E40E41" w:rsidRDefault="00E40E41" w:rsidP="002620E0">
      <w:pPr>
        <w:spacing w:line="360" w:lineRule="auto"/>
        <w:jc w:val="both"/>
        <w:rPr>
          <w:rFonts w:ascii="Century Gothic" w:hAnsi="Century Gothic"/>
          <w:b/>
          <w:sz w:val="22"/>
          <w:szCs w:val="22"/>
          <w:lang w:val="en-US"/>
        </w:rPr>
      </w:pPr>
      <w:r w:rsidRPr="00E40E41">
        <w:rPr>
          <w:rFonts w:ascii="Century Gothic" w:hAnsi="Century Gothic"/>
          <w:b/>
          <w:sz w:val="22"/>
          <w:szCs w:val="22"/>
          <w:lang w:val="en-US"/>
        </w:rPr>
        <w:t>Semi-concrete learning experiences</w:t>
      </w:r>
    </w:p>
    <w:p w14:paraId="7D7FF61E" w14:textId="77777777" w:rsidR="00E40E41" w:rsidRPr="00E40E41" w:rsidRDefault="00E40E41" w:rsidP="002620E0">
      <w:pPr>
        <w:spacing w:line="360" w:lineRule="auto"/>
        <w:jc w:val="both"/>
        <w:rPr>
          <w:rFonts w:ascii="Century Gothic" w:hAnsi="Century Gothic"/>
          <w:sz w:val="22"/>
          <w:szCs w:val="22"/>
          <w:lang w:val="en-US"/>
        </w:rPr>
      </w:pPr>
    </w:p>
    <w:p w14:paraId="3111D263"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Children between the ages of three and five years of age are able to relate pictures to the real objects that they explored earlier.</w:t>
      </w:r>
    </w:p>
    <w:p w14:paraId="13C0F29D" w14:textId="77777777" w:rsidR="00E40E41" w:rsidRPr="00E40E41" w:rsidRDefault="00E40E41" w:rsidP="002620E0">
      <w:pPr>
        <w:spacing w:line="360" w:lineRule="auto"/>
        <w:jc w:val="both"/>
        <w:rPr>
          <w:rFonts w:ascii="Century Gothic" w:hAnsi="Century Gothic"/>
          <w:sz w:val="22"/>
          <w:szCs w:val="22"/>
          <w:lang w:val="en-US"/>
        </w:rPr>
      </w:pPr>
    </w:p>
    <w:p w14:paraId="6C2831EC" w14:textId="77777777" w:rsidR="00E40E41" w:rsidRPr="00E40E41" w:rsidRDefault="00E40E41" w:rsidP="002620E0">
      <w:pPr>
        <w:spacing w:line="360" w:lineRule="auto"/>
        <w:jc w:val="both"/>
        <w:rPr>
          <w:rFonts w:ascii="Century Gothic" w:hAnsi="Century Gothic"/>
          <w:b/>
          <w:sz w:val="22"/>
          <w:szCs w:val="22"/>
          <w:lang w:val="en-US"/>
        </w:rPr>
      </w:pPr>
      <w:r w:rsidRPr="00E40E41">
        <w:rPr>
          <w:rFonts w:ascii="Century Gothic" w:hAnsi="Century Gothic"/>
          <w:b/>
          <w:sz w:val="22"/>
          <w:szCs w:val="22"/>
          <w:lang w:val="en-US"/>
        </w:rPr>
        <w:t>Abstract learning experiences</w:t>
      </w:r>
    </w:p>
    <w:p w14:paraId="5D10101C" w14:textId="77777777" w:rsidR="00E40E41" w:rsidRPr="00E40E41" w:rsidRDefault="00E40E41" w:rsidP="002620E0">
      <w:pPr>
        <w:spacing w:line="360" w:lineRule="auto"/>
        <w:jc w:val="both"/>
        <w:rPr>
          <w:rFonts w:ascii="Century Gothic" w:hAnsi="Century Gothic"/>
          <w:sz w:val="22"/>
          <w:szCs w:val="22"/>
          <w:lang w:val="en-US"/>
        </w:rPr>
      </w:pPr>
    </w:p>
    <w:p w14:paraId="4C46F93C"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Children from age 5 can grasp the meaning of symbols and abstract concepts that cannot necessarily be explored by their senses.</w:t>
      </w:r>
    </w:p>
    <w:p w14:paraId="59D43E53"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(Maree &amp; Ford 1996: 9, 10, 32)</w:t>
      </w:r>
    </w:p>
    <w:p w14:paraId="3E67D397"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 xml:space="preserve">Although these different learning styles are generally true for these age ranges, the learning process is like collecting apples in a basket. Once a child has a skill, he or she can use it during the phases that follow. For example, the 5-year-old child who is </w:t>
      </w:r>
      <w:r w:rsidRPr="00E40E41">
        <w:rPr>
          <w:rFonts w:ascii="Century Gothic" w:hAnsi="Century Gothic"/>
          <w:sz w:val="22"/>
          <w:szCs w:val="22"/>
          <w:lang w:val="en-US"/>
        </w:rPr>
        <w:lastRenderedPageBreak/>
        <w:t>capable of abstract learning (for example building with Lego or matching shapes in a complex puzzle) will still enjoy using his sense of touch to explore the texture of new objects (for example, the squishy feel of his baby brother’s dummy).</w:t>
      </w:r>
    </w:p>
    <w:p w14:paraId="302D0EBD" w14:textId="77777777" w:rsidR="00E40E41" w:rsidRPr="00E40E41" w:rsidRDefault="00E40E41" w:rsidP="002620E0">
      <w:pPr>
        <w:spacing w:line="360" w:lineRule="auto"/>
        <w:jc w:val="both"/>
        <w:rPr>
          <w:rFonts w:ascii="Century Gothic" w:hAnsi="Century Gothic"/>
          <w:sz w:val="22"/>
          <w:szCs w:val="22"/>
          <w:lang w:val="en-US"/>
        </w:rPr>
      </w:pPr>
    </w:p>
    <w:p w14:paraId="4B9B3C0E"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This knowledge will assist you as the facilitator to create activities that will specifically focus on the child’s developmental stage. For example, include objects of different textures in the baby room.</w:t>
      </w:r>
    </w:p>
    <w:p w14:paraId="1D5BC54C" w14:textId="77777777" w:rsidR="00E40E41" w:rsidRPr="00E40E41" w:rsidRDefault="00E40E41" w:rsidP="002620E0">
      <w:pPr>
        <w:spacing w:line="360" w:lineRule="auto"/>
        <w:jc w:val="both"/>
        <w:rPr>
          <w:rFonts w:ascii="Century Gothic" w:hAnsi="Century Gothic"/>
          <w:sz w:val="22"/>
          <w:szCs w:val="22"/>
          <w:lang w:val="en-US"/>
        </w:rPr>
      </w:pPr>
    </w:p>
    <w:p w14:paraId="64ACB0C6" w14:textId="77777777" w:rsidR="00E40E41" w:rsidRPr="00E40E41" w:rsidRDefault="00E40E41" w:rsidP="002620E0">
      <w:pPr>
        <w:spacing w:line="360" w:lineRule="auto"/>
        <w:jc w:val="both"/>
        <w:rPr>
          <w:rFonts w:ascii="Century Gothic" w:hAnsi="Century Gothic"/>
          <w:b/>
          <w:bCs/>
          <w:sz w:val="22"/>
          <w:szCs w:val="22"/>
          <w:lang w:val="en-ZA"/>
        </w:rPr>
      </w:pPr>
      <w:r w:rsidRPr="00E40E41">
        <w:rPr>
          <w:rFonts w:ascii="Century Gothic" w:hAnsi="Century Gothic"/>
          <w:b/>
          <w:bCs/>
          <w:sz w:val="22"/>
          <w:szCs w:val="22"/>
          <w:lang w:val="en-ZA"/>
        </w:rPr>
        <w:t xml:space="preserve">Make the familiar into something new </w:t>
      </w:r>
    </w:p>
    <w:p w14:paraId="500696A9" w14:textId="77777777" w:rsidR="00E40E41" w:rsidRPr="00E40E41" w:rsidRDefault="00E40E41" w:rsidP="002620E0">
      <w:pPr>
        <w:spacing w:line="360" w:lineRule="auto"/>
        <w:jc w:val="both"/>
        <w:rPr>
          <w:rFonts w:ascii="Century Gothic" w:hAnsi="Century Gothic"/>
          <w:sz w:val="22"/>
          <w:szCs w:val="22"/>
          <w:lang w:val="en-US"/>
        </w:rPr>
      </w:pPr>
    </w:p>
    <w:p w14:paraId="27CEBF77"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Not only new things are valuable to the child. Learning is easier if the child has a sense of something being familiar or vaguely similar to something he or she has seen before. This provides the sense of safety and comfort that makes it possible to tackle a new task. Any new object provides stimulation and new play possibilities.</w:t>
      </w:r>
    </w:p>
    <w:p w14:paraId="41940B8D" w14:textId="77777777" w:rsidR="00E40E41" w:rsidRPr="00E40E41" w:rsidRDefault="00E40E41" w:rsidP="002620E0">
      <w:pPr>
        <w:spacing w:line="360" w:lineRule="auto"/>
        <w:jc w:val="both"/>
        <w:rPr>
          <w:rFonts w:ascii="Century Gothic" w:hAnsi="Century Gothic"/>
          <w:sz w:val="22"/>
          <w:szCs w:val="22"/>
          <w:lang w:val="en-US"/>
        </w:rPr>
      </w:pPr>
    </w:p>
    <w:p w14:paraId="678BF976"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You can rely on whatever you can find in the natural environment around your ECD centre: little pebbles, seeds, leaves or shells. These could provide materials for a variety of activities. For example: leaves for nature collages, seed pods and shells for sorting. Beans, peas or some herb plants could be germinated using an old ice cream holder and some cotton wool. These can later be transferred into a larger holder and grown on a window ledge until they are ready to transfer to your garden.</w:t>
      </w:r>
    </w:p>
    <w:p w14:paraId="7FEE0A84" w14:textId="77777777" w:rsidR="00E40E41" w:rsidRPr="00E40E41" w:rsidRDefault="00E40E41" w:rsidP="002620E0">
      <w:pPr>
        <w:spacing w:line="360" w:lineRule="auto"/>
        <w:jc w:val="both"/>
        <w:rPr>
          <w:rFonts w:ascii="Century Gothic" w:hAnsi="Century Gothic"/>
          <w:sz w:val="22"/>
          <w:szCs w:val="22"/>
          <w:lang w:val="en-US"/>
        </w:rPr>
      </w:pPr>
    </w:p>
    <w:p w14:paraId="6A16644F" w14:textId="77777777" w:rsidR="00E40E41" w:rsidRDefault="00E40E41" w:rsidP="002620E0">
      <w:pPr>
        <w:spacing w:line="360" w:lineRule="auto"/>
        <w:jc w:val="both"/>
        <w:rPr>
          <w:rFonts w:ascii="Century Gothic" w:hAnsi="Century Gothic"/>
          <w:sz w:val="22"/>
          <w:szCs w:val="22"/>
          <w:lang w:val="en-ZA"/>
        </w:rPr>
      </w:pPr>
      <w:r>
        <w:rPr>
          <w:rFonts w:ascii="Century Gothic" w:hAnsi="Century Gothic"/>
          <w:noProof/>
          <w:sz w:val="22"/>
          <w:szCs w:val="22"/>
          <w:lang w:val="en-ZA"/>
        </w:rPr>
        <w:lastRenderedPageBreak/>
        <w:drawing>
          <wp:inline distT="0" distB="0" distL="0" distR="0" wp14:anchorId="3502B325" wp14:editId="439F6C95">
            <wp:extent cx="4609465" cy="3152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09465" cy="3152140"/>
                    </a:xfrm>
                    <a:prstGeom prst="rect">
                      <a:avLst/>
                    </a:prstGeom>
                    <a:noFill/>
                  </pic:spPr>
                </pic:pic>
              </a:graphicData>
            </a:graphic>
          </wp:inline>
        </w:drawing>
      </w:r>
    </w:p>
    <w:p w14:paraId="78131C5D" w14:textId="77777777" w:rsidR="00E40E41" w:rsidRDefault="00E40E41" w:rsidP="002620E0">
      <w:pPr>
        <w:spacing w:line="360" w:lineRule="auto"/>
        <w:jc w:val="both"/>
        <w:rPr>
          <w:rFonts w:ascii="Century Gothic" w:hAnsi="Century Gothic"/>
          <w:sz w:val="22"/>
          <w:szCs w:val="22"/>
          <w:lang w:val="en-ZA"/>
        </w:rPr>
      </w:pPr>
    </w:p>
    <w:p w14:paraId="10340AAF" w14:textId="77777777" w:rsidR="00E40E41" w:rsidRDefault="00E40E41" w:rsidP="002620E0">
      <w:pPr>
        <w:spacing w:line="360" w:lineRule="auto"/>
        <w:jc w:val="both"/>
        <w:rPr>
          <w:rFonts w:ascii="Century Gothic" w:hAnsi="Century Gothic"/>
          <w:sz w:val="22"/>
          <w:szCs w:val="22"/>
          <w:lang w:val="en-ZA"/>
        </w:rPr>
      </w:pPr>
      <w:r w:rsidRPr="00E40E41">
        <w:rPr>
          <w:rFonts w:ascii="Century Gothic" w:hAnsi="Century Gothic"/>
          <w:sz w:val="22"/>
          <w:szCs w:val="22"/>
          <w:lang w:val="en-ZA"/>
        </w:rPr>
        <w:t>Pebbles, seeds, leaves and shells can be used for creative activities</w:t>
      </w:r>
    </w:p>
    <w:p w14:paraId="378A8875" w14:textId="77777777" w:rsidR="00E40E41" w:rsidRPr="00E40E41" w:rsidRDefault="00E40E41" w:rsidP="002620E0">
      <w:pPr>
        <w:spacing w:line="360" w:lineRule="auto"/>
        <w:jc w:val="both"/>
        <w:rPr>
          <w:rFonts w:ascii="Century Gothic" w:hAnsi="Century Gothic"/>
          <w:b/>
          <w:sz w:val="22"/>
          <w:szCs w:val="22"/>
          <w:lang w:val="en-US"/>
        </w:rPr>
      </w:pPr>
      <w:r w:rsidRPr="00E40E41">
        <w:rPr>
          <w:rFonts w:ascii="Century Gothic" w:hAnsi="Century Gothic"/>
          <w:b/>
          <w:sz w:val="22"/>
          <w:szCs w:val="22"/>
          <w:lang w:val="en-US"/>
        </w:rPr>
        <w:t>Anything goes</w:t>
      </w:r>
    </w:p>
    <w:p w14:paraId="58A1C2C6" w14:textId="77777777" w:rsidR="00E40E41" w:rsidRPr="00E40E41" w:rsidRDefault="00E40E41" w:rsidP="002620E0">
      <w:pPr>
        <w:spacing w:line="360" w:lineRule="auto"/>
        <w:jc w:val="both"/>
        <w:rPr>
          <w:rFonts w:ascii="Century Gothic" w:hAnsi="Century Gothic"/>
          <w:sz w:val="22"/>
          <w:szCs w:val="22"/>
          <w:lang w:val="en-US"/>
        </w:rPr>
      </w:pPr>
    </w:p>
    <w:p w14:paraId="50BA10B4"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 xml:space="preserve">Learning resources can be improvised or created to fulfil a particular purpose. For example, </w:t>
      </w:r>
      <w:proofErr w:type="spellStart"/>
      <w:r w:rsidRPr="00E40E41">
        <w:rPr>
          <w:rFonts w:ascii="Century Gothic" w:hAnsi="Century Gothic"/>
          <w:sz w:val="22"/>
          <w:szCs w:val="22"/>
          <w:lang w:val="en-US"/>
        </w:rPr>
        <w:t>coloured</w:t>
      </w:r>
      <w:proofErr w:type="spellEnd"/>
      <w:r w:rsidRPr="00E40E41">
        <w:rPr>
          <w:rFonts w:ascii="Century Gothic" w:hAnsi="Century Gothic"/>
          <w:sz w:val="22"/>
          <w:szCs w:val="22"/>
          <w:lang w:val="en-US"/>
        </w:rPr>
        <w:t xml:space="preserve"> blocks from the block play area can be used to sort into different </w:t>
      </w:r>
      <w:proofErr w:type="spellStart"/>
      <w:r w:rsidRPr="00E40E41">
        <w:rPr>
          <w:rFonts w:ascii="Century Gothic" w:hAnsi="Century Gothic"/>
          <w:sz w:val="22"/>
          <w:szCs w:val="22"/>
          <w:lang w:val="en-US"/>
        </w:rPr>
        <w:t>coloured</w:t>
      </w:r>
      <w:proofErr w:type="spellEnd"/>
      <w:r w:rsidRPr="00E40E41">
        <w:rPr>
          <w:rFonts w:ascii="Century Gothic" w:hAnsi="Century Gothic"/>
          <w:sz w:val="22"/>
          <w:szCs w:val="22"/>
          <w:lang w:val="en-US"/>
        </w:rPr>
        <w:t xml:space="preserve"> boxes to teach </w:t>
      </w:r>
      <w:proofErr w:type="spellStart"/>
      <w:r w:rsidRPr="00E40E41">
        <w:rPr>
          <w:rFonts w:ascii="Century Gothic" w:hAnsi="Century Gothic"/>
          <w:sz w:val="22"/>
          <w:szCs w:val="22"/>
          <w:lang w:val="en-US"/>
        </w:rPr>
        <w:t>colours</w:t>
      </w:r>
      <w:proofErr w:type="spellEnd"/>
      <w:r w:rsidRPr="00E40E41">
        <w:rPr>
          <w:rFonts w:ascii="Century Gothic" w:hAnsi="Century Gothic"/>
          <w:sz w:val="22"/>
          <w:szCs w:val="22"/>
          <w:lang w:val="en-US"/>
        </w:rPr>
        <w:t>. The children’s blankets, chairs and tables could be used to build a tent in the classroom where they can play ‘camping’ or ‘picnic’. Children are very creative – allow them to discover new things and new ways to apply old objects. They will probably be able to teach you how to do that – so listen, observe and allow them to improvise and chances are that they will regularly come up with new games to play.</w:t>
      </w:r>
    </w:p>
    <w:p w14:paraId="0D1F9D04" w14:textId="77777777" w:rsidR="00E40E41" w:rsidRPr="00E40E41" w:rsidRDefault="00E40E41" w:rsidP="002620E0">
      <w:pPr>
        <w:spacing w:line="360" w:lineRule="auto"/>
        <w:jc w:val="both"/>
        <w:rPr>
          <w:rFonts w:ascii="Century Gothic" w:hAnsi="Century Gothic"/>
          <w:sz w:val="22"/>
          <w:szCs w:val="22"/>
          <w:lang w:val="en-US"/>
        </w:rPr>
      </w:pPr>
    </w:p>
    <w:p w14:paraId="10D74AD8" w14:textId="77777777" w:rsidR="00E40E41" w:rsidRPr="00E40E41" w:rsidRDefault="00E40E41" w:rsidP="002620E0">
      <w:pPr>
        <w:spacing w:line="360" w:lineRule="auto"/>
        <w:jc w:val="both"/>
        <w:rPr>
          <w:rFonts w:ascii="Century Gothic" w:hAnsi="Century Gothic"/>
          <w:b/>
          <w:sz w:val="22"/>
          <w:szCs w:val="22"/>
          <w:lang w:val="en-US"/>
        </w:rPr>
      </w:pPr>
      <w:r w:rsidRPr="00E40E41">
        <w:rPr>
          <w:rFonts w:ascii="Century Gothic" w:hAnsi="Century Gothic"/>
          <w:b/>
          <w:sz w:val="22"/>
          <w:szCs w:val="22"/>
          <w:lang w:val="en-US"/>
        </w:rPr>
        <w:t>Scrap</w:t>
      </w:r>
    </w:p>
    <w:p w14:paraId="2E5EF046" w14:textId="77777777" w:rsidR="00E40E41" w:rsidRPr="00E40E41" w:rsidRDefault="00E40E41" w:rsidP="002620E0">
      <w:pPr>
        <w:spacing w:line="360" w:lineRule="auto"/>
        <w:jc w:val="both"/>
        <w:rPr>
          <w:rFonts w:ascii="Century Gothic" w:hAnsi="Century Gothic"/>
          <w:sz w:val="22"/>
          <w:szCs w:val="22"/>
          <w:lang w:val="en-US"/>
        </w:rPr>
      </w:pPr>
    </w:p>
    <w:p w14:paraId="0B3482ED"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 xml:space="preserve">Learning resources do not have to be expensive and can be developed from scrap materials. For example, involve the families by requesting them to help you gather empty boxes of breakfast cereal, plastic tomato sauce bottles, empty peanut butter jars, etc. (With these you can create a corner inside or outside that could serve as a make-believe shop. The children can take turns in being the shop owner and the customers.) A big box could be converted into a doll’s house by cutting a door and </w:t>
      </w:r>
      <w:r w:rsidRPr="00E40E41">
        <w:rPr>
          <w:rFonts w:ascii="Century Gothic" w:hAnsi="Century Gothic"/>
          <w:sz w:val="22"/>
          <w:szCs w:val="22"/>
          <w:lang w:val="en-US"/>
        </w:rPr>
        <w:lastRenderedPageBreak/>
        <w:t>windows into the sides. Let the children help you to paint the box during a creative art activity.</w:t>
      </w:r>
    </w:p>
    <w:p w14:paraId="788F7B3C" w14:textId="77777777" w:rsidR="00E40E41" w:rsidRPr="00E40E41" w:rsidRDefault="00E40E41" w:rsidP="002620E0">
      <w:pPr>
        <w:spacing w:line="360" w:lineRule="auto"/>
        <w:jc w:val="both"/>
        <w:rPr>
          <w:rFonts w:ascii="Century Gothic" w:hAnsi="Century Gothic"/>
          <w:sz w:val="22"/>
          <w:szCs w:val="22"/>
          <w:lang w:val="en-US"/>
        </w:rPr>
      </w:pPr>
    </w:p>
    <w:p w14:paraId="3377B564"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noProof/>
          <w:sz w:val="22"/>
          <w:szCs w:val="22"/>
          <w:lang w:val="en-US"/>
        </w:rPr>
        <w:drawing>
          <wp:inline distT="0" distB="0" distL="0" distR="0" wp14:anchorId="5615574F" wp14:editId="0BC360F9">
            <wp:extent cx="5734050" cy="4295775"/>
            <wp:effectExtent l="0" t="0" r="0" b="0"/>
            <wp:docPr id="8" name="Picture 8" descr="scra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ap 2"/>
                    <pic:cNvPicPr>
                      <a:picLocks noChangeAspect="1" noChangeArrowheads="1"/>
                    </pic:cNvPicPr>
                  </pic:nvPicPr>
                  <pic:blipFill>
                    <a:blip r:embed="rId38">
                      <a:grayscl/>
                      <a:extLst>
                        <a:ext uri="{28A0092B-C50C-407E-A947-70E740481C1C}">
                          <a14:useLocalDpi xmlns:a14="http://schemas.microsoft.com/office/drawing/2010/main" val="0"/>
                        </a:ext>
                      </a:extLst>
                    </a:blip>
                    <a:srcRect/>
                    <a:stretch>
                      <a:fillRect/>
                    </a:stretch>
                  </pic:blipFill>
                  <pic:spPr bwMode="auto">
                    <a:xfrm>
                      <a:off x="0" y="0"/>
                      <a:ext cx="5734050" cy="4295775"/>
                    </a:xfrm>
                    <a:prstGeom prst="rect">
                      <a:avLst/>
                    </a:prstGeom>
                    <a:noFill/>
                    <a:ln>
                      <a:noFill/>
                    </a:ln>
                  </pic:spPr>
                </pic:pic>
              </a:graphicData>
            </a:graphic>
          </wp:inline>
        </w:drawing>
      </w:r>
    </w:p>
    <w:p w14:paraId="12769C44" w14:textId="77777777" w:rsidR="00E40E41" w:rsidRPr="00E40E41" w:rsidRDefault="00E40E41" w:rsidP="002620E0">
      <w:pPr>
        <w:spacing w:line="360" w:lineRule="auto"/>
        <w:jc w:val="both"/>
        <w:rPr>
          <w:rFonts w:ascii="Century Gothic" w:hAnsi="Century Gothic"/>
          <w:sz w:val="22"/>
          <w:szCs w:val="22"/>
          <w:lang w:val="en-US"/>
        </w:rPr>
      </w:pPr>
    </w:p>
    <w:p w14:paraId="6B55957F"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With a little bit of imagination, everyday items around the house can be used as resources for a number of activities</w:t>
      </w:r>
    </w:p>
    <w:p w14:paraId="4D551D33" w14:textId="77777777" w:rsidR="00E40E41" w:rsidRPr="00740279" w:rsidRDefault="00E40E41" w:rsidP="002620E0">
      <w:pPr>
        <w:spacing w:line="360" w:lineRule="auto"/>
        <w:jc w:val="both"/>
        <w:rPr>
          <w:rFonts w:ascii="Century Gothic" w:hAnsi="Century Gothic"/>
          <w:sz w:val="22"/>
          <w:szCs w:val="22"/>
          <w:lang w:val="en-ZA"/>
        </w:rPr>
      </w:pPr>
    </w:p>
    <w:p w14:paraId="554E154D" w14:textId="77777777" w:rsidR="00E40E41" w:rsidRPr="00E40E41" w:rsidRDefault="00E40E41" w:rsidP="002620E0">
      <w:pPr>
        <w:spacing w:line="360" w:lineRule="auto"/>
        <w:jc w:val="both"/>
        <w:rPr>
          <w:rFonts w:ascii="Century Gothic" w:hAnsi="Century Gothic"/>
          <w:b/>
          <w:sz w:val="22"/>
          <w:szCs w:val="22"/>
          <w:lang w:val="en-US"/>
        </w:rPr>
      </w:pPr>
      <w:r w:rsidRPr="00E40E41">
        <w:rPr>
          <w:rFonts w:ascii="Century Gothic" w:hAnsi="Century Gothic"/>
          <w:b/>
          <w:sz w:val="22"/>
          <w:szCs w:val="22"/>
          <w:lang w:val="en-US"/>
        </w:rPr>
        <w:t>Commercially available resources</w:t>
      </w:r>
    </w:p>
    <w:p w14:paraId="2F941AC4" w14:textId="77777777" w:rsidR="00E40E41" w:rsidRPr="00E40E41" w:rsidRDefault="00E40E41" w:rsidP="002620E0">
      <w:pPr>
        <w:spacing w:line="360" w:lineRule="auto"/>
        <w:jc w:val="both"/>
        <w:rPr>
          <w:rFonts w:ascii="Century Gothic" w:hAnsi="Century Gothic"/>
          <w:sz w:val="22"/>
          <w:szCs w:val="22"/>
          <w:lang w:val="en-US"/>
        </w:rPr>
      </w:pPr>
    </w:p>
    <w:p w14:paraId="5FD3AB57"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The ECD playroom also includes learning resources which are available commercially, for example, jigsaw puzzles, picture books, and board games. Good experiential and role-playing toys are those which are smaller versions of home or office equipment, like cash registers, cameras, old fashioned telephones, and outdoor equipment like wheelbarrows and lawnmowers.</w:t>
      </w:r>
    </w:p>
    <w:p w14:paraId="56611626" w14:textId="77777777" w:rsidR="00E40E41" w:rsidRPr="00E40E41" w:rsidRDefault="00E40E41" w:rsidP="00E40E41">
      <w:pPr>
        <w:rPr>
          <w:rFonts w:ascii="Century Gothic" w:hAnsi="Century Gothic"/>
          <w:b/>
          <w:bCs/>
          <w:sz w:val="22"/>
          <w:szCs w:val="22"/>
          <w:lang w:val="en-ZA"/>
        </w:rPr>
      </w:pPr>
      <w:r w:rsidRPr="00E40E41">
        <w:rPr>
          <w:rFonts w:ascii="Century Gothic" w:hAnsi="Century Gothic"/>
          <w:b/>
          <w:bCs/>
          <w:sz w:val="22"/>
          <w:szCs w:val="22"/>
          <w:lang w:val="en-ZA"/>
        </w:rPr>
        <w:t xml:space="preserve">Does the resource link the child to the wider world? </w:t>
      </w:r>
    </w:p>
    <w:p w14:paraId="659B9F12" w14:textId="77777777" w:rsidR="00E40E41" w:rsidRPr="00E40E41" w:rsidRDefault="00E40E41" w:rsidP="00E40E41">
      <w:pPr>
        <w:rPr>
          <w:rFonts w:ascii="Century Gothic" w:hAnsi="Century Gothic"/>
          <w:sz w:val="22"/>
          <w:szCs w:val="22"/>
          <w:lang w:val="en-US"/>
        </w:rPr>
      </w:pPr>
    </w:p>
    <w:p w14:paraId="1E326BA1"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noProof/>
          <w:sz w:val="22"/>
          <w:szCs w:val="22"/>
          <w:lang w:val="en-US"/>
        </w:rPr>
        <w:lastRenderedPageBreak/>
        <w:drawing>
          <wp:anchor distT="0" distB="0" distL="114300" distR="114300" simplePos="0" relativeHeight="251668480" behindDoc="0" locked="0" layoutInCell="1" allowOverlap="1" wp14:anchorId="616BD9D1" wp14:editId="01900AF6">
            <wp:simplePos x="0" y="0"/>
            <wp:positionH relativeFrom="column">
              <wp:posOffset>1795780</wp:posOffset>
            </wp:positionH>
            <wp:positionV relativeFrom="paragraph">
              <wp:posOffset>79375</wp:posOffset>
            </wp:positionV>
            <wp:extent cx="3890645" cy="2762250"/>
            <wp:effectExtent l="0" t="0" r="0" b="0"/>
            <wp:wrapSquare wrapText="bothSides"/>
            <wp:docPr id="9" name="Picture 9" descr="joining hand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oining hands sml"/>
                    <pic:cNvPicPr>
                      <a:picLocks noChangeAspect="1" noChangeArrowheads="1"/>
                    </pic:cNvPicPr>
                  </pic:nvPicPr>
                  <pic:blipFill>
                    <a:blip r:embed="rId39" cstate="print">
                      <a:grayscl/>
                      <a:extLst>
                        <a:ext uri="{28A0092B-C50C-407E-A947-70E740481C1C}">
                          <a14:useLocalDpi xmlns:a14="http://schemas.microsoft.com/office/drawing/2010/main" val="0"/>
                        </a:ext>
                      </a:extLst>
                    </a:blip>
                    <a:srcRect/>
                    <a:stretch>
                      <a:fillRect/>
                    </a:stretch>
                  </pic:blipFill>
                  <pic:spPr bwMode="auto">
                    <a:xfrm>
                      <a:off x="0" y="0"/>
                      <a:ext cx="3890645" cy="2762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0E41">
        <w:rPr>
          <w:rFonts w:ascii="Century Gothic" w:hAnsi="Century Gothic"/>
          <w:sz w:val="22"/>
          <w:szCs w:val="22"/>
          <w:lang w:val="en-US"/>
        </w:rPr>
        <w:t>Themes are a way to bring the world outside the ECD centre into the child’s world in a safe and easy way. The child’s world may be quite narrow, focused on home and the ECD centre, with some familiar places like the shops or the park being the limit of his or her knowledge of the world. To give a glimpse of other things the child can get to know, you can use themes, but they should be culturally sensitive and appropriate to your ECD environment.</w:t>
      </w:r>
    </w:p>
    <w:p w14:paraId="0F57BD28" w14:textId="77777777" w:rsidR="00E40E41" w:rsidRPr="00E40E41" w:rsidRDefault="00E40E41" w:rsidP="002620E0">
      <w:pPr>
        <w:spacing w:line="360" w:lineRule="auto"/>
        <w:jc w:val="both"/>
        <w:rPr>
          <w:rFonts w:ascii="Century Gothic" w:hAnsi="Century Gothic"/>
          <w:sz w:val="22"/>
          <w:szCs w:val="22"/>
          <w:lang w:val="en-US"/>
        </w:rPr>
      </w:pPr>
    </w:p>
    <w:p w14:paraId="34006DD1"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A theme makes it easy to find concrete, sense-based experiences that are rich in learning opportunities. Keep your approach flexible and adapt themes from year to year. Each group has different needs; you also need to keep the material alive and interesting for your own sake as facilitator. The value of a theme is that it gives the child an opportunity to explore through the senses, to touch, handle, smell, taste and move around the elements in the theme. By exploring, the child can proceed from the familiar to discovering something new.</w:t>
      </w:r>
    </w:p>
    <w:p w14:paraId="0F81ACF1" w14:textId="77777777" w:rsidR="00E40E41" w:rsidRPr="00E40E41" w:rsidRDefault="00E40E41" w:rsidP="002620E0">
      <w:pPr>
        <w:spacing w:line="360" w:lineRule="auto"/>
        <w:jc w:val="both"/>
        <w:rPr>
          <w:rFonts w:ascii="Century Gothic" w:hAnsi="Century Gothic"/>
          <w:sz w:val="22"/>
          <w:szCs w:val="22"/>
          <w:lang w:val="en-US"/>
        </w:rPr>
      </w:pPr>
      <w:r w:rsidRPr="00E40E41">
        <w:rPr>
          <w:rFonts w:ascii="Century Gothic" w:hAnsi="Century Gothic"/>
          <w:sz w:val="22"/>
          <w:szCs w:val="22"/>
          <w:lang w:val="en-US"/>
        </w:rPr>
        <w:t>Make the link between the wider world and the child’s world in the following ways:</w:t>
      </w:r>
    </w:p>
    <w:p w14:paraId="7CD44DFF" w14:textId="77777777" w:rsidR="00E40E41" w:rsidRPr="00E40E41" w:rsidRDefault="00E40E41" w:rsidP="002620E0">
      <w:pPr>
        <w:spacing w:line="360" w:lineRule="auto"/>
        <w:jc w:val="both"/>
        <w:rPr>
          <w:rFonts w:ascii="Century Gothic" w:hAnsi="Century Gothic"/>
          <w:sz w:val="22"/>
          <w:szCs w:val="22"/>
          <w:lang w:val="en-US"/>
        </w:rPr>
      </w:pPr>
    </w:p>
    <w:p w14:paraId="77C13588" w14:textId="77777777" w:rsidR="00E40E41" w:rsidRPr="00E40E41" w:rsidRDefault="00E40E41" w:rsidP="002620E0">
      <w:pPr>
        <w:numPr>
          <w:ilvl w:val="0"/>
          <w:numId w:val="33"/>
        </w:numPr>
        <w:spacing w:line="360" w:lineRule="auto"/>
        <w:jc w:val="both"/>
        <w:rPr>
          <w:rFonts w:ascii="Century Gothic" w:hAnsi="Century Gothic"/>
          <w:sz w:val="22"/>
          <w:szCs w:val="22"/>
          <w:lang w:val="en-US"/>
        </w:rPr>
      </w:pPr>
      <w:r w:rsidRPr="00E40E41">
        <w:rPr>
          <w:rFonts w:ascii="Century Gothic" w:hAnsi="Century Gothic"/>
          <w:sz w:val="22"/>
          <w:szCs w:val="22"/>
          <w:lang w:val="en-US"/>
        </w:rPr>
        <w:t xml:space="preserve">Begin by focusing on the crisis point or growth point in the child’s development. Water play with containers is suitable from a young age (18 months) and remains suitable for children younger than seven, as it provides </w:t>
      </w:r>
      <w:proofErr w:type="spellStart"/>
      <w:r w:rsidRPr="00E40E41">
        <w:rPr>
          <w:rFonts w:ascii="Century Gothic" w:hAnsi="Century Gothic"/>
          <w:sz w:val="22"/>
          <w:szCs w:val="22"/>
          <w:lang w:val="en-US"/>
        </w:rPr>
        <w:t>practise</w:t>
      </w:r>
      <w:proofErr w:type="spellEnd"/>
      <w:r w:rsidRPr="00E40E41">
        <w:rPr>
          <w:rFonts w:ascii="Century Gothic" w:hAnsi="Century Gothic"/>
          <w:sz w:val="22"/>
          <w:szCs w:val="22"/>
          <w:lang w:val="en-US"/>
        </w:rPr>
        <w:t xml:space="preserve"> in problem solving to meet the needs of the pre-operational or intuitive reasoning child. This is an example that fits many developmental stages, but there are other stages that need specific activities to promote skills, for example, language development makes a big leap from age two to age three, so language activities are very important at that age. </w:t>
      </w:r>
    </w:p>
    <w:p w14:paraId="4A2F9306" w14:textId="77777777" w:rsidR="00E40E41" w:rsidRPr="00E40E41" w:rsidRDefault="00E40E41" w:rsidP="002620E0">
      <w:pPr>
        <w:numPr>
          <w:ilvl w:val="0"/>
          <w:numId w:val="33"/>
        </w:numPr>
        <w:spacing w:line="360" w:lineRule="auto"/>
        <w:jc w:val="both"/>
        <w:rPr>
          <w:rFonts w:ascii="Century Gothic" w:hAnsi="Century Gothic"/>
          <w:sz w:val="22"/>
          <w:szCs w:val="22"/>
          <w:lang w:val="en-US"/>
        </w:rPr>
      </w:pPr>
      <w:r w:rsidRPr="00E40E41">
        <w:rPr>
          <w:rFonts w:ascii="Century Gothic" w:hAnsi="Century Gothic"/>
          <w:sz w:val="22"/>
          <w:szCs w:val="22"/>
          <w:lang w:val="en-US"/>
        </w:rPr>
        <w:lastRenderedPageBreak/>
        <w:t>Tie the theme to an element from the child’s culture, home language and context.</w:t>
      </w:r>
    </w:p>
    <w:p w14:paraId="1E282752" w14:textId="77777777" w:rsidR="00E40E41" w:rsidRPr="00E40E41" w:rsidRDefault="00E40E41" w:rsidP="002620E0">
      <w:pPr>
        <w:numPr>
          <w:ilvl w:val="0"/>
          <w:numId w:val="33"/>
        </w:numPr>
        <w:spacing w:line="360" w:lineRule="auto"/>
        <w:jc w:val="both"/>
        <w:rPr>
          <w:rFonts w:ascii="Century Gothic" w:hAnsi="Century Gothic"/>
          <w:sz w:val="22"/>
          <w:szCs w:val="22"/>
          <w:lang w:val="en-US"/>
        </w:rPr>
      </w:pPr>
      <w:r w:rsidRPr="00E40E41">
        <w:rPr>
          <w:rFonts w:ascii="Century Gothic" w:hAnsi="Century Gothic"/>
          <w:sz w:val="22"/>
          <w:szCs w:val="22"/>
          <w:lang w:val="en-US"/>
        </w:rPr>
        <w:t>Include stories about children of the same age.</w:t>
      </w:r>
    </w:p>
    <w:p w14:paraId="05793BFA" w14:textId="77777777" w:rsidR="00A13931" w:rsidRDefault="00A13931" w:rsidP="002620E0">
      <w:pPr>
        <w:spacing w:line="360" w:lineRule="auto"/>
        <w:jc w:val="both"/>
        <w:rPr>
          <w:rFonts w:ascii="Century Gothic" w:hAnsi="Century Gothic"/>
          <w:sz w:val="22"/>
          <w:szCs w:val="22"/>
          <w:lang w:val="en-ZA"/>
        </w:rPr>
      </w:pPr>
    </w:p>
    <w:p w14:paraId="16FE885D" w14:textId="77777777" w:rsidR="00E40E41" w:rsidRDefault="00E40E41" w:rsidP="002620E0">
      <w:pPr>
        <w:spacing w:line="360" w:lineRule="auto"/>
        <w:jc w:val="both"/>
        <w:rPr>
          <w:rFonts w:ascii="Century Gothic" w:hAnsi="Century Gothic"/>
          <w:sz w:val="22"/>
          <w:szCs w:val="22"/>
          <w:lang w:val="en-ZA"/>
        </w:rPr>
      </w:pPr>
    </w:p>
    <w:p w14:paraId="3DC22782" w14:textId="77777777" w:rsidR="00E40E41" w:rsidRPr="00E40E41" w:rsidRDefault="00E40E41" w:rsidP="002620E0">
      <w:pPr>
        <w:numPr>
          <w:ilvl w:val="0"/>
          <w:numId w:val="33"/>
        </w:numPr>
        <w:spacing w:line="360" w:lineRule="auto"/>
        <w:jc w:val="both"/>
        <w:rPr>
          <w:rFonts w:ascii="Century Gothic" w:hAnsi="Century Gothic"/>
          <w:sz w:val="22"/>
          <w:szCs w:val="22"/>
          <w:lang w:val="en-US"/>
        </w:rPr>
      </w:pPr>
      <w:r w:rsidRPr="00E40E41">
        <w:rPr>
          <w:rFonts w:ascii="Century Gothic" w:hAnsi="Century Gothic"/>
          <w:sz w:val="22"/>
          <w:szCs w:val="22"/>
          <w:lang w:val="en-US"/>
        </w:rPr>
        <w:t xml:space="preserve">Refer to the known physical world that the child lives in, for example his home </w:t>
      </w:r>
      <w:proofErr w:type="spellStart"/>
      <w:r w:rsidRPr="00E40E41">
        <w:rPr>
          <w:rFonts w:ascii="Century Gothic" w:hAnsi="Century Gothic"/>
          <w:sz w:val="22"/>
          <w:szCs w:val="22"/>
          <w:lang w:val="en-US"/>
        </w:rPr>
        <w:t>neighbourhood</w:t>
      </w:r>
      <w:proofErr w:type="spellEnd"/>
      <w:r w:rsidRPr="00E40E41">
        <w:rPr>
          <w:rFonts w:ascii="Century Gothic" w:hAnsi="Century Gothic"/>
          <w:sz w:val="22"/>
          <w:szCs w:val="22"/>
          <w:lang w:val="en-US"/>
        </w:rPr>
        <w:t xml:space="preserve"> and community, the ECD centre </w:t>
      </w:r>
      <w:proofErr w:type="spellStart"/>
      <w:r w:rsidRPr="00E40E41">
        <w:rPr>
          <w:rFonts w:ascii="Century Gothic" w:hAnsi="Century Gothic"/>
          <w:sz w:val="22"/>
          <w:szCs w:val="22"/>
          <w:lang w:val="en-US"/>
        </w:rPr>
        <w:t>neighbourhood</w:t>
      </w:r>
      <w:proofErr w:type="spellEnd"/>
      <w:r w:rsidRPr="00E40E41">
        <w:rPr>
          <w:rFonts w:ascii="Century Gothic" w:hAnsi="Century Gothic"/>
          <w:sz w:val="22"/>
          <w:szCs w:val="22"/>
          <w:lang w:val="en-US"/>
        </w:rPr>
        <w:t>, and familiar activities that the child shares with his parents, like walking the dog or visiting granny.</w:t>
      </w:r>
    </w:p>
    <w:p w14:paraId="5C728A41" w14:textId="77777777" w:rsidR="00E40E41" w:rsidRPr="00E40E41" w:rsidRDefault="00E40E41" w:rsidP="002620E0">
      <w:pPr>
        <w:numPr>
          <w:ilvl w:val="0"/>
          <w:numId w:val="33"/>
        </w:numPr>
        <w:spacing w:line="360" w:lineRule="auto"/>
        <w:jc w:val="both"/>
        <w:rPr>
          <w:rFonts w:ascii="Century Gothic" w:hAnsi="Century Gothic"/>
          <w:sz w:val="22"/>
          <w:szCs w:val="22"/>
          <w:lang w:val="en-US"/>
        </w:rPr>
      </w:pPr>
      <w:r w:rsidRPr="00E40E41">
        <w:rPr>
          <w:rFonts w:ascii="Century Gothic" w:hAnsi="Century Gothic"/>
          <w:sz w:val="22"/>
          <w:szCs w:val="22"/>
          <w:lang w:val="en-US"/>
        </w:rPr>
        <w:t>Use fantasy and magical ideas based on content that is safe and appealing to that age group, for example butterflies that can talk (age 2–4) or ‘the lion family’ for age 5–7.</w:t>
      </w:r>
    </w:p>
    <w:p w14:paraId="312ECC43" w14:textId="77777777" w:rsidR="00E40E41" w:rsidRDefault="00E40E41" w:rsidP="002620E0">
      <w:pPr>
        <w:spacing w:line="360" w:lineRule="auto"/>
        <w:jc w:val="both"/>
        <w:rPr>
          <w:rFonts w:ascii="Century Gothic" w:hAnsi="Century Gothic"/>
          <w:sz w:val="22"/>
          <w:szCs w:val="22"/>
          <w:lang w:val="en-ZA"/>
        </w:rPr>
      </w:pPr>
    </w:p>
    <w:p w14:paraId="6B5EE859" w14:textId="77777777" w:rsidR="00F52C37" w:rsidRDefault="00F52C37" w:rsidP="00A13931">
      <w:pPr>
        <w:rPr>
          <w:rFonts w:ascii="Century Gothic" w:hAnsi="Century Gothic"/>
          <w:sz w:val="22"/>
          <w:szCs w:val="22"/>
          <w:lang w:val="en-ZA"/>
        </w:rPr>
      </w:pPr>
    </w:p>
    <w:p w14:paraId="33049F82"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As each age has specific developmental needs, so we need to adapt the ECD classroom and resources to suit the activities. In choosing which resources to provide, it is important to consider whether they are appropriate for developmental ages of the children in your care. If the activity is too difficult for them, they will feel frustrated and discouraged. They may lose confidence in their ability to tackle that kind of challenge for a long time to come. On the other hand, if it is too easy, they will lose interest and become bored. You therefore need to maintain a balance between giving the children a sense of achievement and control, and at the same time stimulating them to learn new things and extend their skills. </w:t>
      </w:r>
    </w:p>
    <w:p w14:paraId="53681DC2" w14:textId="77777777" w:rsidR="00F52C37" w:rsidRPr="00F52C37" w:rsidRDefault="00F52C37" w:rsidP="002620E0">
      <w:pPr>
        <w:spacing w:line="360" w:lineRule="auto"/>
        <w:jc w:val="both"/>
        <w:rPr>
          <w:rFonts w:ascii="Century Gothic" w:hAnsi="Century Gothic"/>
          <w:sz w:val="22"/>
          <w:szCs w:val="22"/>
          <w:lang w:val="en-US"/>
        </w:rPr>
      </w:pPr>
    </w:p>
    <w:p w14:paraId="5C4A8C04"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Babies</w:t>
      </w:r>
    </w:p>
    <w:p w14:paraId="32EA6EEA"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They will sleep, eat, play and have nappies changed in one room.</w:t>
      </w:r>
    </w:p>
    <w:p w14:paraId="66ADCB57" w14:textId="77777777" w:rsidR="00F52C37" w:rsidRPr="00F52C37" w:rsidRDefault="00F52C37" w:rsidP="002620E0">
      <w:pPr>
        <w:spacing w:line="360" w:lineRule="auto"/>
        <w:jc w:val="both"/>
        <w:rPr>
          <w:rFonts w:ascii="Century Gothic" w:hAnsi="Century Gothic"/>
          <w:sz w:val="22"/>
          <w:szCs w:val="22"/>
        </w:rPr>
      </w:pPr>
    </w:p>
    <w:p w14:paraId="345EBB9F" w14:textId="77777777" w:rsidR="00F52C37" w:rsidRPr="00F52C37" w:rsidRDefault="00F52C37" w:rsidP="002620E0">
      <w:pPr>
        <w:numPr>
          <w:ilvl w:val="0"/>
          <w:numId w:val="60"/>
        </w:numPr>
        <w:spacing w:line="360" w:lineRule="auto"/>
        <w:jc w:val="both"/>
        <w:rPr>
          <w:rFonts w:ascii="Century Gothic" w:hAnsi="Century Gothic"/>
          <w:sz w:val="22"/>
          <w:szCs w:val="22"/>
        </w:rPr>
      </w:pPr>
      <w:r w:rsidRPr="00F52C37">
        <w:rPr>
          <w:rFonts w:ascii="Century Gothic" w:hAnsi="Century Gothic"/>
          <w:noProof/>
          <w:sz w:val="22"/>
          <w:szCs w:val="22"/>
        </w:rPr>
        <w:drawing>
          <wp:anchor distT="0" distB="0" distL="114300" distR="114300" simplePos="0" relativeHeight="251697152" behindDoc="0" locked="0" layoutInCell="1" allowOverlap="1" wp14:anchorId="0E011F4A" wp14:editId="5C1A1BE5">
            <wp:simplePos x="0" y="0"/>
            <wp:positionH relativeFrom="column">
              <wp:posOffset>3324225</wp:posOffset>
            </wp:positionH>
            <wp:positionV relativeFrom="paragraph">
              <wp:posOffset>125095</wp:posOffset>
            </wp:positionV>
            <wp:extent cx="2466975" cy="1637030"/>
            <wp:effectExtent l="0" t="0" r="9525" b="1270"/>
            <wp:wrapSquare wrapText="bothSides"/>
            <wp:docPr id="61" name="Picture 61" descr="mobil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bile sml"/>
                    <pic:cNvPicPr>
                      <a:picLocks noChangeAspect="1" noChangeArrowheads="1"/>
                    </pic:cNvPicPr>
                  </pic:nvPicPr>
                  <pic:blipFill>
                    <a:blip r:embed="rId40" cstate="print">
                      <a:grayscl/>
                      <a:extLst>
                        <a:ext uri="{28A0092B-C50C-407E-A947-70E740481C1C}">
                          <a14:useLocalDpi xmlns:a14="http://schemas.microsoft.com/office/drawing/2010/main" val="0"/>
                        </a:ext>
                      </a:extLst>
                    </a:blip>
                    <a:srcRect/>
                    <a:stretch>
                      <a:fillRect/>
                    </a:stretch>
                  </pic:blipFill>
                  <pic:spPr bwMode="auto">
                    <a:xfrm>
                      <a:off x="0" y="0"/>
                      <a:ext cx="2466975"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rPr>
        <w:t>Cots with bedding and mobiles</w:t>
      </w:r>
    </w:p>
    <w:p w14:paraId="315095A2" w14:textId="77777777" w:rsidR="00F52C37" w:rsidRPr="00F52C37" w:rsidRDefault="00F52C37" w:rsidP="002620E0">
      <w:pPr>
        <w:numPr>
          <w:ilvl w:val="0"/>
          <w:numId w:val="60"/>
        </w:numPr>
        <w:spacing w:line="360" w:lineRule="auto"/>
        <w:jc w:val="both"/>
        <w:rPr>
          <w:rFonts w:ascii="Century Gothic" w:hAnsi="Century Gothic"/>
          <w:sz w:val="22"/>
          <w:szCs w:val="22"/>
        </w:rPr>
      </w:pPr>
      <w:r w:rsidRPr="00F52C37">
        <w:rPr>
          <w:rFonts w:ascii="Century Gothic" w:hAnsi="Century Gothic"/>
          <w:sz w:val="22"/>
          <w:szCs w:val="22"/>
        </w:rPr>
        <w:t>Nappy changing area that is hygienic and safe</w:t>
      </w:r>
    </w:p>
    <w:p w14:paraId="7B893DA4" w14:textId="77777777" w:rsidR="00F52C37" w:rsidRPr="00F52C37" w:rsidRDefault="00F52C37" w:rsidP="002620E0">
      <w:pPr>
        <w:numPr>
          <w:ilvl w:val="0"/>
          <w:numId w:val="60"/>
        </w:numPr>
        <w:spacing w:line="360" w:lineRule="auto"/>
        <w:jc w:val="both"/>
        <w:rPr>
          <w:rFonts w:ascii="Century Gothic" w:hAnsi="Century Gothic"/>
          <w:sz w:val="22"/>
          <w:szCs w:val="22"/>
        </w:rPr>
      </w:pPr>
      <w:r w:rsidRPr="00F52C37">
        <w:rPr>
          <w:rFonts w:ascii="Century Gothic" w:hAnsi="Century Gothic"/>
          <w:sz w:val="22"/>
          <w:szCs w:val="22"/>
        </w:rPr>
        <w:t>Storage for bags, personal belongings</w:t>
      </w:r>
    </w:p>
    <w:p w14:paraId="5B0EBBF4" w14:textId="77777777" w:rsidR="00F52C37" w:rsidRPr="00F52C37" w:rsidRDefault="00F52C37" w:rsidP="002620E0">
      <w:pPr>
        <w:numPr>
          <w:ilvl w:val="0"/>
          <w:numId w:val="60"/>
        </w:numPr>
        <w:spacing w:line="360" w:lineRule="auto"/>
        <w:jc w:val="both"/>
        <w:rPr>
          <w:rFonts w:ascii="Century Gothic" w:hAnsi="Century Gothic"/>
          <w:sz w:val="22"/>
          <w:szCs w:val="22"/>
        </w:rPr>
      </w:pPr>
      <w:r w:rsidRPr="00F52C37">
        <w:rPr>
          <w:rFonts w:ascii="Century Gothic" w:hAnsi="Century Gothic"/>
          <w:sz w:val="22"/>
          <w:szCs w:val="22"/>
        </w:rPr>
        <w:t>Large mat area with space to crawl and play with toys. This must be able to be cleaned regularly</w:t>
      </w:r>
    </w:p>
    <w:p w14:paraId="5F4D77C0" w14:textId="77777777" w:rsidR="00F52C37" w:rsidRPr="00F52C37" w:rsidRDefault="00F52C37" w:rsidP="002620E0">
      <w:pPr>
        <w:numPr>
          <w:ilvl w:val="0"/>
          <w:numId w:val="60"/>
        </w:numPr>
        <w:spacing w:line="360" w:lineRule="auto"/>
        <w:jc w:val="both"/>
        <w:rPr>
          <w:rFonts w:ascii="Century Gothic" w:hAnsi="Century Gothic"/>
          <w:sz w:val="22"/>
          <w:szCs w:val="22"/>
        </w:rPr>
      </w:pPr>
      <w:r w:rsidRPr="00F52C37">
        <w:rPr>
          <w:rFonts w:ascii="Century Gothic" w:hAnsi="Century Gothic"/>
          <w:noProof/>
          <w:sz w:val="22"/>
          <w:szCs w:val="22"/>
          <w:lang w:val="en-US"/>
        </w:rPr>
        <w:lastRenderedPageBreak/>
        <mc:AlternateContent>
          <mc:Choice Requires="wps">
            <w:drawing>
              <wp:anchor distT="0" distB="0" distL="114300" distR="114300" simplePos="0" relativeHeight="251698176" behindDoc="0" locked="0" layoutInCell="1" allowOverlap="1" wp14:anchorId="70AD0681" wp14:editId="38DF7102">
                <wp:simplePos x="0" y="0"/>
                <wp:positionH relativeFrom="column">
                  <wp:posOffset>3324225</wp:posOffset>
                </wp:positionH>
                <wp:positionV relativeFrom="paragraph">
                  <wp:posOffset>408940</wp:posOffset>
                </wp:positionV>
                <wp:extent cx="2419350" cy="590550"/>
                <wp:effectExtent l="0" t="1270" r="0" b="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90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D2FA5D" w14:textId="77777777" w:rsidR="005D5281" w:rsidRPr="00DF6B58" w:rsidRDefault="005D5281" w:rsidP="00F52C37">
                            <w:r>
                              <w:t>Figure 1.3 A mobile is an example of a resource that is suitable for babies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0" o:spid="_x0000_s1026" type="#_x0000_t202" style="position:absolute;left:0;text-align:left;margin-left:261.75pt;margin-top:32.2pt;width:190.5pt;height:4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" stroked="f">
                <v:textbox>
                  <w:txbxContent>
                    <w:p w:rsidR="005D5281" w:rsidRPr="00DF6B58" w:rsidRDefault="005D5281" w:rsidP="00F52C37">
                      <w:r>
                        <w:t>Figure 1.3 A mobile is an example of a resource that is suitable for babies</w:t>
                      </w:r>
                    </w:p>
                  </w:txbxContent>
                </v:textbox>
              </v:shape>
            </w:pict>
          </mc:Fallback>
        </mc:AlternateContent>
      </w:r>
      <w:r w:rsidRPr="00F52C37">
        <w:rPr>
          <w:rFonts w:ascii="Century Gothic" w:hAnsi="Century Gothic"/>
          <w:sz w:val="22"/>
          <w:szCs w:val="22"/>
        </w:rPr>
        <w:t>Toys, balls, cloth/plastic or board books that have bright and bold pictures and different textures</w:t>
      </w:r>
    </w:p>
    <w:p w14:paraId="39F7E11C" w14:textId="77777777" w:rsidR="00F52C37" w:rsidRPr="00F52C37" w:rsidRDefault="00F52C37" w:rsidP="002620E0">
      <w:pPr>
        <w:numPr>
          <w:ilvl w:val="0"/>
          <w:numId w:val="60"/>
        </w:numPr>
        <w:spacing w:line="360" w:lineRule="auto"/>
        <w:jc w:val="both"/>
        <w:rPr>
          <w:rFonts w:ascii="Century Gothic" w:hAnsi="Century Gothic"/>
          <w:sz w:val="22"/>
          <w:szCs w:val="22"/>
        </w:rPr>
      </w:pPr>
      <w:r w:rsidRPr="00F52C37">
        <w:rPr>
          <w:rFonts w:ascii="Century Gothic" w:hAnsi="Century Gothic"/>
          <w:sz w:val="22"/>
          <w:szCs w:val="22"/>
        </w:rPr>
        <w:t>Area for messy play/eating that is tiled</w:t>
      </w:r>
    </w:p>
    <w:p w14:paraId="7583B946" w14:textId="77777777" w:rsidR="00F52C37" w:rsidRPr="00F52C37" w:rsidRDefault="00F52C37" w:rsidP="002620E0">
      <w:pPr>
        <w:numPr>
          <w:ilvl w:val="0"/>
          <w:numId w:val="60"/>
        </w:numPr>
        <w:spacing w:line="360" w:lineRule="auto"/>
        <w:jc w:val="both"/>
        <w:rPr>
          <w:rFonts w:ascii="Century Gothic" w:hAnsi="Century Gothic"/>
          <w:sz w:val="22"/>
          <w:szCs w:val="22"/>
        </w:rPr>
      </w:pPr>
      <w:r w:rsidRPr="00F52C37">
        <w:rPr>
          <w:rFonts w:ascii="Century Gothic" w:hAnsi="Century Gothic"/>
          <w:sz w:val="22"/>
          <w:szCs w:val="22"/>
        </w:rPr>
        <w:t>Cushions, mattresses</w:t>
      </w:r>
    </w:p>
    <w:p w14:paraId="5967A4EB" w14:textId="77777777" w:rsidR="00F52C37" w:rsidRPr="00F52C37" w:rsidRDefault="00F52C37" w:rsidP="002620E0">
      <w:pPr>
        <w:numPr>
          <w:ilvl w:val="0"/>
          <w:numId w:val="60"/>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Safe flat, grassed outdoor area with baby swings </w:t>
      </w:r>
    </w:p>
    <w:p w14:paraId="782EBA30" w14:textId="77777777" w:rsidR="00F52C37" w:rsidRPr="00F52C37" w:rsidRDefault="00F52C37" w:rsidP="002620E0">
      <w:pPr>
        <w:spacing w:line="360" w:lineRule="auto"/>
        <w:jc w:val="both"/>
        <w:rPr>
          <w:rFonts w:ascii="Century Gothic" w:hAnsi="Century Gothic"/>
          <w:sz w:val="22"/>
          <w:szCs w:val="22"/>
        </w:rPr>
      </w:pPr>
    </w:p>
    <w:p w14:paraId="33A9B614"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Toddlers</w:t>
      </w:r>
    </w:p>
    <w:p w14:paraId="10BAF3D0" w14:textId="77777777" w:rsidR="00F52C37" w:rsidRPr="00F52C37" w:rsidRDefault="00F52C37" w:rsidP="002620E0">
      <w:pPr>
        <w:spacing w:line="360" w:lineRule="auto"/>
        <w:jc w:val="both"/>
        <w:rPr>
          <w:rFonts w:ascii="Century Gothic" w:hAnsi="Century Gothic"/>
          <w:sz w:val="22"/>
          <w:szCs w:val="22"/>
        </w:rPr>
      </w:pPr>
    </w:p>
    <w:p w14:paraId="6F281E2B"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They will also need a sleeping and nappy area but also close proximity to toilets for toilet training.</w:t>
      </w:r>
    </w:p>
    <w:p w14:paraId="711A4CE2" w14:textId="77777777" w:rsidR="00F52C37" w:rsidRPr="00F52C37" w:rsidRDefault="00F52C37" w:rsidP="002620E0">
      <w:pPr>
        <w:spacing w:line="360" w:lineRule="auto"/>
        <w:jc w:val="both"/>
        <w:rPr>
          <w:rFonts w:ascii="Century Gothic" w:hAnsi="Century Gothic"/>
          <w:sz w:val="22"/>
          <w:szCs w:val="22"/>
        </w:rPr>
      </w:pPr>
    </w:p>
    <w:p w14:paraId="19045E49" w14:textId="77777777" w:rsidR="00F52C37" w:rsidRPr="00F52C37" w:rsidRDefault="00F52C37" w:rsidP="002620E0">
      <w:pPr>
        <w:numPr>
          <w:ilvl w:val="0"/>
          <w:numId w:val="61"/>
        </w:numPr>
        <w:spacing w:line="360" w:lineRule="auto"/>
        <w:jc w:val="both"/>
        <w:rPr>
          <w:rFonts w:ascii="Century Gothic" w:hAnsi="Century Gothic"/>
          <w:sz w:val="22"/>
          <w:szCs w:val="22"/>
        </w:rPr>
      </w:pPr>
      <w:r w:rsidRPr="00F52C37">
        <w:rPr>
          <w:rFonts w:ascii="Century Gothic" w:hAnsi="Century Gothic"/>
          <w:sz w:val="22"/>
          <w:szCs w:val="22"/>
        </w:rPr>
        <w:t>Mattresses for sleeping</w:t>
      </w:r>
    </w:p>
    <w:p w14:paraId="57A1C473" w14:textId="77777777" w:rsidR="00F52C37" w:rsidRPr="00F52C37" w:rsidRDefault="00F52C37" w:rsidP="002620E0">
      <w:pPr>
        <w:numPr>
          <w:ilvl w:val="0"/>
          <w:numId w:val="61"/>
        </w:numPr>
        <w:spacing w:line="360" w:lineRule="auto"/>
        <w:jc w:val="both"/>
        <w:rPr>
          <w:rFonts w:ascii="Century Gothic" w:hAnsi="Century Gothic"/>
          <w:sz w:val="22"/>
          <w:szCs w:val="22"/>
        </w:rPr>
      </w:pPr>
      <w:r w:rsidRPr="00F52C37">
        <w:rPr>
          <w:rFonts w:ascii="Century Gothic" w:hAnsi="Century Gothic"/>
          <w:sz w:val="22"/>
          <w:szCs w:val="22"/>
        </w:rPr>
        <w:t>Storage for bags, personal belongings</w:t>
      </w:r>
    </w:p>
    <w:p w14:paraId="73FA56E0" w14:textId="77777777" w:rsidR="00F52C37" w:rsidRPr="00F52C37" w:rsidRDefault="00F52C37" w:rsidP="002620E0">
      <w:pPr>
        <w:numPr>
          <w:ilvl w:val="0"/>
          <w:numId w:val="61"/>
        </w:numPr>
        <w:spacing w:line="360" w:lineRule="auto"/>
        <w:jc w:val="both"/>
        <w:rPr>
          <w:rFonts w:ascii="Century Gothic" w:hAnsi="Century Gothic"/>
          <w:sz w:val="22"/>
          <w:szCs w:val="22"/>
        </w:rPr>
      </w:pPr>
      <w:r w:rsidRPr="00F52C37">
        <w:rPr>
          <w:rFonts w:ascii="Century Gothic" w:hAnsi="Century Gothic"/>
          <w:sz w:val="22"/>
          <w:szCs w:val="22"/>
        </w:rPr>
        <w:t>Mat area for group activities like morning ring, story and music or movement</w:t>
      </w:r>
    </w:p>
    <w:p w14:paraId="65E3CD2D" w14:textId="77777777" w:rsidR="00F52C37" w:rsidRPr="00F52C37" w:rsidRDefault="00F52C37" w:rsidP="002620E0">
      <w:pPr>
        <w:numPr>
          <w:ilvl w:val="0"/>
          <w:numId w:val="61"/>
        </w:numPr>
        <w:spacing w:line="360" w:lineRule="auto"/>
        <w:jc w:val="both"/>
        <w:rPr>
          <w:rFonts w:ascii="Century Gothic" w:hAnsi="Century Gothic"/>
          <w:sz w:val="22"/>
          <w:szCs w:val="22"/>
        </w:rPr>
      </w:pPr>
      <w:r w:rsidRPr="00F52C37">
        <w:rPr>
          <w:rFonts w:ascii="Century Gothic" w:hAnsi="Century Gothic"/>
          <w:sz w:val="22"/>
          <w:szCs w:val="22"/>
        </w:rPr>
        <w:t>Classroom can be divided into basic areas – creative activities, books, toys, blocks and ‘house corner’</w:t>
      </w:r>
    </w:p>
    <w:p w14:paraId="6F4336A6" w14:textId="77777777" w:rsidR="00F52C37" w:rsidRPr="00F52C37" w:rsidRDefault="00F52C37" w:rsidP="002620E0">
      <w:pPr>
        <w:numPr>
          <w:ilvl w:val="0"/>
          <w:numId w:val="61"/>
        </w:numPr>
        <w:spacing w:line="360" w:lineRule="auto"/>
        <w:jc w:val="both"/>
        <w:rPr>
          <w:rFonts w:ascii="Century Gothic" w:hAnsi="Century Gothic"/>
          <w:sz w:val="22"/>
          <w:szCs w:val="22"/>
        </w:rPr>
      </w:pPr>
      <w:r w:rsidRPr="00F52C37">
        <w:rPr>
          <w:rFonts w:ascii="Century Gothic" w:hAnsi="Century Gothic"/>
          <w:sz w:val="22"/>
          <w:szCs w:val="22"/>
        </w:rPr>
        <w:t>Need suitably sized tables and chairs for eating and creative activities</w:t>
      </w:r>
    </w:p>
    <w:p w14:paraId="00946F73" w14:textId="77777777" w:rsidR="00F52C37" w:rsidRPr="00F52C37" w:rsidRDefault="00F52C37" w:rsidP="002620E0">
      <w:pPr>
        <w:numPr>
          <w:ilvl w:val="0"/>
          <w:numId w:val="61"/>
        </w:numPr>
        <w:spacing w:line="360" w:lineRule="auto"/>
        <w:jc w:val="both"/>
        <w:rPr>
          <w:rFonts w:ascii="Century Gothic" w:hAnsi="Century Gothic"/>
          <w:sz w:val="22"/>
          <w:szCs w:val="22"/>
        </w:rPr>
      </w:pPr>
      <w:r w:rsidRPr="00F52C37">
        <w:rPr>
          <w:rFonts w:ascii="Century Gothic" w:hAnsi="Century Gothic"/>
          <w:sz w:val="22"/>
          <w:szCs w:val="22"/>
        </w:rPr>
        <w:t>Outdoors they need low jungle gyms and slides, tricycles or pushbikes and sand and water play</w:t>
      </w:r>
    </w:p>
    <w:p w14:paraId="59844D0B" w14:textId="77777777" w:rsidR="00F52C37" w:rsidRPr="00F52C37" w:rsidRDefault="00F52C37" w:rsidP="002620E0">
      <w:pPr>
        <w:spacing w:line="360" w:lineRule="auto"/>
        <w:jc w:val="both"/>
        <w:rPr>
          <w:rFonts w:ascii="Century Gothic" w:hAnsi="Century Gothic"/>
          <w:sz w:val="22"/>
          <w:szCs w:val="22"/>
        </w:rPr>
      </w:pPr>
    </w:p>
    <w:p w14:paraId="438C76AA"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noProof/>
          <w:sz w:val="22"/>
          <w:szCs w:val="22"/>
          <w:lang w:val="en-US"/>
        </w:rPr>
        <w:drawing>
          <wp:anchor distT="0" distB="0" distL="114300" distR="114300" simplePos="0" relativeHeight="251696128" behindDoc="0" locked="0" layoutInCell="1" allowOverlap="1" wp14:anchorId="6EFF342A" wp14:editId="4F811250">
            <wp:simplePos x="0" y="0"/>
            <wp:positionH relativeFrom="column">
              <wp:posOffset>3134360</wp:posOffset>
            </wp:positionH>
            <wp:positionV relativeFrom="paragraph">
              <wp:posOffset>666115</wp:posOffset>
            </wp:positionV>
            <wp:extent cx="2752725" cy="1828800"/>
            <wp:effectExtent l="0" t="0" r="9525" b="0"/>
            <wp:wrapSquare wrapText="bothSides"/>
            <wp:docPr id="59" name="Picture 59" descr="art table set up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 table set up sml"/>
                    <pic:cNvPicPr>
                      <a:picLocks noChangeAspect="1" noChangeArrowheads="1"/>
                    </pic:cNvPicPr>
                  </pic:nvPicPr>
                  <pic:blipFill>
                    <a:blip r:embed="rId41" cstate="print">
                      <a:grayscl/>
                      <a:extLst>
                        <a:ext uri="{28A0092B-C50C-407E-A947-70E740481C1C}">
                          <a14:useLocalDpi xmlns:a14="http://schemas.microsoft.com/office/drawing/2010/main" val="0"/>
                        </a:ext>
                      </a:extLst>
                    </a:blip>
                    <a:srcRect/>
                    <a:stretch>
                      <a:fillRect/>
                    </a:stretch>
                  </pic:blipFill>
                  <pic:spPr bwMode="auto">
                    <a:xfrm>
                      <a:off x="0" y="0"/>
                      <a:ext cx="2752725"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b/>
          <w:bCs/>
          <w:sz w:val="22"/>
          <w:szCs w:val="22"/>
          <w:lang w:val="en-US"/>
        </w:rPr>
        <w:t>Young children</w:t>
      </w:r>
    </w:p>
    <w:p w14:paraId="7EB12AA0"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During this phase, the child will start to make sense of the information gathered through their senses. Meaning is attributed to objects, persons, sounds, tastes, and smells. The child acquires attitudes, social skills, language skills and most of the skills necessary for formal learning (e.g. following instructions).</w:t>
      </w:r>
    </w:p>
    <w:p w14:paraId="6DBD3847" w14:textId="77777777" w:rsidR="00F52C37" w:rsidRPr="00F52C37" w:rsidRDefault="00F52C37" w:rsidP="002620E0">
      <w:pPr>
        <w:spacing w:line="360" w:lineRule="auto"/>
        <w:jc w:val="both"/>
        <w:rPr>
          <w:rFonts w:ascii="Century Gothic" w:hAnsi="Century Gothic"/>
          <w:sz w:val="22"/>
          <w:szCs w:val="22"/>
          <w:lang w:val="en-US"/>
        </w:rPr>
      </w:pPr>
    </w:p>
    <w:p w14:paraId="0F24FB40"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They play, eat and sleep in the same area. However, they need to be near toilets so that they can learn to be independent and go as needed.</w:t>
      </w:r>
    </w:p>
    <w:p w14:paraId="18C778AE" w14:textId="77777777" w:rsidR="00F52C37" w:rsidRPr="00F52C37" w:rsidRDefault="00F52C37" w:rsidP="002620E0">
      <w:pPr>
        <w:spacing w:line="360" w:lineRule="auto"/>
        <w:jc w:val="both"/>
        <w:rPr>
          <w:rFonts w:ascii="Century Gothic" w:hAnsi="Century Gothic"/>
          <w:sz w:val="22"/>
          <w:szCs w:val="22"/>
        </w:rPr>
      </w:pPr>
    </w:p>
    <w:p w14:paraId="376D680E" w14:textId="77777777" w:rsidR="00F52C37" w:rsidRPr="00F52C37" w:rsidRDefault="00F52C37" w:rsidP="002620E0">
      <w:pPr>
        <w:numPr>
          <w:ilvl w:val="0"/>
          <w:numId w:val="62"/>
        </w:numPr>
        <w:spacing w:line="360" w:lineRule="auto"/>
        <w:jc w:val="both"/>
        <w:rPr>
          <w:rFonts w:ascii="Century Gothic" w:hAnsi="Century Gothic"/>
          <w:sz w:val="22"/>
          <w:szCs w:val="22"/>
        </w:rPr>
      </w:pPr>
      <w:r w:rsidRPr="00F52C37">
        <w:rPr>
          <w:rFonts w:ascii="Century Gothic" w:hAnsi="Century Gothic"/>
          <w:sz w:val="22"/>
          <w:szCs w:val="22"/>
        </w:rPr>
        <w:t xml:space="preserve">Mattresses for sleeping </w:t>
      </w:r>
    </w:p>
    <w:p w14:paraId="7B3DA771" w14:textId="77777777" w:rsidR="00F52C37" w:rsidRPr="00F52C37" w:rsidRDefault="00F52C37" w:rsidP="002620E0">
      <w:pPr>
        <w:numPr>
          <w:ilvl w:val="0"/>
          <w:numId w:val="62"/>
        </w:numPr>
        <w:spacing w:line="360" w:lineRule="auto"/>
        <w:jc w:val="both"/>
        <w:rPr>
          <w:rFonts w:ascii="Century Gothic" w:hAnsi="Century Gothic"/>
          <w:sz w:val="22"/>
          <w:szCs w:val="22"/>
        </w:rPr>
      </w:pPr>
      <w:r w:rsidRPr="00F52C37">
        <w:rPr>
          <w:rFonts w:ascii="Century Gothic" w:hAnsi="Century Gothic"/>
          <w:sz w:val="22"/>
          <w:szCs w:val="22"/>
        </w:rPr>
        <w:lastRenderedPageBreak/>
        <w:t>Storage for bags and personal belongings</w:t>
      </w:r>
    </w:p>
    <w:p w14:paraId="074D8966" w14:textId="77777777" w:rsidR="00F52C37" w:rsidRPr="00F52C37" w:rsidRDefault="00F52C37" w:rsidP="002620E0">
      <w:pPr>
        <w:numPr>
          <w:ilvl w:val="0"/>
          <w:numId w:val="62"/>
        </w:numPr>
        <w:spacing w:line="360" w:lineRule="auto"/>
        <w:jc w:val="both"/>
        <w:rPr>
          <w:rFonts w:ascii="Century Gothic" w:hAnsi="Century Gothic"/>
          <w:sz w:val="22"/>
          <w:szCs w:val="22"/>
        </w:rPr>
      </w:pPr>
      <w:r w:rsidRPr="00F52C37">
        <w:rPr>
          <w:rFonts w:ascii="Century Gothic" w:hAnsi="Century Gothic"/>
          <w:sz w:val="22"/>
          <w:szCs w:val="22"/>
        </w:rPr>
        <w:t>Need suitably sized tables and chairs for eating and creative activities</w:t>
      </w:r>
    </w:p>
    <w:p w14:paraId="449CBE89" w14:textId="77777777" w:rsidR="00F52C37" w:rsidRPr="00F52C37" w:rsidRDefault="00F52C37" w:rsidP="002620E0">
      <w:pPr>
        <w:numPr>
          <w:ilvl w:val="0"/>
          <w:numId w:val="62"/>
        </w:numPr>
        <w:spacing w:line="360" w:lineRule="auto"/>
        <w:jc w:val="both"/>
        <w:rPr>
          <w:rFonts w:ascii="Century Gothic" w:hAnsi="Century Gothic"/>
          <w:sz w:val="22"/>
          <w:szCs w:val="22"/>
        </w:rPr>
      </w:pPr>
      <w:r w:rsidRPr="00F52C37">
        <w:rPr>
          <w:rFonts w:ascii="Century Gothic" w:hAnsi="Century Gothic"/>
          <w:sz w:val="22"/>
          <w:szCs w:val="22"/>
        </w:rPr>
        <w:t>Mat area for group activities like morning ring, story and music or movement</w:t>
      </w:r>
    </w:p>
    <w:p w14:paraId="4C465540" w14:textId="77777777" w:rsidR="00F52C37" w:rsidRPr="00F52C37" w:rsidRDefault="00F52C37" w:rsidP="002620E0">
      <w:pPr>
        <w:numPr>
          <w:ilvl w:val="0"/>
          <w:numId w:val="62"/>
        </w:numPr>
        <w:spacing w:line="360" w:lineRule="auto"/>
        <w:jc w:val="both"/>
        <w:rPr>
          <w:rFonts w:ascii="Century Gothic" w:hAnsi="Century Gothic"/>
          <w:sz w:val="22"/>
          <w:szCs w:val="22"/>
        </w:rPr>
      </w:pPr>
      <w:r w:rsidRPr="00F52C37">
        <w:rPr>
          <w:rFonts w:ascii="Century Gothic" w:hAnsi="Century Gothic"/>
          <w:sz w:val="22"/>
          <w:szCs w:val="22"/>
        </w:rPr>
        <w:t xml:space="preserve">Classroom should have the following areas (can be provided on a rotational basis if space is limited) – fantasy, book, block, educational toys and games, numeracy and literacy table, nature/science/social studies table and creative activities. </w:t>
      </w:r>
    </w:p>
    <w:p w14:paraId="41415D07" w14:textId="77777777" w:rsidR="00F52C37" w:rsidRPr="00F52C37" w:rsidRDefault="00F52C37" w:rsidP="002620E0">
      <w:pPr>
        <w:numPr>
          <w:ilvl w:val="0"/>
          <w:numId w:val="62"/>
        </w:numPr>
        <w:spacing w:line="360" w:lineRule="auto"/>
        <w:jc w:val="both"/>
        <w:rPr>
          <w:rFonts w:ascii="Century Gothic" w:hAnsi="Century Gothic"/>
          <w:sz w:val="22"/>
          <w:szCs w:val="22"/>
        </w:rPr>
      </w:pPr>
      <w:r w:rsidRPr="00F52C37">
        <w:rPr>
          <w:rFonts w:ascii="Century Gothic" w:hAnsi="Century Gothic"/>
          <w:sz w:val="22"/>
          <w:szCs w:val="22"/>
        </w:rPr>
        <w:t>Outdoor area should have sand and water play, adventure play, movement exploration area, wheel toys and jungle gyms</w:t>
      </w:r>
    </w:p>
    <w:p w14:paraId="039ABB26" w14:textId="77777777" w:rsidR="00F52C37" w:rsidRPr="00F52C37" w:rsidRDefault="00F52C37" w:rsidP="00F52C37">
      <w:pPr>
        <w:rPr>
          <w:rFonts w:ascii="Century Gothic" w:hAnsi="Century Gothic"/>
          <w:sz w:val="22"/>
          <w:szCs w:val="22"/>
        </w:rPr>
      </w:pPr>
    </w:p>
    <w:p w14:paraId="620A5FF8" w14:textId="77777777" w:rsidR="00F52C37" w:rsidRPr="00F52C37" w:rsidRDefault="00F52C37" w:rsidP="00F52C37">
      <w:pPr>
        <w:rPr>
          <w:rFonts w:ascii="Century Gothic" w:hAnsi="Century Gothic"/>
          <w:sz w:val="22"/>
          <w:szCs w:val="22"/>
          <w:lang w:val="en-US"/>
        </w:rPr>
      </w:pPr>
    </w:p>
    <w:tbl>
      <w:tblPr>
        <w:tblpPr w:leftFromText="180" w:rightFromText="180" w:vertAnchor="text" w:horzAnchor="margin" w:tblpY="-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9"/>
        <w:gridCol w:w="7926"/>
      </w:tblGrid>
      <w:tr w:rsidR="00F52C37" w:rsidRPr="00F52C37" w14:paraId="6611A110" w14:textId="77777777" w:rsidTr="005D5281">
        <w:trPr>
          <w:trHeight w:val="1235"/>
        </w:trPr>
        <w:tc>
          <w:tcPr>
            <w:tcW w:w="1117" w:type="dxa"/>
            <w:vAlign w:val="center"/>
          </w:tcPr>
          <w:p w14:paraId="43108BA7" w14:textId="77777777" w:rsidR="00F52C37" w:rsidRPr="00F52C37" w:rsidRDefault="00F52C37" w:rsidP="00F52C37">
            <w:pPr>
              <w:rPr>
                <w:rFonts w:ascii="Century Gothic" w:hAnsi="Century Gothic"/>
                <w:sz w:val="22"/>
                <w:szCs w:val="22"/>
                <w:lang w:val="en-US"/>
              </w:rPr>
            </w:pPr>
          </w:p>
        </w:tc>
        <w:tc>
          <w:tcPr>
            <w:tcW w:w="8125" w:type="dxa"/>
            <w:vAlign w:val="center"/>
          </w:tcPr>
          <w:p w14:paraId="6CCA6859" w14:textId="77777777" w:rsidR="00F52C37" w:rsidRPr="00F52C37" w:rsidRDefault="00F52C37" w:rsidP="00F52C37">
            <w:pPr>
              <w:rPr>
                <w:rFonts w:ascii="Century Gothic" w:hAnsi="Century Gothic"/>
                <w:b/>
                <w:sz w:val="22"/>
                <w:szCs w:val="22"/>
                <w:lang w:val="en-US"/>
              </w:rPr>
            </w:pPr>
            <w:r w:rsidRPr="00F52C37">
              <w:rPr>
                <w:rFonts w:ascii="Century Gothic" w:hAnsi="Century Gothic"/>
                <w:b/>
                <w:sz w:val="22"/>
                <w:szCs w:val="22"/>
                <w:lang w:val="en-US"/>
              </w:rPr>
              <w:t>DEFINITION</w:t>
            </w:r>
          </w:p>
          <w:p w14:paraId="2C1200A4" w14:textId="77777777" w:rsidR="00F52C37" w:rsidRPr="00F52C37" w:rsidRDefault="00F52C37" w:rsidP="00F52C37">
            <w:pPr>
              <w:rPr>
                <w:rFonts w:ascii="Century Gothic" w:hAnsi="Century Gothic"/>
                <w:sz w:val="22"/>
                <w:szCs w:val="22"/>
                <w:lang w:val="en-US"/>
              </w:rPr>
            </w:pPr>
            <w:r w:rsidRPr="00F52C37">
              <w:rPr>
                <w:rFonts w:ascii="Century Gothic" w:hAnsi="Century Gothic"/>
                <w:b/>
                <w:sz w:val="22"/>
                <w:szCs w:val="22"/>
                <w:lang w:val="en-US"/>
              </w:rPr>
              <w:t xml:space="preserve">Adventure play: </w:t>
            </w:r>
            <w:r w:rsidRPr="00F52C37">
              <w:rPr>
                <w:rFonts w:ascii="Century Gothic" w:hAnsi="Century Gothic"/>
                <w:sz w:val="22"/>
                <w:szCs w:val="22"/>
                <w:lang w:val="en-US"/>
              </w:rPr>
              <w:t>includes boxes, sheets and other movable items that children can use imaginatively in the garden. Equates to fantasy area inside.</w:t>
            </w:r>
          </w:p>
          <w:p w14:paraId="49AF530B" w14:textId="77777777" w:rsidR="00F52C37" w:rsidRPr="00F52C37" w:rsidRDefault="00F52C37" w:rsidP="00F52C37">
            <w:pPr>
              <w:rPr>
                <w:rFonts w:ascii="Century Gothic" w:hAnsi="Century Gothic"/>
                <w:sz w:val="22"/>
                <w:szCs w:val="22"/>
                <w:lang w:val="en-US"/>
              </w:rPr>
            </w:pPr>
            <w:r w:rsidRPr="00F52C37">
              <w:rPr>
                <w:rFonts w:ascii="Century Gothic" w:hAnsi="Century Gothic"/>
                <w:b/>
                <w:sz w:val="22"/>
                <w:szCs w:val="22"/>
                <w:lang w:val="en-US"/>
              </w:rPr>
              <w:t>Movement exploration</w:t>
            </w:r>
            <w:r w:rsidRPr="00F52C37">
              <w:rPr>
                <w:rFonts w:ascii="Century Gothic" w:hAnsi="Century Gothic"/>
                <w:sz w:val="22"/>
                <w:szCs w:val="22"/>
                <w:lang w:val="en-US"/>
              </w:rPr>
              <w:t xml:space="preserve">: includes obstacle courses, balance beams, </w:t>
            </w:r>
            <w:proofErr w:type="spellStart"/>
            <w:r w:rsidRPr="00F52C37">
              <w:rPr>
                <w:rFonts w:ascii="Century Gothic" w:hAnsi="Century Gothic"/>
                <w:sz w:val="22"/>
                <w:szCs w:val="22"/>
                <w:lang w:val="en-US"/>
              </w:rPr>
              <w:t>tyres</w:t>
            </w:r>
            <w:proofErr w:type="spellEnd"/>
            <w:r w:rsidRPr="00F52C37">
              <w:rPr>
                <w:rFonts w:ascii="Century Gothic" w:hAnsi="Century Gothic"/>
                <w:sz w:val="22"/>
                <w:szCs w:val="22"/>
                <w:lang w:val="en-US"/>
              </w:rPr>
              <w:t xml:space="preserve">, bats, ball </w:t>
            </w:r>
            <w:proofErr w:type="spellStart"/>
            <w:r w:rsidRPr="00F52C37">
              <w:rPr>
                <w:rFonts w:ascii="Century Gothic" w:hAnsi="Century Gothic"/>
                <w:sz w:val="22"/>
                <w:szCs w:val="22"/>
                <w:lang w:val="en-US"/>
              </w:rPr>
              <w:t>etc</w:t>
            </w:r>
            <w:proofErr w:type="spellEnd"/>
            <w:r w:rsidRPr="00F52C37">
              <w:rPr>
                <w:rFonts w:ascii="Century Gothic" w:hAnsi="Century Gothic"/>
                <w:sz w:val="22"/>
                <w:szCs w:val="22"/>
                <w:lang w:val="en-US"/>
              </w:rPr>
              <w:t>, which allow children to handle objects and develop both gross and fine motor skills.</w:t>
            </w:r>
          </w:p>
        </w:tc>
      </w:tr>
    </w:tbl>
    <w:p w14:paraId="4D5CDB5F"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It is very important to bear in mind that this is a general guide only – every child is unique and each one has a different personal timetable of development. Often a child will be advanced in one area, but less so in another, for example, one child has an outstanding vocabulary and advanced reading skills, but doesn’t manage well with gross motor activities; another is socially confident but is behind in cognitive activities. You have to be aware of their individual needs, and provide them with resources that will allow them to enjoy their strengths, as well as ones that will gently develop their weaknesses.  </w:t>
      </w:r>
    </w:p>
    <w:p w14:paraId="7E58AF50" w14:textId="77777777" w:rsidR="00F52C37" w:rsidRPr="00F52C37" w:rsidRDefault="00F52C37" w:rsidP="002620E0">
      <w:pPr>
        <w:spacing w:line="360" w:lineRule="auto"/>
        <w:jc w:val="both"/>
        <w:rPr>
          <w:rFonts w:ascii="Century Gothic" w:hAnsi="Century Gothic"/>
          <w:sz w:val="22"/>
          <w:szCs w:val="22"/>
          <w:lang w:val="en-US"/>
        </w:rPr>
      </w:pPr>
    </w:p>
    <w:p w14:paraId="2B4A8E2B"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Also, remember that within any group of children of the same age, there will be some who are many months older than others, and six months at this stage of life can make a very big difference to what a child can do.</w:t>
      </w:r>
    </w:p>
    <w:tbl>
      <w:tblPr>
        <w:tblW w:w="9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78"/>
        <w:gridCol w:w="8534"/>
      </w:tblGrid>
      <w:tr w:rsidR="00F52C37" w:rsidRPr="00F52C37" w14:paraId="1950D125" w14:textId="77777777" w:rsidTr="005D5281">
        <w:trPr>
          <w:trHeight w:val="838"/>
        </w:trPr>
        <w:tc>
          <w:tcPr>
            <w:tcW w:w="1278" w:type="dxa"/>
            <w:shd w:val="pct20" w:color="auto" w:fill="auto"/>
          </w:tcPr>
          <w:p w14:paraId="663CD612"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Age</w:t>
            </w:r>
          </w:p>
        </w:tc>
        <w:tc>
          <w:tcPr>
            <w:tcW w:w="8534" w:type="dxa"/>
            <w:shd w:val="pct20" w:color="auto" w:fill="auto"/>
            <w:vAlign w:val="center"/>
          </w:tcPr>
          <w:p w14:paraId="46ED5132"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Appropriate activities and resources</w:t>
            </w:r>
          </w:p>
        </w:tc>
      </w:tr>
      <w:tr w:rsidR="00F52C37" w:rsidRPr="00F52C37" w14:paraId="18DEF116" w14:textId="77777777" w:rsidTr="005D5281">
        <w:tc>
          <w:tcPr>
            <w:tcW w:w="1278" w:type="dxa"/>
          </w:tcPr>
          <w:p w14:paraId="4C743415"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2 year old</w:t>
            </w:r>
          </w:p>
        </w:tc>
        <w:tc>
          <w:tcPr>
            <w:tcW w:w="8534" w:type="dxa"/>
          </w:tcPr>
          <w:p w14:paraId="20FEF9F3"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Activities are focused around routines of eating, sleeping and toileting.</w:t>
            </w:r>
          </w:p>
          <w:p w14:paraId="70C79D77"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sz w:val="22"/>
                <w:szCs w:val="22"/>
                <w:lang w:val="en-US"/>
              </w:rPr>
              <w:t>Another area that is very important to a baby is the development and strengthening of muscles and muscle groups. The child needs to be able to roll over, sit, pull him/herself up against objects, crawl and stand up.</w:t>
            </w:r>
          </w:p>
          <w:p w14:paraId="34F0D54B"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noProof/>
                <w:sz w:val="22"/>
                <w:szCs w:val="22"/>
                <w:lang w:val="en-US"/>
              </w:rPr>
              <w:lastRenderedPageBreak/>
              <w:drawing>
                <wp:anchor distT="0" distB="0" distL="114300" distR="114300" simplePos="0" relativeHeight="251700224" behindDoc="0" locked="0" layoutInCell="1" allowOverlap="1" wp14:anchorId="25A86600" wp14:editId="485DC6CC">
                  <wp:simplePos x="0" y="0"/>
                  <wp:positionH relativeFrom="column">
                    <wp:posOffset>2962275</wp:posOffset>
                  </wp:positionH>
                  <wp:positionV relativeFrom="paragraph">
                    <wp:posOffset>-697865</wp:posOffset>
                  </wp:positionV>
                  <wp:extent cx="2171700" cy="1628775"/>
                  <wp:effectExtent l="19050" t="19050" r="19050" b="28575"/>
                  <wp:wrapSquare wrapText="bothSides"/>
                  <wp:docPr id="57" name="Picture 57" descr="rattle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ttles sml"/>
                          <pic:cNvPicPr>
                            <a:picLocks noChangeAspect="1" noChangeArrowheads="1"/>
                          </pic:cNvPicPr>
                        </pic:nvPicPr>
                        <pic:blipFill>
                          <a:blip r:embed="rId42" cstate="print">
                            <a:grayscl/>
                            <a:extLst>
                              <a:ext uri="{28A0092B-C50C-407E-A947-70E740481C1C}">
                                <a14:useLocalDpi xmlns:a14="http://schemas.microsoft.com/office/drawing/2010/main" val="0"/>
                              </a:ext>
                            </a:extLst>
                          </a:blip>
                          <a:srcRect/>
                          <a:stretch>
                            <a:fillRect/>
                          </a:stretch>
                        </pic:blipFill>
                        <pic:spPr bwMode="auto">
                          <a:xfrm>
                            <a:off x="0" y="0"/>
                            <a:ext cx="2171700" cy="162877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lang w:val="en-US"/>
              </w:rPr>
              <w:t>Noisy toys such as rattles that they can grip easily.</w:t>
            </w:r>
          </w:p>
          <w:p w14:paraId="163369DA"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sz w:val="22"/>
                <w:szCs w:val="22"/>
                <w:lang w:val="en-US"/>
              </w:rPr>
              <w:t xml:space="preserve">Oral exploration stage, so all toys </w:t>
            </w:r>
            <w:proofErr w:type="spellStart"/>
            <w:r w:rsidRPr="00F52C37">
              <w:rPr>
                <w:rFonts w:ascii="Century Gothic" w:hAnsi="Century Gothic"/>
                <w:sz w:val="22"/>
                <w:szCs w:val="22"/>
                <w:lang w:val="en-US"/>
              </w:rPr>
              <w:t>etc</w:t>
            </w:r>
            <w:proofErr w:type="spellEnd"/>
            <w:r w:rsidRPr="00F52C37">
              <w:rPr>
                <w:rFonts w:ascii="Century Gothic" w:hAnsi="Century Gothic"/>
                <w:sz w:val="22"/>
                <w:szCs w:val="22"/>
                <w:lang w:val="en-US"/>
              </w:rPr>
              <w:t xml:space="preserve"> must be able to be washed and cleaned to prevent the spread of germs.</w:t>
            </w:r>
          </w:p>
          <w:p w14:paraId="4D708E3C"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sz w:val="22"/>
                <w:szCs w:val="22"/>
                <w:lang w:val="en-US"/>
              </w:rPr>
              <w:t xml:space="preserve"> Language skills are being formed and the child will learn to speak during the first 3 years of his/her life. It will therefore be important to include activities that facilitate the learning of linguistic skills like songs, rhymes, animal noises etc.</w:t>
            </w:r>
          </w:p>
          <w:p w14:paraId="720D7CEB"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sz w:val="22"/>
                <w:szCs w:val="22"/>
                <w:lang w:val="en-US"/>
              </w:rPr>
              <w:t xml:space="preserve">During the baby and toddler stages, the child learns through exploring his/her world in a physical concrete way. They use all their senses: seeing, hearing, feeling, tasting and smelling to discover the world around them. Children of this age needs to have access to objects of different shapes, sizes, </w:t>
            </w:r>
            <w:proofErr w:type="spellStart"/>
            <w:r w:rsidRPr="00F52C37">
              <w:rPr>
                <w:rFonts w:ascii="Century Gothic" w:hAnsi="Century Gothic"/>
                <w:sz w:val="22"/>
                <w:szCs w:val="22"/>
                <w:lang w:val="en-US"/>
              </w:rPr>
              <w:t>colours</w:t>
            </w:r>
            <w:proofErr w:type="spellEnd"/>
            <w:r w:rsidRPr="00F52C37">
              <w:rPr>
                <w:rFonts w:ascii="Century Gothic" w:hAnsi="Century Gothic"/>
                <w:sz w:val="22"/>
                <w:szCs w:val="22"/>
                <w:lang w:val="en-US"/>
              </w:rPr>
              <w:t xml:space="preserve"> and textures. Even food is an important object of discovery – some foods are soft, others textured and there are a large variety of tastes and smells to discover.</w:t>
            </w:r>
          </w:p>
          <w:p w14:paraId="0A7E3D82"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Talk in two or three-word sentences and their vocabulary is expanding daily.</w:t>
            </w:r>
          </w:p>
          <w:p w14:paraId="280A5AB4"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are forever on the move and everything must be examined and tasted.</w:t>
            </w:r>
          </w:p>
          <w:p w14:paraId="304660E4"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have learned to jump and can climb up slides and jungle gyms. </w:t>
            </w:r>
          </w:p>
          <w:p w14:paraId="16FFD8D5"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can take a couple of steps on a balance beam.</w:t>
            </w:r>
          </w:p>
          <w:p w14:paraId="702E1A39"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Enjoy looking at picture books and listening to simple stories and rhymes, as well as music and singing activities.  </w:t>
            </w:r>
          </w:p>
          <w:p w14:paraId="33B0FB69"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love make-believe games and play enthusiastically with props like toy stoves and telephones.</w:t>
            </w:r>
          </w:p>
          <w:p w14:paraId="27A9CAFB"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love using ‘real’ implements, like buckets and spades.</w:t>
            </w:r>
          </w:p>
          <w:p w14:paraId="37DCBEE0"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push and pull cars, and play with a soft ball.</w:t>
            </w:r>
          </w:p>
          <w:p w14:paraId="2A9359FD"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thread large beads, make basic structures with blocks, can match simple shapes and do a three-piece puzzle.</w:t>
            </w:r>
          </w:p>
          <w:p w14:paraId="71F004BE"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will learn to use scissors and paint with a brush.</w:t>
            </w:r>
          </w:p>
          <w:p w14:paraId="1FF2D1F4"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are not ready to play with other children, but rather beside them.</w:t>
            </w:r>
          </w:p>
          <w:p w14:paraId="416D4AE4" w14:textId="77777777" w:rsidR="00F52C37" w:rsidRPr="00F52C37" w:rsidRDefault="00F52C37" w:rsidP="002620E0">
            <w:pPr>
              <w:numPr>
                <w:ilvl w:val="0"/>
                <w:numId w:val="63"/>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are possessive with their toys and find it hard to share. </w:t>
            </w:r>
          </w:p>
        </w:tc>
      </w:tr>
      <w:tr w:rsidR="00F52C37" w:rsidRPr="00F52C37" w14:paraId="7E5D25E0" w14:textId="77777777" w:rsidTr="005D5281">
        <w:tc>
          <w:tcPr>
            <w:tcW w:w="1278" w:type="dxa"/>
          </w:tcPr>
          <w:p w14:paraId="3BD38DD1"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lastRenderedPageBreak/>
              <w:t>3 year old</w:t>
            </w:r>
          </w:p>
        </w:tc>
        <w:tc>
          <w:tcPr>
            <w:tcW w:w="8534" w:type="dxa"/>
          </w:tcPr>
          <w:p w14:paraId="3DF466F0"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Talk in sentences of three to five words. The two-year-old is “no” has turned to “yes” and they want to please you. </w:t>
            </w:r>
          </w:p>
          <w:p w14:paraId="641DE11F"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Physically very active, they play on tyre swings, slides, jungle gyms, tunnels, and love obstacle courses.</w:t>
            </w:r>
          </w:p>
          <w:p w14:paraId="69525D97"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They enjoy ball play.</w:t>
            </w:r>
          </w:p>
          <w:p w14:paraId="17DD6950"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They can count to ten and name common colours.</w:t>
            </w:r>
          </w:p>
          <w:p w14:paraId="241DD46B"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They make towers and bridges with blocks, and can do jigsaw puzzles of six to ten pieces.</w:t>
            </w:r>
          </w:p>
          <w:p w14:paraId="276AC2BF"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They love Lego and other construction toys.</w:t>
            </w:r>
          </w:p>
          <w:p w14:paraId="45BDE3DE"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They can do simple classifying and matching activities.</w:t>
            </w:r>
          </w:p>
          <w:p w14:paraId="20DB8442"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They have mastered the use of scissors, and enjoy crayons, paint and clay as well as chalk and a blackboard.</w:t>
            </w:r>
          </w:p>
          <w:p w14:paraId="206D8BD4"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They are interested in books and can hear the same stories repeatedly.</w:t>
            </w:r>
          </w:p>
          <w:p w14:paraId="259A122B"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sz w:val="22"/>
                <w:szCs w:val="22"/>
                <w:lang w:val="en-ZA"/>
              </w:rPr>
              <w:t>They love singing and playing with musical instruments.</w:t>
            </w:r>
          </w:p>
          <w:p w14:paraId="22B7C068" w14:textId="77777777" w:rsidR="00F52C37" w:rsidRPr="00F52C37" w:rsidRDefault="00F52C37" w:rsidP="002620E0">
            <w:pPr>
              <w:numPr>
                <w:ilvl w:val="0"/>
                <w:numId w:val="65"/>
              </w:numPr>
              <w:spacing w:line="360" w:lineRule="auto"/>
              <w:jc w:val="both"/>
              <w:rPr>
                <w:rFonts w:ascii="Century Gothic" w:hAnsi="Century Gothic"/>
                <w:sz w:val="22"/>
                <w:szCs w:val="22"/>
                <w:lang w:val="en-ZA"/>
              </w:rPr>
            </w:pPr>
            <w:r w:rsidRPr="00F52C37">
              <w:rPr>
                <w:rFonts w:ascii="Century Gothic" w:hAnsi="Century Gothic"/>
                <w:noProof/>
                <w:sz w:val="22"/>
                <w:szCs w:val="22"/>
                <w:lang w:val="en-ZA"/>
              </w:rPr>
              <w:drawing>
                <wp:anchor distT="0" distB="0" distL="114300" distR="114300" simplePos="0" relativeHeight="251701248" behindDoc="0" locked="0" layoutInCell="1" allowOverlap="1" wp14:anchorId="50A04DCF" wp14:editId="30D5E5E7">
                  <wp:simplePos x="0" y="0"/>
                  <wp:positionH relativeFrom="column">
                    <wp:posOffset>3563620</wp:posOffset>
                  </wp:positionH>
                  <wp:positionV relativeFrom="paragraph">
                    <wp:posOffset>-1031240</wp:posOffset>
                  </wp:positionV>
                  <wp:extent cx="1684655" cy="1676400"/>
                  <wp:effectExtent l="0" t="0" r="0" b="0"/>
                  <wp:wrapSquare wrapText="bothSides"/>
                  <wp:docPr id="56" name="Picture 56" descr="sci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issor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84655" cy="167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lang w:val="en-ZA"/>
              </w:rPr>
              <w:t>They are more able to play with other children; they have greater self-control and are learning to share.</w:t>
            </w:r>
          </w:p>
        </w:tc>
      </w:tr>
      <w:tr w:rsidR="00F52C37" w:rsidRPr="00F52C37" w14:paraId="228E0D90" w14:textId="77777777" w:rsidTr="005D5281">
        <w:tc>
          <w:tcPr>
            <w:tcW w:w="1278" w:type="dxa"/>
          </w:tcPr>
          <w:p w14:paraId="5683093F"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4 year old</w:t>
            </w:r>
          </w:p>
        </w:tc>
        <w:tc>
          <w:tcPr>
            <w:tcW w:w="8534" w:type="dxa"/>
          </w:tcPr>
          <w:p w14:paraId="7C068DED" w14:textId="77777777" w:rsidR="00F52C37" w:rsidRPr="00F52C37" w:rsidRDefault="00F52C37" w:rsidP="002620E0">
            <w:pPr>
              <w:numPr>
                <w:ilvl w:val="0"/>
                <w:numId w:val="66"/>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speak in sentences that are more complex. They love to talk and are full of questions, demanding information about everything.</w:t>
            </w:r>
          </w:p>
          <w:p w14:paraId="227FA759" w14:textId="77777777" w:rsidR="00F52C37" w:rsidRPr="00F52C37" w:rsidRDefault="00F52C37" w:rsidP="002620E0">
            <w:pPr>
              <w:numPr>
                <w:ilvl w:val="0"/>
                <w:numId w:val="66"/>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are extremely active and run around at high speed. They can ride tricycles confidently and enjoy balancing and climbing equipment, skipping ropes, hula-hoops and stilts. </w:t>
            </w:r>
          </w:p>
          <w:p w14:paraId="1643CAB1" w14:textId="77777777" w:rsidR="00F52C37" w:rsidRPr="00F52C37" w:rsidRDefault="00F52C37" w:rsidP="002620E0">
            <w:pPr>
              <w:numPr>
                <w:ilvl w:val="0"/>
                <w:numId w:val="66"/>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like threading activities, building with blocks, playing with play dough or clay.</w:t>
            </w:r>
          </w:p>
          <w:p w14:paraId="41C3951C" w14:textId="77777777" w:rsidR="00F52C37" w:rsidRPr="00F52C37" w:rsidRDefault="00F52C37" w:rsidP="002620E0">
            <w:pPr>
              <w:numPr>
                <w:ilvl w:val="0"/>
                <w:numId w:val="66"/>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can do puzzles and games based on sequencing (e.g. smallest to largest), as well as sorting and matching in terms of numbers, size, texture and </w:t>
            </w:r>
            <w:proofErr w:type="spellStart"/>
            <w:r w:rsidRPr="00F52C37">
              <w:rPr>
                <w:rFonts w:ascii="Century Gothic" w:hAnsi="Century Gothic"/>
                <w:bCs/>
                <w:sz w:val="22"/>
                <w:szCs w:val="22"/>
                <w:lang w:val="en-US"/>
              </w:rPr>
              <w:t>colour</w:t>
            </w:r>
            <w:proofErr w:type="spellEnd"/>
            <w:r w:rsidRPr="00F52C37">
              <w:rPr>
                <w:rFonts w:ascii="Century Gothic" w:hAnsi="Century Gothic"/>
                <w:bCs/>
                <w:sz w:val="22"/>
                <w:szCs w:val="22"/>
                <w:lang w:val="en-US"/>
              </w:rPr>
              <w:t xml:space="preserve">. They are building up the number of jigsaw puzzle pieces they can manage and need a range from four to 28. </w:t>
            </w:r>
          </w:p>
          <w:p w14:paraId="073C1E7B" w14:textId="77777777" w:rsidR="00F52C37" w:rsidRPr="00F52C37" w:rsidRDefault="00F52C37" w:rsidP="002620E0">
            <w:pPr>
              <w:numPr>
                <w:ilvl w:val="0"/>
                <w:numId w:val="66"/>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are interested in books and </w:t>
            </w:r>
            <w:proofErr w:type="spellStart"/>
            <w:r w:rsidRPr="00F52C37">
              <w:rPr>
                <w:rFonts w:ascii="Century Gothic" w:hAnsi="Century Gothic"/>
                <w:bCs/>
                <w:sz w:val="22"/>
                <w:szCs w:val="22"/>
                <w:lang w:val="en-US"/>
              </w:rPr>
              <w:t>recognise</w:t>
            </w:r>
            <w:proofErr w:type="spellEnd"/>
            <w:r w:rsidRPr="00F52C37">
              <w:rPr>
                <w:rFonts w:ascii="Century Gothic" w:hAnsi="Century Gothic"/>
                <w:bCs/>
                <w:sz w:val="22"/>
                <w:szCs w:val="22"/>
                <w:lang w:val="en-US"/>
              </w:rPr>
              <w:t xml:space="preserve"> familiar words.</w:t>
            </w:r>
          </w:p>
          <w:p w14:paraId="2869F6DA" w14:textId="77777777" w:rsidR="00F52C37" w:rsidRPr="00F52C37" w:rsidRDefault="00F52C37" w:rsidP="002620E0">
            <w:pPr>
              <w:numPr>
                <w:ilvl w:val="0"/>
                <w:numId w:val="66"/>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enjoy using musical instruments to play along with songs and make sound effects for stories.</w:t>
            </w:r>
          </w:p>
          <w:p w14:paraId="042FDC72" w14:textId="77777777" w:rsidR="00F52C37" w:rsidRPr="00F52C37" w:rsidRDefault="00F52C37" w:rsidP="002620E0">
            <w:pPr>
              <w:numPr>
                <w:ilvl w:val="0"/>
                <w:numId w:val="66"/>
              </w:num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love fantasy play, like setting up a pretend shop. </w:t>
            </w:r>
          </w:p>
          <w:p w14:paraId="3B28AD53" w14:textId="77777777" w:rsidR="00F52C37" w:rsidRPr="00F52C37" w:rsidRDefault="00F52C37" w:rsidP="002620E0">
            <w:pPr>
              <w:numPr>
                <w:ilvl w:val="0"/>
                <w:numId w:val="66"/>
              </w:numPr>
              <w:spacing w:line="360" w:lineRule="auto"/>
              <w:jc w:val="both"/>
              <w:rPr>
                <w:rFonts w:ascii="Century Gothic" w:hAnsi="Century Gothic"/>
                <w:sz w:val="22"/>
                <w:szCs w:val="22"/>
                <w:lang w:val="en-ZA"/>
              </w:rPr>
            </w:pPr>
            <w:r w:rsidRPr="00F52C37">
              <w:rPr>
                <w:rFonts w:ascii="Century Gothic" w:hAnsi="Century Gothic"/>
                <w:bCs/>
                <w:sz w:val="22"/>
                <w:szCs w:val="22"/>
                <w:lang w:val="en-ZA"/>
              </w:rPr>
              <w:lastRenderedPageBreak/>
              <w:t>They like playing with other children and can take turns and obey simple rules.</w:t>
            </w:r>
          </w:p>
        </w:tc>
      </w:tr>
      <w:tr w:rsidR="00F52C37" w:rsidRPr="00F52C37" w14:paraId="4B7A5BFD" w14:textId="77777777" w:rsidTr="005D5281">
        <w:tc>
          <w:tcPr>
            <w:tcW w:w="1278" w:type="dxa"/>
          </w:tcPr>
          <w:p w14:paraId="3EAB20EF"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lastRenderedPageBreak/>
              <w:t>5 years old</w:t>
            </w:r>
          </w:p>
        </w:tc>
        <w:tc>
          <w:tcPr>
            <w:tcW w:w="8534" w:type="dxa"/>
          </w:tcPr>
          <w:p w14:paraId="461B3F93" w14:textId="77777777" w:rsidR="00F52C37" w:rsidRPr="00F52C37" w:rsidRDefault="00F52C37" w:rsidP="002620E0">
            <w:pPr>
              <w:numPr>
                <w:ilvl w:val="0"/>
                <w:numId w:val="64"/>
              </w:numPr>
              <w:tabs>
                <w:tab w:val="num" w:pos="423"/>
              </w:tabs>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can understand about 13 000 words, their thinking is more concrete and they like to argue and reason. </w:t>
            </w:r>
          </w:p>
          <w:p w14:paraId="1E62C092" w14:textId="77777777" w:rsidR="00F52C37" w:rsidRPr="00F52C37" w:rsidRDefault="00F52C37" w:rsidP="002620E0">
            <w:pPr>
              <w:numPr>
                <w:ilvl w:val="0"/>
                <w:numId w:val="64"/>
              </w:numPr>
              <w:tabs>
                <w:tab w:val="num" w:pos="423"/>
              </w:tabs>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are more independent and can sustain their own play without constant supervision.</w:t>
            </w:r>
          </w:p>
          <w:p w14:paraId="4D827688" w14:textId="77777777" w:rsidR="00F52C37" w:rsidRPr="00F52C37" w:rsidRDefault="00F52C37" w:rsidP="002620E0">
            <w:pPr>
              <w:numPr>
                <w:ilvl w:val="0"/>
                <w:numId w:val="64"/>
              </w:numPr>
              <w:tabs>
                <w:tab w:val="num" w:pos="423"/>
              </w:tabs>
              <w:spacing w:line="360" w:lineRule="auto"/>
              <w:jc w:val="both"/>
              <w:rPr>
                <w:rFonts w:ascii="Century Gothic" w:hAnsi="Century Gothic"/>
                <w:bCs/>
                <w:sz w:val="22"/>
                <w:szCs w:val="22"/>
                <w:lang w:val="en-US"/>
              </w:rPr>
            </w:pPr>
            <w:r w:rsidRPr="00F52C37">
              <w:rPr>
                <w:rFonts w:ascii="Century Gothic" w:hAnsi="Century Gothic"/>
                <w:noProof/>
                <w:sz w:val="22"/>
                <w:szCs w:val="22"/>
                <w:lang w:val="en-US"/>
              </w:rPr>
              <w:drawing>
                <wp:anchor distT="0" distB="0" distL="114300" distR="114300" simplePos="0" relativeHeight="251702272" behindDoc="0" locked="0" layoutInCell="1" allowOverlap="1" wp14:anchorId="18E19162" wp14:editId="20931480">
                  <wp:simplePos x="0" y="0"/>
                  <wp:positionH relativeFrom="column">
                    <wp:posOffset>3563620</wp:posOffset>
                  </wp:positionH>
                  <wp:positionV relativeFrom="paragraph">
                    <wp:posOffset>-23495</wp:posOffset>
                  </wp:positionV>
                  <wp:extent cx="1459230" cy="1122045"/>
                  <wp:effectExtent l="0" t="0" r="7620" b="1905"/>
                  <wp:wrapSquare wrapText="bothSides"/>
                  <wp:docPr id="55" name="Picture 55" descr="skipping rop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kipping rope sml"/>
                          <pic:cNvPicPr>
                            <a:picLocks noChangeAspect="1" noChangeArrowheads="1"/>
                          </pic:cNvPicPr>
                        </pic:nvPicPr>
                        <pic:blipFill>
                          <a:blip r:embed="rId44" cstate="print">
                            <a:grayscl/>
                            <a:extLst>
                              <a:ext uri="{28A0092B-C50C-407E-A947-70E740481C1C}">
                                <a14:useLocalDpi xmlns:a14="http://schemas.microsoft.com/office/drawing/2010/main" val="0"/>
                              </a:ext>
                            </a:extLst>
                          </a:blip>
                          <a:srcRect/>
                          <a:stretch>
                            <a:fillRect/>
                          </a:stretch>
                        </pic:blipFill>
                        <pic:spPr bwMode="auto">
                          <a:xfrm>
                            <a:off x="0" y="0"/>
                            <a:ext cx="1459230" cy="1122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bCs/>
                <w:sz w:val="22"/>
                <w:szCs w:val="22"/>
                <w:lang w:val="en-US"/>
              </w:rPr>
              <w:t xml:space="preserve">Physically, they are much more coordinated, can jump with a skipping rope and catch a ball, and may start riding a bicycle with training wheels. They still play enthusiastically on all the swings and jungle gyms, and they like more challenging physical activities, like balance beams and Tarzan ropes. </w:t>
            </w:r>
          </w:p>
          <w:p w14:paraId="210A22EA" w14:textId="77777777" w:rsidR="00F52C37" w:rsidRPr="00F52C37" w:rsidRDefault="00F52C37" w:rsidP="002620E0">
            <w:pPr>
              <w:numPr>
                <w:ilvl w:val="0"/>
                <w:numId w:val="64"/>
              </w:numPr>
              <w:tabs>
                <w:tab w:val="num" w:pos="423"/>
              </w:tabs>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They can cut accurately with a pair of scissors, and need lots of opportunity to draw and paint. They like making constructions from boxes and other scrap materials. They enjoy taking apart and trying to put together old machines and clocks.</w:t>
            </w:r>
          </w:p>
          <w:p w14:paraId="1CEA26E1" w14:textId="77777777" w:rsidR="00F52C37" w:rsidRPr="00F52C37" w:rsidRDefault="00F52C37" w:rsidP="002620E0">
            <w:pPr>
              <w:numPr>
                <w:ilvl w:val="0"/>
                <w:numId w:val="64"/>
              </w:numPr>
              <w:tabs>
                <w:tab w:val="num" w:pos="423"/>
              </w:tabs>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love being read to and also enjoy telling their own stories; it’s very rewarding for them if you write down their stories and make books. They still enjoy making sound effects and rhythms on musical instruments. </w:t>
            </w:r>
          </w:p>
          <w:p w14:paraId="5DE23E3C" w14:textId="77777777" w:rsidR="00F52C37" w:rsidRPr="00F52C37" w:rsidRDefault="00F52C37" w:rsidP="002620E0">
            <w:pPr>
              <w:numPr>
                <w:ilvl w:val="0"/>
                <w:numId w:val="64"/>
              </w:numPr>
              <w:tabs>
                <w:tab w:val="num" w:pos="423"/>
              </w:tabs>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 xml:space="preserve">They can do activities and puzzles involving classifying, matching, counting and sequencing. They enjoy card games, jigsaw puzzles, and board games like snakes and ladders. They still play with blocks and make-believe, with more complex ideas and stories. They invent fantasy games and </w:t>
            </w:r>
            <w:proofErr w:type="spellStart"/>
            <w:r w:rsidRPr="00F52C37">
              <w:rPr>
                <w:rFonts w:ascii="Century Gothic" w:hAnsi="Century Gothic"/>
                <w:bCs/>
                <w:sz w:val="22"/>
                <w:szCs w:val="22"/>
                <w:lang w:val="en-US"/>
              </w:rPr>
              <w:t>organise</w:t>
            </w:r>
            <w:proofErr w:type="spellEnd"/>
            <w:r w:rsidRPr="00F52C37">
              <w:rPr>
                <w:rFonts w:ascii="Century Gothic" w:hAnsi="Century Gothic"/>
                <w:bCs/>
                <w:sz w:val="22"/>
                <w:szCs w:val="22"/>
                <w:lang w:val="en-US"/>
              </w:rPr>
              <w:t xml:space="preserve"> other children to join in.</w:t>
            </w:r>
          </w:p>
        </w:tc>
      </w:tr>
    </w:tbl>
    <w:p w14:paraId="3027CABC"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Appropriate learning resources according to age</w:t>
      </w:r>
    </w:p>
    <w:p w14:paraId="01994F44" w14:textId="77777777" w:rsidR="00F52C37" w:rsidRDefault="00F52C37" w:rsidP="002620E0">
      <w:pPr>
        <w:spacing w:line="360" w:lineRule="auto"/>
        <w:jc w:val="both"/>
        <w:rPr>
          <w:rFonts w:ascii="Century Gothic" w:hAnsi="Century Gothic"/>
          <w:sz w:val="22"/>
          <w:szCs w:val="22"/>
          <w:lang w:val="en-ZA"/>
        </w:rPr>
      </w:pPr>
    </w:p>
    <w:p w14:paraId="71828352" w14:textId="77777777" w:rsidR="00F52C37" w:rsidRDefault="00F52C37" w:rsidP="002620E0">
      <w:pPr>
        <w:spacing w:line="360" w:lineRule="auto"/>
        <w:jc w:val="both"/>
        <w:rPr>
          <w:rFonts w:ascii="Century Gothic" w:hAnsi="Century Gothic"/>
          <w:sz w:val="22"/>
          <w:szCs w:val="22"/>
          <w:lang w:val="en-ZA"/>
        </w:rPr>
      </w:pPr>
    </w:p>
    <w:p w14:paraId="36F4D3A8"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As an ECD practitioner, you will need to be able to select appropriate learning resources to match the activities as well as the needs of the children in the class. There are so many resources available that it may sometimes be difficult to choose what you really need and what is appropriate. We will look at the criteria you should use to when choosing and buying resources.</w:t>
      </w:r>
    </w:p>
    <w:p w14:paraId="6968A494" w14:textId="77777777" w:rsidR="00F52C37" w:rsidRPr="00F52C37" w:rsidRDefault="00F52C37" w:rsidP="002620E0">
      <w:pPr>
        <w:spacing w:line="360" w:lineRule="auto"/>
        <w:jc w:val="both"/>
        <w:rPr>
          <w:rFonts w:ascii="Century Gothic" w:hAnsi="Century Gothic"/>
          <w:sz w:val="22"/>
          <w:szCs w:val="22"/>
          <w:lang w:val="en-US"/>
        </w:rPr>
      </w:pPr>
    </w:p>
    <w:p w14:paraId="6E7EA5B8"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lastRenderedPageBreak/>
        <w:t xml:space="preserve">Key elements </w:t>
      </w:r>
    </w:p>
    <w:p w14:paraId="0BA8698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There are five key foundation stones on which every learning activity rests and thus which determine the resources chosen in an ECD classroom.</w:t>
      </w:r>
    </w:p>
    <w:p w14:paraId="56E4FFE3" w14:textId="77777777" w:rsidR="00F52C37" w:rsidRPr="00F52C37" w:rsidRDefault="00F52C37" w:rsidP="002620E0">
      <w:pPr>
        <w:spacing w:line="360" w:lineRule="auto"/>
        <w:jc w:val="both"/>
        <w:rPr>
          <w:rFonts w:ascii="Century Gothic" w:hAnsi="Century Gothic"/>
          <w:sz w:val="22"/>
          <w:szCs w:val="22"/>
          <w:lang w:val="en-US"/>
        </w:rPr>
      </w:pPr>
    </w:p>
    <w:p w14:paraId="2A3988E0" w14:textId="77777777" w:rsidR="00F52C37" w:rsidRPr="00F52C37" w:rsidRDefault="00F52C37" w:rsidP="002620E0">
      <w:pPr>
        <w:numPr>
          <w:ilvl w:val="0"/>
          <w:numId w:val="67"/>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They should encourage the children to learn while they are playing.</w:t>
      </w:r>
    </w:p>
    <w:p w14:paraId="7C44B1F1" w14:textId="77777777" w:rsidR="00F52C37" w:rsidRPr="00F52C37" w:rsidRDefault="00F52C37" w:rsidP="002620E0">
      <w:pPr>
        <w:numPr>
          <w:ilvl w:val="0"/>
          <w:numId w:val="67"/>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 variety of resources should cater for all developmental areas.</w:t>
      </w:r>
    </w:p>
    <w:p w14:paraId="726B7012" w14:textId="77777777" w:rsidR="00F52C37" w:rsidRPr="00F52C37" w:rsidRDefault="00F52C37" w:rsidP="002620E0">
      <w:pPr>
        <w:numPr>
          <w:ilvl w:val="0"/>
          <w:numId w:val="67"/>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They should facilitate integrated development where possible by addressing more than one developmental area.</w:t>
      </w:r>
    </w:p>
    <w:p w14:paraId="1EB756C1" w14:textId="77777777" w:rsidR="00F52C37" w:rsidRPr="00F52C37" w:rsidRDefault="00F52C37" w:rsidP="002620E0">
      <w:pPr>
        <w:numPr>
          <w:ilvl w:val="0"/>
          <w:numId w:val="67"/>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They should be developmentally appropriate.</w:t>
      </w:r>
    </w:p>
    <w:p w14:paraId="7A87F976" w14:textId="77777777" w:rsidR="00F52C37" w:rsidRPr="00F52C37" w:rsidRDefault="00F52C37" w:rsidP="002620E0">
      <w:pPr>
        <w:numPr>
          <w:ilvl w:val="0"/>
          <w:numId w:val="67"/>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They should encourage emergent literacy, numeracy and life skills</w:t>
      </w:r>
    </w:p>
    <w:p w14:paraId="4D7A0B6B" w14:textId="77777777" w:rsidR="00F52C37" w:rsidRPr="00F52C37" w:rsidRDefault="00F52C37" w:rsidP="00F52C37">
      <w:pPr>
        <w:rPr>
          <w:rFonts w:ascii="Century Gothic" w:hAnsi="Century Gothic"/>
          <w:sz w:val="22"/>
          <w:szCs w:val="22"/>
          <w:lang w:val="en-US"/>
        </w:rPr>
      </w:pPr>
    </w:p>
    <w:p w14:paraId="5E14E2E8" w14:textId="77777777" w:rsidR="00F52C37" w:rsidRPr="00F52C37" w:rsidRDefault="00F52C37" w:rsidP="00F52C37">
      <w:pPr>
        <w:rPr>
          <w:rFonts w:ascii="Century Gothic" w:hAnsi="Century Gothic"/>
          <w:sz w:val="22"/>
          <w:szCs w:val="22"/>
          <w:lang w:val="en-US"/>
        </w:rPr>
      </w:pPr>
    </w:p>
    <w:p w14:paraId="6251D2B8" w14:textId="77777777" w:rsidR="00F52C37" w:rsidRPr="00F52C37" w:rsidRDefault="00F52C37" w:rsidP="00F52C37">
      <w:pPr>
        <w:rPr>
          <w:rFonts w:ascii="Century Gothic" w:hAnsi="Century Gothic"/>
          <w:sz w:val="22"/>
          <w:szCs w:val="22"/>
          <w:lang w:val="en-ZA"/>
        </w:rPr>
      </w:pPr>
    </w:p>
    <w:p w14:paraId="780DC105"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Types of resources</w:t>
      </w:r>
    </w:p>
    <w:p w14:paraId="42B2D766"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In the ECD playroom, we use many different types of learning resources. The different kinds of resources are used to develop different skills and to engage the interest of the children in the learning programme. The more variety there is the more you will be able to maintain the children’s attention. It is also important that they learn about the world around them – both natural and man-made elements.</w:t>
      </w:r>
    </w:p>
    <w:p w14:paraId="61FE4430" w14:textId="77777777" w:rsidR="00F52C37" w:rsidRPr="00F52C37" w:rsidRDefault="00F52C37" w:rsidP="002620E0">
      <w:pPr>
        <w:spacing w:line="360" w:lineRule="auto"/>
        <w:jc w:val="both"/>
        <w:rPr>
          <w:rFonts w:ascii="Century Gothic" w:hAnsi="Century Gothic"/>
          <w:sz w:val="22"/>
          <w:szCs w:val="22"/>
          <w:lang w:val="en-US"/>
        </w:rPr>
      </w:pPr>
    </w:p>
    <w:tbl>
      <w:tblPr>
        <w:tblpPr w:leftFromText="180" w:rightFromText="180" w:vertAnchor="text" w:horzAnchor="margin" w:tblpY="1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
        <w:gridCol w:w="7928"/>
      </w:tblGrid>
      <w:tr w:rsidR="00F52C37" w:rsidRPr="00F52C37" w14:paraId="71BD92D4" w14:textId="77777777" w:rsidTr="005D5281">
        <w:trPr>
          <w:trHeight w:val="1235"/>
        </w:trPr>
        <w:tc>
          <w:tcPr>
            <w:tcW w:w="1117" w:type="dxa"/>
            <w:vAlign w:val="center"/>
          </w:tcPr>
          <w:p w14:paraId="728AC0FF" w14:textId="77777777" w:rsidR="00F52C37" w:rsidRPr="00F52C37" w:rsidRDefault="00F52C37" w:rsidP="002620E0">
            <w:pPr>
              <w:spacing w:line="360" w:lineRule="auto"/>
              <w:jc w:val="both"/>
              <w:rPr>
                <w:rFonts w:ascii="Century Gothic" w:hAnsi="Century Gothic"/>
                <w:sz w:val="22"/>
                <w:szCs w:val="22"/>
                <w:lang w:val="en-US"/>
              </w:rPr>
            </w:pPr>
          </w:p>
        </w:tc>
        <w:tc>
          <w:tcPr>
            <w:tcW w:w="8125" w:type="dxa"/>
            <w:vAlign w:val="center"/>
          </w:tcPr>
          <w:p w14:paraId="501AF57D" w14:textId="77777777" w:rsidR="00F52C37" w:rsidRPr="00F52C37" w:rsidRDefault="00F52C37" w:rsidP="002620E0">
            <w:pPr>
              <w:spacing w:line="360" w:lineRule="auto"/>
              <w:jc w:val="both"/>
              <w:rPr>
                <w:rFonts w:ascii="Century Gothic" w:hAnsi="Century Gothic"/>
                <w:b/>
                <w:sz w:val="22"/>
                <w:szCs w:val="22"/>
                <w:lang w:val="en-US"/>
              </w:rPr>
            </w:pPr>
            <w:bookmarkStart w:id="36" w:name="_Hlk497759198"/>
            <w:r w:rsidRPr="00F52C37">
              <w:rPr>
                <w:rFonts w:ascii="Century Gothic" w:hAnsi="Century Gothic"/>
                <w:b/>
                <w:sz w:val="22"/>
                <w:szCs w:val="22"/>
                <w:lang w:val="en-US"/>
              </w:rPr>
              <w:t>DEFINITION</w:t>
            </w:r>
          </w:p>
          <w:p w14:paraId="3548AA2E"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b/>
                <w:sz w:val="22"/>
                <w:szCs w:val="22"/>
                <w:lang w:val="en-US"/>
              </w:rPr>
              <w:t>Learning resource:</w:t>
            </w:r>
            <w:r w:rsidRPr="00F52C37">
              <w:rPr>
                <w:rFonts w:ascii="Century Gothic" w:hAnsi="Century Gothic"/>
                <w:sz w:val="22"/>
                <w:szCs w:val="22"/>
                <w:lang w:val="en-US"/>
              </w:rPr>
              <w:t xml:space="preserve"> anything that is used to facilitate the learning process. This could be any of the following;</w:t>
            </w:r>
          </w:p>
          <w:p w14:paraId="3FB58486"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objects such as books, toys, games, puzzles and blocks;</w:t>
            </w:r>
          </w:p>
          <w:p w14:paraId="31A9CC0B"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plants and other natural resources that can be found (for example leaves and pebbles);</w:t>
            </w:r>
          </w:p>
          <w:p w14:paraId="5A0580C9"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people such as other ECD practitioners, experts and visitors;</w:t>
            </w:r>
          </w:p>
          <w:p w14:paraId="202A811A"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animals such as pets and farm animals;</w:t>
            </w:r>
          </w:p>
          <w:p w14:paraId="19A7935F"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technology such as computers, tape recorders and CD players;</w:t>
            </w:r>
          </w:p>
          <w:p w14:paraId="4CCD5D95"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visual aids such as posters and diagrams;</w:t>
            </w:r>
          </w:p>
          <w:p w14:paraId="7D8BEE33"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resources for creative art;</w:t>
            </w:r>
          </w:p>
          <w:p w14:paraId="7C3E08E5"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outdoor equipment;</w:t>
            </w:r>
          </w:p>
          <w:p w14:paraId="72E82875"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t>puppets, clothes or accessories for dress up and fantasy play; and</w:t>
            </w:r>
          </w:p>
          <w:p w14:paraId="4F6506AA" w14:textId="77777777" w:rsidR="00F52C37" w:rsidRPr="00F52C37" w:rsidRDefault="00F52C37" w:rsidP="002620E0">
            <w:pPr>
              <w:numPr>
                <w:ilvl w:val="0"/>
                <w:numId w:val="68"/>
              </w:numPr>
              <w:spacing w:line="360" w:lineRule="auto"/>
              <w:jc w:val="both"/>
              <w:rPr>
                <w:rFonts w:ascii="Century Gothic" w:hAnsi="Century Gothic"/>
                <w:bCs/>
                <w:sz w:val="22"/>
                <w:szCs w:val="22"/>
              </w:rPr>
            </w:pPr>
            <w:r w:rsidRPr="00F52C37">
              <w:rPr>
                <w:rFonts w:ascii="Century Gothic" w:hAnsi="Century Gothic"/>
                <w:bCs/>
                <w:sz w:val="22"/>
                <w:szCs w:val="22"/>
              </w:rPr>
              <w:lastRenderedPageBreak/>
              <w:t>bought resources (for example puzzles) or made resources (for example posters or musical instruments made by the ECD practitioner).</w:t>
            </w:r>
            <w:bookmarkEnd w:id="36"/>
          </w:p>
        </w:tc>
      </w:tr>
    </w:tbl>
    <w:p w14:paraId="10B6BE83" w14:textId="77777777" w:rsidR="00F52C37" w:rsidRPr="00F52C37" w:rsidRDefault="00F52C37" w:rsidP="002620E0">
      <w:pPr>
        <w:spacing w:line="360" w:lineRule="auto"/>
        <w:jc w:val="both"/>
        <w:rPr>
          <w:rFonts w:ascii="Century Gothic" w:hAnsi="Century Gothic"/>
          <w:sz w:val="22"/>
          <w:szCs w:val="22"/>
          <w:lang w:val="en-US"/>
        </w:rPr>
      </w:pPr>
    </w:p>
    <w:p w14:paraId="4DB765DB"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These resources can be </w:t>
      </w:r>
      <w:proofErr w:type="spellStart"/>
      <w:r w:rsidRPr="00F52C37">
        <w:rPr>
          <w:rFonts w:ascii="Century Gothic" w:hAnsi="Century Gothic"/>
          <w:sz w:val="22"/>
          <w:szCs w:val="22"/>
          <w:lang w:val="en-US"/>
        </w:rPr>
        <w:t>catergorised</w:t>
      </w:r>
      <w:proofErr w:type="spellEnd"/>
      <w:r w:rsidRPr="00F52C37">
        <w:rPr>
          <w:rFonts w:ascii="Century Gothic" w:hAnsi="Century Gothic"/>
          <w:sz w:val="22"/>
          <w:szCs w:val="22"/>
          <w:lang w:val="en-US"/>
        </w:rPr>
        <w:t xml:space="preserve"> as follows:</w:t>
      </w:r>
    </w:p>
    <w:p w14:paraId="0FCB5A3A" w14:textId="77777777" w:rsidR="00F52C37" w:rsidRPr="00F52C37" w:rsidRDefault="00F52C37" w:rsidP="002620E0">
      <w:pPr>
        <w:spacing w:line="360" w:lineRule="auto"/>
        <w:jc w:val="both"/>
        <w:rPr>
          <w:rFonts w:ascii="Century Gothic" w:hAnsi="Century Gothic"/>
          <w:sz w:val="22"/>
          <w:szCs w:val="22"/>
          <w:lang w:val="en-ZA"/>
        </w:rPr>
      </w:pPr>
    </w:p>
    <w:p w14:paraId="07512A7B"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noProof/>
          <w:sz w:val="22"/>
          <w:szCs w:val="22"/>
          <w:lang w:val="en-ZA"/>
        </w:rPr>
        <w:drawing>
          <wp:anchor distT="0" distB="0" distL="114300" distR="114300" simplePos="0" relativeHeight="251705344" behindDoc="0" locked="0" layoutInCell="1" allowOverlap="1" wp14:anchorId="4586394F" wp14:editId="0C9705F2">
            <wp:simplePos x="0" y="0"/>
            <wp:positionH relativeFrom="column">
              <wp:posOffset>3876675</wp:posOffset>
            </wp:positionH>
            <wp:positionV relativeFrom="paragraph">
              <wp:posOffset>155575</wp:posOffset>
            </wp:positionV>
            <wp:extent cx="1714500" cy="2312035"/>
            <wp:effectExtent l="0" t="0" r="0" b="0"/>
            <wp:wrapSquare wrapText="bothSides"/>
            <wp:docPr id="66" name="Picture 66" descr="grd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dn-f"/>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14500" cy="2312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b/>
          <w:sz w:val="22"/>
          <w:szCs w:val="22"/>
          <w:lang w:val="en-ZA"/>
        </w:rPr>
        <w:t>Natural</w:t>
      </w:r>
    </w:p>
    <w:p w14:paraId="4FD76821" w14:textId="77777777" w:rsidR="00F52C37" w:rsidRPr="00F52C37" w:rsidRDefault="00F52C37" w:rsidP="002620E0">
      <w:pPr>
        <w:spacing w:line="360" w:lineRule="auto"/>
        <w:jc w:val="both"/>
        <w:rPr>
          <w:rFonts w:ascii="Century Gothic" w:hAnsi="Century Gothic"/>
          <w:b/>
          <w:sz w:val="22"/>
          <w:szCs w:val="22"/>
          <w:lang w:val="en-ZA"/>
        </w:rPr>
      </w:pPr>
    </w:p>
    <w:p w14:paraId="15C2A3B7"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Young children need to be encouraged to develop a respect for and love of nature. For this reason, we include many different kinds of natural learning resources in the ECD playroom. For example, leaves for nature collages, seedpods and shells for sorting or beans and other plants that are grown from seed in the classroom. Pets and animals may be kept at the school or brought in to address certain themes.</w:t>
      </w:r>
    </w:p>
    <w:p w14:paraId="670F6245" w14:textId="77777777" w:rsidR="00F52C37" w:rsidRPr="00F52C37" w:rsidRDefault="00F52C37" w:rsidP="002620E0">
      <w:pPr>
        <w:spacing w:line="360" w:lineRule="auto"/>
        <w:jc w:val="both"/>
        <w:rPr>
          <w:rFonts w:ascii="Century Gothic" w:hAnsi="Century Gothic"/>
          <w:sz w:val="22"/>
          <w:szCs w:val="22"/>
          <w:lang w:val="en-US"/>
        </w:rPr>
      </w:pPr>
    </w:p>
    <w:p w14:paraId="5439D32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They are most freely available and thus do not have to cost money. As an ECD practitioner, you can collect items or encourage children to collect leaves and other interesting items when they are out and about.</w:t>
      </w:r>
    </w:p>
    <w:p w14:paraId="496629BA" w14:textId="77777777" w:rsidR="00F52C37" w:rsidRPr="00F52C37" w:rsidRDefault="00F52C37" w:rsidP="002620E0">
      <w:pPr>
        <w:spacing w:line="360" w:lineRule="auto"/>
        <w:jc w:val="both"/>
        <w:rPr>
          <w:rFonts w:ascii="Century Gothic" w:hAnsi="Century Gothic"/>
          <w:sz w:val="22"/>
          <w:szCs w:val="22"/>
          <w:lang w:val="en-ZA"/>
        </w:rPr>
      </w:pPr>
    </w:p>
    <w:p w14:paraId="6F5BA500"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Improvised</w:t>
      </w:r>
    </w:p>
    <w:p w14:paraId="29D5E870" w14:textId="77777777" w:rsidR="00F52C37" w:rsidRPr="00F52C37" w:rsidRDefault="00F52C37" w:rsidP="002620E0">
      <w:pPr>
        <w:spacing w:line="360" w:lineRule="auto"/>
        <w:jc w:val="both"/>
        <w:rPr>
          <w:rFonts w:ascii="Century Gothic" w:hAnsi="Century Gothic"/>
          <w:b/>
          <w:sz w:val="22"/>
          <w:szCs w:val="22"/>
          <w:lang w:val="en-ZA"/>
        </w:rPr>
      </w:pPr>
    </w:p>
    <w:p w14:paraId="0E42D8D9"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Learning resources can be improvised or created to fulfil a particular purpose. For example, </w:t>
      </w:r>
      <w:proofErr w:type="spellStart"/>
      <w:r w:rsidRPr="00F52C37">
        <w:rPr>
          <w:rFonts w:ascii="Century Gothic" w:hAnsi="Century Gothic"/>
          <w:sz w:val="22"/>
          <w:szCs w:val="22"/>
          <w:lang w:val="en-US"/>
        </w:rPr>
        <w:t>coloured</w:t>
      </w:r>
      <w:proofErr w:type="spellEnd"/>
      <w:r w:rsidRPr="00F52C37">
        <w:rPr>
          <w:rFonts w:ascii="Century Gothic" w:hAnsi="Century Gothic"/>
          <w:sz w:val="22"/>
          <w:szCs w:val="22"/>
          <w:lang w:val="en-US"/>
        </w:rPr>
        <w:t xml:space="preserve"> blocks from the block play area can be used to sort into different </w:t>
      </w:r>
      <w:proofErr w:type="spellStart"/>
      <w:r w:rsidRPr="00F52C37">
        <w:rPr>
          <w:rFonts w:ascii="Century Gothic" w:hAnsi="Century Gothic"/>
          <w:sz w:val="22"/>
          <w:szCs w:val="22"/>
          <w:lang w:val="en-US"/>
        </w:rPr>
        <w:t>coloured</w:t>
      </w:r>
      <w:proofErr w:type="spellEnd"/>
      <w:r w:rsidRPr="00F52C37">
        <w:rPr>
          <w:rFonts w:ascii="Century Gothic" w:hAnsi="Century Gothic"/>
          <w:sz w:val="22"/>
          <w:szCs w:val="22"/>
          <w:lang w:val="en-US"/>
        </w:rPr>
        <w:t xml:space="preserve"> boxes to teach </w:t>
      </w:r>
      <w:proofErr w:type="spellStart"/>
      <w:r w:rsidRPr="00F52C37">
        <w:rPr>
          <w:rFonts w:ascii="Century Gothic" w:hAnsi="Century Gothic"/>
          <w:sz w:val="22"/>
          <w:szCs w:val="22"/>
          <w:lang w:val="en-US"/>
        </w:rPr>
        <w:t>colours</w:t>
      </w:r>
      <w:proofErr w:type="spellEnd"/>
      <w:r w:rsidRPr="00F52C37">
        <w:rPr>
          <w:rFonts w:ascii="Century Gothic" w:hAnsi="Century Gothic"/>
          <w:sz w:val="22"/>
          <w:szCs w:val="22"/>
          <w:lang w:val="en-US"/>
        </w:rPr>
        <w:t xml:space="preserve">. The children’s blankets, chairs and tables could be used to build a ‘tent’ in the classroom where they can play ‘camping’ or ‘picnic’.  Children are very creative – by providing them with basic resources, we allow them to discover new things and new ways to apply old objects. Adventure play in the garden is one such activity that addresses this need. </w:t>
      </w:r>
    </w:p>
    <w:p w14:paraId="3585AD3D" w14:textId="77777777" w:rsidR="00F52C37" w:rsidRPr="00F52C37" w:rsidRDefault="00F52C37" w:rsidP="002620E0">
      <w:pPr>
        <w:spacing w:line="360" w:lineRule="auto"/>
        <w:jc w:val="both"/>
        <w:rPr>
          <w:rFonts w:ascii="Century Gothic" w:hAnsi="Century Gothic"/>
          <w:sz w:val="22"/>
          <w:szCs w:val="22"/>
          <w:lang w:val="en-US"/>
        </w:rPr>
      </w:pPr>
    </w:p>
    <w:p w14:paraId="6453BDAC"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As an ECD practitioner, you will need to use your imagination too and improvise as much as possible when working with themes. Your fantasy area can be transformed </w:t>
      </w:r>
      <w:r w:rsidRPr="00F52C37">
        <w:rPr>
          <w:rFonts w:ascii="Century Gothic" w:hAnsi="Century Gothic"/>
          <w:sz w:val="22"/>
          <w:szCs w:val="22"/>
          <w:lang w:val="en-US"/>
        </w:rPr>
        <w:lastRenderedPageBreak/>
        <w:t>into a vet’s surgery with a few animal soft toys, a desk and some medical items like stethoscopes and bandages.</w:t>
      </w:r>
    </w:p>
    <w:p w14:paraId="7BA05861" w14:textId="77777777" w:rsidR="00F52C37" w:rsidRPr="00F52C37" w:rsidRDefault="00F52C37" w:rsidP="002620E0">
      <w:pPr>
        <w:spacing w:line="360" w:lineRule="auto"/>
        <w:jc w:val="both"/>
        <w:rPr>
          <w:rFonts w:ascii="Century Gothic" w:hAnsi="Century Gothic"/>
          <w:sz w:val="22"/>
          <w:szCs w:val="22"/>
          <w:lang w:val="en-US"/>
        </w:rPr>
      </w:pPr>
    </w:p>
    <w:p w14:paraId="516B8CD4"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Scrap</w:t>
      </w:r>
    </w:p>
    <w:p w14:paraId="26068A24" w14:textId="77777777" w:rsidR="00F52C37" w:rsidRPr="00F52C37" w:rsidRDefault="00F52C37" w:rsidP="002620E0">
      <w:pPr>
        <w:spacing w:line="360" w:lineRule="auto"/>
        <w:jc w:val="both"/>
        <w:rPr>
          <w:rFonts w:ascii="Century Gothic" w:hAnsi="Century Gothic"/>
          <w:b/>
          <w:sz w:val="22"/>
          <w:szCs w:val="22"/>
          <w:lang w:val="en-ZA"/>
        </w:rPr>
      </w:pPr>
    </w:p>
    <w:p w14:paraId="63EE5AD9"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Often learning resources do not have to be expensive and can be developed from scrap materials. For example, you can involve the families by requesting them to help you gather empty boxes of breakfast cereal, plastic tomato sauce bottles, empty peanut butter jars, etc. You can use these scraps to create a corner inside or outside that could serve as a make-believe shop. The children can take turns in being the shop owner and the customers. You can also convert a big box into a doll’s house by cutting a door and windows into the sides. The children can get involved too and help you to paint the box during a creative art activity.</w:t>
      </w:r>
    </w:p>
    <w:p w14:paraId="4A201385" w14:textId="77777777" w:rsidR="00F52C37" w:rsidRPr="00F52C37" w:rsidRDefault="00F52C37" w:rsidP="002620E0">
      <w:pPr>
        <w:spacing w:line="360" w:lineRule="auto"/>
        <w:jc w:val="both"/>
        <w:rPr>
          <w:rFonts w:ascii="Century Gothic" w:hAnsi="Century Gothic"/>
          <w:sz w:val="22"/>
          <w:szCs w:val="22"/>
          <w:lang w:val="en-US"/>
        </w:rPr>
      </w:pPr>
    </w:p>
    <w:p w14:paraId="4B99A33E"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Even tables and chairs that are strong enough for adults to sit on can be made from paper </w:t>
      </w:r>
      <w:proofErr w:type="spellStart"/>
      <w:r w:rsidRPr="00F52C37">
        <w:rPr>
          <w:rFonts w:ascii="Century Gothic" w:hAnsi="Century Gothic"/>
          <w:sz w:val="22"/>
          <w:szCs w:val="22"/>
          <w:lang w:val="en-US"/>
        </w:rPr>
        <w:t>maché</w:t>
      </w:r>
      <w:proofErr w:type="spellEnd"/>
      <w:r w:rsidRPr="00F52C37">
        <w:rPr>
          <w:rFonts w:ascii="Century Gothic" w:hAnsi="Century Gothic"/>
          <w:sz w:val="22"/>
          <w:szCs w:val="22"/>
          <w:lang w:val="en-US"/>
        </w:rPr>
        <w:t>. It may require effort and time but can also be very beneficial in teaching children to recycle and conserve our precious resources.</w:t>
      </w:r>
    </w:p>
    <w:p w14:paraId="601857C4" w14:textId="77777777" w:rsidR="00F52C37" w:rsidRPr="00F52C37" w:rsidRDefault="00F52C37" w:rsidP="00F52C37">
      <w:pPr>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9"/>
        <w:gridCol w:w="7906"/>
      </w:tblGrid>
      <w:tr w:rsidR="00F52C37" w:rsidRPr="00F52C37" w14:paraId="74F0EEE9" w14:textId="77777777" w:rsidTr="005D5281">
        <w:trPr>
          <w:trHeight w:val="1015"/>
        </w:trPr>
        <w:tc>
          <w:tcPr>
            <w:tcW w:w="1135" w:type="dxa"/>
            <w:vAlign w:val="center"/>
          </w:tcPr>
          <w:p w14:paraId="20EBD6AB" w14:textId="77777777" w:rsidR="00F52C37" w:rsidRPr="00F52C37" w:rsidRDefault="00F52C37" w:rsidP="00F52C37">
            <w:pPr>
              <w:rPr>
                <w:rFonts w:ascii="Century Gothic" w:hAnsi="Century Gothic"/>
                <w:sz w:val="22"/>
                <w:szCs w:val="22"/>
                <w:lang w:val="en-ZA"/>
              </w:rPr>
            </w:pPr>
          </w:p>
        </w:tc>
        <w:tc>
          <w:tcPr>
            <w:tcW w:w="8107" w:type="dxa"/>
            <w:vAlign w:val="center"/>
          </w:tcPr>
          <w:p w14:paraId="12971725" w14:textId="77777777" w:rsidR="00F52C37" w:rsidRPr="00F52C37" w:rsidRDefault="00F52C37" w:rsidP="00F52C37">
            <w:pPr>
              <w:rPr>
                <w:rFonts w:ascii="Century Gothic" w:hAnsi="Century Gothic"/>
                <w:b/>
                <w:sz w:val="22"/>
                <w:szCs w:val="22"/>
                <w:lang w:val="en-US"/>
              </w:rPr>
            </w:pPr>
            <w:r w:rsidRPr="00F52C37">
              <w:rPr>
                <w:rFonts w:ascii="Century Gothic" w:hAnsi="Century Gothic"/>
                <w:b/>
                <w:sz w:val="22"/>
                <w:szCs w:val="22"/>
                <w:lang w:val="en-US"/>
              </w:rPr>
              <w:t>did you know?</w:t>
            </w:r>
          </w:p>
          <w:p w14:paraId="495FA2AF"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 xml:space="preserve">ELRU has a great book, </w:t>
            </w:r>
            <w:r w:rsidRPr="00F52C37">
              <w:rPr>
                <w:rFonts w:ascii="Century Gothic" w:hAnsi="Century Gothic"/>
                <w:i/>
                <w:sz w:val="22"/>
                <w:szCs w:val="22"/>
                <w:lang w:val="en-US"/>
              </w:rPr>
              <w:t>Learning with scrap, which</w:t>
            </w:r>
            <w:r w:rsidRPr="00F52C37">
              <w:rPr>
                <w:rFonts w:ascii="Century Gothic" w:hAnsi="Century Gothic"/>
                <w:sz w:val="22"/>
                <w:szCs w:val="22"/>
                <w:lang w:val="en-US"/>
              </w:rPr>
              <w:t xml:space="preserve"> has many ideas that are geared towards ECD.</w:t>
            </w:r>
          </w:p>
        </w:tc>
      </w:tr>
    </w:tbl>
    <w:p w14:paraId="5A0A4A98" w14:textId="77777777" w:rsidR="00F52C37" w:rsidRPr="00F52C37" w:rsidRDefault="00F52C37" w:rsidP="00F52C37">
      <w:pPr>
        <w:rPr>
          <w:rFonts w:ascii="Century Gothic" w:hAnsi="Century Gothic"/>
          <w:sz w:val="22"/>
          <w:szCs w:val="22"/>
          <w:lang w:val="en-US"/>
        </w:rPr>
      </w:pPr>
    </w:p>
    <w:p w14:paraId="57DC7D10"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People</w:t>
      </w:r>
    </w:p>
    <w:p w14:paraId="40B6B278" w14:textId="77777777" w:rsidR="00F52C37" w:rsidRPr="00F52C37" w:rsidRDefault="00F52C37" w:rsidP="002620E0">
      <w:pPr>
        <w:spacing w:line="360" w:lineRule="auto"/>
        <w:jc w:val="both"/>
        <w:rPr>
          <w:rFonts w:ascii="Century Gothic" w:hAnsi="Century Gothic"/>
          <w:b/>
          <w:sz w:val="22"/>
          <w:szCs w:val="22"/>
          <w:lang w:val="en-ZA"/>
        </w:rPr>
      </w:pPr>
    </w:p>
    <w:p w14:paraId="3BE96F6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Parents, grandparents and community members can also be valuable resources as they can share their experiences e.g. a mom who is a nurse could come to school in uniform and talk about her work when you are busy with a theme of ‘people who help us’.</w:t>
      </w:r>
    </w:p>
    <w:p w14:paraId="056372AD" w14:textId="77777777" w:rsidR="00F52C37" w:rsidRPr="00F52C37" w:rsidRDefault="00F52C37" w:rsidP="002620E0">
      <w:pPr>
        <w:spacing w:line="360" w:lineRule="auto"/>
        <w:jc w:val="both"/>
        <w:rPr>
          <w:rFonts w:ascii="Century Gothic" w:hAnsi="Century Gothic"/>
          <w:sz w:val="22"/>
          <w:szCs w:val="22"/>
          <w:lang w:val="en-ZA"/>
        </w:rPr>
      </w:pPr>
    </w:p>
    <w:p w14:paraId="5333096C"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Commercial</w:t>
      </w:r>
    </w:p>
    <w:p w14:paraId="67FD6560" w14:textId="77777777" w:rsidR="00F52C37" w:rsidRPr="00F52C37" w:rsidRDefault="00F52C37" w:rsidP="002620E0">
      <w:pPr>
        <w:spacing w:line="360" w:lineRule="auto"/>
        <w:jc w:val="both"/>
        <w:rPr>
          <w:rFonts w:ascii="Century Gothic" w:hAnsi="Century Gothic"/>
          <w:b/>
          <w:sz w:val="22"/>
          <w:szCs w:val="22"/>
          <w:lang w:val="en-ZA"/>
        </w:rPr>
      </w:pPr>
    </w:p>
    <w:p w14:paraId="7F26F85A"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The ECD playroom also includes learning resources that may need to be bought. Examples include jigsaw puzzles, picture books and board games or replicas of office equipment such as small computers, cash registers or cameras. It is often very tempting just to buy resources; however, many of them are imported and very </w:t>
      </w:r>
      <w:r w:rsidRPr="00F52C37">
        <w:rPr>
          <w:rFonts w:ascii="Century Gothic" w:hAnsi="Century Gothic"/>
          <w:sz w:val="22"/>
          <w:szCs w:val="22"/>
          <w:lang w:val="en-ZA"/>
        </w:rPr>
        <w:lastRenderedPageBreak/>
        <w:t xml:space="preserve">expensive and your budget will often not stretch to accommodate all that you would like. </w:t>
      </w:r>
    </w:p>
    <w:p w14:paraId="151284CA" w14:textId="77777777" w:rsidR="00F52C37" w:rsidRPr="00F52C37" w:rsidRDefault="00F52C37" w:rsidP="002620E0">
      <w:pPr>
        <w:spacing w:line="360" w:lineRule="auto"/>
        <w:jc w:val="both"/>
        <w:rPr>
          <w:rFonts w:ascii="Century Gothic" w:hAnsi="Century Gothic"/>
          <w:sz w:val="22"/>
          <w:szCs w:val="22"/>
          <w:lang w:val="en-ZA"/>
        </w:rPr>
      </w:pPr>
    </w:p>
    <w:p w14:paraId="027D0909"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noProof/>
          <w:sz w:val="22"/>
          <w:szCs w:val="22"/>
          <w:lang w:val="en-ZA"/>
        </w:rPr>
        <w:drawing>
          <wp:inline distT="0" distB="0" distL="0" distR="0" wp14:anchorId="50AEA7F4" wp14:editId="576E1DCC">
            <wp:extent cx="5181600" cy="3238500"/>
            <wp:effectExtent l="0" t="0" r="0" b="0"/>
            <wp:docPr id="62" name="Picture 62" descr="boy at puzzl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y at puzzle sml"/>
                    <pic:cNvPicPr>
                      <a:picLocks noChangeAspect="1" noChangeArrowheads="1"/>
                    </pic:cNvPicPr>
                  </pic:nvPicPr>
                  <pic:blipFill>
                    <a:blip r:embed="rId46">
                      <a:grayscl/>
                      <a:extLst>
                        <a:ext uri="{28A0092B-C50C-407E-A947-70E740481C1C}">
                          <a14:useLocalDpi xmlns:a14="http://schemas.microsoft.com/office/drawing/2010/main" val="0"/>
                        </a:ext>
                      </a:extLst>
                    </a:blip>
                    <a:srcRect/>
                    <a:stretch>
                      <a:fillRect/>
                    </a:stretch>
                  </pic:blipFill>
                  <pic:spPr bwMode="auto">
                    <a:xfrm>
                      <a:off x="0" y="0"/>
                      <a:ext cx="5181600" cy="3238500"/>
                    </a:xfrm>
                    <a:prstGeom prst="rect">
                      <a:avLst/>
                    </a:prstGeom>
                    <a:noFill/>
                    <a:ln>
                      <a:noFill/>
                    </a:ln>
                  </pic:spPr>
                </pic:pic>
              </a:graphicData>
            </a:graphic>
          </wp:inline>
        </w:drawing>
      </w:r>
    </w:p>
    <w:p w14:paraId="11D054F8" w14:textId="77777777" w:rsidR="00F52C37" w:rsidRPr="00F52C37" w:rsidRDefault="00F52C37" w:rsidP="002620E0">
      <w:pPr>
        <w:spacing w:line="360" w:lineRule="auto"/>
        <w:jc w:val="both"/>
        <w:rPr>
          <w:rFonts w:ascii="Century Gothic" w:hAnsi="Century Gothic"/>
          <w:sz w:val="22"/>
          <w:szCs w:val="22"/>
          <w:lang w:val="en-AU"/>
        </w:rPr>
      </w:pPr>
      <w:r w:rsidRPr="00F52C37">
        <w:rPr>
          <w:rFonts w:ascii="Century Gothic" w:hAnsi="Century Gothic"/>
          <w:sz w:val="22"/>
          <w:szCs w:val="22"/>
          <w:lang w:val="en-AU"/>
        </w:rPr>
        <w:t xml:space="preserve">Figure 2.1 Puzzles are an example of commercial resources that you </w:t>
      </w:r>
      <w:proofErr w:type="spellStart"/>
      <w:r w:rsidRPr="00F52C37">
        <w:rPr>
          <w:rFonts w:ascii="Century Gothic" w:hAnsi="Century Gothic"/>
          <w:sz w:val="22"/>
          <w:szCs w:val="22"/>
          <w:lang w:val="en-AU"/>
        </w:rPr>
        <w:t>cab</w:t>
      </w:r>
      <w:proofErr w:type="spellEnd"/>
      <w:r w:rsidRPr="00F52C37">
        <w:rPr>
          <w:rFonts w:ascii="Century Gothic" w:hAnsi="Century Gothic"/>
          <w:sz w:val="22"/>
          <w:szCs w:val="22"/>
          <w:lang w:val="en-AU"/>
        </w:rPr>
        <w:t xml:space="preserve"> buy</w:t>
      </w:r>
    </w:p>
    <w:p w14:paraId="00587881"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Selection criteria when buying resources</w:t>
      </w:r>
    </w:p>
    <w:p w14:paraId="5D139F24"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noProof/>
          <w:sz w:val="22"/>
          <w:szCs w:val="22"/>
          <w:lang w:val="en-ZA"/>
        </w:rPr>
        <w:drawing>
          <wp:anchor distT="0" distB="0" distL="114300" distR="114300" simplePos="0" relativeHeight="251706368" behindDoc="0" locked="0" layoutInCell="1" allowOverlap="1" wp14:anchorId="3679F300" wp14:editId="7F6C234F">
            <wp:simplePos x="0" y="0"/>
            <wp:positionH relativeFrom="column">
              <wp:posOffset>3352800</wp:posOffset>
            </wp:positionH>
            <wp:positionV relativeFrom="paragraph">
              <wp:posOffset>20955</wp:posOffset>
            </wp:positionV>
            <wp:extent cx="2428875" cy="2847975"/>
            <wp:effectExtent l="0" t="0" r="9525" b="9525"/>
            <wp:wrapSquare wrapText="bothSides"/>
            <wp:docPr id="65" name="Picture 65" descr="eas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asel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28875" cy="2847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lang w:val="en-ZA"/>
        </w:rPr>
        <w:t xml:space="preserve">Are they safe? This is the most important criteria and is often age dependent. A baby would choke on small pegs from a pegboard, whereas a young child knows not to put it in their mouth. </w:t>
      </w:r>
    </w:p>
    <w:p w14:paraId="54CCFD59"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Is the equipment appropriate? Does it adequately address the age and stage of the children who will use it?</w:t>
      </w:r>
    </w:p>
    <w:p w14:paraId="57201C51"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Are they suitable? The children in the class should be able to use it comfortably e.g. chairs and tables that are the right height and size.</w:t>
      </w:r>
    </w:p>
    <w:p w14:paraId="05EB393A"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Do they address specific skills that children need to develop? Children should be learning self-help skills such as dressing or tying their laces.</w:t>
      </w:r>
    </w:p>
    <w:p w14:paraId="2BFF2BD5"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lastRenderedPageBreak/>
        <w:t>Do they have more than one use? An easel can be used for painting and drawing activities both indoors and outdoors. You can also use an easel to display pictures.</w:t>
      </w:r>
    </w:p>
    <w:p w14:paraId="774141F9"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Are they free from stereotyping? Children should not be exposed to stereotypical books and toys that entrench gender, cultural or racial bias. (ELRU have many suitable books as do Dorling Kindersley). </w:t>
      </w:r>
    </w:p>
    <w:p w14:paraId="1D8CE51F"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Do the resources provide for a balance of activities? Balance between more active and more passive activities, balance between individual and group use for young children or balance between too easy and too difficult.</w:t>
      </w:r>
    </w:p>
    <w:p w14:paraId="413E8CE2"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Is it interactive? Toys should encourage active participation, as we know that this is the only way that children learn. Battery operated toys are generally not suitable but there are exceptions. Ask yourself if the play in the toy or in the child?</w:t>
      </w:r>
    </w:p>
    <w:p w14:paraId="17AFA3E7"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Are they attractive? Children naturally gravitate towards brightly coloured items.</w:t>
      </w:r>
    </w:p>
    <w:p w14:paraId="482F9AAD"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Are they easily maintained? Resources should be cleaned regularly and should have smooth surfaces that do not trap dirt and germs.  Jungle gyms that are painted will peel and look unattractive whereas pre-treated wood may not look as colourful but does not require much attention.</w:t>
      </w:r>
    </w:p>
    <w:p w14:paraId="654DBCCE"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Does it cater to the interests in your group? Will the children enjoy using it? Unless it will be used, it is a waste to buy a toy. Certain toys have more appeal at certain ages.</w:t>
      </w:r>
    </w:p>
    <w:p w14:paraId="7251227E"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Are they both familiar and unfamiliar? While children do like to feel secure and use resources they know well, they also need to be challenged and to learn further skills by handling resources that are not familiar.</w:t>
      </w:r>
    </w:p>
    <w:p w14:paraId="2DA53F0D"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Are they classic? Resources that have stood the test of time include building blocks, dolls, Lego etc. Avoid buying the latest fad toy, as they are often not very suitable and have a limited life span in terms of appeal. These toys are often linked to movies or TV programmes that are soon forgotten when the latest one is being aired.</w:t>
      </w:r>
    </w:p>
    <w:p w14:paraId="37709231"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Are they economical? Sometimes it is better to buy a more expensive toy that is stronger as it will last longer than the cheap toy that breaks within a few weeks.</w:t>
      </w:r>
    </w:p>
    <w:p w14:paraId="74A52BAD"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lastRenderedPageBreak/>
        <w:t>Are they easily available locally? Toys and books that need to be ordered from overseas will be expensive and the ordeal in getting them may not be worthwhile. It is also better to actually see a resource and handle it, before deciding that you would like to purchase it.</w:t>
      </w:r>
    </w:p>
    <w:p w14:paraId="7F898FCB" w14:textId="77777777" w:rsidR="00F52C37" w:rsidRPr="00F52C37" w:rsidRDefault="00F52C37" w:rsidP="002620E0">
      <w:pPr>
        <w:numPr>
          <w:ilvl w:val="0"/>
          <w:numId w:val="69"/>
        </w:numPr>
        <w:spacing w:line="360" w:lineRule="auto"/>
        <w:jc w:val="both"/>
        <w:rPr>
          <w:rFonts w:ascii="Century Gothic" w:hAnsi="Century Gothic"/>
          <w:sz w:val="22"/>
          <w:szCs w:val="22"/>
          <w:lang w:val="en-ZA"/>
        </w:rPr>
      </w:pPr>
      <w:r w:rsidRPr="00F52C37">
        <w:rPr>
          <w:rFonts w:ascii="Century Gothic" w:hAnsi="Century Gothic"/>
          <w:sz w:val="22"/>
          <w:szCs w:val="22"/>
          <w:lang w:val="en-ZA"/>
        </w:rPr>
        <w:t>Can they be adapted if need be to accommodate any special needs in your class?</w:t>
      </w:r>
    </w:p>
    <w:p w14:paraId="5B5E5A00" w14:textId="77777777" w:rsid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What do we have that is similar? Are you buying it because it looks good or because you need it? There are often many resources available on a particular theme e.g. ‘transport’, and you may find you have enough books, toys and puzzles to cover this theme but need more resources for ‘under the sea’. It is wise to make lists of needs rather than just to purchase for the sake of it.</w:t>
      </w:r>
    </w:p>
    <w:p w14:paraId="4DAFAA8F" w14:textId="77777777" w:rsidR="00F52C37" w:rsidRDefault="00F52C37" w:rsidP="002620E0">
      <w:pPr>
        <w:spacing w:line="360" w:lineRule="auto"/>
        <w:jc w:val="both"/>
        <w:rPr>
          <w:rFonts w:ascii="Century Gothic" w:hAnsi="Century Gothic"/>
          <w:sz w:val="22"/>
          <w:szCs w:val="22"/>
          <w:lang w:val="en-US"/>
        </w:rPr>
      </w:pPr>
    </w:p>
    <w:p w14:paraId="672F13C0" w14:textId="77777777" w:rsidR="00F52C37" w:rsidRPr="00F52C37" w:rsidRDefault="00F52C37" w:rsidP="002620E0">
      <w:pPr>
        <w:spacing w:line="360" w:lineRule="auto"/>
        <w:jc w:val="both"/>
        <w:rPr>
          <w:rFonts w:ascii="Century Gothic" w:hAnsi="Century Gothic"/>
          <w:sz w:val="22"/>
          <w:szCs w:val="22"/>
          <w:lang w:val="en-AU"/>
        </w:rPr>
      </w:pPr>
      <w:r w:rsidRPr="00F52C37">
        <w:rPr>
          <w:rFonts w:ascii="Century Gothic" w:hAnsi="Century Gothic"/>
          <w:sz w:val="22"/>
          <w:szCs w:val="22"/>
          <w:lang w:val="en-AU"/>
        </w:rPr>
        <w:t>This is one of the most important criteria as briefly discussed in the previous topic. Safety may depend on the age group- for example beads are suitable for three year olds but babies would choke on them or on the resource itself – for example any item with sharp edges could be dangerous. We have outlined some important safety aspects below.</w:t>
      </w:r>
    </w:p>
    <w:p w14:paraId="1415AADB" w14:textId="77777777" w:rsidR="00F52C37" w:rsidRPr="00F52C37" w:rsidRDefault="00F52C37" w:rsidP="002620E0">
      <w:pPr>
        <w:spacing w:line="360" w:lineRule="auto"/>
        <w:jc w:val="both"/>
        <w:rPr>
          <w:rFonts w:ascii="Century Gothic" w:hAnsi="Century Gothic"/>
          <w:sz w:val="22"/>
          <w:szCs w:val="22"/>
          <w:lang w:val="en-AU"/>
        </w:rPr>
      </w:pPr>
    </w:p>
    <w:p w14:paraId="1E4861F0"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 xml:space="preserve">Safety </w:t>
      </w:r>
    </w:p>
    <w:p w14:paraId="59E1E783"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Safety is an extremely important issue when it comes to buying, making and maintaining resources. Become aware of all the dangers that resources can present, and be vigilant in looking out for them. Many toys and games that can be bought have age guidelines that you should take into consideration.</w:t>
      </w:r>
    </w:p>
    <w:p w14:paraId="4A7B76B0" w14:textId="77777777" w:rsidR="00F52C37" w:rsidRPr="00F52C37" w:rsidRDefault="00F52C37" w:rsidP="002620E0">
      <w:pPr>
        <w:spacing w:line="360" w:lineRule="auto"/>
        <w:jc w:val="both"/>
        <w:rPr>
          <w:rFonts w:ascii="Century Gothic" w:hAnsi="Century Gothic"/>
          <w:i/>
          <w:sz w:val="22"/>
          <w:szCs w:val="22"/>
          <w:lang w:val="en-US"/>
        </w:rPr>
      </w:pPr>
    </w:p>
    <w:p w14:paraId="7D851F91"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Make sure that the resources are </w:t>
      </w:r>
      <w:r w:rsidRPr="00F52C37">
        <w:rPr>
          <w:rFonts w:ascii="Century Gothic" w:hAnsi="Century Gothic"/>
          <w:b/>
          <w:sz w:val="22"/>
          <w:szCs w:val="22"/>
          <w:lang w:val="en-ZA"/>
        </w:rPr>
        <w:t>not</w:t>
      </w:r>
      <w:r w:rsidRPr="00F52C37">
        <w:rPr>
          <w:rFonts w:ascii="Century Gothic" w:hAnsi="Century Gothic"/>
          <w:sz w:val="22"/>
          <w:szCs w:val="22"/>
          <w:lang w:val="en-ZA"/>
        </w:rPr>
        <w:t xml:space="preserve"> made with the following dangerous elements:</w:t>
      </w:r>
    </w:p>
    <w:p w14:paraId="7718F183" w14:textId="77777777" w:rsidR="00F52C37" w:rsidRPr="00F52C37" w:rsidRDefault="00F52C37" w:rsidP="002620E0">
      <w:pPr>
        <w:spacing w:line="360" w:lineRule="auto"/>
        <w:jc w:val="both"/>
        <w:rPr>
          <w:rFonts w:ascii="Century Gothic" w:hAnsi="Century Gothic"/>
          <w:sz w:val="22"/>
          <w:szCs w:val="22"/>
          <w:lang w:val="en-ZA"/>
        </w:rPr>
      </w:pPr>
    </w:p>
    <w:p w14:paraId="12F627E7"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Toxic paint</w:t>
      </w:r>
    </w:p>
    <w:p w14:paraId="08657F65"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Small bits that can be swallowed by little children</w:t>
      </w:r>
    </w:p>
    <w:p w14:paraId="38D4FB31"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Brittle plastic or glass that will have sharp edges when broken</w:t>
      </w:r>
    </w:p>
    <w:p w14:paraId="5DB554CD"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Sharp points: avoid pins, staples and wire</w:t>
      </w:r>
    </w:p>
    <w:p w14:paraId="108319B0"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Things that can cause injury when thrown, for example arrows must have soft cork or foam tips</w:t>
      </w:r>
    </w:p>
    <w:p w14:paraId="107D26EB"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Working parts that can pinch fingers or catch hair</w:t>
      </w:r>
    </w:p>
    <w:p w14:paraId="2C4ABEC5" w14:textId="77777777" w:rsidR="00F52C37" w:rsidRPr="00F52C37" w:rsidRDefault="00F52C37" w:rsidP="002620E0">
      <w:pPr>
        <w:spacing w:line="360" w:lineRule="auto"/>
        <w:jc w:val="both"/>
        <w:rPr>
          <w:rFonts w:ascii="Century Gothic" w:hAnsi="Century Gothic"/>
          <w:i/>
          <w:sz w:val="22"/>
          <w:szCs w:val="22"/>
          <w:lang w:val="en-US"/>
        </w:rPr>
      </w:pPr>
    </w:p>
    <w:p w14:paraId="4A854449"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lastRenderedPageBreak/>
        <w:t>When installing fixed outdoor equipment make sure of the following:</w:t>
      </w:r>
    </w:p>
    <w:p w14:paraId="7599919D" w14:textId="77777777" w:rsidR="00F52C37" w:rsidRPr="00F52C37" w:rsidRDefault="00F52C37" w:rsidP="002620E0">
      <w:pPr>
        <w:spacing w:line="360" w:lineRule="auto"/>
        <w:jc w:val="both"/>
        <w:rPr>
          <w:rFonts w:ascii="Century Gothic" w:hAnsi="Century Gothic"/>
          <w:sz w:val="22"/>
          <w:szCs w:val="22"/>
          <w:lang w:val="en-ZA"/>
        </w:rPr>
      </w:pPr>
    </w:p>
    <w:p w14:paraId="1F741FDC"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 equipment is installed on grass or another soft flat surface – never concrete</w:t>
      </w:r>
    </w:p>
    <w:p w14:paraId="44F6FD15"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Swing seats are not made of hard or heavy material</w:t>
      </w:r>
    </w:p>
    <w:p w14:paraId="5257F761"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All the wood is smooth to prevent splinters</w:t>
      </w:r>
    </w:p>
    <w:p w14:paraId="13BA1B88"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There are no climbing areas that would allow children ages three to six to fall more than one and a half or two </w:t>
      </w:r>
      <w:proofErr w:type="spellStart"/>
      <w:r w:rsidRPr="00F52C37">
        <w:rPr>
          <w:rFonts w:ascii="Century Gothic" w:hAnsi="Century Gothic"/>
          <w:sz w:val="22"/>
          <w:szCs w:val="22"/>
          <w:lang w:val="en-US"/>
        </w:rPr>
        <w:t>metres</w:t>
      </w:r>
      <w:proofErr w:type="spellEnd"/>
    </w:p>
    <w:p w14:paraId="65BEFB55"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 fixed equipment is very secure in the ground</w:t>
      </w:r>
    </w:p>
    <w:p w14:paraId="6ABCDE4B"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There are no sharp edges, broken parts or loose bolts</w:t>
      </w:r>
    </w:p>
    <w:p w14:paraId="6AA8CB18"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There are no openings that could trap a child’s head</w:t>
      </w:r>
    </w:p>
    <w:p w14:paraId="68844E7A"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There is no part of the equipment that could cause scissoring or pinching injuries</w:t>
      </w:r>
    </w:p>
    <w:p w14:paraId="36C39AB4"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There are no toxic materials used as preservatives</w:t>
      </w:r>
    </w:p>
    <w:p w14:paraId="0912B2F3" w14:textId="77777777" w:rsidR="00F52C37" w:rsidRPr="00F52C37" w:rsidRDefault="00F52C37" w:rsidP="00F52C37">
      <w:pPr>
        <w:rPr>
          <w:rFonts w:ascii="Century Gothic" w:hAnsi="Century Gothic"/>
          <w:sz w:val="22"/>
          <w:szCs w:val="22"/>
          <w:lang w:val="en-US"/>
        </w:rPr>
      </w:pPr>
    </w:p>
    <w:p w14:paraId="2D67D9AA"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Regularly do the following maintenance checks: </w:t>
      </w:r>
    </w:p>
    <w:p w14:paraId="041609E1" w14:textId="77777777" w:rsidR="00F52C37" w:rsidRPr="00F52C37" w:rsidRDefault="00F52C37" w:rsidP="002620E0">
      <w:pPr>
        <w:spacing w:line="360" w:lineRule="auto"/>
        <w:jc w:val="both"/>
        <w:rPr>
          <w:rFonts w:ascii="Century Gothic" w:hAnsi="Century Gothic"/>
          <w:sz w:val="22"/>
          <w:szCs w:val="22"/>
          <w:lang w:val="en-ZA"/>
        </w:rPr>
      </w:pPr>
    </w:p>
    <w:p w14:paraId="5C85BC47"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Check for broken parts and sharp edges</w:t>
      </w:r>
    </w:p>
    <w:p w14:paraId="1194CAD6"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Sand sharp or splintered edges on wooden toys and equipment</w:t>
      </w:r>
    </w:p>
    <w:p w14:paraId="14361B75"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Regularly check outdoor toys for rust</w:t>
      </w:r>
    </w:p>
    <w:p w14:paraId="7AC81551"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sure that equipment to be stood or climbed on is still sturdy</w:t>
      </w:r>
    </w:p>
    <w:p w14:paraId="68E6BF02"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Check for worn rope or chains</w:t>
      </w:r>
    </w:p>
    <w:p w14:paraId="773A8FDB"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Check for rotting timbers</w:t>
      </w:r>
    </w:p>
    <w:p w14:paraId="1CADC67D"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Ask if the resources are right for the age group. Things safe for the older age group may be dangerous to the little ones.</w:t>
      </w:r>
    </w:p>
    <w:p w14:paraId="51A45BB0" w14:textId="77777777" w:rsidR="00F52C37" w:rsidRPr="00F52C37" w:rsidRDefault="00F52C37" w:rsidP="002620E0">
      <w:pPr>
        <w:spacing w:line="360" w:lineRule="auto"/>
        <w:jc w:val="both"/>
        <w:rPr>
          <w:rFonts w:ascii="Century Gothic" w:hAnsi="Century Gothic"/>
          <w:sz w:val="22"/>
          <w:szCs w:val="22"/>
          <w:lang w:val="en-ZA"/>
        </w:rPr>
      </w:pPr>
    </w:p>
    <w:p w14:paraId="295E4435"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When supervising the children </w:t>
      </w:r>
    </w:p>
    <w:p w14:paraId="206B73DB" w14:textId="77777777" w:rsidR="00F52C37" w:rsidRPr="00F52C37" w:rsidRDefault="00F52C37" w:rsidP="002620E0">
      <w:pPr>
        <w:spacing w:line="360" w:lineRule="auto"/>
        <w:jc w:val="both"/>
        <w:rPr>
          <w:rFonts w:ascii="Century Gothic" w:hAnsi="Century Gothic"/>
          <w:sz w:val="22"/>
          <w:szCs w:val="22"/>
          <w:lang w:val="en-ZA"/>
        </w:rPr>
      </w:pPr>
    </w:p>
    <w:p w14:paraId="554860CA"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t>Instruct them carefully about what they can and can’t do on equipment</w:t>
      </w:r>
    </w:p>
    <w:p w14:paraId="54B6031E"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t>Enlist children’s help in setting up riding rules such as “no crashing into one another”</w:t>
      </w:r>
    </w:p>
    <w:p w14:paraId="65A278A7"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t>Foster older children to help care for littler ones</w:t>
      </w:r>
    </w:p>
    <w:p w14:paraId="24FB87F2"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t>Teach them to put things away and treat resources such as books with respect</w:t>
      </w:r>
    </w:p>
    <w:p w14:paraId="609B0A41"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t>Stand or sit near the equipment where safety is a consideration</w:t>
      </w:r>
    </w:p>
    <w:p w14:paraId="36E55A6C"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lastRenderedPageBreak/>
        <w:t>Never allow young children in paddling pools unsupervised</w:t>
      </w:r>
    </w:p>
    <w:p w14:paraId="17CAAFE9"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t>Check that there are no foreign objects in the fall zones under and around fixed equipment</w:t>
      </w:r>
    </w:p>
    <w:p w14:paraId="55CB4CD8"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t>Limit turns on equipment in great demand – set up a one way traffic system to avoid collision</w:t>
      </w:r>
    </w:p>
    <w:p w14:paraId="734FD415" w14:textId="77777777" w:rsidR="00F52C37" w:rsidRPr="00F52C37" w:rsidRDefault="00F52C37" w:rsidP="002620E0">
      <w:pPr>
        <w:numPr>
          <w:ilvl w:val="0"/>
          <w:numId w:val="71"/>
        </w:numPr>
        <w:tabs>
          <w:tab w:val="num" w:pos="709"/>
        </w:tabs>
        <w:spacing w:line="360" w:lineRule="auto"/>
        <w:jc w:val="both"/>
        <w:rPr>
          <w:rFonts w:ascii="Century Gothic" w:hAnsi="Century Gothic"/>
          <w:sz w:val="22"/>
          <w:szCs w:val="22"/>
          <w:lang w:val="en-US"/>
        </w:rPr>
      </w:pPr>
      <w:r w:rsidRPr="00F52C37">
        <w:rPr>
          <w:rFonts w:ascii="Century Gothic" w:hAnsi="Century Gothic"/>
          <w:sz w:val="22"/>
          <w:szCs w:val="22"/>
          <w:lang w:val="en-US"/>
        </w:rPr>
        <w:t>Always cover the sandpit to prevent animals using it</w:t>
      </w:r>
    </w:p>
    <w:p w14:paraId="58880CC2" w14:textId="77777777" w:rsidR="00F52C37" w:rsidRPr="00F52C37" w:rsidRDefault="00F52C37" w:rsidP="002620E0">
      <w:pPr>
        <w:spacing w:line="360" w:lineRule="auto"/>
        <w:jc w:val="both"/>
        <w:rPr>
          <w:rFonts w:ascii="Century Gothic" w:hAnsi="Century Gothic"/>
          <w:sz w:val="22"/>
          <w:szCs w:val="22"/>
          <w:lang w:val="en-US"/>
        </w:rPr>
      </w:pPr>
    </w:p>
    <w:p w14:paraId="765E544D"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Durability</w:t>
      </w:r>
    </w:p>
    <w:p w14:paraId="1BD50868"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As you have seen, making sure that the large equipment is strong and durable is a big part of making sure that it is safe.  </w:t>
      </w:r>
    </w:p>
    <w:p w14:paraId="56B05020" w14:textId="77777777" w:rsidR="00F52C37" w:rsidRPr="00F52C37" w:rsidRDefault="00F52C37" w:rsidP="002620E0">
      <w:pPr>
        <w:spacing w:line="360" w:lineRule="auto"/>
        <w:jc w:val="both"/>
        <w:rPr>
          <w:rFonts w:ascii="Century Gothic" w:hAnsi="Century Gothic"/>
          <w:sz w:val="22"/>
          <w:szCs w:val="22"/>
          <w:lang w:val="en-US"/>
        </w:rPr>
      </w:pPr>
    </w:p>
    <w:p w14:paraId="44FECD5E"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With smaller resources, too, it is important to make them strong and durable, so that you do not waste your precious time making something that is destroyed a short while later. ECD resources are going to be used by many little hands and they need to be tough. You want them to keep looking good too – it is </w:t>
      </w:r>
      <w:proofErr w:type="spellStart"/>
      <w:r w:rsidRPr="00F52C37">
        <w:rPr>
          <w:rFonts w:ascii="Century Gothic" w:hAnsi="Century Gothic"/>
          <w:sz w:val="22"/>
          <w:szCs w:val="22"/>
          <w:lang w:val="en-US"/>
        </w:rPr>
        <w:t>demoralising</w:t>
      </w:r>
      <w:proofErr w:type="spellEnd"/>
      <w:r w:rsidRPr="00F52C37">
        <w:rPr>
          <w:rFonts w:ascii="Century Gothic" w:hAnsi="Century Gothic"/>
          <w:sz w:val="22"/>
          <w:szCs w:val="22"/>
          <w:lang w:val="en-US"/>
        </w:rPr>
        <w:t xml:space="preserve"> for you and for the children to see toys and games that look worn out and shabby. Resources need to be strong enough to survive the wear and tear of everyday use</w:t>
      </w:r>
    </w:p>
    <w:p w14:paraId="7E195EA5" w14:textId="77777777" w:rsidR="00F52C37" w:rsidRPr="00F52C37" w:rsidRDefault="00F52C37" w:rsidP="002620E0">
      <w:pPr>
        <w:spacing w:line="360" w:lineRule="auto"/>
        <w:jc w:val="both"/>
        <w:rPr>
          <w:rFonts w:ascii="Century Gothic" w:hAnsi="Century Gothic"/>
          <w:sz w:val="22"/>
          <w:szCs w:val="22"/>
          <w:lang w:val="en-US"/>
        </w:rPr>
      </w:pPr>
    </w:p>
    <w:p w14:paraId="2E50D56E"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To make sure that the resources you make are durable, choose your materials wisely. </w:t>
      </w:r>
    </w:p>
    <w:p w14:paraId="6E18AF9B" w14:textId="77777777" w:rsidR="00F52C37" w:rsidRPr="00F52C37" w:rsidRDefault="00F52C37" w:rsidP="002620E0">
      <w:pPr>
        <w:spacing w:line="360" w:lineRule="auto"/>
        <w:jc w:val="both"/>
        <w:rPr>
          <w:rFonts w:ascii="Century Gothic" w:hAnsi="Century Gothic"/>
          <w:sz w:val="22"/>
          <w:szCs w:val="22"/>
          <w:lang w:val="en-US"/>
        </w:rPr>
      </w:pPr>
    </w:p>
    <w:p w14:paraId="4415B48F" w14:textId="77777777" w:rsidR="00F52C37" w:rsidRPr="00F52C37" w:rsidRDefault="00F52C37" w:rsidP="002620E0">
      <w:pPr>
        <w:numPr>
          <w:ilvl w:val="0"/>
          <w:numId w:val="72"/>
        </w:numPr>
        <w:spacing w:line="360" w:lineRule="auto"/>
        <w:jc w:val="both"/>
        <w:rPr>
          <w:rFonts w:ascii="Century Gothic" w:hAnsi="Century Gothic"/>
          <w:sz w:val="22"/>
          <w:szCs w:val="22"/>
          <w:lang w:val="en-US"/>
        </w:rPr>
      </w:pPr>
      <w:r w:rsidRPr="00F52C37">
        <w:rPr>
          <w:rFonts w:ascii="Century Gothic" w:hAnsi="Century Gothic"/>
          <w:sz w:val="22"/>
          <w:szCs w:val="22"/>
          <w:lang w:val="en-US"/>
        </w:rPr>
        <w:t>Don’t use flimsy things that will bend or tear or break easily.  Use strong raw materials like tough plastic bottles and containers, wood, reinforced cardboard, pebbles and stones.</w:t>
      </w:r>
    </w:p>
    <w:p w14:paraId="0FBCB77B" w14:textId="77777777" w:rsidR="00F52C37" w:rsidRPr="00F52C37" w:rsidRDefault="00F52C37" w:rsidP="002620E0">
      <w:pPr>
        <w:numPr>
          <w:ilvl w:val="0"/>
          <w:numId w:val="72"/>
        </w:numPr>
        <w:spacing w:line="360" w:lineRule="auto"/>
        <w:jc w:val="both"/>
        <w:rPr>
          <w:rFonts w:ascii="Century Gothic" w:hAnsi="Century Gothic"/>
          <w:sz w:val="22"/>
          <w:szCs w:val="22"/>
          <w:lang w:val="en-US"/>
        </w:rPr>
      </w:pPr>
      <w:r w:rsidRPr="00F52C37">
        <w:rPr>
          <w:rFonts w:ascii="Century Gothic" w:hAnsi="Century Gothic"/>
          <w:sz w:val="22"/>
          <w:szCs w:val="22"/>
          <w:lang w:val="en-US"/>
        </w:rPr>
        <w:t>When you make puzzles, card games and board games out of thin cardboard, use good quality glue so that pictures don’t peel away. Strengthen them and keep them clean by laminating them with adhesive plastic, or have them laminated professionally. While it may seem expensive, it is economical in the long term as the resources will not constantly need to be replaced.</w:t>
      </w:r>
    </w:p>
    <w:p w14:paraId="55D7A1E1" w14:textId="77777777" w:rsidR="00F52C37" w:rsidRPr="00F52C37" w:rsidRDefault="00F52C37" w:rsidP="002620E0">
      <w:pPr>
        <w:numPr>
          <w:ilvl w:val="0"/>
          <w:numId w:val="72"/>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When painting toys, cover the paint with a layer of varnish. </w:t>
      </w:r>
    </w:p>
    <w:p w14:paraId="4C6A176B" w14:textId="77777777" w:rsidR="00F52C37" w:rsidRPr="00F52C37" w:rsidRDefault="00F52C37" w:rsidP="002620E0">
      <w:pPr>
        <w:numPr>
          <w:ilvl w:val="0"/>
          <w:numId w:val="72"/>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Keep each puzzle and game that has small parts in its own strong box and reinforce the corners of these boxes. </w:t>
      </w:r>
    </w:p>
    <w:p w14:paraId="1D11462E" w14:textId="77777777" w:rsid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Teach the children to put things away in their proper places so that there is no danger of losing parts or of them being trodden on</w:t>
      </w:r>
    </w:p>
    <w:p w14:paraId="3ABE122D" w14:textId="77777777" w:rsidR="00F52C37" w:rsidRDefault="00F52C37" w:rsidP="002620E0">
      <w:pPr>
        <w:spacing w:line="360" w:lineRule="auto"/>
        <w:jc w:val="both"/>
        <w:rPr>
          <w:rFonts w:ascii="Century Gothic" w:hAnsi="Century Gothic"/>
          <w:sz w:val="22"/>
          <w:szCs w:val="22"/>
          <w:lang w:val="en-US"/>
        </w:rPr>
      </w:pPr>
    </w:p>
    <w:p w14:paraId="28CC1C6B"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lastRenderedPageBreak/>
        <w:t xml:space="preserve">We need to think carefully of the images and ideas that we are exposing the children to when using resources. Research has shown that children develop attitudes to </w:t>
      </w:r>
      <w:proofErr w:type="spellStart"/>
      <w:r w:rsidRPr="00F52C37">
        <w:rPr>
          <w:rFonts w:ascii="Century Gothic" w:hAnsi="Century Gothic"/>
          <w:sz w:val="22"/>
          <w:szCs w:val="22"/>
          <w:lang w:val="en-US"/>
        </w:rPr>
        <w:t>colour</w:t>
      </w:r>
      <w:proofErr w:type="spellEnd"/>
      <w:r w:rsidRPr="00F52C37">
        <w:rPr>
          <w:rFonts w:ascii="Century Gothic" w:hAnsi="Century Gothic"/>
          <w:sz w:val="22"/>
          <w:szCs w:val="22"/>
          <w:lang w:val="en-US"/>
        </w:rPr>
        <w:t xml:space="preserve"> and gender very early in life: by the age of two they notice skin </w:t>
      </w:r>
      <w:proofErr w:type="spellStart"/>
      <w:r w:rsidRPr="00F52C37">
        <w:rPr>
          <w:rFonts w:ascii="Century Gothic" w:hAnsi="Century Gothic"/>
          <w:sz w:val="22"/>
          <w:szCs w:val="22"/>
          <w:lang w:val="en-US"/>
        </w:rPr>
        <w:t>colour</w:t>
      </w:r>
      <w:proofErr w:type="spellEnd"/>
      <w:r w:rsidRPr="00F52C37">
        <w:rPr>
          <w:rFonts w:ascii="Century Gothic" w:hAnsi="Century Gothic"/>
          <w:sz w:val="22"/>
          <w:szCs w:val="22"/>
          <w:lang w:val="en-US"/>
        </w:rPr>
        <w:t xml:space="preserve"> and between the ages of three and at the age of five they attach values to it – values such as that you are a more capable and powerful person if you have a white skin. </w:t>
      </w:r>
    </w:p>
    <w:p w14:paraId="396B0711" w14:textId="77777777" w:rsidR="00F52C37" w:rsidRPr="00F52C37" w:rsidRDefault="00F52C37" w:rsidP="002620E0">
      <w:pPr>
        <w:spacing w:line="360" w:lineRule="auto"/>
        <w:jc w:val="both"/>
        <w:rPr>
          <w:rFonts w:ascii="Century Gothic" w:hAnsi="Century Gothic"/>
          <w:sz w:val="22"/>
          <w:szCs w:val="22"/>
          <w:lang w:val="en-US"/>
        </w:rPr>
      </w:pPr>
    </w:p>
    <w:p w14:paraId="59FAFAFB"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What do we mean by anti-bias?</w:t>
      </w:r>
    </w:p>
    <w:p w14:paraId="0C7B46EE"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A bias is the same as a prejudice – it is a judgement about people based on a pre-conceived belief about the group that they belong to and not on fact or who not they are as individuals.  A bias means that your expectations of people are defined by their race, culture, religion, gender or disabilities. </w:t>
      </w:r>
    </w:p>
    <w:p w14:paraId="705CC078"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noProof/>
          <w:sz w:val="22"/>
          <w:szCs w:val="22"/>
          <w:lang w:val="en-US"/>
        </w:rPr>
        <w:drawing>
          <wp:anchor distT="0" distB="0" distL="114300" distR="114300" simplePos="0" relativeHeight="251709440" behindDoc="0" locked="0" layoutInCell="1" allowOverlap="1" wp14:anchorId="72938582" wp14:editId="616F798D">
            <wp:simplePos x="0" y="0"/>
            <wp:positionH relativeFrom="column">
              <wp:posOffset>3924300</wp:posOffset>
            </wp:positionH>
            <wp:positionV relativeFrom="paragraph">
              <wp:posOffset>62865</wp:posOffset>
            </wp:positionV>
            <wp:extent cx="1638300" cy="3028950"/>
            <wp:effectExtent l="0" t="0" r="0" b="0"/>
            <wp:wrapSquare wrapText="bothSides"/>
            <wp:docPr id="71" name="Picture 71" descr="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octo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38300" cy="302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50BBA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The first and strongest influence on children is their parents. Then they are influenced by the many messages around them – at the ECD centre, from friends, from television, from advertising, in books and in comics. Children model the behaviour they see around them. If adults think different roles and behaviours are suitable for boys and for girls, then children will also do so. If adults believe that some cultures are superior and others are inferior, this message will be passed on to their children. ECD practitioners have a large influence on children in their class as they are role models and the children spend many waking hours in their company.</w:t>
      </w:r>
    </w:p>
    <w:p w14:paraId="013B931E" w14:textId="77777777" w:rsidR="00F52C37" w:rsidRPr="00F52C37" w:rsidRDefault="00F52C37" w:rsidP="002620E0">
      <w:pPr>
        <w:spacing w:line="360" w:lineRule="auto"/>
        <w:jc w:val="both"/>
        <w:rPr>
          <w:rFonts w:ascii="Century Gothic" w:hAnsi="Century Gothic"/>
          <w:sz w:val="22"/>
          <w:szCs w:val="22"/>
          <w:lang w:val="en-US"/>
        </w:rPr>
      </w:pPr>
    </w:p>
    <w:p w14:paraId="6587A822"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ECD practitioners thus have a responsibility to ensure that the resources used in their classes do not reflect bias but show images of female doctors who are black or stay at home dads. What children </w:t>
      </w:r>
      <w:r w:rsidRPr="00F52C37">
        <w:rPr>
          <w:rFonts w:ascii="Century Gothic" w:hAnsi="Century Gothic"/>
          <w:i/>
          <w:sz w:val="22"/>
          <w:szCs w:val="22"/>
          <w:lang w:val="en-US"/>
        </w:rPr>
        <w:t>don’t</w:t>
      </w:r>
      <w:r w:rsidRPr="00F52C37">
        <w:rPr>
          <w:rFonts w:ascii="Century Gothic" w:hAnsi="Century Gothic"/>
          <w:sz w:val="22"/>
          <w:szCs w:val="22"/>
          <w:lang w:val="en-US"/>
        </w:rPr>
        <w:t xml:space="preserve"> see plays just as much of a part as what they do see; if they don’t see disabled people or black people in successful roles, that will play a part in their expectations of people in those groups. </w:t>
      </w:r>
    </w:p>
    <w:p w14:paraId="204A1013" w14:textId="77777777" w:rsidR="00F52C37" w:rsidRPr="00F52C37" w:rsidRDefault="00F52C37" w:rsidP="002620E0">
      <w:pPr>
        <w:spacing w:line="360" w:lineRule="auto"/>
        <w:jc w:val="both"/>
        <w:rPr>
          <w:rFonts w:ascii="Century Gothic" w:hAnsi="Century Gothic"/>
          <w:sz w:val="22"/>
          <w:szCs w:val="22"/>
          <w:lang w:val="en-US"/>
        </w:rPr>
      </w:pPr>
    </w:p>
    <w:p w14:paraId="5457612C"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What is culture-fair?</w:t>
      </w:r>
    </w:p>
    <w:p w14:paraId="3737BEA2"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It is very likely that the ECD centre where you work will include children from several different cultural backgrounds. Being “culture fair” means </w:t>
      </w:r>
      <w:proofErr w:type="spellStart"/>
      <w:r w:rsidRPr="00F52C37">
        <w:rPr>
          <w:rFonts w:ascii="Century Gothic" w:hAnsi="Century Gothic"/>
          <w:sz w:val="22"/>
          <w:szCs w:val="22"/>
          <w:lang w:val="en-US"/>
        </w:rPr>
        <w:t>recognising</w:t>
      </w:r>
      <w:proofErr w:type="spellEnd"/>
      <w:r w:rsidRPr="00F52C37">
        <w:rPr>
          <w:rFonts w:ascii="Century Gothic" w:hAnsi="Century Gothic"/>
          <w:sz w:val="22"/>
          <w:szCs w:val="22"/>
          <w:lang w:val="en-US"/>
        </w:rPr>
        <w:t xml:space="preserve">, respecting </w:t>
      </w:r>
      <w:r w:rsidRPr="00F52C37">
        <w:rPr>
          <w:rFonts w:ascii="Century Gothic" w:hAnsi="Century Gothic"/>
          <w:sz w:val="22"/>
          <w:szCs w:val="22"/>
          <w:lang w:val="en-US"/>
        </w:rPr>
        <w:lastRenderedPageBreak/>
        <w:t>and affirming all the children’s different cultural backgrounds. Different cultures vary in some important areas of life:</w:t>
      </w:r>
    </w:p>
    <w:p w14:paraId="70992B09" w14:textId="77777777" w:rsidR="00F52C37" w:rsidRPr="00F52C37" w:rsidRDefault="00F52C37" w:rsidP="002620E0">
      <w:pPr>
        <w:spacing w:line="360" w:lineRule="auto"/>
        <w:jc w:val="both"/>
        <w:rPr>
          <w:rFonts w:ascii="Century Gothic" w:hAnsi="Century Gothic"/>
          <w:sz w:val="22"/>
          <w:szCs w:val="22"/>
          <w:lang w:val="en-US"/>
        </w:rPr>
      </w:pPr>
    </w:p>
    <w:p w14:paraId="3F14DE79" w14:textId="77777777" w:rsidR="00F52C37" w:rsidRPr="00F52C37" w:rsidRDefault="00F52C37" w:rsidP="002620E0">
      <w:pPr>
        <w:numPr>
          <w:ilvl w:val="0"/>
          <w:numId w:val="73"/>
        </w:numPr>
        <w:spacing w:line="360" w:lineRule="auto"/>
        <w:jc w:val="both"/>
        <w:rPr>
          <w:rFonts w:ascii="Century Gothic" w:hAnsi="Century Gothic"/>
          <w:sz w:val="22"/>
          <w:szCs w:val="22"/>
          <w:lang w:val="en-US"/>
        </w:rPr>
      </w:pPr>
      <w:r w:rsidRPr="00F52C37">
        <w:rPr>
          <w:rFonts w:ascii="Century Gothic" w:hAnsi="Century Gothic"/>
          <w:sz w:val="22"/>
          <w:szCs w:val="22"/>
          <w:lang w:val="en-US"/>
        </w:rPr>
        <w:t>the size and structure of the family</w:t>
      </w:r>
    </w:p>
    <w:p w14:paraId="1EA79882" w14:textId="77777777" w:rsidR="00F52C37" w:rsidRPr="00F52C37" w:rsidRDefault="00F52C37" w:rsidP="002620E0">
      <w:pPr>
        <w:numPr>
          <w:ilvl w:val="0"/>
          <w:numId w:val="73"/>
        </w:numPr>
        <w:spacing w:line="360" w:lineRule="auto"/>
        <w:jc w:val="both"/>
        <w:rPr>
          <w:rFonts w:ascii="Century Gothic" w:hAnsi="Century Gothic"/>
          <w:sz w:val="22"/>
          <w:szCs w:val="22"/>
          <w:lang w:val="en-US"/>
        </w:rPr>
      </w:pPr>
      <w:r w:rsidRPr="00F52C37">
        <w:rPr>
          <w:rFonts w:ascii="Century Gothic" w:hAnsi="Century Gothic"/>
          <w:sz w:val="22"/>
          <w:szCs w:val="22"/>
          <w:lang w:val="en-US"/>
        </w:rPr>
        <w:t>language</w:t>
      </w:r>
    </w:p>
    <w:p w14:paraId="1E9270D2" w14:textId="77777777" w:rsidR="00F52C37" w:rsidRPr="00F52C37" w:rsidRDefault="00F52C37" w:rsidP="002620E0">
      <w:pPr>
        <w:numPr>
          <w:ilvl w:val="0"/>
          <w:numId w:val="73"/>
        </w:numPr>
        <w:spacing w:line="360" w:lineRule="auto"/>
        <w:jc w:val="both"/>
        <w:rPr>
          <w:rFonts w:ascii="Century Gothic" w:hAnsi="Century Gothic"/>
          <w:sz w:val="22"/>
          <w:szCs w:val="22"/>
          <w:lang w:val="en-US"/>
        </w:rPr>
      </w:pPr>
      <w:r w:rsidRPr="00F52C37">
        <w:rPr>
          <w:rFonts w:ascii="Century Gothic" w:hAnsi="Century Gothic"/>
          <w:sz w:val="22"/>
          <w:szCs w:val="22"/>
          <w:lang w:val="en-US"/>
        </w:rPr>
        <w:t>food and the way of eating</w:t>
      </w:r>
    </w:p>
    <w:p w14:paraId="72FEE79A" w14:textId="77777777" w:rsidR="00F52C37" w:rsidRPr="00F52C37" w:rsidRDefault="00F52C37" w:rsidP="002620E0">
      <w:pPr>
        <w:numPr>
          <w:ilvl w:val="0"/>
          <w:numId w:val="73"/>
        </w:numPr>
        <w:spacing w:line="360" w:lineRule="auto"/>
        <w:jc w:val="both"/>
        <w:rPr>
          <w:rFonts w:ascii="Century Gothic" w:hAnsi="Century Gothic"/>
          <w:sz w:val="22"/>
          <w:szCs w:val="22"/>
          <w:lang w:val="en-US"/>
        </w:rPr>
      </w:pPr>
      <w:r w:rsidRPr="00F52C37">
        <w:rPr>
          <w:rFonts w:ascii="Century Gothic" w:hAnsi="Century Gothic"/>
          <w:sz w:val="22"/>
          <w:szCs w:val="22"/>
          <w:lang w:val="en-US"/>
        </w:rPr>
        <w:t>dress</w:t>
      </w:r>
    </w:p>
    <w:p w14:paraId="3807EB71" w14:textId="77777777" w:rsidR="00F52C37" w:rsidRPr="00F52C37" w:rsidRDefault="00F52C37" w:rsidP="002620E0">
      <w:pPr>
        <w:numPr>
          <w:ilvl w:val="0"/>
          <w:numId w:val="73"/>
        </w:numPr>
        <w:spacing w:line="360" w:lineRule="auto"/>
        <w:jc w:val="both"/>
        <w:rPr>
          <w:rFonts w:ascii="Century Gothic" w:hAnsi="Century Gothic"/>
          <w:sz w:val="22"/>
          <w:szCs w:val="22"/>
          <w:lang w:val="en-US"/>
        </w:rPr>
      </w:pPr>
      <w:r w:rsidRPr="00F52C37">
        <w:rPr>
          <w:rFonts w:ascii="Century Gothic" w:hAnsi="Century Gothic"/>
          <w:sz w:val="22"/>
          <w:szCs w:val="22"/>
          <w:lang w:val="en-US"/>
        </w:rPr>
        <w:t>discipline</w:t>
      </w:r>
    </w:p>
    <w:p w14:paraId="22E0287E" w14:textId="77777777" w:rsidR="00F52C37" w:rsidRPr="00F52C37" w:rsidRDefault="00F52C37" w:rsidP="002620E0">
      <w:pPr>
        <w:numPr>
          <w:ilvl w:val="0"/>
          <w:numId w:val="73"/>
        </w:numPr>
        <w:spacing w:line="360" w:lineRule="auto"/>
        <w:jc w:val="both"/>
        <w:rPr>
          <w:rFonts w:ascii="Century Gothic" w:hAnsi="Century Gothic"/>
          <w:sz w:val="22"/>
          <w:szCs w:val="22"/>
          <w:lang w:val="en-US"/>
        </w:rPr>
      </w:pPr>
      <w:r w:rsidRPr="00F52C37">
        <w:rPr>
          <w:rFonts w:ascii="Century Gothic" w:hAnsi="Century Gothic"/>
          <w:sz w:val="22"/>
          <w:szCs w:val="22"/>
          <w:lang w:val="en-US"/>
        </w:rPr>
        <w:t>customs and traditions</w:t>
      </w:r>
    </w:p>
    <w:p w14:paraId="0C7E2678" w14:textId="77777777" w:rsidR="00F52C37" w:rsidRPr="00F52C37" w:rsidRDefault="00F52C37" w:rsidP="002620E0">
      <w:pPr>
        <w:numPr>
          <w:ilvl w:val="0"/>
          <w:numId w:val="73"/>
        </w:numPr>
        <w:spacing w:line="360" w:lineRule="auto"/>
        <w:jc w:val="both"/>
        <w:rPr>
          <w:rFonts w:ascii="Century Gothic" w:hAnsi="Century Gothic"/>
          <w:sz w:val="22"/>
          <w:szCs w:val="22"/>
          <w:lang w:val="en-US"/>
        </w:rPr>
      </w:pPr>
      <w:r w:rsidRPr="00F52C37">
        <w:rPr>
          <w:rFonts w:ascii="Century Gothic" w:hAnsi="Century Gothic"/>
          <w:sz w:val="22"/>
          <w:szCs w:val="22"/>
          <w:lang w:val="en-US"/>
        </w:rPr>
        <w:t>religion</w:t>
      </w:r>
    </w:p>
    <w:p w14:paraId="5E968203" w14:textId="77777777" w:rsidR="00F52C37" w:rsidRPr="00F52C37" w:rsidRDefault="00F52C37" w:rsidP="002620E0">
      <w:pPr>
        <w:spacing w:line="360" w:lineRule="auto"/>
        <w:jc w:val="both"/>
        <w:rPr>
          <w:rFonts w:ascii="Century Gothic" w:hAnsi="Century Gothic"/>
          <w:sz w:val="22"/>
          <w:szCs w:val="22"/>
          <w:lang w:val="en-US"/>
        </w:rPr>
      </w:pPr>
    </w:p>
    <w:p w14:paraId="4F06A4AD"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Children often tease others for differences like language. They need to be taught by your example to understand and value cultural differences. </w:t>
      </w:r>
    </w:p>
    <w:p w14:paraId="4CE856CA" w14:textId="77777777" w:rsidR="00F52C37" w:rsidRPr="00F52C37" w:rsidRDefault="00F52C37" w:rsidP="002620E0">
      <w:pPr>
        <w:spacing w:line="360" w:lineRule="auto"/>
        <w:jc w:val="both"/>
        <w:rPr>
          <w:rFonts w:ascii="Century Gothic" w:hAnsi="Century Gothic"/>
          <w:sz w:val="22"/>
          <w:szCs w:val="22"/>
          <w:lang w:val="en-US"/>
        </w:rPr>
      </w:pPr>
    </w:p>
    <w:p w14:paraId="08566A57"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Simple ways to do this would include providing books on various cultures, celebrating festivals from all the different cultures of the children in your class. You can ask the parents of the children to assist by helping you understand and plan for these celebrations. They can provide appropriate food or clothing, candelabra’s </w:t>
      </w:r>
      <w:proofErr w:type="spellStart"/>
      <w:r w:rsidRPr="00F52C37">
        <w:rPr>
          <w:rFonts w:ascii="Century Gothic" w:hAnsi="Century Gothic"/>
          <w:sz w:val="22"/>
          <w:szCs w:val="22"/>
          <w:lang w:val="en-US"/>
        </w:rPr>
        <w:t>etc</w:t>
      </w:r>
      <w:proofErr w:type="spellEnd"/>
      <w:r w:rsidRPr="00F52C37">
        <w:rPr>
          <w:rFonts w:ascii="Century Gothic" w:hAnsi="Century Gothic"/>
          <w:sz w:val="22"/>
          <w:szCs w:val="22"/>
          <w:lang w:val="en-US"/>
        </w:rPr>
        <w:t xml:space="preserve"> that can be used in your classroom. A parent could visit your class dressed in traditional attire and explain the meaning of the festival. “Make and bake” activities could focus on the different foods.</w:t>
      </w:r>
    </w:p>
    <w:p w14:paraId="763A2EBE" w14:textId="77777777" w:rsidR="00F52C37" w:rsidRPr="00F52C37" w:rsidRDefault="00F52C37" w:rsidP="002620E0">
      <w:pPr>
        <w:spacing w:line="360" w:lineRule="auto"/>
        <w:jc w:val="both"/>
        <w:rPr>
          <w:rFonts w:ascii="Century Gothic" w:hAnsi="Century Gothic"/>
          <w:sz w:val="22"/>
          <w:szCs w:val="22"/>
          <w:lang w:val="en-ZA"/>
        </w:rPr>
      </w:pPr>
    </w:p>
    <w:p w14:paraId="3120367F"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In pictures, books and games, it is important to have positive visual images of the groups that make up society.  Whatever their characteristics or background, children should see positive images of themselves in the resources. An excellent example is the pack of “Happy Families” playing cards from ELRU, which show many different types of families.</w:t>
      </w:r>
    </w:p>
    <w:p w14:paraId="3BD76933" w14:textId="77777777" w:rsidR="00F52C37" w:rsidRPr="00F52C37" w:rsidRDefault="00F52C37" w:rsidP="002620E0">
      <w:pPr>
        <w:spacing w:line="360" w:lineRule="auto"/>
        <w:jc w:val="both"/>
        <w:rPr>
          <w:rFonts w:ascii="Century Gothic" w:hAnsi="Century Gothic"/>
          <w:sz w:val="22"/>
          <w:szCs w:val="22"/>
          <w:lang w:val="en-US"/>
        </w:rPr>
      </w:pPr>
    </w:p>
    <w:p w14:paraId="51EB92CE"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When making resources such as jigsaw puzzles, card games, matching games, </w:t>
      </w:r>
      <w:proofErr w:type="spellStart"/>
      <w:r w:rsidRPr="00F52C37">
        <w:rPr>
          <w:rFonts w:ascii="Century Gothic" w:hAnsi="Century Gothic"/>
          <w:sz w:val="22"/>
          <w:szCs w:val="22"/>
          <w:lang w:val="en-US"/>
        </w:rPr>
        <w:t>etc</w:t>
      </w:r>
      <w:proofErr w:type="spellEnd"/>
      <w:r w:rsidRPr="00F52C37">
        <w:rPr>
          <w:rFonts w:ascii="Century Gothic" w:hAnsi="Century Gothic"/>
          <w:sz w:val="22"/>
          <w:szCs w:val="22"/>
          <w:lang w:val="en-US"/>
        </w:rPr>
        <w:t>, make sure that the pictures you use reflect the children in all their diversity. Include pictures of cultures from all over the world particularly with children over four years of age, as they are ready to learn about the diverse world.</w:t>
      </w:r>
    </w:p>
    <w:p w14:paraId="556BDB66" w14:textId="77777777" w:rsidR="00F52C37" w:rsidRPr="00F52C37" w:rsidRDefault="00F52C37" w:rsidP="002620E0">
      <w:pPr>
        <w:spacing w:line="360" w:lineRule="auto"/>
        <w:jc w:val="both"/>
        <w:rPr>
          <w:rFonts w:ascii="Century Gothic" w:hAnsi="Century Gothic"/>
          <w:sz w:val="22"/>
          <w:szCs w:val="22"/>
          <w:lang w:val="en-US"/>
        </w:rPr>
      </w:pPr>
    </w:p>
    <w:p w14:paraId="25CCCDD8" w14:textId="77777777" w:rsidR="00F52C37" w:rsidRPr="00F52C37" w:rsidRDefault="00F52C37" w:rsidP="002620E0">
      <w:pPr>
        <w:numPr>
          <w:ilvl w:val="0"/>
          <w:numId w:val="75"/>
        </w:numPr>
        <w:spacing w:line="360" w:lineRule="auto"/>
        <w:jc w:val="both"/>
        <w:rPr>
          <w:rFonts w:ascii="Century Gothic" w:hAnsi="Century Gothic"/>
          <w:sz w:val="22"/>
          <w:szCs w:val="22"/>
          <w:lang w:val="en-US"/>
        </w:rPr>
      </w:pPr>
      <w:r w:rsidRPr="00F52C37">
        <w:rPr>
          <w:rFonts w:ascii="Century Gothic" w:hAnsi="Century Gothic"/>
          <w:noProof/>
          <w:sz w:val="22"/>
          <w:szCs w:val="22"/>
          <w:lang w:val="en-US"/>
        </w:rPr>
        <w:lastRenderedPageBreak/>
        <w:drawing>
          <wp:anchor distT="0" distB="0" distL="114300" distR="114300" simplePos="0" relativeHeight="251708416" behindDoc="1" locked="0" layoutInCell="1" allowOverlap="1" wp14:anchorId="5F000E6F" wp14:editId="2036AC2A">
            <wp:simplePos x="0" y="0"/>
            <wp:positionH relativeFrom="column">
              <wp:posOffset>86360</wp:posOffset>
            </wp:positionH>
            <wp:positionV relativeFrom="paragraph">
              <wp:posOffset>130810</wp:posOffset>
            </wp:positionV>
            <wp:extent cx="1858645" cy="2466340"/>
            <wp:effectExtent l="0" t="0" r="8255" b="0"/>
            <wp:wrapTight wrapText="bothSides">
              <wp:wrapPolygon edited="0">
                <wp:start x="0" y="0"/>
                <wp:lineTo x="0" y="21355"/>
                <wp:lineTo x="21475" y="21355"/>
                <wp:lineTo x="21475" y="0"/>
                <wp:lineTo x="0" y="0"/>
              </wp:wrapPolygon>
            </wp:wrapTight>
            <wp:docPr id="70" name="Picture 70" descr="In a min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 a minut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58645" cy="2466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lang w:val="en-US"/>
        </w:rPr>
        <w:t>In the book corner, children need images they can relate to. Photographs of the children themselves are a very useful resource and give them an enormous sense of affirmation.</w:t>
      </w:r>
    </w:p>
    <w:p w14:paraId="3D019FA0" w14:textId="77777777" w:rsidR="00F52C37" w:rsidRPr="00F52C37" w:rsidRDefault="00F52C37" w:rsidP="002620E0">
      <w:pPr>
        <w:numPr>
          <w:ilvl w:val="0"/>
          <w:numId w:val="74"/>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books using photos you take of them, for example about an outing.</w:t>
      </w:r>
    </w:p>
    <w:p w14:paraId="025593E5" w14:textId="77777777" w:rsidR="00F52C37" w:rsidRPr="00F52C37" w:rsidRDefault="00F52C37" w:rsidP="002620E0">
      <w:pPr>
        <w:numPr>
          <w:ilvl w:val="0"/>
          <w:numId w:val="74"/>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Parents can write captions in languages other than English for homemade books and displays. </w:t>
      </w:r>
    </w:p>
    <w:p w14:paraId="281778B5" w14:textId="77777777" w:rsidR="00F52C37" w:rsidRPr="00F52C37" w:rsidRDefault="00F52C37" w:rsidP="002620E0">
      <w:pPr>
        <w:numPr>
          <w:ilvl w:val="0"/>
          <w:numId w:val="74"/>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In art, mix paints in all the different skin tones so that the children can produce a representation of themselves or others.  </w:t>
      </w:r>
    </w:p>
    <w:p w14:paraId="277E7A4B" w14:textId="77777777" w:rsidR="00F52C37" w:rsidRPr="00F52C37" w:rsidRDefault="00F52C37" w:rsidP="002620E0">
      <w:pPr>
        <w:numPr>
          <w:ilvl w:val="0"/>
          <w:numId w:val="74"/>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In the imaginative play corner, reflect a variety of cultures in the dressing up materials, play foods, props and in the dolls. </w:t>
      </w:r>
    </w:p>
    <w:p w14:paraId="3A26651D" w14:textId="77777777" w:rsidR="00F52C37" w:rsidRPr="00F52C37" w:rsidRDefault="00F52C37" w:rsidP="002620E0">
      <w:pPr>
        <w:spacing w:line="360" w:lineRule="auto"/>
        <w:jc w:val="both"/>
        <w:rPr>
          <w:rFonts w:ascii="Century Gothic" w:hAnsi="Century Gothic"/>
          <w:sz w:val="22"/>
          <w:szCs w:val="22"/>
          <w:lang w:val="en-US"/>
        </w:rPr>
      </w:pPr>
    </w:p>
    <w:p w14:paraId="6E01E984"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Learning resources to encourage a gender fair environment</w:t>
      </w:r>
    </w:p>
    <w:p w14:paraId="5A6860F1"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If adults classify toys along gender lines, children will too. In a research study, a group of psychology students were asked to examine a list of fifty toys, and to mark which ones were appropriate for boys, which were appropriate for girls, and which were appropriate for both. The results were that there 24 toys were marked for boys only and 17 for girls only. The boys’ toys included guns, doctor sets, tricycles, remote control cars, microscopes and blocks.  The girls’ toys included teddy bears, phones, dolls and dollhouses. The study then </w:t>
      </w:r>
      <w:proofErr w:type="spellStart"/>
      <w:r w:rsidRPr="00F52C37">
        <w:rPr>
          <w:rFonts w:ascii="Century Gothic" w:hAnsi="Century Gothic"/>
          <w:sz w:val="22"/>
          <w:szCs w:val="22"/>
          <w:lang w:val="en-US"/>
        </w:rPr>
        <w:t>analysed</w:t>
      </w:r>
      <w:proofErr w:type="spellEnd"/>
      <w:r w:rsidRPr="00F52C37">
        <w:rPr>
          <w:rFonts w:ascii="Century Gothic" w:hAnsi="Century Gothic"/>
          <w:sz w:val="22"/>
          <w:szCs w:val="22"/>
          <w:lang w:val="en-US"/>
        </w:rPr>
        <w:t xml:space="preserve"> the kinds of development promoted by these toys.</w:t>
      </w:r>
    </w:p>
    <w:p w14:paraId="715BDE48" w14:textId="77777777" w:rsidR="00F52C37" w:rsidRPr="00F52C37" w:rsidRDefault="00F52C37" w:rsidP="002620E0">
      <w:pPr>
        <w:spacing w:line="360" w:lineRule="auto"/>
        <w:jc w:val="both"/>
        <w:rPr>
          <w:rFonts w:ascii="Century Gothic" w:hAnsi="Century Gothic"/>
          <w:sz w:val="22"/>
          <w:szCs w:val="22"/>
          <w:lang w:val="en-US"/>
        </w:rPr>
      </w:pPr>
    </w:p>
    <w:p w14:paraId="6C6B5D1A"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The boys’ toys encouraged being social, constructive, aggressive and competitive, while the girls’ toys promoted being nurturing and creative. This research shows that different toys promote different skills, and so have a profound effect on a child’s development.</w:t>
      </w:r>
    </w:p>
    <w:p w14:paraId="6DDF8C7A" w14:textId="77777777" w:rsidR="00F52C37" w:rsidRPr="00F52C37" w:rsidRDefault="00F52C37" w:rsidP="002620E0">
      <w:pPr>
        <w:spacing w:line="360" w:lineRule="auto"/>
        <w:jc w:val="both"/>
        <w:rPr>
          <w:rFonts w:ascii="Century Gothic" w:hAnsi="Century Gothic"/>
          <w:sz w:val="22"/>
          <w:szCs w:val="22"/>
          <w:lang w:val="en-US"/>
        </w:rPr>
      </w:pPr>
    </w:p>
    <w:p w14:paraId="341D230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noProof/>
          <w:sz w:val="22"/>
          <w:szCs w:val="22"/>
          <w:lang w:val="en-US"/>
        </w:rPr>
        <w:lastRenderedPageBreak/>
        <w:drawing>
          <wp:anchor distT="0" distB="0" distL="114300" distR="114300" simplePos="0" relativeHeight="251710464" behindDoc="0" locked="0" layoutInCell="1" allowOverlap="1" wp14:anchorId="6C779A0D" wp14:editId="435DD9E9">
            <wp:simplePos x="0" y="0"/>
            <wp:positionH relativeFrom="column">
              <wp:posOffset>3762375</wp:posOffset>
            </wp:positionH>
            <wp:positionV relativeFrom="paragraph">
              <wp:posOffset>50165</wp:posOffset>
            </wp:positionV>
            <wp:extent cx="1838325" cy="2047875"/>
            <wp:effectExtent l="0" t="0" r="9525" b="9525"/>
            <wp:wrapSquare wrapText="bothSides"/>
            <wp:docPr id="69" name="Picture 69" descr="building-gi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uilding-girl"/>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38325" cy="2047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lang w:val="en-US"/>
        </w:rPr>
        <w:t>Support a non-sexist viewpoint in your playroom – especially in areas that are traditionally for girls (like the home corner) or for boys (like science or construction activities). Boys and girls should have equal access to all experiences and should be encouraged to try out the various activities.</w:t>
      </w:r>
    </w:p>
    <w:p w14:paraId="5CD57D03" w14:textId="77777777" w:rsidR="00F52C37" w:rsidRPr="00F52C37" w:rsidRDefault="00F52C37" w:rsidP="002620E0">
      <w:pPr>
        <w:spacing w:line="360" w:lineRule="auto"/>
        <w:jc w:val="both"/>
        <w:rPr>
          <w:rFonts w:ascii="Century Gothic" w:hAnsi="Century Gothic"/>
          <w:sz w:val="22"/>
          <w:szCs w:val="22"/>
          <w:lang w:val="en-US"/>
        </w:rPr>
      </w:pPr>
    </w:p>
    <w:p w14:paraId="0529C225"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Be conscious of the messages that are given out by the children’s books. Is there a fair distribution of stories </w:t>
      </w:r>
      <w:proofErr w:type="spellStart"/>
      <w:r w:rsidRPr="00F52C37">
        <w:rPr>
          <w:rFonts w:ascii="Century Gothic" w:hAnsi="Century Gothic"/>
          <w:sz w:val="22"/>
          <w:szCs w:val="22"/>
          <w:lang w:val="en-US"/>
        </w:rPr>
        <w:t>centred</w:t>
      </w:r>
      <w:proofErr w:type="spellEnd"/>
      <w:r w:rsidRPr="00F52C37">
        <w:rPr>
          <w:rFonts w:ascii="Century Gothic" w:hAnsi="Century Gothic"/>
          <w:sz w:val="22"/>
          <w:szCs w:val="22"/>
          <w:lang w:val="en-US"/>
        </w:rPr>
        <w:t xml:space="preserve"> around boy and girl characters? What sort of activities are men and women shown to be doing? If most of your books show only the traditional roles, then look for books in the library that show girls and boys, men and women, who are breaking the stereotypes.</w:t>
      </w:r>
    </w:p>
    <w:p w14:paraId="2E09C80E" w14:textId="77777777" w:rsidR="00F52C37" w:rsidRPr="00F52C37" w:rsidRDefault="00F52C37" w:rsidP="002620E0">
      <w:pPr>
        <w:spacing w:line="360" w:lineRule="auto"/>
        <w:jc w:val="both"/>
        <w:rPr>
          <w:rFonts w:ascii="Century Gothic" w:hAnsi="Century Gothic"/>
          <w:sz w:val="22"/>
          <w:szCs w:val="22"/>
          <w:lang w:val="en-US"/>
        </w:rPr>
      </w:pPr>
    </w:p>
    <w:p w14:paraId="484C86EB"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Make books yourself, as well as posters, games, cards and puzzles that use images showing both sexes in a wide range of roles, for example, a father staying home to care for the children or a woman police officer.</w:t>
      </w:r>
    </w:p>
    <w:p w14:paraId="3AE0CA4D" w14:textId="77777777" w:rsidR="00F52C37" w:rsidRPr="00F52C37" w:rsidRDefault="00F52C37" w:rsidP="002620E0">
      <w:pPr>
        <w:spacing w:line="360" w:lineRule="auto"/>
        <w:jc w:val="both"/>
        <w:rPr>
          <w:rFonts w:ascii="Century Gothic" w:hAnsi="Century Gothic"/>
          <w:sz w:val="22"/>
          <w:szCs w:val="22"/>
          <w:lang w:val="en-US"/>
        </w:rPr>
      </w:pPr>
    </w:p>
    <w:p w14:paraId="5CBDB926"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Learning resources to encourage a disability fair environment</w:t>
      </w:r>
    </w:p>
    <w:p w14:paraId="7574C41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Children with disabilities have the same need as the others to see themselves reflected in their school environment. They need to be surrounded by positive role models and to have a positive view of themselves. It is also important for other children to see images and hear stories about disabled people so that they understand and accept them.</w:t>
      </w:r>
    </w:p>
    <w:p w14:paraId="1B9385AB" w14:textId="77777777" w:rsidR="00F52C37" w:rsidRPr="00F52C37" w:rsidRDefault="00F52C37" w:rsidP="002620E0">
      <w:pPr>
        <w:spacing w:line="360" w:lineRule="auto"/>
        <w:jc w:val="both"/>
        <w:rPr>
          <w:rFonts w:ascii="Century Gothic" w:hAnsi="Century Gothic"/>
          <w:sz w:val="22"/>
          <w:szCs w:val="22"/>
          <w:lang w:val="en-US"/>
        </w:rPr>
      </w:pPr>
    </w:p>
    <w:p w14:paraId="057BA66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noProof/>
          <w:sz w:val="22"/>
          <w:szCs w:val="22"/>
          <w:lang w:val="en-US"/>
        </w:rPr>
        <w:drawing>
          <wp:anchor distT="0" distB="0" distL="114300" distR="114300" simplePos="0" relativeHeight="251711488" behindDoc="0" locked="0" layoutInCell="1" allowOverlap="1" wp14:anchorId="027D9CC9" wp14:editId="27F47608">
            <wp:simplePos x="0" y="0"/>
            <wp:positionH relativeFrom="column">
              <wp:posOffset>0</wp:posOffset>
            </wp:positionH>
            <wp:positionV relativeFrom="paragraph">
              <wp:posOffset>71755</wp:posOffset>
            </wp:positionV>
            <wp:extent cx="1828800" cy="1554480"/>
            <wp:effectExtent l="0" t="0" r="0" b="7620"/>
            <wp:wrapSquare wrapText="bothSides"/>
            <wp:docPr id="68" name="Picture 68" descr="Vis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s book"/>
                    <pic:cNvPicPr>
                      <a:picLocks noChangeAspect="1" noChangeArrowheads="1"/>
                    </pic:cNvPicPr>
                  </pic:nvPicPr>
                  <pic:blipFill>
                    <a:blip r:embed="rId51">
                      <a:grayscl/>
                      <a:extLst>
                        <a:ext uri="{28A0092B-C50C-407E-A947-70E740481C1C}">
                          <a14:useLocalDpi xmlns:a14="http://schemas.microsoft.com/office/drawing/2010/main" val="0"/>
                        </a:ext>
                      </a:extLst>
                    </a:blip>
                    <a:srcRect/>
                    <a:stretch>
                      <a:fillRect/>
                    </a:stretch>
                  </pic:blipFill>
                  <pic:spPr bwMode="auto">
                    <a:xfrm>
                      <a:off x="0" y="0"/>
                      <a:ext cx="1828800" cy="1554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lang w:val="en-US"/>
        </w:rPr>
        <w:t xml:space="preserve">Try to find books that show people with disabilities in active roles. Are there any books in your library that have a disabled person as the main character? Look for stories that have characters who are disabled but their disability is not the main focus of the story. (An example is </w:t>
      </w:r>
      <w:proofErr w:type="spellStart"/>
      <w:r w:rsidRPr="00F52C37">
        <w:rPr>
          <w:rFonts w:ascii="Century Gothic" w:hAnsi="Century Gothic"/>
          <w:i/>
          <w:sz w:val="22"/>
          <w:szCs w:val="22"/>
          <w:lang w:val="en-US"/>
        </w:rPr>
        <w:t>Vusirala</w:t>
      </w:r>
      <w:proofErr w:type="spellEnd"/>
      <w:r w:rsidRPr="00F52C37">
        <w:rPr>
          <w:rFonts w:ascii="Century Gothic" w:hAnsi="Century Gothic"/>
          <w:i/>
          <w:sz w:val="22"/>
          <w:szCs w:val="22"/>
          <w:lang w:val="en-US"/>
        </w:rPr>
        <w:t xml:space="preserve"> the Giant</w:t>
      </w:r>
      <w:r w:rsidRPr="00F52C37">
        <w:rPr>
          <w:rFonts w:ascii="Century Gothic" w:hAnsi="Century Gothic"/>
          <w:sz w:val="22"/>
          <w:szCs w:val="22"/>
          <w:lang w:val="en-US"/>
        </w:rPr>
        <w:t>, a South African story in which the little girl who defeats the giant walks with crutches.) Again, make books yourself using photographs of all the children in the class.</w:t>
      </w:r>
    </w:p>
    <w:p w14:paraId="73AB5026" w14:textId="77777777" w:rsidR="00F52C37" w:rsidRPr="00F52C37" w:rsidRDefault="00F52C37" w:rsidP="002620E0">
      <w:pPr>
        <w:spacing w:line="360" w:lineRule="auto"/>
        <w:jc w:val="both"/>
        <w:rPr>
          <w:rFonts w:ascii="Century Gothic" w:hAnsi="Century Gothic"/>
          <w:sz w:val="22"/>
          <w:szCs w:val="22"/>
          <w:lang w:val="en-US"/>
        </w:rPr>
      </w:pPr>
    </w:p>
    <w:p w14:paraId="0E2EAB62"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lastRenderedPageBreak/>
        <w:t xml:space="preserve">If you have hearing-impaired children try and provide many stories on tape for them to listen to. For visually impaired children make tactile “touch me” books with textured pictures. </w:t>
      </w:r>
    </w:p>
    <w:p w14:paraId="2F717F88" w14:textId="77777777" w:rsidR="00F52C37" w:rsidRPr="00F52C37" w:rsidRDefault="00F52C37" w:rsidP="002620E0">
      <w:pPr>
        <w:spacing w:line="360" w:lineRule="auto"/>
        <w:jc w:val="both"/>
        <w:rPr>
          <w:rFonts w:ascii="Century Gothic" w:hAnsi="Century Gothic"/>
          <w:sz w:val="22"/>
          <w:szCs w:val="22"/>
          <w:lang w:val="en-US"/>
        </w:rPr>
      </w:pPr>
    </w:p>
    <w:p w14:paraId="30364F5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Display pictures of children with different disabilities. Include pictures of them interacting with others who are not disabled. Look for pictures of disabled adults in a variety of roles, as parents, sportspeople, teachers, etc. When you make dolls and puppets for imaginative play, you could add some characters wearing glasses, or a hearing aid, or in a little wheelchair.</w:t>
      </w:r>
    </w:p>
    <w:p w14:paraId="2E8E624C" w14:textId="77777777" w:rsidR="00F52C37" w:rsidRPr="00F52C37" w:rsidRDefault="00F52C37" w:rsidP="002620E0">
      <w:pPr>
        <w:spacing w:line="360" w:lineRule="auto"/>
        <w:jc w:val="both"/>
        <w:rPr>
          <w:rFonts w:ascii="Century Gothic" w:hAnsi="Century Gothic"/>
          <w:sz w:val="22"/>
          <w:szCs w:val="22"/>
          <w:lang w:val="en-US"/>
        </w:rPr>
      </w:pPr>
    </w:p>
    <w:p w14:paraId="275DBF19"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Make posters with words like “hello”, “I love you”, “happy” and “sad” in different languages, and include sign language and Braille.</w:t>
      </w:r>
    </w:p>
    <w:p w14:paraId="5278F27B"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Are resources suitable within the community context?</w:t>
      </w:r>
    </w:p>
    <w:p w14:paraId="04FB2EB5"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According to didactic or teaching principles, we work from the known to unknown or familiar to unfamiliar. This can also be applied to resources.</w:t>
      </w:r>
    </w:p>
    <w:p w14:paraId="333B76F3" w14:textId="77777777" w:rsidR="00F52C37" w:rsidRPr="00F52C37" w:rsidRDefault="00F52C37" w:rsidP="002620E0">
      <w:pPr>
        <w:spacing w:line="360" w:lineRule="auto"/>
        <w:jc w:val="both"/>
        <w:rPr>
          <w:rFonts w:ascii="Century Gothic" w:hAnsi="Century Gothic"/>
          <w:sz w:val="22"/>
          <w:szCs w:val="22"/>
          <w:lang w:val="en-ZA"/>
        </w:rPr>
      </w:pPr>
    </w:p>
    <w:p w14:paraId="0B4F0DAA"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Many of the books, games and puzzles that are produced overseas contain images that are not familiar to many children within a South African context. A typical example is of winter being depicted with snow – for most children in our country this is not a reality. As ECD practitioners, we need to be aware of our community context and provide the children in our class with more familiar images. This does not mean that we cannot expose them to snow for instance, but we need to look at their age and developmental stage and interests to ensure that we are not confusing them.</w:t>
      </w:r>
    </w:p>
    <w:p w14:paraId="72CBEDE0" w14:textId="77777777" w:rsidR="00F52C37" w:rsidRPr="00F52C37" w:rsidRDefault="00F52C37" w:rsidP="002620E0">
      <w:pPr>
        <w:spacing w:line="360" w:lineRule="auto"/>
        <w:jc w:val="both"/>
        <w:rPr>
          <w:rFonts w:ascii="Century Gothic" w:hAnsi="Century Gothic"/>
          <w:sz w:val="22"/>
          <w:szCs w:val="22"/>
          <w:lang w:val="en-ZA"/>
        </w:rPr>
      </w:pPr>
    </w:p>
    <w:p w14:paraId="14719048"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There are many resources that can be bought that are made in South Africa and have images that are more familiar to our children. (A list of these resources has been included at the end of this unit standard for your convenience.) </w:t>
      </w:r>
    </w:p>
    <w:p w14:paraId="63B8CED4" w14:textId="77777777" w:rsidR="00F52C37" w:rsidRPr="00F52C37" w:rsidRDefault="00F52C37" w:rsidP="002620E0">
      <w:pPr>
        <w:spacing w:line="360" w:lineRule="auto"/>
        <w:jc w:val="both"/>
        <w:rPr>
          <w:rFonts w:ascii="Century Gothic" w:hAnsi="Century Gothic"/>
          <w:sz w:val="22"/>
          <w:szCs w:val="22"/>
          <w:lang w:val="en-ZA"/>
        </w:rPr>
      </w:pPr>
    </w:p>
    <w:p w14:paraId="43E38F74"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You will still need to use your discretion and understand the context of the children in your group as children living in a township will have a different understanding to those who living in leafy suburbs nearby. </w:t>
      </w:r>
    </w:p>
    <w:p w14:paraId="0C033953" w14:textId="77777777" w:rsidR="00F52C37" w:rsidRPr="00F52C37" w:rsidRDefault="00F52C37" w:rsidP="002620E0">
      <w:pPr>
        <w:spacing w:line="360" w:lineRule="auto"/>
        <w:jc w:val="both"/>
        <w:rPr>
          <w:rFonts w:ascii="Century Gothic" w:hAnsi="Century Gothic"/>
          <w:sz w:val="22"/>
          <w:szCs w:val="22"/>
          <w:lang w:val="en-US"/>
        </w:rPr>
      </w:pPr>
    </w:p>
    <w:p w14:paraId="72BAD301"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Some suitable children’s books</w:t>
      </w:r>
    </w:p>
    <w:p w14:paraId="043DD3DD" w14:textId="77777777" w:rsidR="00F52C37" w:rsidRPr="00F52C37" w:rsidRDefault="00F52C37" w:rsidP="002620E0">
      <w:pPr>
        <w:spacing w:line="360" w:lineRule="auto"/>
        <w:jc w:val="both"/>
        <w:rPr>
          <w:rFonts w:ascii="Century Gothic" w:hAnsi="Century Gothic"/>
          <w:sz w:val="22"/>
          <w:szCs w:val="22"/>
          <w:lang w:val="en-AU"/>
        </w:rPr>
      </w:pPr>
      <w:r w:rsidRPr="00F52C37">
        <w:rPr>
          <w:rFonts w:ascii="Century Gothic" w:hAnsi="Century Gothic"/>
          <w:sz w:val="22"/>
          <w:szCs w:val="22"/>
          <w:lang w:val="en-AU"/>
        </w:rPr>
        <w:lastRenderedPageBreak/>
        <w:t>The following books are all published by the Anti-Bias Project of the Early Learning Resource Unit and are available to purchase from ELRU directly. They are well illustrated and include colour photographs.</w:t>
      </w:r>
    </w:p>
    <w:p w14:paraId="52F57A8F" w14:textId="77777777" w:rsidR="00F52C37" w:rsidRPr="00F52C37" w:rsidRDefault="00F52C37" w:rsidP="002620E0">
      <w:pPr>
        <w:spacing w:line="360" w:lineRule="auto"/>
        <w:jc w:val="both"/>
        <w:rPr>
          <w:rFonts w:ascii="Century Gothic" w:hAnsi="Century Gothic"/>
          <w:sz w:val="22"/>
          <w:szCs w:val="22"/>
          <w:lang w:val="en-AU"/>
        </w:rPr>
      </w:pPr>
    </w:p>
    <w:p w14:paraId="2E6B9F69" w14:textId="77777777" w:rsidR="00F52C37" w:rsidRPr="00F52C37" w:rsidRDefault="00F52C37" w:rsidP="002620E0">
      <w:pPr>
        <w:numPr>
          <w:ilvl w:val="0"/>
          <w:numId w:val="76"/>
        </w:numPr>
        <w:spacing w:line="360" w:lineRule="auto"/>
        <w:jc w:val="both"/>
        <w:rPr>
          <w:rFonts w:ascii="Century Gothic" w:hAnsi="Century Gothic"/>
          <w:sz w:val="22"/>
          <w:szCs w:val="22"/>
          <w:lang w:val="en-AU"/>
        </w:rPr>
      </w:pPr>
      <w:proofErr w:type="spellStart"/>
      <w:r w:rsidRPr="00F52C37">
        <w:rPr>
          <w:rFonts w:ascii="Century Gothic" w:hAnsi="Century Gothic"/>
          <w:i/>
          <w:sz w:val="22"/>
          <w:szCs w:val="22"/>
          <w:lang w:val="en-AU"/>
        </w:rPr>
        <w:t>Anjtie</w:t>
      </w:r>
      <w:proofErr w:type="spellEnd"/>
      <w:r w:rsidRPr="00F52C37">
        <w:rPr>
          <w:rFonts w:ascii="Century Gothic" w:hAnsi="Century Gothic"/>
          <w:sz w:val="22"/>
          <w:szCs w:val="22"/>
          <w:lang w:val="en-AU"/>
        </w:rPr>
        <w:t xml:space="preserve"> – Xhosa, English, Tswana and Afrikaans book – about a girl who lives in </w:t>
      </w:r>
      <w:proofErr w:type="spellStart"/>
      <w:r w:rsidRPr="00F52C37">
        <w:rPr>
          <w:rFonts w:ascii="Century Gothic" w:hAnsi="Century Gothic"/>
          <w:sz w:val="22"/>
          <w:szCs w:val="22"/>
          <w:lang w:val="en-AU"/>
        </w:rPr>
        <w:t>Genadendal</w:t>
      </w:r>
      <w:proofErr w:type="spellEnd"/>
      <w:r w:rsidRPr="00F52C37">
        <w:rPr>
          <w:rFonts w:ascii="Century Gothic" w:hAnsi="Century Gothic"/>
          <w:sz w:val="22"/>
          <w:szCs w:val="22"/>
          <w:lang w:val="en-AU"/>
        </w:rPr>
        <w:t xml:space="preserve"> and what she gets up to, including driving a donkey cart.</w:t>
      </w:r>
    </w:p>
    <w:p w14:paraId="71CF425A" w14:textId="77777777" w:rsidR="00F52C37" w:rsidRPr="00F52C37" w:rsidRDefault="00F52C37" w:rsidP="002620E0">
      <w:pPr>
        <w:numPr>
          <w:ilvl w:val="0"/>
          <w:numId w:val="76"/>
        </w:numPr>
        <w:spacing w:line="360" w:lineRule="auto"/>
        <w:jc w:val="both"/>
        <w:rPr>
          <w:rFonts w:ascii="Century Gothic" w:hAnsi="Century Gothic"/>
          <w:sz w:val="22"/>
          <w:szCs w:val="22"/>
          <w:lang w:val="en-AU"/>
        </w:rPr>
      </w:pPr>
      <w:proofErr w:type="spellStart"/>
      <w:r w:rsidRPr="00F52C37">
        <w:rPr>
          <w:rFonts w:ascii="Century Gothic" w:hAnsi="Century Gothic"/>
          <w:i/>
          <w:sz w:val="22"/>
          <w:szCs w:val="22"/>
          <w:lang w:val="en-AU"/>
        </w:rPr>
        <w:t>Nkqo</w:t>
      </w:r>
      <w:proofErr w:type="spellEnd"/>
      <w:r w:rsidRPr="00F52C37">
        <w:rPr>
          <w:rFonts w:ascii="Century Gothic" w:hAnsi="Century Gothic"/>
          <w:i/>
          <w:sz w:val="22"/>
          <w:szCs w:val="22"/>
          <w:lang w:val="en-AU"/>
        </w:rPr>
        <w:t xml:space="preserve">! </w:t>
      </w:r>
      <w:proofErr w:type="spellStart"/>
      <w:r w:rsidRPr="00F52C37">
        <w:rPr>
          <w:rFonts w:ascii="Century Gothic" w:hAnsi="Century Gothic"/>
          <w:i/>
          <w:sz w:val="22"/>
          <w:szCs w:val="22"/>
          <w:lang w:val="en-AU"/>
        </w:rPr>
        <w:t>Nkqo</w:t>
      </w:r>
      <w:proofErr w:type="spellEnd"/>
      <w:r w:rsidRPr="00F52C37">
        <w:rPr>
          <w:rFonts w:ascii="Century Gothic" w:hAnsi="Century Gothic"/>
          <w:i/>
          <w:sz w:val="22"/>
          <w:szCs w:val="22"/>
          <w:lang w:val="en-AU"/>
        </w:rPr>
        <w:t>!</w:t>
      </w:r>
      <w:r w:rsidRPr="00F52C37">
        <w:rPr>
          <w:rFonts w:ascii="Century Gothic" w:hAnsi="Century Gothic"/>
          <w:sz w:val="22"/>
          <w:szCs w:val="22"/>
          <w:lang w:val="en-AU"/>
        </w:rPr>
        <w:t xml:space="preserve"> – Xhosa, English, Tswana and Afrikaans book – various families of different cultures are captured in daily rituals.</w:t>
      </w:r>
    </w:p>
    <w:p w14:paraId="37317447" w14:textId="77777777" w:rsidR="00F52C37" w:rsidRPr="00F52C37" w:rsidRDefault="00F52C37" w:rsidP="002620E0">
      <w:pPr>
        <w:numPr>
          <w:ilvl w:val="0"/>
          <w:numId w:val="76"/>
        </w:numPr>
        <w:spacing w:line="360" w:lineRule="auto"/>
        <w:jc w:val="both"/>
        <w:rPr>
          <w:rFonts w:ascii="Century Gothic" w:hAnsi="Century Gothic"/>
          <w:sz w:val="22"/>
          <w:szCs w:val="22"/>
          <w:lang w:val="en-AU"/>
        </w:rPr>
      </w:pPr>
      <w:r w:rsidRPr="00F52C37">
        <w:rPr>
          <w:rFonts w:ascii="Century Gothic" w:hAnsi="Century Gothic"/>
          <w:i/>
          <w:sz w:val="22"/>
          <w:szCs w:val="22"/>
          <w:lang w:val="en-AU"/>
        </w:rPr>
        <w:t>They were wrong!</w:t>
      </w:r>
      <w:r w:rsidRPr="00F52C37">
        <w:rPr>
          <w:rFonts w:ascii="Century Gothic" w:hAnsi="Century Gothic"/>
          <w:sz w:val="22"/>
          <w:szCs w:val="22"/>
          <w:lang w:val="en-AU"/>
        </w:rPr>
        <w:t xml:space="preserve"> – about the prejudices that exist regarding various cultures in Cape Town.</w:t>
      </w:r>
    </w:p>
    <w:p w14:paraId="7F468BC0" w14:textId="77777777" w:rsidR="00F52C37" w:rsidRPr="00F52C37" w:rsidRDefault="00F52C37" w:rsidP="002620E0">
      <w:pPr>
        <w:numPr>
          <w:ilvl w:val="0"/>
          <w:numId w:val="76"/>
        </w:numPr>
        <w:spacing w:line="360" w:lineRule="auto"/>
        <w:jc w:val="both"/>
        <w:rPr>
          <w:rFonts w:ascii="Century Gothic" w:hAnsi="Century Gothic"/>
          <w:sz w:val="22"/>
          <w:szCs w:val="22"/>
          <w:lang w:val="en-AU"/>
        </w:rPr>
      </w:pPr>
      <w:r w:rsidRPr="00F52C37">
        <w:rPr>
          <w:rFonts w:ascii="Century Gothic" w:hAnsi="Century Gothic"/>
          <w:i/>
          <w:sz w:val="22"/>
          <w:szCs w:val="22"/>
          <w:lang w:val="en-AU"/>
        </w:rPr>
        <w:t>At School, What if…?</w:t>
      </w:r>
      <w:r w:rsidRPr="00F52C37">
        <w:rPr>
          <w:rFonts w:ascii="Century Gothic" w:hAnsi="Century Gothic"/>
          <w:sz w:val="22"/>
          <w:szCs w:val="22"/>
          <w:lang w:val="en-AU"/>
        </w:rPr>
        <w:t xml:space="preserve"> – about </w:t>
      </w:r>
      <w:proofErr w:type="spellStart"/>
      <w:r w:rsidRPr="00F52C37">
        <w:rPr>
          <w:rFonts w:ascii="Century Gothic" w:hAnsi="Century Gothic"/>
          <w:sz w:val="22"/>
          <w:szCs w:val="22"/>
          <w:lang w:val="en-AU"/>
        </w:rPr>
        <w:t>Ncebakazi</w:t>
      </w:r>
      <w:proofErr w:type="spellEnd"/>
      <w:r w:rsidRPr="00F52C37">
        <w:rPr>
          <w:rFonts w:ascii="Century Gothic" w:hAnsi="Century Gothic"/>
          <w:sz w:val="22"/>
          <w:szCs w:val="22"/>
          <w:lang w:val="en-AU"/>
        </w:rPr>
        <w:t xml:space="preserve"> who uses a crutch and the fears she has of going to a mainstream school for the first time.</w:t>
      </w:r>
    </w:p>
    <w:p w14:paraId="506C3B49" w14:textId="77777777" w:rsidR="00F52C37" w:rsidRPr="00F52C37" w:rsidRDefault="00F52C37" w:rsidP="002620E0">
      <w:pPr>
        <w:numPr>
          <w:ilvl w:val="0"/>
          <w:numId w:val="76"/>
        </w:numPr>
        <w:spacing w:line="360" w:lineRule="auto"/>
        <w:jc w:val="both"/>
        <w:rPr>
          <w:rFonts w:ascii="Century Gothic" w:hAnsi="Century Gothic"/>
          <w:sz w:val="22"/>
          <w:szCs w:val="22"/>
          <w:lang w:val="en-AU"/>
        </w:rPr>
      </w:pPr>
      <w:proofErr w:type="spellStart"/>
      <w:r w:rsidRPr="00F52C37">
        <w:rPr>
          <w:rFonts w:ascii="Century Gothic" w:hAnsi="Century Gothic"/>
          <w:i/>
          <w:sz w:val="22"/>
          <w:szCs w:val="22"/>
          <w:lang w:val="en-AU"/>
        </w:rPr>
        <w:t>Mhlanguli</w:t>
      </w:r>
      <w:proofErr w:type="spellEnd"/>
      <w:r w:rsidRPr="00F52C37">
        <w:rPr>
          <w:rFonts w:ascii="Century Gothic" w:hAnsi="Century Gothic"/>
          <w:i/>
          <w:sz w:val="22"/>
          <w:szCs w:val="22"/>
          <w:lang w:val="en-AU"/>
        </w:rPr>
        <w:t xml:space="preserve"> </w:t>
      </w:r>
      <w:r w:rsidRPr="00F52C37">
        <w:rPr>
          <w:rFonts w:ascii="Century Gothic" w:hAnsi="Century Gothic"/>
          <w:sz w:val="22"/>
          <w:szCs w:val="22"/>
          <w:lang w:val="en-AU"/>
        </w:rPr>
        <w:t>– Xhosa, English, Tswana and Afrikaans book – about a boy who lives in Khayelitsha and does ballroom dancing as a hobby</w:t>
      </w:r>
    </w:p>
    <w:p w14:paraId="632B4725" w14:textId="77777777" w:rsidR="00F52C37" w:rsidRDefault="00F52C37" w:rsidP="00F52C37">
      <w:pPr>
        <w:rPr>
          <w:rFonts w:ascii="Century Gothic" w:hAnsi="Century Gothic"/>
          <w:sz w:val="22"/>
          <w:szCs w:val="22"/>
          <w:lang w:val="en-ZA"/>
        </w:rPr>
      </w:pPr>
    </w:p>
    <w:p w14:paraId="0E55384D" w14:textId="77777777" w:rsidR="00F52C37" w:rsidRDefault="00F52C37" w:rsidP="00F52C37">
      <w:pPr>
        <w:rPr>
          <w:rFonts w:ascii="Century Gothic" w:hAnsi="Century Gothic"/>
          <w:sz w:val="22"/>
          <w:szCs w:val="22"/>
          <w:lang w:val="en-ZA"/>
        </w:rPr>
      </w:pP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2"/>
        <w:gridCol w:w="1112"/>
        <w:gridCol w:w="2200"/>
        <w:gridCol w:w="3919"/>
      </w:tblGrid>
      <w:tr w:rsidR="00F52C37" w:rsidRPr="00F52C37" w14:paraId="322B5C05" w14:textId="77777777" w:rsidTr="005D5281">
        <w:tc>
          <w:tcPr>
            <w:tcW w:w="2127" w:type="dxa"/>
            <w:shd w:val="clear" w:color="auto" w:fill="000000"/>
          </w:tcPr>
          <w:p w14:paraId="765D9DFD"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Resource</w:t>
            </w:r>
          </w:p>
        </w:tc>
        <w:tc>
          <w:tcPr>
            <w:tcW w:w="1134" w:type="dxa"/>
            <w:shd w:val="clear" w:color="auto" w:fill="000000"/>
          </w:tcPr>
          <w:p w14:paraId="0082DFB6"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Bias</w:t>
            </w:r>
          </w:p>
          <w:p w14:paraId="37CCF2B4"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Yes or No</w:t>
            </w:r>
          </w:p>
        </w:tc>
        <w:tc>
          <w:tcPr>
            <w:tcW w:w="2268" w:type="dxa"/>
            <w:shd w:val="clear" w:color="auto" w:fill="000000"/>
          </w:tcPr>
          <w:p w14:paraId="4C87B5F6"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Type of bias</w:t>
            </w:r>
          </w:p>
        </w:tc>
        <w:tc>
          <w:tcPr>
            <w:tcW w:w="4031" w:type="dxa"/>
            <w:shd w:val="clear" w:color="auto" w:fill="000000"/>
          </w:tcPr>
          <w:p w14:paraId="0D5C8A1E"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Explanation</w:t>
            </w:r>
          </w:p>
        </w:tc>
      </w:tr>
      <w:tr w:rsidR="00F52C37" w:rsidRPr="00F52C37" w14:paraId="3373FA14" w14:textId="77777777" w:rsidTr="005D5281">
        <w:trPr>
          <w:trHeight w:hRule="exact" w:val="4253"/>
        </w:trPr>
        <w:tc>
          <w:tcPr>
            <w:tcW w:w="2127" w:type="dxa"/>
          </w:tcPr>
          <w:p w14:paraId="4475EB5B"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 xml:space="preserve">Traditional Ladybird storybook of </w:t>
            </w:r>
            <w:r w:rsidRPr="00F52C37">
              <w:rPr>
                <w:rFonts w:ascii="Century Gothic" w:hAnsi="Century Gothic"/>
                <w:i/>
                <w:sz w:val="22"/>
                <w:szCs w:val="22"/>
                <w:lang w:val="en-US"/>
              </w:rPr>
              <w:t>Cinderella</w:t>
            </w:r>
            <w:r w:rsidRPr="00F52C37">
              <w:rPr>
                <w:rFonts w:ascii="Century Gothic" w:hAnsi="Century Gothic"/>
                <w:sz w:val="22"/>
                <w:szCs w:val="22"/>
                <w:lang w:val="en-US"/>
              </w:rPr>
              <w:t>, which is written in English.</w:t>
            </w:r>
          </w:p>
        </w:tc>
        <w:tc>
          <w:tcPr>
            <w:tcW w:w="1134" w:type="dxa"/>
          </w:tcPr>
          <w:p w14:paraId="7AD2DD18" w14:textId="77777777" w:rsidR="00F52C37" w:rsidRPr="00F52C37" w:rsidRDefault="00F52C37" w:rsidP="00F52C37">
            <w:pPr>
              <w:rPr>
                <w:rFonts w:ascii="Century Gothic" w:hAnsi="Century Gothic"/>
                <w:sz w:val="22"/>
                <w:szCs w:val="22"/>
                <w:lang w:val="en-US"/>
              </w:rPr>
            </w:pPr>
          </w:p>
        </w:tc>
        <w:tc>
          <w:tcPr>
            <w:tcW w:w="2268" w:type="dxa"/>
          </w:tcPr>
          <w:p w14:paraId="0678D629" w14:textId="77777777" w:rsidR="00F52C37" w:rsidRPr="00F52C37" w:rsidRDefault="00F52C37" w:rsidP="00F52C37">
            <w:pPr>
              <w:rPr>
                <w:rFonts w:ascii="Century Gothic" w:hAnsi="Century Gothic"/>
                <w:sz w:val="22"/>
                <w:szCs w:val="22"/>
                <w:lang w:val="en-US"/>
              </w:rPr>
            </w:pPr>
          </w:p>
        </w:tc>
        <w:tc>
          <w:tcPr>
            <w:tcW w:w="4031" w:type="dxa"/>
          </w:tcPr>
          <w:p w14:paraId="64BCA0DC" w14:textId="77777777" w:rsidR="00F52C37" w:rsidRPr="00F52C37" w:rsidRDefault="00F52C37" w:rsidP="00F52C37">
            <w:pPr>
              <w:rPr>
                <w:rFonts w:ascii="Century Gothic" w:hAnsi="Century Gothic"/>
                <w:sz w:val="22"/>
                <w:szCs w:val="22"/>
                <w:lang w:val="en-US"/>
              </w:rPr>
            </w:pPr>
          </w:p>
        </w:tc>
      </w:tr>
      <w:tr w:rsidR="00F52C37" w:rsidRPr="00F52C37" w14:paraId="62917571" w14:textId="77777777" w:rsidTr="005D5281">
        <w:trPr>
          <w:trHeight w:hRule="exact" w:val="4253"/>
        </w:trPr>
        <w:tc>
          <w:tcPr>
            <w:tcW w:w="2127" w:type="dxa"/>
          </w:tcPr>
          <w:p w14:paraId="034DA929"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lastRenderedPageBreak/>
              <w:t>Snap game of occupations showing different races of male doctors, policemen and firemen and female pictures of nurses and teachers</w:t>
            </w:r>
          </w:p>
        </w:tc>
        <w:tc>
          <w:tcPr>
            <w:tcW w:w="1134" w:type="dxa"/>
          </w:tcPr>
          <w:p w14:paraId="555F3FD8" w14:textId="77777777" w:rsidR="00F52C37" w:rsidRPr="00F52C37" w:rsidRDefault="00F52C37" w:rsidP="00F52C37">
            <w:pPr>
              <w:rPr>
                <w:rFonts w:ascii="Century Gothic" w:hAnsi="Century Gothic"/>
                <w:sz w:val="22"/>
                <w:szCs w:val="22"/>
                <w:lang w:val="en-US"/>
              </w:rPr>
            </w:pPr>
          </w:p>
        </w:tc>
        <w:tc>
          <w:tcPr>
            <w:tcW w:w="2268" w:type="dxa"/>
          </w:tcPr>
          <w:p w14:paraId="422112EB" w14:textId="77777777" w:rsidR="00F52C37" w:rsidRPr="00F52C37" w:rsidRDefault="00F52C37" w:rsidP="00F52C37">
            <w:pPr>
              <w:rPr>
                <w:rFonts w:ascii="Century Gothic" w:hAnsi="Century Gothic"/>
                <w:sz w:val="22"/>
                <w:szCs w:val="22"/>
                <w:lang w:val="en-US"/>
              </w:rPr>
            </w:pPr>
          </w:p>
        </w:tc>
        <w:tc>
          <w:tcPr>
            <w:tcW w:w="4031" w:type="dxa"/>
          </w:tcPr>
          <w:p w14:paraId="09DF9CDD" w14:textId="77777777" w:rsidR="00F52C37" w:rsidRPr="00F52C37" w:rsidRDefault="00F52C37" w:rsidP="00F52C37">
            <w:pPr>
              <w:rPr>
                <w:rFonts w:ascii="Century Gothic" w:hAnsi="Century Gothic"/>
                <w:sz w:val="22"/>
                <w:szCs w:val="22"/>
                <w:lang w:val="en-US"/>
              </w:rPr>
            </w:pPr>
          </w:p>
        </w:tc>
      </w:tr>
      <w:tr w:rsidR="00F52C37" w:rsidRPr="00F52C37" w14:paraId="11591FE0" w14:textId="77777777" w:rsidTr="005D5281">
        <w:trPr>
          <w:trHeight w:hRule="exact" w:val="4253"/>
        </w:trPr>
        <w:tc>
          <w:tcPr>
            <w:tcW w:w="2127" w:type="dxa"/>
          </w:tcPr>
          <w:p w14:paraId="015361DF"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Domino game of food items – pasta, salad, hamburger, rice, chicken, sushi and Chinese food (bowl with chopsticks)</w:t>
            </w:r>
          </w:p>
        </w:tc>
        <w:tc>
          <w:tcPr>
            <w:tcW w:w="1134" w:type="dxa"/>
          </w:tcPr>
          <w:p w14:paraId="76DE581D" w14:textId="77777777" w:rsidR="00F52C37" w:rsidRPr="00F52C37" w:rsidRDefault="00F52C37" w:rsidP="00F52C37">
            <w:pPr>
              <w:rPr>
                <w:rFonts w:ascii="Century Gothic" w:hAnsi="Century Gothic"/>
                <w:sz w:val="22"/>
                <w:szCs w:val="22"/>
                <w:lang w:val="en-US"/>
              </w:rPr>
            </w:pPr>
          </w:p>
        </w:tc>
        <w:tc>
          <w:tcPr>
            <w:tcW w:w="2268" w:type="dxa"/>
          </w:tcPr>
          <w:p w14:paraId="4AE741E7" w14:textId="77777777" w:rsidR="00F52C37" w:rsidRPr="00F52C37" w:rsidRDefault="00F52C37" w:rsidP="00F52C37">
            <w:pPr>
              <w:rPr>
                <w:rFonts w:ascii="Century Gothic" w:hAnsi="Century Gothic"/>
                <w:sz w:val="22"/>
                <w:szCs w:val="22"/>
                <w:lang w:val="en-US"/>
              </w:rPr>
            </w:pPr>
          </w:p>
        </w:tc>
        <w:tc>
          <w:tcPr>
            <w:tcW w:w="4031" w:type="dxa"/>
          </w:tcPr>
          <w:p w14:paraId="24D8198E" w14:textId="77777777" w:rsidR="00F52C37" w:rsidRPr="00F52C37" w:rsidRDefault="00F52C37" w:rsidP="00F52C37">
            <w:pPr>
              <w:rPr>
                <w:rFonts w:ascii="Century Gothic" w:hAnsi="Century Gothic"/>
                <w:sz w:val="22"/>
                <w:szCs w:val="22"/>
                <w:lang w:val="en-US"/>
              </w:rPr>
            </w:pPr>
          </w:p>
        </w:tc>
      </w:tr>
    </w:tbl>
    <w:p w14:paraId="23288C33" w14:textId="77777777" w:rsidR="00F52C37" w:rsidRDefault="00F52C37" w:rsidP="00F52C37">
      <w:pPr>
        <w:rPr>
          <w:rFonts w:ascii="Century Gothic" w:hAnsi="Century Gothic"/>
          <w:sz w:val="22"/>
          <w:szCs w:val="22"/>
          <w:lang w:val="en-ZA"/>
        </w:rPr>
      </w:pPr>
    </w:p>
    <w:p w14:paraId="6597405D"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ZA"/>
        </w:rPr>
        <w:t>As an ECD practitioner, you may choose your resources very carefully according to the guidelines we have discussed but you may still find that they are not suitable for all the children in your class. You may need</w:t>
      </w:r>
      <w:r w:rsidRPr="00F52C37">
        <w:rPr>
          <w:rFonts w:ascii="Century Gothic" w:hAnsi="Century Gothic"/>
          <w:sz w:val="22"/>
          <w:szCs w:val="22"/>
          <w:lang w:val="en-US"/>
        </w:rPr>
        <w:t xml:space="preserve"> to adapt or change them to ensure that they are:</w:t>
      </w:r>
    </w:p>
    <w:p w14:paraId="768D26B1" w14:textId="77777777" w:rsidR="00F52C37" w:rsidRPr="00F52C37" w:rsidRDefault="00F52C37" w:rsidP="002620E0">
      <w:pPr>
        <w:spacing w:line="360" w:lineRule="auto"/>
        <w:jc w:val="both"/>
        <w:rPr>
          <w:rFonts w:ascii="Century Gothic" w:hAnsi="Century Gothic"/>
          <w:sz w:val="22"/>
          <w:szCs w:val="22"/>
          <w:lang w:val="en-US"/>
        </w:rPr>
      </w:pPr>
    </w:p>
    <w:p w14:paraId="20125E9F" w14:textId="77777777" w:rsidR="00F52C37" w:rsidRPr="00F52C37" w:rsidRDefault="00F52C37" w:rsidP="002620E0">
      <w:pPr>
        <w:numPr>
          <w:ilvl w:val="0"/>
          <w:numId w:val="77"/>
        </w:numPr>
        <w:spacing w:line="360" w:lineRule="auto"/>
        <w:jc w:val="both"/>
        <w:rPr>
          <w:rFonts w:ascii="Century Gothic" w:hAnsi="Century Gothic"/>
          <w:sz w:val="22"/>
          <w:szCs w:val="22"/>
          <w:lang w:val="en-US"/>
        </w:rPr>
      </w:pPr>
      <w:r w:rsidRPr="00F52C37">
        <w:rPr>
          <w:rFonts w:ascii="Century Gothic" w:hAnsi="Century Gothic"/>
          <w:sz w:val="22"/>
          <w:szCs w:val="22"/>
          <w:lang w:val="en-US"/>
        </w:rPr>
        <w:t>Suitable for any special needs in your group</w:t>
      </w:r>
    </w:p>
    <w:p w14:paraId="7BC4B939" w14:textId="77777777" w:rsidR="00F52C37" w:rsidRPr="00F52C37" w:rsidRDefault="00F52C37" w:rsidP="002620E0">
      <w:pPr>
        <w:numPr>
          <w:ilvl w:val="0"/>
          <w:numId w:val="77"/>
        </w:numPr>
        <w:spacing w:line="360" w:lineRule="auto"/>
        <w:jc w:val="both"/>
        <w:rPr>
          <w:rFonts w:ascii="Century Gothic" w:hAnsi="Century Gothic"/>
          <w:sz w:val="22"/>
          <w:szCs w:val="22"/>
          <w:lang w:val="en-US"/>
        </w:rPr>
      </w:pPr>
      <w:r w:rsidRPr="00F52C37">
        <w:rPr>
          <w:rFonts w:ascii="Century Gothic" w:hAnsi="Century Gothic"/>
          <w:sz w:val="22"/>
          <w:szCs w:val="22"/>
          <w:lang w:val="en-US"/>
        </w:rPr>
        <w:t>Appropriate to the particular activity</w:t>
      </w:r>
    </w:p>
    <w:p w14:paraId="4502BA24" w14:textId="77777777" w:rsidR="00F52C37" w:rsidRPr="00F52C37" w:rsidRDefault="00F52C37" w:rsidP="002620E0">
      <w:pPr>
        <w:numPr>
          <w:ilvl w:val="0"/>
          <w:numId w:val="77"/>
        </w:numPr>
        <w:spacing w:line="360" w:lineRule="auto"/>
        <w:jc w:val="both"/>
        <w:rPr>
          <w:rFonts w:ascii="Century Gothic" w:hAnsi="Century Gothic"/>
          <w:sz w:val="22"/>
          <w:szCs w:val="22"/>
          <w:lang w:val="en-US"/>
        </w:rPr>
      </w:pPr>
      <w:r w:rsidRPr="00F52C37">
        <w:rPr>
          <w:rFonts w:ascii="Century Gothic" w:hAnsi="Century Gothic"/>
          <w:sz w:val="22"/>
          <w:szCs w:val="22"/>
          <w:lang w:val="en-US"/>
        </w:rPr>
        <w:t>Safe and durable</w:t>
      </w:r>
    </w:p>
    <w:p w14:paraId="14ABC96D" w14:textId="77777777" w:rsidR="00F52C37" w:rsidRPr="00F52C37" w:rsidRDefault="00F52C37" w:rsidP="002620E0">
      <w:pPr>
        <w:numPr>
          <w:ilvl w:val="0"/>
          <w:numId w:val="77"/>
        </w:numPr>
        <w:spacing w:line="360" w:lineRule="auto"/>
        <w:jc w:val="both"/>
        <w:rPr>
          <w:rFonts w:ascii="Century Gothic" w:hAnsi="Century Gothic"/>
          <w:sz w:val="22"/>
          <w:szCs w:val="22"/>
          <w:lang w:val="en-US"/>
        </w:rPr>
      </w:pPr>
      <w:r w:rsidRPr="00F52C37">
        <w:rPr>
          <w:rFonts w:ascii="Century Gothic" w:hAnsi="Century Gothic"/>
          <w:sz w:val="22"/>
          <w:szCs w:val="22"/>
          <w:lang w:val="en-US"/>
        </w:rPr>
        <w:t>Familiar but provide challenges and expand the child’s life-world experiences</w:t>
      </w:r>
    </w:p>
    <w:p w14:paraId="1D5B25FA" w14:textId="77777777" w:rsidR="00F52C37" w:rsidRPr="00F52C37" w:rsidRDefault="00F52C37" w:rsidP="002620E0">
      <w:pPr>
        <w:numPr>
          <w:ilvl w:val="0"/>
          <w:numId w:val="77"/>
        </w:numPr>
        <w:spacing w:line="360" w:lineRule="auto"/>
        <w:jc w:val="both"/>
        <w:rPr>
          <w:rFonts w:ascii="Century Gothic" w:hAnsi="Century Gothic"/>
          <w:sz w:val="22"/>
          <w:szCs w:val="22"/>
          <w:lang w:val="en-US"/>
        </w:rPr>
      </w:pPr>
      <w:r w:rsidRPr="00F52C37">
        <w:rPr>
          <w:rFonts w:ascii="Century Gothic" w:hAnsi="Century Gothic"/>
          <w:sz w:val="22"/>
          <w:szCs w:val="22"/>
          <w:lang w:val="en-US"/>
        </w:rPr>
        <w:t>Bias free</w:t>
      </w:r>
    </w:p>
    <w:p w14:paraId="4CCCB752" w14:textId="77777777" w:rsidR="00F52C37" w:rsidRPr="00F52C37" w:rsidRDefault="00F52C37" w:rsidP="002620E0">
      <w:pPr>
        <w:numPr>
          <w:ilvl w:val="0"/>
          <w:numId w:val="77"/>
        </w:numPr>
        <w:spacing w:line="360" w:lineRule="auto"/>
        <w:jc w:val="both"/>
        <w:rPr>
          <w:rFonts w:ascii="Century Gothic" w:hAnsi="Century Gothic"/>
          <w:sz w:val="22"/>
          <w:szCs w:val="22"/>
          <w:lang w:val="en-US"/>
        </w:rPr>
      </w:pPr>
      <w:r w:rsidRPr="00F52C37">
        <w:rPr>
          <w:rFonts w:ascii="Century Gothic" w:hAnsi="Century Gothic"/>
          <w:sz w:val="22"/>
          <w:szCs w:val="22"/>
          <w:lang w:val="en-US"/>
        </w:rPr>
        <w:t>Developmentally appropriate</w:t>
      </w:r>
    </w:p>
    <w:p w14:paraId="64A193E9" w14:textId="77777777" w:rsidR="00F52C37" w:rsidRPr="00F52C37" w:rsidRDefault="00F52C37" w:rsidP="002620E0">
      <w:pPr>
        <w:numPr>
          <w:ilvl w:val="0"/>
          <w:numId w:val="77"/>
        </w:numPr>
        <w:spacing w:line="360" w:lineRule="auto"/>
        <w:jc w:val="both"/>
        <w:rPr>
          <w:rFonts w:ascii="Century Gothic" w:hAnsi="Century Gothic"/>
          <w:sz w:val="22"/>
          <w:szCs w:val="22"/>
          <w:lang w:val="en-US"/>
        </w:rPr>
      </w:pPr>
      <w:r w:rsidRPr="00F52C37">
        <w:rPr>
          <w:rFonts w:ascii="Century Gothic" w:hAnsi="Century Gothic"/>
          <w:sz w:val="22"/>
          <w:szCs w:val="22"/>
          <w:lang w:val="en-US"/>
        </w:rPr>
        <w:t>Reflect the interests of the children in the group</w:t>
      </w:r>
    </w:p>
    <w:p w14:paraId="25B44AA8" w14:textId="77777777" w:rsidR="00F52C37" w:rsidRPr="00F52C37" w:rsidRDefault="00F52C37" w:rsidP="002620E0">
      <w:pPr>
        <w:spacing w:line="360" w:lineRule="auto"/>
        <w:jc w:val="both"/>
        <w:rPr>
          <w:rFonts w:ascii="Century Gothic" w:hAnsi="Century Gothic"/>
          <w:sz w:val="22"/>
          <w:szCs w:val="22"/>
          <w:lang w:val="en-ZA"/>
        </w:rPr>
      </w:pPr>
    </w:p>
    <w:p w14:paraId="10A0CFEC"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Ideas for children with special needs</w:t>
      </w:r>
    </w:p>
    <w:p w14:paraId="04554FC1" w14:textId="77777777" w:rsidR="00F52C37" w:rsidRPr="00F52C37" w:rsidRDefault="00F52C37" w:rsidP="002620E0">
      <w:pPr>
        <w:spacing w:line="360" w:lineRule="auto"/>
        <w:jc w:val="both"/>
        <w:rPr>
          <w:rFonts w:ascii="Century Gothic" w:hAnsi="Century Gothic"/>
          <w:bCs/>
          <w:sz w:val="22"/>
          <w:szCs w:val="22"/>
          <w:lang w:val="en-US"/>
        </w:rPr>
      </w:pPr>
      <w:r w:rsidRPr="00F52C37">
        <w:rPr>
          <w:rFonts w:ascii="Century Gothic" w:hAnsi="Century Gothic"/>
          <w:bCs/>
          <w:sz w:val="22"/>
          <w:szCs w:val="22"/>
          <w:lang w:val="en-AU"/>
        </w:rPr>
        <w:t xml:space="preserve">These adaptations will depend on the special needs of each child – even two children with the same disability may have special needs that differ. This topic is also discussed in the study guide, </w:t>
      </w:r>
      <w:r w:rsidRPr="00F52C37">
        <w:rPr>
          <w:rFonts w:ascii="Century Gothic" w:hAnsi="Century Gothic"/>
          <w:bCs/>
          <w:i/>
          <w:sz w:val="22"/>
          <w:szCs w:val="22"/>
          <w:lang w:val="en-US"/>
        </w:rPr>
        <w:t xml:space="preserve">Developing learning </w:t>
      </w:r>
      <w:proofErr w:type="spellStart"/>
      <w:r w:rsidRPr="00F52C37">
        <w:rPr>
          <w:rFonts w:ascii="Century Gothic" w:hAnsi="Century Gothic"/>
          <w:bCs/>
          <w:i/>
          <w:sz w:val="22"/>
          <w:szCs w:val="22"/>
          <w:lang w:val="en-US"/>
        </w:rPr>
        <w:t>programmes</w:t>
      </w:r>
      <w:proofErr w:type="spellEnd"/>
      <w:r w:rsidRPr="00F52C37">
        <w:rPr>
          <w:rFonts w:ascii="Century Gothic" w:hAnsi="Century Gothic"/>
          <w:bCs/>
          <w:i/>
          <w:sz w:val="22"/>
          <w:szCs w:val="22"/>
          <w:lang w:val="en-US"/>
        </w:rPr>
        <w:t xml:space="preserve"> to enhance the participation of learners with special needs</w:t>
      </w:r>
      <w:r w:rsidRPr="00F52C37">
        <w:rPr>
          <w:rFonts w:ascii="Century Gothic" w:hAnsi="Century Gothic"/>
          <w:bCs/>
          <w:sz w:val="22"/>
          <w:szCs w:val="22"/>
          <w:lang w:val="en-US"/>
        </w:rPr>
        <w:t>. If you have a child with severe disabilities, it would be wise to contact their physio or occupational therapist to get advice as to how you could adapt your equipment to assist the child best. Below are some suggestions and ideas but adaptations are only as limited as your creativity and problem solving abilities!</w:t>
      </w:r>
    </w:p>
    <w:p w14:paraId="57E1495F" w14:textId="77777777" w:rsidR="00F52C37" w:rsidRPr="00F52C37" w:rsidRDefault="00F52C37" w:rsidP="002620E0">
      <w:pPr>
        <w:spacing w:line="360" w:lineRule="auto"/>
        <w:jc w:val="both"/>
        <w:rPr>
          <w:rFonts w:ascii="Century Gothic" w:hAnsi="Century Gothic"/>
          <w:bCs/>
          <w:sz w:val="22"/>
          <w:szCs w:val="22"/>
          <w:lang w:val="en-US"/>
        </w:rPr>
      </w:pPr>
    </w:p>
    <w:p w14:paraId="78C8AC6E" w14:textId="77777777" w:rsidR="00F52C37" w:rsidRPr="00F52C37" w:rsidRDefault="00F52C37" w:rsidP="002620E0">
      <w:pPr>
        <w:spacing w:line="360" w:lineRule="auto"/>
        <w:jc w:val="both"/>
        <w:rPr>
          <w:rFonts w:ascii="Century Gothic" w:hAnsi="Century Gothic"/>
          <w:b/>
          <w:sz w:val="22"/>
          <w:szCs w:val="22"/>
          <w:lang w:val="en-US"/>
        </w:rPr>
      </w:pPr>
      <w:r w:rsidRPr="00F52C37">
        <w:rPr>
          <w:rFonts w:ascii="Century Gothic" w:hAnsi="Century Gothic"/>
          <w:b/>
          <w:sz w:val="22"/>
          <w:szCs w:val="22"/>
          <w:lang w:val="en-US"/>
        </w:rPr>
        <w:t>Creative art activities</w:t>
      </w:r>
    </w:p>
    <w:p w14:paraId="458BFFE1" w14:textId="77777777" w:rsidR="00F52C37" w:rsidRPr="00F52C37" w:rsidRDefault="00F52C37" w:rsidP="002620E0">
      <w:pPr>
        <w:spacing w:line="360" w:lineRule="auto"/>
        <w:jc w:val="both"/>
        <w:rPr>
          <w:rFonts w:ascii="Century Gothic" w:hAnsi="Century Gothic"/>
          <w:b/>
          <w:bCs/>
          <w:sz w:val="22"/>
          <w:szCs w:val="22"/>
          <w:lang w:val="en-US"/>
        </w:rPr>
      </w:pPr>
    </w:p>
    <w:p w14:paraId="26E447C3" w14:textId="77777777" w:rsidR="00F52C37" w:rsidRPr="00F52C37" w:rsidRDefault="00F52C37" w:rsidP="002620E0">
      <w:pPr>
        <w:spacing w:line="360" w:lineRule="auto"/>
        <w:jc w:val="both"/>
        <w:rPr>
          <w:rFonts w:ascii="Century Gothic" w:hAnsi="Century Gothic"/>
          <w:bCs/>
          <w:sz w:val="22"/>
          <w:szCs w:val="22"/>
          <w:lang w:val="en-US"/>
        </w:rPr>
      </w:pPr>
      <w:r w:rsidRPr="00F52C37">
        <w:rPr>
          <w:rFonts w:ascii="Century Gothic" w:hAnsi="Century Gothic"/>
          <w:bCs/>
          <w:sz w:val="22"/>
          <w:szCs w:val="22"/>
          <w:lang w:val="en-US"/>
        </w:rPr>
        <w:t>Children who have poor fine motor skills and pencil grip can be assisted by enlarging the grip.</w:t>
      </w:r>
    </w:p>
    <w:p w14:paraId="1EA1C255" w14:textId="77777777" w:rsidR="00F52C37" w:rsidRPr="00F52C37" w:rsidRDefault="00F52C37" w:rsidP="002620E0">
      <w:pPr>
        <w:spacing w:line="360" w:lineRule="auto"/>
        <w:jc w:val="both"/>
        <w:rPr>
          <w:rFonts w:ascii="Century Gothic" w:hAnsi="Century Gothic"/>
          <w:bCs/>
          <w:sz w:val="22"/>
          <w:szCs w:val="22"/>
          <w:lang w:val="en-US"/>
        </w:rPr>
      </w:pPr>
    </w:p>
    <w:p w14:paraId="3EA8FD16"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Take a small soft rubber ball and make a hole through the centre. Push the paintbrush handle into the hole so that it fits snugly. The child can then grasp the handle by holding the ball. You can also take the foam from a hair curler and put the paintbrush handle into the hole in the foam. You may need to secure it with tape. If you don’t have a hair curler, you can trim a piece of sponge and tape it to the handle.</w:t>
      </w:r>
    </w:p>
    <w:p w14:paraId="74021665" w14:textId="77777777" w:rsidR="00F52C37" w:rsidRPr="00F52C37" w:rsidRDefault="00F52C37" w:rsidP="002620E0">
      <w:pPr>
        <w:spacing w:line="360" w:lineRule="auto"/>
        <w:jc w:val="both"/>
        <w:rPr>
          <w:rFonts w:ascii="Century Gothic" w:hAnsi="Century Gothic"/>
          <w:sz w:val="22"/>
          <w:szCs w:val="22"/>
        </w:rPr>
      </w:pPr>
    </w:p>
    <w:p w14:paraId="0F2225FE"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noProof/>
          <w:sz w:val="22"/>
          <w:szCs w:val="22"/>
        </w:rPr>
        <w:drawing>
          <wp:inline distT="0" distB="0" distL="0" distR="0" wp14:anchorId="6860CE6C" wp14:editId="64DBFAF2">
            <wp:extent cx="3114675" cy="1819275"/>
            <wp:effectExtent l="0" t="0" r="9525" b="9525"/>
            <wp:docPr id="74" name="Picture 74" descr="adapted paintbrush 2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dapted paintbrush 2 sml"/>
                    <pic:cNvPicPr>
                      <a:picLocks noChangeAspect="1" noChangeArrowheads="1"/>
                    </pic:cNvPicPr>
                  </pic:nvPicPr>
                  <pic:blipFill>
                    <a:blip r:embed="rId52" cstate="print">
                      <a:grayscl/>
                      <a:extLst>
                        <a:ext uri="{28A0092B-C50C-407E-A947-70E740481C1C}">
                          <a14:useLocalDpi xmlns:a14="http://schemas.microsoft.com/office/drawing/2010/main" val="0"/>
                        </a:ext>
                      </a:extLst>
                    </a:blip>
                    <a:srcRect/>
                    <a:stretch>
                      <a:fillRect/>
                    </a:stretch>
                  </pic:blipFill>
                  <pic:spPr bwMode="auto">
                    <a:xfrm>
                      <a:off x="0" y="0"/>
                      <a:ext cx="3114675" cy="1819275"/>
                    </a:xfrm>
                    <a:prstGeom prst="rect">
                      <a:avLst/>
                    </a:prstGeom>
                    <a:noFill/>
                    <a:ln>
                      <a:noFill/>
                    </a:ln>
                  </pic:spPr>
                </pic:pic>
              </a:graphicData>
            </a:graphic>
          </wp:inline>
        </w:drawing>
      </w:r>
    </w:p>
    <w:p w14:paraId="2C183A25"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Adapted paintbrush</w:t>
      </w:r>
    </w:p>
    <w:p w14:paraId="387B721C"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 xml:space="preserve">Soft triangular shaped rubber grips are available commercially for </w:t>
      </w:r>
      <w:proofErr w:type="spellStart"/>
      <w:r w:rsidRPr="00F52C37">
        <w:rPr>
          <w:rFonts w:ascii="Century Gothic" w:hAnsi="Century Gothic"/>
          <w:sz w:val="22"/>
          <w:szCs w:val="22"/>
        </w:rPr>
        <w:t>kokis</w:t>
      </w:r>
      <w:proofErr w:type="spellEnd"/>
      <w:r w:rsidRPr="00F52C37">
        <w:rPr>
          <w:rFonts w:ascii="Century Gothic" w:hAnsi="Century Gothic"/>
          <w:sz w:val="22"/>
          <w:szCs w:val="22"/>
        </w:rPr>
        <w:t xml:space="preserve"> and pencils. Children may also find it easier to use thicker, triangular or animal shaped crayons which can be bought locally.</w:t>
      </w:r>
    </w:p>
    <w:p w14:paraId="72D57FC0" w14:textId="77777777" w:rsidR="00F52C37" w:rsidRPr="00F52C37" w:rsidRDefault="00F52C37" w:rsidP="002620E0">
      <w:pPr>
        <w:spacing w:line="360" w:lineRule="auto"/>
        <w:jc w:val="both"/>
        <w:rPr>
          <w:rFonts w:ascii="Century Gothic" w:hAnsi="Century Gothic"/>
          <w:sz w:val="22"/>
          <w:szCs w:val="22"/>
        </w:rPr>
      </w:pPr>
    </w:p>
    <w:p w14:paraId="0392D1F4"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lastRenderedPageBreak/>
        <w:t>Adaptive scissors are available on the internet to suit various needs. The ‘spring scissors’ are very good for children who have poor fine motor skills. While they may be expensive, it could be worthwhile investing in one or two pairs. Provided that they are well cared for, they should last for many years.</w:t>
      </w:r>
    </w:p>
    <w:p w14:paraId="328D3204" w14:textId="77777777" w:rsidR="00F52C37" w:rsidRPr="00F52C37" w:rsidRDefault="00F52C37" w:rsidP="002620E0">
      <w:pPr>
        <w:spacing w:line="360" w:lineRule="auto"/>
        <w:jc w:val="both"/>
        <w:rPr>
          <w:rFonts w:ascii="Century Gothic" w:hAnsi="Century Gothic"/>
          <w:sz w:val="22"/>
          <w:szCs w:val="22"/>
          <w:lang w:val="en-ZA"/>
        </w:rPr>
      </w:pPr>
    </w:p>
    <w:p w14:paraId="6DC49C04"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Educational games and toys</w:t>
      </w:r>
    </w:p>
    <w:p w14:paraId="2AA23A1E" w14:textId="77777777" w:rsidR="00F52C37" w:rsidRPr="00F52C37" w:rsidRDefault="00F52C37" w:rsidP="002620E0">
      <w:pPr>
        <w:spacing w:line="360" w:lineRule="auto"/>
        <w:jc w:val="both"/>
        <w:rPr>
          <w:rFonts w:ascii="Century Gothic" w:hAnsi="Century Gothic"/>
          <w:sz w:val="22"/>
          <w:szCs w:val="22"/>
          <w:lang w:val="en-ZA"/>
        </w:rPr>
      </w:pPr>
    </w:p>
    <w:p w14:paraId="2C9C63B2"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Children with poor fine motor skills may need knobs glued onto puzzle pieces so that they can more easily grip and place them.</w:t>
      </w:r>
    </w:p>
    <w:p w14:paraId="06A9727E" w14:textId="77777777" w:rsidR="00F52C37" w:rsidRPr="00F52C37" w:rsidRDefault="00F52C37" w:rsidP="002620E0">
      <w:pPr>
        <w:spacing w:line="360" w:lineRule="auto"/>
        <w:jc w:val="both"/>
        <w:rPr>
          <w:rFonts w:ascii="Century Gothic" w:hAnsi="Century Gothic"/>
          <w:sz w:val="22"/>
          <w:szCs w:val="22"/>
          <w:lang w:val="en-ZA"/>
        </w:rPr>
      </w:pPr>
    </w:p>
    <w:p w14:paraId="2D9A028C"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Children with poor </w:t>
      </w:r>
      <w:proofErr w:type="spellStart"/>
      <w:r w:rsidRPr="00F52C37">
        <w:rPr>
          <w:rFonts w:ascii="Century Gothic" w:hAnsi="Century Gothic"/>
          <w:sz w:val="22"/>
          <w:szCs w:val="22"/>
          <w:lang w:val="en-ZA"/>
        </w:rPr>
        <w:t>spacial</w:t>
      </w:r>
      <w:proofErr w:type="spellEnd"/>
      <w:r w:rsidRPr="00F52C37">
        <w:rPr>
          <w:rFonts w:ascii="Century Gothic" w:hAnsi="Century Gothic"/>
          <w:sz w:val="22"/>
          <w:szCs w:val="22"/>
          <w:lang w:val="en-ZA"/>
        </w:rPr>
        <w:t xml:space="preserve"> and cognitive skills may need to have puzzles that have a backing board and correct sized frame. The outline of the pieces can also be traced onto the backing board to assist in making them self-corrective. Always ensure that there is a picture of the completed puzzle to copy. (You may need to scan the puzzle to do this as many of the ECD wooden puzzles do not come with boxes with the picture on them.)</w:t>
      </w:r>
    </w:p>
    <w:p w14:paraId="0860863C" w14:textId="77777777" w:rsidR="00F52C37" w:rsidRPr="00F52C37" w:rsidRDefault="00F52C37" w:rsidP="002620E0">
      <w:pPr>
        <w:spacing w:line="360" w:lineRule="auto"/>
        <w:jc w:val="both"/>
        <w:rPr>
          <w:rFonts w:ascii="Century Gothic" w:hAnsi="Century Gothic"/>
          <w:sz w:val="22"/>
          <w:szCs w:val="22"/>
          <w:lang w:val="en-ZA"/>
        </w:rPr>
      </w:pPr>
    </w:p>
    <w:p w14:paraId="7A0A694F"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You can facilitate threading activities by providing </w:t>
      </w:r>
      <w:proofErr w:type="spellStart"/>
      <w:r w:rsidRPr="00F52C37">
        <w:rPr>
          <w:rFonts w:ascii="Century Gothic" w:hAnsi="Century Gothic"/>
          <w:sz w:val="22"/>
          <w:szCs w:val="22"/>
          <w:lang w:val="en-ZA"/>
        </w:rPr>
        <w:t>sosati</w:t>
      </w:r>
      <w:proofErr w:type="spellEnd"/>
      <w:r w:rsidRPr="00F52C37">
        <w:rPr>
          <w:rFonts w:ascii="Century Gothic" w:hAnsi="Century Gothic"/>
          <w:sz w:val="22"/>
          <w:szCs w:val="22"/>
          <w:lang w:val="en-ZA"/>
        </w:rPr>
        <w:t xml:space="preserve"> sticks to thread onto rather than string that is floppy and difficult to manage. Make sure though that any sharp points are cut off the sticks.</w:t>
      </w:r>
    </w:p>
    <w:p w14:paraId="7C7700C5" w14:textId="77777777" w:rsidR="00F52C37" w:rsidRPr="00F52C37" w:rsidRDefault="00F52C37" w:rsidP="002620E0">
      <w:pPr>
        <w:spacing w:line="360" w:lineRule="auto"/>
        <w:jc w:val="both"/>
        <w:rPr>
          <w:rFonts w:ascii="Century Gothic" w:hAnsi="Century Gothic"/>
          <w:sz w:val="22"/>
          <w:szCs w:val="22"/>
          <w:lang w:val="en-ZA"/>
        </w:rPr>
      </w:pPr>
    </w:p>
    <w:p w14:paraId="7C65762E" w14:textId="77777777" w:rsidR="00F52C37" w:rsidRPr="00F52C37" w:rsidRDefault="00F52C37" w:rsidP="002620E0">
      <w:pPr>
        <w:spacing w:line="360" w:lineRule="auto"/>
        <w:jc w:val="both"/>
        <w:rPr>
          <w:rFonts w:ascii="Century Gothic" w:hAnsi="Century Gothic"/>
          <w:b/>
          <w:sz w:val="22"/>
          <w:szCs w:val="22"/>
          <w:lang w:val="en-ZA"/>
        </w:rPr>
      </w:pPr>
      <w:bookmarkStart w:id="37" w:name="_Hlk497761241"/>
      <w:r w:rsidRPr="00F52C37">
        <w:rPr>
          <w:rFonts w:ascii="Century Gothic" w:hAnsi="Century Gothic"/>
          <w:b/>
          <w:noProof/>
          <w:sz w:val="22"/>
          <w:szCs w:val="22"/>
          <w:lang w:val="en-ZA"/>
        </w:rPr>
        <w:drawing>
          <wp:anchor distT="0" distB="0" distL="114300" distR="114300" simplePos="0" relativeHeight="251713536" behindDoc="0" locked="0" layoutInCell="1" allowOverlap="1" wp14:anchorId="6636FD77" wp14:editId="66A6991E">
            <wp:simplePos x="0" y="0"/>
            <wp:positionH relativeFrom="column">
              <wp:posOffset>4162425</wp:posOffset>
            </wp:positionH>
            <wp:positionV relativeFrom="paragraph">
              <wp:posOffset>199390</wp:posOffset>
            </wp:positionV>
            <wp:extent cx="1228725" cy="1228725"/>
            <wp:effectExtent l="0" t="0" r="9525" b="9525"/>
            <wp:wrapSquare wrapText="bothSides"/>
            <wp:docPr id="77" name="Picture 77" descr="mag glas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g glass sml"/>
                    <pic:cNvPicPr>
                      <a:picLocks noChangeAspect="1" noChangeArrowheads="1"/>
                    </pic:cNvPicPr>
                  </pic:nvPicPr>
                  <pic:blipFill>
                    <a:blip r:embed="rId53" cstate="print">
                      <a:grayscl/>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b/>
          <w:sz w:val="22"/>
          <w:szCs w:val="22"/>
          <w:lang w:val="en-ZA"/>
        </w:rPr>
        <w:t>Books</w:t>
      </w:r>
    </w:p>
    <w:p w14:paraId="5B73C336" w14:textId="77777777" w:rsidR="00F52C37" w:rsidRPr="00F52C37" w:rsidRDefault="00F52C37" w:rsidP="002620E0">
      <w:pPr>
        <w:spacing w:line="360" w:lineRule="auto"/>
        <w:jc w:val="both"/>
        <w:rPr>
          <w:rFonts w:ascii="Century Gothic" w:hAnsi="Century Gothic"/>
          <w:sz w:val="22"/>
          <w:szCs w:val="22"/>
        </w:rPr>
      </w:pPr>
    </w:p>
    <w:p w14:paraId="0314DC3E"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Children who have poor eye-sight may need to have magnifying glasses available to look at pictures. They also enjoy books with textures and large bold pictures. They see the contrast between black and yellow best so yellow acetate sheets can be provided as filters for them to place over words that they want to read.</w:t>
      </w:r>
    </w:p>
    <w:bookmarkEnd w:id="37"/>
    <w:p w14:paraId="5251E008" w14:textId="77777777" w:rsidR="00F52C37" w:rsidRPr="00F52C37" w:rsidRDefault="00F52C37" w:rsidP="002620E0">
      <w:pPr>
        <w:spacing w:line="360" w:lineRule="auto"/>
        <w:jc w:val="both"/>
        <w:rPr>
          <w:rFonts w:ascii="Century Gothic" w:hAnsi="Century Gothic"/>
          <w:sz w:val="22"/>
          <w:szCs w:val="22"/>
        </w:rPr>
      </w:pPr>
    </w:p>
    <w:p w14:paraId="2A0C84E0" w14:textId="77777777" w:rsidR="00F52C37" w:rsidRPr="00F52C37" w:rsidRDefault="00F52C37" w:rsidP="002620E0">
      <w:pPr>
        <w:spacing w:line="360" w:lineRule="auto"/>
        <w:jc w:val="both"/>
        <w:rPr>
          <w:rFonts w:ascii="Century Gothic" w:hAnsi="Century Gothic"/>
          <w:b/>
          <w:sz w:val="22"/>
          <w:szCs w:val="22"/>
        </w:rPr>
      </w:pPr>
    </w:p>
    <w:p w14:paraId="3D525A6B"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Outdoor equipment and toys</w:t>
      </w:r>
    </w:p>
    <w:p w14:paraId="1B639AEF" w14:textId="77777777" w:rsidR="00F52C37" w:rsidRPr="00F52C37" w:rsidRDefault="00F52C37" w:rsidP="002620E0">
      <w:pPr>
        <w:spacing w:line="360" w:lineRule="auto"/>
        <w:jc w:val="both"/>
        <w:rPr>
          <w:rFonts w:ascii="Century Gothic" w:hAnsi="Century Gothic"/>
          <w:sz w:val="22"/>
          <w:szCs w:val="22"/>
        </w:rPr>
      </w:pPr>
    </w:p>
    <w:p w14:paraId="573B710E"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lastRenderedPageBreak/>
        <w:t>Tricycles are a better option than bicycles as they are sturdier otherwise training wheels may need to be fitted to bicycles to provide stability. Straps can also be attached to the pedals so that the children’s feet stay in them.</w:t>
      </w:r>
    </w:p>
    <w:p w14:paraId="1E6D02B3" w14:textId="77777777" w:rsidR="00F52C37" w:rsidRPr="00F52C37" w:rsidRDefault="00F52C37" w:rsidP="002620E0">
      <w:pPr>
        <w:spacing w:line="360" w:lineRule="auto"/>
        <w:jc w:val="both"/>
        <w:rPr>
          <w:rFonts w:ascii="Century Gothic" w:hAnsi="Century Gothic"/>
          <w:sz w:val="22"/>
          <w:szCs w:val="22"/>
          <w:lang w:val="en-ZA"/>
        </w:rPr>
      </w:pPr>
    </w:p>
    <w:p w14:paraId="570D53FC"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noProof/>
          <w:sz w:val="22"/>
          <w:szCs w:val="22"/>
          <w:lang w:val="en-ZA"/>
        </w:rPr>
        <w:drawing>
          <wp:inline distT="0" distB="0" distL="0" distR="0" wp14:anchorId="204CFA67" wp14:editId="75EB5D84">
            <wp:extent cx="3362325" cy="1695450"/>
            <wp:effectExtent l="0" t="0" r="9525" b="0"/>
            <wp:docPr id="73" name="Picture 73" descr="tricycles in a row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icycles in a row sml"/>
                    <pic:cNvPicPr>
                      <a:picLocks noChangeAspect="1" noChangeArrowheads="1"/>
                    </pic:cNvPicPr>
                  </pic:nvPicPr>
                  <pic:blipFill>
                    <a:blip r:embed="rId54" cstate="print">
                      <a:grayscl/>
                      <a:extLst>
                        <a:ext uri="{28A0092B-C50C-407E-A947-70E740481C1C}">
                          <a14:useLocalDpi xmlns:a14="http://schemas.microsoft.com/office/drawing/2010/main" val="0"/>
                        </a:ext>
                      </a:extLst>
                    </a:blip>
                    <a:srcRect/>
                    <a:stretch>
                      <a:fillRect/>
                    </a:stretch>
                  </pic:blipFill>
                  <pic:spPr bwMode="auto">
                    <a:xfrm>
                      <a:off x="0" y="0"/>
                      <a:ext cx="3362325" cy="1695450"/>
                    </a:xfrm>
                    <a:prstGeom prst="rect">
                      <a:avLst/>
                    </a:prstGeom>
                    <a:noFill/>
                    <a:ln>
                      <a:noFill/>
                    </a:ln>
                  </pic:spPr>
                </pic:pic>
              </a:graphicData>
            </a:graphic>
          </wp:inline>
        </w:drawing>
      </w:r>
    </w:p>
    <w:p w14:paraId="355BC4E9"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Tricycles are a good option for outdoor equipment as they are studier than bicycles</w:t>
      </w:r>
    </w:p>
    <w:p w14:paraId="1C9DFABC" w14:textId="77777777" w:rsidR="00F52C37" w:rsidRPr="00F52C37" w:rsidRDefault="00F52C37" w:rsidP="002620E0">
      <w:pPr>
        <w:spacing w:line="360" w:lineRule="auto"/>
        <w:jc w:val="both"/>
        <w:rPr>
          <w:rFonts w:ascii="Century Gothic" w:hAnsi="Century Gothic"/>
          <w:sz w:val="22"/>
          <w:szCs w:val="22"/>
          <w:lang w:val="en-ZA"/>
        </w:rPr>
      </w:pPr>
    </w:p>
    <w:p w14:paraId="73A8BAD6"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Sand and water play equipment should be provided in many sizes and shapes to accommodate poor grips. Children who are on crutches may need to be provided with a higher chair so that they can sit and use both hands at a water trough. Children who have difficulty sitting unaided can be provided with a ‘floor chair’ so that they have a backrest.</w:t>
      </w:r>
    </w:p>
    <w:p w14:paraId="2B149AF4"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Adapting to a specific activity</w:t>
      </w:r>
    </w:p>
    <w:p w14:paraId="50895C2E"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Many ECD centres are run on very limited budgets and so ECD practitioners are not free to buy the resources that they would like. While some ECD practitioners just accept this and limit the learning in their class, to what they have available, others use their creativity and create learning opportunities. Below is a case study of one such teacher.</w:t>
      </w:r>
    </w:p>
    <w:p w14:paraId="40A22CDF" w14:textId="77777777" w:rsidR="00F52C37" w:rsidRPr="00F52C37" w:rsidRDefault="00F52C37" w:rsidP="002620E0">
      <w:pPr>
        <w:spacing w:line="360" w:lineRule="auto"/>
        <w:jc w:val="both"/>
        <w:rPr>
          <w:rFonts w:ascii="Century Gothic" w:hAnsi="Century Gothic"/>
          <w:sz w:val="22"/>
          <w:szCs w:val="22"/>
          <w:lang w:val="en-ZA"/>
        </w:rPr>
      </w:pPr>
    </w:p>
    <w:tbl>
      <w:tblPr>
        <w:tblStyle w:val="TableGrid"/>
        <w:tblW w:w="0" w:type="auto"/>
        <w:tblLook w:val="00A0" w:firstRow="1" w:lastRow="0" w:firstColumn="1" w:lastColumn="0" w:noHBand="0" w:noVBand="0"/>
      </w:tblPr>
      <w:tblGrid>
        <w:gridCol w:w="8522"/>
      </w:tblGrid>
      <w:tr w:rsidR="00F52C37" w:rsidRPr="00F52C37" w14:paraId="294BE131" w14:textId="77777777" w:rsidTr="002620E0">
        <w:tc>
          <w:tcPr>
            <w:tcW w:w="8522" w:type="dxa"/>
          </w:tcPr>
          <w:p w14:paraId="28A050E3" w14:textId="77777777" w:rsidR="00F52C37" w:rsidRPr="00F52C37" w:rsidRDefault="00F52C37" w:rsidP="002620E0">
            <w:pPr>
              <w:spacing w:line="360" w:lineRule="auto"/>
              <w:jc w:val="both"/>
              <w:rPr>
                <w:rFonts w:ascii="Century Gothic" w:hAnsi="Century Gothic"/>
                <w:b/>
                <w:sz w:val="22"/>
                <w:szCs w:val="22"/>
                <w:lang w:val="en-US"/>
              </w:rPr>
            </w:pPr>
            <w:r w:rsidRPr="00F52C37">
              <w:rPr>
                <w:rFonts w:ascii="Century Gothic" w:hAnsi="Century Gothic"/>
                <w:sz w:val="22"/>
                <w:szCs w:val="22"/>
                <w:lang w:val="en-US"/>
              </w:rPr>
              <w:br w:type="page"/>
            </w:r>
            <w:r w:rsidRPr="00F52C37">
              <w:rPr>
                <w:rFonts w:ascii="Century Gothic" w:hAnsi="Century Gothic"/>
                <w:b/>
                <w:sz w:val="22"/>
                <w:szCs w:val="22"/>
                <w:lang w:val="en-US"/>
              </w:rPr>
              <w:t>Case study</w:t>
            </w:r>
          </w:p>
        </w:tc>
      </w:tr>
      <w:tr w:rsidR="00F52C37" w:rsidRPr="00F52C37" w14:paraId="393352D5" w14:textId="77777777" w:rsidTr="002620E0">
        <w:tc>
          <w:tcPr>
            <w:tcW w:w="8522" w:type="dxa"/>
          </w:tcPr>
          <w:p w14:paraId="5F0AEEA3"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Sindy was an ECD practitioner in a class of 20 children (four-year-olds) at a local ECD centre. Her theme for the week was shopping. She looked through the resources in the storeroom but could not find any ‘pretend’ money or cash register but she could find empty food containers. She thought carefully and decided to involve the children in making the money as an art activity.</w:t>
            </w:r>
          </w:p>
          <w:p w14:paraId="4171DB40"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Firstly, they discussed the concept of money in morning ring and looked at money to see what it looked like. The children were made aware of the colours, pictures, writing and numbers on coins and notes.</w:t>
            </w:r>
          </w:p>
          <w:p w14:paraId="47F4FFA4"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lastRenderedPageBreak/>
              <w:t xml:space="preserve">The coins were made by getting the children to cut out different sized circles that she had traced on cardboard and covering them with foil. The children looked at real coins and took blunt pencils and drew pictures and numbers into the foil. The paper money was made by </w:t>
            </w:r>
            <w:proofErr w:type="spellStart"/>
            <w:r w:rsidRPr="00F52C37">
              <w:rPr>
                <w:rFonts w:ascii="Century Gothic" w:hAnsi="Century Gothic"/>
                <w:sz w:val="22"/>
                <w:szCs w:val="22"/>
              </w:rPr>
              <w:t>photostatting</w:t>
            </w:r>
            <w:proofErr w:type="spellEnd"/>
            <w:r w:rsidRPr="00F52C37">
              <w:rPr>
                <w:rFonts w:ascii="Century Gothic" w:hAnsi="Century Gothic"/>
                <w:sz w:val="22"/>
                <w:szCs w:val="22"/>
              </w:rPr>
              <w:t xml:space="preserve"> various notes on a light setting. The children were then given crayons to add to the pictures and dye was washed over them. They dried the papers outside, before doing the other sides of the notes. These notes were then cut out.</w:t>
            </w:r>
          </w:p>
          <w:p w14:paraId="1D0004CE"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 xml:space="preserve">The house corner soon was transformed into a shop. A bookcase was used to display all the “food” and a desk and chair were provided for the cashier as well as an old calculator. The children were able to shop and use their money to buy groceries. The children loved the fact that they had helped. </w:t>
            </w:r>
          </w:p>
          <w:p w14:paraId="24C51E97"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When Sindy evaluated the activity, she realised that the children had stimulated the following areas of development: fine motor, social, cognitive, emergent literacy and numeracy, language and creative skills.</w:t>
            </w:r>
          </w:p>
        </w:tc>
      </w:tr>
    </w:tbl>
    <w:p w14:paraId="00FD9644" w14:textId="77777777" w:rsidR="00F52C37" w:rsidRPr="00F52C37" w:rsidRDefault="00F52C37" w:rsidP="002620E0">
      <w:pPr>
        <w:spacing w:line="360" w:lineRule="auto"/>
        <w:jc w:val="both"/>
        <w:rPr>
          <w:rFonts w:ascii="Century Gothic" w:hAnsi="Century Gothic"/>
          <w:sz w:val="22"/>
          <w:szCs w:val="22"/>
          <w:lang w:val="en-ZA"/>
        </w:rPr>
      </w:pPr>
    </w:p>
    <w:p w14:paraId="1B7A5CDD"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As an ECD practitioner, you will often need to use found materials to create learning opportunities.</w:t>
      </w:r>
    </w:p>
    <w:p w14:paraId="40493991" w14:textId="77777777" w:rsidR="00F52C37" w:rsidRPr="00F52C37" w:rsidRDefault="00F52C37" w:rsidP="002620E0">
      <w:pPr>
        <w:spacing w:line="360" w:lineRule="auto"/>
        <w:jc w:val="both"/>
        <w:rPr>
          <w:rFonts w:ascii="Century Gothic" w:hAnsi="Century Gothic"/>
          <w:sz w:val="22"/>
          <w:szCs w:val="22"/>
        </w:rPr>
      </w:pPr>
    </w:p>
    <w:p w14:paraId="54324641"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 xml:space="preserve">Here are basic examples: </w:t>
      </w:r>
    </w:p>
    <w:p w14:paraId="27BE1437" w14:textId="77777777" w:rsidR="00F52C37" w:rsidRPr="00F52C37" w:rsidRDefault="00F52C37" w:rsidP="002620E0">
      <w:pPr>
        <w:spacing w:line="360" w:lineRule="auto"/>
        <w:jc w:val="both"/>
        <w:rPr>
          <w:rFonts w:ascii="Century Gothic" w:hAnsi="Century Gothic"/>
          <w:sz w:val="22"/>
          <w:szCs w:val="22"/>
        </w:rPr>
      </w:pPr>
    </w:p>
    <w:p w14:paraId="421A4B56" w14:textId="77777777" w:rsidR="00F52C37" w:rsidRPr="00F52C37" w:rsidRDefault="00F52C37" w:rsidP="002620E0">
      <w:pPr>
        <w:numPr>
          <w:ilvl w:val="0"/>
          <w:numId w:val="78"/>
        </w:numPr>
        <w:spacing w:line="360" w:lineRule="auto"/>
        <w:jc w:val="both"/>
        <w:rPr>
          <w:rFonts w:ascii="Century Gothic" w:hAnsi="Century Gothic"/>
          <w:sz w:val="22"/>
          <w:szCs w:val="22"/>
        </w:rPr>
      </w:pPr>
      <w:r w:rsidRPr="00F52C37">
        <w:rPr>
          <w:rFonts w:ascii="Century Gothic" w:hAnsi="Century Gothic"/>
          <w:sz w:val="22"/>
          <w:szCs w:val="22"/>
        </w:rPr>
        <w:t>Sorting game: need various coloured items from the class e.g. crayon, block and counter etc. – red, blue, yellow and a yellow, blue and red chair.</w:t>
      </w:r>
    </w:p>
    <w:p w14:paraId="05C8F56B"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You want the children to sort according to colour. You could make a game of it in morning ring, giving each child a turn to pick up an item off the mat and place it on a chair of the same colour next to you.</w:t>
      </w:r>
    </w:p>
    <w:p w14:paraId="097BAED0" w14:textId="77777777" w:rsidR="00F52C37" w:rsidRPr="00F52C37" w:rsidRDefault="00F52C37" w:rsidP="002620E0">
      <w:pPr>
        <w:numPr>
          <w:ilvl w:val="0"/>
          <w:numId w:val="78"/>
        </w:numPr>
        <w:spacing w:line="360" w:lineRule="auto"/>
        <w:jc w:val="both"/>
        <w:rPr>
          <w:rFonts w:ascii="Century Gothic" w:hAnsi="Century Gothic"/>
          <w:sz w:val="22"/>
          <w:szCs w:val="22"/>
        </w:rPr>
      </w:pPr>
      <w:r w:rsidRPr="00F52C37">
        <w:rPr>
          <w:rFonts w:ascii="Century Gothic" w:hAnsi="Century Gothic"/>
          <w:sz w:val="22"/>
          <w:szCs w:val="22"/>
        </w:rPr>
        <w:t>Matching game: you need two of each item e.g. block, crayon, scissors, cup etc, and a box.</w:t>
      </w:r>
    </w:p>
    <w:p w14:paraId="68EE2A17"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Lay out one of each item on the mat. Children take an item from the box and put it next to the matching item. With older children you can use pictures.</w:t>
      </w:r>
    </w:p>
    <w:p w14:paraId="13D1ADF8" w14:textId="77777777" w:rsidR="00F52C37" w:rsidRPr="00F52C37" w:rsidRDefault="00F52C37" w:rsidP="002620E0">
      <w:pPr>
        <w:spacing w:line="360" w:lineRule="auto"/>
        <w:jc w:val="both"/>
        <w:rPr>
          <w:rFonts w:ascii="Century Gothic" w:hAnsi="Century Gothic"/>
          <w:sz w:val="22"/>
          <w:szCs w:val="22"/>
          <w:lang w:val="en-ZA"/>
        </w:rPr>
      </w:pPr>
    </w:p>
    <w:p w14:paraId="6E0BAF00"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Safety and durability adaptations</w:t>
      </w:r>
    </w:p>
    <w:p w14:paraId="51457DC6"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These are especially important if you are dealing with babies and toddlers as they are in the oral phase and explore their environment by putting objects in their mouths. </w:t>
      </w:r>
    </w:p>
    <w:p w14:paraId="71F6E89F" w14:textId="77777777" w:rsidR="00F52C37" w:rsidRPr="00F52C37" w:rsidRDefault="00F52C37" w:rsidP="002620E0">
      <w:pPr>
        <w:spacing w:line="360" w:lineRule="auto"/>
        <w:jc w:val="both"/>
        <w:rPr>
          <w:rFonts w:ascii="Century Gothic" w:hAnsi="Century Gothic"/>
          <w:sz w:val="22"/>
          <w:szCs w:val="22"/>
          <w:lang w:val="en-ZA"/>
        </w:rPr>
      </w:pPr>
    </w:p>
    <w:p w14:paraId="284717D8"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lastRenderedPageBreak/>
        <w:t>Safety concerns</w:t>
      </w:r>
    </w:p>
    <w:p w14:paraId="4A6A8B84" w14:textId="77777777" w:rsidR="00F52C37" w:rsidRPr="00F52C37" w:rsidRDefault="00F52C37" w:rsidP="002620E0">
      <w:pPr>
        <w:spacing w:line="360" w:lineRule="auto"/>
        <w:jc w:val="both"/>
        <w:rPr>
          <w:rFonts w:ascii="Century Gothic" w:hAnsi="Century Gothic"/>
          <w:b/>
          <w:sz w:val="22"/>
          <w:szCs w:val="22"/>
          <w:lang w:val="en-ZA"/>
        </w:rPr>
      </w:pPr>
    </w:p>
    <w:p w14:paraId="74771CD1" w14:textId="77777777" w:rsidR="00F52C37" w:rsidRPr="00F52C37" w:rsidRDefault="00F52C37" w:rsidP="002620E0">
      <w:pPr>
        <w:spacing w:line="360" w:lineRule="auto"/>
        <w:jc w:val="both"/>
        <w:rPr>
          <w:rFonts w:ascii="Century Gothic" w:hAnsi="Century Gothic"/>
          <w:b/>
          <w:sz w:val="22"/>
          <w:szCs w:val="22"/>
          <w:lang w:val="en-ZA"/>
        </w:rPr>
      </w:pPr>
      <w:bookmarkStart w:id="38" w:name="_Hlk497760933"/>
      <w:r w:rsidRPr="00F52C37">
        <w:rPr>
          <w:rFonts w:ascii="Century Gothic" w:hAnsi="Century Gothic"/>
          <w:b/>
          <w:sz w:val="22"/>
          <w:szCs w:val="22"/>
          <w:lang w:val="en-ZA"/>
        </w:rPr>
        <w:t>Dolls, puppets and soft toys</w:t>
      </w:r>
    </w:p>
    <w:p w14:paraId="18998446"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noProof/>
          <w:sz w:val="22"/>
          <w:szCs w:val="22"/>
          <w:lang w:val="en-ZA"/>
        </w:rPr>
        <w:drawing>
          <wp:anchor distT="0" distB="0" distL="114300" distR="114300" simplePos="0" relativeHeight="251714560" behindDoc="0" locked="0" layoutInCell="1" allowOverlap="1" wp14:anchorId="5B3EA6CA" wp14:editId="68CF5B38">
            <wp:simplePos x="0" y="0"/>
            <wp:positionH relativeFrom="column">
              <wp:posOffset>3752850</wp:posOffset>
            </wp:positionH>
            <wp:positionV relativeFrom="paragraph">
              <wp:posOffset>141605</wp:posOffset>
            </wp:positionV>
            <wp:extent cx="1971675" cy="2437765"/>
            <wp:effectExtent l="0" t="0" r="9525" b="635"/>
            <wp:wrapSquare wrapText="bothSides"/>
            <wp:docPr id="76" name="Picture 76" descr="handp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andpup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71675" cy="2437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743F21"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Ensure that the eyes are well attached and stitched on and cannot be bitten off. If need be, remove the eyes and rather draw them on with </w:t>
      </w:r>
      <w:proofErr w:type="spellStart"/>
      <w:r w:rsidRPr="00F52C37">
        <w:rPr>
          <w:rFonts w:ascii="Century Gothic" w:hAnsi="Century Gothic"/>
          <w:sz w:val="22"/>
          <w:szCs w:val="22"/>
          <w:lang w:val="en-ZA"/>
        </w:rPr>
        <w:t>koki</w:t>
      </w:r>
      <w:proofErr w:type="spellEnd"/>
      <w:r w:rsidRPr="00F52C37">
        <w:rPr>
          <w:rFonts w:ascii="Century Gothic" w:hAnsi="Century Gothic"/>
          <w:sz w:val="22"/>
          <w:szCs w:val="22"/>
          <w:lang w:val="en-ZA"/>
        </w:rPr>
        <w:t>. Any detachable parts of clothes that can be swallowed should be removed. Make sure that the items are firmly stitched and that the stuffing cannot be removed and swallowed.</w:t>
      </w:r>
    </w:p>
    <w:p w14:paraId="0AA6BCB1" w14:textId="77777777" w:rsidR="00F52C37" w:rsidRPr="00F52C37" w:rsidRDefault="00F52C37" w:rsidP="002620E0">
      <w:pPr>
        <w:spacing w:line="360" w:lineRule="auto"/>
        <w:jc w:val="both"/>
        <w:rPr>
          <w:rFonts w:ascii="Century Gothic" w:hAnsi="Century Gothic"/>
          <w:sz w:val="22"/>
          <w:szCs w:val="22"/>
          <w:lang w:val="en-ZA"/>
        </w:rPr>
      </w:pPr>
    </w:p>
    <w:p w14:paraId="39A194C3"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Blocks, toys, games</w:t>
      </w:r>
    </w:p>
    <w:p w14:paraId="06D4DB1A" w14:textId="77777777" w:rsidR="00F52C37" w:rsidRPr="00F52C37" w:rsidRDefault="00F52C37" w:rsidP="002620E0">
      <w:pPr>
        <w:spacing w:line="360" w:lineRule="auto"/>
        <w:jc w:val="both"/>
        <w:rPr>
          <w:rFonts w:ascii="Century Gothic" w:hAnsi="Century Gothic"/>
          <w:sz w:val="22"/>
          <w:szCs w:val="22"/>
          <w:lang w:val="en-ZA"/>
        </w:rPr>
      </w:pPr>
    </w:p>
    <w:p w14:paraId="2EE63B41"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Make sure that they are too big to be swallowed. They should not be painted with anything toxic and stickers should not be easily removable. Look carefully to see if there are any parts that can pinch skin inadvertently while they are being used. They should not be made from anything brittle or breakable and should have no sharp corners or parts.</w:t>
      </w:r>
    </w:p>
    <w:p w14:paraId="517BF90A" w14:textId="77777777" w:rsidR="00F52C37" w:rsidRPr="00F52C37" w:rsidRDefault="00F52C37" w:rsidP="002620E0">
      <w:pPr>
        <w:spacing w:line="360" w:lineRule="auto"/>
        <w:jc w:val="both"/>
        <w:rPr>
          <w:rFonts w:ascii="Century Gothic" w:hAnsi="Century Gothic"/>
          <w:sz w:val="22"/>
          <w:szCs w:val="22"/>
          <w:lang w:val="en-ZA"/>
        </w:rPr>
      </w:pPr>
    </w:p>
    <w:p w14:paraId="1C0DD8F7" w14:textId="77777777" w:rsidR="00F52C37" w:rsidRPr="00F52C37" w:rsidRDefault="00F52C37" w:rsidP="002620E0">
      <w:pPr>
        <w:spacing w:line="360" w:lineRule="auto"/>
        <w:jc w:val="both"/>
        <w:rPr>
          <w:rFonts w:ascii="Century Gothic" w:hAnsi="Century Gothic"/>
          <w:b/>
          <w:sz w:val="22"/>
          <w:szCs w:val="22"/>
          <w:lang w:val="en-ZA"/>
        </w:rPr>
      </w:pPr>
      <w:bookmarkStart w:id="39" w:name="_Hlk497761310"/>
      <w:r w:rsidRPr="00F52C37">
        <w:rPr>
          <w:rFonts w:ascii="Century Gothic" w:hAnsi="Century Gothic"/>
          <w:b/>
          <w:sz w:val="22"/>
          <w:szCs w:val="22"/>
          <w:lang w:val="en-ZA"/>
        </w:rPr>
        <w:t>Art materials</w:t>
      </w:r>
    </w:p>
    <w:p w14:paraId="5A493786" w14:textId="77777777" w:rsidR="00F52C37" w:rsidRPr="00F52C37" w:rsidRDefault="00F52C37" w:rsidP="002620E0">
      <w:pPr>
        <w:spacing w:line="360" w:lineRule="auto"/>
        <w:jc w:val="both"/>
        <w:rPr>
          <w:rFonts w:ascii="Century Gothic" w:hAnsi="Century Gothic"/>
          <w:sz w:val="22"/>
          <w:szCs w:val="22"/>
          <w:lang w:val="en-ZA"/>
        </w:rPr>
      </w:pPr>
    </w:p>
    <w:p w14:paraId="45E3E792"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No toxic paints, dyes or crayons. Make sure that you buy suitable resources from reputable sources and read the labels. Scissors should have rounded blunt ends, any toothpicks, </w:t>
      </w:r>
      <w:proofErr w:type="spellStart"/>
      <w:r w:rsidRPr="00F52C37">
        <w:rPr>
          <w:rFonts w:ascii="Century Gothic" w:hAnsi="Century Gothic"/>
          <w:sz w:val="22"/>
          <w:szCs w:val="22"/>
          <w:lang w:val="en-ZA"/>
        </w:rPr>
        <w:t>sosati</w:t>
      </w:r>
      <w:proofErr w:type="spellEnd"/>
      <w:r w:rsidRPr="00F52C37">
        <w:rPr>
          <w:rFonts w:ascii="Century Gothic" w:hAnsi="Century Gothic"/>
          <w:sz w:val="22"/>
          <w:szCs w:val="22"/>
          <w:lang w:val="en-ZA"/>
        </w:rPr>
        <w:t xml:space="preserve"> sticks etc should have the points cut off.</w:t>
      </w:r>
    </w:p>
    <w:bookmarkEnd w:id="38"/>
    <w:bookmarkEnd w:id="39"/>
    <w:p w14:paraId="5337A85A" w14:textId="77777777" w:rsidR="00F52C37" w:rsidRPr="00F52C37" w:rsidRDefault="00F52C37" w:rsidP="002620E0">
      <w:pPr>
        <w:spacing w:line="360" w:lineRule="auto"/>
        <w:jc w:val="both"/>
        <w:rPr>
          <w:rFonts w:ascii="Century Gothic" w:hAnsi="Century Gothic"/>
          <w:sz w:val="22"/>
          <w:szCs w:val="22"/>
          <w:lang w:val="en-ZA"/>
        </w:rPr>
      </w:pPr>
    </w:p>
    <w:p w14:paraId="19425625"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Durability issues</w:t>
      </w:r>
    </w:p>
    <w:p w14:paraId="20EF8DEE" w14:textId="77777777" w:rsidR="00F52C37" w:rsidRPr="00F52C37" w:rsidRDefault="00F52C37" w:rsidP="002620E0">
      <w:pPr>
        <w:spacing w:line="360" w:lineRule="auto"/>
        <w:jc w:val="both"/>
        <w:rPr>
          <w:rFonts w:ascii="Century Gothic" w:hAnsi="Century Gothic"/>
          <w:sz w:val="22"/>
          <w:szCs w:val="22"/>
          <w:lang w:val="en-ZA"/>
        </w:rPr>
      </w:pPr>
    </w:p>
    <w:p w14:paraId="212497B0"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You will need to make sure the resources you use are durable as children’s skills are still developing and they can be quite rough without intending to do damage. Even bought resources may need to be laminated to ensure that they last as long as possible. Resources that are flimsy have been a waste of time and money as they will not last the wear and tear of young children. Sometimes it is more economical to spend more initially as short cuts will be costly.</w:t>
      </w:r>
    </w:p>
    <w:p w14:paraId="13DC0592" w14:textId="77777777" w:rsidR="00F52C37" w:rsidRPr="00F52C37" w:rsidRDefault="00F52C37" w:rsidP="002620E0">
      <w:pPr>
        <w:spacing w:line="360" w:lineRule="auto"/>
        <w:jc w:val="both"/>
        <w:rPr>
          <w:rFonts w:ascii="Century Gothic" w:hAnsi="Century Gothic"/>
          <w:sz w:val="22"/>
          <w:szCs w:val="22"/>
          <w:lang w:val="en-US"/>
        </w:rPr>
      </w:pPr>
    </w:p>
    <w:p w14:paraId="7ACE6237"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 xml:space="preserve">Here are some tips and hints: </w:t>
      </w:r>
    </w:p>
    <w:p w14:paraId="5A9AD050" w14:textId="77777777" w:rsidR="00F52C37" w:rsidRPr="00F52C37" w:rsidRDefault="00F52C37" w:rsidP="002620E0">
      <w:pPr>
        <w:spacing w:line="360" w:lineRule="auto"/>
        <w:jc w:val="both"/>
        <w:rPr>
          <w:rFonts w:ascii="Century Gothic" w:hAnsi="Century Gothic"/>
          <w:sz w:val="22"/>
          <w:szCs w:val="22"/>
          <w:lang w:val="en-US"/>
        </w:rPr>
      </w:pPr>
    </w:p>
    <w:p w14:paraId="0036827B"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Use good quality base materials that are strong and sturdy, for example stones, strong plastic bottles, buttons, bottle tops and thick cardboard. Avoid using paper.</w:t>
      </w:r>
    </w:p>
    <w:p w14:paraId="46384DFF"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When painting items such as blocks, tins etc, paint a PVA or primer coat first. Your coloured paint will go further and the colours will look brighter and neater as they will go on more easily. When you have finished painting, cover the resource with a layer of varnish as this protects it from fading and peeling.</w:t>
      </w:r>
    </w:p>
    <w:p w14:paraId="79151B02"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Use quality glue at all times. Cheaper glue does not stick for long. </w:t>
      </w:r>
      <w:r w:rsidRPr="00F52C37">
        <w:rPr>
          <w:rFonts w:ascii="Century Gothic" w:hAnsi="Century Gothic"/>
          <w:noProof/>
          <w:sz w:val="22"/>
          <w:szCs w:val="22"/>
          <w:lang w:val="en-ZA"/>
        </w:rPr>
        <w:drawing>
          <wp:anchor distT="0" distB="0" distL="114300" distR="114300" simplePos="0" relativeHeight="251715584" behindDoc="0" locked="0" layoutInCell="1" allowOverlap="1" wp14:anchorId="21179E5C" wp14:editId="68AA5016">
            <wp:simplePos x="0" y="0"/>
            <wp:positionH relativeFrom="column">
              <wp:posOffset>285750</wp:posOffset>
            </wp:positionH>
            <wp:positionV relativeFrom="paragraph">
              <wp:posOffset>173990</wp:posOffset>
            </wp:positionV>
            <wp:extent cx="2009775" cy="2781300"/>
            <wp:effectExtent l="0" t="0" r="9525" b="0"/>
            <wp:wrapSquare wrapText="bothSides"/>
            <wp:docPr id="75" name="Picture 75" descr="glu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lustick"/>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09775"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BA0F1E"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Where possible, sew items. Puppets made from felt that is sewn together and has eyes etc that are stitched on will last much longer than those where glue has been used. </w:t>
      </w:r>
    </w:p>
    <w:p w14:paraId="31E2C140"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Paper mâché works best if you use white wood glue rather than flour as part of the pulp. When your paper mâché item dries, it will be almost as hard as wood. This is very important when making puppet heads or furniture items.</w:t>
      </w:r>
    </w:p>
    <w:p w14:paraId="631C7570"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Always laminate cardboard puzzle pieces, posters, pictures or games. If you are not good at applying the plastic evenly, budget to get it done professionally as it will be economical in the long run.</w:t>
      </w:r>
    </w:p>
    <w:p w14:paraId="55D22493"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Where possible, keep pieces of games and puzzles in boxes. You can strengthen boxes with clear packaging tape and cardboard pieces. Alternatives to boxes are plastic throw away containers from ice-cream, cheese wedges etc.</w:t>
      </w:r>
    </w:p>
    <w:p w14:paraId="79D201E7" w14:textId="77777777" w:rsidR="00F52C37" w:rsidRPr="00F52C37" w:rsidRDefault="00F52C37" w:rsidP="002620E0">
      <w:pPr>
        <w:spacing w:line="360" w:lineRule="auto"/>
        <w:jc w:val="both"/>
        <w:rPr>
          <w:rFonts w:ascii="Century Gothic" w:hAnsi="Century Gothic"/>
          <w:sz w:val="22"/>
          <w:szCs w:val="22"/>
          <w:lang w:val="en-ZA"/>
        </w:rPr>
      </w:pPr>
    </w:p>
    <w:p w14:paraId="089FE758" w14:textId="77777777" w:rsidR="00F52C37" w:rsidRPr="00F52C37" w:rsidRDefault="00F52C37" w:rsidP="002620E0">
      <w:pPr>
        <w:spacing w:line="360" w:lineRule="auto"/>
        <w:jc w:val="both"/>
        <w:rPr>
          <w:rFonts w:ascii="Century Gothic" w:hAnsi="Century Gothic"/>
          <w:sz w:val="22"/>
          <w:szCs w:val="22"/>
        </w:rPr>
      </w:pPr>
      <w:r w:rsidRPr="00F52C37">
        <w:rPr>
          <w:rFonts w:ascii="Century Gothic" w:hAnsi="Century Gothic"/>
          <w:sz w:val="22"/>
          <w:szCs w:val="22"/>
        </w:rPr>
        <w:t>It makes no sense to spend money either buying or making resources for them to be destroyed in one use.</w:t>
      </w:r>
    </w:p>
    <w:p w14:paraId="797AC826" w14:textId="77777777" w:rsidR="00F52C37" w:rsidRPr="00F52C37" w:rsidRDefault="00F52C37" w:rsidP="002620E0">
      <w:pPr>
        <w:spacing w:line="360" w:lineRule="auto"/>
        <w:jc w:val="both"/>
        <w:rPr>
          <w:rFonts w:ascii="Century Gothic" w:hAnsi="Century Gothic"/>
          <w:sz w:val="22"/>
          <w:szCs w:val="22"/>
        </w:rPr>
      </w:pPr>
    </w:p>
    <w:p w14:paraId="765D47F2"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Adapting resources to be bias-free and familiar</w:t>
      </w:r>
    </w:p>
    <w:p w14:paraId="739E0FB7"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As an ECD practitioner, one of your many roles is to expose children to a variety of resources that are free from cultural bias. In our multi-cultural country, it is vital that children learn tolerance and respect for one another as well as an appreciation for </w:t>
      </w:r>
      <w:r w:rsidRPr="00F52C37">
        <w:rPr>
          <w:rFonts w:ascii="Century Gothic" w:hAnsi="Century Gothic"/>
          <w:sz w:val="22"/>
          <w:szCs w:val="22"/>
          <w:lang w:val="en-US"/>
        </w:rPr>
        <w:lastRenderedPageBreak/>
        <w:t>diversity. You may need to adapt or create resources to ensure that they do not reinforce any gender, culture or racial stereotypes.</w:t>
      </w:r>
    </w:p>
    <w:p w14:paraId="11CDC29D" w14:textId="77777777" w:rsidR="00F52C37" w:rsidRPr="00F52C37" w:rsidRDefault="00F52C37" w:rsidP="002620E0">
      <w:pPr>
        <w:spacing w:line="360" w:lineRule="auto"/>
        <w:jc w:val="both"/>
        <w:rPr>
          <w:rFonts w:ascii="Century Gothic" w:hAnsi="Century Gothic"/>
          <w:sz w:val="22"/>
          <w:szCs w:val="22"/>
          <w:lang w:val="en-ZA"/>
        </w:rPr>
      </w:pPr>
    </w:p>
    <w:p w14:paraId="1DAFC080"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Songs, rhymes and poems can be adapted by changing words and names to suit a South African context. This is also valuable in making them more familiar. One needs to be very careful though that in changing any words, you are not changing the basic meaning, rhythm or rhyming of words.</w:t>
      </w:r>
    </w:p>
    <w:p w14:paraId="7A78C291" w14:textId="77777777" w:rsidR="00F52C37" w:rsidRPr="00F52C37" w:rsidRDefault="00F52C37" w:rsidP="002620E0">
      <w:pPr>
        <w:spacing w:line="360" w:lineRule="auto"/>
        <w:jc w:val="both"/>
        <w:rPr>
          <w:rFonts w:ascii="Century Gothic" w:hAnsi="Century Gothic"/>
          <w:sz w:val="22"/>
          <w:szCs w:val="22"/>
          <w:lang w:val="en-US"/>
        </w:rPr>
      </w:pPr>
    </w:p>
    <w:p w14:paraId="05CD2D3D"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Here are some examples:</w:t>
      </w:r>
    </w:p>
    <w:p w14:paraId="2B4D3AAE" w14:textId="77777777" w:rsidR="00F52C37" w:rsidRPr="00F52C37" w:rsidRDefault="00F52C37" w:rsidP="002620E0">
      <w:pPr>
        <w:spacing w:line="360" w:lineRule="auto"/>
        <w:jc w:val="both"/>
        <w:rPr>
          <w:rFonts w:ascii="Century Gothic" w:hAnsi="Century Gothic"/>
          <w:sz w:val="22"/>
          <w:szCs w:val="22"/>
          <w:lang w:val="en-US"/>
        </w:rPr>
      </w:pPr>
    </w:p>
    <w:p w14:paraId="4CD0DD8E" w14:textId="77777777" w:rsidR="00F52C37" w:rsidRPr="00F52C37" w:rsidRDefault="00F52C37" w:rsidP="002620E0">
      <w:pPr>
        <w:numPr>
          <w:ilvl w:val="0"/>
          <w:numId w:val="78"/>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“Do you know the muffin man…..who lives in Drury Lane?’ The words can be changed to </w:t>
      </w:r>
    </w:p>
    <w:p w14:paraId="03D08135"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            “Do you know the pizza man….who lives in </w:t>
      </w:r>
      <w:proofErr w:type="spellStart"/>
      <w:r w:rsidRPr="00F52C37">
        <w:rPr>
          <w:rFonts w:ascii="Century Gothic" w:hAnsi="Century Gothic"/>
          <w:sz w:val="22"/>
          <w:szCs w:val="22"/>
          <w:lang w:val="en-US"/>
        </w:rPr>
        <w:t>Tableview</w:t>
      </w:r>
      <w:proofErr w:type="spellEnd"/>
      <w:r w:rsidRPr="00F52C37">
        <w:rPr>
          <w:rFonts w:ascii="Century Gothic" w:hAnsi="Century Gothic"/>
          <w:sz w:val="22"/>
          <w:szCs w:val="22"/>
          <w:lang w:val="en-US"/>
        </w:rPr>
        <w:t>?”</w:t>
      </w:r>
    </w:p>
    <w:p w14:paraId="70F981F4" w14:textId="77777777" w:rsidR="00F52C37" w:rsidRPr="00F52C37" w:rsidRDefault="00F52C37" w:rsidP="002620E0">
      <w:pPr>
        <w:numPr>
          <w:ilvl w:val="0"/>
          <w:numId w:val="78"/>
        </w:numPr>
        <w:spacing w:line="360" w:lineRule="auto"/>
        <w:jc w:val="both"/>
        <w:rPr>
          <w:rFonts w:ascii="Century Gothic" w:hAnsi="Century Gothic"/>
          <w:sz w:val="22"/>
          <w:szCs w:val="22"/>
          <w:lang w:val="en-US"/>
        </w:rPr>
      </w:pPr>
      <w:r w:rsidRPr="00F52C37">
        <w:rPr>
          <w:rFonts w:ascii="Century Gothic" w:hAnsi="Century Gothic"/>
          <w:sz w:val="22"/>
          <w:szCs w:val="22"/>
          <w:lang w:val="en-US"/>
        </w:rPr>
        <w:t>Very English names could be changed too. “Mary had a little lamb” could become “Thandi had a little lamb”</w:t>
      </w:r>
    </w:p>
    <w:p w14:paraId="2EFB5438" w14:textId="77777777" w:rsidR="00F52C37" w:rsidRPr="00F52C37" w:rsidRDefault="00F52C37" w:rsidP="002620E0">
      <w:pPr>
        <w:spacing w:line="360" w:lineRule="auto"/>
        <w:jc w:val="both"/>
        <w:rPr>
          <w:rFonts w:ascii="Century Gothic" w:hAnsi="Century Gothic"/>
          <w:sz w:val="22"/>
          <w:szCs w:val="22"/>
          <w:lang w:val="en-US"/>
        </w:rPr>
      </w:pPr>
    </w:p>
    <w:p w14:paraId="7ADAB571"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Children love to be consulted in the changes and often come up with very imaginative suggestions. Five-year-olds who are comfortable in a language naturally engage in this type of activity as part of their developmental milestones.</w:t>
      </w:r>
    </w:p>
    <w:p w14:paraId="336FACBC" w14:textId="77777777" w:rsidR="00F52C37" w:rsidRPr="00F52C37" w:rsidRDefault="00F52C37" w:rsidP="002620E0">
      <w:pPr>
        <w:spacing w:line="360" w:lineRule="auto"/>
        <w:jc w:val="both"/>
        <w:rPr>
          <w:rFonts w:ascii="Century Gothic" w:hAnsi="Century Gothic"/>
          <w:sz w:val="22"/>
          <w:szCs w:val="22"/>
          <w:lang w:val="en-ZA"/>
        </w:rPr>
      </w:pPr>
    </w:p>
    <w:p w14:paraId="5E42655D" w14:textId="77777777" w:rsidR="00F52C37" w:rsidRPr="00F52C37" w:rsidRDefault="00F52C37" w:rsidP="002620E0">
      <w:pPr>
        <w:spacing w:line="360" w:lineRule="auto"/>
        <w:jc w:val="both"/>
        <w:rPr>
          <w:rFonts w:ascii="Century Gothic" w:hAnsi="Century Gothic"/>
          <w:sz w:val="22"/>
          <w:szCs w:val="22"/>
          <w:lang w:val="en-ZA"/>
        </w:rPr>
      </w:pPr>
    </w:p>
    <w:p w14:paraId="34377C0D"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Remember though that it may confuse children if you are reading from a book and merely change names. Children who are developing literacy skills may go to the book later and not be able to match the name they heard to the print. A better option is to use a story as a basis and tell the story rather than read it. You can </w:t>
      </w:r>
      <w:proofErr w:type="spellStart"/>
      <w:r w:rsidRPr="00F52C37">
        <w:rPr>
          <w:rFonts w:ascii="Century Gothic" w:hAnsi="Century Gothic"/>
          <w:sz w:val="22"/>
          <w:szCs w:val="22"/>
          <w:lang w:val="en-US"/>
        </w:rPr>
        <w:t>contextualise</w:t>
      </w:r>
      <w:proofErr w:type="spellEnd"/>
      <w:r w:rsidRPr="00F52C37">
        <w:rPr>
          <w:rFonts w:ascii="Century Gothic" w:hAnsi="Century Gothic"/>
          <w:sz w:val="22"/>
          <w:szCs w:val="22"/>
          <w:lang w:val="en-US"/>
        </w:rPr>
        <w:t xml:space="preserve"> and </w:t>
      </w:r>
      <w:proofErr w:type="spellStart"/>
      <w:r w:rsidRPr="00F52C37">
        <w:rPr>
          <w:rFonts w:ascii="Century Gothic" w:hAnsi="Century Gothic"/>
          <w:sz w:val="22"/>
          <w:szCs w:val="22"/>
          <w:lang w:val="en-US"/>
        </w:rPr>
        <w:t>localise</w:t>
      </w:r>
      <w:proofErr w:type="spellEnd"/>
      <w:r w:rsidRPr="00F52C37">
        <w:rPr>
          <w:rFonts w:ascii="Century Gothic" w:hAnsi="Century Gothic"/>
          <w:sz w:val="22"/>
          <w:szCs w:val="22"/>
          <w:lang w:val="en-US"/>
        </w:rPr>
        <w:t xml:space="preserve"> the content and names using suitable illustrations or props that you have made. This approach is often used in theatre, for instance at Maynardville every year when Shakespeare plays are presented in contexts that are more modern.</w:t>
      </w:r>
    </w:p>
    <w:p w14:paraId="4F9EBB57" w14:textId="77777777" w:rsidR="00F52C37" w:rsidRPr="00F52C37" w:rsidRDefault="00F52C37" w:rsidP="002620E0">
      <w:pPr>
        <w:spacing w:line="360" w:lineRule="auto"/>
        <w:jc w:val="both"/>
        <w:rPr>
          <w:rFonts w:ascii="Century Gothic" w:hAnsi="Century Gothic"/>
          <w:sz w:val="22"/>
          <w:szCs w:val="22"/>
          <w:lang w:val="en-ZA"/>
        </w:rPr>
      </w:pPr>
    </w:p>
    <w:p w14:paraId="1785D06D"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While you may not be able to change games and educational toys, you can use the base ideas to create your own resources. The concepts below are inter-changeable and are meant to get you thinking of your own ideas…</w:t>
      </w:r>
    </w:p>
    <w:p w14:paraId="03999495" w14:textId="77777777" w:rsidR="00F52C37" w:rsidRPr="00F52C37" w:rsidRDefault="00F52C37" w:rsidP="002620E0">
      <w:pPr>
        <w:spacing w:line="360" w:lineRule="auto"/>
        <w:jc w:val="both"/>
        <w:rPr>
          <w:rFonts w:ascii="Century Gothic" w:hAnsi="Century Gothic"/>
          <w:sz w:val="22"/>
          <w:szCs w:val="22"/>
          <w:lang w:val="en-US"/>
        </w:rPr>
      </w:pPr>
    </w:p>
    <w:p w14:paraId="35E5C756" w14:textId="77777777" w:rsidR="00F52C37" w:rsidRPr="00F52C37" w:rsidRDefault="00F52C37" w:rsidP="002620E0">
      <w:pPr>
        <w:numPr>
          <w:ilvl w:val="0"/>
          <w:numId w:val="78"/>
        </w:numPr>
        <w:spacing w:line="360" w:lineRule="auto"/>
        <w:jc w:val="both"/>
        <w:rPr>
          <w:rFonts w:ascii="Century Gothic" w:hAnsi="Century Gothic"/>
          <w:sz w:val="22"/>
          <w:szCs w:val="22"/>
          <w:lang w:val="en-US"/>
        </w:rPr>
      </w:pPr>
      <w:r w:rsidRPr="00F52C37">
        <w:rPr>
          <w:rFonts w:ascii="Century Gothic" w:hAnsi="Century Gothic"/>
          <w:sz w:val="22"/>
          <w:szCs w:val="22"/>
          <w:lang w:val="en-US"/>
        </w:rPr>
        <w:lastRenderedPageBreak/>
        <w:t>Lotto – instead of animals that are not endemic, you could have lions, hippopotami, giraffes etc.</w:t>
      </w:r>
    </w:p>
    <w:p w14:paraId="4B1CF25A" w14:textId="77777777" w:rsidR="00F52C37" w:rsidRPr="00F52C37" w:rsidRDefault="00F52C37" w:rsidP="002620E0">
      <w:pPr>
        <w:numPr>
          <w:ilvl w:val="0"/>
          <w:numId w:val="78"/>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Dominoes – use matching pictures of different cultural items or food </w:t>
      </w:r>
    </w:p>
    <w:p w14:paraId="308A44CE" w14:textId="77777777" w:rsidR="00F52C37" w:rsidRPr="00F52C37" w:rsidRDefault="00F52C37" w:rsidP="002620E0">
      <w:pPr>
        <w:numPr>
          <w:ilvl w:val="0"/>
          <w:numId w:val="78"/>
        </w:numPr>
        <w:spacing w:line="360" w:lineRule="auto"/>
        <w:jc w:val="both"/>
        <w:rPr>
          <w:rFonts w:ascii="Century Gothic" w:hAnsi="Century Gothic"/>
          <w:sz w:val="22"/>
          <w:szCs w:val="22"/>
          <w:lang w:val="en-US"/>
        </w:rPr>
      </w:pPr>
      <w:r w:rsidRPr="00F52C37">
        <w:rPr>
          <w:rFonts w:ascii="Century Gothic" w:hAnsi="Century Gothic"/>
          <w:sz w:val="22"/>
          <w:szCs w:val="22"/>
          <w:lang w:val="en-US"/>
        </w:rPr>
        <w:t>Puzzles – use pictures depicting local scenes or people</w:t>
      </w:r>
    </w:p>
    <w:p w14:paraId="437E7212" w14:textId="77777777" w:rsidR="00F52C37" w:rsidRPr="00F52C37" w:rsidRDefault="00F52C37" w:rsidP="002620E0">
      <w:pPr>
        <w:numPr>
          <w:ilvl w:val="0"/>
          <w:numId w:val="78"/>
        </w:numPr>
        <w:spacing w:line="360" w:lineRule="auto"/>
        <w:jc w:val="both"/>
        <w:rPr>
          <w:rFonts w:ascii="Century Gothic" w:hAnsi="Century Gothic"/>
          <w:sz w:val="22"/>
          <w:szCs w:val="22"/>
          <w:lang w:val="en-US"/>
        </w:rPr>
      </w:pPr>
      <w:r w:rsidRPr="00F52C37">
        <w:rPr>
          <w:rFonts w:ascii="Century Gothic" w:hAnsi="Century Gothic"/>
          <w:sz w:val="22"/>
          <w:szCs w:val="22"/>
          <w:lang w:val="en-US"/>
        </w:rPr>
        <w:t>Flash cards – have fathers hanging up washing, women who are doctors etc.</w:t>
      </w:r>
    </w:p>
    <w:p w14:paraId="64EAF135" w14:textId="77777777" w:rsidR="00F52C37" w:rsidRPr="00F52C37" w:rsidRDefault="00F52C37" w:rsidP="002620E0">
      <w:pPr>
        <w:numPr>
          <w:ilvl w:val="0"/>
          <w:numId w:val="78"/>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Snap cards – use pictures of groceries including items like mealie-meal, pasta, </w:t>
      </w:r>
      <w:proofErr w:type="spellStart"/>
      <w:r w:rsidRPr="00F52C37">
        <w:rPr>
          <w:rFonts w:ascii="Century Gothic" w:hAnsi="Century Gothic"/>
          <w:sz w:val="22"/>
          <w:szCs w:val="22"/>
          <w:lang w:val="en-US"/>
        </w:rPr>
        <w:t>samoosas</w:t>
      </w:r>
      <w:proofErr w:type="spellEnd"/>
      <w:r w:rsidRPr="00F52C37">
        <w:rPr>
          <w:rFonts w:ascii="Century Gothic" w:hAnsi="Century Gothic"/>
          <w:sz w:val="22"/>
          <w:szCs w:val="22"/>
          <w:lang w:val="en-US"/>
        </w:rPr>
        <w:t xml:space="preserve"> etc.</w:t>
      </w:r>
    </w:p>
    <w:p w14:paraId="243461D6" w14:textId="77777777" w:rsidR="00F52C37" w:rsidRPr="00F52C37" w:rsidRDefault="00F52C37" w:rsidP="002620E0">
      <w:pPr>
        <w:spacing w:line="360" w:lineRule="auto"/>
        <w:jc w:val="both"/>
        <w:rPr>
          <w:rFonts w:ascii="Century Gothic" w:hAnsi="Century Gothic"/>
          <w:sz w:val="22"/>
          <w:szCs w:val="22"/>
          <w:lang w:val="en-ZA"/>
        </w:rPr>
      </w:pPr>
    </w:p>
    <w:p w14:paraId="089A1195"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Puppets and dolls can be adapted by changing their clothes or accessories to make them bias-free. Here are a few typical examples of adaptations that can easily be made.</w:t>
      </w:r>
    </w:p>
    <w:p w14:paraId="19A13582" w14:textId="77777777" w:rsidR="00F52C37" w:rsidRPr="00F52C37" w:rsidRDefault="00F52C37" w:rsidP="002620E0">
      <w:pPr>
        <w:spacing w:line="360" w:lineRule="auto"/>
        <w:jc w:val="both"/>
        <w:rPr>
          <w:rFonts w:ascii="Century Gothic" w:hAnsi="Century Gothic"/>
          <w:sz w:val="22"/>
          <w:szCs w:val="22"/>
          <w:lang w:val="en-ZA"/>
        </w:rPr>
      </w:pPr>
    </w:p>
    <w:p w14:paraId="588E6E6D" w14:textId="77777777" w:rsidR="00F52C37" w:rsidRPr="00F52C37" w:rsidRDefault="00F52C37" w:rsidP="002620E0">
      <w:pPr>
        <w:numPr>
          <w:ilvl w:val="0"/>
          <w:numId w:val="79"/>
        </w:numPr>
        <w:spacing w:line="360" w:lineRule="auto"/>
        <w:jc w:val="both"/>
        <w:rPr>
          <w:rFonts w:ascii="Century Gothic" w:hAnsi="Century Gothic"/>
          <w:sz w:val="22"/>
          <w:szCs w:val="22"/>
          <w:lang w:val="en-ZA"/>
        </w:rPr>
      </w:pPr>
      <w:r w:rsidRPr="00F52C37">
        <w:rPr>
          <w:rFonts w:ascii="Century Gothic" w:hAnsi="Century Gothic"/>
          <w:sz w:val="22"/>
          <w:szCs w:val="22"/>
          <w:lang w:val="en-ZA"/>
        </w:rPr>
        <w:t>Males can wear pink shirts</w:t>
      </w:r>
    </w:p>
    <w:p w14:paraId="6B2F4042" w14:textId="77777777" w:rsidR="00F52C37" w:rsidRPr="00F52C37" w:rsidRDefault="00F52C37" w:rsidP="002620E0">
      <w:pPr>
        <w:numPr>
          <w:ilvl w:val="0"/>
          <w:numId w:val="79"/>
        </w:numPr>
        <w:spacing w:line="360" w:lineRule="auto"/>
        <w:jc w:val="both"/>
        <w:rPr>
          <w:rFonts w:ascii="Century Gothic" w:hAnsi="Century Gothic"/>
          <w:sz w:val="22"/>
          <w:szCs w:val="22"/>
          <w:lang w:val="en-ZA"/>
        </w:rPr>
      </w:pPr>
      <w:r w:rsidRPr="00F52C37">
        <w:rPr>
          <w:rFonts w:ascii="Century Gothic" w:hAnsi="Century Gothic"/>
          <w:sz w:val="22"/>
          <w:szCs w:val="22"/>
          <w:lang w:val="en-ZA"/>
        </w:rPr>
        <w:t>Wire glasses can be added to stimulate awareness of special needs</w:t>
      </w:r>
    </w:p>
    <w:p w14:paraId="0EC11D10" w14:textId="77777777" w:rsidR="00F52C37" w:rsidRPr="00F52C37" w:rsidRDefault="00F52C37" w:rsidP="002620E0">
      <w:pPr>
        <w:numPr>
          <w:ilvl w:val="0"/>
          <w:numId w:val="79"/>
        </w:numPr>
        <w:spacing w:line="360" w:lineRule="auto"/>
        <w:jc w:val="both"/>
        <w:rPr>
          <w:rFonts w:ascii="Century Gothic" w:hAnsi="Century Gothic"/>
          <w:sz w:val="22"/>
          <w:szCs w:val="22"/>
          <w:lang w:val="en-ZA"/>
        </w:rPr>
      </w:pPr>
      <w:r w:rsidRPr="00F52C37">
        <w:rPr>
          <w:rFonts w:ascii="Century Gothic" w:hAnsi="Century Gothic"/>
          <w:sz w:val="22"/>
          <w:szCs w:val="22"/>
          <w:lang w:val="en-ZA"/>
        </w:rPr>
        <w:t xml:space="preserve">Not all grannies have grey hair and buns – change the hair on a bought puppet by colouring it with a </w:t>
      </w:r>
      <w:proofErr w:type="spellStart"/>
      <w:r w:rsidRPr="00F52C37">
        <w:rPr>
          <w:rFonts w:ascii="Century Gothic" w:hAnsi="Century Gothic"/>
          <w:sz w:val="22"/>
          <w:szCs w:val="22"/>
          <w:lang w:val="en-ZA"/>
        </w:rPr>
        <w:t>koki</w:t>
      </w:r>
      <w:proofErr w:type="spellEnd"/>
    </w:p>
    <w:p w14:paraId="2184B6AC" w14:textId="77777777" w:rsidR="00F52C37" w:rsidRPr="00F52C37" w:rsidRDefault="00F52C37" w:rsidP="002620E0">
      <w:pPr>
        <w:spacing w:line="360" w:lineRule="auto"/>
        <w:jc w:val="both"/>
        <w:rPr>
          <w:rFonts w:ascii="Century Gothic" w:hAnsi="Century Gothic"/>
          <w:sz w:val="22"/>
          <w:szCs w:val="22"/>
          <w:lang w:val="en-ZA"/>
        </w:rPr>
      </w:pPr>
    </w:p>
    <w:p w14:paraId="7B609F60"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ZA"/>
        </w:rPr>
        <w:t>When creating your own resources you can make puppets that are male nurses or female police officers. Use different flesh tones to depict various races.</w:t>
      </w:r>
    </w:p>
    <w:p w14:paraId="44CF1D3C" w14:textId="77777777" w:rsidR="00F52C37" w:rsidRPr="00F52C37" w:rsidRDefault="00F52C37" w:rsidP="002620E0">
      <w:pPr>
        <w:spacing w:line="360" w:lineRule="auto"/>
        <w:jc w:val="both"/>
        <w:rPr>
          <w:rFonts w:ascii="Century Gothic" w:hAnsi="Century Gothic"/>
          <w:sz w:val="22"/>
          <w:szCs w:val="22"/>
          <w:lang w:val="en-ZA"/>
        </w:rPr>
      </w:pPr>
    </w:p>
    <w:p w14:paraId="58A16E46" w14:textId="77777777" w:rsidR="00F52C37" w:rsidRPr="00F52C37" w:rsidRDefault="00F52C37" w:rsidP="002620E0">
      <w:pPr>
        <w:spacing w:line="360" w:lineRule="auto"/>
        <w:jc w:val="both"/>
        <w:rPr>
          <w:rFonts w:ascii="Century Gothic" w:hAnsi="Century Gothic"/>
          <w:b/>
          <w:bCs/>
          <w:sz w:val="22"/>
          <w:szCs w:val="22"/>
          <w:lang w:val="en-US"/>
        </w:rPr>
      </w:pPr>
      <w:bookmarkStart w:id="40" w:name="_Hlk497761363"/>
      <w:r w:rsidRPr="00F52C37">
        <w:rPr>
          <w:rFonts w:ascii="Century Gothic" w:hAnsi="Century Gothic"/>
          <w:b/>
          <w:bCs/>
          <w:sz w:val="22"/>
          <w:szCs w:val="22"/>
          <w:lang w:val="en-US"/>
        </w:rPr>
        <w:t>Adapting to needs and interests</w:t>
      </w:r>
    </w:p>
    <w:p w14:paraId="44104759"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We need to meet the </w:t>
      </w:r>
      <w:proofErr w:type="spellStart"/>
      <w:r w:rsidRPr="00F52C37">
        <w:rPr>
          <w:rFonts w:ascii="Century Gothic" w:hAnsi="Century Gothic"/>
          <w:sz w:val="22"/>
          <w:szCs w:val="22"/>
          <w:lang w:val="en-US"/>
        </w:rPr>
        <w:t>devoplental</w:t>
      </w:r>
      <w:proofErr w:type="spellEnd"/>
      <w:r w:rsidRPr="00F52C37">
        <w:rPr>
          <w:rFonts w:ascii="Century Gothic" w:hAnsi="Century Gothic"/>
          <w:sz w:val="22"/>
          <w:szCs w:val="22"/>
          <w:lang w:val="en-US"/>
        </w:rPr>
        <w:t xml:space="preserve"> needs and interest of children in order for them to gain the maximum learning opportunities out of an activity. Three-year-olds who are very egocentric and show mostly interest in the things they experience would not be interested in a theme or activity based on travelling into space. Five year olds though would be interested as they can </w:t>
      </w:r>
      <w:proofErr w:type="spellStart"/>
      <w:r w:rsidRPr="00F52C37">
        <w:rPr>
          <w:rFonts w:ascii="Century Gothic" w:hAnsi="Century Gothic"/>
          <w:sz w:val="22"/>
          <w:szCs w:val="22"/>
          <w:lang w:val="en-US"/>
        </w:rPr>
        <w:t>conceptualise</w:t>
      </w:r>
      <w:proofErr w:type="spellEnd"/>
      <w:r w:rsidRPr="00F52C37">
        <w:rPr>
          <w:rFonts w:ascii="Century Gothic" w:hAnsi="Century Gothic"/>
          <w:sz w:val="22"/>
          <w:szCs w:val="22"/>
          <w:lang w:val="en-US"/>
        </w:rPr>
        <w:t xml:space="preserve"> the ideas better.</w:t>
      </w:r>
    </w:p>
    <w:p w14:paraId="3F8E0BF5" w14:textId="77777777" w:rsidR="00F52C37" w:rsidRPr="00F52C37" w:rsidRDefault="00F52C37" w:rsidP="002620E0">
      <w:pPr>
        <w:spacing w:line="360" w:lineRule="auto"/>
        <w:jc w:val="both"/>
        <w:rPr>
          <w:rFonts w:ascii="Century Gothic" w:hAnsi="Century Gothic"/>
          <w:sz w:val="22"/>
          <w:szCs w:val="22"/>
          <w:lang w:val="en-US"/>
        </w:rPr>
      </w:pPr>
    </w:p>
    <w:bookmarkEnd w:id="40"/>
    <w:p w14:paraId="476D7BB0"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Here are some suitable themes for various ages. Please note though that interests also depend on the media that the children are exposed to every day. Think of how popular comic characters become when a new movie is released, or the hype around the Olympics or soccer in 2010.</w:t>
      </w:r>
    </w:p>
    <w:p w14:paraId="4E2EE5EE" w14:textId="77777777" w:rsidR="00F52C37" w:rsidRPr="00F52C37" w:rsidRDefault="00F52C37" w:rsidP="00F52C37">
      <w:pPr>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6"/>
        <w:gridCol w:w="7909"/>
      </w:tblGrid>
      <w:tr w:rsidR="00F52C37" w:rsidRPr="00F52C37" w14:paraId="7CCB5202" w14:textId="77777777" w:rsidTr="005D5281">
        <w:trPr>
          <w:trHeight w:val="1015"/>
        </w:trPr>
        <w:tc>
          <w:tcPr>
            <w:tcW w:w="1135" w:type="dxa"/>
            <w:vAlign w:val="center"/>
          </w:tcPr>
          <w:p w14:paraId="7837B0E0" w14:textId="77777777" w:rsidR="00F52C37" w:rsidRPr="00F52C37" w:rsidRDefault="00F52C37" w:rsidP="00F52C37">
            <w:pPr>
              <w:rPr>
                <w:rFonts w:ascii="Century Gothic" w:hAnsi="Century Gothic"/>
                <w:sz w:val="22"/>
                <w:szCs w:val="22"/>
                <w:lang w:val="en-ZA"/>
              </w:rPr>
            </w:pPr>
          </w:p>
        </w:tc>
        <w:tc>
          <w:tcPr>
            <w:tcW w:w="8107" w:type="dxa"/>
            <w:vAlign w:val="center"/>
          </w:tcPr>
          <w:p w14:paraId="0B898447" w14:textId="77777777" w:rsidR="00F52C37" w:rsidRPr="00F52C37" w:rsidRDefault="00F52C37" w:rsidP="00F52C37">
            <w:pPr>
              <w:rPr>
                <w:rFonts w:ascii="Century Gothic" w:hAnsi="Century Gothic"/>
                <w:b/>
                <w:sz w:val="22"/>
                <w:szCs w:val="22"/>
                <w:lang w:val="en-US"/>
              </w:rPr>
            </w:pPr>
            <w:r w:rsidRPr="00F52C37">
              <w:rPr>
                <w:rFonts w:ascii="Century Gothic" w:hAnsi="Century Gothic"/>
                <w:b/>
                <w:sz w:val="22"/>
                <w:szCs w:val="22"/>
                <w:lang w:val="en-US"/>
              </w:rPr>
              <w:t>quote</w:t>
            </w:r>
          </w:p>
          <w:p w14:paraId="35A457DC" w14:textId="77777777" w:rsidR="00F52C37" w:rsidRPr="00F52C37" w:rsidRDefault="00F52C37" w:rsidP="00F52C37">
            <w:pPr>
              <w:rPr>
                <w:rFonts w:ascii="Century Gothic" w:hAnsi="Century Gothic"/>
                <w:sz w:val="22"/>
                <w:szCs w:val="22"/>
                <w:lang w:val="en-US"/>
              </w:rPr>
            </w:pPr>
            <w:r w:rsidRPr="00F52C37">
              <w:rPr>
                <w:rFonts w:ascii="Century Gothic" w:hAnsi="Century Gothic"/>
                <w:sz w:val="22"/>
                <w:szCs w:val="22"/>
                <w:lang w:val="en-US"/>
              </w:rPr>
              <w:t>“</w:t>
            </w:r>
            <w:r w:rsidRPr="00F52C37">
              <w:rPr>
                <w:rFonts w:ascii="Century Gothic" w:hAnsi="Century Gothic"/>
                <w:bCs/>
                <w:sz w:val="22"/>
                <w:szCs w:val="22"/>
                <w:lang w:val="en-US"/>
              </w:rPr>
              <w:t xml:space="preserve">The wise </w:t>
            </w:r>
            <w:r w:rsidRPr="00F52C37">
              <w:rPr>
                <w:rFonts w:ascii="Century Gothic" w:hAnsi="Century Gothic"/>
                <w:sz w:val="22"/>
                <w:szCs w:val="22"/>
                <w:lang w:val="en-US"/>
              </w:rPr>
              <w:t>adapt</w:t>
            </w:r>
            <w:r w:rsidRPr="00F52C37">
              <w:rPr>
                <w:rFonts w:ascii="Century Gothic" w:hAnsi="Century Gothic"/>
                <w:bCs/>
                <w:sz w:val="22"/>
                <w:szCs w:val="22"/>
                <w:lang w:val="en-US"/>
              </w:rPr>
              <w:t xml:space="preserve"> themselves to circumstances, as water </w:t>
            </w:r>
            <w:proofErr w:type="spellStart"/>
            <w:r w:rsidRPr="00F52C37">
              <w:rPr>
                <w:rFonts w:ascii="Century Gothic" w:hAnsi="Century Gothic"/>
                <w:bCs/>
                <w:sz w:val="22"/>
                <w:szCs w:val="22"/>
                <w:lang w:val="en-US"/>
              </w:rPr>
              <w:t>moulds</w:t>
            </w:r>
            <w:proofErr w:type="spellEnd"/>
            <w:r w:rsidRPr="00F52C37">
              <w:rPr>
                <w:rFonts w:ascii="Century Gothic" w:hAnsi="Century Gothic"/>
                <w:bCs/>
                <w:sz w:val="22"/>
                <w:szCs w:val="22"/>
                <w:lang w:val="en-US"/>
              </w:rPr>
              <w:t xml:space="preserve"> itself to the pitcher</w:t>
            </w:r>
            <w:r w:rsidRPr="00F52C37">
              <w:rPr>
                <w:rFonts w:ascii="Century Gothic" w:hAnsi="Century Gothic"/>
                <w:sz w:val="22"/>
                <w:szCs w:val="22"/>
                <w:lang w:val="en-US"/>
              </w:rPr>
              <w:t xml:space="preserve">.” </w:t>
            </w:r>
            <w:r w:rsidRPr="00F52C37">
              <w:rPr>
                <w:rFonts w:ascii="Century Gothic" w:hAnsi="Century Gothic"/>
                <w:i/>
                <w:sz w:val="22"/>
                <w:szCs w:val="22"/>
                <w:lang w:val="en-US"/>
              </w:rPr>
              <w:t xml:space="preserve">– </w:t>
            </w:r>
            <w:r w:rsidRPr="00F52C37">
              <w:rPr>
                <w:rFonts w:ascii="Century Gothic" w:hAnsi="Century Gothic"/>
                <w:bCs/>
                <w:i/>
                <w:sz w:val="22"/>
                <w:szCs w:val="22"/>
                <w:lang w:val="en-US"/>
              </w:rPr>
              <w:t>Chinese Proverbs</w:t>
            </w:r>
          </w:p>
        </w:tc>
      </w:tr>
    </w:tbl>
    <w:p w14:paraId="1F1614AF" w14:textId="77777777" w:rsidR="00F52C37" w:rsidRPr="00F52C37" w:rsidRDefault="00F52C37" w:rsidP="00F52C37">
      <w:pPr>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378"/>
      </w:tblGrid>
      <w:tr w:rsidR="00F52C37" w:rsidRPr="00F52C37" w14:paraId="626EBAE4" w14:textId="77777777" w:rsidTr="005D5281">
        <w:trPr>
          <w:trHeight w:val="454"/>
          <w:jc w:val="center"/>
        </w:trPr>
        <w:tc>
          <w:tcPr>
            <w:tcW w:w="8755" w:type="dxa"/>
            <w:gridSpan w:val="2"/>
            <w:shd w:val="clear" w:color="auto" w:fill="000000"/>
            <w:vAlign w:val="center"/>
          </w:tcPr>
          <w:p w14:paraId="2D243E17" w14:textId="77777777" w:rsidR="00F52C37" w:rsidRPr="00F52C37" w:rsidRDefault="00F52C37" w:rsidP="00F52C37">
            <w:pPr>
              <w:rPr>
                <w:rFonts w:ascii="Century Gothic" w:hAnsi="Century Gothic"/>
                <w:sz w:val="22"/>
                <w:szCs w:val="22"/>
                <w:lang w:val="en-ZA"/>
              </w:rPr>
            </w:pPr>
            <w:r w:rsidRPr="00F52C37">
              <w:rPr>
                <w:rFonts w:ascii="Century Gothic" w:hAnsi="Century Gothic"/>
                <w:sz w:val="22"/>
                <w:szCs w:val="22"/>
                <w:lang w:val="en-ZA"/>
              </w:rPr>
              <w:br w:type="page"/>
            </w:r>
            <w:r w:rsidRPr="00F52C37">
              <w:rPr>
                <w:rFonts w:ascii="Century Gothic" w:hAnsi="Century Gothic"/>
                <w:b/>
                <w:sz w:val="22"/>
                <w:szCs w:val="22"/>
                <w:lang w:val="en-ZA"/>
              </w:rPr>
              <w:t>Toddlers</w:t>
            </w:r>
          </w:p>
        </w:tc>
      </w:tr>
      <w:tr w:rsidR="00F52C37" w:rsidRPr="00F52C37" w14:paraId="54CFEFA5" w14:textId="77777777" w:rsidTr="005D5281">
        <w:trPr>
          <w:jc w:val="center"/>
        </w:trPr>
        <w:tc>
          <w:tcPr>
            <w:tcW w:w="4377" w:type="dxa"/>
            <w:tcBorders>
              <w:right w:val="nil"/>
            </w:tcBorders>
          </w:tcPr>
          <w:p w14:paraId="4D04A20E"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Me and my body</w:t>
            </w:r>
          </w:p>
          <w:p w14:paraId="45C9DC23"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My family</w:t>
            </w:r>
          </w:p>
          <w:p w14:paraId="6C0EF784"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My home</w:t>
            </w:r>
          </w:p>
          <w:p w14:paraId="153A63C3"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My school</w:t>
            </w:r>
          </w:p>
          <w:p w14:paraId="7C11FD63"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Healthy food</w:t>
            </w:r>
          </w:p>
        </w:tc>
        <w:tc>
          <w:tcPr>
            <w:tcW w:w="4378" w:type="dxa"/>
            <w:tcBorders>
              <w:left w:val="nil"/>
            </w:tcBorders>
          </w:tcPr>
          <w:p w14:paraId="5932BF17"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 xml:space="preserve">Keeping clean </w:t>
            </w:r>
          </w:p>
          <w:p w14:paraId="0AD9C693"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 xml:space="preserve">My pets </w:t>
            </w:r>
          </w:p>
          <w:p w14:paraId="5FA3BA7C" w14:textId="77777777" w:rsidR="00F52C37" w:rsidRPr="00F52C37" w:rsidRDefault="00F52C37" w:rsidP="00F52C37">
            <w:pPr>
              <w:numPr>
                <w:ilvl w:val="0"/>
                <w:numId w:val="80"/>
              </w:numPr>
              <w:rPr>
                <w:rFonts w:ascii="Century Gothic" w:hAnsi="Century Gothic"/>
                <w:sz w:val="22"/>
                <w:szCs w:val="22"/>
                <w:lang w:val="en-US"/>
              </w:rPr>
            </w:pPr>
            <w:proofErr w:type="spellStart"/>
            <w:r w:rsidRPr="00F52C37">
              <w:rPr>
                <w:rFonts w:ascii="Century Gothic" w:hAnsi="Century Gothic"/>
                <w:sz w:val="22"/>
                <w:szCs w:val="22"/>
                <w:lang w:val="en-US"/>
              </w:rPr>
              <w:t>Colours</w:t>
            </w:r>
            <w:proofErr w:type="spellEnd"/>
          </w:p>
          <w:p w14:paraId="27361305"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Sounds around</w:t>
            </w:r>
          </w:p>
          <w:p w14:paraId="608476D7" w14:textId="77777777" w:rsidR="00F52C37" w:rsidRPr="00F52C37" w:rsidRDefault="00F52C37" w:rsidP="00F52C37">
            <w:pPr>
              <w:numPr>
                <w:ilvl w:val="0"/>
                <w:numId w:val="80"/>
              </w:numPr>
              <w:rPr>
                <w:rFonts w:ascii="Century Gothic" w:hAnsi="Century Gothic"/>
                <w:sz w:val="22"/>
                <w:szCs w:val="22"/>
                <w:lang w:val="en-US"/>
              </w:rPr>
            </w:pPr>
            <w:r w:rsidRPr="00F52C37">
              <w:rPr>
                <w:rFonts w:ascii="Century Gothic" w:hAnsi="Century Gothic"/>
                <w:sz w:val="22"/>
                <w:szCs w:val="22"/>
                <w:lang w:val="en-US"/>
              </w:rPr>
              <w:t>Big and small</w:t>
            </w:r>
          </w:p>
        </w:tc>
      </w:tr>
    </w:tbl>
    <w:p w14:paraId="4829691A" w14:textId="77777777" w:rsidR="00F52C37" w:rsidRPr="00F52C37" w:rsidRDefault="00F52C37" w:rsidP="00F52C37">
      <w:pPr>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378"/>
      </w:tblGrid>
      <w:tr w:rsidR="00F52C37" w:rsidRPr="00F52C37" w14:paraId="00F6BA85" w14:textId="77777777" w:rsidTr="005D5281">
        <w:trPr>
          <w:trHeight w:val="454"/>
          <w:jc w:val="center"/>
        </w:trPr>
        <w:tc>
          <w:tcPr>
            <w:tcW w:w="8755" w:type="dxa"/>
            <w:gridSpan w:val="2"/>
            <w:shd w:val="clear" w:color="auto" w:fill="000000"/>
            <w:vAlign w:val="center"/>
          </w:tcPr>
          <w:p w14:paraId="77B1F451" w14:textId="77777777" w:rsidR="00F52C37" w:rsidRPr="00F52C37" w:rsidRDefault="00F52C37" w:rsidP="00F52C37">
            <w:pPr>
              <w:rPr>
                <w:rFonts w:ascii="Century Gothic" w:hAnsi="Century Gothic"/>
                <w:b/>
                <w:sz w:val="22"/>
                <w:szCs w:val="22"/>
                <w:lang w:val="en-US"/>
              </w:rPr>
            </w:pPr>
            <w:r w:rsidRPr="00F52C37">
              <w:rPr>
                <w:rFonts w:ascii="Century Gothic" w:hAnsi="Century Gothic"/>
                <w:b/>
                <w:sz w:val="22"/>
                <w:szCs w:val="22"/>
                <w:lang w:val="en-US"/>
              </w:rPr>
              <w:t>Young children</w:t>
            </w:r>
          </w:p>
        </w:tc>
      </w:tr>
      <w:tr w:rsidR="00F52C37" w:rsidRPr="00F52C37" w14:paraId="37EA7481" w14:textId="77777777" w:rsidTr="005D5281">
        <w:trPr>
          <w:jc w:val="center"/>
        </w:trPr>
        <w:tc>
          <w:tcPr>
            <w:tcW w:w="4377" w:type="dxa"/>
            <w:tcBorders>
              <w:right w:val="nil"/>
            </w:tcBorders>
          </w:tcPr>
          <w:p w14:paraId="145E33CC"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 xml:space="preserve">My body – uses of limbs </w:t>
            </w:r>
            <w:proofErr w:type="spellStart"/>
            <w:r w:rsidRPr="00F52C37">
              <w:rPr>
                <w:rFonts w:ascii="Century Gothic" w:hAnsi="Century Gothic"/>
                <w:sz w:val="22"/>
                <w:szCs w:val="22"/>
                <w:lang w:val="en-US"/>
              </w:rPr>
              <w:t>etc</w:t>
            </w:r>
            <w:proofErr w:type="spellEnd"/>
          </w:p>
          <w:p w14:paraId="7CF5C46A"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Feelings and moods</w:t>
            </w:r>
          </w:p>
          <w:p w14:paraId="7B7D21C2"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Senses and disabilities</w:t>
            </w:r>
          </w:p>
          <w:p w14:paraId="0A8512D4"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My extended family</w:t>
            </w:r>
          </w:p>
          <w:p w14:paraId="2E301287"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Types of food</w:t>
            </w:r>
          </w:p>
          <w:p w14:paraId="054391C6"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Babies</w:t>
            </w:r>
          </w:p>
          <w:p w14:paraId="0C3C0C69"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Shapes</w:t>
            </w:r>
          </w:p>
          <w:p w14:paraId="76B4C373"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Farm animals</w:t>
            </w:r>
          </w:p>
          <w:p w14:paraId="0FBB1289"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 xml:space="preserve">Wild animals </w:t>
            </w:r>
          </w:p>
          <w:p w14:paraId="16C2B9B6"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 xml:space="preserve">Baby animals </w:t>
            </w:r>
          </w:p>
          <w:p w14:paraId="475B277A"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Animal homes</w:t>
            </w:r>
          </w:p>
          <w:p w14:paraId="0F063B2E"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Transport – land, air, sea</w:t>
            </w:r>
          </w:p>
        </w:tc>
        <w:tc>
          <w:tcPr>
            <w:tcW w:w="4378" w:type="dxa"/>
            <w:tcBorders>
              <w:left w:val="nil"/>
            </w:tcBorders>
          </w:tcPr>
          <w:p w14:paraId="7D190E9A"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People who help us</w:t>
            </w:r>
          </w:p>
          <w:p w14:paraId="4552214E"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 xml:space="preserve"> Stranger danger and safety</w:t>
            </w:r>
          </w:p>
          <w:p w14:paraId="7AD494CF"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Spring</w:t>
            </w:r>
          </w:p>
          <w:p w14:paraId="485DC37B"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Summer</w:t>
            </w:r>
          </w:p>
          <w:p w14:paraId="5021304E"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Autumn</w:t>
            </w:r>
          </w:p>
          <w:p w14:paraId="24470C62"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Winter</w:t>
            </w:r>
          </w:p>
          <w:p w14:paraId="54B2E298"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Opposites</w:t>
            </w:r>
          </w:p>
          <w:p w14:paraId="6DABB6A2"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The beach</w:t>
            </w:r>
          </w:p>
          <w:p w14:paraId="6F8A67C0"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Under the sea</w:t>
            </w:r>
          </w:p>
          <w:p w14:paraId="2BBB172E"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The forest</w:t>
            </w:r>
          </w:p>
          <w:p w14:paraId="4374FEE0"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Night and day</w:t>
            </w:r>
          </w:p>
          <w:p w14:paraId="7A62B5EE" w14:textId="77777777" w:rsidR="00F52C37" w:rsidRPr="00F52C37" w:rsidRDefault="00F52C37" w:rsidP="00F52C37">
            <w:pPr>
              <w:numPr>
                <w:ilvl w:val="0"/>
                <w:numId w:val="81"/>
              </w:numPr>
              <w:rPr>
                <w:rFonts w:ascii="Century Gothic" w:hAnsi="Century Gothic"/>
                <w:sz w:val="22"/>
                <w:szCs w:val="22"/>
                <w:lang w:val="en-US"/>
              </w:rPr>
            </w:pPr>
            <w:r w:rsidRPr="00F52C37">
              <w:rPr>
                <w:rFonts w:ascii="Century Gothic" w:hAnsi="Century Gothic"/>
                <w:sz w:val="22"/>
                <w:szCs w:val="22"/>
                <w:lang w:val="en-US"/>
              </w:rPr>
              <w:t>Hygiene and health</w:t>
            </w:r>
          </w:p>
        </w:tc>
      </w:tr>
    </w:tbl>
    <w:p w14:paraId="38845B3F" w14:textId="77777777" w:rsidR="00F52C37" w:rsidRPr="00F52C37" w:rsidRDefault="00F52C37" w:rsidP="00F52C37">
      <w:pPr>
        <w:rPr>
          <w:rFonts w:ascii="Century Gothic" w:hAnsi="Century Gothic"/>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378"/>
      </w:tblGrid>
      <w:tr w:rsidR="00F52C37" w:rsidRPr="00F52C37" w14:paraId="3A6F87BD" w14:textId="77777777" w:rsidTr="005D5281">
        <w:trPr>
          <w:trHeight w:val="454"/>
          <w:jc w:val="center"/>
        </w:trPr>
        <w:tc>
          <w:tcPr>
            <w:tcW w:w="8755" w:type="dxa"/>
            <w:gridSpan w:val="2"/>
            <w:shd w:val="clear" w:color="auto" w:fill="000000"/>
            <w:vAlign w:val="center"/>
          </w:tcPr>
          <w:p w14:paraId="48AD4652" w14:textId="77777777" w:rsidR="00F52C37" w:rsidRPr="00F52C37" w:rsidRDefault="00F52C37" w:rsidP="00F52C37">
            <w:pPr>
              <w:rPr>
                <w:rFonts w:ascii="Century Gothic" w:hAnsi="Century Gothic"/>
                <w:b/>
                <w:sz w:val="22"/>
                <w:szCs w:val="22"/>
                <w:lang w:val="en-US"/>
              </w:rPr>
            </w:pPr>
            <w:r w:rsidRPr="00F52C37">
              <w:rPr>
                <w:rFonts w:ascii="Century Gothic" w:hAnsi="Century Gothic"/>
                <w:b/>
                <w:sz w:val="22"/>
                <w:szCs w:val="22"/>
                <w:lang w:val="en-US"/>
              </w:rPr>
              <w:t>Pre-schoolers (5–6 yrs)</w:t>
            </w:r>
          </w:p>
        </w:tc>
      </w:tr>
      <w:tr w:rsidR="00F52C37" w:rsidRPr="00F52C37" w14:paraId="4F1D05E8" w14:textId="77777777" w:rsidTr="005D5281">
        <w:trPr>
          <w:jc w:val="center"/>
        </w:trPr>
        <w:tc>
          <w:tcPr>
            <w:tcW w:w="4377" w:type="dxa"/>
            <w:tcBorders>
              <w:right w:val="nil"/>
            </w:tcBorders>
          </w:tcPr>
          <w:p w14:paraId="63B7303B"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Life cycles</w:t>
            </w:r>
          </w:p>
          <w:p w14:paraId="05C227B8"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Under the sea</w:t>
            </w:r>
          </w:p>
          <w:p w14:paraId="047A80FC"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Strange and different animals</w:t>
            </w:r>
          </w:p>
          <w:p w14:paraId="6AB2ED6E"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Mammals vs. Reptile</w:t>
            </w:r>
          </w:p>
          <w:p w14:paraId="6D4B8367"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Insects</w:t>
            </w:r>
          </w:p>
          <w:p w14:paraId="04FCFC95"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Dinosaurs</w:t>
            </w:r>
          </w:p>
        </w:tc>
        <w:tc>
          <w:tcPr>
            <w:tcW w:w="4378" w:type="dxa"/>
            <w:tcBorders>
              <w:left w:val="nil"/>
            </w:tcBorders>
          </w:tcPr>
          <w:p w14:paraId="7872A4D6"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Weather</w:t>
            </w:r>
          </w:p>
          <w:p w14:paraId="612A953C"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Seasons and how they change</w:t>
            </w:r>
          </w:p>
          <w:p w14:paraId="39AC036D"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Pollution and littering</w:t>
            </w:r>
          </w:p>
          <w:p w14:paraId="170C4444"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Professions</w:t>
            </w:r>
          </w:p>
          <w:p w14:paraId="4CA3AC1C" w14:textId="77777777" w:rsidR="00F52C37" w:rsidRPr="00F52C37" w:rsidRDefault="00F52C37" w:rsidP="00F52C37">
            <w:pPr>
              <w:numPr>
                <w:ilvl w:val="0"/>
                <w:numId w:val="82"/>
              </w:numPr>
              <w:rPr>
                <w:rFonts w:ascii="Century Gothic" w:hAnsi="Century Gothic"/>
                <w:sz w:val="22"/>
                <w:szCs w:val="22"/>
                <w:lang w:val="en-US"/>
              </w:rPr>
            </w:pPr>
            <w:r w:rsidRPr="00F52C37">
              <w:rPr>
                <w:rFonts w:ascii="Century Gothic" w:hAnsi="Century Gothic"/>
                <w:sz w:val="22"/>
                <w:szCs w:val="22"/>
                <w:lang w:val="en-US"/>
              </w:rPr>
              <w:t>Mining</w:t>
            </w:r>
          </w:p>
          <w:p w14:paraId="3E0E8BFC" w14:textId="77777777" w:rsidR="00F52C37" w:rsidRPr="00F52C37" w:rsidRDefault="00F52C37" w:rsidP="00F52C37">
            <w:pPr>
              <w:rPr>
                <w:rFonts w:ascii="Century Gothic" w:hAnsi="Century Gothic"/>
                <w:sz w:val="22"/>
                <w:szCs w:val="22"/>
                <w:lang w:val="en-US"/>
              </w:rPr>
            </w:pPr>
          </w:p>
        </w:tc>
      </w:tr>
    </w:tbl>
    <w:p w14:paraId="27787A70" w14:textId="77777777" w:rsidR="00F52C37" w:rsidRPr="00F52C37" w:rsidRDefault="00F52C37" w:rsidP="00F52C37">
      <w:pPr>
        <w:rPr>
          <w:rFonts w:ascii="Century Gothic" w:hAnsi="Century Gothic"/>
          <w:sz w:val="22"/>
          <w:szCs w:val="22"/>
          <w:lang w:val="en-US"/>
        </w:rPr>
      </w:pPr>
    </w:p>
    <w:p w14:paraId="53FDD668" w14:textId="77777777" w:rsidR="00F52C37" w:rsidRDefault="00F52C37" w:rsidP="002620E0">
      <w:pPr>
        <w:spacing w:line="360" w:lineRule="auto"/>
        <w:jc w:val="both"/>
        <w:rPr>
          <w:rFonts w:ascii="Century Gothic" w:hAnsi="Century Gothic"/>
          <w:sz w:val="22"/>
          <w:szCs w:val="22"/>
          <w:lang w:val="en-ZA"/>
        </w:rPr>
      </w:pPr>
      <w:r w:rsidRPr="00F52C37">
        <w:rPr>
          <w:rFonts w:ascii="Century Gothic" w:hAnsi="Century Gothic"/>
          <w:sz w:val="22"/>
          <w:szCs w:val="22"/>
          <w:lang w:val="en-US"/>
        </w:rPr>
        <w:t>These theme ideas are based on an adaption of the learning spiral from Jerome Bruner who is a contemporary educational theorist. He is one of a group of constructivists who believe that all people are responsible for building their own ideas and knowledge. We do so by building on what we already know and understand and it all starts with knowing ourselves.</w:t>
      </w:r>
    </w:p>
    <w:p w14:paraId="4C1724B4" w14:textId="77777777" w:rsidR="00F52C37" w:rsidRDefault="00F52C37" w:rsidP="002620E0">
      <w:pPr>
        <w:spacing w:line="360" w:lineRule="auto"/>
        <w:jc w:val="both"/>
        <w:rPr>
          <w:rFonts w:ascii="Century Gothic" w:hAnsi="Century Gothic"/>
          <w:sz w:val="22"/>
          <w:szCs w:val="22"/>
          <w:lang w:val="en-ZA"/>
        </w:rPr>
      </w:pPr>
    </w:p>
    <w:p w14:paraId="2EE7EDD3" w14:textId="77777777" w:rsidR="00F52C37" w:rsidRDefault="00F52C37" w:rsidP="002620E0">
      <w:pPr>
        <w:spacing w:line="360" w:lineRule="auto"/>
        <w:jc w:val="both"/>
        <w:rPr>
          <w:rFonts w:ascii="Century Gothic" w:hAnsi="Century Gothic"/>
          <w:sz w:val="22"/>
          <w:szCs w:val="22"/>
          <w:lang w:val="en-ZA"/>
        </w:rPr>
      </w:pPr>
    </w:p>
    <w:p w14:paraId="129B88BA"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Here are some ideas and guidelines for learning resources that are easy to make, free of charge but as effective as any you can buy. Many of them you will be able to make in your spare time, but some of them are more </w:t>
      </w:r>
      <w:proofErr w:type="spellStart"/>
      <w:r w:rsidRPr="00F52C37">
        <w:rPr>
          <w:rFonts w:ascii="Century Gothic" w:hAnsi="Century Gothic"/>
          <w:sz w:val="22"/>
          <w:szCs w:val="22"/>
          <w:lang w:val="en-US"/>
        </w:rPr>
        <w:t>labour</w:t>
      </w:r>
      <w:proofErr w:type="spellEnd"/>
      <w:r w:rsidRPr="00F52C37">
        <w:rPr>
          <w:rFonts w:ascii="Century Gothic" w:hAnsi="Century Gothic"/>
          <w:sz w:val="22"/>
          <w:szCs w:val="22"/>
          <w:lang w:val="en-US"/>
        </w:rPr>
        <w:t xml:space="preserve"> intensive, like making strong </w:t>
      </w:r>
      <w:r w:rsidRPr="00F52C37">
        <w:rPr>
          <w:rFonts w:ascii="Century Gothic" w:hAnsi="Century Gothic"/>
          <w:sz w:val="22"/>
          <w:szCs w:val="22"/>
          <w:lang w:val="en-US"/>
        </w:rPr>
        <w:lastRenderedPageBreak/>
        <w:t xml:space="preserve">cardboard furniture for the house corner or </w:t>
      </w:r>
      <w:proofErr w:type="spellStart"/>
      <w:r w:rsidRPr="00F52C37">
        <w:rPr>
          <w:rFonts w:ascii="Century Gothic" w:hAnsi="Century Gothic"/>
          <w:sz w:val="22"/>
          <w:szCs w:val="22"/>
          <w:lang w:val="en-US"/>
        </w:rPr>
        <w:t>tyre</w:t>
      </w:r>
      <w:proofErr w:type="spellEnd"/>
      <w:r w:rsidRPr="00F52C37">
        <w:rPr>
          <w:rFonts w:ascii="Century Gothic" w:hAnsi="Century Gothic"/>
          <w:sz w:val="22"/>
          <w:szCs w:val="22"/>
          <w:lang w:val="en-US"/>
        </w:rPr>
        <w:t xml:space="preserve"> swings and ladders for the outdoor area. For these, </w:t>
      </w:r>
      <w:proofErr w:type="spellStart"/>
      <w:r w:rsidRPr="00F52C37">
        <w:rPr>
          <w:rFonts w:ascii="Century Gothic" w:hAnsi="Century Gothic"/>
          <w:sz w:val="22"/>
          <w:szCs w:val="22"/>
          <w:lang w:val="en-US"/>
        </w:rPr>
        <w:t>organise</w:t>
      </w:r>
      <w:proofErr w:type="spellEnd"/>
      <w:r w:rsidRPr="00F52C37">
        <w:rPr>
          <w:rFonts w:ascii="Century Gothic" w:hAnsi="Century Gothic"/>
          <w:sz w:val="22"/>
          <w:szCs w:val="22"/>
          <w:lang w:val="en-US"/>
        </w:rPr>
        <w:t xml:space="preserve"> a work party and ask the parents to come and help – working together on such occasions is very sociable and an excellent way for the ECD community to get to know each other.</w:t>
      </w:r>
    </w:p>
    <w:p w14:paraId="73D90F93" w14:textId="77777777" w:rsidR="00F52C37" w:rsidRPr="00F52C37" w:rsidRDefault="00F52C37" w:rsidP="002620E0">
      <w:pPr>
        <w:spacing w:line="360" w:lineRule="auto"/>
        <w:jc w:val="both"/>
        <w:rPr>
          <w:rFonts w:ascii="Century Gothic" w:hAnsi="Century Gothic"/>
          <w:sz w:val="22"/>
          <w:szCs w:val="22"/>
          <w:lang w:val="en-ZA"/>
        </w:rPr>
      </w:pPr>
    </w:p>
    <w:p w14:paraId="69376998"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Collecting materials</w:t>
      </w:r>
    </w:p>
    <w:p w14:paraId="0DDADB57" w14:textId="77777777" w:rsidR="00F52C37" w:rsidRDefault="00F52C37" w:rsidP="002620E0">
      <w:pPr>
        <w:spacing w:line="360" w:lineRule="auto"/>
        <w:jc w:val="both"/>
        <w:rPr>
          <w:rFonts w:ascii="Century Gothic" w:hAnsi="Century Gothic"/>
          <w:sz w:val="22"/>
          <w:szCs w:val="22"/>
          <w:lang w:val="en-ZA"/>
        </w:rPr>
      </w:pPr>
      <w:r w:rsidRPr="00F52C37">
        <w:rPr>
          <w:rFonts w:ascii="Century Gothic" w:hAnsi="Century Gothic"/>
          <w:bCs/>
          <w:sz w:val="22"/>
          <w:szCs w:val="22"/>
          <w:lang w:val="en-AU"/>
        </w:rPr>
        <w:t>You can collect these from family and friends. A good way to get parents involved is to send out a list of things that you need. This may need to be done at regular intervals during the year to remind them.</w:t>
      </w:r>
      <w:r>
        <w:rPr>
          <w:rFonts w:ascii="Century Gothic" w:hAnsi="Century Gothic"/>
          <w:sz w:val="22"/>
          <w:szCs w:val="22"/>
          <w:lang w:val="en-ZA"/>
        </w:rPr>
        <w:t xml:space="preserve"> </w:t>
      </w:r>
    </w:p>
    <w:p w14:paraId="201D5A65"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Objects found in nature:</w:t>
      </w:r>
    </w:p>
    <w:p w14:paraId="21219A9A" w14:textId="77777777" w:rsidR="00F52C37" w:rsidRPr="00F52C37" w:rsidRDefault="00F52C37" w:rsidP="002620E0">
      <w:pPr>
        <w:spacing w:line="360" w:lineRule="auto"/>
        <w:jc w:val="both"/>
        <w:rPr>
          <w:rFonts w:ascii="Century Gothic" w:hAnsi="Century Gothic"/>
          <w:sz w:val="22"/>
          <w:szCs w:val="22"/>
          <w:lang w:val="en-US"/>
        </w:rPr>
      </w:pPr>
    </w:p>
    <w:p w14:paraId="2134CB7B"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In addition to these recycled materials, also look for natural materials. Enlist the help of the children in making this collection.</w:t>
      </w:r>
    </w:p>
    <w:p w14:paraId="016EF6BE" w14:textId="77777777" w:rsidR="00F52C37" w:rsidRPr="00F52C37" w:rsidRDefault="00F52C37" w:rsidP="002620E0">
      <w:pPr>
        <w:spacing w:line="360" w:lineRule="auto"/>
        <w:jc w:val="both"/>
        <w:rPr>
          <w:rFonts w:ascii="Century Gothic" w:hAnsi="Century Gothic"/>
          <w:sz w:val="22"/>
          <w:szCs w:val="22"/>
          <w:lang w:val="en-US"/>
        </w:rPr>
      </w:pPr>
    </w:p>
    <w:p w14:paraId="18FC8E53"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dried seaweed</w:t>
      </w:r>
    </w:p>
    <w:p w14:paraId="2BECBB94"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driftwood</w:t>
      </w:r>
    </w:p>
    <w:p w14:paraId="33E4EF4D"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noProof/>
          <w:sz w:val="22"/>
          <w:szCs w:val="22"/>
          <w:lang w:val="en-US"/>
        </w:rPr>
        <w:drawing>
          <wp:anchor distT="0" distB="0" distL="114300" distR="114300" simplePos="0" relativeHeight="251722752" behindDoc="1" locked="0" layoutInCell="1" allowOverlap="1" wp14:anchorId="3463A9CF" wp14:editId="6E7628E9">
            <wp:simplePos x="0" y="0"/>
            <wp:positionH relativeFrom="column">
              <wp:posOffset>2947035</wp:posOffset>
            </wp:positionH>
            <wp:positionV relativeFrom="paragraph">
              <wp:posOffset>15875</wp:posOffset>
            </wp:positionV>
            <wp:extent cx="2025015" cy="2927350"/>
            <wp:effectExtent l="0" t="0" r="0" b="6350"/>
            <wp:wrapTight wrapText="bothSides">
              <wp:wrapPolygon edited="0">
                <wp:start x="0" y="0"/>
                <wp:lineTo x="0" y="21506"/>
                <wp:lineTo x="21336" y="21506"/>
                <wp:lineTo x="21336" y="0"/>
                <wp:lineTo x="0" y="0"/>
              </wp:wrapPolygon>
            </wp:wrapTight>
            <wp:docPr id="89" name="Picture 89" descr="Multi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ulti media"/>
                    <pic:cNvPicPr>
                      <a:picLocks noChangeAspect="1" noChangeArrowheads="1"/>
                    </pic:cNvPicPr>
                  </pic:nvPicPr>
                  <pic:blipFill>
                    <a:blip r:embed="rId57">
                      <a:lum bright="20000"/>
                      <a:extLst>
                        <a:ext uri="{28A0092B-C50C-407E-A947-70E740481C1C}">
                          <a14:useLocalDpi xmlns:a14="http://schemas.microsoft.com/office/drawing/2010/main" val="0"/>
                        </a:ext>
                      </a:extLst>
                    </a:blip>
                    <a:srcRect/>
                    <a:stretch>
                      <a:fillRect/>
                    </a:stretch>
                  </pic:blipFill>
                  <pic:spPr bwMode="auto">
                    <a:xfrm>
                      <a:off x="0" y="0"/>
                      <a:ext cx="2025015" cy="292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lang w:val="en-US"/>
        </w:rPr>
        <w:t>feathers</w:t>
      </w:r>
    </w:p>
    <w:p w14:paraId="70BD2696"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eggshells</w:t>
      </w:r>
    </w:p>
    <w:p w14:paraId="237E473C"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seedpods</w:t>
      </w:r>
    </w:p>
    <w:p w14:paraId="3E7F98E5"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sticks</w:t>
      </w:r>
    </w:p>
    <w:p w14:paraId="401969B3"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bamboo</w:t>
      </w:r>
    </w:p>
    <w:p w14:paraId="29F8D012"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stones of different sizes</w:t>
      </w:r>
    </w:p>
    <w:p w14:paraId="4953066D"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animal and bird bones</w:t>
      </w:r>
    </w:p>
    <w:p w14:paraId="112A4CCE"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semi-precious stones</w:t>
      </w:r>
    </w:p>
    <w:p w14:paraId="1ED14012"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fossils</w:t>
      </w:r>
    </w:p>
    <w:p w14:paraId="5C93C615"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cocoons</w:t>
      </w:r>
    </w:p>
    <w:p w14:paraId="2C2301C6"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nests</w:t>
      </w:r>
    </w:p>
    <w:p w14:paraId="5607E338"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eggs</w:t>
      </w:r>
    </w:p>
    <w:p w14:paraId="07A4B077"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insects</w:t>
      </w:r>
    </w:p>
    <w:p w14:paraId="541285E5" w14:textId="77777777" w:rsidR="00F52C37" w:rsidRPr="00F52C37" w:rsidRDefault="00F52C37" w:rsidP="002620E0">
      <w:pPr>
        <w:numPr>
          <w:ilvl w:val="0"/>
          <w:numId w:val="84"/>
        </w:numPr>
        <w:spacing w:line="360" w:lineRule="auto"/>
        <w:jc w:val="both"/>
        <w:rPr>
          <w:rFonts w:ascii="Century Gothic" w:hAnsi="Century Gothic"/>
          <w:sz w:val="22"/>
          <w:szCs w:val="22"/>
          <w:lang w:val="en-US"/>
        </w:rPr>
      </w:pPr>
      <w:r w:rsidRPr="00F52C37">
        <w:rPr>
          <w:rFonts w:ascii="Century Gothic" w:hAnsi="Century Gothic"/>
          <w:sz w:val="22"/>
          <w:szCs w:val="22"/>
          <w:lang w:val="en-US"/>
        </w:rPr>
        <w:t>growing plants</w:t>
      </w:r>
    </w:p>
    <w:p w14:paraId="65A772AA" w14:textId="77777777" w:rsidR="00F52C37" w:rsidRPr="00F52C37" w:rsidRDefault="00F52C37" w:rsidP="002620E0">
      <w:pPr>
        <w:spacing w:line="360" w:lineRule="auto"/>
        <w:jc w:val="both"/>
        <w:rPr>
          <w:rFonts w:ascii="Century Gothic" w:hAnsi="Century Gothic"/>
          <w:sz w:val="22"/>
          <w:szCs w:val="22"/>
          <w:lang w:val="en-US"/>
        </w:rPr>
      </w:pPr>
    </w:p>
    <w:p w14:paraId="63E6C0BE"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Waste material</w:t>
      </w:r>
    </w:p>
    <w:p w14:paraId="267D22D3" w14:textId="77777777" w:rsidR="00F52C37" w:rsidRPr="00F52C37" w:rsidRDefault="00F52C37" w:rsidP="002620E0">
      <w:pPr>
        <w:spacing w:line="360" w:lineRule="auto"/>
        <w:jc w:val="both"/>
        <w:rPr>
          <w:rFonts w:ascii="Century Gothic" w:hAnsi="Century Gothic"/>
          <w:sz w:val="22"/>
          <w:szCs w:val="22"/>
          <w:lang w:val="en-ZA"/>
        </w:rPr>
      </w:pPr>
    </w:p>
    <w:p w14:paraId="29ADBE6A"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lastRenderedPageBreak/>
        <w:t>In addition to all these materials found in people’s homes and in nature, there is an amazing variety of materials discarded by shops and factories. Make contact with businesses in your community to find:</w:t>
      </w:r>
    </w:p>
    <w:p w14:paraId="096EA01C" w14:textId="77777777" w:rsidR="00F52C37" w:rsidRPr="00F52C37" w:rsidRDefault="00F52C37" w:rsidP="002620E0">
      <w:pPr>
        <w:spacing w:line="360" w:lineRule="auto"/>
        <w:jc w:val="both"/>
        <w:rPr>
          <w:rFonts w:ascii="Century Gothic" w:hAnsi="Century Gothic"/>
          <w:sz w:val="22"/>
          <w:szCs w:val="22"/>
          <w:lang w:val="en-US"/>
        </w:rPr>
      </w:pPr>
    </w:p>
    <w:p w14:paraId="7400FD1A"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store managers: discarded cardboard shelf displays and cardboard boxes</w:t>
      </w:r>
    </w:p>
    <w:p w14:paraId="64FAD1B8"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container and packaging companies: large boxes, tubes, pieces of cardboard</w:t>
      </w:r>
    </w:p>
    <w:p w14:paraId="054C62AE"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From builders:  off-cuts of wood, </w:t>
      </w:r>
      <w:proofErr w:type="spellStart"/>
      <w:r w:rsidRPr="00F52C37">
        <w:rPr>
          <w:rFonts w:ascii="Century Gothic" w:hAnsi="Century Gothic"/>
          <w:sz w:val="22"/>
          <w:szCs w:val="22"/>
          <w:lang w:val="en-US"/>
        </w:rPr>
        <w:t>lino</w:t>
      </w:r>
      <w:proofErr w:type="spellEnd"/>
      <w:r w:rsidRPr="00F52C37">
        <w:rPr>
          <w:rFonts w:ascii="Century Gothic" w:hAnsi="Century Gothic"/>
          <w:sz w:val="22"/>
          <w:szCs w:val="22"/>
          <w:lang w:val="en-US"/>
        </w:rPr>
        <w:t>, Formica</w:t>
      </w:r>
    </w:p>
    <w:p w14:paraId="5E7250BA"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framing shops: pieces of frames and thick card</w:t>
      </w:r>
    </w:p>
    <w:p w14:paraId="628FCD27"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clothing manufacturers: materials, buttons, buckles, spools for thread</w:t>
      </w:r>
    </w:p>
    <w:p w14:paraId="41BE4C5A"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liquor stores: sturdy cardboard boxes and beer trays</w:t>
      </w:r>
    </w:p>
    <w:p w14:paraId="3C83E3D9"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leather and shoe manufacturers: leather scraps</w:t>
      </w:r>
    </w:p>
    <w:p w14:paraId="2AC8DCCA"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From paint companies: </w:t>
      </w:r>
      <w:proofErr w:type="spellStart"/>
      <w:r w:rsidRPr="00F52C37">
        <w:rPr>
          <w:rFonts w:ascii="Century Gothic" w:hAnsi="Century Gothic"/>
          <w:sz w:val="22"/>
          <w:szCs w:val="22"/>
          <w:lang w:val="en-US"/>
        </w:rPr>
        <w:t>colour</w:t>
      </w:r>
      <w:proofErr w:type="spellEnd"/>
      <w:r w:rsidRPr="00F52C37">
        <w:rPr>
          <w:rFonts w:ascii="Century Gothic" w:hAnsi="Century Gothic"/>
          <w:sz w:val="22"/>
          <w:szCs w:val="22"/>
          <w:lang w:val="en-US"/>
        </w:rPr>
        <w:t xml:space="preserve"> cards</w:t>
      </w:r>
    </w:p>
    <w:p w14:paraId="76CB0CDE"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photo shops: film canisters</w:t>
      </w:r>
    </w:p>
    <w:p w14:paraId="66B99888"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newspapers: rolls of newsprint paper</w:t>
      </w:r>
    </w:p>
    <w:p w14:paraId="791D8B38"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From carpeting companies: rug samples </w:t>
      </w:r>
    </w:p>
    <w:p w14:paraId="7D72E02C"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From </w:t>
      </w:r>
      <w:proofErr w:type="spellStart"/>
      <w:r w:rsidRPr="00F52C37">
        <w:rPr>
          <w:rFonts w:ascii="Century Gothic" w:hAnsi="Century Gothic"/>
          <w:sz w:val="22"/>
          <w:szCs w:val="22"/>
          <w:lang w:val="en-US"/>
        </w:rPr>
        <w:t>tyre</w:t>
      </w:r>
      <w:proofErr w:type="spellEnd"/>
      <w:r w:rsidRPr="00F52C37">
        <w:rPr>
          <w:rFonts w:ascii="Century Gothic" w:hAnsi="Century Gothic"/>
          <w:sz w:val="22"/>
          <w:szCs w:val="22"/>
          <w:lang w:val="en-US"/>
        </w:rPr>
        <w:t xml:space="preserve"> shops: inner tubes and old </w:t>
      </w:r>
      <w:proofErr w:type="spellStart"/>
      <w:r w:rsidRPr="00F52C37">
        <w:rPr>
          <w:rFonts w:ascii="Century Gothic" w:hAnsi="Century Gothic"/>
          <w:sz w:val="22"/>
          <w:szCs w:val="22"/>
          <w:lang w:val="en-US"/>
        </w:rPr>
        <w:t>tyres</w:t>
      </w:r>
      <w:proofErr w:type="spellEnd"/>
    </w:p>
    <w:p w14:paraId="3B0EE980"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tobacco stores: unique wooden and cardboard boxes</w:t>
      </w:r>
    </w:p>
    <w:p w14:paraId="4620B488" w14:textId="77777777" w:rsidR="00F52C37" w:rsidRPr="00F52C37" w:rsidRDefault="00F52C37" w:rsidP="002620E0">
      <w:pPr>
        <w:numPr>
          <w:ilvl w:val="0"/>
          <w:numId w:val="85"/>
        </w:numPr>
        <w:spacing w:line="360" w:lineRule="auto"/>
        <w:jc w:val="both"/>
        <w:rPr>
          <w:rFonts w:ascii="Century Gothic" w:hAnsi="Century Gothic"/>
          <w:sz w:val="22"/>
          <w:szCs w:val="22"/>
          <w:lang w:val="en-US"/>
        </w:rPr>
      </w:pPr>
      <w:r w:rsidRPr="00F52C37">
        <w:rPr>
          <w:rFonts w:ascii="Century Gothic" w:hAnsi="Century Gothic"/>
          <w:sz w:val="22"/>
          <w:szCs w:val="22"/>
          <w:lang w:val="en-US"/>
        </w:rPr>
        <w:t>From wallpaper companies: wallpaper sample books</w:t>
      </w:r>
    </w:p>
    <w:p w14:paraId="6FBAA7DC" w14:textId="77777777" w:rsidR="00F52C37" w:rsidRPr="00F52C37" w:rsidRDefault="00F52C37" w:rsidP="002620E0">
      <w:pPr>
        <w:spacing w:line="360" w:lineRule="auto"/>
        <w:jc w:val="both"/>
        <w:rPr>
          <w:rFonts w:ascii="Century Gothic" w:hAnsi="Century Gothic"/>
          <w:b/>
          <w:bCs/>
          <w:sz w:val="22"/>
          <w:szCs w:val="22"/>
          <w:lang w:val="en-US"/>
        </w:rPr>
      </w:pPr>
      <w:r w:rsidRPr="00F52C37">
        <w:rPr>
          <w:rFonts w:ascii="Century Gothic" w:hAnsi="Century Gothic"/>
          <w:b/>
          <w:bCs/>
          <w:sz w:val="22"/>
          <w:szCs w:val="22"/>
          <w:lang w:val="en-US"/>
        </w:rPr>
        <w:t>Made resources for various areas</w:t>
      </w:r>
    </w:p>
    <w:p w14:paraId="66C696AF"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Book area</w:t>
      </w:r>
    </w:p>
    <w:p w14:paraId="6B8FA9D6" w14:textId="77777777" w:rsidR="00F52C37" w:rsidRPr="00F52C37" w:rsidRDefault="00F52C37" w:rsidP="002620E0">
      <w:pPr>
        <w:spacing w:line="360" w:lineRule="auto"/>
        <w:jc w:val="both"/>
        <w:rPr>
          <w:rFonts w:ascii="Century Gothic" w:hAnsi="Century Gothic"/>
          <w:sz w:val="22"/>
          <w:szCs w:val="22"/>
          <w:lang w:val="en-US"/>
        </w:rPr>
      </w:pPr>
    </w:p>
    <w:p w14:paraId="01737706"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Make books by sticking pictures on cardboard pages, punching holes in them and lacing them together. Choose pictures that tell a story or have a theme, and write simple captions. For strength, cover the pages with adhesive plastic.</w:t>
      </w:r>
    </w:p>
    <w:p w14:paraId="45A9D375" w14:textId="77777777" w:rsidR="00F52C37" w:rsidRPr="00F52C37" w:rsidRDefault="00F52C37" w:rsidP="002620E0">
      <w:pPr>
        <w:spacing w:line="360" w:lineRule="auto"/>
        <w:jc w:val="both"/>
        <w:rPr>
          <w:rFonts w:ascii="Century Gothic" w:hAnsi="Century Gothic"/>
          <w:sz w:val="22"/>
          <w:szCs w:val="22"/>
          <w:lang w:val="en-US"/>
        </w:rPr>
      </w:pPr>
    </w:p>
    <w:p w14:paraId="1F2204C7"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noProof/>
          <w:sz w:val="22"/>
          <w:szCs w:val="22"/>
          <w:lang w:val="en-US"/>
        </w:rPr>
        <w:lastRenderedPageBreak/>
        <w:drawing>
          <wp:inline distT="0" distB="0" distL="0" distR="0" wp14:anchorId="460C741F" wp14:editId="14C1C4DF">
            <wp:extent cx="3667125" cy="2438400"/>
            <wp:effectExtent l="0" t="0" r="9525" b="0"/>
            <wp:docPr id="84" name="Picture 84" descr="reading corner 4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ading corner 4 sml"/>
                    <pic:cNvPicPr>
                      <a:picLocks noChangeAspect="1" noChangeArrowheads="1"/>
                    </pic:cNvPicPr>
                  </pic:nvPicPr>
                  <pic:blipFill>
                    <a:blip r:embed="rId58" cstate="print">
                      <a:lum bright="10000"/>
                      <a:grayscl/>
                      <a:extLst>
                        <a:ext uri="{28A0092B-C50C-407E-A947-70E740481C1C}">
                          <a14:useLocalDpi xmlns:a14="http://schemas.microsoft.com/office/drawing/2010/main" val="0"/>
                        </a:ext>
                      </a:extLst>
                    </a:blip>
                    <a:srcRect/>
                    <a:stretch>
                      <a:fillRect/>
                    </a:stretch>
                  </pic:blipFill>
                  <pic:spPr bwMode="auto">
                    <a:xfrm>
                      <a:off x="0" y="0"/>
                      <a:ext cx="3667125" cy="2438400"/>
                    </a:xfrm>
                    <a:prstGeom prst="rect">
                      <a:avLst/>
                    </a:prstGeom>
                    <a:noFill/>
                    <a:ln>
                      <a:noFill/>
                    </a:ln>
                  </pic:spPr>
                </pic:pic>
              </a:graphicData>
            </a:graphic>
          </wp:inline>
        </w:drawing>
      </w:r>
    </w:p>
    <w:p w14:paraId="771DF9FE"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Figure 3.3 The book area</w:t>
      </w:r>
    </w:p>
    <w:p w14:paraId="540C6BD9" w14:textId="77777777" w:rsidR="00F52C37" w:rsidRPr="00F52C37" w:rsidRDefault="00F52C37" w:rsidP="002620E0">
      <w:pPr>
        <w:spacing w:line="360" w:lineRule="auto"/>
        <w:jc w:val="both"/>
        <w:rPr>
          <w:rFonts w:ascii="Century Gothic" w:hAnsi="Century Gothic"/>
          <w:sz w:val="22"/>
          <w:szCs w:val="22"/>
          <w:lang w:val="en-US"/>
        </w:rPr>
      </w:pPr>
    </w:p>
    <w:p w14:paraId="7B92574B"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Making puzzles and games</w:t>
      </w:r>
    </w:p>
    <w:p w14:paraId="382BD4ED" w14:textId="77777777" w:rsidR="00F52C37" w:rsidRPr="00F52C37" w:rsidRDefault="00F52C37" w:rsidP="002620E0">
      <w:pPr>
        <w:spacing w:line="360" w:lineRule="auto"/>
        <w:jc w:val="both"/>
        <w:rPr>
          <w:rFonts w:ascii="Century Gothic" w:hAnsi="Century Gothic"/>
          <w:b/>
          <w:sz w:val="22"/>
          <w:szCs w:val="22"/>
          <w:lang w:val="en-US"/>
        </w:rPr>
      </w:pPr>
    </w:p>
    <w:p w14:paraId="04946B88" w14:textId="77777777" w:rsidR="00F52C37" w:rsidRPr="00F52C37" w:rsidRDefault="00F52C37" w:rsidP="002620E0">
      <w:pPr>
        <w:numPr>
          <w:ilvl w:val="0"/>
          <w:numId w:val="70"/>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Pictures found in magazines can be used to make a variety of puzzles. Reinforce them by sticking them to cardboard and covering them with adhesive plastic. </w:t>
      </w:r>
    </w:p>
    <w:p w14:paraId="4CEDF54E" w14:textId="77777777" w:rsidR="00F52C37" w:rsidRPr="00F52C37" w:rsidRDefault="00F52C37" w:rsidP="002620E0">
      <w:pPr>
        <w:numPr>
          <w:ilvl w:val="0"/>
          <w:numId w:val="83"/>
        </w:numPr>
        <w:spacing w:line="360" w:lineRule="auto"/>
        <w:jc w:val="both"/>
        <w:rPr>
          <w:rFonts w:ascii="Century Gothic" w:hAnsi="Century Gothic"/>
          <w:sz w:val="22"/>
          <w:szCs w:val="22"/>
          <w:lang w:val="en-US"/>
        </w:rPr>
      </w:pPr>
      <w:r w:rsidRPr="00F52C37">
        <w:rPr>
          <w:rFonts w:ascii="Century Gothic" w:hAnsi="Century Gothic"/>
          <w:sz w:val="22"/>
          <w:szCs w:val="22"/>
          <w:lang w:val="en-US"/>
        </w:rPr>
        <w:t>A series of pictures that have to be put in a logical sequence (before and after)</w:t>
      </w:r>
    </w:p>
    <w:p w14:paraId="5FE89451" w14:textId="77777777" w:rsidR="00F52C37" w:rsidRPr="00F52C37" w:rsidRDefault="00F52C37" w:rsidP="002620E0">
      <w:pPr>
        <w:numPr>
          <w:ilvl w:val="0"/>
          <w:numId w:val="83"/>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Pairs that match rhyming words (pictures of car and star); or match a word with a picture (the word car and a picture of a car); </w:t>
      </w:r>
    </w:p>
    <w:p w14:paraId="788EBF3D" w14:textId="77777777" w:rsidR="00F52C37" w:rsidRPr="00F52C37" w:rsidRDefault="00F52C37" w:rsidP="002620E0">
      <w:pPr>
        <w:numPr>
          <w:ilvl w:val="0"/>
          <w:numId w:val="83"/>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Match animals to their habitats: (cards with pictures of animals and others with pictures of veld, sea, sky – where do they live?)</w:t>
      </w:r>
    </w:p>
    <w:p w14:paraId="174B82DF" w14:textId="77777777" w:rsidR="00F52C37" w:rsidRPr="00F52C37" w:rsidRDefault="00F52C37" w:rsidP="002620E0">
      <w:pPr>
        <w:numPr>
          <w:ilvl w:val="0"/>
          <w:numId w:val="83"/>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picture dominoes</w:t>
      </w:r>
    </w:p>
    <w:p w14:paraId="46E8544B" w14:textId="77777777" w:rsidR="00F52C37" w:rsidRPr="00F52C37" w:rsidRDefault="00F52C37" w:rsidP="002620E0">
      <w:pPr>
        <w:numPr>
          <w:ilvl w:val="0"/>
          <w:numId w:val="83"/>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Make a board with six squares and glue a set of pictures on to each square. Then, on separate pieces of card, glue associated pictures: which two belong together? E.g. rain – umbrella, knife – fork; hammer – nail </w:t>
      </w:r>
      <w:proofErr w:type="spellStart"/>
      <w:r w:rsidRPr="00F52C37">
        <w:rPr>
          <w:rFonts w:ascii="Century Gothic" w:hAnsi="Century Gothic"/>
          <w:sz w:val="22"/>
          <w:szCs w:val="22"/>
          <w:lang w:val="en-US"/>
        </w:rPr>
        <w:t>etc</w:t>
      </w:r>
      <w:proofErr w:type="spellEnd"/>
    </w:p>
    <w:p w14:paraId="59F68C53" w14:textId="77777777" w:rsidR="00F52C37" w:rsidRPr="00F52C37" w:rsidRDefault="00F52C37" w:rsidP="002620E0">
      <w:pPr>
        <w:numPr>
          <w:ilvl w:val="0"/>
          <w:numId w:val="83"/>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your own card games by sticking pictures on to playing cards that can be bought very cheaply</w:t>
      </w:r>
    </w:p>
    <w:p w14:paraId="62722624" w14:textId="77777777" w:rsidR="00F52C37" w:rsidRPr="00F52C37" w:rsidRDefault="00F52C37" w:rsidP="002620E0">
      <w:pPr>
        <w:numPr>
          <w:ilvl w:val="0"/>
          <w:numId w:val="83"/>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You can also draw the pictures for matching games. A </w:t>
      </w:r>
      <w:proofErr w:type="spellStart"/>
      <w:r w:rsidRPr="00F52C37">
        <w:rPr>
          <w:rFonts w:ascii="Century Gothic" w:hAnsi="Century Gothic"/>
          <w:sz w:val="22"/>
          <w:szCs w:val="22"/>
          <w:lang w:val="en-US"/>
        </w:rPr>
        <w:t>favourite</w:t>
      </w:r>
      <w:proofErr w:type="spellEnd"/>
      <w:r w:rsidRPr="00F52C37">
        <w:rPr>
          <w:rFonts w:ascii="Century Gothic" w:hAnsi="Century Gothic"/>
          <w:sz w:val="22"/>
          <w:szCs w:val="22"/>
          <w:lang w:val="en-US"/>
        </w:rPr>
        <w:t xml:space="preserve"> is “Whose tail is this?” Cut cards of the same size and draw a pencil line down the middle of each card. Draw a different animal on each card using </w:t>
      </w:r>
      <w:proofErr w:type="spellStart"/>
      <w:r w:rsidRPr="00F52C37">
        <w:rPr>
          <w:rFonts w:ascii="Century Gothic" w:hAnsi="Century Gothic"/>
          <w:sz w:val="22"/>
          <w:szCs w:val="22"/>
          <w:lang w:val="en-US"/>
        </w:rPr>
        <w:t>coloured</w:t>
      </w:r>
      <w:proofErr w:type="spellEnd"/>
      <w:r w:rsidRPr="00F52C37">
        <w:rPr>
          <w:rFonts w:ascii="Century Gothic" w:hAnsi="Century Gothic"/>
          <w:sz w:val="22"/>
          <w:szCs w:val="22"/>
          <w:lang w:val="en-US"/>
        </w:rPr>
        <w:t xml:space="preserve"> a pencil, making sure the tail starts at the pencil line. Now cut each card in half. The tails must be matched with the right animals.</w:t>
      </w:r>
    </w:p>
    <w:p w14:paraId="502E12B0" w14:textId="77777777" w:rsidR="00F52C37" w:rsidRPr="00F52C37" w:rsidRDefault="00F52C37" w:rsidP="002620E0">
      <w:pPr>
        <w:numPr>
          <w:ilvl w:val="0"/>
          <w:numId w:val="83"/>
        </w:numPr>
        <w:spacing w:line="360" w:lineRule="auto"/>
        <w:jc w:val="both"/>
        <w:rPr>
          <w:rFonts w:ascii="Century Gothic" w:hAnsi="Century Gothic"/>
          <w:sz w:val="22"/>
          <w:szCs w:val="22"/>
          <w:lang w:val="en-US"/>
        </w:rPr>
      </w:pPr>
      <w:r w:rsidRPr="00F52C37">
        <w:rPr>
          <w:rFonts w:ascii="Century Gothic" w:hAnsi="Century Gothic"/>
          <w:sz w:val="22"/>
          <w:szCs w:val="22"/>
          <w:lang w:val="en-US"/>
        </w:rPr>
        <w:lastRenderedPageBreak/>
        <w:t>“The outline game”: draw the outline of objects on a piece of strong paper and keep the objects in a container. The objects must be placed on their correct outline.</w:t>
      </w:r>
    </w:p>
    <w:p w14:paraId="128FBB17" w14:textId="77777777" w:rsidR="00F52C37" w:rsidRPr="00F52C37" w:rsidRDefault="00F52C37" w:rsidP="002620E0">
      <w:pPr>
        <w:numPr>
          <w:ilvl w:val="0"/>
          <w:numId w:val="86"/>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a set of cylinders, boxes or tins graduated in size for nesting or stacking</w:t>
      </w:r>
    </w:p>
    <w:p w14:paraId="2F0909F8" w14:textId="77777777" w:rsidR="00F52C37" w:rsidRPr="00F52C37" w:rsidRDefault="00F52C37" w:rsidP="002620E0">
      <w:pPr>
        <w:numPr>
          <w:ilvl w:val="0"/>
          <w:numId w:val="86"/>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Use sets of objects like blocks, buttons, beads, stones of different sizes, pieces of fabric of different textures, and all sorts of household objects, to make classifying games. They must be sorted in terms of size, shape, </w:t>
      </w:r>
      <w:proofErr w:type="spellStart"/>
      <w:r w:rsidRPr="00F52C37">
        <w:rPr>
          <w:rFonts w:ascii="Century Gothic" w:hAnsi="Century Gothic"/>
          <w:sz w:val="22"/>
          <w:szCs w:val="22"/>
          <w:lang w:val="en-US"/>
        </w:rPr>
        <w:t>colour</w:t>
      </w:r>
      <w:proofErr w:type="spellEnd"/>
      <w:r w:rsidRPr="00F52C37">
        <w:rPr>
          <w:rFonts w:ascii="Century Gothic" w:hAnsi="Century Gothic"/>
          <w:sz w:val="22"/>
          <w:szCs w:val="22"/>
          <w:lang w:val="en-US"/>
        </w:rPr>
        <w:t>, texture, or purpose.</w:t>
      </w:r>
    </w:p>
    <w:p w14:paraId="08D033CF" w14:textId="77777777" w:rsidR="00F52C37" w:rsidRPr="00F52C37" w:rsidRDefault="00F52C37" w:rsidP="002620E0">
      <w:pPr>
        <w:numPr>
          <w:ilvl w:val="0"/>
          <w:numId w:val="86"/>
        </w:numPr>
        <w:spacing w:line="360" w:lineRule="auto"/>
        <w:jc w:val="both"/>
        <w:rPr>
          <w:rFonts w:ascii="Century Gothic" w:hAnsi="Century Gothic"/>
          <w:sz w:val="22"/>
          <w:szCs w:val="22"/>
          <w:lang w:val="en-US"/>
        </w:rPr>
      </w:pPr>
      <w:r w:rsidRPr="00F52C37">
        <w:rPr>
          <w:rFonts w:ascii="Century Gothic" w:hAnsi="Century Gothic"/>
          <w:sz w:val="22"/>
          <w:szCs w:val="22"/>
          <w:lang w:val="en-US"/>
        </w:rPr>
        <w:t>For smaller children make a box of objects in pairs: scramble them up and find the pairs</w:t>
      </w:r>
    </w:p>
    <w:p w14:paraId="36602EF8" w14:textId="77777777" w:rsidR="00F52C37" w:rsidRPr="00F52C37" w:rsidRDefault="00F52C37" w:rsidP="002620E0">
      <w:pPr>
        <w:numPr>
          <w:ilvl w:val="0"/>
          <w:numId w:val="86"/>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Use pairs of objects that are alike but different, to talk about distinctions like smaller/bigger; different </w:t>
      </w:r>
      <w:proofErr w:type="spellStart"/>
      <w:r w:rsidRPr="00F52C37">
        <w:rPr>
          <w:rFonts w:ascii="Century Gothic" w:hAnsi="Century Gothic"/>
          <w:sz w:val="22"/>
          <w:szCs w:val="22"/>
          <w:lang w:val="en-US"/>
        </w:rPr>
        <w:t>colours</w:t>
      </w:r>
      <w:proofErr w:type="spellEnd"/>
      <w:r w:rsidRPr="00F52C37">
        <w:rPr>
          <w:rFonts w:ascii="Century Gothic" w:hAnsi="Century Gothic"/>
          <w:sz w:val="22"/>
          <w:szCs w:val="22"/>
          <w:lang w:val="en-US"/>
        </w:rPr>
        <w:t>; heavier/lighter, and so on</w:t>
      </w:r>
    </w:p>
    <w:p w14:paraId="22F69E5C" w14:textId="77777777" w:rsidR="00F52C37" w:rsidRPr="00F52C37" w:rsidRDefault="00F52C37" w:rsidP="002620E0">
      <w:pPr>
        <w:spacing w:line="360" w:lineRule="auto"/>
        <w:jc w:val="both"/>
        <w:rPr>
          <w:rFonts w:ascii="Century Gothic" w:hAnsi="Century Gothic"/>
          <w:b/>
          <w:sz w:val="22"/>
          <w:szCs w:val="22"/>
          <w:lang w:val="en-US"/>
        </w:rPr>
      </w:pPr>
    </w:p>
    <w:p w14:paraId="6A260716"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Fantasy play area</w:t>
      </w:r>
    </w:p>
    <w:p w14:paraId="4FEAC4C3" w14:textId="77777777" w:rsidR="00F52C37" w:rsidRPr="00F52C37" w:rsidRDefault="00F52C37" w:rsidP="002620E0">
      <w:pPr>
        <w:spacing w:line="360" w:lineRule="auto"/>
        <w:jc w:val="both"/>
        <w:rPr>
          <w:rFonts w:ascii="Century Gothic" w:hAnsi="Century Gothic"/>
          <w:sz w:val="22"/>
          <w:szCs w:val="22"/>
          <w:lang w:val="en-US"/>
        </w:rPr>
      </w:pPr>
    </w:p>
    <w:p w14:paraId="7C8B4AA6" w14:textId="77777777" w:rsidR="00F52C37" w:rsidRPr="00F52C37" w:rsidRDefault="00F52C37" w:rsidP="002620E0">
      <w:pPr>
        <w:numPr>
          <w:ilvl w:val="0"/>
          <w:numId w:val="89"/>
        </w:numPr>
        <w:spacing w:line="360" w:lineRule="auto"/>
        <w:jc w:val="both"/>
        <w:rPr>
          <w:rFonts w:ascii="Century Gothic" w:hAnsi="Century Gothic"/>
          <w:sz w:val="22"/>
          <w:szCs w:val="22"/>
          <w:lang w:val="en-US"/>
        </w:rPr>
      </w:pPr>
      <w:r w:rsidRPr="00F52C37">
        <w:rPr>
          <w:rFonts w:ascii="Century Gothic" w:hAnsi="Century Gothic"/>
          <w:noProof/>
          <w:sz w:val="22"/>
          <w:szCs w:val="22"/>
          <w:lang w:val="en-US"/>
        </w:rPr>
        <w:drawing>
          <wp:anchor distT="0" distB="0" distL="114300" distR="114300" simplePos="0" relativeHeight="251724800" behindDoc="0" locked="0" layoutInCell="1" allowOverlap="1" wp14:anchorId="45F8F665" wp14:editId="7B115548">
            <wp:simplePos x="0" y="0"/>
            <wp:positionH relativeFrom="column">
              <wp:posOffset>19050</wp:posOffset>
            </wp:positionH>
            <wp:positionV relativeFrom="paragraph">
              <wp:posOffset>28575</wp:posOffset>
            </wp:positionV>
            <wp:extent cx="3038475" cy="2277110"/>
            <wp:effectExtent l="0" t="0" r="9525" b="8890"/>
            <wp:wrapSquare wrapText="bothSides"/>
            <wp:docPr id="88" name="Picture 88" descr="MVC-011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VC-011S"/>
                    <pic:cNvPicPr>
                      <a:picLocks noChangeAspect="1" noChangeArrowheads="1"/>
                    </pic:cNvPicPr>
                  </pic:nvPicPr>
                  <pic:blipFill>
                    <a:blip r:embed="rId59">
                      <a:grayscl/>
                      <a:extLst>
                        <a:ext uri="{28A0092B-C50C-407E-A947-70E740481C1C}">
                          <a14:useLocalDpi xmlns:a14="http://schemas.microsoft.com/office/drawing/2010/main" val="0"/>
                        </a:ext>
                      </a:extLst>
                    </a:blip>
                    <a:srcRect/>
                    <a:stretch>
                      <a:fillRect/>
                    </a:stretch>
                  </pic:blipFill>
                  <pic:spPr bwMode="auto">
                    <a:xfrm>
                      <a:off x="0" y="0"/>
                      <a:ext cx="3038475" cy="2277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sz w:val="22"/>
          <w:szCs w:val="22"/>
          <w:lang w:val="en-US"/>
        </w:rPr>
        <w:t>Make play money out of green, brown, pink or blue paper</w:t>
      </w:r>
    </w:p>
    <w:p w14:paraId="06BBAC08" w14:textId="77777777" w:rsidR="00F52C37" w:rsidRPr="00F52C37" w:rsidRDefault="00F52C37" w:rsidP="002620E0">
      <w:pPr>
        <w:numPr>
          <w:ilvl w:val="0"/>
          <w:numId w:val="89"/>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Make fruits and vegetables, cups and saucers, etc. for the shop and the kitchen out of paper mâché: soak torn up cardboard egg boxes with water and white glue; </w:t>
      </w:r>
      <w:proofErr w:type="spellStart"/>
      <w:r w:rsidRPr="00F52C37">
        <w:rPr>
          <w:rFonts w:ascii="Century Gothic" w:hAnsi="Century Gothic"/>
          <w:sz w:val="22"/>
          <w:szCs w:val="22"/>
          <w:lang w:val="en-US"/>
        </w:rPr>
        <w:t>mould</w:t>
      </w:r>
      <w:proofErr w:type="spellEnd"/>
      <w:r w:rsidRPr="00F52C37">
        <w:rPr>
          <w:rFonts w:ascii="Century Gothic" w:hAnsi="Century Gothic"/>
          <w:sz w:val="22"/>
          <w:szCs w:val="22"/>
          <w:lang w:val="en-US"/>
        </w:rPr>
        <w:t xml:space="preserve"> the mixture into shapes and let it dry hard, then paint them – this recipe makes objects almost as strong as wood.</w:t>
      </w:r>
    </w:p>
    <w:p w14:paraId="68C36DC5" w14:textId="77777777" w:rsidR="00F52C37" w:rsidRPr="00F52C37" w:rsidRDefault="00F52C37" w:rsidP="002620E0">
      <w:pPr>
        <w:numPr>
          <w:ilvl w:val="0"/>
          <w:numId w:val="89"/>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You can also make puppet heads from paper mâché, and sew glove bodies with scraps of fabric and buttons. </w:t>
      </w:r>
    </w:p>
    <w:p w14:paraId="2C57079E" w14:textId="77777777" w:rsidR="00F52C37" w:rsidRPr="00F52C37" w:rsidRDefault="00F52C37" w:rsidP="002620E0">
      <w:pPr>
        <w:numPr>
          <w:ilvl w:val="0"/>
          <w:numId w:val="89"/>
        </w:numPr>
        <w:spacing w:line="360" w:lineRule="auto"/>
        <w:jc w:val="both"/>
        <w:rPr>
          <w:rFonts w:ascii="Century Gothic" w:hAnsi="Century Gothic"/>
          <w:i/>
          <w:sz w:val="22"/>
          <w:szCs w:val="22"/>
          <w:lang w:val="en-US"/>
        </w:rPr>
      </w:pPr>
      <w:r w:rsidRPr="00F52C37">
        <w:rPr>
          <w:rFonts w:ascii="Century Gothic" w:hAnsi="Century Gothic"/>
          <w:sz w:val="22"/>
          <w:szCs w:val="22"/>
          <w:lang w:val="en-US"/>
        </w:rPr>
        <w:t xml:space="preserve">Make rag dolls out of bits of fabric, stockings and wool. </w:t>
      </w:r>
    </w:p>
    <w:p w14:paraId="21CC0534" w14:textId="77777777" w:rsidR="00F52C37" w:rsidRPr="00F52C37" w:rsidRDefault="00F52C37" w:rsidP="002620E0">
      <w:pPr>
        <w:numPr>
          <w:ilvl w:val="0"/>
          <w:numId w:val="89"/>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Equip the home area with a stove, doll beds, and dressing table out of strong reinforced cardboard. Cardboard box furniture is very cheap to make but it takes time, so set up a box furniture workshop and ask the parents to help. The important thing is to make sure it is very strong by reinforcing it well: the cardboard needs to be six layers thick. Stick it together with white glue and use </w:t>
      </w:r>
      <w:r w:rsidRPr="00F52C37">
        <w:rPr>
          <w:rFonts w:ascii="Century Gothic" w:hAnsi="Century Gothic"/>
          <w:sz w:val="22"/>
          <w:szCs w:val="22"/>
          <w:lang w:val="en-US"/>
        </w:rPr>
        <w:lastRenderedPageBreak/>
        <w:t xml:space="preserve">a sharp craft knife to create storage boxes, a toy stove, cupboard, television, cot, table </w:t>
      </w:r>
      <w:proofErr w:type="spellStart"/>
      <w:r w:rsidRPr="00F52C37">
        <w:rPr>
          <w:rFonts w:ascii="Century Gothic" w:hAnsi="Century Gothic"/>
          <w:sz w:val="22"/>
          <w:szCs w:val="22"/>
          <w:lang w:val="en-US"/>
        </w:rPr>
        <w:t>etc</w:t>
      </w:r>
      <w:proofErr w:type="spellEnd"/>
    </w:p>
    <w:p w14:paraId="2AF05656" w14:textId="77777777" w:rsidR="00F52C37" w:rsidRPr="00F52C37" w:rsidRDefault="00F52C37" w:rsidP="002620E0">
      <w:pPr>
        <w:spacing w:line="360" w:lineRule="auto"/>
        <w:jc w:val="both"/>
        <w:rPr>
          <w:rFonts w:ascii="Century Gothic" w:hAnsi="Century Gothic"/>
          <w:sz w:val="22"/>
          <w:szCs w:val="22"/>
          <w:lang w:val="en-US"/>
        </w:rPr>
      </w:pPr>
    </w:p>
    <w:p w14:paraId="612CEECB"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Outdoor play</w:t>
      </w:r>
    </w:p>
    <w:p w14:paraId="13D1BB83" w14:textId="77777777" w:rsidR="00F52C37" w:rsidRPr="00F52C37" w:rsidRDefault="00F52C37" w:rsidP="002620E0">
      <w:pPr>
        <w:spacing w:line="360" w:lineRule="auto"/>
        <w:jc w:val="both"/>
        <w:rPr>
          <w:rFonts w:ascii="Century Gothic" w:hAnsi="Century Gothic"/>
          <w:sz w:val="22"/>
          <w:szCs w:val="22"/>
          <w:u w:val="single"/>
          <w:lang w:val="en-US"/>
        </w:rPr>
      </w:pPr>
    </w:p>
    <w:p w14:paraId="70135B4A"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Creating these resources is another big job and another great opportunity for a parents’ work party. </w:t>
      </w:r>
    </w:p>
    <w:p w14:paraId="31A229C2" w14:textId="77777777" w:rsidR="00F52C37" w:rsidRPr="00F52C37" w:rsidRDefault="00F52C37" w:rsidP="002620E0">
      <w:pPr>
        <w:spacing w:line="360" w:lineRule="auto"/>
        <w:jc w:val="both"/>
        <w:rPr>
          <w:rFonts w:ascii="Century Gothic" w:hAnsi="Century Gothic"/>
          <w:sz w:val="22"/>
          <w:szCs w:val="22"/>
          <w:lang w:val="en-US"/>
        </w:rPr>
      </w:pPr>
    </w:p>
    <w:p w14:paraId="3528C554" w14:textId="77777777" w:rsidR="00F52C37" w:rsidRPr="00F52C37" w:rsidRDefault="00F52C37" w:rsidP="002620E0">
      <w:pPr>
        <w:numPr>
          <w:ilvl w:val="0"/>
          <w:numId w:val="90"/>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To make a rope ladder, drill holes at each end of thick narrow planks and knot a heavy nylon rope through the planks. Tie it up in a tree. </w:t>
      </w:r>
    </w:p>
    <w:p w14:paraId="7826F6C9" w14:textId="77777777" w:rsidR="00F52C37" w:rsidRPr="00F52C37" w:rsidRDefault="00F52C37" w:rsidP="002620E0">
      <w:pPr>
        <w:numPr>
          <w:ilvl w:val="0"/>
          <w:numId w:val="90"/>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a Tarzan rope by tying a big knot at the bottom of a thick rope.  Hang in a tree for children to swing on.</w:t>
      </w:r>
    </w:p>
    <w:p w14:paraId="09D683F8" w14:textId="77777777" w:rsidR="00F52C37" w:rsidRPr="00F52C37" w:rsidRDefault="00F52C37" w:rsidP="002620E0">
      <w:pPr>
        <w:numPr>
          <w:ilvl w:val="0"/>
          <w:numId w:val="90"/>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a seesaw by balancing a wide plank across a thick tree trunk laid on its side. (This piece of equipment always needs supervision.)</w:t>
      </w:r>
    </w:p>
    <w:p w14:paraId="059179D2" w14:textId="77777777" w:rsidR="00F52C37" w:rsidRPr="00F52C37" w:rsidRDefault="00F52C37" w:rsidP="002620E0">
      <w:pPr>
        <w:numPr>
          <w:ilvl w:val="0"/>
          <w:numId w:val="90"/>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a punching bag by stuffing a large bag with rags and tie it up in a tree so children can punch it</w:t>
      </w:r>
    </w:p>
    <w:p w14:paraId="38FB0DA9" w14:textId="77777777" w:rsidR="00F52C37" w:rsidRPr="00F52C37" w:rsidRDefault="00F52C37" w:rsidP="002620E0">
      <w:pPr>
        <w:numPr>
          <w:ilvl w:val="0"/>
          <w:numId w:val="90"/>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stilts out of two coffee tins: turn them upside down, make two holes in them and attach strings at the right height for the child to hold.</w:t>
      </w:r>
    </w:p>
    <w:p w14:paraId="1247D1DB" w14:textId="77777777" w:rsidR="00F52C37" w:rsidRPr="00F52C37" w:rsidRDefault="00F52C37" w:rsidP="002620E0">
      <w:pPr>
        <w:numPr>
          <w:ilvl w:val="0"/>
          <w:numId w:val="90"/>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a petrol pump by attaching a piece of plastic pipe to a large plastic container.</w:t>
      </w:r>
    </w:p>
    <w:p w14:paraId="684A80A5" w14:textId="77777777" w:rsidR="00F52C37" w:rsidRPr="00F52C37" w:rsidRDefault="00F52C37" w:rsidP="002620E0">
      <w:pPr>
        <w:spacing w:line="360" w:lineRule="auto"/>
        <w:jc w:val="both"/>
        <w:rPr>
          <w:rFonts w:ascii="Century Gothic" w:hAnsi="Century Gothic"/>
          <w:sz w:val="22"/>
          <w:szCs w:val="22"/>
          <w:lang w:val="en-US"/>
        </w:rPr>
      </w:pPr>
    </w:p>
    <w:p w14:paraId="0D361BBA"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 xml:space="preserve">Tyres </w:t>
      </w:r>
    </w:p>
    <w:p w14:paraId="6FD2639E" w14:textId="77777777" w:rsidR="00F52C37" w:rsidRPr="00F52C37" w:rsidRDefault="00F52C37" w:rsidP="002620E0">
      <w:pPr>
        <w:spacing w:line="360" w:lineRule="auto"/>
        <w:jc w:val="both"/>
        <w:rPr>
          <w:rFonts w:ascii="Century Gothic" w:hAnsi="Century Gothic"/>
          <w:sz w:val="22"/>
          <w:szCs w:val="22"/>
          <w:lang w:val="en-US"/>
        </w:rPr>
      </w:pPr>
    </w:p>
    <w:p w14:paraId="75449550" w14:textId="77777777" w:rsidR="00F52C37" w:rsidRPr="00F52C37" w:rsidRDefault="00F52C37" w:rsidP="002620E0">
      <w:p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Make the most of </w:t>
      </w:r>
      <w:proofErr w:type="spellStart"/>
      <w:r w:rsidRPr="00F52C37">
        <w:rPr>
          <w:rFonts w:ascii="Century Gothic" w:hAnsi="Century Gothic"/>
          <w:sz w:val="22"/>
          <w:szCs w:val="22"/>
          <w:lang w:val="en-US"/>
        </w:rPr>
        <w:t>tyres</w:t>
      </w:r>
      <w:proofErr w:type="spellEnd"/>
      <w:r w:rsidRPr="00F52C37">
        <w:rPr>
          <w:rFonts w:ascii="Century Gothic" w:hAnsi="Century Gothic"/>
          <w:sz w:val="22"/>
          <w:szCs w:val="22"/>
          <w:lang w:val="en-US"/>
        </w:rPr>
        <w:t xml:space="preserve"> – they are the most useful resource imaginable in the playground, and old </w:t>
      </w:r>
      <w:proofErr w:type="spellStart"/>
      <w:r w:rsidRPr="00F52C37">
        <w:rPr>
          <w:rFonts w:ascii="Century Gothic" w:hAnsi="Century Gothic"/>
          <w:sz w:val="22"/>
          <w:szCs w:val="22"/>
          <w:lang w:val="en-US"/>
        </w:rPr>
        <w:t>tyres</w:t>
      </w:r>
      <w:proofErr w:type="spellEnd"/>
      <w:r w:rsidRPr="00F52C37">
        <w:rPr>
          <w:rFonts w:ascii="Century Gothic" w:hAnsi="Century Gothic"/>
          <w:sz w:val="22"/>
          <w:szCs w:val="22"/>
          <w:lang w:val="en-US"/>
        </w:rPr>
        <w:t xml:space="preserve"> can be obtained for free.</w:t>
      </w:r>
    </w:p>
    <w:p w14:paraId="63211413" w14:textId="77777777" w:rsidR="00F52C37" w:rsidRPr="00F52C37" w:rsidRDefault="00F52C37" w:rsidP="002620E0">
      <w:pPr>
        <w:spacing w:line="360" w:lineRule="auto"/>
        <w:jc w:val="both"/>
        <w:rPr>
          <w:rFonts w:ascii="Century Gothic" w:hAnsi="Century Gothic"/>
          <w:sz w:val="22"/>
          <w:szCs w:val="22"/>
          <w:lang w:val="en-US"/>
        </w:rPr>
      </w:pPr>
    </w:p>
    <w:p w14:paraId="070BFA0B" w14:textId="77777777" w:rsidR="00F52C37" w:rsidRPr="00F52C37" w:rsidRDefault="00F52C37" w:rsidP="002620E0">
      <w:pPr>
        <w:numPr>
          <w:ilvl w:val="0"/>
          <w:numId w:val="87"/>
        </w:numPr>
        <w:spacing w:line="360" w:lineRule="auto"/>
        <w:jc w:val="both"/>
        <w:rPr>
          <w:rFonts w:ascii="Century Gothic" w:hAnsi="Century Gothic"/>
          <w:sz w:val="22"/>
          <w:szCs w:val="22"/>
          <w:lang w:val="en-US"/>
        </w:rPr>
      </w:pPr>
      <w:proofErr w:type="spellStart"/>
      <w:r w:rsidRPr="00F52C37">
        <w:rPr>
          <w:rFonts w:ascii="Century Gothic" w:hAnsi="Century Gothic"/>
          <w:sz w:val="22"/>
          <w:szCs w:val="22"/>
          <w:lang w:val="en-US"/>
        </w:rPr>
        <w:t>Tyres</w:t>
      </w:r>
      <w:proofErr w:type="spellEnd"/>
      <w:r w:rsidRPr="00F52C37">
        <w:rPr>
          <w:rFonts w:ascii="Century Gothic" w:hAnsi="Century Gothic"/>
          <w:sz w:val="22"/>
          <w:szCs w:val="22"/>
          <w:lang w:val="en-US"/>
        </w:rPr>
        <w:t xml:space="preserve"> half buried in the ground form a tunnel</w:t>
      </w:r>
    </w:p>
    <w:p w14:paraId="71842301" w14:textId="77777777" w:rsidR="00F52C37" w:rsidRPr="00F52C37" w:rsidRDefault="00F52C37" w:rsidP="002620E0">
      <w:pPr>
        <w:numPr>
          <w:ilvl w:val="0"/>
          <w:numId w:val="87"/>
        </w:numPr>
        <w:spacing w:line="360" w:lineRule="auto"/>
        <w:jc w:val="both"/>
        <w:rPr>
          <w:rFonts w:ascii="Century Gothic" w:hAnsi="Century Gothic"/>
          <w:sz w:val="22"/>
          <w:szCs w:val="22"/>
          <w:lang w:val="en-US"/>
        </w:rPr>
      </w:pPr>
      <w:r w:rsidRPr="00F52C37">
        <w:rPr>
          <w:rFonts w:ascii="Century Gothic" w:hAnsi="Century Gothic"/>
          <w:sz w:val="22"/>
          <w:szCs w:val="22"/>
          <w:lang w:val="en-US"/>
        </w:rPr>
        <w:t>Dug deeply into the ground they make a very good low fence around dangerous areas such as swings, as well as providing a balancing beam</w:t>
      </w:r>
    </w:p>
    <w:p w14:paraId="753FC13D" w14:textId="77777777" w:rsidR="00F52C37" w:rsidRPr="00F52C37" w:rsidRDefault="00F52C37" w:rsidP="002620E0">
      <w:pPr>
        <w:numPr>
          <w:ilvl w:val="0"/>
          <w:numId w:val="87"/>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Bolt a set of six </w:t>
      </w:r>
      <w:proofErr w:type="spellStart"/>
      <w:r w:rsidRPr="00F52C37">
        <w:rPr>
          <w:rFonts w:ascii="Century Gothic" w:hAnsi="Century Gothic"/>
          <w:sz w:val="22"/>
          <w:szCs w:val="22"/>
          <w:lang w:val="en-US"/>
        </w:rPr>
        <w:t>tyres</w:t>
      </w:r>
      <w:proofErr w:type="spellEnd"/>
      <w:r w:rsidRPr="00F52C37">
        <w:rPr>
          <w:rFonts w:ascii="Century Gothic" w:hAnsi="Century Gothic"/>
          <w:sz w:val="22"/>
          <w:szCs w:val="22"/>
          <w:lang w:val="en-US"/>
        </w:rPr>
        <w:t xml:space="preserve"> together and attach them to two sturdy upright poles to make a climbing wall</w:t>
      </w:r>
    </w:p>
    <w:p w14:paraId="29E5464F" w14:textId="77777777" w:rsidR="00F52C37" w:rsidRPr="00F52C37" w:rsidRDefault="00F52C37" w:rsidP="002620E0">
      <w:pPr>
        <w:numPr>
          <w:ilvl w:val="0"/>
          <w:numId w:val="87"/>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Fill a large </w:t>
      </w:r>
      <w:proofErr w:type="spellStart"/>
      <w:r w:rsidRPr="00F52C37">
        <w:rPr>
          <w:rFonts w:ascii="Century Gothic" w:hAnsi="Century Gothic"/>
          <w:sz w:val="22"/>
          <w:szCs w:val="22"/>
          <w:lang w:val="en-US"/>
        </w:rPr>
        <w:t>tyre</w:t>
      </w:r>
      <w:proofErr w:type="spellEnd"/>
      <w:r w:rsidRPr="00F52C37">
        <w:rPr>
          <w:rFonts w:ascii="Century Gothic" w:hAnsi="Century Gothic"/>
          <w:sz w:val="22"/>
          <w:szCs w:val="22"/>
          <w:lang w:val="en-US"/>
        </w:rPr>
        <w:t xml:space="preserve"> with sand for sand play. Stack three on top of each other and fit the top one with a plastic basin for water play. Fill one with soil for a </w:t>
      </w:r>
      <w:proofErr w:type="spellStart"/>
      <w:r w:rsidRPr="00F52C37">
        <w:rPr>
          <w:rFonts w:ascii="Century Gothic" w:hAnsi="Century Gothic"/>
          <w:sz w:val="22"/>
          <w:szCs w:val="22"/>
          <w:lang w:val="en-US"/>
        </w:rPr>
        <w:t>tyre</w:t>
      </w:r>
      <w:proofErr w:type="spellEnd"/>
      <w:r w:rsidRPr="00F52C37">
        <w:rPr>
          <w:rFonts w:ascii="Century Gothic" w:hAnsi="Century Gothic"/>
          <w:sz w:val="22"/>
          <w:szCs w:val="22"/>
          <w:lang w:val="en-US"/>
        </w:rPr>
        <w:t xml:space="preserve"> garden. </w:t>
      </w:r>
    </w:p>
    <w:p w14:paraId="5BC715FF" w14:textId="77777777" w:rsidR="00F52C37" w:rsidRPr="00F52C37" w:rsidRDefault="00F52C37" w:rsidP="002620E0">
      <w:pPr>
        <w:numPr>
          <w:ilvl w:val="0"/>
          <w:numId w:val="87"/>
        </w:numPr>
        <w:spacing w:line="360" w:lineRule="auto"/>
        <w:jc w:val="both"/>
        <w:rPr>
          <w:rFonts w:ascii="Century Gothic" w:hAnsi="Century Gothic"/>
          <w:sz w:val="22"/>
          <w:szCs w:val="22"/>
          <w:lang w:val="en-US"/>
        </w:rPr>
      </w:pPr>
      <w:proofErr w:type="spellStart"/>
      <w:r w:rsidRPr="00F52C37">
        <w:rPr>
          <w:rFonts w:ascii="Century Gothic" w:hAnsi="Century Gothic"/>
          <w:sz w:val="22"/>
          <w:szCs w:val="22"/>
          <w:lang w:val="en-US"/>
        </w:rPr>
        <w:lastRenderedPageBreak/>
        <w:t>Tyres</w:t>
      </w:r>
      <w:proofErr w:type="spellEnd"/>
      <w:r w:rsidRPr="00F52C37">
        <w:rPr>
          <w:rFonts w:ascii="Century Gothic" w:hAnsi="Century Gothic"/>
          <w:sz w:val="22"/>
          <w:szCs w:val="22"/>
          <w:lang w:val="en-US"/>
        </w:rPr>
        <w:t xml:space="preserve"> make the best swings, comfortable and safe</w:t>
      </w:r>
    </w:p>
    <w:p w14:paraId="7FA3B48B" w14:textId="77777777" w:rsidR="00F52C37" w:rsidRPr="00F52C37" w:rsidRDefault="00F52C37" w:rsidP="002620E0">
      <w:pPr>
        <w:numPr>
          <w:ilvl w:val="0"/>
          <w:numId w:val="87"/>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Make a balancing beam with a strong plank across two </w:t>
      </w:r>
      <w:proofErr w:type="spellStart"/>
      <w:r w:rsidRPr="00F52C37">
        <w:rPr>
          <w:rFonts w:ascii="Century Gothic" w:hAnsi="Century Gothic"/>
          <w:sz w:val="22"/>
          <w:szCs w:val="22"/>
          <w:lang w:val="en-US"/>
        </w:rPr>
        <w:t>tyres</w:t>
      </w:r>
      <w:proofErr w:type="spellEnd"/>
    </w:p>
    <w:p w14:paraId="465241B1" w14:textId="77777777" w:rsidR="00F52C37" w:rsidRPr="00F52C37" w:rsidRDefault="00F52C37" w:rsidP="002620E0">
      <w:pPr>
        <w:numPr>
          <w:ilvl w:val="0"/>
          <w:numId w:val="87"/>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Combine </w:t>
      </w:r>
      <w:proofErr w:type="spellStart"/>
      <w:r w:rsidRPr="00F52C37">
        <w:rPr>
          <w:rFonts w:ascii="Century Gothic" w:hAnsi="Century Gothic"/>
          <w:sz w:val="22"/>
          <w:szCs w:val="22"/>
          <w:lang w:val="en-US"/>
        </w:rPr>
        <w:t>tyres</w:t>
      </w:r>
      <w:proofErr w:type="spellEnd"/>
      <w:r w:rsidRPr="00F52C37">
        <w:rPr>
          <w:rFonts w:ascii="Century Gothic" w:hAnsi="Century Gothic"/>
          <w:sz w:val="22"/>
          <w:szCs w:val="22"/>
          <w:lang w:val="en-US"/>
        </w:rPr>
        <w:t xml:space="preserve"> with cement tunnels, trees, ropes and ladders to make obstacle courses</w:t>
      </w:r>
    </w:p>
    <w:p w14:paraId="5CAEED41" w14:textId="77777777" w:rsidR="00F52C37" w:rsidRPr="00F52C37" w:rsidRDefault="00F52C37" w:rsidP="00F52C37">
      <w:pPr>
        <w:rPr>
          <w:rFonts w:ascii="Century Gothic" w:hAnsi="Century Gothic"/>
          <w:sz w:val="22"/>
          <w:szCs w:val="22"/>
          <w:lang w:val="en-US"/>
        </w:rPr>
      </w:pPr>
      <w:r w:rsidRPr="00F52C37">
        <w:rPr>
          <w:rFonts w:ascii="Century Gothic" w:hAnsi="Century Gothic"/>
          <w:noProof/>
          <w:sz w:val="22"/>
          <w:szCs w:val="22"/>
          <w:lang w:val="en-US"/>
        </w:rPr>
        <w:drawing>
          <wp:anchor distT="0" distB="0" distL="114300" distR="114300" simplePos="0" relativeHeight="251726848" behindDoc="0" locked="0" layoutInCell="1" allowOverlap="1" wp14:anchorId="6301AE21" wp14:editId="12CE7095">
            <wp:simplePos x="0" y="0"/>
            <wp:positionH relativeFrom="column">
              <wp:posOffset>2747645</wp:posOffset>
            </wp:positionH>
            <wp:positionV relativeFrom="paragraph">
              <wp:posOffset>230505</wp:posOffset>
            </wp:positionV>
            <wp:extent cx="2608580" cy="1978660"/>
            <wp:effectExtent l="0" t="0" r="1270" b="2540"/>
            <wp:wrapSquare wrapText="bothSides"/>
            <wp:docPr id="86" name="Picture 86" descr="rope jungle gym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ope jungle gym sml"/>
                    <pic:cNvPicPr>
                      <a:picLocks noChangeAspect="1" noChangeArrowheads="1"/>
                    </pic:cNvPicPr>
                  </pic:nvPicPr>
                  <pic:blipFill>
                    <a:blip r:embed="rId60" cstate="print">
                      <a:grayscl/>
                      <a:extLst>
                        <a:ext uri="{28A0092B-C50C-407E-A947-70E740481C1C}">
                          <a14:useLocalDpi xmlns:a14="http://schemas.microsoft.com/office/drawing/2010/main" val="0"/>
                        </a:ext>
                      </a:extLst>
                    </a:blip>
                    <a:srcRect/>
                    <a:stretch>
                      <a:fillRect/>
                    </a:stretch>
                  </pic:blipFill>
                  <pic:spPr bwMode="auto">
                    <a:xfrm>
                      <a:off x="0" y="0"/>
                      <a:ext cx="2608580" cy="1978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D0BB2B" w14:textId="77777777" w:rsidR="00F52C37" w:rsidRPr="00F52C37" w:rsidRDefault="00F52C37" w:rsidP="00F52C37">
      <w:pPr>
        <w:rPr>
          <w:rFonts w:ascii="Century Gothic" w:hAnsi="Century Gothic"/>
          <w:sz w:val="22"/>
          <w:szCs w:val="22"/>
          <w:lang w:val="en-US"/>
        </w:rPr>
      </w:pPr>
      <w:r w:rsidRPr="00F52C37">
        <w:rPr>
          <w:rFonts w:ascii="Century Gothic" w:hAnsi="Century Gothic"/>
          <w:noProof/>
          <w:sz w:val="22"/>
          <w:szCs w:val="22"/>
          <w:lang w:val="en-US"/>
        </w:rPr>
        <w:drawing>
          <wp:anchor distT="0" distB="0" distL="114300" distR="114300" simplePos="0" relativeHeight="251723776" behindDoc="1" locked="0" layoutInCell="1" allowOverlap="1" wp14:anchorId="63785210" wp14:editId="19F10BE7">
            <wp:simplePos x="0" y="0"/>
            <wp:positionH relativeFrom="column">
              <wp:posOffset>2747645</wp:posOffset>
            </wp:positionH>
            <wp:positionV relativeFrom="paragraph">
              <wp:posOffset>2043430</wp:posOffset>
            </wp:positionV>
            <wp:extent cx="1490980" cy="1597660"/>
            <wp:effectExtent l="0" t="0" r="0" b="2540"/>
            <wp:wrapTight wrapText="bothSides">
              <wp:wrapPolygon edited="0">
                <wp:start x="0" y="0"/>
                <wp:lineTo x="0" y="21377"/>
                <wp:lineTo x="21250" y="21377"/>
                <wp:lineTo x="21250" y="0"/>
                <wp:lineTo x="0" y="0"/>
              </wp:wrapPolygon>
            </wp:wrapTight>
            <wp:docPr id="85" name="Picture 85" descr="MVC-00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VC-002S"/>
                    <pic:cNvPicPr>
                      <a:picLocks noChangeAspect="1" noChangeArrowheads="1"/>
                    </pic:cNvPicPr>
                  </pic:nvPicPr>
                  <pic:blipFill>
                    <a:blip r:embed="rId61" cstate="print">
                      <a:lum bright="6000"/>
                      <a:extLst>
                        <a:ext uri="{28A0092B-C50C-407E-A947-70E740481C1C}">
                          <a14:useLocalDpi xmlns:a14="http://schemas.microsoft.com/office/drawing/2010/main" val="0"/>
                        </a:ext>
                      </a:extLst>
                    </a:blip>
                    <a:srcRect/>
                    <a:stretch>
                      <a:fillRect/>
                    </a:stretch>
                  </pic:blipFill>
                  <pic:spPr bwMode="auto">
                    <a:xfrm>
                      <a:off x="0" y="0"/>
                      <a:ext cx="1490980" cy="1597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noProof/>
          <w:sz w:val="22"/>
          <w:szCs w:val="22"/>
          <w:lang w:val="en-US"/>
        </w:rPr>
        <w:drawing>
          <wp:inline distT="0" distB="0" distL="0" distR="0" wp14:anchorId="4F625976" wp14:editId="475E96DD">
            <wp:extent cx="2438400" cy="3667125"/>
            <wp:effectExtent l="0" t="0" r="0" b="9525"/>
            <wp:docPr id="83" name="Picture 83" descr="tyre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yres sml"/>
                    <pic:cNvPicPr>
                      <a:picLocks noChangeAspect="1" noChangeArrowheads="1"/>
                    </pic:cNvPicPr>
                  </pic:nvPicPr>
                  <pic:blipFill>
                    <a:blip r:embed="rId62" cstate="print">
                      <a:grayscl/>
                      <a:extLst>
                        <a:ext uri="{28A0092B-C50C-407E-A947-70E740481C1C}">
                          <a14:useLocalDpi xmlns:a14="http://schemas.microsoft.com/office/drawing/2010/main" val="0"/>
                        </a:ext>
                      </a:extLst>
                    </a:blip>
                    <a:srcRect/>
                    <a:stretch>
                      <a:fillRect/>
                    </a:stretch>
                  </pic:blipFill>
                  <pic:spPr bwMode="auto">
                    <a:xfrm>
                      <a:off x="0" y="0"/>
                      <a:ext cx="2438400" cy="3667125"/>
                    </a:xfrm>
                    <a:prstGeom prst="rect">
                      <a:avLst/>
                    </a:prstGeom>
                    <a:noFill/>
                    <a:ln>
                      <a:noFill/>
                    </a:ln>
                  </pic:spPr>
                </pic:pic>
              </a:graphicData>
            </a:graphic>
          </wp:inline>
        </w:drawing>
      </w:r>
    </w:p>
    <w:p w14:paraId="0BA93153" w14:textId="77777777" w:rsidR="00F52C37" w:rsidRDefault="00F52C37" w:rsidP="00F52C37">
      <w:pPr>
        <w:rPr>
          <w:rFonts w:ascii="Century Gothic" w:hAnsi="Century Gothic"/>
          <w:sz w:val="22"/>
          <w:szCs w:val="22"/>
          <w:lang w:val="en-US"/>
        </w:rPr>
      </w:pPr>
      <w:proofErr w:type="spellStart"/>
      <w:r w:rsidRPr="00F52C37">
        <w:rPr>
          <w:rFonts w:ascii="Century Gothic" w:hAnsi="Century Gothic"/>
          <w:sz w:val="22"/>
          <w:szCs w:val="22"/>
          <w:lang w:val="en-US"/>
        </w:rPr>
        <w:t>Tyres</w:t>
      </w:r>
      <w:proofErr w:type="spellEnd"/>
      <w:r w:rsidRPr="00F52C37">
        <w:rPr>
          <w:rFonts w:ascii="Century Gothic" w:hAnsi="Century Gothic"/>
          <w:sz w:val="22"/>
          <w:szCs w:val="22"/>
          <w:lang w:val="en-US"/>
        </w:rPr>
        <w:t xml:space="preserve"> can be used in a number of creative ways</w:t>
      </w:r>
    </w:p>
    <w:p w14:paraId="74D5E250" w14:textId="77777777" w:rsidR="002620E0" w:rsidRPr="00F52C37" w:rsidRDefault="002620E0" w:rsidP="00F52C37">
      <w:pPr>
        <w:rPr>
          <w:rFonts w:ascii="Century Gothic" w:hAnsi="Century Gothic"/>
          <w:sz w:val="22"/>
          <w:szCs w:val="22"/>
          <w:lang w:val="en-US"/>
        </w:rPr>
      </w:pPr>
    </w:p>
    <w:p w14:paraId="4C581ADC"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Science and discovery area</w:t>
      </w:r>
    </w:p>
    <w:p w14:paraId="6B0B573D" w14:textId="77777777" w:rsidR="00F52C37" w:rsidRPr="00F52C37" w:rsidRDefault="00F52C37" w:rsidP="002620E0">
      <w:pPr>
        <w:spacing w:line="360" w:lineRule="auto"/>
        <w:jc w:val="both"/>
        <w:rPr>
          <w:rFonts w:ascii="Century Gothic" w:hAnsi="Century Gothic"/>
          <w:sz w:val="22"/>
          <w:szCs w:val="22"/>
          <w:u w:val="single"/>
          <w:lang w:val="en-US"/>
        </w:rPr>
      </w:pPr>
    </w:p>
    <w:p w14:paraId="2D1EBFE3" w14:textId="77777777" w:rsidR="00F52C37" w:rsidRPr="00F52C37" w:rsidRDefault="00F52C37" w:rsidP="002620E0">
      <w:pPr>
        <w:numPr>
          <w:ilvl w:val="0"/>
          <w:numId w:val="88"/>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a hanging scale by hanging a coat hanger at the child’s height, and attach plastic containers to each side with string</w:t>
      </w:r>
    </w:p>
    <w:p w14:paraId="0FB443B4" w14:textId="77777777" w:rsidR="00F52C37" w:rsidRPr="00F52C37" w:rsidRDefault="00F52C37" w:rsidP="002620E0">
      <w:pPr>
        <w:numPr>
          <w:ilvl w:val="0"/>
          <w:numId w:val="88"/>
        </w:numPr>
        <w:spacing w:line="360" w:lineRule="auto"/>
        <w:jc w:val="both"/>
        <w:rPr>
          <w:rFonts w:ascii="Century Gothic" w:hAnsi="Century Gothic"/>
          <w:sz w:val="22"/>
          <w:szCs w:val="22"/>
          <w:lang w:val="en-US"/>
        </w:rPr>
      </w:pPr>
      <w:r w:rsidRPr="00F52C37">
        <w:rPr>
          <w:rFonts w:ascii="Century Gothic" w:hAnsi="Century Gothic"/>
          <w:sz w:val="22"/>
          <w:szCs w:val="22"/>
          <w:lang w:val="en-US"/>
        </w:rPr>
        <w:t>For spades, cut a tough plastic bottle in half lengthways, shaping it to make a scoop</w:t>
      </w:r>
    </w:p>
    <w:p w14:paraId="11961ADF" w14:textId="77777777" w:rsidR="00F52C37" w:rsidRPr="00F52C37" w:rsidRDefault="00F52C37" w:rsidP="002620E0">
      <w:pPr>
        <w:numPr>
          <w:ilvl w:val="0"/>
          <w:numId w:val="88"/>
        </w:numPr>
        <w:spacing w:line="360" w:lineRule="auto"/>
        <w:jc w:val="both"/>
        <w:rPr>
          <w:rFonts w:ascii="Century Gothic" w:hAnsi="Century Gothic"/>
          <w:sz w:val="22"/>
          <w:szCs w:val="22"/>
          <w:lang w:val="en-US"/>
        </w:rPr>
      </w:pPr>
      <w:r w:rsidRPr="00F52C37">
        <w:rPr>
          <w:rFonts w:ascii="Century Gothic" w:hAnsi="Century Gothic"/>
          <w:sz w:val="22"/>
          <w:szCs w:val="22"/>
          <w:lang w:val="en-US"/>
        </w:rPr>
        <w:t xml:space="preserve">For funnels use the tops of plastic two </w:t>
      </w:r>
      <w:proofErr w:type="spellStart"/>
      <w:r w:rsidRPr="00F52C37">
        <w:rPr>
          <w:rFonts w:ascii="Century Gothic" w:hAnsi="Century Gothic"/>
          <w:sz w:val="22"/>
          <w:szCs w:val="22"/>
          <w:lang w:val="en-US"/>
        </w:rPr>
        <w:t>litre</w:t>
      </w:r>
      <w:proofErr w:type="spellEnd"/>
      <w:r w:rsidRPr="00F52C37">
        <w:rPr>
          <w:rFonts w:ascii="Century Gothic" w:hAnsi="Century Gothic"/>
          <w:sz w:val="22"/>
          <w:szCs w:val="22"/>
          <w:lang w:val="en-US"/>
        </w:rPr>
        <w:t xml:space="preserve"> bottles, and for measuring cups the bottoms of the bottles</w:t>
      </w:r>
    </w:p>
    <w:p w14:paraId="4691A59E" w14:textId="77777777" w:rsidR="00F52C37" w:rsidRPr="00F52C37" w:rsidRDefault="00F52C37" w:rsidP="002620E0">
      <w:pPr>
        <w:numPr>
          <w:ilvl w:val="0"/>
          <w:numId w:val="88"/>
        </w:numPr>
        <w:spacing w:line="360" w:lineRule="auto"/>
        <w:jc w:val="both"/>
        <w:rPr>
          <w:rFonts w:ascii="Century Gothic" w:hAnsi="Century Gothic"/>
          <w:sz w:val="22"/>
          <w:szCs w:val="22"/>
          <w:lang w:val="en-US"/>
        </w:rPr>
      </w:pPr>
      <w:r w:rsidRPr="00F52C37">
        <w:rPr>
          <w:rFonts w:ascii="Century Gothic" w:hAnsi="Century Gothic"/>
          <w:sz w:val="22"/>
          <w:szCs w:val="22"/>
          <w:lang w:val="en-US"/>
        </w:rPr>
        <w:t>For sieves, make hole with a piece of hot wire in the bottom of the plastic bottles</w:t>
      </w:r>
    </w:p>
    <w:p w14:paraId="5C8B789C" w14:textId="77777777" w:rsidR="00F52C37" w:rsidRPr="00F52C37" w:rsidRDefault="00F52C37" w:rsidP="002620E0">
      <w:pPr>
        <w:spacing w:line="360" w:lineRule="auto"/>
        <w:jc w:val="both"/>
        <w:rPr>
          <w:rFonts w:ascii="Century Gothic" w:hAnsi="Century Gothic"/>
          <w:sz w:val="22"/>
          <w:szCs w:val="22"/>
          <w:lang w:val="en-US"/>
        </w:rPr>
      </w:pPr>
    </w:p>
    <w:p w14:paraId="6D9EED2F" w14:textId="77777777" w:rsidR="00F52C37" w:rsidRPr="00F52C37" w:rsidRDefault="00F52C37" w:rsidP="002620E0">
      <w:pPr>
        <w:spacing w:line="360" w:lineRule="auto"/>
        <w:jc w:val="both"/>
        <w:rPr>
          <w:rFonts w:ascii="Century Gothic" w:hAnsi="Century Gothic"/>
          <w:b/>
          <w:sz w:val="22"/>
          <w:szCs w:val="22"/>
          <w:lang w:val="en-ZA"/>
        </w:rPr>
      </w:pPr>
      <w:r w:rsidRPr="00F52C37">
        <w:rPr>
          <w:rFonts w:ascii="Century Gothic" w:hAnsi="Century Gothic"/>
          <w:b/>
          <w:sz w:val="22"/>
          <w:szCs w:val="22"/>
          <w:lang w:val="en-ZA"/>
        </w:rPr>
        <w:t>Block play</w:t>
      </w:r>
    </w:p>
    <w:p w14:paraId="04FE0F3A" w14:textId="77777777" w:rsidR="00F52C37" w:rsidRPr="00F52C37" w:rsidRDefault="00F52C37" w:rsidP="002620E0">
      <w:pPr>
        <w:spacing w:line="360" w:lineRule="auto"/>
        <w:jc w:val="both"/>
        <w:rPr>
          <w:rFonts w:ascii="Century Gothic" w:hAnsi="Century Gothic"/>
          <w:sz w:val="22"/>
          <w:szCs w:val="22"/>
          <w:lang w:val="en-US"/>
        </w:rPr>
      </w:pPr>
    </w:p>
    <w:p w14:paraId="219ACDF5" w14:textId="77777777" w:rsidR="00F52C37" w:rsidRPr="00F52C37" w:rsidRDefault="00F52C37" w:rsidP="002620E0">
      <w:pPr>
        <w:numPr>
          <w:ilvl w:val="0"/>
          <w:numId w:val="91"/>
        </w:numPr>
        <w:spacing w:line="360" w:lineRule="auto"/>
        <w:jc w:val="both"/>
        <w:rPr>
          <w:rFonts w:ascii="Century Gothic" w:hAnsi="Century Gothic"/>
          <w:sz w:val="22"/>
          <w:szCs w:val="22"/>
          <w:lang w:val="en-US"/>
        </w:rPr>
      </w:pPr>
      <w:r w:rsidRPr="00F52C37">
        <w:rPr>
          <w:rFonts w:ascii="Century Gothic" w:hAnsi="Century Gothic"/>
          <w:sz w:val="22"/>
          <w:szCs w:val="22"/>
          <w:lang w:val="en-US"/>
        </w:rPr>
        <w:lastRenderedPageBreak/>
        <w:t>Make blocks out of off-cuts of wood; make squares, rectangles and triangles in a variety of sizes. Sandpaper the surface to make sure that they are free of splinters</w:t>
      </w:r>
    </w:p>
    <w:p w14:paraId="4ADBF816" w14:textId="77777777" w:rsidR="00F52C37" w:rsidRPr="00F52C37" w:rsidRDefault="00F52C37" w:rsidP="002620E0">
      <w:pPr>
        <w:numPr>
          <w:ilvl w:val="0"/>
          <w:numId w:val="91"/>
        </w:numPr>
        <w:spacing w:line="360" w:lineRule="auto"/>
        <w:jc w:val="both"/>
        <w:rPr>
          <w:rFonts w:ascii="Century Gothic" w:hAnsi="Century Gothic"/>
          <w:sz w:val="22"/>
          <w:szCs w:val="22"/>
          <w:lang w:val="en-US"/>
        </w:rPr>
      </w:pPr>
      <w:r w:rsidRPr="00F52C37">
        <w:rPr>
          <w:rFonts w:ascii="Century Gothic" w:hAnsi="Century Gothic"/>
          <w:sz w:val="22"/>
          <w:szCs w:val="22"/>
          <w:lang w:val="en-US"/>
        </w:rPr>
        <w:t>Make a big floor cloth and paint a street plan of a town with roads for the children to use for their cars</w:t>
      </w:r>
    </w:p>
    <w:p w14:paraId="73C933CA" w14:textId="77777777" w:rsidR="00F52C37" w:rsidRPr="00F52C37" w:rsidRDefault="00F52C37" w:rsidP="002620E0">
      <w:pPr>
        <w:spacing w:line="360" w:lineRule="auto"/>
        <w:jc w:val="both"/>
        <w:rPr>
          <w:rFonts w:ascii="Century Gothic" w:hAnsi="Century Gothic"/>
          <w:sz w:val="22"/>
          <w:szCs w:val="22"/>
          <w:lang w:val="en-ZA"/>
        </w:rPr>
      </w:pPr>
      <w:r w:rsidRPr="00F52C37">
        <w:rPr>
          <w:rFonts w:ascii="Century Gothic" w:hAnsi="Century Gothic"/>
          <w:noProof/>
          <w:sz w:val="22"/>
          <w:szCs w:val="22"/>
          <w:lang w:val="en-ZA"/>
        </w:rPr>
        <w:drawing>
          <wp:inline distT="0" distB="0" distL="0" distR="0" wp14:anchorId="530349F2" wp14:editId="40389E1C">
            <wp:extent cx="4086225" cy="3714750"/>
            <wp:effectExtent l="0" t="0" r="9525" b="0"/>
            <wp:docPr id="82" name="Picture 82" descr="Road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oad safety"/>
                    <pic:cNvPicPr>
                      <a:picLocks noChangeAspect="1" noChangeArrowheads="1"/>
                    </pic:cNvPicPr>
                  </pic:nvPicPr>
                  <pic:blipFill>
                    <a:blip r:embed="rId63">
                      <a:grayscl/>
                      <a:extLst>
                        <a:ext uri="{28A0092B-C50C-407E-A947-70E740481C1C}">
                          <a14:useLocalDpi xmlns:a14="http://schemas.microsoft.com/office/drawing/2010/main" val="0"/>
                        </a:ext>
                      </a:extLst>
                    </a:blip>
                    <a:srcRect/>
                    <a:stretch>
                      <a:fillRect/>
                    </a:stretch>
                  </pic:blipFill>
                  <pic:spPr bwMode="auto">
                    <a:xfrm>
                      <a:off x="0" y="0"/>
                      <a:ext cx="4086225" cy="3714750"/>
                    </a:xfrm>
                    <a:prstGeom prst="rect">
                      <a:avLst/>
                    </a:prstGeom>
                    <a:noFill/>
                    <a:ln>
                      <a:noFill/>
                    </a:ln>
                  </pic:spPr>
                </pic:pic>
              </a:graphicData>
            </a:graphic>
          </wp:inline>
        </w:drawing>
      </w:r>
    </w:p>
    <w:p w14:paraId="08D4B762" w14:textId="77777777" w:rsidR="00F52C37" w:rsidRPr="00F52C37" w:rsidRDefault="00F52C37" w:rsidP="002620E0">
      <w:pPr>
        <w:spacing w:line="360" w:lineRule="auto"/>
        <w:jc w:val="both"/>
        <w:rPr>
          <w:rFonts w:ascii="Century Gothic" w:hAnsi="Century Gothic"/>
          <w:sz w:val="22"/>
          <w:szCs w:val="22"/>
          <w:lang w:val="en-ZA"/>
        </w:rPr>
      </w:pPr>
    </w:p>
    <w:p w14:paraId="638BECC3" w14:textId="77777777" w:rsidR="00F52C37" w:rsidRDefault="00F52C37" w:rsidP="002620E0">
      <w:pPr>
        <w:spacing w:line="360" w:lineRule="auto"/>
        <w:jc w:val="both"/>
        <w:rPr>
          <w:rFonts w:ascii="Century Gothic" w:hAnsi="Century Gothic"/>
          <w:sz w:val="22"/>
          <w:szCs w:val="22"/>
          <w:lang w:val="en-ZA"/>
        </w:rPr>
      </w:pPr>
    </w:p>
    <w:p w14:paraId="0A06DD98" w14:textId="77777777" w:rsidR="00F52C37" w:rsidRDefault="00F52C37" w:rsidP="002620E0">
      <w:pPr>
        <w:spacing w:line="360" w:lineRule="auto"/>
        <w:jc w:val="both"/>
        <w:rPr>
          <w:rFonts w:ascii="Century Gothic" w:hAnsi="Century Gothic"/>
          <w:sz w:val="22"/>
          <w:szCs w:val="22"/>
          <w:lang w:val="en-ZA"/>
        </w:rPr>
      </w:pPr>
    </w:p>
    <w:p w14:paraId="446FC126" w14:textId="77777777" w:rsidR="00F34908" w:rsidRPr="00F34908" w:rsidRDefault="00F34908" w:rsidP="00F34908">
      <w:pPr>
        <w:spacing w:line="360" w:lineRule="auto"/>
        <w:jc w:val="both"/>
        <w:rPr>
          <w:rFonts w:ascii="Century Gothic" w:hAnsi="Century Gothic"/>
          <w:b/>
          <w:bCs/>
          <w:sz w:val="22"/>
          <w:szCs w:val="22"/>
          <w:lang w:val="en-ZA"/>
        </w:rPr>
      </w:pPr>
      <w:r w:rsidRPr="00F34908">
        <w:rPr>
          <w:rFonts w:ascii="Century Gothic" w:hAnsi="Century Gothic"/>
          <w:b/>
          <w:bCs/>
          <w:sz w:val="22"/>
          <w:szCs w:val="22"/>
          <w:lang w:val="en-ZA"/>
        </w:rPr>
        <w:t>EARLY CHILDHOOD ENVIRONMENT RATING SCALE - REVISED (ECERS-R)</w:t>
      </w:r>
    </w:p>
    <w:p w14:paraId="0E5199BD" w14:textId="77777777" w:rsidR="00F34908" w:rsidRPr="00F34908" w:rsidRDefault="00F34908" w:rsidP="00F34908">
      <w:pPr>
        <w:spacing w:line="360" w:lineRule="auto"/>
        <w:jc w:val="both"/>
        <w:rPr>
          <w:rFonts w:ascii="Century Gothic" w:hAnsi="Century Gothic"/>
          <w:b/>
          <w:bCs/>
          <w:sz w:val="22"/>
          <w:szCs w:val="22"/>
          <w:lang w:val="en-ZA"/>
        </w:rPr>
      </w:pPr>
      <w:r w:rsidRPr="00F34908">
        <w:rPr>
          <w:rFonts w:ascii="Century Gothic" w:hAnsi="Century Gothic"/>
          <w:b/>
          <w:bCs/>
          <w:sz w:val="22"/>
          <w:szCs w:val="22"/>
          <w:lang w:val="en-ZA"/>
        </w:rPr>
        <w:t>Statements of Developmentally Appropriate Practice</w:t>
      </w:r>
    </w:p>
    <w:p w14:paraId="6B838D59" w14:textId="77777777" w:rsidR="00F34908" w:rsidRPr="00F34908" w:rsidRDefault="00F34908" w:rsidP="00F34908">
      <w:pPr>
        <w:spacing w:line="360" w:lineRule="auto"/>
        <w:jc w:val="both"/>
        <w:rPr>
          <w:rFonts w:ascii="Century Gothic" w:hAnsi="Century Gothic"/>
          <w:b/>
          <w:bCs/>
          <w:i/>
          <w:iCs/>
          <w:sz w:val="22"/>
          <w:szCs w:val="22"/>
          <w:lang w:val="en-ZA"/>
        </w:rPr>
      </w:pPr>
      <w:r w:rsidRPr="00F34908">
        <w:rPr>
          <w:rFonts w:ascii="Century Gothic" w:hAnsi="Century Gothic"/>
          <w:b/>
          <w:bCs/>
          <w:i/>
          <w:iCs/>
          <w:sz w:val="22"/>
          <w:szCs w:val="22"/>
          <w:lang w:val="en-ZA"/>
        </w:rPr>
        <w:t>Space and Furnishings</w:t>
      </w:r>
    </w:p>
    <w:p w14:paraId="30D2772F"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 Indoor space</w:t>
      </w:r>
    </w:p>
    <w:p w14:paraId="153316A0"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Children need sufficient space that is well lit and has a comfortable temperature for learning and playing. Indoor space that is well maintained and in good repair sends a message to the young child that is welcoming and inviting.</w:t>
      </w:r>
    </w:p>
    <w:p w14:paraId="63F7B5B7"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 Furniture for routine care, play and learning</w:t>
      </w:r>
    </w:p>
    <w:p w14:paraId="31031329"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 xml:space="preserve">Children need appropriate furnishings to meet the demands of their daily schedules. Basic furniture such as cots, tables and chairs should be sturdy and appropriate to the size of the children in the group in order for children to be comfortable, have proper </w:t>
      </w:r>
      <w:r w:rsidRPr="00F34908">
        <w:rPr>
          <w:rFonts w:ascii="Century Gothic" w:hAnsi="Century Gothic"/>
          <w:sz w:val="22"/>
          <w:szCs w:val="22"/>
          <w:lang w:val="en-ZA"/>
        </w:rPr>
        <w:lastRenderedPageBreak/>
        <w:t>body support, and focus on learning, playing, and routine activities rather than their own discomfort. Caregivers need easy access to routine care furnishings, such as cots, in order to maintain proper supervision and provide smooth transitions between activities.</w:t>
      </w:r>
    </w:p>
    <w:p w14:paraId="5E02D207"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 Furnishings for relaxation and comfort</w:t>
      </w:r>
    </w:p>
    <w:p w14:paraId="2D4030FC"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Children need space and opportunity to relax and rest. Soft furnishings and toys allow children opportunities for relaxation and comfort. Cozy areas provide a space for quiet activities to occur and should be protected from active play so children can snuggle, daydream and lounge.</w:t>
      </w:r>
    </w:p>
    <w:p w14:paraId="12A3F03E"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4. Room arrangement</w:t>
      </w:r>
    </w:p>
    <w:p w14:paraId="364432F2"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 xml:space="preserve">Creative room arrangement promotes a child's positive self-image and encourages a wide variety of age appropriate activities. Well-defined interest </w:t>
      </w:r>
      <w:proofErr w:type="spellStart"/>
      <w:r w:rsidRPr="00F34908">
        <w:rPr>
          <w:rFonts w:ascii="Century Gothic" w:hAnsi="Century Gothic"/>
          <w:sz w:val="22"/>
          <w:szCs w:val="22"/>
          <w:lang w:val="en-ZA"/>
        </w:rPr>
        <w:t>centers</w:t>
      </w:r>
      <w:proofErr w:type="spellEnd"/>
      <w:r w:rsidRPr="00F34908">
        <w:rPr>
          <w:rFonts w:ascii="Century Gothic" w:hAnsi="Century Gothic"/>
          <w:sz w:val="22"/>
          <w:szCs w:val="22"/>
          <w:lang w:val="en-ZA"/>
        </w:rPr>
        <w:t xml:space="preserve"> where materials are accessible help children to understand about organization and returning materials to their proper place.</w:t>
      </w:r>
    </w:p>
    <w:p w14:paraId="71633F22"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5. Space for privacy</w:t>
      </w:r>
    </w:p>
    <w:p w14:paraId="0779F7A9"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 xml:space="preserve">Some children experience unacceptably high levels of stress when exposed to constant activity and interaction. Places where children can escape from the pressures of group care promote positive self-esteem. Providing a child with opportunities, space, and time to be alone can contribute to positive classroom </w:t>
      </w:r>
      <w:proofErr w:type="spellStart"/>
      <w:r w:rsidRPr="00F34908">
        <w:rPr>
          <w:rFonts w:ascii="Century Gothic" w:hAnsi="Century Gothic"/>
          <w:sz w:val="22"/>
          <w:szCs w:val="22"/>
          <w:lang w:val="en-ZA"/>
        </w:rPr>
        <w:t>behavior</w:t>
      </w:r>
      <w:proofErr w:type="spellEnd"/>
      <w:r w:rsidRPr="00F34908">
        <w:rPr>
          <w:rFonts w:ascii="Century Gothic" w:hAnsi="Century Gothic"/>
          <w:sz w:val="22"/>
          <w:szCs w:val="22"/>
          <w:lang w:val="en-ZA"/>
        </w:rPr>
        <w:t>.</w:t>
      </w:r>
    </w:p>
    <w:p w14:paraId="6D1ECF0E"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6. Child related display</w:t>
      </w:r>
    </w:p>
    <w:p w14:paraId="51FA42EC"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Every child needs to know that others value his/her play or work. Artwork or other individual work that is created by the children should be displayed in the classroom at the child's eye-level. This promotes feelings of positive self-esteem and sends the message to the child that his/her work is valued and appreciated.</w:t>
      </w:r>
    </w:p>
    <w:p w14:paraId="08E634E0"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7. Gross motor play</w:t>
      </w:r>
    </w:p>
    <w:p w14:paraId="02872063"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 xml:space="preserve">Children need daily opportunities to exercise large muscles, run in open spaces, and practice gross motor skills. (Safety is always a number one priority.) Space to develop children's large muscles through a variety of play experiences should be made safe by providing adequate cushioning for fall zones. All play equipment should be safe and effective monitoring should be implemented to teach children safe play </w:t>
      </w:r>
      <w:proofErr w:type="spellStart"/>
      <w:r w:rsidRPr="00F34908">
        <w:rPr>
          <w:rFonts w:ascii="Century Gothic" w:hAnsi="Century Gothic"/>
          <w:sz w:val="22"/>
          <w:szCs w:val="22"/>
          <w:lang w:val="en-ZA"/>
        </w:rPr>
        <w:t>behavior</w:t>
      </w:r>
      <w:proofErr w:type="spellEnd"/>
      <w:r w:rsidRPr="00F34908">
        <w:rPr>
          <w:rFonts w:ascii="Century Gothic" w:hAnsi="Century Gothic"/>
          <w:sz w:val="22"/>
          <w:szCs w:val="22"/>
          <w:lang w:val="en-ZA"/>
        </w:rPr>
        <w:t xml:space="preserve"> and to safeguard against accidents.</w:t>
      </w:r>
    </w:p>
    <w:p w14:paraId="14F2337C"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8. Gross motor equipment</w:t>
      </w:r>
    </w:p>
    <w:p w14:paraId="2AADD466"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lastRenderedPageBreak/>
        <w:t>Children need age appropriate stationary and portable equipment to promote a wide variety of skills that exercise large muscles while developing confidence and abilities. Equipment should be sound, sturdy, safe and accessible to children daily.</w:t>
      </w:r>
    </w:p>
    <w:p w14:paraId="69BA07F2" w14:textId="77777777" w:rsidR="00F34908" w:rsidRPr="00F34908" w:rsidRDefault="00F34908" w:rsidP="00F34908">
      <w:pPr>
        <w:spacing w:line="360" w:lineRule="auto"/>
        <w:jc w:val="both"/>
        <w:rPr>
          <w:rFonts w:ascii="Century Gothic" w:hAnsi="Century Gothic"/>
          <w:b/>
          <w:bCs/>
          <w:i/>
          <w:iCs/>
          <w:sz w:val="22"/>
          <w:szCs w:val="22"/>
          <w:lang w:val="en-ZA"/>
        </w:rPr>
      </w:pPr>
      <w:r w:rsidRPr="00F34908">
        <w:rPr>
          <w:rFonts w:ascii="Century Gothic" w:hAnsi="Century Gothic"/>
          <w:b/>
          <w:bCs/>
          <w:i/>
          <w:iCs/>
          <w:sz w:val="22"/>
          <w:szCs w:val="22"/>
          <w:lang w:val="en-ZA"/>
        </w:rPr>
        <w:t>Personal Care Routines</w:t>
      </w:r>
    </w:p>
    <w:p w14:paraId="20CFC647"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9. Greeting/Departing</w:t>
      </w:r>
    </w:p>
    <w:p w14:paraId="5DF652D4"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Parents and children need a warm, welcoming, and pleasant atmosphere to make the daily greeting and departing routine a happy one. Positive greetings help to promote the children's self-esteem and create a welcoming environment for parents.</w:t>
      </w:r>
    </w:p>
    <w:p w14:paraId="4DD48254"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10. Meals/Snacks</w:t>
      </w:r>
    </w:p>
    <w:p w14:paraId="6C98BF42"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Meals and snacks that follow USDA guidelines contribute to the health of children and provide a model for good nutritional habits for life-long practice. Proper hand washing along with careful food preparation teach children proper hygiene and promotes sanitary conditions.</w:t>
      </w:r>
    </w:p>
    <w:p w14:paraId="3AEE32A6"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11. Nap/Rest</w:t>
      </w:r>
    </w:p>
    <w:p w14:paraId="5F19E4E4"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Nap and/or rest time should be appropriately scheduled and supervised for the children in the group. Adequate separation of cots helps to prevent the spread of germs. Soft music or a soothing story helps to facilitate a peaceful rest time that is important in helping children to balance the day and renew their energy.</w:t>
      </w:r>
    </w:p>
    <w:p w14:paraId="7F6EEFD1"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12. Toileting/Diapering</w:t>
      </w:r>
    </w:p>
    <w:p w14:paraId="5DF321D4"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Young children need appropriate supervision of the toileting process in order to care for basic needs and to teach the importance of good health habits. The schedule should be individualized. Provisions, such as soap and steps near the sink, should be convenient and accessible so that children can wash hands after toileting; this promotes self-help skills and good personal hygiene. Diapering should always be managed in a manner that promotes safety and good health practices.</w:t>
      </w:r>
    </w:p>
    <w:p w14:paraId="5365BA6D"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13. Health practices</w:t>
      </w:r>
    </w:p>
    <w:p w14:paraId="00ADBD78"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Practicing preventive measures, such as washing hands after handling pets or wiping noses, help to educate children to achieve life-long health practices. Taking appropriate action when children are sick will minimize the spread of germs.</w:t>
      </w:r>
    </w:p>
    <w:p w14:paraId="244A5E37"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14. Safety practices</w:t>
      </w:r>
    </w:p>
    <w:p w14:paraId="540D319B"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Protecting children is critical in providing quality care, whether through adequate supervision or minimizing hazards both inside and outside. Caregivers should anticipate potential safety problems and demonstrate, model, and teach children safe practices.</w:t>
      </w:r>
    </w:p>
    <w:p w14:paraId="1934F38C" w14:textId="77777777" w:rsidR="00F34908" w:rsidRPr="00F34908" w:rsidRDefault="00F34908" w:rsidP="00F34908">
      <w:pPr>
        <w:spacing w:line="360" w:lineRule="auto"/>
        <w:jc w:val="both"/>
        <w:rPr>
          <w:rFonts w:ascii="Century Gothic" w:hAnsi="Century Gothic"/>
          <w:b/>
          <w:bCs/>
          <w:i/>
          <w:iCs/>
          <w:sz w:val="22"/>
          <w:szCs w:val="22"/>
          <w:lang w:val="en-ZA"/>
        </w:rPr>
      </w:pPr>
      <w:r w:rsidRPr="00F34908">
        <w:rPr>
          <w:rFonts w:ascii="Century Gothic" w:hAnsi="Century Gothic"/>
          <w:b/>
          <w:bCs/>
          <w:i/>
          <w:iCs/>
          <w:sz w:val="22"/>
          <w:szCs w:val="22"/>
          <w:lang w:val="en-ZA"/>
        </w:rPr>
        <w:lastRenderedPageBreak/>
        <w:t>Language-Reasoning</w:t>
      </w:r>
    </w:p>
    <w:p w14:paraId="1F6FF0C4"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15. Books and pictures</w:t>
      </w:r>
    </w:p>
    <w:p w14:paraId="24745DCE"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 xml:space="preserve">The use of books and pictures is an important means of learning for children as they make sense of the world around them. Books, pictures, and language materials should be available in sufficient number both for independent use in a reading </w:t>
      </w:r>
      <w:proofErr w:type="spellStart"/>
      <w:r w:rsidRPr="00F34908">
        <w:rPr>
          <w:rFonts w:ascii="Century Gothic" w:hAnsi="Century Gothic"/>
          <w:sz w:val="22"/>
          <w:szCs w:val="22"/>
          <w:lang w:val="en-ZA"/>
        </w:rPr>
        <w:t>center</w:t>
      </w:r>
      <w:proofErr w:type="spellEnd"/>
      <w:r w:rsidRPr="00F34908">
        <w:rPr>
          <w:rFonts w:ascii="Century Gothic" w:hAnsi="Century Gothic"/>
          <w:sz w:val="22"/>
          <w:szCs w:val="22"/>
          <w:lang w:val="en-ZA"/>
        </w:rPr>
        <w:t xml:space="preserve"> and for use by a teacher with children in formal and informal settings.</w:t>
      </w:r>
    </w:p>
    <w:p w14:paraId="1F3F7012"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16. Encouraging children to communicate</w:t>
      </w:r>
    </w:p>
    <w:p w14:paraId="5FBB19E9"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Activities and materials that promote language development should be available for use throughout the classroom and the daily schedule. Teachers should establish an environment where language exploration and usage is encouraged.</w:t>
      </w:r>
    </w:p>
    <w:p w14:paraId="27DDE267"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17. Using language to develop reasoning skills</w:t>
      </w:r>
    </w:p>
    <w:p w14:paraId="06434C55"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Logical relationships and concepts should be presented in appropriate ways. Children learn through interaction with materials and people, both peers and adults, in the context of play and daily routines. Language provides the key tool for success and problem solving, as children are encouraged to talk through their thought processes.</w:t>
      </w:r>
    </w:p>
    <w:p w14:paraId="5ED41438"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18. Informal use of language</w:t>
      </w:r>
    </w:p>
    <w:p w14:paraId="0918A328"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Language is a way for children to expand understanding. Caregivers should engage children in give and take conversations for enjoyment and learning. They should support child-to-child conversations as well.</w:t>
      </w:r>
    </w:p>
    <w:p w14:paraId="1137DDD9" w14:textId="77777777" w:rsidR="00F34908" w:rsidRPr="00F34908" w:rsidRDefault="00F34908" w:rsidP="00F34908">
      <w:pPr>
        <w:spacing w:line="360" w:lineRule="auto"/>
        <w:jc w:val="both"/>
        <w:rPr>
          <w:rFonts w:ascii="Century Gothic" w:hAnsi="Century Gothic"/>
          <w:sz w:val="22"/>
          <w:szCs w:val="22"/>
          <w:lang w:val="en-ZA"/>
        </w:rPr>
      </w:pPr>
    </w:p>
    <w:p w14:paraId="274676AB" w14:textId="77777777" w:rsidR="00F34908" w:rsidRPr="00F34908" w:rsidRDefault="00F34908" w:rsidP="00F34908">
      <w:pPr>
        <w:spacing w:line="360" w:lineRule="auto"/>
        <w:jc w:val="both"/>
        <w:rPr>
          <w:rFonts w:ascii="Century Gothic" w:hAnsi="Century Gothic"/>
          <w:b/>
          <w:bCs/>
          <w:i/>
          <w:iCs/>
          <w:sz w:val="22"/>
          <w:szCs w:val="22"/>
          <w:lang w:val="en-ZA"/>
        </w:rPr>
      </w:pPr>
      <w:r w:rsidRPr="00F34908">
        <w:rPr>
          <w:rFonts w:ascii="Century Gothic" w:hAnsi="Century Gothic"/>
          <w:b/>
          <w:bCs/>
          <w:i/>
          <w:iCs/>
          <w:sz w:val="22"/>
          <w:szCs w:val="22"/>
          <w:lang w:val="en-ZA"/>
        </w:rPr>
        <w:t>Activities</w:t>
      </w:r>
    </w:p>
    <w:p w14:paraId="554357BC"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19. Fine motor</w:t>
      </w:r>
    </w:p>
    <w:p w14:paraId="1389AA6E"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Children need a variety of age-appropriate and developmentally-appropriate toys and materials that they can manipulate with their hands and play with at will. These activities strengthen fine motor control while encouraging skill development that contributes to academic readiness.</w:t>
      </w:r>
    </w:p>
    <w:p w14:paraId="235BFD5A"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20. Art</w:t>
      </w:r>
    </w:p>
    <w:p w14:paraId="1B1332CD"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Children benefit from exposure to child-initiated art activities that are open-ended and process oriented. Children's art should be respected and appreciated as individual, creative expression. Materials and opportunities to create art projects at a beginning and more advanced level should be available as children are developmentally ready for them.</w:t>
      </w:r>
    </w:p>
    <w:p w14:paraId="4A90926D"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21. Music/movement</w:t>
      </w:r>
    </w:p>
    <w:p w14:paraId="274E4308"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lastRenderedPageBreak/>
        <w:t>Music and movement are valuable means of learning. Children need a supportive environment that includes a teacher and a variety of tools to encourage their self-expression through music and related activities.</w:t>
      </w:r>
    </w:p>
    <w:p w14:paraId="006E3ECF"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22. Blocks</w:t>
      </w:r>
    </w:p>
    <w:p w14:paraId="206C47D2"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Block play, with a variety of blocks and accessories, allows children the opportunity to explore spatial, mathematical, and role-play possibilities. Powerful block play requires sufficient space in a protected area and time to expand on concepts and ideas.</w:t>
      </w:r>
    </w:p>
    <w:p w14:paraId="750BF4BD"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23. Sand/water</w:t>
      </w:r>
    </w:p>
    <w:p w14:paraId="66B8FDDE"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Sand and water play gives children the opportunity to learn concepts through active exploration with their senses. The addition of interesting props extends the learning potential offered through sensory play.</w:t>
      </w:r>
    </w:p>
    <w:p w14:paraId="61F011FA"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24. Dramatic play</w:t>
      </w:r>
    </w:p>
    <w:p w14:paraId="51EE85FA"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Dramatic play gives children the opportunity to discover an array of roles and responsibilities. It provides a vehicle through which they make sense of their world. Dramatic play is enhanced by space, time, props, materials, and supportive teachers.</w:t>
      </w:r>
    </w:p>
    <w:p w14:paraId="46969FB6"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25. Nature/science</w:t>
      </w:r>
    </w:p>
    <w:p w14:paraId="1B79E56E"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Science and nature activities and materials foster curiosity and experimentation benefiting the young learner through direct experience and application to other areas of learning. Concept and observation skills are strengthened through science procedures.</w:t>
      </w:r>
    </w:p>
    <w:p w14:paraId="2E637E69"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26. Math/number</w:t>
      </w:r>
    </w:p>
    <w:p w14:paraId="39F546A1"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Math skills, when introduced through appropriate hands-on methods, form a foundation for school readiness and later academic success. Math skills can be taught effectively through routines, schedule, and play activities.</w:t>
      </w:r>
    </w:p>
    <w:p w14:paraId="11A36914"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27. Use of TV, video, and/or computer</w:t>
      </w:r>
    </w:p>
    <w:p w14:paraId="4502EEE5"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TV/video viewing and computer use tend to be passive in comparison to active involvement with materials and people. The use of each should be confined to subject material that is age-appropriate and mentally stimulating. Time limits encourage more active learning. Participation should not be required.</w:t>
      </w:r>
    </w:p>
    <w:p w14:paraId="1C939DBC"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28. Promoting acceptance of diversity</w:t>
      </w:r>
    </w:p>
    <w:p w14:paraId="66170744"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Children need to be exposed to the similarities and differences of people in positive ways through books, pictures, toys, materials, and interaction. This exposure encourages respect for others and lessens misunderstandings.</w:t>
      </w:r>
    </w:p>
    <w:p w14:paraId="1C7EB0F8" w14:textId="77777777" w:rsidR="00F34908" w:rsidRPr="00F34908" w:rsidRDefault="00F34908" w:rsidP="00F34908">
      <w:pPr>
        <w:spacing w:line="360" w:lineRule="auto"/>
        <w:jc w:val="both"/>
        <w:rPr>
          <w:rFonts w:ascii="Century Gothic" w:hAnsi="Century Gothic"/>
          <w:b/>
          <w:bCs/>
          <w:i/>
          <w:iCs/>
          <w:sz w:val="22"/>
          <w:szCs w:val="22"/>
          <w:lang w:val="en-ZA"/>
        </w:rPr>
      </w:pPr>
      <w:r w:rsidRPr="00F34908">
        <w:rPr>
          <w:rFonts w:ascii="Century Gothic" w:hAnsi="Century Gothic"/>
          <w:b/>
          <w:bCs/>
          <w:i/>
          <w:iCs/>
          <w:sz w:val="22"/>
          <w:szCs w:val="22"/>
          <w:lang w:val="en-ZA"/>
        </w:rPr>
        <w:t>Interactions</w:t>
      </w:r>
    </w:p>
    <w:p w14:paraId="4357D7D6"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lastRenderedPageBreak/>
        <w:t>29. Supervision of gross motor activities</w:t>
      </w:r>
    </w:p>
    <w:p w14:paraId="1BFFF9FF"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Caregivers should use gross motor activities as learning opportunities to promote positive social interactions and to encourage the development of skills and new experiences Diligent supervision of gross motor activities, whether indoors or outdoors, is critical to preventing accidents and insuring safe, active play.</w:t>
      </w:r>
    </w:p>
    <w:p w14:paraId="46266987"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30. General supervision of children (other than gross motor)</w:t>
      </w:r>
    </w:p>
    <w:p w14:paraId="4AAB3B3B"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During activities, caregivers must balance the level of supervision and control based upon the ages, abilities, and individual needs of the children. Adequate supervision and awareness of the whole group is required for children's health and safety and in the recognition of accomplishments, which is necessary for children's emotional well-being.</w:t>
      </w:r>
    </w:p>
    <w:p w14:paraId="260C2273"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31. Discipline</w:t>
      </w:r>
    </w:p>
    <w:p w14:paraId="3A924B5A"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 xml:space="preserve">The set-up of the environment, teacher expectations, available materials and opportunities, and daily schedule significantly impacts children's </w:t>
      </w:r>
      <w:proofErr w:type="spellStart"/>
      <w:r w:rsidRPr="00F34908">
        <w:rPr>
          <w:rFonts w:ascii="Century Gothic" w:hAnsi="Century Gothic"/>
          <w:sz w:val="22"/>
          <w:szCs w:val="22"/>
          <w:lang w:val="en-ZA"/>
        </w:rPr>
        <w:t>behavior</w:t>
      </w:r>
      <w:proofErr w:type="spellEnd"/>
      <w:r w:rsidRPr="00F34908">
        <w:rPr>
          <w:rFonts w:ascii="Century Gothic" w:hAnsi="Century Gothic"/>
          <w:sz w:val="22"/>
          <w:szCs w:val="22"/>
          <w:lang w:val="en-ZA"/>
        </w:rPr>
        <w:t xml:space="preserve"> in childcare. A classroom and curriculum geared toward developmentally appropriate practice will lead to generally good </w:t>
      </w:r>
      <w:proofErr w:type="spellStart"/>
      <w:r w:rsidRPr="00F34908">
        <w:rPr>
          <w:rFonts w:ascii="Century Gothic" w:hAnsi="Century Gothic"/>
          <w:sz w:val="22"/>
          <w:szCs w:val="22"/>
          <w:lang w:val="en-ZA"/>
        </w:rPr>
        <w:t>behavior</w:t>
      </w:r>
      <w:proofErr w:type="spellEnd"/>
      <w:r w:rsidRPr="00F34908">
        <w:rPr>
          <w:rFonts w:ascii="Century Gothic" w:hAnsi="Century Gothic"/>
          <w:sz w:val="22"/>
          <w:szCs w:val="22"/>
          <w:lang w:val="en-ZA"/>
        </w:rPr>
        <w:t xml:space="preserve"> that is the product of self-motivation rather than the result of punishment and control.</w:t>
      </w:r>
    </w:p>
    <w:p w14:paraId="196190AB"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32. Staff-child interactions</w:t>
      </w:r>
    </w:p>
    <w:p w14:paraId="4EF7A2D9"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Caregivers, who are nurturing and responsive, promote the development of mutual respect between children and adults. Children, who trust adults to provide for their physical, psychological, and emotional needs, develop their own sense of self-worth and self-esteem.</w:t>
      </w:r>
    </w:p>
    <w:p w14:paraId="0D2F378D"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33. Interactions among children</w:t>
      </w:r>
    </w:p>
    <w:p w14:paraId="6772D218"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 xml:space="preserve">Because self-regulation, proper emotional expression, and positive social relationships are such essential skills for later schooling and life, teachers must encourage children to develop acceptable </w:t>
      </w:r>
      <w:proofErr w:type="spellStart"/>
      <w:r w:rsidRPr="00F34908">
        <w:rPr>
          <w:rFonts w:ascii="Century Gothic" w:hAnsi="Century Gothic"/>
          <w:sz w:val="22"/>
          <w:szCs w:val="22"/>
          <w:lang w:val="en-ZA"/>
        </w:rPr>
        <w:t>behaviors</w:t>
      </w:r>
      <w:proofErr w:type="spellEnd"/>
      <w:r w:rsidRPr="00F34908">
        <w:rPr>
          <w:rFonts w:ascii="Century Gothic" w:hAnsi="Century Gothic"/>
          <w:sz w:val="22"/>
          <w:szCs w:val="22"/>
          <w:lang w:val="en-ZA"/>
        </w:rPr>
        <w:t xml:space="preserve"> by providing a setting that encourages real opportunities for initiative taking and competence building. Providing opportunities for children to work and play together, to solve conflicts in productive ways, and to participate in group activities are ways teachers promote positive social relationships.</w:t>
      </w:r>
    </w:p>
    <w:p w14:paraId="3AF2D390" w14:textId="77777777" w:rsidR="00F34908" w:rsidRPr="00F34908" w:rsidRDefault="00F34908" w:rsidP="00F34908">
      <w:pPr>
        <w:spacing w:line="360" w:lineRule="auto"/>
        <w:jc w:val="both"/>
        <w:rPr>
          <w:rFonts w:ascii="Century Gothic" w:hAnsi="Century Gothic"/>
          <w:b/>
          <w:bCs/>
          <w:i/>
          <w:iCs/>
          <w:sz w:val="22"/>
          <w:szCs w:val="22"/>
          <w:lang w:val="en-ZA"/>
        </w:rPr>
      </w:pPr>
      <w:r w:rsidRPr="00F34908">
        <w:rPr>
          <w:rFonts w:ascii="Century Gothic" w:hAnsi="Century Gothic"/>
          <w:b/>
          <w:bCs/>
          <w:i/>
          <w:iCs/>
          <w:sz w:val="22"/>
          <w:szCs w:val="22"/>
          <w:lang w:val="en-ZA"/>
        </w:rPr>
        <w:t>Program Structure</w:t>
      </w:r>
    </w:p>
    <w:p w14:paraId="10AB03EC"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34. Schedule</w:t>
      </w:r>
    </w:p>
    <w:p w14:paraId="0BC22897"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 xml:space="preserve">Children thrive on having a consistent routine that provides a balance of activities designed to meet individual needs and foster physical, cognitive, social, and emotional growth. Best practice promotes a daily schedule with large amounts of </w:t>
      </w:r>
      <w:r w:rsidRPr="00F34908">
        <w:rPr>
          <w:rFonts w:ascii="Century Gothic" w:hAnsi="Century Gothic"/>
          <w:sz w:val="22"/>
          <w:szCs w:val="22"/>
          <w:lang w:val="en-ZA"/>
        </w:rPr>
        <w:lastRenderedPageBreak/>
        <w:t>time for play, smooth transitions between activities, and a balance between child-initiated and teacher-directed activities.</w:t>
      </w:r>
    </w:p>
    <w:p w14:paraId="329BD0A5"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35. Free Play</w:t>
      </w:r>
    </w:p>
    <w:p w14:paraId="1EA00EBA"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When children are permitted to select materials and companions, and, as far as possible, manage play independently, they practice making decisions and having control of their world. Caregiver intervention should be in response to children's needs, an invitation, or an opportunity to expand play activities.</w:t>
      </w:r>
    </w:p>
    <w:p w14:paraId="7D61C5AA"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36. Group Time</w:t>
      </w:r>
    </w:p>
    <w:p w14:paraId="2AE911A1"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In group-care situations, the focus needs to be on meeting individual needs and guiding children as they interact in small groups. Whole group activities should be kept to a minimum and limited to gatherings that follow the interests and involvement of the children.</w:t>
      </w:r>
    </w:p>
    <w:p w14:paraId="4A562587"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37. Provisions for children with disabilities</w:t>
      </w:r>
    </w:p>
    <w:p w14:paraId="65EA964A" w14:textId="77777777" w:rsidR="00F34908" w:rsidRPr="00F34908" w:rsidRDefault="00F34908" w:rsidP="00F34908">
      <w:pPr>
        <w:spacing w:line="360" w:lineRule="auto"/>
        <w:jc w:val="both"/>
        <w:rPr>
          <w:rFonts w:ascii="Century Gothic" w:hAnsi="Century Gothic"/>
          <w:sz w:val="22"/>
          <w:szCs w:val="22"/>
          <w:lang w:val="en-ZA"/>
        </w:rPr>
      </w:pPr>
      <w:r w:rsidRPr="00F34908">
        <w:rPr>
          <w:rFonts w:ascii="Century Gothic" w:hAnsi="Century Gothic"/>
          <w:sz w:val="22"/>
          <w:szCs w:val="22"/>
          <w:lang w:val="en-ZA"/>
        </w:rPr>
        <w:t>Meeting the needs of children with disabilities requires knowledge of routine care needs, developmental levels, individual assessments, and the integration of the children in ongoing classroom activities. It also requires the involvement and establishment of a partnership between the parents and staff in setting attainable goals that will assist the child in reaching his/her full potential.</w:t>
      </w:r>
    </w:p>
    <w:p w14:paraId="73948473" w14:textId="77777777" w:rsidR="00F52C37" w:rsidRDefault="00F52C37" w:rsidP="002620E0">
      <w:pPr>
        <w:spacing w:line="360" w:lineRule="auto"/>
        <w:jc w:val="both"/>
        <w:rPr>
          <w:rFonts w:ascii="Century Gothic" w:hAnsi="Century Gothic"/>
          <w:sz w:val="22"/>
          <w:szCs w:val="22"/>
          <w:lang w:val="en-ZA"/>
        </w:rPr>
      </w:pPr>
    </w:p>
    <w:p w14:paraId="23AA1B60" w14:textId="77777777" w:rsidR="002620E0" w:rsidRDefault="002620E0" w:rsidP="002620E0">
      <w:pPr>
        <w:spacing w:line="360" w:lineRule="auto"/>
        <w:jc w:val="both"/>
        <w:rPr>
          <w:rFonts w:ascii="Century Gothic" w:hAnsi="Century Gothic"/>
          <w:sz w:val="22"/>
          <w:szCs w:val="22"/>
          <w:lang w:val="en-ZA"/>
        </w:rPr>
      </w:pPr>
      <w:r>
        <w:rPr>
          <w:rFonts w:ascii="Century Gothic" w:hAnsi="Century Gothic"/>
          <w:sz w:val="22"/>
          <w:szCs w:val="22"/>
          <w:lang w:val="en-ZA"/>
        </w:rPr>
        <w:br w:type="page"/>
      </w:r>
    </w:p>
    <w:p w14:paraId="4FE9056B" w14:textId="77777777" w:rsidR="00F52C37" w:rsidRDefault="00F52C37" w:rsidP="002620E0">
      <w:pPr>
        <w:spacing w:line="360" w:lineRule="auto"/>
        <w:jc w:val="both"/>
        <w:rPr>
          <w:rFonts w:ascii="Century Gothic" w:hAnsi="Century Gothic"/>
          <w:sz w:val="22"/>
          <w:szCs w:val="22"/>
          <w:lang w:val="en-ZA"/>
        </w:rPr>
      </w:pPr>
    </w:p>
    <w:p w14:paraId="3981C804" w14:textId="77777777" w:rsidR="00585CC1" w:rsidRPr="002C6533" w:rsidRDefault="00585CC1" w:rsidP="00A13931">
      <w:pPr>
        <w:rPr>
          <w:rFonts w:ascii="Century Gothic" w:hAnsi="Century Gothic"/>
          <w:lang w:val="en-ZA"/>
        </w:rPr>
      </w:pPr>
    </w:p>
    <w:p w14:paraId="42E31BBE" w14:textId="77777777" w:rsidR="002C1D5E" w:rsidRPr="002C1D5E" w:rsidRDefault="002C1D5E" w:rsidP="002C1D5E">
      <w:pPr>
        <w:rPr>
          <w:rFonts w:ascii="Century Gothic" w:hAnsi="Century Gothic"/>
          <w:b/>
          <w:lang w:val="en-ZA"/>
        </w:rPr>
      </w:pPr>
      <w:r>
        <w:rPr>
          <w:rFonts w:ascii="Century Gothic" w:hAnsi="Century Gothic"/>
          <w:b/>
          <w:lang w:val="en-ZA"/>
        </w:rPr>
        <w:t xml:space="preserve">FORMATIVE </w:t>
      </w:r>
      <w:r w:rsidRPr="002C1D5E">
        <w:rPr>
          <w:rFonts w:ascii="Century Gothic" w:hAnsi="Century Gothic"/>
          <w:b/>
          <w:lang w:val="en-ZA"/>
        </w:rPr>
        <w:t xml:space="preserve"> ASSESSMENT </w:t>
      </w:r>
    </w:p>
    <w:p w14:paraId="1DAC1D25" w14:textId="77777777" w:rsidR="00585CC1" w:rsidRPr="002C6533" w:rsidRDefault="00585CC1" w:rsidP="00A13931">
      <w:pPr>
        <w:rPr>
          <w:rFonts w:ascii="Century Gothic" w:hAnsi="Century Gothic"/>
          <w:lang w:val="en-ZA"/>
        </w:rPr>
      </w:pPr>
    </w:p>
    <w:p w14:paraId="6EE6D51A" w14:textId="77777777" w:rsidR="002C1D5E" w:rsidRPr="002620E0" w:rsidRDefault="002C1D5E" w:rsidP="002620E0">
      <w:pPr>
        <w:pStyle w:val="ListParagraph"/>
        <w:numPr>
          <w:ilvl w:val="0"/>
          <w:numId w:val="91"/>
        </w:numPr>
        <w:tabs>
          <w:tab w:val="clear" w:pos="720"/>
          <w:tab w:val="num" w:pos="360"/>
        </w:tabs>
        <w:spacing w:line="360" w:lineRule="auto"/>
        <w:ind w:left="360"/>
        <w:jc w:val="both"/>
        <w:rPr>
          <w:rFonts w:ascii="Century Gothic" w:hAnsi="Century Gothic"/>
          <w:lang w:val="en-ZA"/>
        </w:rPr>
      </w:pPr>
      <w:r w:rsidRPr="002620E0">
        <w:rPr>
          <w:rFonts w:ascii="Century Gothic" w:hAnsi="Century Gothic"/>
          <w:lang w:val="en-ZA"/>
        </w:rPr>
        <w:t xml:space="preserve">IAC0102 Describe the different facilitation techniques in different learning contexts  </w:t>
      </w:r>
    </w:p>
    <w:p w14:paraId="288A3D49" w14:textId="77777777" w:rsidR="002C1D5E" w:rsidRPr="002620E0" w:rsidRDefault="002C1D5E" w:rsidP="002620E0">
      <w:pPr>
        <w:pStyle w:val="ListParagraph"/>
        <w:numPr>
          <w:ilvl w:val="0"/>
          <w:numId w:val="91"/>
        </w:numPr>
        <w:tabs>
          <w:tab w:val="clear" w:pos="720"/>
          <w:tab w:val="num" w:pos="360"/>
        </w:tabs>
        <w:spacing w:line="360" w:lineRule="auto"/>
        <w:ind w:left="360"/>
        <w:jc w:val="both"/>
        <w:rPr>
          <w:rFonts w:ascii="Century Gothic" w:hAnsi="Century Gothic"/>
          <w:lang w:val="en-ZA"/>
        </w:rPr>
      </w:pPr>
      <w:r w:rsidRPr="002620E0">
        <w:rPr>
          <w:rFonts w:ascii="Century Gothic" w:hAnsi="Century Gothic"/>
          <w:lang w:val="en-ZA"/>
        </w:rPr>
        <w:t xml:space="preserve">IAC0104 Explain the promotion of language development in relation to stories, books, songs,  rhymes, fantasy, imaginative play and outdoors </w:t>
      </w:r>
    </w:p>
    <w:p w14:paraId="5A5DD04A" w14:textId="77777777" w:rsidR="002C1D5E" w:rsidRPr="002620E0" w:rsidRDefault="002C1D5E" w:rsidP="002620E0">
      <w:pPr>
        <w:pStyle w:val="ListParagraph"/>
        <w:numPr>
          <w:ilvl w:val="0"/>
          <w:numId w:val="91"/>
        </w:numPr>
        <w:tabs>
          <w:tab w:val="clear" w:pos="720"/>
          <w:tab w:val="num" w:pos="360"/>
        </w:tabs>
        <w:spacing w:line="360" w:lineRule="auto"/>
        <w:ind w:left="360"/>
        <w:jc w:val="both"/>
        <w:rPr>
          <w:rFonts w:ascii="Century Gothic" w:hAnsi="Century Gothic"/>
          <w:lang w:val="en-ZA"/>
        </w:rPr>
      </w:pPr>
      <w:r w:rsidRPr="002620E0">
        <w:rPr>
          <w:rFonts w:ascii="Century Gothic" w:hAnsi="Century Gothic"/>
          <w:lang w:val="en-ZA"/>
        </w:rPr>
        <w:t xml:space="preserve">IAC0106 Explain the promotion of self-expression through creative art, movement, music and drama </w:t>
      </w:r>
    </w:p>
    <w:p w14:paraId="5C0C9E9E" w14:textId="77777777" w:rsidR="002C1D5E" w:rsidRPr="002620E0" w:rsidRDefault="002C1D5E" w:rsidP="002620E0">
      <w:pPr>
        <w:pStyle w:val="ListParagraph"/>
        <w:numPr>
          <w:ilvl w:val="0"/>
          <w:numId w:val="91"/>
        </w:numPr>
        <w:tabs>
          <w:tab w:val="clear" w:pos="720"/>
          <w:tab w:val="num" w:pos="360"/>
        </w:tabs>
        <w:spacing w:line="360" w:lineRule="auto"/>
        <w:ind w:left="360"/>
        <w:jc w:val="both"/>
        <w:rPr>
          <w:rFonts w:ascii="Century Gothic" w:hAnsi="Century Gothic"/>
          <w:lang w:val="en-ZA"/>
        </w:rPr>
      </w:pPr>
      <w:r w:rsidRPr="002620E0">
        <w:rPr>
          <w:rFonts w:ascii="Century Gothic" w:hAnsi="Century Gothic"/>
          <w:lang w:val="en-ZA"/>
        </w:rPr>
        <w:t xml:space="preserve">IAC0108 Explain the promotion of life skills through routines which promote independence and teacher-directed routines </w:t>
      </w:r>
    </w:p>
    <w:p w14:paraId="6B2DF747" w14:textId="77777777" w:rsidR="00432CAA" w:rsidRPr="002620E0" w:rsidRDefault="002C1D5E" w:rsidP="002620E0">
      <w:pPr>
        <w:pStyle w:val="ListParagraph"/>
        <w:numPr>
          <w:ilvl w:val="0"/>
          <w:numId w:val="91"/>
        </w:numPr>
        <w:tabs>
          <w:tab w:val="clear" w:pos="720"/>
          <w:tab w:val="num" w:pos="360"/>
        </w:tabs>
        <w:spacing w:line="360" w:lineRule="auto"/>
        <w:ind w:left="360"/>
        <w:jc w:val="both"/>
        <w:rPr>
          <w:rFonts w:ascii="Century Gothic" w:hAnsi="Century Gothic"/>
          <w:lang w:val="en-ZA"/>
        </w:rPr>
      </w:pPr>
      <w:r w:rsidRPr="002620E0">
        <w:rPr>
          <w:rFonts w:ascii="Century Gothic" w:hAnsi="Century Gothic"/>
          <w:lang w:val="en-ZA"/>
        </w:rPr>
        <w:t xml:space="preserve">IAC0110 Explain how adults and families can contribute to and support learning </w:t>
      </w:r>
      <w:r w:rsidR="00432CAA" w:rsidRPr="002620E0">
        <w:rPr>
          <w:rFonts w:ascii="Century Gothic" w:hAnsi="Century Gothic"/>
          <w:lang w:val="en-ZA"/>
        </w:rPr>
        <w:br w:type="page"/>
      </w:r>
    </w:p>
    <w:p w14:paraId="5D743D80" w14:textId="77777777" w:rsidR="00B37F95" w:rsidRPr="00B37F95" w:rsidRDefault="00B37F95" w:rsidP="00B37F95">
      <w:pPr>
        <w:spacing w:line="360" w:lineRule="auto"/>
        <w:jc w:val="both"/>
        <w:rPr>
          <w:rFonts w:ascii="Century Gothic" w:hAnsi="Century Gothic"/>
          <w:b/>
          <w:sz w:val="22"/>
          <w:szCs w:val="22"/>
        </w:rPr>
      </w:pPr>
      <w:r w:rsidRPr="00B37F95">
        <w:rPr>
          <w:rFonts w:ascii="Century Gothic" w:hAnsi="Century Gothic"/>
          <w:b/>
          <w:sz w:val="22"/>
          <w:szCs w:val="22"/>
        </w:rPr>
        <w:lastRenderedPageBreak/>
        <w:t xml:space="preserve">References </w:t>
      </w:r>
    </w:p>
    <w:p w14:paraId="4F68481E" w14:textId="77777777" w:rsidR="00B37F95" w:rsidRPr="00B37F95" w:rsidRDefault="00B37F95" w:rsidP="00B37F95">
      <w:pPr>
        <w:spacing w:line="360" w:lineRule="auto"/>
        <w:jc w:val="both"/>
        <w:rPr>
          <w:rFonts w:ascii="Century Gothic" w:hAnsi="Century Gothic"/>
          <w:sz w:val="22"/>
          <w:szCs w:val="22"/>
        </w:rPr>
      </w:pPr>
    </w:p>
    <w:p w14:paraId="6EA380F6"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Active listening. http://en.wikipedia.org/wiki/Active_listening. Downloaded on 12 Aug 2008.</w:t>
      </w:r>
    </w:p>
    <w:p w14:paraId="119743F2" w14:textId="77777777" w:rsidR="00B37F95" w:rsidRPr="00B37F95" w:rsidRDefault="00B37F95" w:rsidP="00B37F95">
      <w:pPr>
        <w:spacing w:line="360" w:lineRule="auto"/>
        <w:jc w:val="both"/>
        <w:rPr>
          <w:rFonts w:ascii="Century Gothic" w:hAnsi="Century Gothic"/>
          <w:sz w:val="22"/>
          <w:szCs w:val="22"/>
        </w:rPr>
      </w:pPr>
    </w:p>
    <w:p w14:paraId="73166803"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Brakefield-Caldwell, W. 2007. Community-Based Participatory Research &amp;</w:t>
      </w:r>
    </w:p>
    <w:p w14:paraId="3DA137C5"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Capacity building. http://en.wikipedia.org/wiki/Capacity_building Downloaded on 13 Aug 2008.</w:t>
      </w:r>
    </w:p>
    <w:p w14:paraId="6CE563FE" w14:textId="77777777" w:rsidR="00B37F95" w:rsidRPr="00B37F95" w:rsidRDefault="00B37F95" w:rsidP="00B37F95">
      <w:pPr>
        <w:spacing w:line="360" w:lineRule="auto"/>
        <w:jc w:val="both"/>
        <w:rPr>
          <w:rFonts w:ascii="Century Gothic" w:hAnsi="Century Gothic"/>
          <w:sz w:val="22"/>
          <w:szCs w:val="22"/>
        </w:rPr>
      </w:pPr>
    </w:p>
    <w:p w14:paraId="373A08E6"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Collaboration Building. Published on http://rd100.cceb.med.upenn.edu/crcu_html/roadmap/mtgs/may_steering_2007/SP_McGranaghan_color.pdf Downloaded 5 Sept 2008.</w:t>
      </w:r>
    </w:p>
    <w:p w14:paraId="487442AF" w14:textId="77777777" w:rsidR="00B37F95" w:rsidRPr="00B37F95" w:rsidRDefault="00B37F95" w:rsidP="00B37F95">
      <w:pPr>
        <w:spacing w:line="360" w:lineRule="auto"/>
        <w:jc w:val="both"/>
        <w:rPr>
          <w:rFonts w:ascii="Century Gothic" w:hAnsi="Century Gothic"/>
          <w:sz w:val="22"/>
          <w:szCs w:val="22"/>
        </w:rPr>
      </w:pPr>
    </w:p>
    <w:p w14:paraId="2F2F1954"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Community development. 2007. Published on http://en.wikipedia.org/wiki/Community_development Downloaded 2 Sept 2008.</w:t>
      </w:r>
    </w:p>
    <w:p w14:paraId="3CEB789E" w14:textId="77777777" w:rsidR="00B37F95" w:rsidRPr="00B37F95" w:rsidRDefault="00B37F95" w:rsidP="00B37F95">
      <w:pPr>
        <w:spacing w:line="360" w:lineRule="auto"/>
        <w:jc w:val="both"/>
        <w:rPr>
          <w:rFonts w:ascii="Century Gothic" w:hAnsi="Century Gothic"/>
          <w:sz w:val="22"/>
          <w:szCs w:val="22"/>
        </w:rPr>
      </w:pPr>
    </w:p>
    <w:p w14:paraId="307F1BB8"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Dutschke, M. Children's rights to social services. Published on http://www.ci.org.za/depts/ci/enews/June2005/social_services.htm Downloaded on 15 Aug 2008.</w:t>
      </w:r>
    </w:p>
    <w:p w14:paraId="17571EEA" w14:textId="77777777" w:rsidR="00B37F95" w:rsidRPr="00B37F95" w:rsidRDefault="00B37F95" w:rsidP="00B37F95">
      <w:pPr>
        <w:spacing w:line="360" w:lineRule="auto"/>
        <w:jc w:val="both"/>
        <w:rPr>
          <w:rFonts w:ascii="Century Gothic" w:hAnsi="Century Gothic"/>
          <w:sz w:val="22"/>
          <w:szCs w:val="22"/>
        </w:rPr>
      </w:pPr>
    </w:p>
    <w:p w14:paraId="0449ABE9"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Early Childhood Development practitioner training. Published on http://www.sasix.co.za/projects/view/ECD-KZN-FEB-0001/ Downloaded 3 Sept 2008.</w:t>
      </w:r>
    </w:p>
    <w:p w14:paraId="1954C644" w14:textId="77777777" w:rsidR="00B37F95" w:rsidRPr="00B37F95" w:rsidRDefault="00B37F95" w:rsidP="00B37F95">
      <w:pPr>
        <w:spacing w:line="360" w:lineRule="auto"/>
        <w:jc w:val="both"/>
        <w:rPr>
          <w:rFonts w:ascii="Century Gothic" w:hAnsi="Century Gothic"/>
          <w:sz w:val="22"/>
          <w:szCs w:val="22"/>
        </w:rPr>
      </w:pPr>
    </w:p>
    <w:p w14:paraId="6446D027"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Family And Marriage Society of South Africa Published on http://www.famsa.org.za/ Downloaded 8 Sept 2008.</w:t>
      </w:r>
    </w:p>
    <w:p w14:paraId="0BAC63E1" w14:textId="77777777" w:rsidR="00B37F95" w:rsidRPr="00B37F95" w:rsidRDefault="00B37F95" w:rsidP="00B37F95">
      <w:pPr>
        <w:spacing w:line="360" w:lineRule="auto"/>
        <w:jc w:val="both"/>
        <w:rPr>
          <w:rFonts w:ascii="Century Gothic" w:hAnsi="Century Gothic"/>
          <w:sz w:val="22"/>
          <w:szCs w:val="22"/>
        </w:rPr>
      </w:pPr>
    </w:p>
    <w:p w14:paraId="6F805DF1"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http://www.ncrel.org/sdrs/areas/issues/educatrs/leadrshp/le300.htm Downloaded 2 Sept 2008.</w:t>
      </w:r>
    </w:p>
    <w:p w14:paraId="2AA0D107" w14:textId="77777777" w:rsidR="00B37F95" w:rsidRPr="00B37F95" w:rsidRDefault="00B37F95" w:rsidP="00B37F95">
      <w:pPr>
        <w:spacing w:line="360" w:lineRule="auto"/>
        <w:jc w:val="both"/>
        <w:rPr>
          <w:rFonts w:ascii="Century Gothic" w:hAnsi="Century Gothic"/>
          <w:sz w:val="22"/>
          <w:szCs w:val="22"/>
        </w:rPr>
      </w:pPr>
    </w:p>
    <w:p w14:paraId="767FB15D" w14:textId="77777777" w:rsidR="00B37F95"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McClure, R. 2007. Tips for a Successful Parent-Teacher Conference. Published on http://childcare.about.com/b/2007/05/16/tips-for-a-successful-parent-teacher-conference.htm Downloaded 8 Sept 2008.</w:t>
      </w:r>
    </w:p>
    <w:p w14:paraId="1BC422FD" w14:textId="77777777" w:rsidR="00407F23" w:rsidRPr="00B37F95" w:rsidRDefault="00B37F95" w:rsidP="00B37F95">
      <w:pPr>
        <w:spacing w:line="360" w:lineRule="auto"/>
        <w:jc w:val="both"/>
        <w:rPr>
          <w:rFonts w:ascii="Century Gothic" w:hAnsi="Century Gothic"/>
          <w:sz w:val="22"/>
          <w:szCs w:val="22"/>
        </w:rPr>
      </w:pPr>
      <w:r w:rsidRPr="00B37F95">
        <w:rPr>
          <w:rFonts w:ascii="Century Gothic" w:hAnsi="Century Gothic"/>
          <w:sz w:val="22"/>
          <w:szCs w:val="22"/>
        </w:rPr>
        <w:t>Orans, L. P. 1996. What are values? Published on http://www.pinetreeweb.com/values.htm Downloaded 4 Sept 2008.</w:t>
      </w:r>
    </w:p>
    <w:p w14:paraId="4E7F1475" w14:textId="77777777" w:rsidR="002C6533" w:rsidRPr="002C6533" w:rsidRDefault="002C6533" w:rsidP="002D0341">
      <w:pPr>
        <w:rPr>
          <w:rFonts w:ascii="Century Gothic" w:hAnsi="Century Gothic"/>
          <w:b/>
          <w:sz w:val="22"/>
          <w:szCs w:val="22"/>
        </w:rPr>
      </w:pPr>
      <w:r w:rsidRPr="002C6533">
        <w:rPr>
          <w:rFonts w:ascii="Century Gothic" w:hAnsi="Century Gothic"/>
          <w:b/>
          <w:sz w:val="22"/>
          <w:szCs w:val="22"/>
        </w:rPr>
        <w:lastRenderedPageBreak/>
        <w:t>Appendices</w: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574"/>
      </w:tblGrid>
      <w:tr w:rsidR="00C12D1F" w:rsidRPr="00C12D1F" w14:paraId="58BE5E2E" w14:textId="77777777" w:rsidTr="00C12D1F">
        <w:trPr>
          <w:tblCellSpacing w:w="15" w:type="dxa"/>
        </w:trPr>
        <w:tc>
          <w:tcPr>
            <w:tcW w:w="0" w:type="auto"/>
            <w:vAlign w:val="center"/>
            <w:hideMark/>
          </w:tcPr>
          <w:p w14:paraId="7C40B074"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1A2FF749"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3821813F" w14:textId="77777777" w:rsidTr="00C12D1F">
        <w:trPr>
          <w:tblCellSpacing w:w="15" w:type="dxa"/>
          <w:jc w:val="center"/>
        </w:trPr>
        <w:tc>
          <w:tcPr>
            <w:tcW w:w="0" w:type="auto"/>
            <w:vAlign w:val="center"/>
            <w:hideMark/>
          </w:tcPr>
          <w:p w14:paraId="3D2E6690"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SOUTH AFRICAN QUALIFICATIONS AUTHORITY</w:t>
            </w:r>
            <w:r w:rsidRPr="00C12D1F">
              <w:rPr>
                <w:rFonts w:ascii="Tahoma" w:hAnsi="Tahoma" w:cs="Tahoma"/>
                <w:sz w:val="18"/>
                <w:szCs w:val="18"/>
                <w:lang w:val="en-ZA" w:eastAsia="en-ZA"/>
              </w:rPr>
              <w:t> </w:t>
            </w:r>
          </w:p>
        </w:tc>
      </w:tr>
    </w:tbl>
    <w:p w14:paraId="78682D0B"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03D6E3A" w14:textId="77777777" w:rsidTr="00C12D1F">
        <w:trPr>
          <w:tblCellSpacing w:w="15" w:type="dxa"/>
          <w:jc w:val="center"/>
        </w:trPr>
        <w:tc>
          <w:tcPr>
            <w:tcW w:w="0" w:type="auto"/>
            <w:vAlign w:val="center"/>
            <w:hideMark/>
          </w:tcPr>
          <w:p w14:paraId="4F94F30F"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color w:val="000066"/>
                <w:sz w:val="18"/>
                <w:szCs w:val="18"/>
                <w:lang w:val="en-ZA" w:eastAsia="en-ZA"/>
              </w:rPr>
              <w:t>REGISTERED QUALIFICATION:</w:t>
            </w:r>
            <w:r w:rsidRPr="00C12D1F">
              <w:rPr>
                <w:rFonts w:ascii="Tahoma" w:hAnsi="Tahoma" w:cs="Tahoma"/>
                <w:sz w:val="18"/>
                <w:szCs w:val="18"/>
                <w:lang w:val="en-ZA" w:eastAsia="en-ZA"/>
              </w:rPr>
              <w:t> </w:t>
            </w:r>
          </w:p>
        </w:tc>
      </w:tr>
    </w:tbl>
    <w:p w14:paraId="6FBA707F"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50A32D6" w14:textId="77777777" w:rsidTr="00C12D1F">
        <w:trPr>
          <w:tblCellSpacing w:w="15" w:type="dxa"/>
          <w:jc w:val="center"/>
        </w:trPr>
        <w:tc>
          <w:tcPr>
            <w:tcW w:w="0" w:type="auto"/>
            <w:vAlign w:val="center"/>
            <w:hideMark/>
          </w:tcPr>
          <w:p w14:paraId="5E7AB8A3"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Occupational Certificate: Early Childhood Development Practitioner</w:t>
            </w:r>
            <w:r w:rsidRPr="00C12D1F">
              <w:rPr>
                <w:rFonts w:ascii="Tahoma" w:hAnsi="Tahoma" w:cs="Tahoma"/>
                <w:sz w:val="18"/>
                <w:szCs w:val="18"/>
                <w:lang w:val="en-ZA" w:eastAsia="en-ZA"/>
              </w:rPr>
              <w:t> </w:t>
            </w:r>
          </w:p>
        </w:tc>
      </w:tr>
    </w:tbl>
    <w:p w14:paraId="134D0B9E"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63"/>
        <w:gridCol w:w="1274"/>
        <w:gridCol w:w="1421"/>
        <w:gridCol w:w="1844"/>
        <w:gridCol w:w="1806"/>
      </w:tblGrid>
      <w:tr w:rsidR="00C12D1F" w:rsidRPr="00C12D1F" w14:paraId="7EB4648A"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DC3780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QUAL ID</w:t>
            </w:r>
          </w:p>
        </w:tc>
        <w:tc>
          <w:tcPr>
            <w:tcW w:w="0" w:type="auto"/>
            <w:gridSpan w:val="4"/>
            <w:tcBorders>
              <w:top w:val="outset" w:sz="6" w:space="0" w:color="auto"/>
              <w:left w:val="outset" w:sz="6" w:space="0" w:color="auto"/>
              <w:bottom w:val="outset" w:sz="6" w:space="0" w:color="auto"/>
              <w:right w:val="outset" w:sz="6" w:space="0" w:color="auto"/>
            </w:tcBorders>
            <w:hideMark/>
          </w:tcPr>
          <w:p w14:paraId="1EDF7C6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TITLE</w:t>
            </w:r>
          </w:p>
        </w:tc>
      </w:tr>
      <w:tr w:rsidR="00C12D1F" w:rsidRPr="00C12D1F" w14:paraId="308A1EFF"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981FC4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97542 </w:t>
            </w:r>
          </w:p>
        </w:tc>
        <w:tc>
          <w:tcPr>
            <w:tcW w:w="0" w:type="auto"/>
            <w:gridSpan w:val="4"/>
            <w:tcBorders>
              <w:top w:val="outset" w:sz="6" w:space="0" w:color="auto"/>
              <w:left w:val="outset" w:sz="6" w:space="0" w:color="auto"/>
              <w:bottom w:val="outset" w:sz="6" w:space="0" w:color="auto"/>
              <w:right w:val="outset" w:sz="6" w:space="0" w:color="auto"/>
            </w:tcBorders>
            <w:hideMark/>
          </w:tcPr>
          <w:p w14:paraId="3AB7998A"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Early Childhood Development Practitioner </w:t>
            </w:r>
          </w:p>
        </w:tc>
      </w:tr>
      <w:tr w:rsidR="00C12D1F" w:rsidRPr="00C12D1F" w14:paraId="05DD4C6E"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3DD3EAA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ORIGINATOR</w:t>
            </w:r>
          </w:p>
        </w:tc>
      </w:tr>
      <w:tr w:rsidR="00C12D1F" w:rsidRPr="00C12D1F" w14:paraId="7954DBF1"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15C9C9F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Development Quality Partner - ETDPSETA (Education) </w:t>
            </w:r>
          </w:p>
        </w:tc>
      </w:tr>
      <w:tr w:rsidR="00C12D1F" w:rsidRPr="00C12D1F" w14:paraId="3C5F81A0"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4786B1F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PRIMARY OR DELEGATED QUALITY ASSURANCE FUNCTIONARY</w:t>
            </w:r>
          </w:p>
        </w:tc>
        <w:tc>
          <w:tcPr>
            <w:tcW w:w="0" w:type="auto"/>
            <w:gridSpan w:val="2"/>
            <w:tcBorders>
              <w:top w:val="outset" w:sz="6" w:space="0" w:color="auto"/>
              <w:left w:val="outset" w:sz="6" w:space="0" w:color="auto"/>
              <w:bottom w:val="outset" w:sz="6" w:space="0" w:color="auto"/>
              <w:right w:val="outset" w:sz="6" w:space="0" w:color="auto"/>
            </w:tcBorders>
            <w:hideMark/>
          </w:tcPr>
          <w:p w14:paraId="156770C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SUB-FRAMEWORK</w:t>
            </w:r>
          </w:p>
        </w:tc>
      </w:tr>
      <w:tr w:rsidR="00C12D1F" w:rsidRPr="00C12D1F" w14:paraId="3AACC280"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36FCBB7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c>
          <w:tcPr>
            <w:tcW w:w="0" w:type="auto"/>
            <w:gridSpan w:val="2"/>
            <w:tcBorders>
              <w:top w:val="outset" w:sz="6" w:space="0" w:color="auto"/>
              <w:left w:val="outset" w:sz="6" w:space="0" w:color="auto"/>
              <w:bottom w:val="outset" w:sz="6" w:space="0" w:color="auto"/>
              <w:right w:val="outset" w:sz="6" w:space="0" w:color="auto"/>
            </w:tcBorders>
            <w:hideMark/>
          </w:tcPr>
          <w:p w14:paraId="18B0334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OQSF - Occupational Qualifications Sub-framework </w:t>
            </w:r>
          </w:p>
        </w:tc>
      </w:tr>
      <w:tr w:rsidR="00C12D1F" w:rsidRPr="00C12D1F" w14:paraId="6DF515FD"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0AE84D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TYPE</w:t>
            </w:r>
          </w:p>
        </w:tc>
        <w:tc>
          <w:tcPr>
            <w:tcW w:w="0" w:type="auto"/>
            <w:gridSpan w:val="2"/>
            <w:tcBorders>
              <w:top w:val="outset" w:sz="6" w:space="0" w:color="auto"/>
              <w:left w:val="outset" w:sz="6" w:space="0" w:color="auto"/>
              <w:bottom w:val="outset" w:sz="6" w:space="0" w:color="auto"/>
              <w:right w:val="outset" w:sz="6" w:space="0" w:color="auto"/>
            </w:tcBorders>
            <w:hideMark/>
          </w:tcPr>
          <w:p w14:paraId="1229F10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FIELD</w:t>
            </w:r>
          </w:p>
        </w:tc>
        <w:tc>
          <w:tcPr>
            <w:tcW w:w="0" w:type="auto"/>
            <w:gridSpan w:val="2"/>
            <w:tcBorders>
              <w:top w:val="outset" w:sz="6" w:space="0" w:color="auto"/>
              <w:left w:val="outset" w:sz="6" w:space="0" w:color="auto"/>
              <w:bottom w:val="outset" w:sz="6" w:space="0" w:color="auto"/>
              <w:right w:val="outset" w:sz="6" w:space="0" w:color="auto"/>
            </w:tcBorders>
            <w:hideMark/>
          </w:tcPr>
          <w:p w14:paraId="6E0FC49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SUBFIELD</w:t>
            </w:r>
          </w:p>
        </w:tc>
      </w:tr>
      <w:tr w:rsidR="00C12D1F" w:rsidRPr="00C12D1F" w14:paraId="4B949C0B"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E597BF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w:t>
            </w:r>
          </w:p>
        </w:tc>
        <w:tc>
          <w:tcPr>
            <w:tcW w:w="0" w:type="auto"/>
            <w:gridSpan w:val="2"/>
            <w:tcBorders>
              <w:top w:val="outset" w:sz="6" w:space="0" w:color="auto"/>
              <w:left w:val="outset" w:sz="6" w:space="0" w:color="auto"/>
              <w:bottom w:val="outset" w:sz="6" w:space="0" w:color="auto"/>
              <w:right w:val="outset" w:sz="6" w:space="0" w:color="auto"/>
            </w:tcBorders>
            <w:hideMark/>
          </w:tcPr>
          <w:p w14:paraId="79F6036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Field 05 - Education, Training and Development </w:t>
            </w:r>
          </w:p>
        </w:tc>
        <w:tc>
          <w:tcPr>
            <w:tcW w:w="0" w:type="auto"/>
            <w:gridSpan w:val="2"/>
            <w:tcBorders>
              <w:top w:val="outset" w:sz="6" w:space="0" w:color="auto"/>
              <w:left w:val="outset" w:sz="6" w:space="0" w:color="auto"/>
              <w:bottom w:val="outset" w:sz="6" w:space="0" w:color="auto"/>
              <w:right w:val="outset" w:sz="6" w:space="0" w:color="auto"/>
            </w:tcBorders>
            <w:hideMark/>
          </w:tcPr>
          <w:p w14:paraId="6DED81AC"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Early Childhood Development </w:t>
            </w:r>
          </w:p>
        </w:tc>
      </w:tr>
      <w:tr w:rsidR="00C12D1F" w:rsidRPr="00C12D1F" w14:paraId="5AE7B795"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F3335E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ABET BAND</w:t>
            </w:r>
          </w:p>
        </w:tc>
        <w:tc>
          <w:tcPr>
            <w:tcW w:w="0" w:type="auto"/>
            <w:tcBorders>
              <w:top w:val="outset" w:sz="6" w:space="0" w:color="auto"/>
              <w:left w:val="outset" w:sz="6" w:space="0" w:color="auto"/>
              <w:bottom w:val="outset" w:sz="6" w:space="0" w:color="auto"/>
              <w:right w:val="outset" w:sz="6" w:space="0" w:color="auto"/>
            </w:tcBorders>
            <w:hideMark/>
          </w:tcPr>
          <w:p w14:paraId="0AA6B11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MINIMUM CREDITS</w:t>
            </w:r>
          </w:p>
        </w:tc>
        <w:tc>
          <w:tcPr>
            <w:tcW w:w="0" w:type="auto"/>
            <w:tcBorders>
              <w:top w:val="outset" w:sz="6" w:space="0" w:color="auto"/>
              <w:left w:val="outset" w:sz="6" w:space="0" w:color="auto"/>
              <w:bottom w:val="outset" w:sz="6" w:space="0" w:color="auto"/>
              <w:right w:val="outset" w:sz="6" w:space="0" w:color="auto"/>
            </w:tcBorders>
            <w:hideMark/>
          </w:tcPr>
          <w:p w14:paraId="37E4633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PRE-2009 NQF LEVEL</w:t>
            </w:r>
          </w:p>
        </w:tc>
        <w:tc>
          <w:tcPr>
            <w:tcW w:w="0" w:type="auto"/>
            <w:tcBorders>
              <w:top w:val="outset" w:sz="6" w:space="0" w:color="auto"/>
              <w:left w:val="outset" w:sz="6" w:space="0" w:color="auto"/>
              <w:bottom w:val="outset" w:sz="6" w:space="0" w:color="auto"/>
              <w:right w:val="outset" w:sz="6" w:space="0" w:color="auto"/>
            </w:tcBorders>
            <w:hideMark/>
          </w:tcPr>
          <w:p w14:paraId="4FC041F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LEVEL</w:t>
            </w:r>
          </w:p>
        </w:tc>
        <w:tc>
          <w:tcPr>
            <w:tcW w:w="0" w:type="auto"/>
            <w:tcBorders>
              <w:top w:val="outset" w:sz="6" w:space="0" w:color="auto"/>
              <w:left w:val="outset" w:sz="6" w:space="0" w:color="auto"/>
              <w:bottom w:val="outset" w:sz="6" w:space="0" w:color="auto"/>
              <w:right w:val="outset" w:sz="6" w:space="0" w:color="auto"/>
            </w:tcBorders>
            <w:hideMark/>
          </w:tcPr>
          <w:p w14:paraId="1DAEEDD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 CLASS</w:t>
            </w:r>
          </w:p>
        </w:tc>
      </w:tr>
      <w:tr w:rsidR="00C12D1F" w:rsidRPr="00C12D1F" w14:paraId="7629BBDE"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67AC4D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Undefined </w:t>
            </w:r>
          </w:p>
        </w:tc>
        <w:tc>
          <w:tcPr>
            <w:tcW w:w="0" w:type="auto"/>
            <w:tcBorders>
              <w:top w:val="outset" w:sz="6" w:space="0" w:color="auto"/>
              <w:left w:val="outset" w:sz="6" w:space="0" w:color="auto"/>
              <w:bottom w:val="outset" w:sz="6" w:space="0" w:color="auto"/>
              <w:right w:val="outset" w:sz="6" w:space="0" w:color="auto"/>
            </w:tcBorders>
            <w:hideMark/>
          </w:tcPr>
          <w:p w14:paraId="2EDE53A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131 </w:t>
            </w:r>
          </w:p>
        </w:tc>
        <w:tc>
          <w:tcPr>
            <w:tcW w:w="0" w:type="auto"/>
            <w:tcBorders>
              <w:top w:val="outset" w:sz="6" w:space="0" w:color="auto"/>
              <w:left w:val="outset" w:sz="6" w:space="0" w:color="auto"/>
              <w:bottom w:val="outset" w:sz="6" w:space="0" w:color="auto"/>
              <w:right w:val="outset" w:sz="6" w:space="0" w:color="auto"/>
            </w:tcBorders>
            <w:hideMark/>
          </w:tcPr>
          <w:p w14:paraId="223C2EEC"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Not Applicable </w:t>
            </w:r>
          </w:p>
        </w:tc>
        <w:tc>
          <w:tcPr>
            <w:tcW w:w="0" w:type="auto"/>
            <w:tcBorders>
              <w:top w:val="outset" w:sz="6" w:space="0" w:color="auto"/>
              <w:left w:val="outset" w:sz="6" w:space="0" w:color="auto"/>
              <w:bottom w:val="outset" w:sz="6" w:space="0" w:color="auto"/>
              <w:right w:val="outset" w:sz="6" w:space="0" w:color="auto"/>
            </w:tcBorders>
            <w:hideMark/>
          </w:tcPr>
          <w:p w14:paraId="79E0D3D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NQF Level 04 </w:t>
            </w:r>
          </w:p>
        </w:tc>
        <w:tc>
          <w:tcPr>
            <w:tcW w:w="0" w:type="auto"/>
            <w:tcBorders>
              <w:top w:val="outset" w:sz="6" w:space="0" w:color="auto"/>
              <w:left w:val="outset" w:sz="6" w:space="0" w:color="auto"/>
              <w:bottom w:val="outset" w:sz="6" w:space="0" w:color="auto"/>
              <w:right w:val="outset" w:sz="6" w:space="0" w:color="auto"/>
            </w:tcBorders>
            <w:hideMark/>
          </w:tcPr>
          <w:p w14:paraId="412CFE6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Regular-ELOAC </w:t>
            </w:r>
          </w:p>
        </w:tc>
      </w:tr>
      <w:tr w:rsidR="00C12D1F" w:rsidRPr="00C12D1F" w14:paraId="5437F9E4"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3A1921C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STATUS</w:t>
            </w:r>
          </w:p>
        </w:tc>
        <w:tc>
          <w:tcPr>
            <w:tcW w:w="0" w:type="auto"/>
            <w:tcBorders>
              <w:top w:val="outset" w:sz="6" w:space="0" w:color="auto"/>
              <w:left w:val="outset" w:sz="6" w:space="0" w:color="auto"/>
              <w:bottom w:val="outset" w:sz="6" w:space="0" w:color="auto"/>
              <w:right w:val="outset" w:sz="6" w:space="0" w:color="auto"/>
            </w:tcBorders>
            <w:hideMark/>
          </w:tcPr>
          <w:p w14:paraId="7132432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DECISION NUMBER</w:t>
            </w:r>
          </w:p>
        </w:tc>
        <w:tc>
          <w:tcPr>
            <w:tcW w:w="0" w:type="auto"/>
            <w:tcBorders>
              <w:top w:val="outset" w:sz="6" w:space="0" w:color="auto"/>
              <w:left w:val="outset" w:sz="6" w:space="0" w:color="auto"/>
              <w:bottom w:val="outset" w:sz="6" w:space="0" w:color="auto"/>
              <w:right w:val="outset" w:sz="6" w:space="0" w:color="auto"/>
            </w:tcBorders>
            <w:hideMark/>
          </w:tcPr>
          <w:p w14:paraId="3048452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START DATE</w:t>
            </w:r>
          </w:p>
        </w:tc>
        <w:tc>
          <w:tcPr>
            <w:tcW w:w="0" w:type="auto"/>
            <w:tcBorders>
              <w:top w:val="outset" w:sz="6" w:space="0" w:color="auto"/>
              <w:left w:val="outset" w:sz="6" w:space="0" w:color="auto"/>
              <w:bottom w:val="outset" w:sz="6" w:space="0" w:color="auto"/>
              <w:right w:val="outset" w:sz="6" w:space="0" w:color="auto"/>
            </w:tcBorders>
            <w:hideMark/>
          </w:tcPr>
          <w:p w14:paraId="5F90E1E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END DATE</w:t>
            </w:r>
          </w:p>
        </w:tc>
      </w:tr>
      <w:tr w:rsidR="00C12D1F" w:rsidRPr="00C12D1F" w14:paraId="137E5BC0"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027A93E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Registered </w:t>
            </w:r>
          </w:p>
        </w:tc>
        <w:tc>
          <w:tcPr>
            <w:tcW w:w="0" w:type="auto"/>
            <w:tcBorders>
              <w:top w:val="outset" w:sz="6" w:space="0" w:color="auto"/>
              <w:left w:val="outset" w:sz="6" w:space="0" w:color="auto"/>
              <w:bottom w:val="outset" w:sz="6" w:space="0" w:color="auto"/>
              <w:right w:val="outset" w:sz="6" w:space="0" w:color="auto"/>
            </w:tcBorders>
            <w:hideMark/>
          </w:tcPr>
          <w:p w14:paraId="3388798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IEXC 0002/16 </w:t>
            </w:r>
          </w:p>
        </w:tc>
        <w:tc>
          <w:tcPr>
            <w:tcW w:w="0" w:type="auto"/>
            <w:tcBorders>
              <w:top w:val="outset" w:sz="6" w:space="0" w:color="auto"/>
              <w:left w:val="outset" w:sz="6" w:space="0" w:color="auto"/>
              <w:bottom w:val="outset" w:sz="6" w:space="0" w:color="auto"/>
              <w:right w:val="outset" w:sz="6" w:space="0" w:color="auto"/>
            </w:tcBorders>
            <w:hideMark/>
          </w:tcPr>
          <w:p w14:paraId="15AB18D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2016-02-17 </w:t>
            </w:r>
          </w:p>
        </w:tc>
        <w:tc>
          <w:tcPr>
            <w:tcW w:w="0" w:type="auto"/>
            <w:tcBorders>
              <w:top w:val="outset" w:sz="6" w:space="0" w:color="auto"/>
              <w:left w:val="outset" w:sz="6" w:space="0" w:color="auto"/>
              <w:bottom w:val="outset" w:sz="6" w:space="0" w:color="auto"/>
              <w:right w:val="outset" w:sz="6" w:space="0" w:color="auto"/>
            </w:tcBorders>
            <w:hideMark/>
          </w:tcPr>
          <w:p w14:paraId="5FE5F1E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2019-02-17 </w:t>
            </w:r>
          </w:p>
        </w:tc>
      </w:tr>
      <w:tr w:rsidR="00C12D1F" w:rsidRPr="00C12D1F" w14:paraId="24589EF4"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7192A20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ENROLMENT</w:t>
            </w:r>
          </w:p>
        </w:tc>
        <w:tc>
          <w:tcPr>
            <w:tcW w:w="0" w:type="auto"/>
            <w:gridSpan w:val="3"/>
            <w:tcBorders>
              <w:top w:val="outset" w:sz="6" w:space="0" w:color="auto"/>
              <w:left w:val="outset" w:sz="6" w:space="0" w:color="auto"/>
              <w:bottom w:val="outset" w:sz="6" w:space="0" w:color="auto"/>
              <w:right w:val="outset" w:sz="6" w:space="0" w:color="auto"/>
            </w:tcBorders>
            <w:hideMark/>
          </w:tcPr>
          <w:p w14:paraId="215DBE4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ACHIEVEMENT</w:t>
            </w:r>
          </w:p>
        </w:tc>
      </w:tr>
      <w:tr w:rsidR="00C12D1F" w:rsidRPr="00C12D1F" w14:paraId="3F7D32FF"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76D6BA3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2020-02-17   </w:t>
            </w:r>
          </w:p>
        </w:tc>
        <w:tc>
          <w:tcPr>
            <w:tcW w:w="0" w:type="auto"/>
            <w:gridSpan w:val="3"/>
            <w:tcBorders>
              <w:top w:val="outset" w:sz="6" w:space="0" w:color="auto"/>
              <w:left w:val="outset" w:sz="6" w:space="0" w:color="auto"/>
              <w:bottom w:val="outset" w:sz="6" w:space="0" w:color="auto"/>
              <w:right w:val="outset" w:sz="6" w:space="0" w:color="auto"/>
            </w:tcBorders>
            <w:hideMark/>
          </w:tcPr>
          <w:p w14:paraId="26B316C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2023-02-17   </w:t>
            </w:r>
          </w:p>
        </w:tc>
      </w:tr>
    </w:tbl>
    <w:p w14:paraId="411A39A7"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1697FBDE" w14:textId="77777777" w:rsidTr="00C12D1F">
        <w:trPr>
          <w:tblCellSpacing w:w="15" w:type="dxa"/>
          <w:jc w:val="center"/>
        </w:trPr>
        <w:tc>
          <w:tcPr>
            <w:tcW w:w="0" w:type="auto"/>
            <w:vAlign w:val="center"/>
            <w:hideMark/>
          </w:tcPr>
          <w:p w14:paraId="26228D6B"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 xml:space="preserve">In all of the tables in this document, both the pre-2009 NQF Level and the NQF Level is shown. In the text (purpose statements, qualification rules, etc), any references to NQF Levels are to the pre-2009 levels unless specifically stated otherwise. </w:t>
            </w:r>
            <w:r w:rsidRPr="00C12D1F">
              <w:rPr>
                <w:rFonts w:ascii="Tahoma" w:hAnsi="Tahoma" w:cs="Tahoma"/>
                <w:sz w:val="18"/>
                <w:szCs w:val="18"/>
                <w:lang w:val="en-ZA" w:eastAsia="en-ZA"/>
              </w:rPr>
              <w:t> </w:t>
            </w:r>
          </w:p>
        </w:tc>
      </w:tr>
    </w:tbl>
    <w:p w14:paraId="5FA63DC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021CCFFC" w14:textId="77777777" w:rsidTr="00C12D1F">
        <w:trPr>
          <w:tblCellSpacing w:w="15" w:type="dxa"/>
          <w:jc w:val="center"/>
        </w:trPr>
        <w:tc>
          <w:tcPr>
            <w:tcW w:w="0" w:type="auto"/>
            <w:vAlign w:val="center"/>
            <w:hideMark/>
          </w:tcPr>
          <w:p w14:paraId="079BE13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br/>
              <w:t>This qualification does not replace any other qualification and is not replaced by any other qualification. </w:t>
            </w:r>
          </w:p>
        </w:tc>
      </w:tr>
    </w:tbl>
    <w:p w14:paraId="26639C76"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0F4CB262" w14:textId="77777777" w:rsidTr="00C12D1F">
        <w:trPr>
          <w:tblCellSpacing w:w="15" w:type="dxa"/>
          <w:jc w:val="center"/>
        </w:trPr>
        <w:tc>
          <w:tcPr>
            <w:tcW w:w="0" w:type="auto"/>
            <w:vAlign w:val="center"/>
            <w:hideMark/>
          </w:tcPr>
          <w:p w14:paraId="5676314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PURPOSE AND RATIONALE OF THE QUALIFICATION</w:t>
            </w:r>
            <w:r w:rsidRPr="00C12D1F">
              <w:rPr>
                <w:rFonts w:ascii="Tahoma" w:hAnsi="Tahoma" w:cs="Tahoma"/>
                <w:sz w:val="18"/>
                <w:szCs w:val="18"/>
                <w:lang w:val="en-ZA" w:eastAsia="en-ZA"/>
              </w:rPr>
              <w:t> </w:t>
            </w:r>
          </w:p>
        </w:tc>
      </w:tr>
    </w:tbl>
    <w:p w14:paraId="0C640151"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6526F915" w14:textId="77777777" w:rsidTr="00C12D1F">
        <w:trPr>
          <w:tblCellSpacing w:w="15" w:type="dxa"/>
          <w:jc w:val="center"/>
        </w:trPr>
        <w:tc>
          <w:tcPr>
            <w:tcW w:w="0" w:type="auto"/>
            <w:vAlign w:val="center"/>
            <w:hideMark/>
          </w:tcPr>
          <w:p w14:paraId="73933E3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Purpose: </w:t>
            </w:r>
            <w:r w:rsidRPr="00C12D1F">
              <w:rPr>
                <w:rFonts w:ascii="Tahoma" w:hAnsi="Tahoma" w:cs="Tahoma"/>
                <w:sz w:val="18"/>
                <w:szCs w:val="18"/>
                <w:lang w:val="en-ZA" w:eastAsia="en-ZA"/>
              </w:rPr>
              <w:br/>
              <w:t xml:space="preserve">The purpose of this qualification is to prepare a learner to operate as an Early Childhood Development Practitioner. </w:t>
            </w:r>
            <w:r w:rsidRPr="00C12D1F">
              <w:rPr>
                <w:rFonts w:ascii="Tahoma" w:hAnsi="Tahoma" w:cs="Tahoma"/>
                <w:sz w:val="18"/>
                <w:szCs w:val="18"/>
                <w:lang w:val="en-ZA" w:eastAsia="en-ZA"/>
              </w:rPr>
              <w:b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 qualified learner will be able to: </w:t>
            </w:r>
          </w:p>
          <w:p w14:paraId="72C7A4B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Plan and prepare broad-phase learning environment and stimulating activities that meet the holistic needs of all children in centre-based or non-centre-based settings. </w:t>
            </w:r>
          </w:p>
          <w:p w14:paraId="7007ED2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Facilitate and mediate all aspects of the daily programme in a centre-based or non-centre based setting. </w:t>
            </w:r>
          </w:p>
          <w:p w14:paraId="7B21F32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Observe, assess and record each child's progress according to the age and stage. </w:t>
            </w:r>
          </w:p>
          <w:p w14:paraId="607A982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Compile a report of each child's progress. </w:t>
            </w:r>
          </w:p>
          <w:p w14:paraId="5A2C00C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Maintain and promote the well-being, health, nutrition, safety and protection of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Rationale: </w:t>
            </w:r>
            <w:r w:rsidRPr="00C12D1F">
              <w:rPr>
                <w:rFonts w:ascii="Tahoma" w:hAnsi="Tahoma" w:cs="Tahoma"/>
                <w:sz w:val="18"/>
                <w:szCs w:val="18"/>
                <w:lang w:val="en-ZA" w:eastAsia="en-ZA"/>
              </w:rPr>
              <w:b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necessitates the universal availability of high-quality early childhood development and education as a vital strategy to yield personal and long-term benefits to individual children, their families and the society at large. </w:t>
            </w:r>
            <w:r w:rsidRPr="00C12D1F">
              <w:rPr>
                <w:rFonts w:ascii="Tahoma" w:hAnsi="Tahoma" w:cs="Tahoma"/>
                <w:sz w:val="18"/>
                <w:szCs w:val="18"/>
                <w:lang w:val="en-ZA" w:eastAsia="en-ZA"/>
              </w:rPr>
              <w:br/>
            </w:r>
            <w:r w:rsidRPr="00C12D1F">
              <w:rPr>
                <w:rFonts w:ascii="Tahoma" w:hAnsi="Tahoma" w:cs="Tahoma"/>
                <w:sz w:val="18"/>
                <w:szCs w:val="18"/>
                <w:lang w:val="en-ZA" w:eastAsia="en-ZA"/>
              </w:rPr>
              <w:br/>
              <w:t>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tc>
      </w:tr>
    </w:tbl>
    <w:p w14:paraId="232E8135"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3994E882" w14:textId="77777777" w:rsidTr="00C12D1F">
        <w:trPr>
          <w:tblCellSpacing w:w="15" w:type="dxa"/>
          <w:jc w:val="center"/>
        </w:trPr>
        <w:tc>
          <w:tcPr>
            <w:tcW w:w="0" w:type="auto"/>
            <w:vAlign w:val="center"/>
            <w:hideMark/>
          </w:tcPr>
          <w:p w14:paraId="4A1F9B4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ASSUMED TO BE IN PLACE AND RECOGNITION OF PRIOR LEARNING</w:t>
            </w:r>
            <w:r w:rsidRPr="00C12D1F">
              <w:rPr>
                <w:rFonts w:ascii="Tahoma" w:hAnsi="Tahoma" w:cs="Tahoma"/>
                <w:sz w:val="18"/>
                <w:szCs w:val="18"/>
                <w:lang w:val="en-ZA" w:eastAsia="en-ZA"/>
              </w:rPr>
              <w:t> </w:t>
            </w:r>
          </w:p>
        </w:tc>
      </w:tr>
    </w:tbl>
    <w:p w14:paraId="20A8846B"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F19982D" w14:textId="77777777" w:rsidTr="00C12D1F">
        <w:trPr>
          <w:tblCellSpacing w:w="15" w:type="dxa"/>
          <w:jc w:val="center"/>
        </w:trPr>
        <w:tc>
          <w:tcPr>
            <w:tcW w:w="0" w:type="auto"/>
            <w:vAlign w:val="center"/>
            <w:hideMark/>
          </w:tcPr>
          <w:p w14:paraId="7BECB16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Recognition of Prior Learning (RPL): </w:t>
            </w:r>
            <w:r w:rsidRPr="00C12D1F">
              <w:rPr>
                <w:rFonts w:ascii="Tahoma" w:hAnsi="Tahoma" w:cs="Tahoma"/>
                <w:sz w:val="18"/>
                <w:szCs w:val="18"/>
                <w:lang w:val="en-ZA" w:eastAsia="en-ZA"/>
              </w:rPr>
              <w:b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RPL for access to the Qualification: Accredited providers and approved workplaces may recognise prior learning against the relevant access requirements.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Entry Requirements: </w:t>
            </w:r>
          </w:p>
          <w:p w14:paraId="425E563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Certificate Vocational (NCV) at NQF Level 3. </w:t>
            </w:r>
            <w:r w:rsidRPr="00C12D1F">
              <w:rPr>
                <w:rFonts w:ascii="Tahoma" w:hAnsi="Tahoma" w:cs="Tahoma"/>
                <w:sz w:val="18"/>
                <w:szCs w:val="18"/>
                <w:lang w:val="en-ZA" w:eastAsia="en-ZA"/>
              </w:rPr>
              <w:br/>
              <w:t xml:space="preserve">Or </w:t>
            </w:r>
          </w:p>
          <w:p w14:paraId="381D823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Any other NQF Level 3 qualification. </w:t>
            </w:r>
          </w:p>
        </w:tc>
      </w:tr>
    </w:tbl>
    <w:p w14:paraId="73EFDD85"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A981319" w14:textId="77777777" w:rsidTr="00C12D1F">
        <w:trPr>
          <w:tblCellSpacing w:w="15" w:type="dxa"/>
          <w:jc w:val="center"/>
        </w:trPr>
        <w:tc>
          <w:tcPr>
            <w:tcW w:w="0" w:type="auto"/>
            <w:vAlign w:val="center"/>
            <w:hideMark/>
          </w:tcPr>
          <w:p w14:paraId="54123C1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RECOGNISE PREVIOUS LEARNING?</w:t>
            </w:r>
            <w:r w:rsidRPr="00C12D1F">
              <w:rPr>
                <w:rFonts w:ascii="Tahoma" w:hAnsi="Tahoma" w:cs="Tahoma"/>
                <w:sz w:val="18"/>
                <w:szCs w:val="18"/>
                <w:lang w:val="en-ZA" w:eastAsia="en-ZA"/>
              </w:rPr>
              <w:t> </w:t>
            </w:r>
          </w:p>
        </w:tc>
      </w:tr>
    </w:tbl>
    <w:p w14:paraId="172190A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6FD76CA" w14:textId="77777777" w:rsidTr="00C12D1F">
        <w:trPr>
          <w:tblCellSpacing w:w="15" w:type="dxa"/>
          <w:jc w:val="center"/>
        </w:trPr>
        <w:tc>
          <w:tcPr>
            <w:tcW w:w="0" w:type="auto"/>
            <w:vAlign w:val="center"/>
            <w:hideMark/>
          </w:tcPr>
          <w:p w14:paraId="7DB65590"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Y </w:t>
            </w:r>
          </w:p>
        </w:tc>
      </w:tr>
    </w:tbl>
    <w:p w14:paraId="54C2F86D"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0CCFAA0" w14:textId="77777777" w:rsidTr="00C12D1F">
        <w:trPr>
          <w:tblCellSpacing w:w="15" w:type="dxa"/>
          <w:jc w:val="center"/>
        </w:trPr>
        <w:tc>
          <w:tcPr>
            <w:tcW w:w="0" w:type="auto"/>
            <w:vAlign w:val="center"/>
            <w:hideMark/>
          </w:tcPr>
          <w:p w14:paraId="56C14DA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RULES</w:t>
            </w:r>
            <w:r w:rsidRPr="00C12D1F">
              <w:rPr>
                <w:rFonts w:ascii="Tahoma" w:hAnsi="Tahoma" w:cs="Tahoma"/>
                <w:sz w:val="18"/>
                <w:szCs w:val="18"/>
                <w:lang w:val="en-ZA" w:eastAsia="en-ZA"/>
              </w:rPr>
              <w:t> </w:t>
            </w:r>
          </w:p>
        </w:tc>
      </w:tr>
    </w:tbl>
    <w:p w14:paraId="62B7A8BC"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791AF665" w14:textId="77777777" w:rsidTr="00C12D1F">
        <w:trPr>
          <w:tblCellSpacing w:w="15" w:type="dxa"/>
          <w:jc w:val="center"/>
        </w:trPr>
        <w:tc>
          <w:tcPr>
            <w:tcW w:w="0" w:type="auto"/>
            <w:vAlign w:val="center"/>
            <w:hideMark/>
          </w:tcPr>
          <w:p w14:paraId="3AD1219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This qualification is made up of the following compulsory Knowledge Modules, Practical Skill Modules and Work Experience Modules totalling 131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Knowledge Modules: 43 Credits: </w:t>
            </w:r>
          </w:p>
          <w:p w14:paraId="040384C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234201000-KM-01, Introduction to the early childhood development sector, at NQF Level 4, 4 Credits. </w:t>
            </w:r>
          </w:p>
          <w:p w14:paraId="160908E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234201000-KM-02, Theories and Perspectives of Child Development, at NQF Level 5, 6 Credits. </w:t>
            </w:r>
          </w:p>
          <w:p w14:paraId="73A84F00"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234201000-KM-03, Planning and Programme Development in early childhood settings, at NQF Level 4, 8 Credits. </w:t>
            </w:r>
          </w:p>
          <w:p w14:paraId="1AEBAA3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234201000-KM-04, Facilitation and mediation of active learning, at NQF Level 5, 12 Credits. </w:t>
            </w:r>
          </w:p>
          <w:p w14:paraId="5DEDB32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234201000-KM-05, Observation and assessment in early childhood development, at NQF Level 4, 4 Credits. </w:t>
            </w:r>
          </w:p>
          <w:p w14:paraId="02FEE1B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234201000-KM-06, Promotion of health, safety and well-being of children, at NQF Level 4, 6 Credits. </w:t>
            </w:r>
          </w:p>
          <w:p w14:paraId="07252D2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234201000-KM-07, Administration for early childhood development services and programmes,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Practical Skill Modules; 43 Credits: </w:t>
            </w:r>
          </w:p>
          <w:p w14:paraId="3842E41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234201000-PM-01, Plan and prepare inclusive educational activities and routines using an approved programme based on the curriculum framework, at NQF Level 4, 12 Credits. </w:t>
            </w:r>
          </w:p>
          <w:p w14:paraId="79349DB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234201000-PM-02, Facilitate and mediate active learning in an integrated and holistic learning programme, at NQF Level 5, 9 Credits. </w:t>
            </w:r>
          </w:p>
          <w:p w14:paraId="729414F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234201000-PM-03, Observe, assess, record and report each child's progress according to the age and stage, at NQF Level 4, 4 Credits. </w:t>
            </w:r>
          </w:p>
          <w:p w14:paraId="35F5B960"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234201000-PM-04, Support and promote the health, nutrition, safety, protection and well-being of children, at NQF Level 4, 12 Credits. </w:t>
            </w:r>
          </w:p>
          <w:p w14:paraId="2ED569C6"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234201000-PM-05, Build and maintain collaborative relationships with parents and other service providers, at NQF Level 4, 3 Credits. </w:t>
            </w:r>
          </w:p>
          <w:p w14:paraId="4C4798D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234201000-PM-06, Prepare and maintain administrative systems,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Work Experience Modules; 45 Credits: </w:t>
            </w:r>
          </w:p>
          <w:p w14:paraId="71C0182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234201000-WM-01, Learning programme and routines planning and preparation process, at NQF Level 4, 13 Credits. </w:t>
            </w:r>
          </w:p>
          <w:p w14:paraId="716B36A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234201000-WM-02, Processes of facilitating and mediating the learning programme in a variety of contexts, at NQF Level 4, 15 Credits. </w:t>
            </w:r>
          </w:p>
          <w:p w14:paraId="391D992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234201000-WM-03, Processes of observation, assessment, recording and reporting on children's learning and development, at NQF Level 4, 7 Credits. </w:t>
            </w:r>
          </w:p>
          <w:p w14:paraId="3F88AB2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234201000-WM-04, Processes and procedures of promoting the health, nutrition, safety, protection and well-being of children in an early childhood development setting, at NQF Level 4, 10 Credits. </w:t>
            </w:r>
          </w:p>
        </w:tc>
      </w:tr>
    </w:tbl>
    <w:p w14:paraId="1A6B6ADE"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716615B0" w14:textId="77777777" w:rsidTr="00C12D1F">
        <w:trPr>
          <w:tblCellSpacing w:w="15" w:type="dxa"/>
          <w:jc w:val="center"/>
        </w:trPr>
        <w:tc>
          <w:tcPr>
            <w:tcW w:w="0" w:type="auto"/>
            <w:vAlign w:val="center"/>
            <w:hideMark/>
          </w:tcPr>
          <w:p w14:paraId="25EF88F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EXIT LEVEL OUTCOMES</w:t>
            </w:r>
            <w:r w:rsidRPr="00C12D1F">
              <w:rPr>
                <w:rFonts w:ascii="Tahoma" w:hAnsi="Tahoma" w:cs="Tahoma"/>
                <w:sz w:val="18"/>
                <w:szCs w:val="18"/>
                <w:lang w:val="en-ZA" w:eastAsia="en-ZA"/>
              </w:rPr>
              <w:t> </w:t>
            </w:r>
          </w:p>
        </w:tc>
      </w:tr>
    </w:tbl>
    <w:p w14:paraId="745AF659"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676355D4" w14:textId="77777777" w:rsidTr="00C12D1F">
        <w:trPr>
          <w:tblCellSpacing w:w="15" w:type="dxa"/>
          <w:jc w:val="center"/>
        </w:trPr>
        <w:tc>
          <w:tcPr>
            <w:tcW w:w="0" w:type="auto"/>
            <w:vAlign w:val="center"/>
            <w:hideMark/>
          </w:tcPr>
          <w:p w14:paraId="60A9A67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1. Plan and prepare broad-phase learning environment and stimulating activities that meet the holistic needs of all children in centre-based or non-centre-based settings. </w:t>
            </w:r>
            <w:r w:rsidRPr="00C12D1F">
              <w:rPr>
                <w:rFonts w:ascii="Tahoma" w:hAnsi="Tahoma" w:cs="Tahoma"/>
                <w:sz w:val="18"/>
                <w:szCs w:val="18"/>
                <w:lang w:val="en-ZA" w:eastAsia="en-ZA"/>
              </w:rPr>
              <w:br/>
              <w:t xml:space="preserve">2. Facilitate and mediate all aspects of the daily programme in a centre-based or non-centre based setting. </w:t>
            </w:r>
            <w:r w:rsidRPr="00C12D1F">
              <w:rPr>
                <w:rFonts w:ascii="Tahoma" w:hAnsi="Tahoma" w:cs="Tahoma"/>
                <w:sz w:val="18"/>
                <w:szCs w:val="18"/>
                <w:lang w:val="en-ZA" w:eastAsia="en-ZA"/>
              </w:rPr>
              <w:br/>
              <w:t xml:space="preserve">3. Observe, assess and record each child's progress. </w:t>
            </w:r>
            <w:r w:rsidRPr="00C12D1F">
              <w:rPr>
                <w:rFonts w:ascii="Tahoma" w:hAnsi="Tahoma" w:cs="Tahoma"/>
                <w:sz w:val="18"/>
                <w:szCs w:val="18"/>
                <w:lang w:val="en-ZA" w:eastAsia="en-ZA"/>
              </w:rPr>
              <w:br/>
              <w:t xml:space="preserve">4. Compile a report of each child's progress. </w:t>
            </w:r>
            <w:r w:rsidRPr="00C12D1F">
              <w:rPr>
                <w:rFonts w:ascii="Tahoma" w:hAnsi="Tahoma" w:cs="Tahoma"/>
                <w:sz w:val="18"/>
                <w:szCs w:val="18"/>
                <w:lang w:val="en-ZA" w:eastAsia="en-ZA"/>
              </w:rPr>
              <w:br/>
              <w:t>5. Maintain and promote the well-being, health, nutrition, safety and protection of children. </w:t>
            </w:r>
          </w:p>
        </w:tc>
      </w:tr>
    </w:tbl>
    <w:p w14:paraId="68E08DDD"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551F861" w14:textId="77777777" w:rsidTr="00C12D1F">
        <w:trPr>
          <w:tblCellSpacing w:w="15" w:type="dxa"/>
          <w:jc w:val="center"/>
        </w:trPr>
        <w:tc>
          <w:tcPr>
            <w:tcW w:w="0" w:type="auto"/>
            <w:vAlign w:val="center"/>
            <w:hideMark/>
          </w:tcPr>
          <w:p w14:paraId="09AF4E0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ASSOCIATED ASSESSMENT CRITERIA</w:t>
            </w:r>
            <w:r w:rsidRPr="00C12D1F">
              <w:rPr>
                <w:rFonts w:ascii="Tahoma" w:hAnsi="Tahoma" w:cs="Tahoma"/>
                <w:sz w:val="18"/>
                <w:szCs w:val="18"/>
                <w:lang w:val="en-ZA" w:eastAsia="en-ZA"/>
              </w:rPr>
              <w:t> </w:t>
            </w:r>
          </w:p>
        </w:tc>
      </w:tr>
    </w:tbl>
    <w:p w14:paraId="54B268CB"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44146B0F" w14:textId="77777777" w:rsidTr="00C12D1F">
        <w:trPr>
          <w:tblCellSpacing w:w="15" w:type="dxa"/>
          <w:jc w:val="center"/>
        </w:trPr>
        <w:tc>
          <w:tcPr>
            <w:tcW w:w="0" w:type="auto"/>
            <w:vAlign w:val="center"/>
            <w:hideMark/>
          </w:tcPr>
          <w:p w14:paraId="5B6B1F7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Associated Assessment Criteria for Exit Level Outcome 1: </w:t>
            </w:r>
          </w:p>
          <w:p w14:paraId="37A4064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 inclusive physical learning environment for the selected broad phase is set up to encourage play, exploration and learning for all children in a centre-based or non-centre-based setting. </w:t>
            </w:r>
          </w:p>
          <w:p w14:paraId="2A90D18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concepts of inclusion, diversity, equality, cultural and language sensitivity in early childhood development are explained in accordance with legal and centre policy requirements. </w:t>
            </w:r>
          </w:p>
          <w:p w14:paraId="10C28FF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daily plan for one broad phase that reflects diversity, culture and inclusivity is designed and developed using developmentally appropriate activities, resources and equipment. </w:t>
            </w:r>
          </w:p>
          <w:p w14:paraId="131AD15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activities are planned and prepared, and resources are adapted to meet the learning and developmental needs, including special needs, of a selected broad phase within the planned programme. </w:t>
            </w:r>
          </w:p>
          <w:p w14:paraId="06DE278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Factors to be considered when planning for the learning and development of children in a centre-based or non-centre-based setting are identified and explained.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2: </w:t>
            </w:r>
          </w:p>
          <w:p w14:paraId="139EA0D0"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The importance and benefits of both indoor and outdoor play are explained with examples. </w:t>
            </w:r>
          </w:p>
          <w:p w14:paraId="478C055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Types of play that support the areas of learning and development are identified and analysed as outlined in the early childhood development curriculum. </w:t>
            </w:r>
          </w:p>
          <w:p w14:paraId="61B5697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daily plan for one broad phase is implemented using appropriate activities and resources that reflect diversity, culture and inclusivity. </w:t>
            </w:r>
          </w:p>
          <w:p w14:paraId="079AEC8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Reasons why both adult-directed and child-initiated play and learning activities are important for children are explained, in relation to development and learning of children. </w:t>
            </w:r>
          </w:p>
          <w:p w14:paraId="5D7157D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needs of all children in a centre-based or non-centred-based setting are identified and mediated through interactions, communication, guidance and care. </w:t>
            </w:r>
          </w:p>
          <w:p w14:paraId="604336D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facilitation of child-initiated and adult-directed activities is demonstrated. </w:t>
            </w:r>
          </w:p>
          <w:p w14:paraId="0D9C5D6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development of children's language and thinking is mediated through integrated activities using different methods. </w:t>
            </w:r>
          </w:p>
          <w:p w14:paraId="42B81D3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Barriers to play-based learning in an early childhood development setting are identified and described with examples.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3: </w:t>
            </w:r>
          </w:p>
          <w:p w14:paraId="2C44ECC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importance of observing, assessing and documenting children's learning and development in a centre-based setting is explained. </w:t>
            </w:r>
          </w:p>
          <w:p w14:paraId="6B3C00B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assessment techniques appropriate to early childhood development are identified and explained in order to assess the child's development and learning. </w:t>
            </w:r>
          </w:p>
          <w:p w14:paraId="77F4E47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methods for gathering information of children's development and learning are identified and described with examples. </w:t>
            </w:r>
          </w:p>
          <w:p w14:paraId="08EE989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methods for recording children's learning and development are identified and described with examples. </w:t>
            </w:r>
          </w:p>
          <w:p w14:paraId="44613C4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Possible factors which may impede children's progress are identified and explained with examples. </w:t>
            </w:r>
          </w:p>
          <w:p w14:paraId="6151BAE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Relevant tools, templates and documentation are used to produce written evidence of observation and assessment that meets the criteria for sound assessment practices of one child, using. </w:t>
            </w:r>
          </w:p>
          <w:p w14:paraId="177BB3E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methods to detect warning signs of developmental, emotional or health-related problems, including special needs, are applied, and findings are interpreted and recorded using relevant templates. </w:t>
            </w:r>
          </w:p>
          <w:p w14:paraId="7FB0FD5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Child's records that meet the centre's policy requirements are completed.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4: </w:t>
            </w:r>
          </w:p>
          <w:p w14:paraId="43F4697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records are evaluated to determine children's developmental milestones and possible individual differences that affect children's growth and development. </w:t>
            </w:r>
          </w:p>
          <w:p w14:paraId="127FF41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achievement of learning goals and targets is reviewed to track children's progress. </w:t>
            </w:r>
          </w:p>
          <w:p w14:paraId="51C4171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progress report is developed integrating all relevant information pertaining to the child's progress, with recommendations in accordance with centre reporting requirements. </w:t>
            </w:r>
          </w:p>
          <w:p w14:paraId="6AB65CB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plan is developed using assessment results to shape learning opportunities and needs of children, to achieve positive outcomes. </w:t>
            </w:r>
          </w:p>
          <w:p w14:paraId="710FBB6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importance of working with families to develop strategies with children when there are behavioural concerns is explained in order to promote positive behaviour. </w:t>
            </w:r>
          </w:p>
          <w:p w14:paraId="039495D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Information gathered about children's progress is analysed, interpreted and used to support individual's development and learning, and to inform practice.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5: </w:t>
            </w:r>
          </w:p>
          <w:p w14:paraId="7644261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types of accidents and emergency situations which may occur in an early childhood development setting are identified and described. </w:t>
            </w:r>
          </w:p>
          <w:p w14:paraId="2F768F9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 action plan on how to respond to accidents and emergency situations is developed in accordance with health and safety legislation and regulations, and the centre's policy requirements. </w:t>
            </w:r>
          </w:p>
          <w:p w14:paraId="7270175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nutritional requirements of a healthy diet for children are outlined by means of a weekly menu for all children, taking into account special dietary requirements. </w:t>
            </w:r>
          </w:p>
          <w:p w14:paraId="513BF28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Techniques of promoting healthy lifestyles for babies and children are identified and described with examples. </w:t>
            </w:r>
          </w:p>
          <w:p w14:paraId="03D4903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Given a case scenario, the signs of distress, maltreatment, abuse or neglect are identified and described, and recommendations on how to deal with them reflect centre policies in terms of rules of confidentiality and reporting procedures, including legal requirements. </w:t>
            </w:r>
          </w:p>
          <w:p w14:paraId="0CAE7AE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Environmental dangers, infections and risks that may affect children, including children with special needs, in the centre-based or non-centre-based setting, are identified and explained with examples. </w:t>
            </w:r>
          </w:p>
          <w:p w14:paraId="1CACFA3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Procedures for recording and reporting accidents and other emergencies in own setting are described in accordance with legal and centre policy requirements. </w:t>
            </w:r>
          </w:p>
          <w:p w14:paraId="33078F6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Measures for the prevention and spread of infection in early childhood development settings are identified and described in accordance with legislation, regulations and guidance that apply to infection prevention and control.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Assessment: </w:t>
            </w:r>
            <w:r w:rsidRPr="00C12D1F">
              <w:rPr>
                <w:rFonts w:ascii="Tahoma" w:hAnsi="Tahoma" w:cs="Tahoma"/>
                <w:sz w:val="18"/>
                <w:szCs w:val="18"/>
                <w:lang w:val="en-ZA" w:eastAsia="en-ZA"/>
              </w:rPr>
              <w:br/>
              <w:t xml:space="preserve">Integrated formative assessment: </w:t>
            </w:r>
            <w:r w:rsidRPr="00C12D1F">
              <w:rPr>
                <w:rFonts w:ascii="Tahoma" w:hAnsi="Tahoma" w:cs="Tahoma"/>
                <w:sz w:val="18"/>
                <w:szCs w:val="18"/>
                <w:lang w:val="en-ZA" w:eastAsia="en-ZA"/>
              </w:rPr>
              <w:br/>
              <w:t xml:space="preserve">The skills development providers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Summative Assessment: </w:t>
            </w:r>
            <w:r w:rsidRPr="00C12D1F">
              <w:rPr>
                <w:rFonts w:ascii="Tahoma" w:hAnsi="Tahoma" w:cs="Tahoma"/>
                <w:sz w:val="18"/>
                <w:szCs w:val="18"/>
                <w:lang w:val="en-ZA" w:eastAsia="en-ZA"/>
              </w:rPr>
              <w:br/>
              <w:t>An external integrated summative assessment, conducted through the relevant QCTO Assessment Quality Partner, is required for the issuing of this qualification. The external integrated summative assessment will focus on the Exit Level Outcomes and Associated Assessment Criteria. </w:t>
            </w:r>
          </w:p>
        </w:tc>
      </w:tr>
    </w:tbl>
    <w:p w14:paraId="5E5BEABA"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0BC642C5" w14:textId="77777777" w:rsidTr="00C12D1F">
        <w:trPr>
          <w:tblCellSpacing w:w="15" w:type="dxa"/>
          <w:jc w:val="center"/>
        </w:trPr>
        <w:tc>
          <w:tcPr>
            <w:tcW w:w="0" w:type="auto"/>
            <w:vAlign w:val="center"/>
            <w:hideMark/>
          </w:tcPr>
          <w:p w14:paraId="0748B7F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INTERNATIONAL COMPARABILITY</w:t>
            </w:r>
            <w:r w:rsidRPr="00C12D1F">
              <w:rPr>
                <w:rFonts w:ascii="Tahoma" w:hAnsi="Tahoma" w:cs="Tahoma"/>
                <w:sz w:val="18"/>
                <w:szCs w:val="18"/>
                <w:lang w:val="en-ZA" w:eastAsia="en-ZA"/>
              </w:rPr>
              <w:t> </w:t>
            </w:r>
          </w:p>
        </w:tc>
      </w:tr>
    </w:tbl>
    <w:p w14:paraId="4FFC305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CA7FD57" w14:textId="77777777" w:rsidTr="00C12D1F">
        <w:trPr>
          <w:tblCellSpacing w:w="15" w:type="dxa"/>
          <w:jc w:val="center"/>
        </w:trPr>
        <w:tc>
          <w:tcPr>
            <w:tcW w:w="0" w:type="auto"/>
            <w:vAlign w:val="center"/>
            <w:hideMark/>
          </w:tcPr>
          <w:p w14:paraId="18D7835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The aim of the international comparability study was to examine early childhood development qualifications of other countries at international, regional and African contexts to benchmark best practice in this field. The study examined occupationally-based early childhood development qualifications and related curricula, including competencies as standards of knowledge and skills of early childhood development professionals responsible for the care and education of children at different levels. The comparability exercise focused on three countries, namely United States of America, United Kingdom and Kenya.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findings of the study indicate that the sections on training and qualifications of Early Childhood Education (ECE) staff in ECE centres differ markedly in terms of duration and levels of study.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States of America: </w:t>
            </w:r>
            <w:r w:rsidRPr="00C12D1F">
              <w:rPr>
                <w:rFonts w:ascii="Tahoma" w:hAnsi="Tahoma" w:cs="Tahoma"/>
                <w:sz w:val="18"/>
                <w:szCs w:val="18"/>
                <w:lang w:val="en-ZA" w:eastAsia="en-ZA"/>
              </w:rPr>
              <w:br/>
              <w:t xml:space="preserve">The US Delaware Department of Education identified competencies of early childhood professionals and divided the ECE staff into four levels. Level 1 practitioners are required to assist, Level 2 to implement, Level 3 to design and develop, and Level 4 to manage and lead. All staff is required to have knowledge and skills in the following content areas: </w:t>
            </w:r>
          </w:p>
          <w:p w14:paraId="1ED5DB7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 Development. </w:t>
            </w:r>
          </w:p>
          <w:p w14:paraId="0D508B8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 and Curriculum. </w:t>
            </w:r>
          </w:p>
          <w:p w14:paraId="66051E6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Promoting socio-emotional development. </w:t>
            </w:r>
          </w:p>
          <w:p w14:paraId="6D6BE18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w:t>
            </w:r>
          </w:p>
          <w:p w14:paraId="5EB8EEC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Health, Safety and Nutrition. </w:t>
            </w:r>
          </w:p>
          <w:p w14:paraId="77AC7126"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Working with Families and Professionalism.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These content areas are identifiable in the countries compared, which are the United Kingdom and Kenya with professionalism and legislation/policy frameworks and reflective practice being used interchangeably, diversity or inclusion being highlighted, and aspects of qualification design, qualification evaluation, context-specific interventions, children's welfare, specific focus areas of language, etc. and activities fore-grounded in the qualifications offered, comparing favourably with the South African early childhood development outcomes.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Kingdom: </w:t>
            </w:r>
            <w:r w:rsidRPr="00C12D1F">
              <w:rPr>
                <w:rFonts w:ascii="Tahoma" w:hAnsi="Tahoma" w:cs="Tahoma"/>
                <w:sz w:val="18"/>
                <w:szCs w:val="18"/>
                <w:lang w:val="en-ZA" w:eastAsia="en-ZA"/>
              </w:rPr>
              <w:br/>
              <w:t xml:space="preserve">Course Title: CACHE Level 3 Childcare and Education: </w:t>
            </w:r>
            <w:r w:rsidRPr="00C12D1F">
              <w:rPr>
                <w:rFonts w:ascii="Tahoma" w:hAnsi="Tahoma" w:cs="Tahoma"/>
                <w:sz w:val="18"/>
                <w:szCs w:val="18"/>
                <w:lang w:val="en-ZA" w:eastAsia="en-ZA"/>
              </w:rPr>
              <w:br/>
              <w:t xml:space="preserve">This is a work-based, competence-based qualification that prepares learners to work with children and young people with their families in a variety of settings. The job roles are listed as follows: </w:t>
            </w:r>
          </w:p>
          <w:p w14:paraId="2D7DB57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Child-minder. </w:t>
            </w:r>
          </w:p>
          <w:p w14:paraId="4AA871D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Crèche Leader. </w:t>
            </w:r>
          </w:p>
          <w:p w14:paraId="3B23775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 Nurse. </w:t>
            </w:r>
          </w:p>
          <w:p w14:paraId="5AA5BCE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 Supervisor. </w:t>
            </w:r>
          </w:p>
          <w:p w14:paraId="234C357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Playgroup Leader. </w:t>
            </w:r>
          </w:p>
          <w:p w14:paraId="3DAC10B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Pre-school Leader. </w:t>
            </w:r>
          </w:p>
          <w:p w14:paraId="0D0AFBD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Special Educational Needs Supporter. </w:t>
            </w:r>
          </w:p>
          <w:p w14:paraId="796BAD5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Toy Library Leader.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competencies reflect the skills and knowledge needed to do a job effectively; to work on their own initiative, planning and organising their own work; and supervising others. This qualification is </w:t>
            </w:r>
            <w:r w:rsidRPr="00C12D1F">
              <w:rPr>
                <w:rFonts w:ascii="Tahoma" w:hAnsi="Tahoma" w:cs="Tahoma"/>
                <w:sz w:val="18"/>
                <w:szCs w:val="18"/>
                <w:lang w:val="en-ZA" w:eastAsia="en-ZA"/>
              </w:rPr>
              <w:lastRenderedPageBreak/>
              <w:t xml:space="preserve">pitched at the level equivalent to the South African Occupational qualification developed for ECD Practitioners. </w:t>
            </w:r>
            <w:r w:rsidRPr="00C12D1F">
              <w:rPr>
                <w:rFonts w:ascii="Tahoma" w:hAnsi="Tahoma" w:cs="Tahoma"/>
                <w:sz w:val="18"/>
                <w:szCs w:val="18"/>
                <w:lang w:val="en-ZA" w:eastAsia="en-ZA"/>
              </w:rPr>
              <w:br/>
              <w:t xml:space="preserve">The qualification structure is as follows: </w:t>
            </w:r>
          </w:p>
          <w:p w14:paraId="32E5945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1: An introduction to working with children. </w:t>
            </w:r>
          </w:p>
          <w:p w14:paraId="2C79584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2: Development from conception to age 16 years. </w:t>
            </w:r>
          </w:p>
          <w:p w14:paraId="463C60E0"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3: Supporting children. </w:t>
            </w:r>
          </w:p>
          <w:p w14:paraId="155D5D5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4: Keeping children safe. </w:t>
            </w:r>
          </w:p>
          <w:p w14:paraId="39D2EF5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5: The principles underpinning the role of the practitioner working with children. </w:t>
            </w:r>
          </w:p>
          <w:p w14:paraId="6C354F9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6: Promoting a healthy environment for children. </w:t>
            </w:r>
          </w:p>
          <w:p w14:paraId="543B7CB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7: Play and learning in children's education. </w:t>
            </w:r>
          </w:p>
          <w:p w14:paraId="092D6F0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8: Caring for children. </w:t>
            </w:r>
          </w:p>
          <w:p w14:paraId="2F09FA06"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9: Development of professional skills within children's education.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CACHE Level 3 Diploma in Early Years Education and Care (Early Years Educator) prepares learners to become Early Years Educators, enabling them to work with children from birth to 5 years and gain knowledge of children aged 5 to 7 years.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Kenya: </w:t>
            </w:r>
            <w:r w:rsidRPr="00C12D1F">
              <w:rPr>
                <w:rFonts w:ascii="Tahoma" w:hAnsi="Tahoma" w:cs="Tahoma"/>
                <w:sz w:val="18"/>
                <w:szCs w:val="18"/>
                <w:lang w:val="en-ZA" w:eastAsia="en-ZA"/>
              </w:rPr>
              <w:br/>
              <w:t xml:space="preserve">GEMS Training Education and Leadership Academy: </w:t>
            </w:r>
            <w:r w:rsidRPr="00C12D1F">
              <w:rPr>
                <w:rFonts w:ascii="Tahoma" w:hAnsi="Tahoma" w:cs="Tahoma"/>
                <w:sz w:val="18"/>
                <w:szCs w:val="18"/>
                <w:lang w:val="en-ZA" w:eastAsia="en-ZA"/>
              </w:rPr>
              <w:br/>
              <w:t xml:space="preserve">Title: CACHE Level 3 Diploma for the Early Years Workforce (Early Years Educator) (QCF). </w:t>
            </w:r>
            <w:r w:rsidRPr="00C12D1F">
              <w:rPr>
                <w:rFonts w:ascii="Tahoma" w:hAnsi="Tahoma" w:cs="Tahoma"/>
                <w:sz w:val="18"/>
                <w:szCs w:val="18"/>
                <w:lang w:val="en-ZA" w:eastAsia="en-ZA"/>
              </w:rPr>
              <w:br/>
              <w:t xml:space="preserve">Early Childhood Development Education in Kenya is under the care of parents, community, non- governmental organisations (NGO), religious organisations and other private providers. In Kenya the Nursery Teacher Certificate course (2 years) is replaced by the KHA (Kindergarten Teacher Diploma) for low-budget private pre-schools that serve low-income families. Further to this there is little information available about ECE staff that works out of centres such a playgroup facilitators, home-visitors or toy librarians. The search indicated that the mostly used education and training in early childhood development for practitioners is offered through GEMS Education in partnership with CACHE (Council for Awards in Care, Health and Education). GEMS Education is providing globally recognised Early Years Practitioner accredited qualifications in sixteen countries in the world. The CACHE Level 3 Diploma for the Early Years Workforce (Early Years Educator) (QCF) prepares learners to become Early Years Educators, enabling them to work with and care for children from birth to 5 years and gain knowledge of children aged 5 to 7 years. It is a work-based qualification that recognises effective practice by assessing the skills, knowledge and understanding of practitioners, including child development, teaching methods and appropriate provision for young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units are structured around four themes as follows: </w:t>
            </w:r>
          </w:p>
          <w:p w14:paraId="2CC989C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1: Health and well-being. </w:t>
            </w:r>
          </w:p>
          <w:p w14:paraId="4AB769B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2: Legislation, frameworks and professional practice. </w:t>
            </w:r>
          </w:p>
          <w:p w14:paraId="795F63D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3: Play, development and learning for school readiness. </w:t>
            </w:r>
          </w:p>
          <w:p w14:paraId="5B85876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4: Professional development.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duration of the full diploma is 12 months and it is offered through online and classroom sessions (face-to-face) during six weekend training workshops spread throughout the year. Although the mode of delivery varies with this qualification, the course content and duration compare favourably with the occupational qualification.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Conclusion: </w:t>
            </w:r>
            <w:r w:rsidRPr="00C12D1F">
              <w:rPr>
                <w:rFonts w:ascii="Tahoma" w:hAnsi="Tahoma" w:cs="Tahoma"/>
                <w:sz w:val="18"/>
                <w:szCs w:val="18"/>
                <w:lang w:val="en-ZA" w:eastAsia="en-ZA"/>
              </w:rPr>
              <w:br/>
              <w:t>The findings of the research done in the countries above reveal that the Early Childhood Development Practitioner Occupational Qualification compares favourably with that of the countries studied. There are many similarities in terms of the scope, content and duration of the qualification. </w:t>
            </w:r>
          </w:p>
        </w:tc>
      </w:tr>
    </w:tbl>
    <w:p w14:paraId="43AECFAB"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4FE505AE" w14:textId="77777777" w:rsidTr="00C12D1F">
        <w:trPr>
          <w:tblCellSpacing w:w="15" w:type="dxa"/>
          <w:jc w:val="center"/>
        </w:trPr>
        <w:tc>
          <w:tcPr>
            <w:tcW w:w="0" w:type="auto"/>
            <w:vAlign w:val="center"/>
            <w:hideMark/>
          </w:tcPr>
          <w:p w14:paraId="24619D8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ARTICULATION OPTIONS</w:t>
            </w:r>
            <w:r w:rsidRPr="00C12D1F">
              <w:rPr>
                <w:rFonts w:ascii="Tahoma" w:hAnsi="Tahoma" w:cs="Tahoma"/>
                <w:sz w:val="18"/>
                <w:szCs w:val="18"/>
                <w:lang w:val="en-ZA" w:eastAsia="en-ZA"/>
              </w:rPr>
              <w:t> </w:t>
            </w:r>
          </w:p>
        </w:tc>
      </w:tr>
    </w:tbl>
    <w:p w14:paraId="2017C28C"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74B6216C" w14:textId="77777777" w:rsidTr="00C12D1F">
        <w:trPr>
          <w:tblCellSpacing w:w="15" w:type="dxa"/>
          <w:jc w:val="center"/>
        </w:trPr>
        <w:tc>
          <w:tcPr>
            <w:tcW w:w="0" w:type="auto"/>
            <w:vAlign w:val="center"/>
            <w:hideMark/>
          </w:tcPr>
          <w:p w14:paraId="4A8F42A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Horizontal Articulation: </w:t>
            </w:r>
          </w:p>
          <w:p w14:paraId="74FC2F8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Further Education and Training Certificate in Early Childhood Development, NQF Level 4, SAQA ID: 58761.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Vertical Articulation: </w:t>
            </w:r>
          </w:p>
          <w:p w14:paraId="09B7E606"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Certificate in Early Childhood Development, NQF Level 5, SAQA ID: 58761. </w:t>
            </w:r>
          </w:p>
          <w:p w14:paraId="6F002C7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Diploma in Early Childhood Development, NQF Level 5, SAQA ID: 64650. </w:t>
            </w:r>
          </w:p>
        </w:tc>
      </w:tr>
    </w:tbl>
    <w:p w14:paraId="0A2D30F0"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D2ED21F" w14:textId="77777777" w:rsidTr="00C12D1F">
        <w:trPr>
          <w:tblCellSpacing w:w="15" w:type="dxa"/>
          <w:jc w:val="center"/>
        </w:trPr>
        <w:tc>
          <w:tcPr>
            <w:tcW w:w="0" w:type="auto"/>
            <w:vAlign w:val="center"/>
            <w:hideMark/>
          </w:tcPr>
          <w:p w14:paraId="02BB0EA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lastRenderedPageBreak/>
              <w:t>MODERATION OPTIONS</w:t>
            </w:r>
            <w:r w:rsidRPr="00C12D1F">
              <w:rPr>
                <w:rFonts w:ascii="Tahoma" w:hAnsi="Tahoma" w:cs="Tahoma"/>
                <w:sz w:val="18"/>
                <w:szCs w:val="18"/>
                <w:lang w:val="en-ZA" w:eastAsia="en-ZA"/>
              </w:rPr>
              <w:t> </w:t>
            </w:r>
          </w:p>
        </w:tc>
      </w:tr>
    </w:tbl>
    <w:p w14:paraId="683FCFD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1BFB56BF" w14:textId="77777777" w:rsidTr="00C12D1F">
        <w:trPr>
          <w:tblCellSpacing w:w="15" w:type="dxa"/>
          <w:jc w:val="center"/>
        </w:trPr>
        <w:tc>
          <w:tcPr>
            <w:tcW w:w="0" w:type="auto"/>
            <w:vAlign w:val="center"/>
            <w:hideMark/>
          </w:tcPr>
          <w:p w14:paraId="7315877A"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143BA7F2"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4526D9B8" w14:textId="77777777" w:rsidTr="00C12D1F">
        <w:trPr>
          <w:tblCellSpacing w:w="15" w:type="dxa"/>
          <w:jc w:val="center"/>
        </w:trPr>
        <w:tc>
          <w:tcPr>
            <w:tcW w:w="0" w:type="auto"/>
            <w:vAlign w:val="center"/>
            <w:hideMark/>
          </w:tcPr>
          <w:p w14:paraId="4FA6982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CRITERIA FOR THE REGISTRATION OF ASSESSORS</w:t>
            </w:r>
            <w:r w:rsidRPr="00C12D1F">
              <w:rPr>
                <w:rFonts w:ascii="Tahoma" w:hAnsi="Tahoma" w:cs="Tahoma"/>
                <w:sz w:val="18"/>
                <w:szCs w:val="18"/>
                <w:lang w:val="en-ZA" w:eastAsia="en-ZA"/>
              </w:rPr>
              <w:t> </w:t>
            </w:r>
          </w:p>
        </w:tc>
      </w:tr>
    </w:tbl>
    <w:p w14:paraId="7E7B365D"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0521DCDD" w14:textId="77777777" w:rsidTr="00C12D1F">
        <w:trPr>
          <w:tblCellSpacing w:w="15" w:type="dxa"/>
          <w:jc w:val="center"/>
        </w:trPr>
        <w:tc>
          <w:tcPr>
            <w:tcW w:w="0" w:type="auto"/>
            <w:vAlign w:val="center"/>
            <w:hideMark/>
          </w:tcPr>
          <w:p w14:paraId="57E19BC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7F22CD44"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CA1216C" w14:textId="77777777" w:rsidTr="00C12D1F">
        <w:trPr>
          <w:tblCellSpacing w:w="15" w:type="dxa"/>
          <w:jc w:val="center"/>
        </w:trPr>
        <w:tc>
          <w:tcPr>
            <w:tcW w:w="0" w:type="auto"/>
            <w:vAlign w:val="center"/>
            <w:hideMark/>
          </w:tcPr>
          <w:p w14:paraId="7529B8B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NOTES</w:t>
            </w:r>
            <w:r w:rsidRPr="00C12D1F">
              <w:rPr>
                <w:rFonts w:ascii="Tahoma" w:hAnsi="Tahoma" w:cs="Tahoma"/>
                <w:sz w:val="18"/>
                <w:szCs w:val="18"/>
                <w:lang w:val="en-ZA" w:eastAsia="en-ZA"/>
              </w:rPr>
              <w:t> </w:t>
            </w:r>
          </w:p>
        </w:tc>
      </w:tr>
    </w:tbl>
    <w:p w14:paraId="2C8C025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A6987D5" w14:textId="77777777" w:rsidTr="00C12D1F">
        <w:trPr>
          <w:tblCellSpacing w:w="15" w:type="dxa"/>
          <w:jc w:val="center"/>
        </w:trPr>
        <w:tc>
          <w:tcPr>
            <w:tcW w:w="0" w:type="auto"/>
            <w:vAlign w:val="center"/>
            <w:hideMark/>
          </w:tcPr>
          <w:p w14:paraId="12421F0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Qualifying for external assessment: </w:t>
            </w:r>
            <w:r w:rsidRPr="00C12D1F">
              <w:rPr>
                <w:rFonts w:ascii="Tahoma" w:hAnsi="Tahoma" w:cs="Tahoma"/>
                <w:sz w:val="18"/>
                <w:szCs w:val="18"/>
                <w:lang w:val="en-ZA" w:eastAsia="en-ZA"/>
              </w:rPr>
              <w:br/>
              <w:t xml:space="preserve">In order to qualify for the external summative assessment, learners must have a copy of a completed and signed Statement of Work Experience as well as proof of successful completion of the following subjects and Modules or Alternative Programmes where applicable: </w:t>
            </w:r>
            <w:r w:rsidRPr="00C12D1F">
              <w:rPr>
                <w:rFonts w:ascii="Tahoma" w:hAnsi="Tahoma" w:cs="Tahoma"/>
                <w:sz w:val="18"/>
                <w:szCs w:val="18"/>
                <w:lang w:val="en-ZA" w:eastAsia="en-ZA"/>
              </w:rPr>
              <w:br/>
              <w:t xml:space="preserve">Foundational Learning Competence is a pre-requisite for access to the external integrated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Additional legal or physical entry requirements: </w:t>
            </w:r>
            <w:r w:rsidRPr="00C12D1F">
              <w:rPr>
                <w:rFonts w:ascii="Tahoma" w:hAnsi="Tahoma" w:cs="Tahoma"/>
                <w:sz w:val="18"/>
                <w:szCs w:val="18"/>
                <w:lang w:val="en-ZA" w:eastAsia="en-ZA"/>
              </w:rPr>
              <w:br/>
              <w:t xml:space="preserve">None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Criteria for the accreditation of providers: </w:t>
            </w:r>
            <w:r w:rsidRPr="00C12D1F">
              <w:rPr>
                <w:rFonts w:ascii="Tahoma" w:hAnsi="Tahoma" w:cs="Tahoma"/>
                <w:sz w:val="18"/>
                <w:szCs w:val="18"/>
                <w:lang w:val="en-ZA" w:eastAsia="en-ZA"/>
              </w:rPr>
              <w:br/>
              <w:t xml:space="preserve">Accreditation of providers will be done against the criteria as reflected in the relevant Curriculum on the QCTO website. </w:t>
            </w:r>
            <w:r w:rsidRPr="00C12D1F">
              <w:rPr>
                <w:rFonts w:ascii="Tahoma" w:hAnsi="Tahoma" w:cs="Tahoma"/>
                <w:sz w:val="18"/>
                <w:szCs w:val="18"/>
                <w:lang w:val="en-ZA" w:eastAsia="en-ZA"/>
              </w:rPr>
              <w:br/>
              <w:t xml:space="preserve">The Curriculum Title and Code is: 234201000: Early Childhood Development Practitioner.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covers the following trades as recorded on the NLRD: </w:t>
            </w:r>
          </w:p>
          <w:p w14:paraId="0DADAA4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Not applicable as this Qualification is not a trade. </w:t>
            </w:r>
          </w:p>
        </w:tc>
      </w:tr>
    </w:tbl>
    <w:p w14:paraId="1D8CD8C3"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0C408862" w14:textId="77777777" w:rsidTr="00C12D1F">
        <w:trPr>
          <w:tblCellSpacing w:w="15" w:type="dxa"/>
          <w:jc w:val="center"/>
        </w:trPr>
        <w:tc>
          <w:tcPr>
            <w:tcW w:w="0" w:type="auto"/>
            <w:vAlign w:val="center"/>
            <w:hideMark/>
          </w:tcPr>
          <w:p w14:paraId="3F64774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PROGRAMMES RECORDED AGAINST THIS QUALIFICATION:</w:t>
            </w:r>
            <w:r w:rsidRPr="00C12D1F">
              <w:rPr>
                <w:rFonts w:ascii="Tahoma" w:hAnsi="Tahoma" w:cs="Tahoma"/>
                <w:sz w:val="18"/>
                <w:szCs w:val="18"/>
                <w:lang w:val="en-ZA" w:eastAsia="en-ZA"/>
              </w:rPr>
              <w:t> </w:t>
            </w:r>
          </w:p>
        </w:tc>
      </w:tr>
    </w:tbl>
    <w:p w14:paraId="22BCC3D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1D3BA42F" w14:textId="77777777" w:rsidTr="00C12D1F">
        <w:trPr>
          <w:tblCellSpacing w:w="15" w:type="dxa"/>
          <w:jc w:val="center"/>
        </w:trPr>
        <w:tc>
          <w:tcPr>
            <w:tcW w:w="0" w:type="auto"/>
            <w:vAlign w:val="center"/>
            <w:hideMark/>
          </w:tcPr>
          <w:p w14:paraId="3EB0BC7C"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r>
    </w:tbl>
    <w:p w14:paraId="14166F53"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81F4C98" w14:textId="77777777" w:rsidTr="00C12D1F">
        <w:trPr>
          <w:tblCellSpacing w:w="15" w:type="dxa"/>
          <w:jc w:val="center"/>
        </w:trPr>
        <w:tc>
          <w:tcPr>
            <w:tcW w:w="0" w:type="auto"/>
            <w:vAlign w:val="center"/>
            <w:hideMark/>
          </w:tcPr>
          <w:p w14:paraId="3BB98B3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43CA4E37" w14:textId="77777777" w:rsidR="00C12D1F" w:rsidRPr="00C12D1F" w:rsidRDefault="00C12D1F" w:rsidP="00C12D1F">
      <w:pPr>
        <w:spacing w:after="240"/>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CE0499D" w14:textId="77777777" w:rsidTr="00C12D1F">
        <w:trPr>
          <w:tblCellSpacing w:w="15" w:type="dxa"/>
          <w:jc w:val="center"/>
        </w:trPr>
        <w:tc>
          <w:tcPr>
            <w:tcW w:w="0" w:type="auto"/>
            <w:vAlign w:val="center"/>
            <w:hideMark/>
          </w:tcPr>
          <w:p w14:paraId="43277C8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PROVIDERS CURRENTLY ACCREDITED TO OFFER THIS QUALIFICATION:</w:t>
            </w:r>
            <w:r w:rsidRPr="00C12D1F">
              <w:rPr>
                <w:rFonts w:ascii="Tahoma" w:hAnsi="Tahoma" w:cs="Tahoma"/>
                <w:sz w:val="18"/>
                <w:szCs w:val="18"/>
                <w:lang w:val="en-ZA" w:eastAsia="en-ZA"/>
              </w:rPr>
              <w:t> </w:t>
            </w:r>
          </w:p>
        </w:tc>
      </w:tr>
    </w:tbl>
    <w:p w14:paraId="2374E35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37195978" w14:textId="77777777" w:rsidTr="00C12D1F">
        <w:trPr>
          <w:tblCellSpacing w:w="15" w:type="dxa"/>
          <w:jc w:val="center"/>
        </w:trPr>
        <w:tc>
          <w:tcPr>
            <w:tcW w:w="0" w:type="auto"/>
            <w:vAlign w:val="center"/>
            <w:hideMark/>
          </w:tcPr>
          <w:p w14:paraId="5641D871"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 xml:space="preserve">This information shows the current accreditations (i.e. those not past their accreditation end dates), and is the most complete record available to SAQA as of today. Some Primary or Delegated Quality Assurance Functionaries have a lag in their recording systems for provider accreditation, in turn leading to a lag in notifying SAQA of all the providers that they have accredited to offer qualifications and unit standards, as well as any extensions to accreditation end dates. The relevant Primary or Delegated Quality Assurance Functionary should be notified if a record appears to be missing from here. </w:t>
            </w:r>
            <w:r w:rsidRPr="00C12D1F">
              <w:rPr>
                <w:rFonts w:ascii="Tahoma" w:hAnsi="Tahoma" w:cs="Tahoma"/>
                <w:i/>
                <w:iCs/>
                <w:sz w:val="16"/>
                <w:szCs w:val="16"/>
                <w:lang w:val="en-ZA" w:eastAsia="en-ZA"/>
              </w:rPr>
              <w:br/>
            </w:r>
            <w:r w:rsidRPr="00C12D1F">
              <w:rPr>
                <w:rFonts w:ascii="Tahoma" w:hAnsi="Tahoma" w:cs="Tahoma"/>
                <w:sz w:val="18"/>
                <w:szCs w:val="18"/>
                <w:lang w:val="en-ZA" w:eastAsia="en-ZA"/>
              </w:rPr>
              <w:t> </w:t>
            </w:r>
          </w:p>
        </w:tc>
      </w:tr>
    </w:tbl>
    <w:p w14:paraId="628A121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0A106290" w14:textId="77777777" w:rsidTr="00C12D1F">
        <w:trPr>
          <w:tblCellSpacing w:w="15" w:type="dxa"/>
          <w:jc w:val="center"/>
        </w:trPr>
        <w:tc>
          <w:tcPr>
            <w:tcW w:w="0" w:type="auto"/>
            <w:vAlign w:val="center"/>
            <w:hideMark/>
          </w:tcPr>
          <w:p w14:paraId="65E4800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31A1F5DF" w14:textId="77777777" w:rsidR="00C12D1F" w:rsidRPr="00C12D1F" w:rsidRDefault="00C12D1F" w:rsidP="00C12D1F">
      <w:pPr>
        <w:spacing w:after="240"/>
        <w:rPr>
          <w:rFonts w:ascii="Tahoma" w:hAnsi="Tahoma" w:cs="Tahoma"/>
          <w:sz w:val="18"/>
          <w:szCs w:val="18"/>
          <w:lang w:val="en-ZA" w:eastAsia="en-ZA"/>
        </w:rPr>
      </w:pPr>
    </w:p>
    <w:p w14:paraId="2D623166" w14:textId="77777777" w:rsidR="00C12D1F" w:rsidRPr="00C12D1F" w:rsidRDefault="00000000" w:rsidP="00C12D1F">
      <w:pPr>
        <w:rPr>
          <w:rFonts w:ascii="Tahoma" w:hAnsi="Tahoma" w:cs="Tahoma"/>
          <w:sz w:val="18"/>
          <w:szCs w:val="18"/>
          <w:lang w:val="en-ZA" w:eastAsia="en-ZA"/>
        </w:rPr>
      </w:pPr>
      <w:r>
        <w:rPr>
          <w:rFonts w:ascii="Tahoma" w:hAnsi="Tahoma" w:cs="Tahoma"/>
          <w:sz w:val="18"/>
          <w:szCs w:val="18"/>
          <w:lang w:val="en-ZA" w:eastAsia="en-ZA"/>
        </w:rPr>
        <w:pict w14:anchorId="57165FCD">
          <v:rect id="_x0000_i1025" style="width:406.15pt;height:1.5pt" o:hrpct="900" o:hralign="center" o:hrstd="t" o:hr="t" fillcolor="#a0a0a0" stroked="f"/>
        </w:pic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1"/>
        <w:gridCol w:w="8493"/>
      </w:tblGrid>
      <w:tr w:rsidR="00C12D1F" w:rsidRPr="00C12D1F" w14:paraId="45F76181" w14:textId="77777777" w:rsidTr="00C12D1F">
        <w:trPr>
          <w:tblCellSpacing w:w="15" w:type="dxa"/>
        </w:trPr>
        <w:tc>
          <w:tcPr>
            <w:tcW w:w="0" w:type="auto"/>
            <w:vAlign w:val="center"/>
            <w:hideMark/>
          </w:tcPr>
          <w:p w14:paraId="2B0DD12D" w14:textId="77777777" w:rsidR="00C12D1F" w:rsidRPr="00C12D1F" w:rsidRDefault="00C12D1F" w:rsidP="00C12D1F">
            <w:pPr>
              <w:rPr>
                <w:rFonts w:ascii="Tahoma" w:hAnsi="Tahoma" w:cs="Tahoma"/>
                <w:sz w:val="18"/>
                <w:szCs w:val="18"/>
                <w:lang w:val="en-ZA" w:eastAsia="en-ZA"/>
              </w:rPr>
            </w:pPr>
          </w:p>
        </w:tc>
        <w:tc>
          <w:tcPr>
            <w:tcW w:w="0" w:type="auto"/>
            <w:vAlign w:val="center"/>
            <w:hideMark/>
          </w:tcPr>
          <w:p w14:paraId="4C1E6AE3"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3E645FF0" w14:textId="77777777" w:rsidR="002C6533" w:rsidRPr="002C6533" w:rsidRDefault="002C6533" w:rsidP="002D0341">
      <w:pPr>
        <w:rPr>
          <w:rFonts w:ascii="Century Gothic" w:hAnsi="Century Gothic"/>
          <w:sz w:val="22"/>
          <w:szCs w:val="22"/>
        </w:rPr>
      </w:pPr>
    </w:p>
    <w:sectPr w:rsidR="002C6533" w:rsidRPr="002C6533" w:rsidSect="002C6533">
      <w:footerReference w:type="default" r:id="rId64"/>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1BCCCF" w14:textId="77777777" w:rsidR="008C1AD1" w:rsidRDefault="008C1AD1">
      <w:r>
        <w:separator/>
      </w:r>
    </w:p>
  </w:endnote>
  <w:endnote w:type="continuationSeparator" w:id="0">
    <w:p w14:paraId="1CA69C5B" w14:textId="77777777" w:rsidR="008C1AD1" w:rsidRDefault="008C1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auto"/>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3600318"/>
      <w:docPartObj>
        <w:docPartGallery w:val="Page Numbers (Bottom of Page)"/>
        <w:docPartUnique/>
      </w:docPartObj>
    </w:sdtPr>
    <w:sdtEndPr>
      <w:rPr>
        <w:color w:val="7F7F7F" w:themeColor="background1" w:themeShade="7F"/>
        <w:spacing w:val="60"/>
      </w:rPr>
    </w:sdtEndPr>
    <w:sdtContent>
      <w:p w14:paraId="7FEC8543" w14:textId="77777777" w:rsidR="00A14DAA" w:rsidRDefault="00A14DA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14DAA">
          <w:rPr>
            <w:b/>
            <w:bCs/>
            <w:noProof/>
          </w:rPr>
          <w:t>12</w:t>
        </w:r>
        <w:r>
          <w:rPr>
            <w:b/>
            <w:bCs/>
            <w:noProof/>
          </w:rPr>
          <w:fldChar w:fldCharType="end"/>
        </w:r>
        <w:r>
          <w:rPr>
            <w:b/>
            <w:bCs/>
          </w:rPr>
          <w:t xml:space="preserve"> | </w:t>
        </w:r>
        <w:r>
          <w:rPr>
            <w:color w:val="7F7F7F" w:themeColor="background1" w:themeShade="7F"/>
            <w:spacing w:val="60"/>
          </w:rPr>
          <w:t>Page</w:t>
        </w:r>
      </w:p>
    </w:sdtContent>
  </w:sdt>
  <w:p w14:paraId="2FC15B95" w14:textId="77777777" w:rsidR="00A14DAA" w:rsidRDefault="00A14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91ED7" w14:textId="77777777" w:rsidR="008C1AD1" w:rsidRDefault="008C1AD1">
      <w:r>
        <w:separator/>
      </w:r>
    </w:p>
  </w:footnote>
  <w:footnote w:type="continuationSeparator" w:id="0">
    <w:p w14:paraId="43F9E25D" w14:textId="77777777" w:rsidR="008C1AD1" w:rsidRDefault="008C1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C5C"/>
    <w:multiLevelType w:val="hybridMultilevel"/>
    <w:tmpl w:val="AEA0C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44959"/>
    <w:multiLevelType w:val="hybridMultilevel"/>
    <w:tmpl w:val="40F45F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535625"/>
    <w:multiLevelType w:val="hybridMultilevel"/>
    <w:tmpl w:val="3418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4" w15:restartNumberingAfterBreak="0">
    <w:nsid w:val="03DD6BD6"/>
    <w:multiLevelType w:val="hybridMultilevel"/>
    <w:tmpl w:val="89A4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5EF458D"/>
    <w:multiLevelType w:val="hybridMultilevel"/>
    <w:tmpl w:val="3592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8"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017B97"/>
    <w:multiLevelType w:val="hybridMultilevel"/>
    <w:tmpl w:val="7AD8570C"/>
    <w:lvl w:ilvl="0" w:tplc="FFFFFFFF">
      <w:start w:val="1"/>
      <w:numFmt w:val="bullet"/>
      <w:lvlText w:val=""/>
      <w:lvlJc w:val="left"/>
      <w:pPr>
        <w:ind w:left="720" w:hanging="360"/>
      </w:pPr>
      <w:rPr>
        <w:rFonts w:ascii="Symbol" w:hAnsi="Symbol" w:hint="default"/>
      </w:rPr>
    </w:lvl>
    <w:lvl w:ilvl="1" w:tplc="04090001"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A5F092F"/>
    <w:multiLevelType w:val="hybridMultilevel"/>
    <w:tmpl w:val="E20C969A"/>
    <w:lvl w:ilvl="0" w:tplc="04090001">
      <w:start w:val="4"/>
      <w:numFmt w:val="bullet"/>
      <w:lvlText w:val=""/>
      <w:lvlJc w:val="left"/>
      <w:pPr>
        <w:tabs>
          <w:tab w:val="num" w:pos="567"/>
        </w:tabs>
        <w:ind w:left="567" w:hanging="567"/>
      </w:pPr>
      <w:rPr>
        <w:rFonts w:ascii="Symbol" w:hAnsi="Symbol"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BA01A63"/>
    <w:multiLevelType w:val="hybridMultilevel"/>
    <w:tmpl w:val="DB6C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A4CB7"/>
    <w:multiLevelType w:val="multilevel"/>
    <w:tmpl w:val="7F6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755FC"/>
    <w:multiLevelType w:val="hybridMultilevel"/>
    <w:tmpl w:val="BC72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F71706"/>
    <w:multiLevelType w:val="hybridMultilevel"/>
    <w:tmpl w:val="0E9A71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4ED7ED3"/>
    <w:multiLevelType w:val="hybridMultilevel"/>
    <w:tmpl w:val="61CA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36491A"/>
    <w:multiLevelType w:val="hybridMultilevel"/>
    <w:tmpl w:val="39C6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17F84371"/>
    <w:multiLevelType w:val="hybridMultilevel"/>
    <w:tmpl w:val="EF60CC1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188B5348"/>
    <w:multiLevelType w:val="hybridMultilevel"/>
    <w:tmpl w:val="8548A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776D31"/>
    <w:multiLevelType w:val="hybridMultilevel"/>
    <w:tmpl w:val="789E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2803F0"/>
    <w:multiLevelType w:val="hybridMultilevel"/>
    <w:tmpl w:val="9AE60F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1D9765C5"/>
    <w:multiLevelType w:val="hybridMultilevel"/>
    <w:tmpl w:val="E5626942"/>
    <w:lvl w:ilvl="0" w:tplc="04090001">
      <w:start w:val="1"/>
      <w:numFmt w:val="bullet"/>
      <w:lvlText w:val=""/>
      <w:lvlJc w:val="left"/>
      <w:pPr>
        <w:tabs>
          <w:tab w:val="num" w:pos="2304"/>
        </w:tabs>
        <w:ind w:left="2304" w:hanging="432"/>
      </w:pPr>
      <w:rPr>
        <w:rFonts w:ascii="Symbol" w:hAnsi="Symbol" w:hint="default"/>
      </w:rPr>
    </w:lvl>
    <w:lvl w:ilvl="1" w:tplc="04090003" w:tentative="1">
      <w:start w:val="1"/>
      <w:numFmt w:val="bullet"/>
      <w:lvlText w:val="o"/>
      <w:lvlJc w:val="left"/>
      <w:pPr>
        <w:tabs>
          <w:tab w:val="num" w:pos="3024"/>
        </w:tabs>
        <w:ind w:left="3024" w:hanging="360"/>
      </w:pPr>
      <w:rPr>
        <w:rFonts w:ascii="Courier New" w:hAnsi="Courier New" w:cs="Courier New" w:hint="default"/>
      </w:rPr>
    </w:lvl>
    <w:lvl w:ilvl="2" w:tplc="04090005" w:tentative="1">
      <w:start w:val="1"/>
      <w:numFmt w:val="bullet"/>
      <w:lvlText w:val=""/>
      <w:lvlJc w:val="left"/>
      <w:pPr>
        <w:tabs>
          <w:tab w:val="num" w:pos="3744"/>
        </w:tabs>
        <w:ind w:left="3744" w:hanging="360"/>
      </w:pPr>
      <w:rPr>
        <w:rFonts w:ascii="Wingdings" w:hAnsi="Wingdings" w:hint="default"/>
      </w:rPr>
    </w:lvl>
    <w:lvl w:ilvl="3" w:tplc="04090001" w:tentative="1">
      <w:start w:val="1"/>
      <w:numFmt w:val="bullet"/>
      <w:lvlText w:val=""/>
      <w:lvlJc w:val="left"/>
      <w:pPr>
        <w:tabs>
          <w:tab w:val="num" w:pos="4464"/>
        </w:tabs>
        <w:ind w:left="4464" w:hanging="360"/>
      </w:pPr>
      <w:rPr>
        <w:rFonts w:ascii="Symbol" w:hAnsi="Symbol" w:hint="default"/>
      </w:rPr>
    </w:lvl>
    <w:lvl w:ilvl="4" w:tplc="04090003" w:tentative="1">
      <w:start w:val="1"/>
      <w:numFmt w:val="bullet"/>
      <w:lvlText w:val="o"/>
      <w:lvlJc w:val="left"/>
      <w:pPr>
        <w:tabs>
          <w:tab w:val="num" w:pos="5184"/>
        </w:tabs>
        <w:ind w:left="5184" w:hanging="360"/>
      </w:pPr>
      <w:rPr>
        <w:rFonts w:ascii="Courier New" w:hAnsi="Courier New" w:cs="Courier New" w:hint="default"/>
      </w:rPr>
    </w:lvl>
    <w:lvl w:ilvl="5" w:tplc="04090005" w:tentative="1">
      <w:start w:val="1"/>
      <w:numFmt w:val="bullet"/>
      <w:lvlText w:val=""/>
      <w:lvlJc w:val="left"/>
      <w:pPr>
        <w:tabs>
          <w:tab w:val="num" w:pos="5904"/>
        </w:tabs>
        <w:ind w:left="5904" w:hanging="360"/>
      </w:pPr>
      <w:rPr>
        <w:rFonts w:ascii="Wingdings" w:hAnsi="Wingdings" w:hint="default"/>
      </w:rPr>
    </w:lvl>
    <w:lvl w:ilvl="6" w:tplc="04090001" w:tentative="1">
      <w:start w:val="1"/>
      <w:numFmt w:val="bullet"/>
      <w:lvlText w:val=""/>
      <w:lvlJc w:val="left"/>
      <w:pPr>
        <w:tabs>
          <w:tab w:val="num" w:pos="6624"/>
        </w:tabs>
        <w:ind w:left="6624" w:hanging="360"/>
      </w:pPr>
      <w:rPr>
        <w:rFonts w:ascii="Symbol" w:hAnsi="Symbol" w:hint="default"/>
      </w:rPr>
    </w:lvl>
    <w:lvl w:ilvl="7" w:tplc="04090003" w:tentative="1">
      <w:start w:val="1"/>
      <w:numFmt w:val="bullet"/>
      <w:lvlText w:val="o"/>
      <w:lvlJc w:val="left"/>
      <w:pPr>
        <w:tabs>
          <w:tab w:val="num" w:pos="7344"/>
        </w:tabs>
        <w:ind w:left="7344" w:hanging="360"/>
      </w:pPr>
      <w:rPr>
        <w:rFonts w:ascii="Courier New" w:hAnsi="Courier New" w:cs="Courier New" w:hint="default"/>
      </w:rPr>
    </w:lvl>
    <w:lvl w:ilvl="8" w:tplc="04090005" w:tentative="1">
      <w:start w:val="1"/>
      <w:numFmt w:val="bullet"/>
      <w:lvlText w:val=""/>
      <w:lvlJc w:val="left"/>
      <w:pPr>
        <w:tabs>
          <w:tab w:val="num" w:pos="8064"/>
        </w:tabs>
        <w:ind w:left="8064" w:hanging="360"/>
      </w:pPr>
      <w:rPr>
        <w:rFonts w:ascii="Wingdings" w:hAnsi="Wingdings" w:hint="default"/>
      </w:rPr>
    </w:lvl>
  </w:abstractNum>
  <w:abstractNum w:abstractNumId="23" w15:restartNumberingAfterBreak="0">
    <w:nsid w:val="1FDE512A"/>
    <w:multiLevelType w:val="hybridMultilevel"/>
    <w:tmpl w:val="06B23FBC"/>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200757DB"/>
    <w:multiLevelType w:val="hybridMultilevel"/>
    <w:tmpl w:val="4A60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A75390"/>
    <w:multiLevelType w:val="hybridMultilevel"/>
    <w:tmpl w:val="19E607D4"/>
    <w:lvl w:ilvl="0" w:tplc="04090001">
      <w:start w:val="1"/>
      <w:numFmt w:val="bullet"/>
      <w:lvlText w:val=""/>
      <w:lvlJc w:val="left"/>
      <w:pPr>
        <w:ind w:left="720" w:hanging="360"/>
      </w:pPr>
      <w:rPr>
        <w:rFonts w:ascii="Symbol" w:hAnsi="Symbol" w:hint="default"/>
      </w:rPr>
    </w:lvl>
    <w:lvl w:ilvl="1" w:tplc="A1665D08"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C72509"/>
    <w:multiLevelType w:val="hybridMultilevel"/>
    <w:tmpl w:val="4890492C"/>
    <w:lvl w:ilvl="0" w:tplc="91D2A568">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1660E7F"/>
    <w:multiLevelType w:val="hybridMultilevel"/>
    <w:tmpl w:val="91C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99271A"/>
    <w:multiLevelType w:val="hybridMultilevel"/>
    <w:tmpl w:val="A4C22430"/>
    <w:lvl w:ilvl="0" w:tplc="BB1EE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792B62"/>
    <w:multiLevelType w:val="hybridMultilevel"/>
    <w:tmpl w:val="80DE45C6"/>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286A2141"/>
    <w:multiLevelType w:val="hybridMultilevel"/>
    <w:tmpl w:val="F31E60F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BB90A11"/>
    <w:multiLevelType w:val="hybridMultilevel"/>
    <w:tmpl w:val="A65A6C3E"/>
    <w:lvl w:ilvl="0" w:tplc="04090001">
      <w:start w:val="1"/>
      <w:numFmt w:val="bullet"/>
      <w:lvlText w:val=""/>
      <w:lvlJc w:val="left"/>
      <w:pPr>
        <w:tabs>
          <w:tab w:val="num" w:pos="720"/>
        </w:tabs>
        <w:ind w:left="720" w:hanging="432"/>
      </w:pPr>
      <w:rPr>
        <w:rFonts w:ascii="Symbol" w:hAnsi="Symbol" w:hint="default"/>
      </w:rPr>
    </w:lvl>
    <w:lvl w:ilvl="1" w:tplc="04090003">
      <w:numFmt w:val="bullet"/>
      <w:lvlText w:val="-"/>
      <w:lvlJc w:val="left"/>
      <w:pPr>
        <w:tabs>
          <w:tab w:val="num" w:pos="1440"/>
        </w:tabs>
        <w:ind w:left="1440" w:hanging="360"/>
      </w:pPr>
      <w:rPr>
        <w:rFonts w:ascii="Arial" w:eastAsia="Times"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DBB202A"/>
    <w:multiLevelType w:val="hybridMultilevel"/>
    <w:tmpl w:val="279AAEC6"/>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4" w15:restartNumberingAfterBreak="0">
    <w:nsid w:val="2EBC22CA"/>
    <w:multiLevelType w:val="hybridMultilevel"/>
    <w:tmpl w:val="A67EDF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0ED3F3E"/>
    <w:multiLevelType w:val="hybridMultilevel"/>
    <w:tmpl w:val="E4D2C786"/>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6"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329E1F92"/>
    <w:multiLevelType w:val="hybridMultilevel"/>
    <w:tmpl w:val="9E60587A"/>
    <w:lvl w:ilvl="0" w:tplc="E578E5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05503E"/>
    <w:multiLevelType w:val="hybridMultilevel"/>
    <w:tmpl w:val="5D24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40" w15:restartNumberingAfterBreak="0">
    <w:nsid w:val="35954EF7"/>
    <w:multiLevelType w:val="hybridMultilevel"/>
    <w:tmpl w:val="1D1AE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64B0F6E"/>
    <w:multiLevelType w:val="hybridMultilevel"/>
    <w:tmpl w:val="2AEC25EA"/>
    <w:name w:val="NumberListTemplat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43" w15:restartNumberingAfterBreak="0">
    <w:nsid w:val="38D91AD6"/>
    <w:multiLevelType w:val="hybridMultilevel"/>
    <w:tmpl w:val="8C0ACC90"/>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4" w15:restartNumberingAfterBreak="0">
    <w:nsid w:val="39262FF8"/>
    <w:multiLevelType w:val="hybridMultilevel"/>
    <w:tmpl w:val="D40667F4"/>
    <w:lvl w:ilvl="0" w:tplc="04090001">
      <w:start w:val="1"/>
      <w:numFmt w:val="bullet"/>
      <w:lvlText w:val=""/>
      <w:lvlJc w:val="left"/>
      <w:pPr>
        <w:ind w:left="720" w:hanging="360"/>
      </w:pPr>
      <w:rPr>
        <w:rFonts w:ascii="Symbol" w:hAnsi="Symbol" w:hint="default"/>
      </w:rPr>
    </w:lvl>
    <w:lvl w:ilvl="1" w:tplc="E772B200"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5"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 w15:restartNumberingAfterBreak="0">
    <w:nsid w:val="431536B9"/>
    <w:multiLevelType w:val="hybridMultilevel"/>
    <w:tmpl w:val="38069102"/>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7"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57B3555"/>
    <w:multiLevelType w:val="hybridMultilevel"/>
    <w:tmpl w:val="6E8E95DA"/>
    <w:lvl w:ilvl="0" w:tplc="025A7D66">
      <w:start w:val="1"/>
      <w:numFmt w:val="decimal"/>
      <w:lvlText w:val="%1."/>
      <w:lvlJc w:val="left"/>
      <w:pPr>
        <w:ind w:left="720" w:hanging="360"/>
      </w:pPr>
    </w:lvl>
    <w:lvl w:ilvl="1" w:tplc="1C090003" w:tentative="1">
      <w:start w:val="1"/>
      <w:numFmt w:val="lowerLetter"/>
      <w:lvlText w:val="%2."/>
      <w:lvlJc w:val="left"/>
      <w:pPr>
        <w:ind w:left="1440" w:hanging="360"/>
      </w:pPr>
    </w:lvl>
    <w:lvl w:ilvl="2" w:tplc="1C090005" w:tentative="1">
      <w:start w:val="1"/>
      <w:numFmt w:val="lowerRoman"/>
      <w:lvlText w:val="%3."/>
      <w:lvlJc w:val="right"/>
      <w:pPr>
        <w:ind w:left="2160" w:hanging="180"/>
      </w:pPr>
    </w:lvl>
    <w:lvl w:ilvl="3" w:tplc="1C090001" w:tentative="1">
      <w:start w:val="1"/>
      <w:numFmt w:val="decimal"/>
      <w:lvlText w:val="%4."/>
      <w:lvlJc w:val="left"/>
      <w:pPr>
        <w:ind w:left="2880" w:hanging="360"/>
      </w:pPr>
    </w:lvl>
    <w:lvl w:ilvl="4" w:tplc="1C090003" w:tentative="1">
      <w:start w:val="1"/>
      <w:numFmt w:val="lowerLetter"/>
      <w:lvlText w:val="%5."/>
      <w:lvlJc w:val="left"/>
      <w:pPr>
        <w:ind w:left="3600" w:hanging="360"/>
      </w:pPr>
    </w:lvl>
    <w:lvl w:ilvl="5" w:tplc="1C090005" w:tentative="1">
      <w:start w:val="1"/>
      <w:numFmt w:val="lowerRoman"/>
      <w:lvlText w:val="%6."/>
      <w:lvlJc w:val="right"/>
      <w:pPr>
        <w:ind w:left="4320" w:hanging="180"/>
      </w:pPr>
    </w:lvl>
    <w:lvl w:ilvl="6" w:tplc="1C090001" w:tentative="1">
      <w:start w:val="1"/>
      <w:numFmt w:val="decimal"/>
      <w:lvlText w:val="%7."/>
      <w:lvlJc w:val="left"/>
      <w:pPr>
        <w:ind w:left="5040" w:hanging="360"/>
      </w:pPr>
    </w:lvl>
    <w:lvl w:ilvl="7" w:tplc="1C090003" w:tentative="1">
      <w:start w:val="1"/>
      <w:numFmt w:val="lowerLetter"/>
      <w:lvlText w:val="%8."/>
      <w:lvlJc w:val="left"/>
      <w:pPr>
        <w:ind w:left="5760" w:hanging="360"/>
      </w:pPr>
    </w:lvl>
    <w:lvl w:ilvl="8" w:tplc="1C090005" w:tentative="1">
      <w:start w:val="1"/>
      <w:numFmt w:val="lowerRoman"/>
      <w:lvlText w:val="%9."/>
      <w:lvlJc w:val="right"/>
      <w:pPr>
        <w:ind w:left="6480" w:hanging="180"/>
      </w:pPr>
    </w:lvl>
  </w:abstractNum>
  <w:abstractNum w:abstractNumId="49" w15:restartNumberingAfterBreak="0">
    <w:nsid w:val="46296819"/>
    <w:multiLevelType w:val="hybridMultilevel"/>
    <w:tmpl w:val="9CF28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51" w15:restartNumberingAfterBreak="0">
    <w:nsid w:val="48F651DD"/>
    <w:multiLevelType w:val="hybridMultilevel"/>
    <w:tmpl w:val="3320B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B44BF4"/>
    <w:multiLevelType w:val="hybridMultilevel"/>
    <w:tmpl w:val="4202D1EA"/>
    <w:lvl w:ilvl="0" w:tplc="0409000F">
      <w:start w:val="1"/>
      <w:numFmt w:val="bullet"/>
      <w:lvlText w:val=""/>
      <w:lvlJc w:val="left"/>
      <w:pPr>
        <w:tabs>
          <w:tab w:val="num" w:pos="720"/>
        </w:tabs>
        <w:ind w:left="720" w:hanging="432"/>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4" w15:restartNumberingAfterBreak="0">
    <w:nsid w:val="50034460"/>
    <w:multiLevelType w:val="hybridMultilevel"/>
    <w:tmpl w:val="2E34CF4C"/>
    <w:lvl w:ilvl="0" w:tplc="04090001">
      <w:start w:val="1"/>
      <w:numFmt w:val="bullet"/>
      <w:lvlText w:val=""/>
      <w:lvlJc w:val="left"/>
      <w:pPr>
        <w:tabs>
          <w:tab w:val="num" w:pos="720"/>
        </w:tabs>
        <w:ind w:left="720" w:hanging="432"/>
      </w:pPr>
      <w:rPr>
        <w:rFonts w:ascii="Symbol" w:hAnsi="Symbol" w:hint="default"/>
      </w:rPr>
    </w:lvl>
    <w:lvl w:ilvl="1" w:tplc="49407390">
      <w:numFmt w:val="bullet"/>
      <w:lvlText w:val="-"/>
      <w:lvlJc w:val="left"/>
      <w:pPr>
        <w:tabs>
          <w:tab w:val="num" w:pos="1440"/>
        </w:tabs>
        <w:ind w:left="1440" w:hanging="360"/>
      </w:pPr>
      <w:rPr>
        <w:rFonts w:ascii="Arial" w:eastAsia="Times"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5392AF0"/>
    <w:multiLevelType w:val="hybridMultilevel"/>
    <w:tmpl w:val="1FA2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DA47D6"/>
    <w:multiLevelType w:val="hybridMultilevel"/>
    <w:tmpl w:val="408469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6414564"/>
    <w:multiLevelType w:val="hybridMultilevel"/>
    <w:tmpl w:val="893C5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57036512"/>
    <w:multiLevelType w:val="hybridMultilevel"/>
    <w:tmpl w:val="4A286FB4"/>
    <w:lvl w:ilvl="0" w:tplc="04090001">
      <w:start w:val="1"/>
      <w:numFmt w:val="bullet"/>
      <w:lvlText w:val=""/>
      <w:lvlJc w:val="left"/>
      <w:pPr>
        <w:tabs>
          <w:tab w:val="num" w:pos="780"/>
        </w:tabs>
        <w:ind w:left="780" w:hanging="360"/>
      </w:pPr>
      <w:rPr>
        <w:rFonts w:ascii="Symbol" w:hAnsi="Symbol" w:hint="default"/>
      </w:rPr>
    </w:lvl>
    <w:lvl w:ilvl="1" w:tplc="04090003">
      <w:start w:val="2"/>
      <w:numFmt w:val="bullet"/>
      <w:lvlText w:val="~"/>
      <w:lvlJc w:val="left"/>
      <w:pPr>
        <w:tabs>
          <w:tab w:val="num" w:pos="1440"/>
        </w:tabs>
        <w:ind w:left="1440" w:hanging="360"/>
      </w:pPr>
      <w:rPr>
        <w:rFonts w:hAnsi="Courier New" w:hint="default"/>
      </w:rPr>
    </w:lvl>
    <w:lvl w:ilvl="2" w:tplc="04090005">
      <w:start w:val="1"/>
      <w:numFmt w:val="bullet"/>
      <w:lvlText w:val="☺"/>
      <w:lvlJc w:val="left"/>
      <w:pPr>
        <w:tabs>
          <w:tab w:val="num" w:pos="2160"/>
        </w:tabs>
        <w:ind w:left="2160" w:hanging="360"/>
      </w:pPr>
      <w:rPr>
        <w:rFonts w:ascii="Lucida Console" w:hAnsi="Lucida Console"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8190A3A"/>
    <w:multiLevelType w:val="hybridMultilevel"/>
    <w:tmpl w:val="15A80FEA"/>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61"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62" w15:restartNumberingAfterBreak="0">
    <w:nsid w:val="58916E50"/>
    <w:multiLevelType w:val="hybridMultilevel"/>
    <w:tmpl w:val="71BA60EE"/>
    <w:lvl w:ilvl="0" w:tplc="0409000F">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63" w15:restartNumberingAfterBreak="0">
    <w:nsid w:val="596544EF"/>
    <w:multiLevelType w:val="hybridMultilevel"/>
    <w:tmpl w:val="A588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9F7E52"/>
    <w:multiLevelType w:val="hybridMultilevel"/>
    <w:tmpl w:val="BC4E862C"/>
    <w:lvl w:ilvl="0" w:tplc="04090001">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5BA1040C"/>
    <w:multiLevelType w:val="hybridMultilevel"/>
    <w:tmpl w:val="27A2BFBA"/>
    <w:lvl w:ilvl="0" w:tplc="49D6F932">
      <w:start w:val="1"/>
      <w:numFmt w:val="bullet"/>
      <w:lvlText w:val=""/>
      <w:lvlJc w:val="left"/>
      <w:pPr>
        <w:ind w:left="765" w:hanging="360"/>
      </w:pPr>
      <w:rPr>
        <w:rFonts w:ascii="Symbol" w:hAnsi="Symbol" w:hint="default"/>
      </w:rPr>
    </w:lvl>
    <w:lvl w:ilvl="1" w:tplc="FE1E4B44"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7" w15:restartNumberingAfterBreak="0">
    <w:nsid w:val="5C0C7C40"/>
    <w:multiLevelType w:val="hybridMultilevel"/>
    <w:tmpl w:val="C794F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152DA1"/>
    <w:multiLevelType w:val="hybridMultilevel"/>
    <w:tmpl w:val="6664A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5DDE6822"/>
    <w:multiLevelType w:val="hybridMultilevel"/>
    <w:tmpl w:val="5812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03C2A0C"/>
    <w:multiLevelType w:val="hybridMultilevel"/>
    <w:tmpl w:val="90966B16"/>
    <w:lvl w:ilvl="0" w:tplc="0409000F">
      <w:start w:val="1"/>
      <w:numFmt w:val="bullet"/>
      <w:lvlText w:val=""/>
      <w:lvlJc w:val="left"/>
      <w:pPr>
        <w:tabs>
          <w:tab w:val="num" w:pos="720"/>
        </w:tabs>
        <w:ind w:left="720" w:hanging="432"/>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279003B"/>
    <w:multiLevelType w:val="hybridMultilevel"/>
    <w:tmpl w:val="4D761E04"/>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4500C0C"/>
    <w:multiLevelType w:val="hybridMultilevel"/>
    <w:tmpl w:val="9856945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4" w15:restartNumberingAfterBreak="0">
    <w:nsid w:val="65860BE8"/>
    <w:multiLevelType w:val="hybridMultilevel"/>
    <w:tmpl w:val="E586F9C6"/>
    <w:lvl w:ilvl="0" w:tplc="1C090001">
      <w:start w:val="1"/>
      <w:numFmt w:val="bullet"/>
      <w:lvlText w:val=""/>
      <w:lvlJc w:val="left"/>
      <w:pPr>
        <w:tabs>
          <w:tab w:val="num" w:pos="780"/>
        </w:tabs>
        <w:ind w:left="780" w:hanging="360"/>
      </w:pPr>
      <w:rPr>
        <w:rFonts w:ascii="Symbol" w:hAnsi="Symbol" w:hint="default"/>
      </w:rPr>
    </w:lvl>
    <w:lvl w:ilvl="1" w:tplc="1C090003">
      <w:start w:val="2"/>
      <w:numFmt w:val="bullet"/>
      <w:lvlText w:val="~"/>
      <w:lvlJc w:val="left"/>
      <w:pPr>
        <w:tabs>
          <w:tab w:val="num" w:pos="1440"/>
        </w:tabs>
        <w:ind w:left="1440" w:hanging="360"/>
      </w:pPr>
      <w:rPr>
        <w:rFonts w:hAnsi="Courier New" w:hint="default"/>
      </w:rPr>
    </w:lvl>
    <w:lvl w:ilvl="2" w:tplc="1C090005">
      <w:start w:val="1"/>
      <w:numFmt w:val="bullet"/>
      <w:lvlText w:val="☺"/>
      <w:lvlJc w:val="left"/>
      <w:pPr>
        <w:tabs>
          <w:tab w:val="num" w:pos="2160"/>
        </w:tabs>
        <w:ind w:left="2160" w:hanging="360"/>
      </w:pPr>
      <w:rPr>
        <w:rFonts w:ascii="Lucida Console" w:hAnsi="Lucida Console" w:hint="default"/>
        <w:color w:val="auto"/>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8861DAC"/>
    <w:multiLevelType w:val="hybridMultilevel"/>
    <w:tmpl w:val="7326ECF2"/>
    <w:lvl w:ilvl="0" w:tplc="91D2A568">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68C22AF7"/>
    <w:multiLevelType w:val="hybridMultilevel"/>
    <w:tmpl w:val="E6D4F52C"/>
    <w:lvl w:ilvl="0" w:tplc="04090005">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80" w15:restartNumberingAfterBreak="0">
    <w:nsid w:val="693D19DB"/>
    <w:multiLevelType w:val="hybridMultilevel"/>
    <w:tmpl w:val="5D62CAC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6AA91AE6"/>
    <w:multiLevelType w:val="hybridMultilevel"/>
    <w:tmpl w:val="4AA044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6B9168E2"/>
    <w:multiLevelType w:val="hybridMultilevel"/>
    <w:tmpl w:val="0D6A1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F2D6287"/>
    <w:multiLevelType w:val="hybridMultilevel"/>
    <w:tmpl w:val="3B64F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6"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7" w15:restartNumberingAfterBreak="0">
    <w:nsid w:val="70ED746C"/>
    <w:multiLevelType w:val="hybridMultilevel"/>
    <w:tmpl w:val="41ACB7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3A84FAD"/>
    <w:multiLevelType w:val="hybridMultilevel"/>
    <w:tmpl w:val="E3E46176"/>
    <w:lvl w:ilvl="0" w:tplc="04090001">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cs="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cs="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cs="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89" w15:restartNumberingAfterBreak="0">
    <w:nsid w:val="75EB7F9C"/>
    <w:multiLevelType w:val="hybridMultilevel"/>
    <w:tmpl w:val="BCD8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91" w15:restartNumberingAfterBreak="0">
    <w:nsid w:val="79422F09"/>
    <w:multiLevelType w:val="hybridMultilevel"/>
    <w:tmpl w:val="6E8C491C"/>
    <w:lvl w:ilvl="0" w:tplc="C5DE6934">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2" w15:restartNumberingAfterBreak="0">
    <w:nsid w:val="7A62538C"/>
    <w:multiLevelType w:val="hybridMultilevel"/>
    <w:tmpl w:val="B48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ED8013E"/>
    <w:multiLevelType w:val="hybridMultilevel"/>
    <w:tmpl w:val="8BFCD5BA"/>
    <w:lvl w:ilvl="0" w:tplc="04090001">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43430327">
    <w:abstractNumId w:val="50"/>
  </w:num>
  <w:num w:numId="2" w16cid:durableId="1441029974">
    <w:abstractNumId w:val="90"/>
  </w:num>
  <w:num w:numId="3" w16cid:durableId="1417551832">
    <w:abstractNumId w:val="86"/>
  </w:num>
  <w:num w:numId="4" w16cid:durableId="99491004">
    <w:abstractNumId w:val="65"/>
  </w:num>
  <w:num w:numId="5" w16cid:durableId="1532303183">
    <w:abstractNumId w:val="30"/>
  </w:num>
  <w:num w:numId="6" w16cid:durableId="1649703196">
    <w:abstractNumId w:val="81"/>
  </w:num>
  <w:num w:numId="7" w16cid:durableId="783889861">
    <w:abstractNumId w:val="85"/>
  </w:num>
  <w:num w:numId="8" w16cid:durableId="1263874082">
    <w:abstractNumId w:val="53"/>
  </w:num>
  <w:num w:numId="9" w16cid:durableId="1350910842">
    <w:abstractNumId w:val="47"/>
  </w:num>
  <w:num w:numId="10" w16cid:durableId="1506287375">
    <w:abstractNumId w:val="5"/>
  </w:num>
  <w:num w:numId="11" w16cid:durableId="690374179">
    <w:abstractNumId w:val="3"/>
  </w:num>
  <w:num w:numId="12" w16cid:durableId="615254471">
    <w:abstractNumId w:val="61"/>
  </w:num>
  <w:num w:numId="13" w16cid:durableId="1056053472">
    <w:abstractNumId w:val="45"/>
  </w:num>
  <w:num w:numId="14" w16cid:durableId="564217585">
    <w:abstractNumId w:val="39"/>
  </w:num>
  <w:num w:numId="15" w16cid:durableId="1450318587">
    <w:abstractNumId w:val="69"/>
  </w:num>
  <w:num w:numId="16" w16cid:durableId="1383794102">
    <w:abstractNumId w:val="36"/>
  </w:num>
  <w:num w:numId="17" w16cid:durableId="1989628321">
    <w:abstractNumId w:val="17"/>
  </w:num>
  <w:num w:numId="18" w16cid:durableId="844437829">
    <w:abstractNumId w:val="8"/>
  </w:num>
  <w:num w:numId="19" w16cid:durableId="1790394232">
    <w:abstractNumId w:val="75"/>
  </w:num>
  <w:num w:numId="20" w16cid:durableId="440534386">
    <w:abstractNumId w:val="7"/>
  </w:num>
  <w:num w:numId="21" w16cid:durableId="1255436945">
    <w:abstractNumId w:val="79"/>
  </w:num>
  <w:num w:numId="22" w16cid:durableId="2100052667">
    <w:abstractNumId w:val="58"/>
  </w:num>
  <w:num w:numId="23" w16cid:durableId="441416840">
    <w:abstractNumId w:val="73"/>
  </w:num>
  <w:num w:numId="24" w16cid:durableId="1216157205">
    <w:abstractNumId w:val="41"/>
  </w:num>
  <w:num w:numId="25" w16cid:durableId="1971938218">
    <w:abstractNumId w:val="87"/>
  </w:num>
  <w:num w:numId="26" w16cid:durableId="1995571343">
    <w:abstractNumId w:val="44"/>
  </w:num>
  <w:num w:numId="27" w16cid:durableId="1785877934">
    <w:abstractNumId w:val="80"/>
  </w:num>
  <w:num w:numId="28" w16cid:durableId="652218793">
    <w:abstractNumId w:val="15"/>
  </w:num>
  <w:num w:numId="29" w16cid:durableId="1807773613">
    <w:abstractNumId w:val="60"/>
  </w:num>
  <w:num w:numId="30" w16cid:durableId="460273929">
    <w:abstractNumId w:val="16"/>
  </w:num>
  <w:num w:numId="31" w16cid:durableId="1176579816">
    <w:abstractNumId w:val="63"/>
  </w:num>
  <w:num w:numId="32" w16cid:durableId="152530812">
    <w:abstractNumId w:val="70"/>
  </w:num>
  <w:num w:numId="33" w16cid:durableId="203059936">
    <w:abstractNumId w:val="51"/>
  </w:num>
  <w:num w:numId="34" w16cid:durableId="1190292118">
    <w:abstractNumId w:val="40"/>
  </w:num>
  <w:num w:numId="35" w16cid:durableId="611280070">
    <w:abstractNumId w:val="20"/>
  </w:num>
  <w:num w:numId="36" w16cid:durableId="641813914">
    <w:abstractNumId w:val="27"/>
  </w:num>
  <w:num w:numId="37" w16cid:durableId="572862638">
    <w:abstractNumId w:val="33"/>
  </w:num>
  <w:num w:numId="38" w16cid:durableId="1598558878">
    <w:abstractNumId w:val="24"/>
  </w:num>
  <w:num w:numId="39" w16cid:durableId="1960063325">
    <w:abstractNumId w:val="92"/>
  </w:num>
  <w:num w:numId="40" w16cid:durableId="1184170433">
    <w:abstractNumId w:val="23"/>
  </w:num>
  <w:num w:numId="41" w16cid:durableId="2056929335">
    <w:abstractNumId w:val="4"/>
  </w:num>
  <w:num w:numId="42" w16cid:durableId="6828727">
    <w:abstractNumId w:val="46"/>
  </w:num>
  <w:num w:numId="43" w16cid:durableId="2083485664">
    <w:abstractNumId w:val="12"/>
  </w:num>
  <w:num w:numId="44" w16cid:durableId="455608270">
    <w:abstractNumId w:val="11"/>
  </w:num>
  <w:num w:numId="45" w16cid:durableId="856968226">
    <w:abstractNumId w:val="0"/>
  </w:num>
  <w:num w:numId="46" w16cid:durableId="170028723">
    <w:abstractNumId w:val="83"/>
  </w:num>
  <w:num w:numId="47" w16cid:durableId="1194614857">
    <w:abstractNumId w:val="68"/>
  </w:num>
  <w:num w:numId="48" w16cid:durableId="211699864">
    <w:abstractNumId w:val="62"/>
  </w:num>
  <w:num w:numId="49" w16cid:durableId="1438063222">
    <w:abstractNumId w:val="19"/>
  </w:num>
  <w:num w:numId="50" w16cid:durableId="365912433">
    <w:abstractNumId w:val="34"/>
  </w:num>
  <w:num w:numId="51" w16cid:durableId="260846294">
    <w:abstractNumId w:val="2"/>
  </w:num>
  <w:num w:numId="52" w16cid:durableId="1206986852">
    <w:abstractNumId w:val="13"/>
  </w:num>
  <w:num w:numId="53" w16cid:durableId="33698920">
    <w:abstractNumId w:val="49"/>
  </w:num>
  <w:num w:numId="54" w16cid:durableId="1754088520">
    <w:abstractNumId w:val="35"/>
  </w:num>
  <w:num w:numId="55" w16cid:durableId="49618877">
    <w:abstractNumId w:val="6"/>
  </w:num>
  <w:num w:numId="56" w16cid:durableId="210121744">
    <w:abstractNumId w:val="67"/>
  </w:num>
  <w:num w:numId="57" w16cid:durableId="334574404">
    <w:abstractNumId w:val="89"/>
  </w:num>
  <w:num w:numId="58" w16cid:durableId="60492603">
    <w:abstractNumId w:val="91"/>
  </w:num>
  <w:num w:numId="59" w16cid:durableId="1848523773">
    <w:abstractNumId w:val="57"/>
  </w:num>
  <w:num w:numId="60" w16cid:durableId="311905847">
    <w:abstractNumId w:val="66"/>
  </w:num>
  <w:num w:numId="61" w16cid:durableId="95949240">
    <w:abstractNumId w:val="14"/>
  </w:num>
  <w:num w:numId="62" w16cid:durableId="1530143436">
    <w:abstractNumId w:val="37"/>
  </w:num>
  <w:num w:numId="63" w16cid:durableId="1349403995">
    <w:abstractNumId w:val="88"/>
  </w:num>
  <w:num w:numId="64" w16cid:durableId="1964724607">
    <w:abstractNumId w:val="77"/>
  </w:num>
  <w:num w:numId="65" w16cid:durableId="375156611">
    <w:abstractNumId w:val="84"/>
  </w:num>
  <w:num w:numId="66" w16cid:durableId="2014843950">
    <w:abstractNumId w:val="31"/>
  </w:num>
  <w:num w:numId="67" w16cid:durableId="170412386">
    <w:abstractNumId w:val="48"/>
  </w:num>
  <w:num w:numId="68" w16cid:durableId="1093550095">
    <w:abstractNumId w:val="10"/>
  </w:num>
  <w:num w:numId="69" w16cid:durableId="869336817">
    <w:abstractNumId w:val="43"/>
  </w:num>
  <w:num w:numId="70" w16cid:durableId="1377899336">
    <w:abstractNumId w:val="54"/>
  </w:num>
  <w:num w:numId="71" w16cid:durableId="475757055">
    <w:abstractNumId w:val="22"/>
  </w:num>
  <w:num w:numId="72" w16cid:durableId="226691836">
    <w:abstractNumId w:val="56"/>
  </w:num>
  <w:num w:numId="73" w16cid:durableId="1187521076">
    <w:abstractNumId w:val="52"/>
  </w:num>
  <w:num w:numId="74" w16cid:durableId="150024320">
    <w:abstractNumId w:val="9"/>
  </w:num>
  <w:num w:numId="75" w16cid:durableId="1230386622">
    <w:abstractNumId w:val="21"/>
  </w:num>
  <w:num w:numId="76" w16cid:durableId="412705992">
    <w:abstractNumId w:val="18"/>
  </w:num>
  <w:num w:numId="77" w16cid:durableId="132598600">
    <w:abstractNumId w:val="25"/>
  </w:num>
  <w:num w:numId="78" w16cid:durableId="1588616223">
    <w:abstractNumId w:val="28"/>
  </w:num>
  <w:num w:numId="79" w16cid:durableId="1663971285">
    <w:abstractNumId w:val="55"/>
  </w:num>
  <w:num w:numId="80" w16cid:durableId="1675838340">
    <w:abstractNumId w:val="74"/>
  </w:num>
  <w:num w:numId="81" w16cid:durableId="1894805084">
    <w:abstractNumId w:val="59"/>
  </w:num>
  <w:num w:numId="82" w16cid:durableId="992758364">
    <w:abstractNumId w:val="29"/>
  </w:num>
  <w:num w:numId="83" w16cid:durableId="709501111">
    <w:abstractNumId w:val="32"/>
  </w:num>
  <w:num w:numId="84" w16cid:durableId="2099710555">
    <w:abstractNumId w:val="26"/>
  </w:num>
  <w:num w:numId="85" w16cid:durableId="903027340">
    <w:abstractNumId w:val="72"/>
  </w:num>
  <w:num w:numId="86" w16cid:durableId="1360550772">
    <w:abstractNumId w:val="93"/>
  </w:num>
  <w:num w:numId="87" w16cid:durableId="1184518226">
    <w:abstractNumId w:val="71"/>
  </w:num>
  <w:num w:numId="88" w16cid:durableId="108086626">
    <w:abstractNumId w:val="64"/>
  </w:num>
  <w:num w:numId="89" w16cid:durableId="1698965438">
    <w:abstractNumId w:val="78"/>
  </w:num>
  <w:num w:numId="90" w16cid:durableId="1721781583">
    <w:abstractNumId w:val="38"/>
  </w:num>
  <w:num w:numId="91" w16cid:durableId="97140214">
    <w:abstractNumId w:val="1"/>
  </w:num>
  <w:num w:numId="92" w16cid:durableId="1597208778">
    <w:abstractNumId w:val="8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50"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01A3"/>
    <w:rsid w:val="00011DD6"/>
    <w:rsid w:val="0001228A"/>
    <w:rsid w:val="00012408"/>
    <w:rsid w:val="0001294E"/>
    <w:rsid w:val="00013AC5"/>
    <w:rsid w:val="00015D9C"/>
    <w:rsid w:val="00015DB6"/>
    <w:rsid w:val="000165ED"/>
    <w:rsid w:val="0001683B"/>
    <w:rsid w:val="0001754A"/>
    <w:rsid w:val="00020F33"/>
    <w:rsid w:val="00021364"/>
    <w:rsid w:val="0002163A"/>
    <w:rsid w:val="000218C8"/>
    <w:rsid w:val="00021ED7"/>
    <w:rsid w:val="000220E5"/>
    <w:rsid w:val="00022498"/>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0C4"/>
    <w:rsid w:val="00044533"/>
    <w:rsid w:val="000457CD"/>
    <w:rsid w:val="00045EBB"/>
    <w:rsid w:val="0004666E"/>
    <w:rsid w:val="000469E6"/>
    <w:rsid w:val="00050715"/>
    <w:rsid w:val="00050BD2"/>
    <w:rsid w:val="00050C57"/>
    <w:rsid w:val="00050C86"/>
    <w:rsid w:val="000512A6"/>
    <w:rsid w:val="000513A9"/>
    <w:rsid w:val="00051CDD"/>
    <w:rsid w:val="00051E2A"/>
    <w:rsid w:val="000525AD"/>
    <w:rsid w:val="000525C7"/>
    <w:rsid w:val="00052B43"/>
    <w:rsid w:val="00052F01"/>
    <w:rsid w:val="000539D6"/>
    <w:rsid w:val="0005408B"/>
    <w:rsid w:val="00054708"/>
    <w:rsid w:val="00055B0D"/>
    <w:rsid w:val="00055C8D"/>
    <w:rsid w:val="00055DB1"/>
    <w:rsid w:val="00055EEB"/>
    <w:rsid w:val="000562E9"/>
    <w:rsid w:val="000568DF"/>
    <w:rsid w:val="00056FB5"/>
    <w:rsid w:val="0005776D"/>
    <w:rsid w:val="00057C98"/>
    <w:rsid w:val="00060EED"/>
    <w:rsid w:val="00061E94"/>
    <w:rsid w:val="00061F7C"/>
    <w:rsid w:val="000631DA"/>
    <w:rsid w:val="00063504"/>
    <w:rsid w:val="000636B6"/>
    <w:rsid w:val="00063B00"/>
    <w:rsid w:val="000643DD"/>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5E76"/>
    <w:rsid w:val="000764EE"/>
    <w:rsid w:val="00077577"/>
    <w:rsid w:val="00077A44"/>
    <w:rsid w:val="00077BE2"/>
    <w:rsid w:val="00077CB8"/>
    <w:rsid w:val="000805A4"/>
    <w:rsid w:val="000806B0"/>
    <w:rsid w:val="00080EC9"/>
    <w:rsid w:val="000811B8"/>
    <w:rsid w:val="00081D55"/>
    <w:rsid w:val="00082076"/>
    <w:rsid w:val="000821FF"/>
    <w:rsid w:val="00082C8B"/>
    <w:rsid w:val="00082DD5"/>
    <w:rsid w:val="00083A88"/>
    <w:rsid w:val="00083DBB"/>
    <w:rsid w:val="00083E06"/>
    <w:rsid w:val="00083E71"/>
    <w:rsid w:val="00084A24"/>
    <w:rsid w:val="000865EF"/>
    <w:rsid w:val="000873FB"/>
    <w:rsid w:val="000874C4"/>
    <w:rsid w:val="00087A9A"/>
    <w:rsid w:val="0009099A"/>
    <w:rsid w:val="00090D54"/>
    <w:rsid w:val="000911FE"/>
    <w:rsid w:val="0009227E"/>
    <w:rsid w:val="00092B67"/>
    <w:rsid w:val="0009362B"/>
    <w:rsid w:val="0009508E"/>
    <w:rsid w:val="0009576D"/>
    <w:rsid w:val="00095C28"/>
    <w:rsid w:val="00095CC5"/>
    <w:rsid w:val="00095DBB"/>
    <w:rsid w:val="0009693C"/>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A7BB2"/>
    <w:rsid w:val="000B10A8"/>
    <w:rsid w:val="000B11D4"/>
    <w:rsid w:val="000B145E"/>
    <w:rsid w:val="000B2421"/>
    <w:rsid w:val="000B27DF"/>
    <w:rsid w:val="000B3A12"/>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0DCF"/>
    <w:rsid w:val="000D114A"/>
    <w:rsid w:val="000D2A31"/>
    <w:rsid w:val="000D37FC"/>
    <w:rsid w:val="000D3E2B"/>
    <w:rsid w:val="000D447A"/>
    <w:rsid w:val="000D45A9"/>
    <w:rsid w:val="000D55AF"/>
    <w:rsid w:val="000D62B1"/>
    <w:rsid w:val="000D74B3"/>
    <w:rsid w:val="000D79BC"/>
    <w:rsid w:val="000D7D28"/>
    <w:rsid w:val="000E0663"/>
    <w:rsid w:val="000E0D72"/>
    <w:rsid w:val="000E1EB8"/>
    <w:rsid w:val="000E2434"/>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5FA"/>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0AAB"/>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6BC8"/>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3750"/>
    <w:rsid w:val="001345B6"/>
    <w:rsid w:val="0013589C"/>
    <w:rsid w:val="001365F1"/>
    <w:rsid w:val="00136D2E"/>
    <w:rsid w:val="00136E5D"/>
    <w:rsid w:val="00137348"/>
    <w:rsid w:val="00137686"/>
    <w:rsid w:val="00137888"/>
    <w:rsid w:val="00137DBA"/>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9B1"/>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667"/>
    <w:rsid w:val="00170A8B"/>
    <w:rsid w:val="00170B9D"/>
    <w:rsid w:val="00171064"/>
    <w:rsid w:val="001712DF"/>
    <w:rsid w:val="0017177D"/>
    <w:rsid w:val="0017186C"/>
    <w:rsid w:val="00172FA4"/>
    <w:rsid w:val="0017385E"/>
    <w:rsid w:val="00173F4D"/>
    <w:rsid w:val="001746CA"/>
    <w:rsid w:val="00174BAD"/>
    <w:rsid w:val="00175016"/>
    <w:rsid w:val="00175845"/>
    <w:rsid w:val="0017604B"/>
    <w:rsid w:val="001762A4"/>
    <w:rsid w:val="001765B2"/>
    <w:rsid w:val="001770D1"/>
    <w:rsid w:val="00177464"/>
    <w:rsid w:val="00177609"/>
    <w:rsid w:val="0018047C"/>
    <w:rsid w:val="00181542"/>
    <w:rsid w:val="00182C88"/>
    <w:rsid w:val="00182ED3"/>
    <w:rsid w:val="0018454E"/>
    <w:rsid w:val="00184EE0"/>
    <w:rsid w:val="00184FD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3E7C"/>
    <w:rsid w:val="0019438A"/>
    <w:rsid w:val="001958A5"/>
    <w:rsid w:val="00196202"/>
    <w:rsid w:val="001968FB"/>
    <w:rsid w:val="001976D3"/>
    <w:rsid w:val="00197C30"/>
    <w:rsid w:val="00197F26"/>
    <w:rsid w:val="001A00CC"/>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3AAE"/>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1235"/>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244A"/>
    <w:rsid w:val="001E2C14"/>
    <w:rsid w:val="001E318A"/>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3DD3"/>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B11"/>
    <w:rsid w:val="00203EF4"/>
    <w:rsid w:val="00205910"/>
    <w:rsid w:val="00205D5F"/>
    <w:rsid w:val="002066C9"/>
    <w:rsid w:val="002069CC"/>
    <w:rsid w:val="00206B18"/>
    <w:rsid w:val="00210A30"/>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9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0E0"/>
    <w:rsid w:val="002626A4"/>
    <w:rsid w:val="002627EE"/>
    <w:rsid w:val="00262F17"/>
    <w:rsid w:val="00263761"/>
    <w:rsid w:val="0026618A"/>
    <w:rsid w:val="00266D12"/>
    <w:rsid w:val="002672C1"/>
    <w:rsid w:val="0027018B"/>
    <w:rsid w:val="00270786"/>
    <w:rsid w:val="00271087"/>
    <w:rsid w:val="00271281"/>
    <w:rsid w:val="00273551"/>
    <w:rsid w:val="002739B0"/>
    <w:rsid w:val="002740EF"/>
    <w:rsid w:val="0027464F"/>
    <w:rsid w:val="00274F13"/>
    <w:rsid w:val="002764B4"/>
    <w:rsid w:val="0027657A"/>
    <w:rsid w:val="00276728"/>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23C"/>
    <w:rsid w:val="002854EC"/>
    <w:rsid w:val="0029077A"/>
    <w:rsid w:val="0029081D"/>
    <w:rsid w:val="00290F46"/>
    <w:rsid w:val="00291195"/>
    <w:rsid w:val="00291DBB"/>
    <w:rsid w:val="00292044"/>
    <w:rsid w:val="00292103"/>
    <w:rsid w:val="00292706"/>
    <w:rsid w:val="00293DA4"/>
    <w:rsid w:val="00294966"/>
    <w:rsid w:val="00294CAE"/>
    <w:rsid w:val="00294D9F"/>
    <w:rsid w:val="00296ACB"/>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9F0"/>
    <w:rsid w:val="002A6689"/>
    <w:rsid w:val="002A688A"/>
    <w:rsid w:val="002A68BA"/>
    <w:rsid w:val="002A7273"/>
    <w:rsid w:val="002A7A4B"/>
    <w:rsid w:val="002B0B3B"/>
    <w:rsid w:val="002B1059"/>
    <w:rsid w:val="002B1445"/>
    <w:rsid w:val="002B18AC"/>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1D5E"/>
    <w:rsid w:val="002C23E0"/>
    <w:rsid w:val="002C2DBB"/>
    <w:rsid w:val="002C37BB"/>
    <w:rsid w:val="002C42AB"/>
    <w:rsid w:val="002C4474"/>
    <w:rsid w:val="002C4D74"/>
    <w:rsid w:val="002C5281"/>
    <w:rsid w:val="002C56B9"/>
    <w:rsid w:val="002C6533"/>
    <w:rsid w:val="002C7A1A"/>
    <w:rsid w:val="002C7BB6"/>
    <w:rsid w:val="002D02D3"/>
    <w:rsid w:val="002D0341"/>
    <w:rsid w:val="002D057B"/>
    <w:rsid w:val="002D14F5"/>
    <w:rsid w:val="002D18F5"/>
    <w:rsid w:val="002D193D"/>
    <w:rsid w:val="002D1B36"/>
    <w:rsid w:val="002D3912"/>
    <w:rsid w:val="002D4B2E"/>
    <w:rsid w:val="002D5E08"/>
    <w:rsid w:val="002D6E17"/>
    <w:rsid w:val="002D7731"/>
    <w:rsid w:val="002E0171"/>
    <w:rsid w:val="002E01E7"/>
    <w:rsid w:val="002E071D"/>
    <w:rsid w:val="002E0EA5"/>
    <w:rsid w:val="002E0EB6"/>
    <w:rsid w:val="002E188F"/>
    <w:rsid w:val="002E1A19"/>
    <w:rsid w:val="002E1D77"/>
    <w:rsid w:val="002E26FA"/>
    <w:rsid w:val="002E2949"/>
    <w:rsid w:val="002E2A42"/>
    <w:rsid w:val="002E2E1D"/>
    <w:rsid w:val="002E351D"/>
    <w:rsid w:val="002E3C8E"/>
    <w:rsid w:val="002E3FD2"/>
    <w:rsid w:val="002E478E"/>
    <w:rsid w:val="002E4CB0"/>
    <w:rsid w:val="002E4DEA"/>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36EC"/>
    <w:rsid w:val="00304633"/>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BE2"/>
    <w:rsid w:val="00336D48"/>
    <w:rsid w:val="0033717E"/>
    <w:rsid w:val="00337828"/>
    <w:rsid w:val="00337B23"/>
    <w:rsid w:val="00337D80"/>
    <w:rsid w:val="00341489"/>
    <w:rsid w:val="003414B7"/>
    <w:rsid w:val="0034153A"/>
    <w:rsid w:val="003415C3"/>
    <w:rsid w:val="0034202A"/>
    <w:rsid w:val="00342800"/>
    <w:rsid w:val="003435F6"/>
    <w:rsid w:val="003439C2"/>
    <w:rsid w:val="00344010"/>
    <w:rsid w:val="00344795"/>
    <w:rsid w:val="003449D6"/>
    <w:rsid w:val="00344F16"/>
    <w:rsid w:val="00345251"/>
    <w:rsid w:val="00345283"/>
    <w:rsid w:val="00345696"/>
    <w:rsid w:val="00345FF3"/>
    <w:rsid w:val="003460E1"/>
    <w:rsid w:val="00346320"/>
    <w:rsid w:val="00346B46"/>
    <w:rsid w:val="00347B0D"/>
    <w:rsid w:val="00350989"/>
    <w:rsid w:val="00350A1C"/>
    <w:rsid w:val="0035103B"/>
    <w:rsid w:val="0035166C"/>
    <w:rsid w:val="00351BC5"/>
    <w:rsid w:val="003527F4"/>
    <w:rsid w:val="003533DB"/>
    <w:rsid w:val="00355077"/>
    <w:rsid w:val="003552F3"/>
    <w:rsid w:val="0035596B"/>
    <w:rsid w:val="00355CF3"/>
    <w:rsid w:val="00355EF5"/>
    <w:rsid w:val="0035619E"/>
    <w:rsid w:val="003567C3"/>
    <w:rsid w:val="00356B69"/>
    <w:rsid w:val="00356C3A"/>
    <w:rsid w:val="00356D4E"/>
    <w:rsid w:val="00360356"/>
    <w:rsid w:val="003604DB"/>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2CE9"/>
    <w:rsid w:val="003F39CD"/>
    <w:rsid w:val="003F4696"/>
    <w:rsid w:val="003F47B0"/>
    <w:rsid w:val="003F5C77"/>
    <w:rsid w:val="003F5C7F"/>
    <w:rsid w:val="003F642B"/>
    <w:rsid w:val="003F6A30"/>
    <w:rsid w:val="003F6B0D"/>
    <w:rsid w:val="003F6BF8"/>
    <w:rsid w:val="003F76E3"/>
    <w:rsid w:val="003F7C73"/>
    <w:rsid w:val="004006D9"/>
    <w:rsid w:val="00400DFA"/>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07973"/>
    <w:rsid w:val="00407F23"/>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46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1952"/>
    <w:rsid w:val="00432CAA"/>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006"/>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54B0"/>
    <w:rsid w:val="00465D1C"/>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1F9"/>
    <w:rsid w:val="00486694"/>
    <w:rsid w:val="00486AB3"/>
    <w:rsid w:val="00486BF7"/>
    <w:rsid w:val="004908B5"/>
    <w:rsid w:val="00490B3D"/>
    <w:rsid w:val="00491319"/>
    <w:rsid w:val="00491B54"/>
    <w:rsid w:val="00491F17"/>
    <w:rsid w:val="00493168"/>
    <w:rsid w:val="0049342F"/>
    <w:rsid w:val="00494687"/>
    <w:rsid w:val="0049470C"/>
    <w:rsid w:val="0049498D"/>
    <w:rsid w:val="0049642C"/>
    <w:rsid w:val="00497642"/>
    <w:rsid w:val="004A004C"/>
    <w:rsid w:val="004A06E4"/>
    <w:rsid w:val="004A0C74"/>
    <w:rsid w:val="004A1545"/>
    <w:rsid w:val="004A17E7"/>
    <w:rsid w:val="004A1B2D"/>
    <w:rsid w:val="004A24EC"/>
    <w:rsid w:val="004A2BFC"/>
    <w:rsid w:val="004A2DCD"/>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A63"/>
    <w:rsid w:val="004C6F5D"/>
    <w:rsid w:val="004D00E3"/>
    <w:rsid w:val="004D011C"/>
    <w:rsid w:val="004D0833"/>
    <w:rsid w:val="004D0D1C"/>
    <w:rsid w:val="004D127B"/>
    <w:rsid w:val="004D12DA"/>
    <w:rsid w:val="004D17F6"/>
    <w:rsid w:val="004D1CCD"/>
    <w:rsid w:val="004D2684"/>
    <w:rsid w:val="004D2B66"/>
    <w:rsid w:val="004D3E02"/>
    <w:rsid w:val="004D4306"/>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4F73D3"/>
    <w:rsid w:val="0050173D"/>
    <w:rsid w:val="0050176B"/>
    <w:rsid w:val="00503856"/>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67A8"/>
    <w:rsid w:val="00527196"/>
    <w:rsid w:val="005301CC"/>
    <w:rsid w:val="00530958"/>
    <w:rsid w:val="00530966"/>
    <w:rsid w:val="005317E6"/>
    <w:rsid w:val="00531975"/>
    <w:rsid w:val="00532A5F"/>
    <w:rsid w:val="00532D4E"/>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1EBF"/>
    <w:rsid w:val="005429D9"/>
    <w:rsid w:val="005448B2"/>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27BE"/>
    <w:rsid w:val="005B291E"/>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AF"/>
    <w:rsid w:val="005C7CFF"/>
    <w:rsid w:val="005C7D10"/>
    <w:rsid w:val="005D11E9"/>
    <w:rsid w:val="005D140B"/>
    <w:rsid w:val="005D1696"/>
    <w:rsid w:val="005D42E1"/>
    <w:rsid w:val="005D4467"/>
    <w:rsid w:val="005D5281"/>
    <w:rsid w:val="005D5DFE"/>
    <w:rsid w:val="005D632F"/>
    <w:rsid w:val="005D6567"/>
    <w:rsid w:val="005D6A88"/>
    <w:rsid w:val="005D74A8"/>
    <w:rsid w:val="005D79BB"/>
    <w:rsid w:val="005D7B52"/>
    <w:rsid w:val="005E1373"/>
    <w:rsid w:val="005E1A58"/>
    <w:rsid w:val="005E253D"/>
    <w:rsid w:val="005E291F"/>
    <w:rsid w:val="005E29A3"/>
    <w:rsid w:val="005E2AB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294A"/>
    <w:rsid w:val="00602FDE"/>
    <w:rsid w:val="006032DA"/>
    <w:rsid w:val="006033EC"/>
    <w:rsid w:val="00606D5E"/>
    <w:rsid w:val="0060763C"/>
    <w:rsid w:val="00607B07"/>
    <w:rsid w:val="00607BB8"/>
    <w:rsid w:val="006102DE"/>
    <w:rsid w:val="006108DC"/>
    <w:rsid w:val="00610B42"/>
    <w:rsid w:val="00611BCD"/>
    <w:rsid w:val="00611D51"/>
    <w:rsid w:val="0061234F"/>
    <w:rsid w:val="00612600"/>
    <w:rsid w:val="00612C05"/>
    <w:rsid w:val="00613662"/>
    <w:rsid w:val="00613C56"/>
    <w:rsid w:val="006143B0"/>
    <w:rsid w:val="00614AA4"/>
    <w:rsid w:val="00614F37"/>
    <w:rsid w:val="00614FDE"/>
    <w:rsid w:val="00615981"/>
    <w:rsid w:val="00615AD1"/>
    <w:rsid w:val="00615BD6"/>
    <w:rsid w:val="00616AB9"/>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5CBB"/>
    <w:rsid w:val="00636116"/>
    <w:rsid w:val="0063668F"/>
    <w:rsid w:val="0063696C"/>
    <w:rsid w:val="00636DA7"/>
    <w:rsid w:val="00637435"/>
    <w:rsid w:val="00640495"/>
    <w:rsid w:val="0064080E"/>
    <w:rsid w:val="00641504"/>
    <w:rsid w:val="00641699"/>
    <w:rsid w:val="00641962"/>
    <w:rsid w:val="00642412"/>
    <w:rsid w:val="006426FD"/>
    <w:rsid w:val="006436A2"/>
    <w:rsid w:val="006439DC"/>
    <w:rsid w:val="00643C7A"/>
    <w:rsid w:val="00644029"/>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F45"/>
    <w:rsid w:val="0065716E"/>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7C"/>
    <w:rsid w:val="006707BD"/>
    <w:rsid w:val="00671304"/>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3C8"/>
    <w:rsid w:val="006856D0"/>
    <w:rsid w:val="00685FB9"/>
    <w:rsid w:val="006867D4"/>
    <w:rsid w:val="00686E15"/>
    <w:rsid w:val="006911F2"/>
    <w:rsid w:val="00691653"/>
    <w:rsid w:val="00691902"/>
    <w:rsid w:val="006920A6"/>
    <w:rsid w:val="006922C7"/>
    <w:rsid w:val="00692B0C"/>
    <w:rsid w:val="006931A9"/>
    <w:rsid w:val="00693321"/>
    <w:rsid w:val="006935C0"/>
    <w:rsid w:val="00693AB1"/>
    <w:rsid w:val="00694118"/>
    <w:rsid w:val="0069434F"/>
    <w:rsid w:val="00694A4D"/>
    <w:rsid w:val="00695248"/>
    <w:rsid w:val="00695460"/>
    <w:rsid w:val="00695AA8"/>
    <w:rsid w:val="00695C4B"/>
    <w:rsid w:val="00695E5D"/>
    <w:rsid w:val="00696434"/>
    <w:rsid w:val="00696BB7"/>
    <w:rsid w:val="006A082D"/>
    <w:rsid w:val="006A0874"/>
    <w:rsid w:val="006A0DAB"/>
    <w:rsid w:val="006A0E02"/>
    <w:rsid w:val="006A0FD5"/>
    <w:rsid w:val="006A114B"/>
    <w:rsid w:val="006A1CA3"/>
    <w:rsid w:val="006A2230"/>
    <w:rsid w:val="006A2ACE"/>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07C7"/>
    <w:rsid w:val="006C0DD6"/>
    <w:rsid w:val="006C1125"/>
    <w:rsid w:val="006C205A"/>
    <w:rsid w:val="006C21E2"/>
    <w:rsid w:val="006C3934"/>
    <w:rsid w:val="006C396C"/>
    <w:rsid w:val="006C439C"/>
    <w:rsid w:val="006C4B7D"/>
    <w:rsid w:val="006C4C93"/>
    <w:rsid w:val="006C5792"/>
    <w:rsid w:val="006C58B3"/>
    <w:rsid w:val="006D0CC6"/>
    <w:rsid w:val="006D2673"/>
    <w:rsid w:val="006D2972"/>
    <w:rsid w:val="006D2ABC"/>
    <w:rsid w:val="006D2FEC"/>
    <w:rsid w:val="006D3C38"/>
    <w:rsid w:val="006D436E"/>
    <w:rsid w:val="006D47AE"/>
    <w:rsid w:val="006D4EEE"/>
    <w:rsid w:val="006D697C"/>
    <w:rsid w:val="006D7CBB"/>
    <w:rsid w:val="006E01CC"/>
    <w:rsid w:val="006E02A7"/>
    <w:rsid w:val="006E0E60"/>
    <w:rsid w:val="006E0E99"/>
    <w:rsid w:val="006E1293"/>
    <w:rsid w:val="006E1D37"/>
    <w:rsid w:val="006E1EF7"/>
    <w:rsid w:val="006E26FC"/>
    <w:rsid w:val="006E29DF"/>
    <w:rsid w:val="006E37BE"/>
    <w:rsid w:val="006E3946"/>
    <w:rsid w:val="006E3F8E"/>
    <w:rsid w:val="006E467D"/>
    <w:rsid w:val="006E57FB"/>
    <w:rsid w:val="006E5996"/>
    <w:rsid w:val="006E689B"/>
    <w:rsid w:val="006E7175"/>
    <w:rsid w:val="006E72EE"/>
    <w:rsid w:val="006E7C8A"/>
    <w:rsid w:val="006F01C2"/>
    <w:rsid w:val="006F0349"/>
    <w:rsid w:val="006F048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41D"/>
    <w:rsid w:val="00700A81"/>
    <w:rsid w:val="007013B5"/>
    <w:rsid w:val="00701907"/>
    <w:rsid w:val="00701D8F"/>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06D5"/>
    <w:rsid w:val="00731298"/>
    <w:rsid w:val="007316CD"/>
    <w:rsid w:val="00732CE1"/>
    <w:rsid w:val="007331C3"/>
    <w:rsid w:val="00733B4B"/>
    <w:rsid w:val="00733E89"/>
    <w:rsid w:val="007348B2"/>
    <w:rsid w:val="00735D68"/>
    <w:rsid w:val="0073706D"/>
    <w:rsid w:val="00737320"/>
    <w:rsid w:val="00737E1C"/>
    <w:rsid w:val="00740234"/>
    <w:rsid w:val="00740279"/>
    <w:rsid w:val="007410B8"/>
    <w:rsid w:val="00741957"/>
    <w:rsid w:val="00742AF5"/>
    <w:rsid w:val="0074342E"/>
    <w:rsid w:val="00743941"/>
    <w:rsid w:val="00743E92"/>
    <w:rsid w:val="00744E10"/>
    <w:rsid w:val="007454CA"/>
    <w:rsid w:val="00745544"/>
    <w:rsid w:val="007459B1"/>
    <w:rsid w:val="00745C67"/>
    <w:rsid w:val="00745DCA"/>
    <w:rsid w:val="00746108"/>
    <w:rsid w:val="00746EF9"/>
    <w:rsid w:val="0074713C"/>
    <w:rsid w:val="0074798D"/>
    <w:rsid w:val="00747A76"/>
    <w:rsid w:val="00750043"/>
    <w:rsid w:val="0075029D"/>
    <w:rsid w:val="007505B3"/>
    <w:rsid w:val="00750FB4"/>
    <w:rsid w:val="00751484"/>
    <w:rsid w:val="0075166E"/>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57C0B"/>
    <w:rsid w:val="00757E09"/>
    <w:rsid w:val="00760082"/>
    <w:rsid w:val="0076078F"/>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2CC1"/>
    <w:rsid w:val="00773482"/>
    <w:rsid w:val="0077389B"/>
    <w:rsid w:val="00773D03"/>
    <w:rsid w:val="00775554"/>
    <w:rsid w:val="00775A6A"/>
    <w:rsid w:val="0077684A"/>
    <w:rsid w:val="007770B8"/>
    <w:rsid w:val="007775B5"/>
    <w:rsid w:val="007805F8"/>
    <w:rsid w:val="007805FD"/>
    <w:rsid w:val="00781008"/>
    <w:rsid w:val="00781628"/>
    <w:rsid w:val="0078381B"/>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5F2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4FAE"/>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030"/>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4EE4"/>
    <w:rsid w:val="00815117"/>
    <w:rsid w:val="0081536E"/>
    <w:rsid w:val="00815C99"/>
    <w:rsid w:val="00815E45"/>
    <w:rsid w:val="00816828"/>
    <w:rsid w:val="008168B5"/>
    <w:rsid w:val="00817D5B"/>
    <w:rsid w:val="00817ED5"/>
    <w:rsid w:val="00820251"/>
    <w:rsid w:val="00820333"/>
    <w:rsid w:val="00820680"/>
    <w:rsid w:val="00820C09"/>
    <w:rsid w:val="008216CE"/>
    <w:rsid w:val="0082195E"/>
    <w:rsid w:val="00821B49"/>
    <w:rsid w:val="00821EAC"/>
    <w:rsid w:val="00822055"/>
    <w:rsid w:val="0082332D"/>
    <w:rsid w:val="00825765"/>
    <w:rsid w:val="008266DC"/>
    <w:rsid w:val="008278EB"/>
    <w:rsid w:val="008303F5"/>
    <w:rsid w:val="008310F2"/>
    <w:rsid w:val="008328CF"/>
    <w:rsid w:val="00832945"/>
    <w:rsid w:val="00833BD1"/>
    <w:rsid w:val="00834737"/>
    <w:rsid w:val="00835515"/>
    <w:rsid w:val="00835FDD"/>
    <w:rsid w:val="00836DA8"/>
    <w:rsid w:val="00837A29"/>
    <w:rsid w:val="00841074"/>
    <w:rsid w:val="00841968"/>
    <w:rsid w:val="00842121"/>
    <w:rsid w:val="008429BD"/>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57FB5"/>
    <w:rsid w:val="008605C3"/>
    <w:rsid w:val="008607DF"/>
    <w:rsid w:val="00860821"/>
    <w:rsid w:val="00861226"/>
    <w:rsid w:val="0086133A"/>
    <w:rsid w:val="0086167C"/>
    <w:rsid w:val="0086202F"/>
    <w:rsid w:val="008630E4"/>
    <w:rsid w:val="00864D66"/>
    <w:rsid w:val="00866044"/>
    <w:rsid w:val="0086651D"/>
    <w:rsid w:val="00866B2C"/>
    <w:rsid w:val="00866F05"/>
    <w:rsid w:val="008676D2"/>
    <w:rsid w:val="008679C0"/>
    <w:rsid w:val="00870225"/>
    <w:rsid w:val="00870232"/>
    <w:rsid w:val="00870F50"/>
    <w:rsid w:val="00870F67"/>
    <w:rsid w:val="00870F6F"/>
    <w:rsid w:val="00871BDC"/>
    <w:rsid w:val="00872ADF"/>
    <w:rsid w:val="00872DBC"/>
    <w:rsid w:val="008735E5"/>
    <w:rsid w:val="00874495"/>
    <w:rsid w:val="00874ACE"/>
    <w:rsid w:val="00875530"/>
    <w:rsid w:val="00875D34"/>
    <w:rsid w:val="00876041"/>
    <w:rsid w:val="00876271"/>
    <w:rsid w:val="008772C0"/>
    <w:rsid w:val="00880949"/>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496"/>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D76"/>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AD1"/>
    <w:rsid w:val="008C1E4A"/>
    <w:rsid w:val="008C2A16"/>
    <w:rsid w:val="008C35C6"/>
    <w:rsid w:val="008C39E8"/>
    <w:rsid w:val="008C4138"/>
    <w:rsid w:val="008C42CF"/>
    <w:rsid w:val="008C43EE"/>
    <w:rsid w:val="008C4579"/>
    <w:rsid w:val="008C4B35"/>
    <w:rsid w:val="008C52DA"/>
    <w:rsid w:val="008C53A6"/>
    <w:rsid w:val="008C55AE"/>
    <w:rsid w:val="008C5C30"/>
    <w:rsid w:val="008C5F32"/>
    <w:rsid w:val="008C61E6"/>
    <w:rsid w:val="008C63EC"/>
    <w:rsid w:val="008C640C"/>
    <w:rsid w:val="008C6581"/>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05BE"/>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71F"/>
    <w:rsid w:val="009079A3"/>
    <w:rsid w:val="009101AE"/>
    <w:rsid w:val="009101BD"/>
    <w:rsid w:val="009105F6"/>
    <w:rsid w:val="00912578"/>
    <w:rsid w:val="009132AF"/>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67B4C"/>
    <w:rsid w:val="00971210"/>
    <w:rsid w:val="009715A3"/>
    <w:rsid w:val="0097299B"/>
    <w:rsid w:val="00972A27"/>
    <w:rsid w:val="00972BA4"/>
    <w:rsid w:val="0097302D"/>
    <w:rsid w:val="00973756"/>
    <w:rsid w:val="00973E1D"/>
    <w:rsid w:val="00973EEF"/>
    <w:rsid w:val="009744EA"/>
    <w:rsid w:val="00974572"/>
    <w:rsid w:val="00974DC1"/>
    <w:rsid w:val="00974EC4"/>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0F7A"/>
    <w:rsid w:val="009912B9"/>
    <w:rsid w:val="00991856"/>
    <w:rsid w:val="00991B5F"/>
    <w:rsid w:val="0099266A"/>
    <w:rsid w:val="00992DCE"/>
    <w:rsid w:val="00992FA8"/>
    <w:rsid w:val="00992FFB"/>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6E4B"/>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6A"/>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0B8"/>
    <w:rsid w:val="009D4B7D"/>
    <w:rsid w:val="009D5658"/>
    <w:rsid w:val="009D56A0"/>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3931"/>
    <w:rsid w:val="00A14140"/>
    <w:rsid w:val="00A14B54"/>
    <w:rsid w:val="00A14DAA"/>
    <w:rsid w:val="00A15055"/>
    <w:rsid w:val="00A153FA"/>
    <w:rsid w:val="00A15FAC"/>
    <w:rsid w:val="00A16E8B"/>
    <w:rsid w:val="00A1715B"/>
    <w:rsid w:val="00A172DA"/>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859"/>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5DBA"/>
    <w:rsid w:val="00A46000"/>
    <w:rsid w:val="00A4612C"/>
    <w:rsid w:val="00A46162"/>
    <w:rsid w:val="00A47783"/>
    <w:rsid w:val="00A502B7"/>
    <w:rsid w:val="00A50F40"/>
    <w:rsid w:val="00A512D3"/>
    <w:rsid w:val="00A5156B"/>
    <w:rsid w:val="00A51C93"/>
    <w:rsid w:val="00A52B68"/>
    <w:rsid w:val="00A52C87"/>
    <w:rsid w:val="00A5311C"/>
    <w:rsid w:val="00A53452"/>
    <w:rsid w:val="00A538FA"/>
    <w:rsid w:val="00A53D07"/>
    <w:rsid w:val="00A543AA"/>
    <w:rsid w:val="00A54DF9"/>
    <w:rsid w:val="00A54E43"/>
    <w:rsid w:val="00A55E87"/>
    <w:rsid w:val="00A56021"/>
    <w:rsid w:val="00A563E6"/>
    <w:rsid w:val="00A56C7D"/>
    <w:rsid w:val="00A57967"/>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297"/>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309"/>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297E"/>
    <w:rsid w:val="00AA3A34"/>
    <w:rsid w:val="00AA3AC3"/>
    <w:rsid w:val="00AA3C66"/>
    <w:rsid w:val="00AA4A5E"/>
    <w:rsid w:val="00AA4A74"/>
    <w:rsid w:val="00AA4B2F"/>
    <w:rsid w:val="00AA4CE1"/>
    <w:rsid w:val="00AA5E66"/>
    <w:rsid w:val="00AA610E"/>
    <w:rsid w:val="00AA6138"/>
    <w:rsid w:val="00AA6141"/>
    <w:rsid w:val="00AA6666"/>
    <w:rsid w:val="00AA6670"/>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6AD"/>
    <w:rsid w:val="00AB5A31"/>
    <w:rsid w:val="00AB5E70"/>
    <w:rsid w:val="00AB5E88"/>
    <w:rsid w:val="00AB64A7"/>
    <w:rsid w:val="00AB6698"/>
    <w:rsid w:val="00AB75E3"/>
    <w:rsid w:val="00AB7AE7"/>
    <w:rsid w:val="00AB7B42"/>
    <w:rsid w:val="00AB7C5A"/>
    <w:rsid w:val="00AC07D2"/>
    <w:rsid w:val="00AC083A"/>
    <w:rsid w:val="00AC3FB3"/>
    <w:rsid w:val="00AC4486"/>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47"/>
    <w:rsid w:val="00AE0A78"/>
    <w:rsid w:val="00AE0B47"/>
    <w:rsid w:val="00AE0FBB"/>
    <w:rsid w:val="00AE13FB"/>
    <w:rsid w:val="00AE26E2"/>
    <w:rsid w:val="00AE2774"/>
    <w:rsid w:val="00AE3A84"/>
    <w:rsid w:val="00AE3DB2"/>
    <w:rsid w:val="00AE4898"/>
    <w:rsid w:val="00AE5251"/>
    <w:rsid w:val="00AE64E5"/>
    <w:rsid w:val="00AE6DCA"/>
    <w:rsid w:val="00AE726F"/>
    <w:rsid w:val="00AE7E34"/>
    <w:rsid w:val="00AF0F97"/>
    <w:rsid w:val="00AF23B5"/>
    <w:rsid w:val="00AF276F"/>
    <w:rsid w:val="00AF2ED5"/>
    <w:rsid w:val="00AF3390"/>
    <w:rsid w:val="00AF3E26"/>
    <w:rsid w:val="00AF436E"/>
    <w:rsid w:val="00AF4B10"/>
    <w:rsid w:val="00AF5D06"/>
    <w:rsid w:val="00AF601E"/>
    <w:rsid w:val="00AF6B81"/>
    <w:rsid w:val="00AF7240"/>
    <w:rsid w:val="00AF7FC3"/>
    <w:rsid w:val="00B00A58"/>
    <w:rsid w:val="00B00F02"/>
    <w:rsid w:val="00B01612"/>
    <w:rsid w:val="00B01872"/>
    <w:rsid w:val="00B027EC"/>
    <w:rsid w:val="00B02FF9"/>
    <w:rsid w:val="00B040DB"/>
    <w:rsid w:val="00B05254"/>
    <w:rsid w:val="00B05886"/>
    <w:rsid w:val="00B05E5B"/>
    <w:rsid w:val="00B0623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8AC"/>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459"/>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37F95"/>
    <w:rsid w:val="00B406E0"/>
    <w:rsid w:val="00B41779"/>
    <w:rsid w:val="00B41D63"/>
    <w:rsid w:val="00B43241"/>
    <w:rsid w:val="00B43CDF"/>
    <w:rsid w:val="00B441E7"/>
    <w:rsid w:val="00B45F8A"/>
    <w:rsid w:val="00B464C7"/>
    <w:rsid w:val="00B46531"/>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395"/>
    <w:rsid w:val="00B53665"/>
    <w:rsid w:val="00B536EF"/>
    <w:rsid w:val="00B53B56"/>
    <w:rsid w:val="00B543F0"/>
    <w:rsid w:val="00B54497"/>
    <w:rsid w:val="00B54BEC"/>
    <w:rsid w:val="00B557F9"/>
    <w:rsid w:val="00B5653C"/>
    <w:rsid w:val="00B56841"/>
    <w:rsid w:val="00B56BDB"/>
    <w:rsid w:val="00B57E22"/>
    <w:rsid w:val="00B6048C"/>
    <w:rsid w:val="00B615D3"/>
    <w:rsid w:val="00B62040"/>
    <w:rsid w:val="00B634E3"/>
    <w:rsid w:val="00B642D6"/>
    <w:rsid w:val="00B651F4"/>
    <w:rsid w:val="00B65B1E"/>
    <w:rsid w:val="00B65E2E"/>
    <w:rsid w:val="00B66D93"/>
    <w:rsid w:val="00B672EE"/>
    <w:rsid w:val="00B673AE"/>
    <w:rsid w:val="00B67C2F"/>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1F6"/>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0FB6"/>
    <w:rsid w:val="00BB11FC"/>
    <w:rsid w:val="00BB13B9"/>
    <w:rsid w:val="00BB1586"/>
    <w:rsid w:val="00BB1659"/>
    <w:rsid w:val="00BB2280"/>
    <w:rsid w:val="00BB27E2"/>
    <w:rsid w:val="00BB2E7D"/>
    <w:rsid w:val="00BB2EBD"/>
    <w:rsid w:val="00BB3ECA"/>
    <w:rsid w:val="00BB42D1"/>
    <w:rsid w:val="00BB49A5"/>
    <w:rsid w:val="00BB56E4"/>
    <w:rsid w:val="00BB576B"/>
    <w:rsid w:val="00BB58D7"/>
    <w:rsid w:val="00BB5B4C"/>
    <w:rsid w:val="00BB5B6A"/>
    <w:rsid w:val="00BB7BD6"/>
    <w:rsid w:val="00BC0063"/>
    <w:rsid w:val="00BC0BE6"/>
    <w:rsid w:val="00BC110A"/>
    <w:rsid w:val="00BC12D5"/>
    <w:rsid w:val="00BC12DB"/>
    <w:rsid w:val="00BC145B"/>
    <w:rsid w:val="00BC1CA8"/>
    <w:rsid w:val="00BC1DFF"/>
    <w:rsid w:val="00BC3490"/>
    <w:rsid w:val="00BC546F"/>
    <w:rsid w:val="00BC5627"/>
    <w:rsid w:val="00BC56DE"/>
    <w:rsid w:val="00BC598A"/>
    <w:rsid w:val="00BC5CAA"/>
    <w:rsid w:val="00BC7D04"/>
    <w:rsid w:val="00BD06FA"/>
    <w:rsid w:val="00BD0BDB"/>
    <w:rsid w:val="00BD12CC"/>
    <w:rsid w:val="00BD2471"/>
    <w:rsid w:val="00BD26CF"/>
    <w:rsid w:val="00BD26F3"/>
    <w:rsid w:val="00BD27B6"/>
    <w:rsid w:val="00BD2DD5"/>
    <w:rsid w:val="00BD2F0C"/>
    <w:rsid w:val="00BD3033"/>
    <w:rsid w:val="00BD3CE7"/>
    <w:rsid w:val="00BD4663"/>
    <w:rsid w:val="00BD48D7"/>
    <w:rsid w:val="00BD4D9C"/>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41E7"/>
    <w:rsid w:val="00BF59EB"/>
    <w:rsid w:val="00BF5ADE"/>
    <w:rsid w:val="00BF5D7E"/>
    <w:rsid w:val="00BF69D4"/>
    <w:rsid w:val="00BF6BBC"/>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D1F"/>
    <w:rsid w:val="00C12ED3"/>
    <w:rsid w:val="00C13650"/>
    <w:rsid w:val="00C1416F"/>
    <w:rsid w:val="00C150B1"/>
    <w:rsid w:val="00C16569"/>
    <w:rsid w:val="00C16BB6"/>
    <w:rsid w:val="00C16BF2"/>
    <w:rsid w:val="00C200D5"/>
    <w:rsid w:val="00C20770"/>
    <w:rsid w:val="00C20D51"/>
    <w:rsid w:val="00C2111C"/>
    <w:rsid w:val="00C21E49"/>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43EE"/>
    <w:rsid w:val="00C3449B"/>
    <w:rsid w:val="00C34A1E"/>
    <w:rsid w:val="00C34F10"/>
    <w:rsid w:val="00C35675"/>
    <w:rsid w:val="00C36A44"/>
    <w:rsid w:val="00C36C40"/>
    <w:rsid w:val="00C40503"/>
    <w:rsid w:val="00C40965"/>
    <w:rsid w:val="00C40E31"/>
    <w:rsid w:val="00C41627"/>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173"/>
    <w:rsid w:val="00C543D2"/>
    <w:rsid w:val="00C5596D"/>
    <w:rsid w:val="00C55AF5"/>
    <w:rsid w:val="00C563AA"/>
    <w:rsid w:val="00C564D3"/>
    <w:rsid w:val="00C56630"/>
    <w:rsid w:val="00C566F4"/>
    <w:rsid w:val="00C5704E"/>
    <w:rsid w:val="00C573E6"/>
    <w:rsid w:val="00C5773D"/>
    <w:rsid w:val="00C607F6"/>
    <w:rsid w:val="00C615DD"/>
    <w:rsid w:val="00C618DE"/>
    <w:rsid w:val="00C6293B"/>
    <w:rsid w:val="00C65177"/>
    <w:rsid w:val="00C655A4"/>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34B"/>
    <w:rsid w:val="00CA7730"/>
    <w:rsid w:val="00CB0D25"/>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4EE8"/>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1DE"/>
    <w:rsid w:val="00CF2CB6"/>
    <w:rsid w:val="00CF4C61"/>
    <w:rsid w:val="00CF4E72"/>
    <w:rsid w:val="00CF5B61"/>
    <w:rsid w:val="00CF5E90"/>
    <w:rsid w:val="00CF604C"/>
    <w:rsid w:val="00CF6099"/>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79ED"/>
    <w:rsid w:val="00D10799"/>
    <w:rsid w:val="00D10834"/>
    <w:rsid w:val="00D10DC5"/>
    <w:rsid w:val="00D11A5C"/>
    <w:rsid w:val="00D11A8B"/>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46B94"/>
    <w:rsid w:val="00D51267"/>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19EF"/>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C1B"/>
    <w:rsid w:val="00D7603F"/>
    <w:rsid w:val="00D7604B"/>
    <w:rsid w:val="00D76189"/>
    <w:rsid w:val="00D7621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D76"/>
    <w:rsid w:val="00DB5E0F"/>
    <w:rsid w:val="00DB656B"/>
    <w:rsid w:val="00DB6883"/>
    <w:rsid w:val="00DB6CFE"/>
    <w:rsid w:val="00DB71CD"/>
    <w:rsid w:val="00DC012F"/>
    <w:rsid w:val="00DC01B8"/>
    <w:rsid w:val="00DC03AF"/>
    <w:rsid w:val="00DC14C1"/>
    <w:rsid w:val="00DC1AE7"/>
    <w:rsid w:val="00DC2A9E"/>
    <w:rsid w:val="00DC50DA"/>
    <w:rsid w:val="00DC540E"/>
    <w:rsid w:val="00DC5F5C"/>
    <w:rsid w:val="00DC7763"/>
    <w:rsid w:val="00DD0944"/>
    <w:rsid w:val="00DD0E74"/>
    <w:rsid w:val="00DD0FD0"/>
    <w:rsid w:val="00DD151E"/>
    <w:rsid w:val="00DD1D39"/>
    <w:rsid w:val="00DD3FA4"/>
    <w:rsid w:val="00DD40D7"/>
    <w:rsid w:val="00DD43FC"/>
    <w:rsid w:val="00DD4AF7"/>
    <w:rsid w:val="00DD4DA0"/>
    <w:rsid w:val="00DD5465"/>
    <w:rsid w:val="00DD5C32"/>
    <w:rsid w:val="00DD5CD6"/>
    <w:rsid w:val="00DD653B"/>
    <w:rsid w:val="00DD7801"/>
    <w:rsid w:val="00DE00A0"/>
    <w:rsid w:val="00DE1408"/>
    <w:rsid w:val="00DE16D4"/>
    <w:rsid w:val="00DE1722"/>
    <w:rsid w:val="00DE1A0F"/>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20F"/>
    <w:rsid w:val="00DF4942"/>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27F0E"/>
    <w:rsid w:val="00E305C2"/>
    <w:rsid w:val="00E30BF7"/>
    <w:rsid w:val="00E30D74"/>
    <w:rsid w:val="00E31F1F"/>
    <w:rsid w:val="00E3200B"/>
    <w:rsid w:val="00E3262D"/>
    <w:rsid w:val="00E32C1E"/>
    <w:rsid w:val="00E32D0E"/>
    <w:rsid w:val="00E33473"/>
    <w:rsid w:val="00E35460"/>
    <w:rsid w:val="00E35C85"/>
    <w:rsid w:val="00E36284"/>
    <w:rsid w:val="00E368C6"/>
    <w:rsid w:val="00E37E9C"/>
    <w:rsid w:val="00E40897"/>
    <w:rsid w:val="00E40E41"/>
    <w:rsid w:val="00E41466"/>
    <w:rsid w:val="00E42215"/>
    <w:rsid w:val="00E4244B"/>
    <w:rsid w:val="00E425E4"/>
    <w:rsid w:val="00E429E3"/>
    <w:rsid w:val="00E42B9B"/>
    <w:rsid w:val="00E44540"/>
    <w:rsid w:val="00E447F4"/>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88B"/>
    <w:rsid w:val="00E60E97"/>
    <w:rsid w:val="00E612E6"/>
    <w:rsid w:val="00E61384"/>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077"/>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689"/>
    <w:rsid w:val="00ED38B7"/>
    <w:rsid w:val="00ED4310"/>
    <w:rsid w:val="00ED47AD"/>
    <w:rsid w:val="00ED4F45"/>
    <w:rsid w:val="00ED5743"/>
    <w:rsid w:val="00ED5A9E"/>
    <w:rsid w:val="00ED67DB"/>
    <w:rsid w:val="00ED7590"/>
    <w:rsid w:val="00ED7848"/>
    <w:rsid w:val="00EE0340"/>
    <w:rsid w:val="00EE1027"/>
    <w:rsid w:val="00EE1624"/>
    <w:rsid w:val="00EE17B2"/>
    <w:rsid w:val="00EE187A"/>
    <w:rsid w:val="00EE1EC7"/>
    <w:rsid w:val="00EE33B5"/>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804"/>
    <w:rsid w:val="00F00FA2"/>
    <w:rsid w:val="00F0144D"/>
    <w:rsid w:val="00F02A0D"/>
    <w:rsid w:val="00F02C18"/>
    <w:rsid w:val="00F04E25"/>
    <w:rsid w:val="00F05650"/>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4818"/>
    <w:rsid w:val="00F15491"/>
    <w:rsid w:val="00F15D90"/>
    <w:rsid w:val="00F1645C"/>
    <w:rsid w:val="00F1657B"/>
    <w:rsid w:val="00F16A43"/>
    <w:rsid w:val="00F16E9F"/>
    <w:rsid w:val="00F172FF"/>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1097"/>
    <w:rsid w:val="00F31D8A"/>
    <w:rsid w:val="00F3329B"/>
    <w:rsid w:val="00F33C9B"/>
    <w:rsid w:val="00F33FC9"/>
    <w:rsid w:val="00F34205"/>
    <w:rsid w:val="00F34267"/>
    <w:rsid w:val="00F345E2"/>
    <w:rsid w:val="00F346FC"/>
    <w:rsid w:val="00F34867"/>
    <w:rsid w:val="00F34908"/>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0FA"/>
    <w:rsid w:val="00F52BD1"/>
    <w:rsid w:val="00F52C37"/>
    <w:rsid w:val="00F52FB3"/>
    <w:rsid w:val="00F52FCA"/>
    <w:rsid w:val="00F53047"/>
    <w:rsid w:val="00F53132"/>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A34"/>
    <w:rsid w:val="00FB0E2F"/>
    <w:rsid w:val="00FB1036"/>
    <w:rsid w:val="00FB1197"/>
    <w:rsid w:val="00FB1663"/>
    <w:rsid w:val="00FB199A"/>
    <w:rsid w:val="00FB19A0"/>
    <w:rsid w:val="00FB1B27"/>
    <w:rsid w:val="00FB271F"/>
    <w:rsid w:val="00FB2D46"/>
    <w:rsid w:val="00FB2D5D"/>
    <w:rsid w:val="00FB2E08"/>
    <w:rsid w:val="00FB2ECF"/>
    <w:rsid w:val="00FB2FFD"/>
    <w:rsid w:val="00FB3EC9"/>
    <w:rsid w:val="00FB45A7"/>
    <w:rsid w:val="00FB5785"/>
    <w:rsid w:val="00FB5789"/>
    <w:rsid w:val="00FB5FBC"/>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D93"/>
    <w:rsid w:val="00FE4105"/>
    <w:rsid w:val="00FE4F07"/>
    <w:rsid w:val="00FE6611"/>
    <w:rsid w:val="00FE6736"/>
    <w:rsid w:val="00FE687E"/>
    <w:rsid w:val="00FE726E"/>
    <w:rsid w:val="00FE790E"/>
    <w:rsid w:val="00FE799D"/>
    <w:rsid w:val="00FE7EF8"/>
    <w:rsid w:val="00FF0C1E"/>
    <w:rsid w:val="00FF112A"/>
    <w:rsid w:val="00FF1167"/>
    <w:rsid w:val="00FF1499"/>
    <w:rsid w:val="00FF1C51"/>
    <w:rsid w:val="00FF235E"/>
    <w:rsid w:val="00FF2C76"/>
    <w:rsid w:val="00FF31CF"/>
    <w:rsid w:val="00FF339F"/>
    <w:rsid w:val="00FF5328"/>
    <w:rsid w:val="00FF5B97"/>
    <w:rsid w:val="00FF5E15"/>
    <w:rsid w:val="00FF6667"/>
    <w:rsid w:val="00FF78DA"/>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fill="f" fillcolor="white" stroke="f">
      <v:fill color="white" on="f"/>
      <v:stroke on="f"/>
      <o:colormru v:ext="edit" colors="#b2b2b2,#ddd"/>
    </o:shapedefaults>
    <o:shapelayout v:ext="edit">
      <o:idmap v:ext="edit" data="2"/>
    </o:shapelayout>
  </w:shapeDefaults>
  <w:decimalSymbol w:val=","/>
  <w:listSeparator w:val=","/>
  <w14:docId w14:val="70CEB518"/>
  <w15:docId w15:val="{DF4AED24-0551-4C65-9FC7-31F6F48B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E09"/>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45DBA"/>
    <w:pPr>
      <w:tabs>
        <w:tab w:val="left" w:pos="480"/>
        <w:tab w:val="right" w:leader="dot" w:pos="10170"/>
      </w:tabs>
      <w:spacing w:line="360" w:lineRule="auto"/>
    </w:pPr>
    <w:rPr>
      <w:b/>
      <w:noProof/>
    </w:rPr>
  </w:style>
  <w:style w:type="paragraph" w:styleId="TOC2">
    <w:name w:val="toc 2"/>
    <w:basedOn w:val="Normal"/>
    <w:next w:val="Normal"/>
    <w:autoRedefine/>
    <w:uiPriority w:val="39"/>
    <w:rsid w:val="00D619EF"/>
    <w:pPr>
      <w:tabs>
        <w:tab w:val="left" w:pos="960"/>
        <w:tab w:val="right" w:leader="dot" w:pos="9015"/>
      </w:tabs>
      <w:ind w:left="240"/>
      <w:jc w:val="both"/>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semiHidden/>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character" w:styleId="UnresolvedMention">
    <w:name w:val="Unresolved Mention"/>
    <w:basedOn w:val="DefaultParagraphFont"/>
    <w:uiPriority w:val="99"/>
    <w:semiHidden/>
    <w:unhideWhenUsed/>
    <w:rsid w:val="00F056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3122867">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78717195">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49837392">
      <w:bodyDiv w:val="1"/>
      <w:marLeft w:val="0"/>
      <w:marRight w:val="0"/>
      <w:marTop w:val="0"/>
      <w:marBottom w:val="0"/>
      <w:divBdr>
        <w:top w:val="none" w:sz="0" w:space="0" w:color="auto"/>
        <w:left w:val="none" w:sz="0" w:space="0" w:color="auto"/>
        <w:bottom w:val="none" w:sz="0" w:space="0" w:color="auto"/>
        <w:right w:val="none" w:sz="0" w:space="0" w:color="auto"/>
      </w:divBdr>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008">
      <w:bodyDiv w:val="1"/>
      <w:marLeft w:val="0"/>
      <w:marRight w:val="0"/>
      <w:marTop w:val="0"/>
      <w:marBottom w:val="0"/>
      <w:divBdr>
        <w:top w:val="none" w:sz="0" w:space="0" w:color="auto"/>
        <w:left w:val="none" w:sz="0" w:space="0" w:color="auto"/>
        <w:bottom w:val="none" w:sz="0" w:space="0" w:color="auto"/>
        <w:right w:val="none" w:sz="0" w:space="0" w:color="auto"/>
      </w:divBdr>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1213911">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351575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6406">
      <w:bodyDiv w:val="1"/>
      <w:marLeft w:val="0"/>
      <w:marRight w:val="0"/>
      <w:marTop w:val="0"/>
      <w:marBottom w:val="0"/>
      <w:divBdr>
        <w:top w:val="none" w:sz="0" w:space="0" w:color="auto"/>
        <w:left w:val="none" w:sz="0" w:space="0" w:color="auto"/>
        <w:bottom w:val="none" w:sz="0" w:space="0" w:color="auto"/>
        <w:right w:val="none" w:sz="0" w:space="0" w:color="auto"/>
      </w:divBdr>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6082036">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22442456">
          <w:marLeft w:val="0"/>
          <w:marRight w:val="0"/>
          <w:marTop w:val="0"/>
          <w:marBottom w:val="0"/>
          <w:divBdr>
            <w:top w:val="none" w:sz="0" w:space="0" w:color="auto"/>
            <w:left w:val="none" w:sz="0" w:space="0" w:color="auto"/>
            <w:bottom w:val="none" w:sz="0" w:space="0" w:color="auto"/>
            <w:right w:val="none" w:sz="0" w:space="0" w:color="auto"/>
          </w:divBdr>
        </w:div>
        <w:div w:id="1129863370">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47644398">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4528166">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6134">
      <w:bodyDiv w:val="1"/>
      <w:marLeft w:val="0"/>
      <w:marRight w:val="0"/>
      <w:marTop w:val="0"/>
      <w:marBottom w:val="0"/>
      <w:divBdr>
        <w:top w:val="none" w:sz="0" w:space="0" w:color="auto"/>
        <w:left w:val="none" w:sz="0" w:space="0" w:color="auto"/>
        <w:bottom w:val="none" w:sz="0" w:space="0" w:color="auto"/>
        <w:right w:val="none" w:sz="0" w:space="0" w:color="auto"/>
      </w:divBdr>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39306367">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46666266">
      <w:bodyDiv w:val="1"/>
      <w:marLeft w:val="0"/>
      <w:marRight w:val="0"/>
      <w:marTop w:val="0"/>
      <w:marBottom w:val="0"/>
      <w:divBdr>
        <w:top w:val="none" w:sz="0" w:space="0" w:color="auto"/>
        <w:left w:val="none" w:sz="0" w:space="0" w:color="auto"/>
        <w:bottom w:val="none" w:sz="0" w:space="0" w:color="auto"/>
        <w:right w:val="none" w:sz="0" w:space="0" w:color="auto"/>
      </w:divBdr>
      <w:divsChild>
        <w:div w:id="1255552488">
          <w:marLeft w:val="0"/>
          <w:marRight w:val="0"/>
          <w:marTop w:val="0"/>
          <w:marBottom w:val="0"/>
          <w:divBdr>
            <w:top w:val="none" w:sz="0" w:space="0" w:color="auto"/>
            <w:left w:val="none" w:sz="0" w:space="0" w:color="auto"/>
            <w:bottom w:val="none" w:sz="0" w:space="0" w:color="auto"/>
            <w:right w:val="none" w:sz="0" w:space="0" w:color="auto"/>
          </w:divBdr>
        </w:div>
        <w:div w:id="1890914199">
          <w:marLeft w:val="0"/>
          <w:marRight w:val="0"/>
          <w:marTop w:val="0"/>
          <w:marBottom w:val="0"/>
          <w:divBdr>
            <w:top w:val="none" w:sz="0" w:space="0" w:color="auto"/>
            <w:left w:val="none" w:sz="0" w:space="0" w:color="auto"/>
            <w:bottom w:val="none" w:sz="0" w:space="0" w:color="auto"/>
            <w:right w:val="none" w:sz="0" w:space="0" w:color="auto"/>
          </w:divBdr>
        </w:div>
      </w:divsChild>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03194">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87578715">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09440394">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56383914">
      <w:bodyDiv w:val="1"/>
      <w:marLeft w:val="0"/>
      <w:marRight w:val="0"/>
      <w:marTop w:val="0"/>
      <w:marBottom w:val="0"/>
      <w:divBdr>
        <w:top w:val="none" w:sz="0" w:space="0" w:color="auto"/>
        <w:left w:val="none" w:sz="0" w:space="0" w:color="auto"/>
        <w:bottom w:val="none" w:sz="0" w:space="0" w:color="auto"/>
        <w:right w:val="none" w:sz="0" w:space="0" w:color="auto"/>
      </w:divBdr>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15168098">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2956218">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79924249">
      <w:bodyDiv w:val="1"/>
      <w:marLeft w:val="0"/>
      <w:marRight w:val="0"/>
      <w:marTop w:val="0"/>
      <w:marBottom w:val="0"/>
      <w:divBdr>
        <w:top w:val="none" w:sz="0" w:space="0" w:color="auto"/>
        <w:left w:val="none" w:sz="0" w:space="0" w:color="auto"/>
        <w:bottom w:val="none" w:sz="0" w:space="0" w:color="auto"/>
        <w:right w:val="none" w:sz="0" w:space="0" w:color="auto"/>
      </w:divBdr>
      <w:divsChild>
        <w:div w:id="1129938064">
          <w:marLeft w:val="0"/>
          <w:marRight w:val="0"/>
          <w:marTop w:val="0"/>
          <w:marBottom w:val="0"/>
          <w:divBdr>
            <w:top w:val="none" w:sz="0" w:space="0" w:color="auto"/>
            <w:left w:val="none" w:sz="0" w:space="0" w:color="auto"/>
            <w:bottom w:val="none" w:sz="0" w:space="0" w:color="auto"/>
            <w:right w:val="none" w:sz="0" w:space="0" w:color="auto"/>
          </w:divBdr>
        </w:div>
      </w:divsChild>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7950">
      <w:bodyDiv w:val="1"/>
      <w:marLeft w:val="0"/>
      <w:marRight w:val="0"/>
      <w:marTop w:val="0"/>
      <w:marBottom w:val="0"/>
      <w:divBdr>
        <w:top w:val="none" w:sz="0" w:space="0" w:color="auto"/>
        <w:left w:val="none" w:sz="0" w:space="0" w:color="auto"/>
        <w:bottom w:val="none" w:sz="0" w:space="0" w:color="auto"/>
        <w:right w:val="none" w:sz="0" w:space="0" w:color="auto"/>
      </w:divBdr>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05429761">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59627406">
      <w:bodyDiv w:val="1"/>
      <w:marLeft w:val="0"/>
      <w:marRight w:val="0"/>
      <w:marTop w:val="0"/>
      <w:marBottom w:val="0"/>
      <w:divBdr>
        <w:top w:val="none" w:sz="0" w:space="0" w:color="auto"/>
        <w:left w:val="none" w:sz="0" w:space="0" w:color="auto"/>
        <w:bottom w:val="none" w:sz="0" w:space="0" w:color="auto"/>
        <w:right w:val="none" w:sz="0" w:space="0" w:color="auto"/>
      </w:divBdr>
      <w:divsChild>
        <w:div w:id="860901844">
          <w:marLeft w:val="0"/>
          <w:marRight w:val="0"/>
          <w:marTop w:val="0"/>
          <w:marBottom w:val="0"/>
          <w:divBdr>
            <w:top w:val="none" w:sz="0" w:space="0" w:color="auto"/>
            <w:left w:val="none" w:sz="0" w:space="0" w:color="auto"/>
            <w:bottom w:val="none" w:sz="0" w:space="0" w:color="auto"/>
            <w:right w:val="none" w:sz="0" w:space="0" w:color="auto"/>
          </w:divBdr>
        </w:div>
      </w:divsChild>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115157">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815489086">
          <w:marLeft w:val="547"/>
          <w:marRight w:val="0"/>
          <w:marTop w:val="115"/>
          <w:marBottom w:val="0"/>
          <w:divBdr>
            <w:top w:val="none" w:sz="0" w:space="0" w:color="auto"/>
            <w:left w:val="none" w:sz="0" w:space="0" w:color="auto"/>
            <w:bottom w:val="none" w:sz="0" w:space="0" w:color="auto"/>
            <w:right w:val="none" w:sz="0" w:space="0" w:color="auto"/>
          </w:divBdr>
        </w:div>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7976929">
      <w:bodyDiv w:val="1"/>
      <w:marLeft w:val="0"/>
      <w:marRight w:val="0"/>
      <w:marTop w:val="0"/>
      <w:marBottom w:val="0"/>
      <w:divBdr>
        <w:top w:val="none" w:sz="0" w:space="0" w:color="auto"/>
        <w:left w:val="none" w:sz="0" w:space="0" w:color="auto"/>
        <w:bottom w:val="none" w:sz="0" w:space="0" w:color="auto"/>
        <w:right w:val="none" w:sz="0" w:space="0" w:color="auto"/>
      </w:divBdr>
      <w:divsChild>
        <w:div w:id="861238289">
          <w:marLeft w:val="0"/>
          <w:marRight w:val="0"/>
          <w:marTop w:val="0"/>
          <w:marBottom w:val="0"/>
          <w:divBdr>
            <w:top w:val="none" w:sz="0" w:space="0" w:color="auto"/>
            <w:left w:val="none" w:sz="0" w:space="0" w:color="auto"/>
            <w:bottom w:val="none" w:sz="0" w:space="0" w:color="auto"/>
            <w:right w:val="none" w:sz="0" w:space="0" w:color="auto"/>
          </w:divBdr>
        </w:div>
        <w:div w:id="1444687557">
          <w:marLeft w:val="0"/>
          <w:marRight w:val="0"/>
          <w:marTop w:val="0"/>
          <w:marBottom w:val="0"/>
          <w:divBdr>
            <w:top w:val="none" w:sz="0" w:space="0" w:color="auto"/>
            <w:left w:val="none" w:sz="0" w:space="0" w:color="auto"/>
            <w:bottom w:val="none" w:sz="0" w:space="0" w:color="auto"/>
            <w:right w:val="none" w:sz="0" w:space="0" w:color="auto"/>
          </w:divBdr>
          <w:divsChild>
            <w:div w:id="2082484853">
              <w:marLeft w:val="0"/>
              <w:marRight w:val="0"/>
              <w:marTop w:val="0"/>
              <w:marBottom w:val="0"/>
              <w:divBdr>
                <w:top w:val="none" w:sz="0" w:space="0" w:color="auto"/>
                <w:left w:val="none" w:sz="0" w:space="0" w:color="auto"/>
                <w:bottom w:val="none" w:sz="0" w:space="0" w:color="auto"/>
                <w:right w:val="none" w:sz="0" w:space="0" w:color="auto"/>
              </w:divBdr>
              <w:divsChild>
                <w:div w:id="13673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697849022">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8069679">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1652513">
      <w:bodyDiv w:val="1"/>
      <w:marLeft w:val="0"/>
      <w:marRight w:val="0"/>
      <w:marTop w:val="0"/>
      <w:marBottom w:val="0"/>
      <w:divBdr>
        <w:top w:val="none" w:sz="0" w:space="0" w:color="auto"/>
        <w:left w:val="none" w:sz="0" w:space="0" w:color="auto"/>
        <w:bottom w:val="none" w:sz="0" w:space="0" w:color="auto"/>
        <w:right w:val="none" w:sz="0" w:space="0" w:color="auto"/>
      </w:divBdr>
      <w:divsChild>
        <w:div w:id="327636469">
          <w:marLeft w:val="0"/>
          <w:marRight w:val="0"/>
          <w:marTop w:val="0"/>
          <w:marBottom w:val="0"/>
          <w:divBdr>
            <w:top w:val="none" w:sz="0" w:space="0" w:color="auto"/>
            <w:left w:val="none" w:sz="0" w:space="0" w:color="auto"/>
            <w:bottom w:val="none" w:sz="0" w:space="0" w:color="auto"/>
            <w:right w:val="none" w:sz="0" w:space="0" w:color="auto"/>
          </w:divBdr>
          <w:divsChild>
            <w:div w:id="576473994">
              <w:marLeft w:val="0"/>
              <w:marRight w:val="0"/>
              <w:marTop w:val="0"/>
              <w:marBottom w:val="0"/>
              <w:divBdr>
                <w:top w:val="none" w:sz="0" w:space="0" w:color="auto"/>
                <w:left w:val="none" w:sz="0" w:space="0" w:color="auto"/>
                <w:bottom w:val="none" w:sz="0" w:space="0" w:color="auto"/>
                <w:right w:val="none" w:sz="0" w:space="0" w:color="auto"/>
              </w:divBdr>
            </w:div>
          </w:divsChild>
        </w:div>
        <w:div w:id="901408539">
          <w:marLeft w:val="0"/>
          <w:marRight w:val="0"/>
          <w:marTop w:val="0"/>
          <w:marBottom w:val="0"/>
          <w:divBdr>
            <w:top w:val="none" w:sz="0" w:space="0" w:color="auto"/>
            <w:left w:val="none" w:sz="0" w:space="0" w:color="auto"/>
            <w:bottom w:val="none" w:sz="0" w:space="0" w:color="auto"/>
            <w:right w:val="none" w:sz="0" w:space="0" w:color="auto"/>
          </w:divBdr>
          <w:divsChild>
            <w:div w:id="696809855">
              <w:marLeft w:val="0"/>
              <w:marRight w:val="0"/>
              <w:marTop w:val="0"/>
              <w:marBottom w:val="0"/>
              <w:divBdr>
                <w:top w:val="none" w:sz="0" w:space="0" w:color="auto"/>
                <w:left w:val="none" w:sz="0" w:space="0" w:color="auto"/>
                <w:bottom w:val="none" w:sz="0" w:space="0" w:color="auto"/>
                <w:right w:val="none" w:sz="0" w:space="0" w:color="auto"/>
              </w:divBdr>
            </w:div>
          </w:divsChild>
        </w:div>
        <w:div w:id="1119682759">
          <w:marLeft w:val="0"/>
          <w:marRight w:val="0"/>
          <w:marTop w:val="0"/>
          <w:marBottom w:val="0"/>
          <w:divBdr>
            <w:top w:val="none" w:sz="0" w:space="0" w:color="auto"/>
            <w:left w:val="none" w:sz="0" w:space="0" w:color="auto"/>
            <w:bottom w:val="none" w:sz="0" w:space="0" w:color="auto"/>
            <w:right w:val="none" w:sz="0" w:space="0" w:color="auto"/>
          </w:divBdr>
          <w:divsChild>
            <w:div w:id="1883470178">
              <w:marLeft w:val="0"/>
              <w:marRight w:val="0"/>
              <w:marTop w:val="0"/>
              <w:marBottom w:val="0"/>
              <w:divBdr>
                <w:top w:val="none" w:sz="0" w:space="0" w:color="auto"/>
                <w:left w:val="none" w:sz="0" w:space="0" w:color="auto"/>
                <w:bottom w:val="none" w:sz="0" w:space="0" w:color="auto"/>
                <w:right w:val="none" w:sz="0" w:space="0" w:color="auto"/>
              </w:divBdr>
            </w:div>
          </w:divsChild>
        </w:div>
        <w:div w:id="1596550458">
          <w:marLeft w:val="0"/>
          <w:marRight w:val="0"/>
          <w:marTop w:val="0"/>
          <w:marBottom w:val="0"/>
          <w:divBdr>
            <w:top w:val="none" w:sz="0" w:space="0" w:color="auto"/>
            <w:left w:val="none" w:sz="0" w:space="0" w:color="auto"/>
            <w:bottom w:val="none" w:sz="0" w:space="0" w:color="auto"/>
            <w:right w:val="none" w:sz="0" w:space="0" w:color="auto"/>
          </w:divBdr>
          <w:divsChild>
            <w:div w:id="7464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8335383">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60968537">
          <w:marLeft w:val="0"/>
          <w:marRight w:val="0"/>
          <w:marTop w:val="0"/>
          <w:marBottom w:val="0"/>
          <w:divBdr>
            <w:top w:val="none" w:sz="0" w:space="0" w:color="auto"/>
            <w:left w:val="none" w:sz="0" w:space="0" w:color="auto"/>
            <w:bottom w:val="none" w:sz="0" w:space="0" w:color="auto"/>
            <w:right w:val="none" w:sz="0" w:space="0" w:color="auto"/>
          </w:divBdr>
          <w:divsChild>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738984442">
                  <w:marLeft w:val="0"/>
                  <w:marRight w:val="0"/>
                  <w:marTop w:val="0"/>
                  <w:marBottom w:val="0"/>
                  <w:divBdr>
                    <w:top w:val="none" w:sz="0" w:space="0" w:color="auto"/>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369525144">
              <w:marLeft w:val="0"/>
              <w:marRight w:val="0"/>
              <w:marTop w:val="0"/>
              <w:marBottom w:val="837"/>
              <w:divBdr>
                <w:top w:val="none" w:sz="0" w:space="0" w:color="auto"/>
                <w:left w:val="none" w:sz="0" w:space="0" w:color="auto"/>
                <w:bottom w:val="none" w:sz="0" w:space="0" w:color="auto"/>
                <w:right w:val="none" w:sz="0" w:space="0" w:color="auto"/>
              </w:divBdr>
            </w:div>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sChild>
        </w:div>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326933960">
              <w:marLeft w:val="0"/>
              <w:marRight w:val="0"/>
              <w:marTop w:val="0"/>
              <w:marBottom w:val="0"/>
              <w:divBdr>
                <w:top w:val="none" w:sz="0" w:space="0" w:color="auto"/>
                <w:left w:val="none" w:sz="0" w:space="0" w:color="auto"/>
                <w:bottom w:val="none" w:sz="0" w:space="0" w:color="auto"/>
                <w:right w:val="none" w:sz="0" w:space="0" w:color="auto"/>
              </w:divBdr>
              <w:divsChild>
                <w:div w:id="49812697">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1393819771">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991179435">
                  <w:marLeft w:val="0"/>
                  <w:marRight w:val="0"/>
                  <w:marTop w:val="0"/>
                  <w:marBottom w:val="167"/>
                  <w:divBdr>
                    <w:top w:val="none" w:sz="0" w:space="0" w:color="auto"/>
                    <w:left w:val="none" w:sz="0" w:space="0" w:color="auto"/>
                    <w:bottom w:val="none" w:sz="0" w:space="0" w:color="auto"/>
                    <w:right w:val="none" w:sz="0" w:space="0" w:color="auto"/>
                  </w:divBdr>
                </w:div>
                <w:div w:id="2038584054">
                  <w:marLeft w:val="0"/>
                  <w:marRight w:val="251"/>
                  <w:marTop w:val="0"/>
                  <w:marBottom w:val="0"/>
                  <w:divBdr>
                    <w:top w:val="none" w:sz="0" w:space="0" w:color="auto"/>
                    <w:left w:val="none" w:sz="0" w:space="0" w:color="auto"/>
                    <w:bottom w:val="none" w:sz="0" w:space="0" w:color="auto"/>
                    <w:right w:val="none" w:sz="0" w:space="0" w:color="auto"/>
                  </w:divBdr>
                </w:div>
              </w:divsChild>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2309246">
      <w:bodyDiv w:val="1"/>
      <w:marLeft w:val="0"/>
      <w:marRight w:val="0"/>
      <w:marTop w:val="0"/>
      <w:marBottom w:val="0"/>
      <w:divBdr>
        <w:top w:val="none" w:sz="0" w:space="0" w:color="auto"/>
        <w:left w:val="none" w:sz="0" w:space="0" w:color="auto"/>
        <w:bottom w:val="none" w:sz="0" w:space="0" w:color="auto"/>
        <w:right w:val="none" w:sz="0" w:space="0" w:color="auto"/>
      </w:divBdr>
      <w:divsChild>
        <w:div w:id="168909807">
          <w:marLeft w:val="0"/>
          <w:marRight w:val="0"/>
          <w:marTop w:val="0"/>
          <w:marBottom w:val="0"/>
          <w:divBdr>
            <w:top w:val="none" w:sz="0" w:space="0" w:color="auto"/>
            <w:left w:val="none" w:sz="0" w:space="0" w:color="auto"/>
            <w:bottom w:val="none" w:sz="0" w:space="0" w:color="auto"/>
            <w:right w:val="none" w:sz="0" w:space="0" w:color="auto"/>
          </w:divBdr>
        </w:div>
        <w:div w:id="1186213350">
          <w:marLeft w:val="0"/>
          <w:marRight w:val="0"/>
          <w:marTop w:val="0"/>
          <w:marBottom w:val="0"/>
          <w:divBdr>
            <w:top w:val="none" w:sz="0" w:space="0" w:color="auto"/>
            <w:left w:val="none" w:sz="0" w:space="0" w:color="auto"/>
            <w:bottom w:val="none" w:sz="0" w:space="0" w:color="auto"/>
            <w:right w:val="none" w:sz="0" w:space="0" w:color="auto"/>
          </w:divBdr>
        </w:div>
        <w:div w:id="1577786093">
          <w:marLeft w:val="0"/>
          <w:marRight w:val="0"/>
          <w:marTop w:val="0"/>
          <w:marBottom w:val="0"/>
          <w:divBdr>
            <w:top w:val="none" w:sz="0" w:space="0" w:color="auto"/>
            <w:left w:val="none" w:sz="0" w:space="0" w:color="auto"/>
            <w:bottom w:val="none" w:sz="0" w:space="0" w:color="auto"/>
            <w:right w:val="none" w:sz="0" w:space="0" w:color="auto"/>
          </w:divBdr>
        </w:div>
        <w:div w:id="1730611456">
          <w:marLeft w:val="0"/>
          <w:marRight w:val="0"/>
          <w:marTop w:val="0"/>
          <w:marBottom w:val="0"/>
          <w:divBdr>
            <w:top w:val="none" w:sz="0" w:space="0" w:color="auto"/>
            <w:left w:val="none" w:sz="0" w:space="0" w:color="auto"/>
            <w:bottom w:val="none" w:sz="0" w:space="0" w:color="auto"/>
            <w:right w:val="none" w:sz="0" w:space="0" w:color="auto"/>
          </w:divBdr>
        </w:div>
      </w:divsChild>
    </w:div>
    <w:div w:id="2144348601">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diagramQuickStyle" Target="diagrams/quickStyle2.xml"/><Relationship Id="rId11" Type="http://schemas.openxmlformats.org/officeDocument/2006/relationships/diagramColors" Target="diagrams/colors1.xml"/><Relationship Id="rId24" Type="http://schemas.openxmlformats.org/officeDocument/2006/relationships/image" Target="media/image12.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image" Target="media/image41.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footer" Target="footer1.xml"/><Relationship Id="rId8" Type="http://schemas.openxmlformats.org/officeDocument/2006/relationships/diagramData" Target="diagrams/data1.xml"/><Relationship Id="rId51" Type="http://schemas.openxmlformats.org/officeDocument/2006/relationships/image" Target="media/image34.jpeg"/><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jpeg"/><Relationship Id="rId20" Type="http://schemas.openxmlformats.org/officeDocument/2006/relationships/image" Target="media/image8.jpeg"/><Relationship Id="rId41" Type="http://schemas.openxmlformats.org/officeDocument/2006/relationships/image" Target="media/image24.jpeg"/><Relationship Id="rId54" Type="http://schemas.openxmlformats.org/officeDocument/2006/relationships/image" Target="media/image37.jpeg"/><Relationship Id="rId62"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diagramLayout" Target="diagrams/layout2.xml"/><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image" Target="media/image40.jpeg"/><Relationship Id="rId10" Type="http://schemas.openxmlformats.org/officeDocument/2006/relationships/diagramQuickStyle" Target="diagrams/quickStyle1.xml"/><Relationship Id="rId31" Type="http://schemas.microsoft.com/office/2007/relationships/diagramDrawing" Target="diagrams/drawing2.xml"/><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image" Target="media/image43.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image" Target="media/image1.emf"/><Relationship Id="rId18" Type="http://schemas.openxmlformats.org/officeDocument/2006/relationships/image" Target="media/image6.jpeg"/><Relationship Id="rId39" Type="http://schemas.openxmlformats.org/officeDocument/2006/relationships/image" Target="media/image22.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E9EFF1-EAF7-4FCD-B411-A0D5547D579F}" type="doc">
      <dgm:prSet loTypeId="urn:microsoft.com/office/officeart/2005/8/layout/cycle1" loCatId="cycle" qsTypeId="urn:microsoft.com/office/officeart/2005/8/quickstyle/simple1" qsCatId="simple" csTypeId="urn:microsoft.com/office/officeart/2005/8/colors/accent1_2" csCatId="accent1"/>
      <dgm:spPr/>
    </dgm:pt>
    <dgm:pt modelId="{2FE2BDF2-29B1-4FEF-B949-BAA88668FDEE}">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1. Take stock</a:t>
          </a:r>
          <a:endParaRPr lang="en-ZA"/>
        </a:p>
      </dgm:t>
    </dgm:pt>
    <dgm:pt modelId="{0258D8C9-932E-428F-9AD7-0F3DAD788D84}" type="parTrans" cxnId="{008D32CC-322F-4005-8F02-4343168DEB61}">
      <dgm:prSet/>
      <dgm:spPr/>
      <dgm:t>
        <a:bodyPr/>
        <a:lstStyle/>
        <a:p>
          <a:endParaRPr lang="en-ZA"/>
        </a:p>
      </dgm:t>
    </dgm:pt>
    <dgm:pt modelId="{2D6C0A1F-0ABE-40F4-B401-56ADB874F84A}" type="sibTrans" cxnId="{008D32CC-322F-4005-8F02-4343168DEB61}">
      <dgm:prSet/>
      <dgm:spPr/>
      <dgm:t>
        <a:bodyPr/>
        <a:lstStyle/>
        <a:p>
          <a:endParaRPr lang="en-ZA"/>
        </a:p>
      </dgm:t>
    </dgm:pt>
    <dgm:pt modelId="{D15FC7E5-4ACA-41A9-A0FA-A82A3B4438BE}">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2. Reflect</a:t>
          </a:r>
          <a:endParaRPr lang="en-ZA" b="0" i="0" u="none" strike="noStrike" baseline="0">
            <a:latin typeface="Times New Roman" panose="02020603050405020304" pitchFamily="18" charset="0"/>
          </a:endParaRPr>
        </a:p>
      </dgm:t>
    </dgm:pt>
    <dgm:pt modelId="{0EBD0F4D-403A-49C2-AB2B-F9A29B8C4DDB}" type="parTrans" cxnId="{ABDA14CF-A22E-4C2F-A396-A36613CA0CA6}">
      <dgm:prSet/>
      <dgm:spPr/>
      <dgm:t>
        <a:bodyPr/>
        <a:lstStyle/>
        <a:p>
          <a:endParaRPr lang="en-ZA"/>
        </a:p>
      </dgm:t>
    </dgm:pt>
    <dgm:pt modelId="{21E4A3DA-5DDC-4804-AA7B-3AC50C4A2580}" type="sibTrans" cxnId="{ABDA14CF-A22E-4C2F-A396-A36613CA0CA6}">
      <dgm:prSet/>
      <dgm:spPr/>
      <dgm:t>
        <a:bodyPr/>
        <a:lstStyle/>
        <a:p>
          <a:endParaRPr lang="en-ZA"/>
        </a:p>
      </dgm:t>
    </dgm:pt>
    <dgm:pt modelId="{39C3B0EF-B382-4C17-9FD8-C5C8FA43E130}">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3. Decide on changes</a:t>
          </a:r>
          <a:endParaRPr lang="en-ZA" b="0" i="0" u="none" strike="noStrike" baseline="0">
            <a:latin typeface="Times New Roman" panose="02020603050405020304" pitchFamily="18" charset="0"/>
          </a:endParaRPr>
        </a:p>
      </dgm:t>
    </dgm:pt>
    <dgm:pt modelId="{AE858ECD-D568-4483-B540-B21486FDFC50}" type="parTrans" cxnId="{B21FFDEA-C5DF-4245-927F-91D639A38F16}">
      <dgm:prSet/>
      <dgm:spPr/>
      <dgm:t>
        <a:bodyPr/>
        <a:lstStyle/>
        <a:p>
          <a:endParaRPr lang="en-ZA"/>
        </a:p>
      </dgm:t>
    </dgm:pt>
    <dgm:pt modelId="{12BD7275-86FE-4DD7-8723-D94D9769C014}" type="sibTrans" cxnId="{B21FFDEA-C5DF-4245-927F-91D639A38F16}">
      <dgm:prSet/>
      <dgm:spPr/>
      <dgm:t>
        <a:bodyPr/>
        <a:lstStyle/>
        <a:p>
          <a:endParaRPr lang="en-ZA"/>
        </a:p>
      </dgm:t>
    </dgm:pt>
    <dgm:pt modelId="{845314B5-89FB-4ABA-A0CB-B5ECF2C87A88}">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4. Action</a:t>
          </a:r>
          <a:endParaRPr lang="en-ZA" b="0" i="0" u="none" strike="noStrike" baseline="0">
            <a:latin typeface="Times New Roman" panose="02020603050405020304" pitchFamily="18" charset="0"/>
          </a:endParaRPr>
        </a:p>
      </dgm:t>
    </dgm:pt>
    <dgm:pt modelId="{32BADAEA-F7FD-481A-8D81-73AAF2FEDFFE}" type="parTrans" cxnId="{390DC69D-410B-450B-8C9B-2CF1B0485A3E}">
      <dgm:prSet/>
      <dgm:spPr/>
      <dgm:t>
        <a:bodyPr/>
        <a:lstStyle/>
        <a:p>
          <a:endParaRPr lang="en-ZA"/>
        </a:p>
      </dgm:t>
    </dgm:pt>
    <dgm:pt modelId="{DEBF80EE-8F08-41FC-86B4-2F68C34FF6AD}" type="sibTrans" cxnId="{390DC69D-410B-450B-8C9B-2CF1B0485A3E}">
      <dgm:prSet/>
      <dgm:spPr/>
      <dgm:t>
        <a:bodyPr/>
        <a:lstStyle/>
        <a:p>
          <a:endParaRPr lang="en-ZA"/>
        </a:p>
      </dgm:t>
    </dgm:pt>
    <dgm:pt modelId="{5C42D42F-F5D4-43D3-826C-DFD5254F6995}">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5. Check</a:t>
          </a:r>
          <a:endParaRPr lang="en-ZA" b="0" i="0" u="none" strike="noStrike" baseline="0">
            <a:latin typeface="Times New Roman" panose="02020603050405020304" pitchFamily="18" charset="0"/>
          </a:endParaRPr>
        </a:p>
      </dgm:t>
    </dgm:pt>
    <dgm:pt modelId="{15BB0D9A-F4E4-4B51-8D60-B7A6B68991B4}" type="parTrans" cxnId="{4BC346E8-DF8F-424F-BA39-AE81D7A900B2}">
      <dgm:prSet/>
      <dgm:spPr/>
      <dgm:t>
        <a:bodyPr/>
        <a:lstStyle/>
        <a:p>
          <a:endParaRPr lang="en-ZA"/>
        </a:p>
      </dgm:t>
    </dgm:pt>
    <dgm:pt modelId="{EFC46A2C-06BE-42B9-ACA2-A06023537F6E}" type="sibTrans" cxnId="{4BC346E8-DF8F-424F-BA39-AE81D7A900B2}">
      <dgm:prSet/>
      <dgm:spPr/>
      <dgm:t>
        <a:bodyPr/>
        <a:lstStyle/>
        <a:p>
          <a:endParaRPr lang="en-ZA"/>
        </a:p>
      </dgm:t>
    </dgm:pt>
    <dgm:pt modelId="{FFC0712D-DDE3-4DA4-896F-8BB1244DD68B}">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6. Share and improve</a:t>
          </a:r>
          <a:endParaRPr lang="en-ZA" b="0" i="0" u="none" strike="noStrike" baseline="0">
            <a:latin typeface="Times New Roman" panose="02020603050405020304" pitchFamily="18" charset="0"/>
          </a:endParaRPr>
        </a:p>
      </dgm:t>
    </dgm:pt>
    <dgm:pt modelId="{1222DBDF-69B2-4516-9EC4-95C5F1A425CA}" type="parTrans" cxnId="{E9F5E75E-AC0F-486C-884A-AA5DB445AF5F}">
      <dgm:prSet/>
      <dgm:spPr/>
      <dgm:t>
        <a:bodyPr/>
        <a:lstStyle/>
        <a:p>
          <a:endParaRPr lang="en-ZA"/>
        </a:p>
      </dgm:t>
    </dgm:pt>
    <dgm:pt modelId="{AA11EC2D-46B4-4A1C-B7D3-C57663CAFD16}" type="sibTrans" cxnId="{E9F5E75E-AC0F-486C-884A-AA5DB445AF5F}">
      <dgm:prSet/>
      <dgm:spPr/>
      <dgm:t>
        <a:bodyPr/>
        <a:lstStyle/>
        <a:p>
          <a:endParaRPr lang="en-ZA"/>
        </a:p>
      </dgm:t>
    </dgm:pt>
    <dgm:pt modelId="{1B024BE7-5F58-46AE-A434-29E439CE035E}" type="pres">
      <dgm:prSet presAssocID="{89E9EFF1-EAF7-4FCD-B411-A0D5547D579F}" presName="cycle" presStyleCnt="0">
        <dgm:presLayoutVars>
          <dgm:dir/>
          <dgm:resizeHandles val="exact"/>
        </dgm:presLayoutVars>
      </dgm:prSet>
      <dgm:spPr/>
    </dgm:pt>
    <dgm:pt modelId="{F20A2A2A-F56B-44BF-8A41-53EA2691AA82}" type="pres">
      <dgm:prSet presAssocID="{2FE2BDF2-29B1-4FEF-B949-BAA88668FDEE}" presName="dummy" presStyleCnt="0"/>
      <dgm:spPr/>
    </dgm:pt>
    <dgm:pt modelId="{13961826-1CCE-41DD-A5AD-F6CDDF033783}" type="pres">
      <dgm:prSet presAssocID="{2FE2BDF2-29B1-4FEF-B949-BAA88668FDEE}" presName="node" presStyleLbl="revTx" presStyleIdx="0" presStyleCnt="6">
        <dgm:presLayoutVars>
          <dgm:bulletEnabled val="1"/>
        </dgm:presLayoutVars>
      </dgm:prSet>
      <dgm:spPr/>
    </dgm:pt>
    <dgm:pt modelId="{D49436A4-C3B5-48E4-9190-17BB45EE7A95}" type="pres">
      <dgm:prSet presAssocID="{2D6C0A1F-0ABE-40F4-B401-56ADB874F84A}" presName="sibTrans" presStyleLbl="node1" presStyleIdx="0" presStyleCnt="6"/>
      <dgm:spPr/>
    </dgm:pt>
    <dgm:pt modelId="{6F5B76CA-50F5-492F-82E5-A9B05C2BA4DB}" type="pres">
      <dgm:prSet presAssocID="{D15FC7E5-4ACA-41A9-A0FA-A82A3B4438BE}" presName="dummy" presStyleCnt="0"/>
      <dgm:spPr/>
    </dgm:pt>
    <dgm:pt modelId="{935D8263-9C55-4DB7-A7F1-FC2958CE5066}" type="pres">
      <dgm:prSet presAssocID="{D15FC7E5-4ACA-41A9-A0FA-A82A3B4438BE}" presName="node" presStyleLbl="revTx" presStyleIdx="1" presStyleCnt="6">
        <dgm:presLayoutVars>
          <dgm:bulletEnabled val="1"/>
        </dgm:presLayoutVars>
      </dgm:prSet>
      <dgm:spPr/>
    </dgm:pt>
    <dgm:pt modelId="{1A148760-7515-4A3C-9CFA-D04F8ACA7ABC}" type="pres">
      <dgm:prSet presAssocID="{21E4A3DA-5DDC-4804-AA7B-3AC50C4A2580}" presName="sibTrans" presStyleLbl="node1" presStyleIdx="1" presStyleCnt="6"/>
      <dgm:spPr/>
    </dgm:pt>
    <dgm:pt modelId="{B0426063-2CB5-4A0E-8FE0-8B8E49384C27}" type="pres">
      <dgm:prSet presAssocID="{39C3B0EF-B382-4C17-9FD8-C5C8FA43E130}" presName="dummy" presStyleCnt="0"/>
      <dgm:spPr/>
    </dgm:pt>
    <dgm:pt modelId="{4D2405F8-710B-4A7B-8D72-1963D4C5F725}" type="pres">
      <dgm:prSet presAssocID="{39C3B0EF-B382-4C17-9FD8-C5C8FA43E130}" presName="node" presStyleLbl="revTx" presStyleIdx="2" presStyleCnt="6">
        <dgm:presLayoutVars>
          <dgm:bulletEnabled val="1"/>
        </dgm:presLayoutVars>
      </dgm:prSet>
      <dgm:spPr/>
    </dgm:pt>
    <dgm:pt modelId="{65D989DA-442C-4D12-96A9-14E11F980C43}" type="pres">
      <dgm:prSet presAssocID="{12BD7275-86FE-4DD7-8723-D94D9769C014}" presName="sibTrans" presStyleLbl="node1" presStyleIdx="2" presStyleCnt="6"/>
      <dgm:spPr/>
    </dgm:pt>
    <dgm:pt modelId="{83D5BD50-50FF-40D8-BE7A-BE58D6550CE8}" type="pres">
      <dgm:prSet presAssocID="{845314B5-89FB-4ABA-A0CB-B5ECF2C87A88}" presName="dummy" presStyleCnt="0"/>
      <dgm:spPr/>
    </dgm:pt>
    <dgm:pt modelId="{37CF99D8-F90B-4163-B32D-E4D51B02A671}" type="pres">
      <dgm:prSet presAssocID="{845314B5-89FB-4ABA-A0CB-B5ECF2C87A88}" presName="node" presStyleLbl="revTx" presStyleIdx="3" presStyleCnt="6">
        <dgm:presLayoutVars>
          <dgm:bulletEnabled val="1"/>
        </dgm:presLayoutVars>
      </dgm:prSet>
      <dgm:spPr/>
    </dgm:pt>
    <dgm:pt modelId="{56E7B7FC-3DBA-4E0D-9905-2DC146F8D3B0}" type="pres">
      <dgm:prSet presAssocID="{DEBF80EE-8F08-41FC-86B4-2F68C34FF6AD}" presName="sibTrans" presStyleLbl="node1" presStyleIdx="3" presStyleCnt="6"/>
      <dgm:spPr/>
    </dgm:pt>
    <dgm:pt modelId="{459A4C51-E1BA-4D9F-9BC5-7D7E1BCB9692}" type="pres">
      <dgm:prSet presAssocID="{5C42D42F-F5D4-43D3-826C-DFD5254F6995}" presName="dummy" presStyleCnt="0"/>
      <dgm:spPr/>
    </dgm:pt>
    <dgm:pt modelId="{7B1D60E0-C805-4ACE-8700-A62F41B0647A}" type="pres">
      <dgm:prSet presAssocID="{5C42D42F-F5D4-43D3-826C-DFD5254F6995}" presName="node" presStyleLbl="revTx" presStyleIdx="4" presStyleCnt="6">
        <dgm:presLayoutVars>
          <dgm:bulletEnabled val="1"/>
        </dgm:presLayoutVars>
      </dgm:prSet>
      <dgm:spPr/>
    </dgm:pt>
    <dgm:pt modelId="{1BBFAF12-3B3E-4D27-ADE3-7F9293A38E62}" type="pres">
      <dgm:prSet presAssocID="{EFC46A2C-06BE-42B9-ACA2-A06023537F6E}" presName="sibTrans" presStyleLbl="node1" presStyleIdx="4" presStyleCnt="6"/>
      <dgm:spPr/>
    </dgm:pt>
    <dgm:pt modelId="{00A44ACA-D98E-411E-94D4-1FD2EB10E679}" type="pres">
      <dgm:prSet presAssocID="{FFC0712D-DDE3-4DA4-896F-8BB1244DD68B}" presName="dummy" presStyleCnt="0"/>
      <dgm:spPr/>
    </dgm:pt>
    <dgm:pt modelId="{0F85281B-D1FB-4EBF-93F5-5856C86FC81A}" type="pres">
      <dgm:prSet presAssocID="{FFC0712D-DDE3-4DA4-896F-8BB1244DD68B}" presName="node" presStyleLbl="revTx" presStyleIdx="5" presStyleCnt="6">
        <dgm:presLayoutVars>
          <dgm:bulletEnabled val="1"/>
        </dgm:presLayoutVars>
      </dgm:prSet>
      <dgm:spPr/>
    </dgm:pt>
    <dgm:pt modelId="{38B5F382-C720-454A-A119-23C1110C9E75}" type="pres">
      <dgm:prSet presAssocID="{AA11EC2D-46B4-4A1C-B7D3-C57663CAFD16}" presName="sibTrans" presStyleLbl="node1" presStyleIdx="5" presStyleCnt="6"/>
      <dgm:spPr/>
    </dgm:pt>
  </dgm:ptLst>
  <dgm:cxnLst>
    <dgm:cxn modelId="{6886E406-9BC5-4D17-AFD0-9AEE4553E21A}" type="presOf" srcId="{12BD7275-86FE-4DD7-8723-D94D9769C014}" destId="{65D989DA-442C-4D12-96A9-14E11F980C43}" srcOrd="0" destOrd="0" presId="urn:microsoft.com/office/officeart/2005/8/layout/cycle1"/>
    <dgm:cxn modelId="{CAB7C109-9053-48F6-9BE3-E0CDB4A30B23}" type="presOf" srcId="{5C42D42F-F5D4-43D3-826C-DFD5254F6995}" destId="{7B1D60E0-C805-4ACE-8700-A62F41B0647A}" srcOrd="0" destOrd="0" presId="urn:microsoft.com/office/officeart/2005/8/layout/cycle1"/>
    <dgm:cxn modelId="{185B930A-5738-4549-A733-EE9DF09F8479}" type="presOf" srcId="{D15FC7E5-4ACA-41A9-A0FA-A82A3B4438BE}" destId="{935D8263-9C55-4DB7-A7F1-FC2958CE5066}" srcOrd="0" destOrd="0" presId="urn:microsoft.com/office/officeart/2005/8/layout/cycle1"/>
    <dgm:cxn modelId="{7E094314-02D5-44B5-979D-58BA06264A2E}" type="presOf" srcId="{2D6C0A1F-0ABE-40F4-B401-56ADB874F84A}" destId="{D49436A4-C3B5-48E4-9190-17BB45EE7A95}" srcOrd="0" destOrd="0" presId="urn:microsoft.com/office/officeart/2005/8/layout/cycle1"/>
    <dgm:cxn modelId="{2C862123-22B6-4193-8B73-2F2486DFCF40}" type="presOf" srcId="{FFC0712D-DDE3-4DA4-896F-8BB1244DD68B}" destId="{0F85281B-D1FB-4EBF-93F5-5856C86FC81A}" srcOrd="0" destOrd="0" presId="urn:microsoft.com/office/officeart/2005/8/layout/cycle1"/>
    <dgm:cxn modelId="{E9F5E75E-AC0F-486C-884A-AA5DB445AF5F}" srcId="{89E9EFF1-EAF7-4FCD-B411-A0D5547D579F}" destId="{FFC0712D-DDE3-4DA4-896F-8BB1244DD68B}" srcOrd="5" destOrd="0" parTransId="{1222DBDF-69B2-4516-9EC4-95C5F1A425CA}" sibTransId="{AA11EC2D-46B4-4A1C-B7D3-C57663CAFD16}"/>
    <dgm:cxn modelId="{A4FF4751-2BA8-4ECA-B9AA-4E593D022A08}" type="presOf" srcId="{AA11EC2D-46B4-4A1C-B7D3-C57663CAFD16}" destId="{38B5F382-C720-454A-A119-23C1110C9E75}" srcOrd="0" destOrd="0" presId="urn:microsoft.com/office/officeart/2005/8/layout/cycle1"/>
    <dgm:cxn modelId="{81A57F51-2F07-4DF4-B31A-2D7834E164FD}" type="presOf" srcId="{21E4A3DA-5DDC-4804-AA7B-3AC50C4A2580}" destId="{1A148760-7515-4A3C-9CFA-D04F8ACA7ABC}" srcOrd="0" destOrd="0" presId="urn:microsoft.com/office/officeart/2005/8/layout/cycle1"/>
    <dgm:cxn modelId="{B28E7472-77CC-43ED-8B80-971F4A08E8F7}" type="presOf" srcId="{2FE2BDF2-29B1-4FEF-B949-BAA88668FDEE}" destId="{13961826-1CCE-41DD-A5AD-F6CDDF033783}" srcOrd="0" destOrd="0" presId="urn:microsoft.com/office/officeart/2005/8/layout/cycle1"/>
    <dgm:cxn modelId="{17EE948A-1001-4A9E-A53F-D4E2C39EE0EC}" type="presOf" srcId="{39C3B0EF-B382-4C17-9FD8-C5C8FA43E130}" destId="{4D2405F8-710B-4A7B-8D72-1963D4C5F725}" srcOrd="0" destOrd="0" presId="urn:microsoft.com/office/officeart/2005/8/layout/cycle1"/>
    <dgm:cxn modelId="{390DC69D-410B-450B-8C9B-2CF1B0485A3E}" srcId="{89E9EFF1-EAF7-4FCD-B411-A0D5547D579F}" destId="{845314B5-89FB-4ABA-A0CB-B5ECF2C87A88}" srcOrd="3" destOrd="0" parTransId="{32BADAEA-F7FD-481A-8D81-73AAF2FEDFFE}" sibTransId="{DEBF80EE-8F08-41FC-86B4-2F68C34FF6AD}"/>
    <dgm:cxn modelId="{C0C752C3-A0DF-40BB-9081-6E329B1DE89C}" type="presOf" srcId="{845314B5-89FB-4ABA-A0CB-B5ECF2C87A88}" destId="{37CF99D8-F90B-4163-B32D-E4D51B02A671}" srcOrd="0" destOrd="0" presId="urn:microsoft.com/office/officeart/2005/8/layout/cycle1"/>
    <dgm:cxn modelId="{008D32CC-322F-4005-8F02-4343168DEB61}" srcId="{89E9EFF1-EAF7-4FCD-B411-A0D5547D579F}" destId="{2FE2BDF2-29B1-4FEF-B949-BAA88668FDEE}" srcOrd="0" destOrd="0" parTransId="{0258D8C9-932E-428F-9AD7-0F3DAD788D84}" sibTransId="{2D6C0A1F-0ABE-40F4-B401-56ADB874F84A}"/>
    <dgm:cxn modelId="{ABDA14CF-A22E-4C2F-A396-A36613CA0CA6}" srcId="{89E9EFF1-EAF7-4FCD-B411-A0D5547D579F}" destId="{D15FC7E5-4ACA-41A9-A0FA-A82A3B4438BE}" srcOrd="1" destOrd="0" parTransId="{0EBD0F4D-403A-49C2-AB2B-F9A29B8C4DDB}" sibTransId="{21E4A3DA-5DDC-4804-AA7B-3AC50C4A2580}"/>
    <dgm:cxn modelId="{1AE00DD9-D42C-4D4E-A527-6CAE232EFD32}" type="presOf" srcId="{EFC46A2C-06BE-42B9-ACA2-A06023537F6E}" destId="{1BBFAF12-3B3E-4D27-ADE3-7F9293A38E62}" srcOrd="0" destOrd="0" presId="urn:microsoft.com/office/officeart/2005/8/layout/cycle1"/>
    <dgm:cxn modelId="{4BC346E8-DF8F-424F-BA39-AE81D7A900B2}" srcId="{89E9EFF1-EAF7-4FCD-B411-A0D5547D579F}" destId="{5C42D42F-F5D4-43D3-826C-DFD5254F6995}" srcOrd="4" destOrd="0" parTransId="{15BB0D9A-F4E4-4B51-8D60-B7A6B68991B4}" sibTransId="{EFC46A2C-06BE-42B9-ACA2-A06023537F6E}"/>
    <dgm:cxn modelId="{B21FFDEA-C5DF-4245-927F-91D639A38F16}" srcId="{89E9EFF1-EAF7-4FCD-B411-A0D5547D579F}" destId="{39C3B0EF-B382-4C17-9FD8-C5C8FA43E130}" srcOrd="2" destOrd="0" parTransId="{AE858ECD-D568-4483-B540-B21486FDFC50}" sibTransId="{12BD7275-86FE-4DD7-8723-D94D9769C014}"/>
    <dgm:cxn modelId="{ACCC9AEE-936D-4668-8200-4B8B63AF92BA}" type="presOf" srcId="{DEBF80EE-8F08-41FC-86B4-2F68C34FF6AD}" destId="{56E7B7FC-3DBA-4E0D-9905-2DC146F8D3B0}" srcOrd="0" destOrd="0" presId="urn:microsoft.com/office/officeart/2005/8/layout/cycle1"/>
    <dgm:cxn modelId="{08F90CF8-1F46-4FEE-86F1-01EDBBC56431}" type="presOf" srcId="{89E9EFF1-EAF7-4FCD-B411-A0D5547D579F}" destId="{1B024BE7-5F58-46AE-A434-29E439CE035E}" srcOrd="0" destOrd="0" presId="urn:microsoft.com/office/officeart/2005/8/layout/cycle1"/>
    <dgm:cxn modelId="{56DF1D75-B537-417E-A52C-19CD989134B7}" type="presParOf" srcId="{1B024BE7-5F58-46AE-A434-29E439CE035E}" destId="{F20A2A2A-F56B-44BF-8A41-53EA2691AA82}" srcOrd="0" destOrd="0" presId="urn:microsoft.com/office/officeart/2005/8/layout/cycle1"/>
    <dgm:cxn modelId="{5116B59B-09DA-4C27-B361-FC15360B3178}" type="presParOf" srcId="{1B024BE7-5F58-46AE-A434-29E439CE035E}" destId="{13961826-1CCE-41DD-A5AD-F6CDDF033783}" srcOrd="1" destOrd="0" presId="urn:microsoft.com/office/officeart/2005/8/layout/cycle1"/>
    <dgm:cxn modelId="{C3EBA0B3-E300-4AE7-938C-6BE80464421D}" type="presParOf" srcId="{1B024BE7-5F58-46AE-A434-29E439CE035E}" destId="{D49436A4-C3B5-48E4-9190-17BB45EE7A95}" srcOrd="2" destOrd="0" presId="urn:microsoft.com/office/officeart/2005/8/layout/cycle1"/>
    <dgm:cxn modelId="{5AF6F47E-D677-49FA-9045-A8AEFB2F13AA}" type="presParOf" srcId="{1B024BE7-5F58-46AE-A434-29E439CE035E}" destId="{6F5B76CA-50F5-492F-82E5-A9B05C2BA4DB}" srcOrd="3" destOrd="0" presId="urn:microsoft.com/office/officeart/2005/8/layout/cycle1"/>
    <dgm:cxn modelId="{4F0297A9-92AB-4352-8B94-6E97C9CC6A71}" type="presParOf" srcId="{1B024BE7-5F58-46AE-A434-29E439CE035E}" destId="{935D8263-9C55-4DB7-A7F1-FC2958CE5066}" srcOrd="4" destOrd="0" presId="urn:microsoft.com/office/officeart/2005/8/layout/cycle1"/>
    <dgm:cxn modelId="{B2FEABBC-0EDA-48FD-8C17-DD7F6B4F3B8F}" type="presParOf" srcId="{1B024BE7-5F58-46AE-A434-29E439CE035E}" destId="{1A148760-7515-4A3C-9CFA-D04F8ACA7ABC}" srcOrd="5" destOrd="0" presId="urn:microsoft.com/office/officeart/2005/8/layout/cycle1"/>
    <dgm:cxn modelId="{807FFA0E-0696-4598-8448-256B50ADA3D8}" type="presParOf" srcId="{1B024BE7-5F58-46AE-A434-29E439CE035E}" destId="{B0426063-2CB5-4A0E-8FE0-8B8E49384C27}" srcOrd="6" destOrd="0" presId="urn:microsoft.com/office/officeart/2005/8/layout/cycle1"/>
    <dgm:cxn modelId="{FBE34048-40C9-4DA6-A37B-D09764A0425F}" type="presParOf" srcId="{1B024BE7-5F58-46AE-A434-29E439CE035E}" destId="{4D2405F8-710B-4A7B-8D72-1963D4C5F725}" srcOrd="7" destOrd="0" presId="urn:microsoft.com/office/officeart/2005/8/layout/cycle1"/>
    <dgm:cxn modelId="{C334BA69-5E2E-45C3-8428-A5A1141349CF}" type="presParOf" srcId="{1B024BE7-5F58-46AE-A434-29E439CE035E}" destId="{65D989DA-442C-4D12-96A9-14E11F980C43}" srcOrd="8" destOrd="0" presId="urn:microsoft.com/office/officeart/2005/8/layout/cycle1"/>
    <dgm:cxn modelId="{D9B682F6-A9D7-4217-8412-9134CA4CD667}" type="presParOf" srcId="{1B024BE7-5F58-46AE-A434-29E439CE035E}" destId="{83D5BD50-50FF-40D8-BE7A-BE58D6550CE8}" srcOrd="9" destOrd="0" presId="urn:microsoft.com/office/officeart/2005/8/layout/cycle1"/>
    <dgm:cxn modelId="{98F53828-1E56-486F-BFF0-C96280FEE53D}" type="presParOf" srcId="{1B024BE7-5F58-46AE-A434-29E439CE035E}" destId="{37CF99D8-F90B-4163-B32D-E4D51B02A671}" srcOrd="10" destOrd="0" presId="urn:microsoft.com/office/officeart/2005/8/layout/cycle1"/>
    <dgm:cxn modelId="{0568B2A6-9E3F-44F5-B0AD-97A90C463D49}" type="presParOf" srcId="{1B024BE7-5F58-46AE-A434-29E439CE035E}" destId="{56E7B7FC-3DBA-4E0D-9905-2DC146F8D3B0}" srcOrd="11" destOrd="0" presId="urn:microsoft.com/office/officeart/2005/8/layout/cycle1"/>
    <dgm:cxn modelId="{488A6134-89ED-437F-8C7D-9B23E9165383}" type="presParOf" srcId="{1B024BE7-5F58-46AE-A434-29E439CE035E}" destId="{459A4C51-E1BA-4D9F-9BC5-7D7E1BCB9692}" srcOrd="12" destOrd="0" presId="urn:microsoft.com/office/officeart/2005/8/layout/cycle1"/>
    <dgm:cxn modelId="{5A2BC1A6-5ECD-4848-AF5E-1BF349C09168}" type="presParOf" srcId="{1B024BE7-5F58-46AE-A434-29E439CE035E}" destId="{7B1D60E0-C805-4ACE-8700-A62F41B0647A}" srcOrd="13" destOrd="0" presId="urn:microsoft.com/office/officeart/2005/8/layout/cycle1"/>
    <dgm:cxn modelId="{6EB6E3E7-F838-4B3A-8A56-14B7A68A63AE}" type="presParOf" srcId="{1B024BE7-5F58-46AE-A434-29E439CE035E}" destId="{1BBFAF12-3B3E-4D27-ADE3-7F9293A38E62}" srcOrd="14" destOrd="0" presId="urn:microsoft.com/office/officeart/2005/8/layout/cycle1"/>
    <dgm:cxn modelId="{92FE9A22-7317-4320-BD3E-AED2BA8EF562}" type="presParOf" srcId="{1B024BE7-5F58-46AE-A434-29E439CE035E}" destId="{00A44ACA-D98E-411E-94D4-1FD2EB10E679}" srcOrd="15" destOrd="0" presId="urn:microsoft.com/office/officeart/2005/8/layout/cycle1"/>
    <dgm:cxn modelId="{B81B888A-7E0A-4423-A9C5-BA0A53FF1983}" type="presParOf" srcId="{1B024BE7-5F58-46AE-A434-29E439CE035E}" destId="{0F85281B-D1FB-4EBF-93F5-5856C86FC81A}" srcOrd="16" destOrd="0" presId="urn:microsoft.com/office/officeart/2005/8/layout/cycle1"/>
    <dgm:cxn modelId="{C9CCE64F-F4D9-4E33-92C1-43E630E7A686}" type="presParOf" srcId="{1B024BE7-5F58-46AE-A434-29E439CE035E}" destId="{38B5F382-C720-454A-A119-23C1110C9E75}" srcOrd="17" destOrd="0" presId="urn:microsoft.com/office/officeart/2005/8/layout/cycle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06D0C86-AA51-467D-B36D-A006FEE10752}" type="doc">
      <dgm:prSet loTypeId="urn:microsoft.com/office/officeart/2005/8/layout/cycle1" loCatId="cycle" qsTypeId="urn:microsoft.com/office/officeart/2005/8/quickstyle/simple1" qsCatId="simple" csTypeId="urn:microsoft.com/office/officeart/2005/8/colors/accent1_2" csCatId="accent1"/>
      <dgm:spPr/>
    </dgm:pt>
    <dgm:pt modelId="{D0405855-773C-4077-8EA2-F16D70196FAA}">
      <dgm:prSet/>
      <dgm:spPr/>
      <dgm:t>
        <a:bodyPr/>
        <a:lstStyle/>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Ask what happened</a:t>
          </a:r>
          <a:endParaRPr lang="en-ZA"/>
        </a:p>
      </dgm:t>
    </dgm:pt>
    <dgm:pt modelId="{9A47C608-B07F-4757-BA77-5DFEB1BB83C8}" type="parTrans" cxnId="{92141C30-6D5C-454B-80EC-557B2034FCFC}">
      <dgm:prSet/>
      <dgm:spPr/>
      <dgm:t>
        <a:bodyPr/>
        <a:lstStyle/>
        <a:p>
          <a:endParaRPr lang="en-US"/>
        </a:p>
      </dgm:t>
    </dgm:pt>
    <dgm:pt modelId="{4CB88470-A653-4FAA-9388-22544F44E220}" type="sibTrans" cxnId="{92141C30-6D5C-454B-80EC-557B2034FCFC}">
      <dgm:prSet/>
      <dgm:spPr/>
      <dgm:t>
        <a:bodyPr/>
        <a:lstStyle/>
        <a:p>
          <a:endParaRPr lang="en-US"/>
        </a:p>
      </dgm:t>
    </dgm:pt>
    <dgm:pt modelId="{3715F10E-F180-4B47-8F71-8F4402D9D099}">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Define the goal</a:t>
          </a:r>
          <a:endParaRPr lang="en-ZA" b="0" i="0" u="none" strike="noStrike" baseline="0">
            <a:latin typeface="Times New Roman" panose="02020603050405020304" pitchFamily="18" charset="0"/>
          </a:endParaRPr>
        </a:p>
      </dgm:t>
    </dgm:pt>
    <dgm:pt modelId="{FBC4A9AF-F3F9-4D7E-83CB-FD803F0C9F15}" type="parTrans" cxnId="{9BA45B81-D9D3-4264-A65F-BC13956C4D25}">
      <dgm:prSet/>
      <dgm:spPr/>
      <dgm:t>
        <a:bodyPr/>
        <a:lstStyle/>
        <a:p>
          <a:endParaRPr lang="en-US"/>
        </a:p>
      </dgm:t>
    </dgm:pt>
    <dgm:pt modelId="{1792C270-65C7-4B1C-9869-CEB3F729EC34}" type="sibTrans" cxnId="{9BA45B81-D9D3-4264-A65F-BC13956C4D25}">
      <dgm:prSet/>
      <dgm:spPr/>
      <dgm:t>
        <a:bodyPr/>
        <a:lstStyle/>
        <a:p>
          <a:endParaRPr lang="en-US"/>
        </a:p>
      </dgm:t>
    </dgm:pt>
    <dgm:pt modelId="{55CB3AB8-5FE2-47C9-A1FF-1544CF9084E0}">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Brainstorm for options</a:t>
          </a:r>
          <a:endParaRPr lang="en-ZA" b="0" i="0" u="none" strike="noStrike" baseline="0">
            <a:latin typeface="Times New Roman" panose="02020603050405020304" pitchFamily="18" charset="0"/>
          </a:endParaRPr>
        </a:p>
      </dgm:t>
    </dgm:pt>
    <dgm:pt modelId="{07D93B18-6AE9-4F51-A876-C8918CF3BA69}" type="parTrans" cxnId="{08C19911-B564-4735-8AC3-F94F46B6EEF7}">
      <dgm:prSet/>
      <dgm:spPr/>
      <dgm:t>
        <a:bodyPr/>
        <a:lstStyle/>
        <a:p>
          <a:endParaRPr lang="en-US"/>
        </a:p>
      </dgm:t>
    </dgm:pt>
    <dgm:pt modelId="{BF808104-6F67-4979-BF43-466D33B906AD}" type="sibTrans" cxnId="{08C19911-B564-4735-8AC3-F94F46B6EEF7}">
      <dgm:prSet/>
      <dgm:spPr/>
      <dgm:t>
        <a:bodyPr/>
        <a:lstStyle/>
        <a:p>
          <a:endParaRPr lang="en-US"/>
        </a:p>
      </dgm:t>
    </dgm:pt>
    <dgm:pt modelId="{27CD1F2D-2E94-4AD7-88CD-6F349E3D930C}">
      <dgm:prSet/>
      <dgm:spPr/>
      <dgm:t>
        <a:bodyPr/>
        <a:lstStyle/>
        <a:p>
          <a:pPr marR="0" algn="l"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Evaluate the different consequences</a:t>
          </a:r>
          <a:endParaRPr lang="en-ZA" b="0" i="0" u="none" strike="noStrike" baseline="0">
            <a:latin typeface="Times New Roman" panose="02020603050405020304" pitchFamily="18" charset="0"/>
          </a:endParaRPr>
        </a:p>
      </dgm:t>
    </dgm:pt>
    <dgm:pt modelId="{6B28F45F-E543-4EDC-8380-FFC707631175}" type="parTrans" cxnId="{B377656C-7DDA-474A-8D2C-94A7C4E29623}">
      <dgm:prSet/>
      <dgm:spPr/>
      <dgm:t>
        <a:bodyPr/>
        <a:lstStyle/>
        <a:p>
          <a:endParaRPr lang="en-US"/>
        </a:p>
      </dgm:t>
    </dgm:pt>
    <dgm:pt modelId="{D778F84B-BB3F-4467-8F43-BAA3931E3D70}" type="sibTrans" cxnId="{B377656C-7DDA-474A-8D2C-94A7C4E29623}">
      <dgm:prSet/>
      <dgm:spPr/>
      <dgm:t>
        <a:bodyPr/>
        <a:lstStyle/>
        <a:p>
          <a:endParaRPr lang="en-US"/>
        </a:p>
      </dgm:t>
    </dgm:pt>
    <dgm:pt modelId="{F574673B-7E87-46AD-A2E3-CDF5EB8DD9E5}">
      <dgm:prSet/>
      <dgm:spPr/>
      <dgm:t>
        <a:bodyPr/>
        <a:lstStyle/>
        <a:p>
          <a:pPr marR="0" algn="ctr" rtl="0"/>
          <a:endParaRPr lang="en-ZA" b="0" i="0" u="none" strike="noStrike" baseline="0">
            <a:latin typeface="Times New Roman" panose="02020603050405020304" pitchFamily="18" charset="0"/>
          </a:endParaRPr>
        </a:p>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Decide on the best option</a:t>
          </a:r>
          <a:endParaRPr lang="en-ZA" b="0" i="0" u="none" strike="noStrike" baseline="0">
            <a:latin typeface="Times New Roman" panose="02020603050405020304" pitchFamily="18" charset="0"/>
          </a:endParaRPr>
        </a:p>
      </dgm:t>
    </dgm:pt>
    <dgm:pt modelId="{1B769BF1-BC7C-47B3-B649-304F5C4056F7}" type="parTrans" cxnId="{243327CA-FFF3-431B-B987-36260E28562A}">
      <dgm:prSet/>
      <dgm:spPr/>
      <dgm:t>
        <a:bodyPr/>
        <a:lstStyle/>
        <a:p>
          <a:endParaRPr lang="en-US"/>
        </a:p>
      </dgm:t>
    </dgm:pt>
    <dgm:pt modelId="{36E124A2-3B3E-48BD-AC74-8B0F3106F73E}" type="sibTrans" cxnId="{243327CA-FFF3-431B-B987-36260E28562A}">
      <dgm:prSet/>
      <dgm:spPr/>
      <dgm:t>
        <a:bodyPr/>
        <a:lstStyle/>
        <a:p>
          <a:endParaRPr lang="en-US"/>
        </a:p>
      </dgm:t>
    </dgm:pt>
    <dgm:pt modelId="{445102C5-AB3B-41A7-81BF-10ADCDFD258F}" type="pres">
      <dgm:prSet presAssocID="{B06D0C86-AA51-467D-B36D-A006FEE10752}" presName="cycle" presStyleCnt="0">
        <dgm:presLayoutVars>
          <dgm:dir/>
          <dgm:resizeHandles val="exact"/>
        </dgm:presLayoutVars>
      </dgm:prSet>
      <dgm:spPr/>
    </dgm:pt>
    <dgm:pt modelId="{7B715D66-6B30-4D2C-B992-52E5E7E78487}" type="pres">
      <dgm:prSet presAssocID="{D0405855-773C-4077-8EA2-F16D70196FAA}" presName="dummy" presStyleCnt="0"/>
      <dgm:spPr/>
    </dgm:pt>
    <dgm:pt modelId="{56C8DC58-BCDD-4B26-B042-D26EE6B8FC49}" type="pres">
      <dgm:prSet presAssocID="{D0405855-773C-4077-8EA2-F16D70196FAA}" presName="node" presStyleLbl="revTx" presStyleIdx="0" presStyleCnt="5">
        <dgm:presLayoutVars>
          <dgm:bulletEnabled val="1"/>
        </dgm:presLayoutVars>
      </dgm:prSet>
      <dgm:spPr/>
    </dgm:pt>
    <dgm:pt modelId="{56277E44-E454-4D88-B797-59F6812A0AA8}" type="pres">
      <dgm:prSet presAssocID="{4CB88470-A653-4FAA-9388-22544F44E220}" presName="sibTrans" presStyleLbl="node1" presStyleIdx="0" presStyleCnt="5"/>
      <dgm:spPr/>
    </dgm:pt>
    <dgm:pt modelId="{2C9EF614-942E-4533-A5F5-434852CA7132}" type="pres">
      <dgm:prSet presAssocID="{3715F10E-F180-4B47-8F71-8F4402D9D099}" presName="dummy" presStyleCnt="0"/>
      <dgm:spPr/>
    </dgm:pt>
    <dgm:pt modelId="{03A81232-1D5F-4A20-91F7-496B8162A81A}" type="pres">
      <dgm:prSet presAssocID="{3715F10E-F180-4B47-8F71-8F4402D9D099}" presName="node" presStyleLbl="revTx" presStyleIdx="1" presStyleCnt="5">
        <dgm:presLayoutVars>
          <dgm:bulletEnabled val="1"/>
        </dgm:presLayoutVars>
      </dgm:prSet>
      <dgm:spPr/>
    </dgm:pt>
    <dgm:pt modelId="{AF3F89C0-933C-4E6E-9BE9-AA13A65A9241}" type="pres">
      <dgm:prSet presAssocID="{1792C270-65C7-4B1C-9869-CEB3F729EC34}" presName="sibTrans" presStyleLbl="node1" presStyleIdx="1" presStyleCnt="5"/>
      <dgm:spPr/>
    </dgm:pt>
    <dgm:pt modelId="{2BB64884-F2C8-40BC-88AF-4BC359FF08B2}" type="pres">
      <dgm:prSet presAssocID="{55CB3AB8-5FE2-47C9-A1FF-1544CF9084E0}" presName="dummy" presStyleCnt="0"/>
      <dgm:spPr/>
    </dgm:pt>
    <dgm:pt modelId="{E24CABEB-7FFD-43FD-9B63-E900879F0DBF}" type="pres">
      <dgm:prSet presAssocID="{55CB3AB8-5FE2-47C9-A1FF-1544CF9084E0}" presName="node" presStyleLbl="revTx" presStyleIdx="2" presStyleCnt="5">
        <dgm:presLayoutVars>
          <dgm:bulletEnabled val="1"/>
        </dgm:presLayoutVars>
      </dgm:prSet>
      <dgm:spPr/>
    </dgm:pt>
    <dgm:pt modelId="{A0015425-03EE-439C-A669-38D7496493E5}" type="pres">
      <dgm:prSet presAssocID="{BF808104-6F67-4979-BF43-466D33B906AD}" presName="sibTrans" presStyleLbl="node1" presStyleIdx="2" presStyleCnt="5"/>
      <dgm:spPr/>
    </dgm:pt>
    <dgm:pt modelId="{C7EC8F16-B15C-442C-8614-A12A81766FAD}" type="pres">
      <dgm:prSet presAssocID="{27CD1F2D-2E94-4AD7-88CD-6F349E3D930C}" presName="dummy" presStyleCnt="0"/>
      <dgm:spPr/>
    </dgm:pt>
    <dgm:pt modelId="{2EEC0116-48A9-4E69-B26D-EB2076107523}" type="pres">
      <dgm:prSet presAssocID="{27CD1F2D-2E94-4AD7-88CD-6F349E3D930C}" presName="node" presStyleLbl="revTx" presStyleIdx="3" presStyleCnt="5">
        <dgm:presLayoutVars>
          <dgm:bulletEnabled val="1"/>
        </dgm:presLayoutVars>
      </dgm:prSet>
      <dgm:spPr/>
    </dgm:pt>
    <dgm:pt modelId="{5C697427-3333-4989-B3BE-E2DAB609BD4F}" type="pres">
      <dgm:prSet presAssocID="{D778F84B-BB3F-4467-8F43-BAA3931E3D70}" presName="sibTrans" presStyleLbl="node1" presStyleIdx="3" presStyleCnt="5"/>
      <dgm:spPr/>
    </dgm:pt>
    <dgm:pt modelId="{EC4E13B9-F026-43E0-BD0D-7FC517472701}" type="pres">
      <dgm:prSet presAssocID="{F574673B-7E87-46AD-A2E3-CDF5EB8DD9E5}" presName="dummy" presStyleCnt="0"/>
      <dgm:spPr/>
    </dgm:pt>
    <dgm:pt modelId="{B291C379-131C-4767-9BBC-24DAB5308647}" type="pres">
      <dgm:prSet presAssocID="{F574673B-7E87-46AD-A2E3-CDF5EB8DD9E5}" presName="node" presStyleLbl="revTx" presStyleIdx="4" presStyleCnt="5">
        <dgm:presLayoutVars>
          <dgm:bulletEnabled val="1"/>
        </dgm:presLayoutVars>
      </dgm:prSet>
      <dgm:spPr/>
    </dgm:pt>
    <dgm:pt modelId="{1665B0C2-C1A8-4799-965C-6C580F859764}" type="pres">
      <dgm:prSet presAssocID="{36E124A2-3B3E-48BD-AC74-8B0F3106F73E}" presName="sibTrans" presStyleLbl="node1" presStyleIdx="4" presStyleCnt="5"/>
      <dgm:spPr/>
    </dgm:pt>
  </dgm:ptLst>
  <dgm:cxnLst>
    <dgm:cxn modelId="{59399F01-9F1F-400D-9A7F-4AAE39D535BA}" type="presOf" srcId="{BF808104-6F67-4979-BF43-466D33B906AD}" destId="{A0015425-03EE-439C-A669-38D7496493E5}" srcOrd="0" destOrd="0" presId="urn:microsoft.com/office/officeart/2005/8/layout/cycle1"/>
    <dgm:cxn modelId="{1B69960A-4037-4A5C-9498-D508CAEF4D16}" type="presOf" srcId="{3715F10E-F180-4B47-8F71-8F4402D9D099}" destId="{03A81232-1D5F-4A20-91F7-496B8162A81A}" srcOrd="0" destOrd="0" presId="urn:microsoft.com/office/officeart/2005/8/layout/cycle1"/>
    <dgm:cxn modelId="{D5F66C0C-CB82-4841-A141-0A2DA39D30BB}" type="presOf" srcId="{B06D0C86-AA51-467D-B36D-A006FEE10752}" destId="{445102C5-AB3B-41A7-81BF-10ADCDFD258F}" srcOrd="0" destOrd="0" presId="urn:microsoft.com/office/officeart/2005/8/layout/cycle1"/>
    <dgm:cxn modelId="{5E2F1010-81CC-41C4-A054-4AB815BF7DDB}" type="presOf" srcId="{27CD1F2D-2E94-4AD7-88CD-6F349E3D930C}" destId="{2EEC0116-48A9-4E69-B26D-EB2076107523}" srcOrd="0" destOrd="0" presId="urn:microsoft.com/office/officeart/2005/8/layout/cycle1"/>
    <dgm:cxn modelId="{08C19911-B564-4735-8AC3-F94F46B6EEF7}" srcId="{B06D0C86-AA51-467D-B36D-A006FEE10752}" destId="{55CB3AB8-5FE2-47C9-A1FF-1544CF9084E0}" srcOrd="2" destOrd="0" parTransId="{07D93B18-6AE9-4F51-A876-C8918CF3BA69}" sibTransId="{BF808104-6F67-4979-BF43-466D33B906AD}"/>
    <dgm:cxn modelId="{92141C30-6D5C-454B-80EC-557B2034FCFC}" srcId="{B06D0C86-AA51-467D-B36D-A006FEE10752}" destId="{D0405855-773C-4077-8EA2-F16D70196FAA}" srcOrd="0" destOrd="0" parTransId="{9A47C608-B07F-4757-BA77-5DFEB1BB83C8}" sibTransId="{4CB88470-A653-4FAA-9388-22544F44E220}"/>
    <dgm:cxn modelId="{62FFF63B-64BD-4597-B105-445AA791B3C7}" type="presOf" srcId="{D778F84B-BB3F-4467-8F43-BAA3931E3D70}" destId="{5C697427-3333-4989-B3BE-E2DAB609BD4F}" srcOrd="0" destOrd="0" presId="urn:microsoft.com/office/officeart/2005/8/layout/cycle1"/>
    <dgm:cxn modelId="{D021BD44-5567-4804-AA37-833BBE8EC457}" type="presOf" srcId="{4CB88470-A653-4FAA-9388-22544F44E220}" destId="{56277E44-E454-4D88-B797-59F6812A0AA8}" srcOrd="0" destOrd="0" presId="urn:microsoft.com/office/officeart/2005/8/layout/cycle1"/>
    <dgm:cxn modelId="{B377656C-7DDA-474A-8D2C-94A7C4E29623}" srcId="{B06D0C86-AA51-467D-B36D-A006FEE10752}" destId="{27CD1F2D-2E94-4AD7-88CD-6F349E3D930C}" srcOrd="3" destOrd="0" parTransId="{6B28F45F-E543-4EDC-8380-FFC707631175}" sibTransId="{D778F84B-BB3F-4467-8F43-BAA3931E3D70}"/>
    <dgm:cxn modelId="{9BA45B81-D9D3-4264-A65F-BC13956C4D25}" srcId="{B06D0C86-AA51-467D-B36D-A006FEE10752}" destId="{3715F10E-F180-4B47-8F71-8F4402D9D099}" srcOrd="1" destOrd="0" parTransId="{FBC4A9AF-F3F9-4D7E-83CB-FD803F0C9F15}" sibTransId="{1792C270-65C7-4B1C-9869-CEB3F729EC34}"/>
    <dgm:cxn modelId="{03D3C0BD-0573-4C3C-901C-BB0A522C36D0}" type="presOf" srcId="{F574673B-7E87-46AD-A2E3-CDF5EB8DD9E5}" destId="{B291C379-131C-4767-9BBC-24DAB5308647}" srcOrd="0" destOrd="0" presId="urn:microsoft.com/office/officeart/2005/8/layout/cycle1"/>
    <dgm:cxn modelId="{243327CA-FFF3-431B-B987-36260E28562A}" srcId="{B06D0C86-AA51-467D-B36D-A006FEE10752}" destId="{F574673B-7E87-46AD-A2E3-CDF5EB8DD9E5}" srcOrd="4" destOrd="0" parTransId="{1B769BF1-BC7C-47B3-B649-304F5C4056F7}" sibTransId="{36E124A2-3B3E-48BD-AC74-8B0F3106F73E}"/>
    <dgm:cxn modelId="{6BB245CE-47D4-400D-846A-D6AB700D6449}" type="presOf" srcId="{D0405855-773C-4077-8EA2-F16D70196FAA}" destId="{56C8DC58-BCDD-4B26-B042-D26EE6B8FC49}" srcOrd="0" destOrd="0" presId="urn:microsoft.com/office/officeart/2005/8/layout/cycle1"/>
    <dgm:cxn modelId="{039AC5DC-AF9C-4D13-9BBE-2DE64CA7EAE3}" type="presOf" srcId="{36E124A2-3B3E-48BD-AC74-8B0F3106F73E}" destId="{1665B0C2-C1A8-4799-965C-6C580F859764}" srcOrd="0" destOrd="0" presId="urn:microsoft.com/office/officeart/2005/8/layout/cycle1"/>
    <dgm:cxn modelId="{313A2AE0-C8A6-49A9-B9C7-4FF91E59A013}" type="presOf" srcId="{1792C270-65C7-4B1C-9869-CEB3F729EC34}" destId="{AF3F89C0-933C-4E6E-9BE9-AA13A65A9241}" srcOrd="0" destOrd="0" presId="urn:microsoft.com/office/officeart/2005/8/layout/cycle1"/>
    <dgm:cxn modelId="{426162EA-CFD2-46E4-8763-39A3C6FCD1FD}" type="presOf" srcId="{55CB3AB8-5FE2-47C9-A1FF-1544CF9084E0}" destId="{E24CABEB-7FFD-43FD-9B63-E900879F0DBF}" srcOrd="0" destOrd="0" presId="urn:microsoft.com/office/officeart/2005/8/layout/cycle1"/>
    <dgm:cxn modelId="{4AC330C2-D0AC-4FBC-A824-D3B939CC4882}" type="presParOf" srcId="{445102C5-AB3B-41A7-81BF-10ADCDFD258F}" destId="{7B715D66-6B30-4D2C-B992-52E5E7E78487}" srcOrd="0" destOrd="0" presId="urn:microsoft.com/office/officeart/2005/8/layout/cycle1"/>
    <dgm:cxn modelId="{F7B0507E-A1A4-4603-8E7A-DE164E87FB06}" type="presParOf" srcId="{445102C5-AB3B-41A7-81BF-10ADCDFD258F}" destId="{56C8DC58-BCDD-4B26-B042-D26EE6B8FC49}" srcOrd="1" destOrd="0" presId="urn:microsoft.com/office/officeart/2005/8/layout/cycle1"/>
    <dgm:cxn modelId="{F7D37B06-255C-4290-B2AE-6F1A624A262F}" type="presParOf" srcId="{445102C5-AB3B-41A7-81BF-10ADCDFD258F}" destId="{56277E44-E454-4D88-B797-59F6812A0AA8}" srcOrd="2" destOrd="0" presId="urn:microsoft.com/office/officeart/2005/8/layout/cycle1"/>
    <dgm:cxn modelId="{EAF44AAF-0FAA-4F0A-B583-FD3D94D5B034}" type="presParOf" srcId="{445102C5-AB3B-41A7-81BF-10ADCDFD258F}" destId="{2C9EF614-942E-4533-A5F5-434852CA7132}" srcOrd="3" destOrd="0" presId="urn:microsoft.com/office/officeart/2005/8/layout/cycle1"/>
    <dgm:cxn modelId="{852B7F7C-1D33-480B-9896-5CE1E84497ED}" type="presParOf" srcId="{445102C5-AB3B-41A7-81BF-10ADCDFD258F}" destId="{03A81232-1D5F-4A20-91F7-496B8162A81A}" srcOrd="4" destOrd="0" presId="urn:microsoft.com/office/officeart/2005/8/layout/cycle1"/>
    <dgm:cxn modelId="{D4000C3C-6B16-4DA9-AD54-C68F58001D89}" type="presParOf" srcId="{445102C5-AB3B-41A7-81BF-10ADCDFD258F}" destId="{AF3F89C0-933C-4E6E-9BE9-AA13A65A9241}" srcOrd="5" destOrd="0" presId="urn:microsoft.com/office/officeart/2005/8/layout/cycle1"/>
    <dgm:cxn modelId="{3CABC501-AD37-4CE5-9CC3-6A994568EC96}" type="presParOf" srcId="{445102C5-AB3B-41A7-81BF-10ADCDFD258F}" destId="{2BB64884-F2C8-40BC-88AF-4BC359FF08B2}" srcOrd="6" destOrd="0" presId="urn:microsoft.com/office/officeart/2005/8/layout/cycle1"/>
    <dgm:cxn modelId="{13CBFF61-34A0-4239-BF90-5DBC160FCBC4}" type="presParOf" srcId="{445102C5-AB3B-41A7-81BF-10ADCDFD258F}" destId="{E24CABEB-7FFD-43FD-9B63-E900879F0DBF}" srcOrd="7" destOrd="0" presId="urn:microsoft.com/office/officeart/2005/8/layout/cycle1"/>
    <dgm:cxn modelId="{A314611B-2FA8-4353-B16C-79F1BE176DC0}" type="presParOf" srcId="{445102C5-AB3B-41A7-81BF-10ADCDFD258F}" destId="{A0015425-03EE-439C-A669-38D7496493E5}" srcOrd="8" destOrd="0" presId="urn:microsoft.com/office/officeart/2005/8/layout/cycle1"/>
    <dgm:cxn modelId="{7506BB11-99B4-4FDD-B1C0-72C4DF76C6C8}" type="presParOf" srcId="{445102C5-AB3B-41A7-81BF-10ADCDFD258F}" destId="{C7EC8F16-B15C-442C-8614-A12A81766FAD}" srcOrd="9" destOrd="0" presId="urn:microsoft.com/office/officeart/2005/8/layout/cycle1"/>
    <dgm:cxn modelId="{A635B619-11EB-46CC-94F6-5B540981D821}" type="presParOf" srcId="{445102C5-AB3B-41A7-81BF-10ADCDFD258F}" destId="{2EEC0116-48A9-4E69-B26D-EB2076107523}" srcOrd="10" destOrd="0" presId="urn:microsoft.com/office/officeart/2005/8/layout/cycle1"/>
    <dgm:cxn modelId="{128A7120-BF63-49EB-8AE1-7C88075644D9}" type="presParOf" srcId="{445102C5-AB3B-41A7-81BF-10ADCDFD258F}" destId="{5C697427-3333-4989-B3BE-E2DAB609BD4F}" srcOrd="11" destOrd="0" presId="urn:microsoft.com/office/officeart/2005/8/layout/cycle1"/>
    <dgm:cxn modelId="{AFB7EA99-8A9D-4F6B-8220-B8E88EF24213}" type="presParOf" srcId="{445102C5-AB3B-41A7-81BF-10ADCDFD258F}" destId="{EC4E13B9-F026-43E0-BD0D-7FC517472701}" srcOrd="12" destOrd="0" presId="urn:microsoft.com/office/officeart/2005/8/layout/cycle1"/>
    <dgm:cxn modelId="{99AEC27E-B8A9-4DE4-8D57-D6152DA4E233}" type="presParOf" srcId="{445102C5-AB3B-41A7-81BF-10ADCDFD258F}" destId="{B291C379-131C-4767-9BBC-24DAB5308647}" srcOrd="13" destOrd="0" presId="urn:microsoft.com/office/officeart/2005/8/layout/cycle1"/>
    <dgm:cxn modelId="{D6C38945-DAA7-4A0E-B78D-B77F90FB9699}" type="presParOf" srcId="{445102C5-AB3B-41A7-81BF-10ADCDFD258F}" destId="{1665B0C2-C1A8-4799-965C-6C580F859764}" srcOrd="14" destOrd="0" presId="urn:microsoft.com/office/officeart/2005/8/layout/cycle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961826-1CCE-41DD-A5AD-F6CDDF033783}">
      <dsp:nvSpPr>
        <dsp:cNvPr id="0" name=""/>
        <dsp:cNvSpPr/>
      </dsp:nvSpPr>
      <dsp:spPr>
        <a:xfrm>
          <a:off x="3211423" y="7103"/>
          <a:ext cx="760809" cy="760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1. Take stock</a:t>
          </a:r>
          <a:endParaRPr lang="en-ZA" sz="1100" kern="1200"/>
        </a:p>
      </dsp:txBody>
      <dsp:txXfrm>
        <a:off x="3211423" y="7103"/>
        <a:ext cx="760809" cy="760809"/>
      </dsp:txXfrm>
    </dsp:sp>
    <dsp:sp modelId="{D49436A4-C3B5-48E4-9190-17BB45EE7A95}">
      <dsp:nvSpPr>
        <dsp:cNvPr id="0" name=""/>
        <dsp:cNvSpPr/>
      </dsp:nvSpPr>
      <dsp:spPr>
        <a:xfrm>
          <a:off x="885223" y="-601"/>
          <a:ext cx="3715953" cy="3715953"/>
        </a:xfrm>
        <a:prstGeom prst="circularArrow">
          <a:avLst>
            <a:gd name="adj1" fmla="val 3992"/>
            <a:gd name="adj2" fmla="val 250468"/>
            <a:gd name="adj3" fmla="val 20572431"/>
            <a:gd name="adj4" fmla="val 18983788"/>
            <a:gd name="adj5" fmla="val 4658"/>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35D8263-9C55-4DB7-A7F1-FC2958CE5066}">
      <dsp:nvSpPr>
        <dsp:cNvPr id="0" name=""/>
        <dsp:cNvSpPr/>
      </dsp:nvSpPr>
      <dsp:spPr>
        <a:xfrm>
          <a:off x="4060051" y="1476970"/>
          <a:ext cx="760809" cy="760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2. Reflect</a:t>
          </a:r>
          <a:endParaRPr lang="en-ZA" sz="1100" b="0" i="0" u="none" strike="noStrike" kern="1200" baseline="0">
            <a:latin typeface="Times New Roman" panose="02020603050405020304" pitchFamily="18" charset="0"/>
          </a:endParaRPr>
        </a:p>
      </dsp:txBody>
      <dsp:txXfrm>
        <a:off x="4060051" y="1476970"/>
        <a:ext cx="760809" cy="760809"/>
      </dsp:txXfrm>
    </dsp:sp>
    <dsp:sp modelId="{1A148760-7515-4A3C-9CFA-D04F8ACA7ABC}">
      <dsp:nvSpPr>
        <dsp:cNvPr id="0" name=""/>
        <dsp:cNvSpPr/>
      </dsp:nvSpPr>
      <dsp:spPr>
        <a:xfrm>
          <a:off x="885223" y="-601"/>
          <a:ext cx="3715953" cy="3715953"/>
        </a:xfrm>
        <a:prstGeom prst="circularArrow">
          <a:avLst>
            <a:gd name="adj1" fmla="val 3992"/>
            <a:gd name="adj2" fmla="val 250468"/>
            <a:gd name="adj3" fmla="val 2365745"/>
            <a:gd name="adj4" fmla="val 777101"/>
            <a:gd name="adj5" fmla="val 4658"/>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D2405F8-710B-4A7B-8D72-1963D4C5F725}">
      <dsp:nvSpPr>
        <dsp:cNvPr id="0" name=""/>
        <dsp:cNvSpPr/>
      </dsp:nvSpPr>
      <dsp:spPr>
        <a:xfrm>
          <a:off x="3211423" y="2946837"/>
          <a:ext cx="760809" cy="760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3. Decide on changes</a:t>
          </a:r>
          <a:endParaRPr lang="en-ZA" sz="1100" b="0" i="0" u="none" strike="noStrike" kern="1200" baseline="0">
            <a:latin typeface="Times New Roman" panose="02020603050405020304" pitchFamily="18" charset="0"/>
          </a:endParaRPr>
        </a:p>
      </dsp:txBody>
      <dsp:txXfrm>
        <a:off x="3211423" y="2946837"/>
        <a:ext cx="760809" cy="760809"/>
      </dsp:txXfrm>
    </dsp:sp>
    <dsp:sp modelId="{65D989DA-442C-4D12-96A9-14E11F980C43}">
      <dsp:nvSpPr>
        <dsp:cNvPr id="0" name=""/>
        <dsp:cNvSpPr/>
      </dsp:nvSpPr>
      <dsp:spPr>
        <a:xfrm>
          <a:off x="885223" y="-601"/>
          <a:ext cx="3715953" cy="3715953"/>
        </a:xfrm>
        <a:prstGeom prst="circularArrow">
          <a:avLst>
            <a:gd name="adj1" fmla="val 3992"/>
            <a:gd name="adj2" fmla="val 250468"/>
            <a:gd name="adj3" fmla="val 6110367"/>
            <a:gd name="adj4" fmla="val 4439165"/>
            <a:gd name="adj5" fmla="val 4658"/>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7CF99D8-F90B-4163-B32D-E4D51B02A671}">
      <dsp:nvSpPr>
        <dsp:cNvPr id="0" name=""/>
        <dsp:cNvSpPr/>
      </dsp:nvSpPr>
      <dsp:spPr>
        <a:xfrm>
          <a:off x="1514167" y="2946837"/>
          <a:ext cx="760809" cy="760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4. Action</a:t>
          </a:r>
          <a:endParaRPr lang="en-ZA" sz="1100" b="0" i="0" u="none" strike="noStrike" kern="1200" baseline="0">
            <a:latin typeface="Times New Roman" panose="02020603050405020304" pitchFamily="18" charset="0"/>
          </a:endParaRPr>
        </a:p>
      </dsp:txBody>
      <dsp:txXfrm>
        <a:off x="1514167" y="2946837"/>
        <a:ext cx="760809" cy="760809"/>
      </dsp:txXfrm>
    </dsp:sp>
    <dsp:sp modelId="{56E7B7FC-3DBA-4E0D-9905-2DC146F8D3B0}">
      <dsp:nvSpPr>
        <dsp:cNvPr id="0" name=""/>
        <dsp:cNvSpPr/>
      </dsp:nvSpPr>
      <dsp:spPr>
        <a:xfrm>
          <a:off x="885223" y="-601"/>
          <a:ext cx="3715953" cy="3715953"/>
        </a:xfrm>
        <a:prstGeom prst="circularArrow">
          <a:avLst>
            <a:gd name="adj1" fmla="val 3992"/>
            <a:gd name="adj2" fmla="val 250468"/>
            <a:gd name="adj3" fmla="val 9772431"/>
            <a:gd name="adj4" fmla="val 8183788"/>
            <a:gd name="adj5" fmla="val 4658"/>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B1D60E0-C805-4ACE-8700-A62F41B0647A}">
      <dsp:nvSpPr>
        <dsp:cNvPr id="0" name=""/>
        <dsp:cNvSpPr/>
      </dsp:nvSpPr>
      <dsp:spPr>
        <a:xfrm>
          <a:off x="665539" y="1476970"/>
          <a:ext cx="760809" cy="760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5. Check</a:t>
          </a:r>
          <a:endParaRPr lang="en-ZA" sz="1100" b="0" i="0" u="none" strike="noStrike" kern="1200" baseline="0">
            <a:latin typeface="Times New Roman" panose="02020603050405020304" pitchFamily="18" charset="0"/>
          </a:endParaRPr>
        </a:p>
      </dsp:txBody>
      <dsp:txXfrm>
        <a:off x="665539" y="1476970"/>
        <a:ext cx="760809" cy="760809"/>
      </dsp:txXfrm>
    </dsp:sp>
    <dsp:sp modelId="{1BBFAF12-3B3E-4D27-ADE3-7F9293A38E62}">
      <dsp:nvSpPr>
        <dsp:cNvPr id="0" name=""/>
        <dsp:cNvSpPr/>
      </dsp:nvSpPr>
      <dsp:spPr>
        <a:xfrm>
          <a:off x="885223" y="-601"/>
          <a:ext cx="3715953" cy="3715953"/>
        </a:xfrm>
        <a:prstGeom prst="circularArrow">
          <a:avLst>
            <a:gd name="adj1" fmla="val 3992"/>
            <a:gd name="adj2" fmla="val 250468"/>
            <a:gd name="adj3" fmla="val 13165745"/>
            <a:gd name="adj4" fmla="val 11577101"/>
            <a:gd name="adj5" fmla="val 4658"/>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F85281B-D1FB-4EBF-93F5-5856C86FC81A}">
      <dsp:nvSpPr>
        <dsp:cNvPr id="0" name=""/>
        <dsp:cNvSpPr/>
      </dsp:nvSpPr>
      <dsp:spPr>
        <a:xfrm>
          <a:off x="1514167" y="7103"/>
          <a:ext cx="760809" cy="760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6. Share and improve</a:t>
          </a:r>
          <a:endParaRPr lang="en-ZA" sz="1100" b="0" i="0" u="none" strike="noStrike" kern="1200" baseline="0">
            <a:latin typeface="Times New Roman" panose="02020603050405020304" pitchFamily="18" charset="0"/>
          </a:endParaRPr>
        </a:p>
      </dsp:txBody>
      <dsp:txXfrm>
        <a:off x="1514167" y="7103"/>
        <a:ext cx="760809" cy="760809"/>
      </dsp:txXfrm>
    </dsp:sp>
    <dsp:sp modelId="{38B5F382-C720-454A-A119-23C1110C9E75}">
      <dsp:nvSpPr>
        <dsp:cNvPr id="0" name=""/>
        <dsp:cNvSpPr/>
      </dsp:nvSpPr>
      <dsp:spPr>
        <a:xfrm>
          <a:off x="885223" y="-601"/>
          <a:ext cx="3715953" cy="3715953"/>
        </a:xfrm>
        <a:prstGeom prst="circularArrow">
          <a:avLst>
            <a:gd name="adj1" fmla="val 3992"/>
            <a:gd name="adj2" fmla="val 250468"/>
            <a:gd name="adj3" fmla="val 16910367"/>
            <a:gd name="adj4" fmla="val 15239165"/>
            <a:gd name="adj5" fmla="val 4658"/>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C8DC58-BCDD-4B26-B042-D26EE6B8FC49}">
      <dsp:nvSpPr>
        <dsp:cNvPr id="0" name=""/>
        <dsp:cNvSpPr/>
      </dsp:nvSpPr>
      <dsp:spPr>
        <a:xfrm>
          <a:off x="3212467" y="28142"/>
          <a:ext cx="980479" cy="980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marR="0" lvl="0" indent="0" algn="ctr" defTabSz="533400" rtl="0">
            <a:lnSpc>
              <a:spcPct val="90000"/>
            </a:lnSpc>
            <a:spcBef>
              <a:spcPct val="0"/>
            </a:spcBef>
            <a:spcAft>
              <a:spcPct val="35000"/>
            </a:spcAft>
            <a:buNone/>
          </a:pPr>
          <a:endParaRPr lang="en-ZA" sz="1200" b="0" i="0" u="none" strike="noStrike" kern="1200" baseline="0">
            <a:latin typeface="Times New Roman" panose="02020603050405020304" pitchFamily="18" charset="0"/>
          </a:endParaRPr>
        </a:p>
        <a:p>
          <a:pPr marL="0" marR="0" lvl="0" indent="0" algn="ctr" defTabSz="533400" rtl="0">
            <a:lnSpc>
              <a:spcPct val="90000"/>
            </a:lnSpc>
            <a:spcBef>
              <a:spcPct val="0"/>
            </a:spcBef>
            <a:spcAft>
              <a:spcPct val="35000"/>
            </a:spcAft>
            <a:buNone/>
          </a:pPr>
          <a:r>
            <a:rPr lang="en-ZA" sz="1200" b="0" i="0" u="none" strike="noStrike" kern="1200" baseline="0">
              <a:latin typeface="Calibri" panose="020F0502020204030204" pitchFamily="34" charset="0"/>
            </a:rPr>
            <a:t>Ask what happened</a:t>
          </a:r>
          <a:endParaRPr lang="en-ZA" sz="1200" kern="1200"/>
        </a:p>
      </dsp:txBody>
      <dsp:txXfrm>
        <a:off x="3212467" y="28142"/>
        <a:ext cx="980479" cy="980479"/>
      </dsp:txXfrm>
    </dsp:sp>
    <dsp:sp modelId="{56277E44-E454-4D88-B797-59F6812A0AA8}">
      <dsp:nvSpPr>
        <dsp:cNvPr id="0" name=""/>
        <dsp:cNvSpPr/>
      </dsp:nvSpPr>
      <dsp:spPr>
        <a:xfrm>
          <a:off x="903662" y="-506"/>
          <a:ext cx="3679074" cy="3679074"/>
        </a:xfrm>
        <a:prstGeom prst="circularArrow">
          <a:avLst>
            <a:gd name="adj1" fmla="val 5197"/>
            <a:gd name="adj2" fmla="val 335667"/>
            <a:gd name="adj3" fmla="val 21294243"/>
            <a:gd name="adj4" fmla="val 19765361"/>
            <a:gd name="adj5" fmla="val 6063"/>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3A81232-1D5F-4A20-91F7-496B8162A81A}">
      <dsp:nvSpPr>
        <dsp:cNvPr id="0" name=""/>
        <dsp:cNvSpPr/>
      </dsp:nvSpPr>
      <dsp:spPr>
        <a:xfrm>
          <a:off x="3805475" y="1853233"/>
          <a:ext cx="980479" cy="980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marR="0" lvl="0" indent="0" algn="ctr" defTabSz="533400" rtl="0">
            <a:lnSpc>
              <a:spcPct val="90000"/>
            </a:lnSpc>
            <a:spcBef>
              <a:spcPct val="0"/>
            </a:spcBef>
            <a:spcAft>
              <a:spcPct val="35000"/>
            </a:spcAft>
            <a:buNone/>
          </a:pPr>
          <a:endParaRPr lang="en-ZA" sz="1200" b="0" i="0" u="none" strike="noStrike" kern="1200" baseline="0">
            <a:latin typeface="Times New Roman" panose="02020603050405020304" pitchFamily="18" charset="0"/>
          </a:endParaRPr>
        </a:p>
        <a:p>
          <a:pPr marL="0" marR="0" lvl="0" indent="0" algn="ctr" defTabSz="533400" rtl="0">
            <a:lnSpc>
              <a:spcPct val="90000"/>
            </a:lnSpc>
            <a:spcBef>
              <a:spcPct val="0"/>
            </a:spcBef>
            <a:spcAft>
              <a:spcPct val="35000"/>
            </a:spcAft>
            <a:buNone/>
          </a:pPr>
          <a:endParaRPr lang="en-ZA" sz="1200" b="0" i="0" u="none" strike="noStrike" kern="1200" baseline="0">
            <a:latin typeface="Times New Roman" panose="02020603050405020304" pitchFamily="18" charset="0"/>
          </a:endParaRPr>
        </a:p>
        <a:p>
          <a:pPr marL="0" marR="0" lvl="0" indent="0" algn="ctr" defTabSz="533400" rtl="0">
            <a:lnSpc>
              <a:spcPct val="90000"/>
            </a:lnSpc>
            <a:spcBef>
              <a:spcPct val="0"/>
            </a:spcBef>
            <a:spcAft>
              <a:spcPct val="35000"/>
            </a:spcAft>
            <a:buNone/>
          </a:pPr>
          <a:r>
            <a:rPr lang="en-ZA" sz="1200" b="0" i="0" u="none" strike="noStrike" kern="1200" baseline="0">
              <a:latin typeface="Calibri" panose="020F0502020204030204" pitchFamily="34" charset="0"/>
            </a:rPr>
            <a:t>Define the goal</a:t>
          </a:r>
          <a:endParaRPr lang="en-ZA" sz="1200" b="0" i="0" u="none" strike="noStrike" kern="1200" baseline="0">
            <a:latin typeface="Times New Roman" panose="02020603050405020304" pitchFamily="18" charset="0"/>
          </a:endParaRPr>
        </a:p>
      </dsp:txBody>
      <dsp:txXfrm>
        <a:off x="3805475" y="1853233"/>
        <a:ext cx="980479" cy="980479"/>
      </dsp:txXfrm>
    </dsp:sp>
    <dsp:sp modelId="{AF3F89C0-933C-4E6E-9BE9-AA13A65A9241}">
      <dsp:nvSpPr>
        <dsp:cNvPr id="0" name=""/>
        <dsp:cNvSpPr/>
      </dsp:nvSpPr>
      <dsp:spPr>
        <a:xfrm>
          <a:off x="903662" y="-506"/>
          <a:ext cx="3679074" cy="3679074"/>
        </a:xfrm>
        <a:prstGeom prst="circularArrow">
          <a:avLst>
            <a:gd name="adj1" fmla="val 5197"/>
            <a:gd name="adj2" fmla="val 335667"/>
            <a:gd name="adj3" fmla="val 4015736"/>
            <a:gd name="adj4" fmla="val 2252479"/>
            <a:gd name="adj5" fmla="val 6063"/>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24CABEB-7FFD-43FD-9B63-E900879F0DBF}">
      <dsp:nvSpPr>
        <dsp:cNvPr id="0" name=""/>
        <dsp:cNvSpPr/>
      </dsp:nvSpPr>
      <dsp:spPr>
        <a:xfrm>
          <a:off x="2252960" y="2981201"/>
          <a:ext cx="980479" cy="980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marR="0" lvl="0" indent="0" algn="ctr" defTabSz="533400" rtl="0">
            <a:lnSpc>
              <a:spcPct val="90000"/>
            </a:lnSpc>
            <a:spcBef>
              <a:spcPct val="0"/>
            </a:spcBef>
            <a:spcAft>
              <a:spcPct val="35000"/>
            </a:spcAft>
            <a:buNone/>
          </a:pPr>
          <a:endParaRPr lang="en-ZA" sz="1200" b="0" i="0" u="none" strike="noStrike" kern="1200" baseline="0">
            <a:latin typeface="Times New Roman" panose="02020603050405020304" pitchFamily="18" charset="0"/>
          </a:endParaRPr>
        </a:p>
        <a:p>
          <a:pPr marL="0" marR="0" lvl="0" indent="0" algn="ctr" defTabSz="533400" rtl="0">
            <a:lnSpc>
              <a:spcPct val="90000"/>
            </a:lnSpc>
            <a:spcBef>
              <a:spcPct val="0"/>
            </a:spcBef>
            <a:spcAft>
              <a:spcPct val="35000"/>
            </a:spcAft>
            <a:buNone/>
          </a:pPr>
          <a:endParaRPr lang="en-ZA" sz="1200" b="0" i="0" u="none" strike="noStrike" kern="1200" baseline="0">
            <a:latin typeface="Times New Roman" panose="02020603050405020304" pitchFamily="18" charset="0"/>
          </a:endParaRPr>
        </a:p>
        <a:p>
          <a:pPr marL="0" marR="0" lvl="0" indent="0" algn="ctr" defTabSz="533400" rtl="0">
            <a:lnSpc>
              <a:spcPct val="90000"/>
            </a:lnSpc>
            <a:spcBef>
              <a:spcPct val="0"/>
            </a:spcBef>
            <a:spcAft>
              <a:spcPct val="35000"/>
            </a:spcAft>
            <a:buNone/>
          </a:pPr>
          <a:r>
            <a:rPr lang="en-ZA" sz="1200" b="0" i="0" u="none" strike="noStrike" kern="1200" baseline="0">
              <a:latin typeface="Calibri" panose="020F0502020204030204" pitchFamily="34" charset="0"/>
            </a:rPr>
            <a:t>Brainstorm for options</a:t>
          </a:r>
          <a:endParaRPr lang="en-ZA" sz="1200" b="0" i="0" u="none" strike="noStrike" kern="1200" baseline="0">
            <a:latin typeface="Times New Roman" panose="02020603050405020304" pitchFamily="18" charset="0"/>
          </a:endParaRPr>
        </a:p>
      </dsp:txBody>
      <dsp:txXfrm>
        <a:off x="2252960" y="2981201"/>
        <a:ext cx="980479" cy="980479"/>
      </dsp:txXfrm>
    </dsp:sp>
    <dsp:sp modelId="{A0015425-03EE-439C-A669-38D7496493E5}">
      <dsp:nvSpPr>
        <dsp:cNvPr id="0" name=""/>
        <dsp:cNvSpPr/>
      </dsp:nvSpPr>
      <dsp:spPr>
        <a:xfrm>
          <a:off x="903662" y="-506"/>
          <a:ext cx="3679074" cy="3679074"/>
        </a:xfrm>
        <a:prstGeom prst="circularArrow">
          <a:avLst>
            <a:gd name="adj1" fmla="val 5197"/>
            <a:gd name="adj2" fmla="val 335667"/>
            <a:gd name="adj3" fmla="val 8211853"/>
            <a:gd name="adj4" fmla="val 6448597"/>
            <a:gd name="adj5" fmla="val 6063"/>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EEC0116-48A9-4E69-B26D-EB2076107523}">
      <dsp:nvSpPr>
        <dsp:cNvPr id="0" name=""/>
        <dsp:cNvSpPr/>
      </dsp:nvSpPr>
      <dsp:spPr>
        <a:xfrm>
          <a:off x="700445" y="1853233"/>
          <a:ext cx="980479" cy="980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marR="0" lvl="0" indent="0" algn="l" defTabSz="533400" rtl="0">
            <a:lnSpc>
              <a:spcPct val="90000"/>
            </a:lnSpc>
            <a:spcBef>
              <a:spcPct val="0"/>
            </a:spcBef>
            <a:spcAft>
              <a:spcPct val="35000"/>
            </a:spcAft>
            <a:buNone/>
          </a:pPr>
          <a:endParaRPr lang="en-ZA" sz="1200" b="0" i="0" u="none" strike="noStrike" kern="1200" baseline="0">
            <a:latin typeface="Times New Roman" panose="02020603050405020304" pitchFamily="18" charset="0"/>
          </a:endParaRPr>
        </a:p>
        <a:p>
          <a:pPr marL="0" marR="0" lvl="0" indent="0" algn="ctr" defTabSz="533400" rtl="0">
            <a:lnSpc>
              <a:spcPct val="90000"/>
            </a:lnSpc>
            <a:spcBef>
              <a:spcPct val="0"/>
            </a:spcBef>
            <a:spcAft>
              <a:spcPct val="35000"/>
            </a:spcAft>
            <a:buNone/>
          </a:pPr>
          <a:r>
            <a:rPr lang="en-ZA" sz="1200" b="0" i="0" u="none" strike="noStrike" kern="1200" baseline="0">
              <a:latin typeface="Calibri" panose="020F0502020204030204" pitchFamily="34" charset="0"/>
            </a:rPr>
            <a:t>Evaluate the different consequences</a:t>
          </a:r>
          <a:endParaRPr lang="en-ZA" sz="1200" b="0" i="0" u="none" strike="noStrike" kern="1200" baseline="0">
            <a:latin typeface="Times New Roman" panose="02020603050405020304" pitchFamily="18" charset="0"/>
          </a:endParaRPr>
        </a:p>
      </dsp:txBody>
      <dsp:txXfrm>
        <a:off x="700445" y="1853233"/>
        <a:ext cx="980479" cy="980479"/>
      </dsp:txXfrm>
    </dsp:sp>
    <dsp:sp modelId="{5C697427-3333-4989-B3BE-E2DAB609BD4F}">
      <dsp:nvSpPr>
        <dsp:cNvPr id="0" name=""/>
        <dsp:cNvSpPr/>
      </dsp:nvSpPr>
      <dsp:spPr>
        <a:xfrm>
          <a:off x="903662" y="-506"/>
          <a:ext cx="3679074" cy="3679074"/>
        </a:xfrm>
        <a:prstGeom prst="circularArrow">
          <a:avLst>
            <a:gd name="adj1" fmla="val 5197"/>
            <a:gd name="adj2" fmla="val 335667"/>
            <a:gd name="adj3" fmla="val 12298971"/>
            <a:gd name="adj4" fmla="val 10770089"/>
            <a:gd name="adj5" fmla="val 6063"/>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291C379-131C-4767-9BBC-24DAB5308647}">
      <dsp:nvSpPr>
        <dsp:cNvPr id="0" name=""/>
        <dsp:cNvSpPr/>
      </dsp:nvSpPr>
      <dsp:spPr>
        <a:xfrm>
          <a:off x="1293453" y="28142"/>
          <a:ext cx="980479" cy="980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marR="0" lvl="0" indent="0" algn="ctr" defTabSz="533400" rtl="0">
            <a:lnSpc>
              <a:spcPct val="90000"/>
            </a:lnSpc>
            <a:spcBef>
              <a:spcPct val="0"/>
            </a:spcBef>
            <a:spcAft>
              <a:spcPct val="35000"/>
            </a:spcAft>
            <a:buNone/>
          </a:pPr>
          <a:endParaRPr lang="en-ZA" sz="1200" b="0" i="0" u="none" strike="noStrike" kern="1200" baseline="0">
            <a:latin typeface="Times New Roman" panose="02020603050405020304" pitchFamily="18" charset="0"/>
          </a:endParaRPr>
        </a:p>
        <a:p>
          <a:pPr marL="0" marR="0" lvl="0" indent="0" algn="ctr" defTabSz="533400" rtl="0">
            <a:lnSpc>
              <a:spcPct val="90000"/>
            </a:lnSpc>
            <a:spcBef>
              <a:spcPct val="0"/>
            </a:spcBef>
            <a:spcAft>
              <a:spcPct val="35000"/>
            </a:spcAft>
            <a:buNone/>
          </a:pPr>
          <a:endParaRPr lang="en-ZA" sz="1200" b="0" i="0" u="none" strike="noStrike" kern="1200" baseline="0">
            <a:latin typeface="Times New Roman" panose="02020603050405020304" pitchFamily="18" charset="0"/>
          </a:endParaRPr>
        </a:p>
        <a:p>
          <a:pPr marL="0" marR="0" lvl="0" indent="0" algn="ctr" defTabSz="533400" rtl="0">
            <a:lnSpc>
              <a:spcPct val="90000"/>
            </a:lnSpc>
            <a:spcBef>
              <a:spcPct val="0"/>
            </a:spcBef>
            <a:spcAft>
              <a:spcPct val="35000"/>
            </a:spcAft>
            <a:buNone/>
          </a:pPr>
          <a:r>
            <a:rPr lang="en-ZA" sz="1200" b="0" i="0" u="none" strike="noStrike" kern="1200" baseline="0">
              <a:latin typeface="Calibri" panose="020F0502020204030204" pitchFamily="34" charset="0"/>
            </a:rPr>
            <a:t>Decide on the best option</a:t>
          </a:r>
          <a:endParaRPr lang="en-ZA" sz="1200" b="0" i="0" u="none" strike="noStrike" kern="1200" baseline="0">
            <a:latin typeface="Times New Roman" panose="02020603050405020304" pitchFamily="18" charset="0"/>
          </a:endParaRPr>
        </a:p>
      </dsp:txBody>
      <dsp:txXfrm>
        <a:off x="1293453" y="28142"/>
        <a:ext cx="980479" cy="980479"/>
      </dsp:txXfrm>
    </dsp:sp>
    <dsp:sp modelId="{1665B0C2-C1A8-4799-965C-6C580F859764}">
      <dsp:nvSpPr>
        <dsp:cNvPr id="0" name=""/>
        <dsp:cNvSpPr/>
      </dsp:nvSpPr>
      <dsp:spPr>
        <a:xfrm>
          <a:off x="903662" y="-506"/>
          <a:ext cx="3679074" cy="3679074"/>
        </a:xfrm>
        <a:prstGeom prst="circularArrow">
          <a:avLst>
            <a:gd name="adj1" fmla="val 5197"/>
            <a:gd name="adj2" fmla="val 335667"/>
            <a:gd name="adj3" fmla="val 16866721"/>
            <a:gd name="adj4" fmla="val 15197611"/>
            <a:gd name="adj5" fmla="val 6063"/>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7A7BEE-587C-46BC-8494-36FD61593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2397</TotalTime>
  <Pages>129</Pages>
  <Words>30940</Words>
  <Characters>176363</Characters>
  <Application>Microsoft Office Word</Application>
  <DocSecurity>0</DocSecurity>
  <Lines>1469</Lines>
  <Paragraphs>413</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206890</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subject/>
  <dc:creator>Nico Strydom</dc:creator>
  <cp:keywords/>
  <dc:description/>
  <cp:lastModifiedBy>makhadi Walter</cp:lastModifiedBy>
  <cp:revision>17</cp:revision>
  <cp:lastPrinted>2009-10-12T10:27:00Z</cp:lastPrinted>
  <dcterms:created xsi:type="dcterms:W3CDTF">2013-06-14T18:39:00Z</dcterms:created>
  <dcterms:modified xsi:type="dcterms:W3CDTF">2024-08-23T06:00:00Z</dcterms:modified>
</cp:coreProperties>
</file>