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left"/>
        <w:textAlignment w:val="auto"/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shape id="文本框 138" o:spid="_x0000_s2057" o:spt="202" type="#_x0000_t202" style="position:absolute;left:0pt;height:478.8pt;width:559.9pt;mso-position-horizontal:center;mso-position-horizontal-relative:page;mso-position-vertical:center;mso-position-vertical-relative:page;z-index:251679744;v-text-anchor:middle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grouping="f" rotation="f" text="f" aspectratio="f"/>
            <v:textbox inset="0mm,0mm,0mm,0mm">
              <w:txbxContent>
                <w:tbl>
                  <w:tblPr>
                    <w:tblStyle w:val="7"/>
                    <w:tblW w:w="11916" w:type="dxa"/>
                    <w:jc w:val="center"/>
                    <w:tblInd w:w="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single" w:color="ED7D31" w:sz="12" w:space="0"/>
                    </w:tblBorders>
                    <w:tblLayout w:type="fixed"/>
                    <w:tblCellMar>
                      <w:top w:w="1296" w:type="dxa"/>
                      <w:left w:w="360" w:type="dxa"/>
                      <w:bottom w:w="1296" w:type="dxa"/>
                      <w:right w:w="360" w:type="dxa"/>
                    </w:tblCellMar>
                  </w:tblPr>
                  <w:tblGrid>
                    <w:gridCol w:w="5583"/>
                    <w:gridCol w:w="6333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single" w:color="ED7D31" w:sz="12" w:space="0"/>
                      </w:tblBorders>
                      <w:tblLayout w:type="fixed"/>
                      <w:tblCellMar>
                        <w:top w:w="1296" w:type="dxa"/>
                        <w:left w:w="360" w:type="dxa"/>
                        <w:bottom w:w="1296" w:type="dxa"/>
                        <w:right w:w="360" w:type="dxa"/>
                      </w:tblCellMar>
                    </w:tblPrEx>
                    <w:trPr>
                      <w:jc w:val="center"/>
                    </w:trPr>
                    <w:tc>
                      <w:tcPr>
                        <w:tcW w:w="5583" w:type="dxa"/>
                        <w:vAlign w:val="center"/>
                      </w:tcPr>
                      <w:p>
                        <w:pPr>
                          <w:pStyle w:val="15"/>
                          <w:spacing w:line="312" w:lineRule="auto"/>
                          <w:jc w:val="right"/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</w:pPr>
                        <w:r>
                          <w:rPr>
                            <w:rFonts w:ascii="宋体" w:hAnsi="宋体"/>
                            <w:b/>
                            <w:caps/>
                            <w:color w:val="191919"/>
                            <w:sz w:val="84"/>
                            <w:szCs w:val="84"/>
                          </w:rPr>
                          <w:t>个人简历</w:t>
                        </w:r>
                      </w:p>
                      <w:p>
                        <w:pPr>
                          <w:jc w:val="right"/>
                          <w:rPr>
                            <w:rFonts w:ascii="Lithos Pro Regular" w:hAnsi="Lithos Pro Regular" w:eastAsia="hakuyoxingshu7000" w:cs="hakuyoxingshu7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Lithos Pro Regular" w:hAnsi="Lithos Pro Regular" w:eastAsia="hakuyoxingshu7000" w:cs="hakuyoxingshu7000"/>
                            <w:color w:val="000000"/>
                            <w:sz w:val="52"/>
                            <w:szCs w:val="52"/>
                          </w:rPr>
                          <w:t>RESUME</w:t>
                        </w:r>
                      </w:p>
                    </w:tc>
                    <w:tc>
                      <w:tcPr>
                        <w:tcW w:w="6333" w:type="dxa"/>
                        <w:vAlign w:val="center"/>
                      </w:tcPr>
                      <w:p>
                        <w:pPr>
                          <w:spacing w:line="900" w:lineRule="exact"/>
                          <w:rPr>
                            <w:rFonts w:ascii="宋体" w:hAnsi="宋体"/>
                            <w:b/>
                            <w:color w:val="31849B"/>
                            <w:sz w:val="36"/>
                            <w:szCs w:val="36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姓名：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 w:eastAsiaTheme="minorEastAsia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学校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深圳大学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7030A0"/>
                            <w:sz w:val="36"/>
                            <w:szCs w:val="36"/>
                            <w:lang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专业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：电子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与通信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工程</w:t>
                        </w:r>
                      </w:p>
                      <w:p>
                        <w:pPr>
                          <w:spacing w:line="900" w:lineRule="exact"/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  <w:lang w:eastAsia="zh-CN"/>
                          </w:rPr>
                          <w:t>电话</w:t>
                        </w:r>
                        <w:r>
                          <w:rPr>
                            <w:rFonts w:hint="eastAsia" w:ascii="宋体" w:hAnsi="宋体"/>
                            <w:b/>
                            <w:color w:val="0070C0"/>
                            <w:sz w:val="36"/>
                            <w:szCs w:val="36"/>
                          </w:rPr>
                          <w:t>：</w:t>
                        </w:r>
                      </w:p>
                      <w:p>
                        <w:pPr>
                          <w:pStyle w:val="15"/>
                        </w:pPr>
                      </w:p>
                    </w:tc>
                  </w:tr>
                </w:tbl>
                <w:p/>
              </w:txbxContent>
            </v:textbox>
          </v:shap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 w:val="0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籍贯：江西省赣州市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求职意向：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实习生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Theme="minorEastAsia" w:hAnsiTheme="minorEastAsia" w:cstheme="minorEastAsia"/>
          <w:b/>
          <w:bCs w:val="0"/>
          <w:sz w:val="36"/>
          <w:szCs w:val="36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sz w:val="21"/>
          <w:szCs w:val="21"/>
        </w:rPr>
        <w:t>女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1"/>
          <w:szCs w:val="21"/>
        </w:rPr>
        <w:t>岁</w:t>
      </w:r>
      <w:r>
        <w:rPr>
          <w:rFonts w:hint="eastAsia" w:asciiTheme="minorEastAsia" w:hAnsiTheme="minorEastAsia" w:cstheme="minorEastAsia"/>
          <w:b/>
          <w:bCs w:val="0"/>
          <w:sz w:val="28"/>
          <w:szCs w:val="28"/>
          <w:lang w:val="en-US" w:eastAsia="zh-CN"/>
        </w:rPr>
        <w:t xml:space="preserve">        </w:t>
      </w:r>
      <w:bookmarkStart w:id="3" w:name="_GoBack"/>
      <w:bookmarkEnd w:id="3"/>
      <w:r>
        <w:rPr>
          <w:rFonts w:hint="eastAsia" w:ascii="微软雅黑" w:hAnsi="微软雅黑" w:eastAsia="微软雅黑" w:cs="微软雅黑"/>
          <w:sz w:val="21"/>
          <w:szCs w:val="21"/>
        </w:rPr>
        <w:t xml:space="preserve">邮箱：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                       </w:t>
      </w:r>
      <w:r>
        <w:rPr>
          <w:rFonts w:hint="eastAsia" w:ascii="微软雅黑" w:hAnsi="微软雅黑" w:eastAsia="微软雅黑" w:cs="微软雅黑"/>
          <w:sz w:val="21"/>
          <w:szCs w:val="21"/>
        </w:rPr>
        <w:t>手机：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</w:pPr>
      <w:r>
        <w:rPr>
          <w:color w:val="028458"/>
          <w:sz w:val="21"/>
        </w:rPr>
        <w:pict>
          <v:shape id="_x0000_s2076" o:spid="_x0000_s2076" o:spt="15" type="#_x0000_t15" style="position:absolute;left:0pt;margin-left:-0.9pt;margin-top:2.95pt;height:13.6pt;width:52.5pt;z-index:-251594752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50" o:spid="_x0000_s2050" o:spt="32" type="#_x0000_t32" style="position:absolute;left:0pt;margin-left:54.6pt;margin-top:8.95pt;height:0.05pt;width:423.4pt;z-index:2516582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  <w:lang w:eastAsia="zh-CN"/>
        </w:rPr>
        <w:t>教育背景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2017.09至今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深圳大学 电子与通信工程专业 硕士研究生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</w:pPr>
      <w:bookmarkStart w:id="0" w:name="OLE_LINK3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机器学习、密码学与网络安全、数字图像处理、矩阵理论、随机过程等。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研究方向：机器学习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-自然语言处理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.09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--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201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.06</w:t>
      </w:r>
      <w:r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eastAsia="zh-CN"/>
        </w:rPr>
        <w:t>南昌航空大学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 xml:space="preserve"> 电子信息工程专业 本科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 w:cs="微软雅黑"/>
          <w:sz w:val="21"/>
          <w:szCs w:val="21"/>
        </w:rPr>
        <w:t>C语言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C++</w:t>
      </w:r>
      <w:r>
        <w:rPr>
          <w:rFonts w:hint="eastAsia" w:ascii="微软雅黑" w:hAnsi="微软雅黑" w:eastAsia="微软雅黑" w:cs="微软雅黑"/>
          <w:sz w:val="21"/>
          <w:szCs w:val="21"/>
        </w:rPr>
        <w:t>面向对象程序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设计</w:t>
      </w:r>
      <w:r>
        <w:rPr>
          <w:rFonts w:hint="eastAsia" w:ascii="微软雅黑" w:hAnsi="微软雅黑" w:eastAsia="微软雅黑" w:cs="微软雅黑"/>
          <w:sz w:val="21"/>
          <w:szCs w:val="21"/>
        </w:rPr>
        <w:t>、微机原理及应用、嵌入式系统设计、数字信号处理、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1470" w:firstLineChars="700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Matlab语言、数据结构与算法、计算机网络通信、计算机控制技术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color w:val="028458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60" o:spid="_x0000_s2060" o:spt="32" type="#_x0000_t32" style="position:absolute;left:0pt;margin-left:54.85pt;margin-top:10.45pt;height:0.05pt;width:423.4pt;z-index:251684864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028458"/>
          <w:sz w:val="21"/>
        </w:rPr>
        <w:pict>
          <v:shape id="_x0000_s2074" o:spid="_x0000_s2074" o:spt="15" type="#_x0000_t15" style="position:absolute;left:0pt;margin-left:-1.65pt;margin-top:2.1pt;height:15.75pt;width:52.5pt;z-index:-251596800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技能专长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Python、</w:t>
      </w:r>
      <w:r>
        <w:rPr>
          <w:rFonts w:hint="eastAsia" w:ascii="微软雅黑" w:hAnsi="微软雅黑" w:eastAsia="微软雅黑" w:cs="微软雅黑"/>
          <w:sz w:val="21"/>
          <w:szCs w:val="21"/>
        </w:rPr>
        <w:t>C/C++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MySQL、汇编</w:t>
      </w:r>
      <w:r>
        <w:rPr>
          <w:rFonts w:hint="eastAsia" w:ascii="微软雅黑" w:hAnsi="微软雅黑" w:eastAsia="微软雅黑" w:cs="微软雅黑"/>
          <w:sz w:val="21"/>
          <w:szCs w:val="21"/>
        </w:rPr>
        <w:t>语言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了解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Java，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已通过</w:t>
      </w:r>
      <w:r>
        <w:rPr>
          <w:rFonts w:hint="eastAsia" w:ascii="微软雅黑" w:hAnsi="微软雅黑" w:eastAsia="微软雅黑" w:cs="微软雅黑"/>
          <w:sz w:val="21"/>
          <w:szCs w:val="21"/>
        </w:rPr>
        <w:t>计算机二级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熟悉基本算法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了解数据结构、密码学、数据库、OPENGL、计算机网络知识；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熟悉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Pycharm、VS、MATLAB、IntelliJ IDEA 等</w:t>
      </w:r>
      <w:r>
        <w:rPr>
          <w:rFonts w:hint="eastAsia" w:ascii="微软雅黑" w:hAnsi="微软雅黑" w:eastAsia="微软雅黑" w:cs="微软雅黑"/>
          <w:sz w:val="21"/>
          <w:szCs w:val="21"/>
        </w:rPr>
        <w:t>各类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开发工具</w:t>
      </w:r>
      <w:r>
        <w:rPr>
          <w:rFonts w:hint="eastAsia" w:ascii="微软雅黑" w:hAnsi="微软雅黑" w:eastAsia="微软雅黑" w:cs="微软雅黑"/>
          <w:sz w:val="21"/>
          <w:szCs w:val="21"/>
        </w:rPr>
        <w:t>以及office等办公软件；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熟悉Git的使用，了解Linux、shell常用指令；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outlineLvl w:val="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已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获得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CET6证书</w:t>
      </w:r>
      <w:r>
        <w:rPr>
          <w:rFonts w:hint="eastAsia" w:ascii="微软雅黑" w:hAnsi="微软雅黑" w:eastAsia="微软雅黑" w:cs="微软雅黑"/>
          <w:sz w:val="21"/>
          <w:szCs w:val="21"/>
        </w:rPr>
        <w:t>，能够熟练阅读和理解英文资料</w:t>
      </w:r>
      <w:r>
        <w:rPr>
          <w:rFonts w:hint="eastAsia" w:ascii="微软雅黑" w:hAnsi="微软雅黑" w:eastAsia="微软雅黑" w:cs="微软雅黑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val="en-US" w:eastAsia="zh-CN"/>
        </w:rPr>
      </w:pPr>
      <w:r>
        <w:rPr>
          <w:color w:val="028458"/>
          <w:sz w:val="21"/>
        </w:rPr>
        <w:pict>
          <v:shape id="_x0000_s2075" o:spid="_x0000_s2075" o:spt="15" type="#_x0000_t15" style="position:absolute;left:0pt;margin-left:-1.65pt;margin-top:2.85pt;height:15.75pt;width:54.75pt;z-index:-251595776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028458"/>
          <w:sz w:val="21"/>
          <w:szCs w:val="21"/>
          <w:highlight w:val="none"/>
        </w:rPr>
        <w:pict>
          <v:shape id="_x0000_s2079" o:spid="_x0000_s2079" o:spt="32" type="#_x0000_t32" style="position:absolute;left:0pt;margin-left:60.6pt;margin-top:10.45pt;height:0.05pt;width:423.4pt;z-index:25172480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028458"/>
          <w:sz w:val="21"/>
          <w:szCs w:val="21"/>
          <w:highlight w:val="none"/>
          <w:lang w:eastAsia="zh-CN"/>
        </w:rPr>
        <w:t>项目经验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bookmarkStart w:id="1" w:name="OLE_LINK2"/>
      <w:bookmarkStart w:id="2" w:name="OLE_LINK1"/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基于opencv与python的数字图像相似判别算法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基于时间卷积网络的文本分类算法设计与实现、基于自注意力模型的设计与实现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基于tensorflow的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扑克牌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类别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预测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搭建模型对数据进行训练后得到模型进行花色预测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  <w:t>基于 tensorflow、keras、sklearn 的 APP 用户评论数据的情感分类，对评论文本进行分词、词向量生成等预处理后利用 LSTM 对其进行情感分类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pandas、numpy、surprise 的用户电影推荐，利用奇异值分解算法向用户推荐新的电影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C++与数据库的学生录入与查询系统设计与实现，根据实际需求设计人性化功能，包含管理员权限功能、通过 UI 界面对数据库内容进行增删改等多种操作；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基于 C++的图像检索系统设计与实现，通过对图像进行数字化预处理后，利用图片不同特征（颜色、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firstLine="420" w:firstLineChars="20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形状等）产生特征向量，采用多种特征处理方法获取图像相似度后实现检索功能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基于 C++的密码学各种算法实现：欧几里得算法、m 序列下的 JK 触发器、基于仿射变换的加密和解密算法；</w:t>
      </w:r>
    </w:p>
    <w:bookmarkEnd w:id="1"/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420" w:leftChars="0" w:hanging="420" w:firstLineChars="0"/>
        <w:textAlignment w:val="auto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利用 matlab 实现数字图像处理相关项目：图像半色调处理打印技术、 灰度级变换缩放图像技术、 图像增强、 图像空间滤波及中值滤波技术、 维纳滤波技术、 图像二维傅里叶变换等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/>
        <w:textAlignment w:val="auto"/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</w:pPr>
      <w:r>
        <w:rPr>
          <w:color w:val="13742F"/>
          <w:sz w:val="21"/>
          <w:highlight w:val="lightGray"/>
        </w:rPr>
        <w:pict>
          <v:shape id="_x0000_s2065" o:spid="_x0000_s2065" o:spt="15" type="#_x0000_t15" style="position:absolute;left:0pt;margin-left:-4.7pt;margin-top:2.4pt;height:17.25pt;width:58.2pt;z-index:-25159782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none"/>
        </w:rPr>
        <w:pict>
          <v:shape id="_x0000_s2061" o:spid="_x0000_s2061" o:spt="32" type="#_x0000_t32" style="position:absolute;left:0pt;margin-left:60.6pt;margin-top:11.95pt;height:0.05pt;width:423.4pt;z-index:251685888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Theme="majorEastAsia" w:hAnsiTheme="majorEastAsia" w:eastAsiaTheme="majorEastAsia" w:cstheme="majorEastAsia"/>
          <w:b/>
          <w:bCs/>
          <w:color w:val="13742F"/>
          <w:sz w:val="21"/>
          <w:szCs w:val="21"/>
          <w:highlight w:val="none"/>
          <w:lang w:val="en-US" w:eastAsia="zh-CN"/>
        </w:rPr>
        <w:t>实习经历</w:t>
      </w:r>
      <w:r>
        <w:rPr>
          <w:rFonts w:hint="eastAsia" w:asciiTheme="majorEastAsia" w:hAnsiTheme="majorEastAsia" w:eastAsiaTheme="majorEastAsia" w:cstheme="majorEastAsia"/>
          <w:b/>
          <w:bCs/>
          <w:color w:val="31849B" w:themeColor="accent5" w:themeShade="BF"/>
          <w:sz w:val="21"/>
          <w:szCs w:val="21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b/>
          <w:bCs/>
          <w:color w:val="00B0F0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>数据工程师：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广州壹糖网络科技有限公司负责数据分析和处理实现产品需求；学习并掌握推荐算法的原理，建立推荐业务，熟练使用并用以实现APP内容推荐业务，并通过用户行为反馈进行调优和维护。能够能够熟练运用MySQL为算法实现数据预处理，并能够较好地理解产品需求，为其他部门提供数据支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1"/>
          <w:szCs w:val="21"/>
          <w:lang w:val="en-US" w:eastAsia="zh-CN"/>
        </w:rPr>
        <w:t>测试工程师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：</w:t>
      </w:r>
      <w:bookmarkEnd w:id="2"/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在腾讯PCG事业群配合开发为腾讯视频做性能测试，编写测试用例进行前端测试，并编写自动化测试样例进行自动测试以及进行压测。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</w:pPr>
      <w:r>
        <w:rPr>
          <w:color w:val="13742F"/>
          <w:sz w:val="21"/>
        </w:rPr>
        <w:pict>
          <v:shape id="_x0000_s2077" o:spid="_x0000_s2077" o:spt="15" type="#_x0000_t15" style="position:absolute;left:0pt;margin-left:-2.4pt;margin-top:2.4pt;height:15pt;width:54pt;z-index:-251593728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6" o:spid="_x0000_s2056" o:spt="32" type="#_x0000_t32" style="position:absolute;left:0pt;margin-left:57.95pt;margin-top:10.5pt;height:0.05pt;width:423.4pt;z-index:251682816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rFonts w:hint="eastAsia" w:ascii="宋体" w:hAnsi="宋体"/>
          <w:b/>
          <w:bCs/>
          <w:color w:val="13742F"/>
          <w:sz w:val="21"/>
          <w:szCs w:val="21"/>
          <w:lang w:eastAsia="zh-CN"/>
        </w:rPr>
        <w:t>曾获荣誉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学习获奖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  学业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奖学金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、社会奖学金、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国家励志奖学金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社会工作奖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三好学生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军事训练优秀学员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</w:rPr>
        <w:t>教官集训优秀学员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outlineLvl w:val="9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kern w:val="0"/>
          <w:sz w:val="21"/>
          <w:szCs w:val="21"/>
        </w:rPr>
        <w:t>竞赛获奖</w:t>
      </w:r>
      <w:r>
        <w:rPr>
          <w:rFonts w:hint="eastAsia" w:ascii="微软雅黑" w:hAnsi="微软雅黑" w:eastAsia="微软雅黑" w:cs="微软雅黑"/>
          <w:b w:val="0"/>
          <w:bCs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电子设计大赛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  <w:t>二等奖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/>
        </w:rPr>
        <w:t>体育竞赛获奖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13742F"/>
          <w:sz w:val="21"/>
          <w:szCs w:val="21"/>
          <w:highlight w:val="lightGray"/>
        </w:rPr>
        <w:pict>
          <v:shape id="_x0000_s2059" o:spid="_x0000_s2059" o:spt="32" type="#_x0000_t32" style="position:absolute;left:0pt;margin-left:56.2pt;margin-top:7.2pt;height:0.05pt;width:423.4pt;z-index:251683840;mso-width-relative:page;mso-height-relative:page;" filled="f" stroked="t" coordsize="21600,21600">
            <v:path arrowok="t"/>
            <v:fill on="f" focussize="0,0"/>
            <v:stroke weight="0.5pt" color="#00B050"/>
            <v:imagedata o:title=""/>
            <o:lock v:ext="edit" aspectratio="f"/>
          </v:shape>
        </w:pict>
      </w:r>
      <w:r>
        <w:rPr>
          <w:color w:val="13742F"/>
          <w:sz w:val="21"/>
          <w:szCs w:val="21"/>
        </w:rPr>
        <w:pict>
          <v:shape id="_x0000_s2078" o:spid="_x0000_s2078" o:spt="15" type="#_x0000_t15" style="position:absolute;left:0pt;margin-left:-0.95pt;margin-top:0.9pt;height:14.25pt;width:51.8pt;z-index:-251592704;mso-width-relative:page;mso-height-relative:page;" fillcolor="#D7E4BD" filled="t" stroked="t" coordsize="21600,21600" adj="16200">
            <v:path/>
            <v:fill on="t" color2="#FFFFFF" focussize="0,0"/>
            <v:stroke color="#B7DEE8" joinstyle="miter"/>
            <v:imagedata o:title=""/>
            <o:lock v:ext="edit" aspectratio="f"/>
          </v:shape>
        </w:pict>
      </w:r>
      <w:r>
        <w:rPr>
          <w:rFonts w:hint="eastAsia" w:asciiTheme="minorEastAsia" w:hAnsiTheme="minorEastAsia"/>
          <w:b/>
          <w:bCs/>
          <w:color w:val="13742F"/>
          <w:sz w:val="21"/>
          <w:szCs w:val="21"/>
          <w:lang w:val="en-US"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本人性格开朗，抗压能力强，逻辑清晰，善于沟通。在校期间学习勤奋刻苦，勤思好问，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学习能力强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任班长、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教师助理等职务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期间尽职尽责，高效完成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各项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任务，工作积极，态度认真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组织过多次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集体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活动，团结同学，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有良好的团队协作能力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实习期间工作努力，认真负责，按时按量完成工作任务，并善于发现新需求、新任务，并能够提出解决方案。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勇于迎接挑战，对新事物有很好的接受能力。</w:t>
      </w:r>
    </w:p>
    <w:sectPr>
      <w:pgSz w:w="11906" w:h="16838"/>
      <w:pgMar w:top="873" w:right="1026" w:bottom="873" w:left="10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ithos Pro Regular">
    <w:altName w:val="Segoe Print"/>
    <w:panose1 w:val="00000000000000000000"/>
    <w:charset w:val="00"/>
    <w:family w:val="decorative"/>
    <w:pitch w:val="default"/>
    <w:sig w:usb0="00000000" w:usb1="00000000" w:usb2="00000000" w:usb3="00000000" w:csb0="0000009B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667BD"/>
    <w:multiLevelType w:val="singleLevel"/>
    <w:tmpl w:val="4BC667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AB1DB0"/>
    <w:rsid w:val="000132D6"/>
    <w:rsid w:val="000D3850"/>
    <w:rsid w:val="001C0B15"/>
    <w:rsid w:val="00204733"/>
    <w:rsid w:val="00206390"/>
    <w:rsid w:val="002172F5"/>
    <w:rsid w:val="002C69AC"/>
    <w:rsid w:val="0030310A"/>
    <w:rsid w:val="003C39DD"/>
    <w:rsid w:val="005A1683"/>
    <w:rsid w:val="00602F72"/>
    <w:rsid w:val="0061630A"/>
    <w:rsid w:val="00641F98"/>
    <w:rsid w:val="00756EED"/>
    <w:rsid w:val="007F75A3"/>
    <w:rsid w:val="0082641F"/>
    <w:rsid w:val="00A730ED"/>
    <w:rsid w:val="00AB1DB0"/>
    <w:rsid w:val="00AF08D0"/>
    <w:rsid w:val="00B7450C"/>
    <w:rsid w:val="00D847B2"/>
    <w:rsid w:val="00D924C0"/>
    <w:rsid w:val="00DB594B"/>
    <w:rsid w:val="00DE0973"/>
    <w:rsid w:val="00E07EF8"/>
    <w:rsid w:val="00E245AA"/>
    <w:rsid w:val="00E63AA5"/>
    <w:rsid w:val="00F33DE2"/>
    <w:rsid w:val="00F86D13"/>
    <w:rsid w:val="00FA1ECA"/>
    <w:rsid w:val="0149672A"/>
    <w:rsid w:val="029C411E"/>
    <w:rsid w:val="030654B3"/>
    <w:rsid w:val="04C149E8"/>
    <w:rsid w:val="07ED21D5"/>
    <w:rsid w:val="08200C90"/>
    <w:rsid w:val="090071C7"/>
    <w:rsid w:val="0A393834"/>
    <w:rsid w:val="0AD76649"/>
    <w:rsid w:val="0B1C6C7A"/>
    <w:rsid w:val="0B517F10"/>
    <w:rsid w:val="0B5641D7"/>
    <w:rsid w:val="0B8F77F4"/>
    <w:rsid w:val="0BEB3394"/>
    <w:rsid w:val="0BED2FCA"/>
    <w:rsid w:val="0D371526"/>
    <w:rsid w:val="0DE35812"/>
    <w:rsid w:val="0F901864"/>
    <w:rsid w:val="107F045B"/>
    <w:rsid w:val="109A1B67"/>
    <w:rsid w:val="11D2587D"/>
    <w:rsid w:val="11EF609B"/>
    <w:rsid w:val="12275F06"/>
    <w:rsid w:val="13364D39"/>
    <w:rsid w:val="13533517"/>
    <w:rsid w:val="15AD1D60"/>
    <w:rsid w:val="18124E04"/>
    <w:rsid w:val="191139C8"/>
    <w:rsid w:val="191C5475"/>
    <w:rsid w:val="1AC03473"/>
    <w:rsid w:val="1AC37480"/>
    <w:rsid w:val="1C4C0C08"/>
    <w:rsid w:val="1D405F9D"/>
    <w:rsid w:val="1DAB781F"/>
    <w:rsid w:val="1E255CD7"/>
    <w:rsid w:val="1EA12C3A"/>
    <w:rsid w:val="1F095DE3"/>
    <w:rsid w:val="1F30536F"/>
    <w:rsid w:val="1F6E1D58"/>
    <w:rsid w:val="200354A8"/>
    <w:rsid w:val="20B72C7D"/>
    <w:rsid w:val="21BF690B"/>
    <w:rsid w:val="21DE5F39"/>
    <w:rsid w:val="225B7A11"/>
    <w:rsid w:val="25692F0E"/>
    <w:rsid w:val="2726475A"/>
    <w:rsid w:val="2807738C"/>
    <w:rsid w:val="2819553D"/>
    <w:rsid w:val="2A013BDF"/>
    <w:rsid w:val="2A5467B7"/>
    <w:rsid w:val="2BE33D1C"/>
    <w:rsid w:val="2C8230A4"/>
    <w:rsid w:val="2CB74CC0"/>
    <w:rsid w:val="2D142C60"/>
    <w:rsid w:val="2D3D6446"/>
    <w:rsid w:val="2D9B5B5B"/>
    <w:rsid w:val="301550E6"/>
    <w:rsid w:val="32460244"/>
    <w:rsid w:val="324618B7"/>
    <w:rsid w:val="34900E6F"/>
    <w:rsid w:val="34E358E3"/>
    <w:rsid w:val="3509158F"/>
    <w:rsid w:val="356C4300"/>
    <w:rsid w:val="35D6712D"/>
    <w:rsid w:val="35F429BC"/>
    <w:rsid w:val="36C3307B"/>
    <w:rsid w:val="36E847F0"/>
    <w:rsid w:val="37CC2E37"/>
    <w:rsid w:val="38447CDC"/>
    <w:rsid w:val="38B13919"/>
    <w:rsid w:val="3B766C94"/>
    <w:rsid w:val="3B78282D"/>
    <w:rsid w:val="3C5422CB"/>
    <w:rsid w:val="3C6A5763"/>
    <w:rsid w:val="3CC73404"/>
    <w:rsid w:val="3D0F50CD"/>
    <w:rsid w:val="3D465F7A"/>
    <w:rsid w:val="3FC75BD9"/>
    <w:rsid w:val="408E7DF4"/>
    <w:rsid w:val="40EB6783"/>
    <w:rsid w:val="40FA72A1"/>
    <w:rsid w:val="411678A7"/>
    <w:rsid w:val="4136770A"/>
    <w:rsid w:val="4189685F"/>
    <w:rsid w:val="419024FC"/>
    <w:rsid w:val="41A12212"/>
    <w:rsid w:val="425441BA"/>
    <w:rsid w:val="42865FAC"/>
    <w:rsid w:val="45455378"/>
    <w:rsid w:val="45AC326E"/>
    <w:rsid w:val="46357CEE"/>
    <w:rsid w:val="46547400"/>
    <w:rsid w:val="4736099E"/>
    <w:rsid w:val="47381D91"/>
    <w:rsid w:val="478772E0"/>
    <w:rsid w:val="48152F72"/>
    <w:rsid w:val="483936C9"/>
    <w:rsid w:val="49C66546"/>
    <w:rsid w:val="49D73E0B"/>
    <w:rsid w:val="4B0937CB"/>
    <w:rsid w:val="4B0C12A7"/>
    <w:rsid w:val="4B9A7E27"/>
    <w:rsid w:val="4CC14D50"/>
    <w:rsid w:val="4DAA441F"/>
    <w:rsid w:val="4E020CA7"/>
    <w:rsid w:val="4E0B3666"/>
    <w:rsid w:val="4E174652"/>
    <w:rsid w:val="4E1E09B5"/>
    <w:rsid w:val="4E2B7583"/>
    <w:rsid w:val="4E6A7CE0"/>
    <w:rsid w:val="4E8A435A"/>
    <w:rsid w:val="4EC434A5"/>
    <w:rsid w:val="4F39001D"/>
    <w:rsid w:val="4F3954CA"/>
    <w:rsid w:val="4FE111E6"/>
    <w:rsid w:val="51912C2C"/>
    <w:rsid w:val="52E42997"/>
    <w:rsid w:val="53922C92"/>
    <w:rsid w:val="53AB7B89"/>
    <w:rsid w:val="54C01D44"/>
    <w:rsid w:val="54CB4716"/>
    <w:rsid w:val="55976163"/>
    <w:rsid w:val="564614FB"/>
    <w:rsid w:val="56C61ACB"/>
    <w:rsid w:val="585142F9"/>
    <w:rsid w:val="58F34B5C"/>
    <w:rsid w:val="593F03E9"/>
    <w:rsid w:val="59907615"/>
    <w:rsid w:val="59D844A5"/>
    <w:rsid w:val="59FF77DC"/>
    <w:rsid w:val="5A8934AF"/>
    <w:rsid w:val="5AC73F6F"/>
    <w:rsid w:val="5B0166CE"/>
    <w:rsid w:val="5B60125B"/>
    <w:rsid w:val="5E1B1878"/>
    <w:rsid w:val="5EAB131A"/>
    <w:rsid w:val="5EBF310C"/>
    <w:rsid w:val="5EF23CEB"/>
    <w:rsid w:val="5F6A2E51"/>
    <w:rsid w:val="6178179E"/>
    <w:rsid w:val="619737C5"/>
    <w:rsid w:val="620622FB"/>
    <w:rsid w:val="620B2BA6"/>
    <w:rsid w:val="64A94AC4"/>
    <w:rsid w:val="64E4033D"/>
    <w:rsid w:val="6519775E"/>
    <w:rsid w:val="66065F0B"/>
    <w:rsid w:val="661A0917"/>
    <w:rsid w:val="66312F06"/>
    <w:rsid w:val="66313882"/>
    <w:rsid w:val="664B6081"/>
    <w:rsid w:val="666D356B"/>
    <w:rsid w:val="66791B4B"/>
    <w:rsid w:val="66A67F22"/>
    <w:rsid w:val="67581E33"/>
    <w:rsid w:val="68682A0E"/>
    <w:rsid w:val="68C765F1"/>
    <w:rsid w:val="69851ACC"/>
    <w:rsid w:val="69EA063C"/>
    <w:rsid w:val="6A7128F8"/>
    <w:rsid w:val="6CD175BA"/>
    <w:rsid w:val="6DC91B5B"/>
    <w:rsid w:val="6E2C1EB4"/>
    <w:rsid w:val="6E7C0C34"/>
    <w:rsid w:val="6ED571A1"/>
    <w:rsid w:val="6F7D50B9"/>
    <w:rsid w:val="70191B75"/>
    <w:rsid w:val="70AA5E8E"/>
    <w:rsid w:val="70EE117B"/>
    <w:rsid w:val="71040AED"/>
    <w:rsid w:val="715366C4"/>
    <w:rsid w:val="715561E9"/>
    <w:rsid w:val="7174363D"/>
    <w:rsid w:val="71EC0781"/>
    <w:rsid w:val="728E4730"/>
    <w:rsid w:val="72EE0557"/>
    <w:rsid w:val="73243D9C"/>
    <w:rsid w:val="746C036A"/>
    <w:rsid w:val="75691DFC"/>
    <w:rsid w:val="75912BC2"/>
    <w:rsid w:val="76061626"/>
    <w:rsid w:val="76DC7D64"/>
    <w:rsid w:val="78186164"/>
    <w:rsid w:val="7925174F"/>
    <w:rsid w:val="79E70E47"/>
    <w:rsid w:val="7A846B13"/>
    <w:rsid w:val="7AC27613"/>
    <w:rsid w:val="7ADA3B27"/>
    <w:rsid w:val="7B321D52"/>
    <w:rsid w:val="7B880E29"/>
    <w:rsid w:val="7BAB4836"/>
    <w:rsid w:val="7C8C35A6"/>
    <w:rsid w:val="7D7755B4"/>
    <w:rsid w:val="7E1A4C77"/>
    <w:rsid w:val="7E684B28"/>
    <w:rsid w:val="7F2512A9"/>
    <w:rsid w:val="7F8C4E7D"/>
    <w:rsid w:val="7FEF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0"/>
        <o:r id="V:Rule2" type="connector" idref="#_x0000_s2056"/>
        <o:r id="V:Rule3" type="connector" idref="#_x0000_s2059"/>
        <o:r id="V:Rule4" type="connector" idref="#_x0000_s2060"/>
        <o:r id="V:Rule5" type="connector" idref="#_x0000_s2061"/>
        <o:r id="V:Rule6" type="connector" idref="#_x0000_s207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6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Emphasis"/>
    <w:basedOn w:val="9"/>
    <w:qFormat/>
    <w:uiPriority w:val="20"/>
    <w:rPr>
      <w:i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Char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3"/>
    <w:semiHidden/>
    <w:qFormat/>
    <w:uiPriority w:val="99"/>
    <w:rPr>
      <w:sz w:val="18"/>
      <w:szCs w:val="18"/>
    </w:rPr>
  </w:style>
  <w:style w:type="paragraph" w:styleId="15">
    <w:name w:val="No Spacing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7"/>
    <customShpInfo spid="_x0000_s2076"/>
    <customShpInfo spid="_x0000_s2050"/>
    <customShpInfo spid="_x0000_s2060"/>
    <customShpInfo spid="_x0000_s2074"/>
    <customShpInfo spid="_x0000_s2075"/>
    <customShpInfo spid="_x0000_s2079"/>
    <customShpInfo spid="_x0000_s2065"/>
    <customShpInfo spid="_x0000_s2061"/>
    <customShpInfo spid="_x0000_s2077"/>
    <customShpInfo spid="_x0000_s2056"/>
    <customShpInfo spid="_x0000_s2059"/>
    <customShpInfo spid="_x0000_s207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1132</Words>
  <Characters>1312</Characters>
  <Lines>1</Lines>
  <Paragraphs>1</Paragraphs>
  <TotalTime>26</TotalTime>
  <ScaleCrop>false</ScaleCrop>
  <LinksUpToDate>false</LinksUpToDate>
  <CharactersWithSpaces>1388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2018-05-29T04:44:00Z</dcterms:created>
  <dc:creator>Administrator</dc:creator>
  <cp:lastModifiedBy>＿ Illyasviel _s</cp:lastModifiedBy>
  <cp:lastPrinted>2018-11-29T12:43:00Z</cp:lastPrinted>
  <dcterms:modified xsi:type="dcterms:W3CDTF">2019-06-03T13:08:19Z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2052-11.1.0.8527</vt:lpwstr>
  </property>
</Properties>
</file>