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6E5D8" w14:textId="77777777" w:rsidR="005951BB" w:rsidRDefault="005951BB" w:rsidP="005951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№6</w:t>
      </w:r>
    </w:p>
    <w:p w14:paraId="4CCC7CDD" w14:textId="77777777" w:rsidR="005951BB" w:rsidRDefault="005951BB" w:rsidP="005951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Типы связей в РБД</w:t>
      </w:r>
    </w:p>
    <w:p w14:paraId="5BDF0B9E" w14:textId="06E3ADBA" w:rsidR="005951BB" w:rsidRDefault="005951BB" w:rsidP="005951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 Научится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устанавливать связи различных типов между отношениями в РБД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6CD845E" w14:textId="77777777" w:rsidR="005951BB" w:rsidRDefault="005951BB" w:rsidP="005951BB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</w:p>
    <w:p w14:paraId="273F24BE" w14:textId="6187F3F8" w:rsidR="00706136" w:rsidRDefault="005951B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22: дорога – оборудование.</w:t>
      </w:r>
    </w:p>
    <w:p w14:paraId="37A76010" w14:textId="3114BE3F" w:rsidR="005951BB" w:rsidRDefault="005951B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Исходные данные</w:t>
      </w:r>
    </w:p>
    <w:p w14:paraId="03D34B1C" w14:textId="18657D07" w:rsidR="005951BB" w:rsidRDefault="005951BB" w:rsidP="005951BB">
      <w:pPr>
        <w:pStyle w:val="a3"/>
        <w:numPr>
          <w:ilvl w:val="0"/>
          <w:numId w:val="1"/>
        </w:numPr>
        <w:rPr>
          <w:bCs/>
        </w:rPr>
      </w:pPr>
      <w:r>
        <w:rPr>
          <w:bCs/>
        </w:rPr>
        <w:t>Схема базы данных:</w:t>
      </w:r>
    </w:p>
    <w:p w14:paraId="087A28B9" w14:textId="6C308122" w:rsidR="005951BB" w:rsidRDefault="005951BB" w:rsidP="005951BB">
      <w:pPr>
        <w:ind w:left="720"/>
        <w:rPr>
          <w:bCs/>
          <w:lang w:val="tt-RU"/>
        </w:rPr>
      </w:pPr>
      <w:r>
        <w:rPr>
          <w:bCs/>
        </w:rPr>
        <w:t xml:space="preserve">Дорога (№ дороги, </w:t>
      </w:r>
      <w:r w:rsidR="004F0281">
        <w:rPr>
          <w:bCs/>
          <w:lang w:val="tt-RU"/>
        </w:rPr>
        <w:t>длина, материал,)</w:t>
      </w:r>
    </w:p>
    <w:p w14:paraId="1BD6F1F6" w14:textId="705B75F6" w:rsidR="004F0281" w:rsidRPr="005951BB" w:rsidRDefault="004F0281" w:rsidP="005951BB">
      <w:pPr>
        <w:ind w:left="720"/>
        <w:rPr>
          <w:bCs/>
          <w:lang w:val="tt-RU"/>
        </w:rPr>
      </w:pPr>
      <w:r>
        <w:rPr>
          <w:bCs/>
          <w:lang w:val="tt-RU"/>
        </w:rPr>
        <w:t>Оборудование(№ оборудования, название, цена в руб./ед.)</w:t>
      </w:r>
    </w:p>
    <w:sectPr w:rsidR="004F0281" w:rsidRPr="00595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71585"/>
    <w:multiLevelType w:val="hybridMultilevel"/>
    <w:tmpl w:val="F3B64778"/>
    <w:lvl w:ilvl="0" w:tplc="3946A4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36"/>
    <w:rsid w:val="004F0281"/>
    <w:rsid w:val="005951BB"/>
    <w:rsid w:val="00706136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0A481"/>
  <w15:chartTrackingRefBased/>
  <w15:docId w15:val="{799993C5-668C-4F07-B6D0-FF1B3531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1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5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Ильназ Хасанов</dc:creator>
  <cp:keywords/>
  <dc:description/>
  <cp:lastModifiedBy>Ильназ Хасанов</cp:lastModifiedBy>
  <cp:revision>2</cp:revision>
  <dcterms:created xsi:type="dcterms:W3CDTF">2022-03-08T17:48:00Z</dcterms:created>
  <dcterms:modified xsi:type="dcterms:W3CDTF">2022-03-08T18:51:00Z</dcterms:modified>
</cp:coreProperties>
</file>