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18B9" w:rsidRPr="004918B9" w:rsidRDefault="004918B9" w:rsidP="004918B9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Практическая работа №7</w:t>
      </w:r>
      <w:r w:rsidRPr="001258E9">
        <w:rPr>
          <w:b/>
          <w:sz w:val="28"/>
          <w:szCs w:val="28"/>
        </w:rPr>
        <w:t xml:space="preserve">. Знакомство с командами </w:t>
      </w:r>
      <w:r w:rsidRPr="001258E9">
        <w:rPr>
          <w:b/>
          <w:sz w:val="28"/>
          <w:szCs w:val="28"/>
          <w:lang w:val="en-US"/>
        </w:rPr>
        <w:t>IOS</w:t>
      </w:r>
      <w:r w:rsidRPr="001258E9">
        <w:rPr>
          <w:b/>
          <w:sz w:val="28"/>
          <w:szCs w:val="28"/>
        </w:rPr>
        <w:t>.</w:t>
      </w:r>
    </w:p>
    <w:p w:rsidR="00534534" w:rsidRDefault="004918B9" w:rsidP="006863B8">
      <w:pPr>
        <w:spacing w:after="200" w:line="360" w:lineRule="auto"/>
        <w:contextualSpacing/>
        <w:rPr>
          <w:rFonts w:eastAsia="Calibri"/>
          <w:b/>
          <w:sz w:val="28"/>
          <w:szCs w:val="28"/>
          <w:lang w:eastAsia="en-US"/>
        </w:rPr>
      </w:pPr>
      <w:r w:rsidRPr="00CB5536">
        <w:rPr>
          <w:rFonts w:eastAsia="Calibri"/>
          <w:b/>
          <w:sz w:val="28"/>
          <w:szCs w:val="28"/>
          <w:lang w:eastAsia="en-US"/>
        </w:rPr>
        <w:t>Цель работы</w:t>
      </w:r>
      <w:proofErr w:type="gramStart"/>
      <w:r w:rsidRPr="00CB5536">
        <w:rPr>
          <w:rFonts w:eastAsia="Calibri"/>
          <w:b/>
          <w:sz w:val="28"/>
          <w:szCs w:val="28"/>
          <w:lang w:eastAsia="en-US"/>
        </w:rPr>
        <w:t>:</w:t>
      </w:r>
      <w:r>
        <w:rPr>
          <w:rFonts w:eastAsia="Calibri"/>
          <w:b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Изучить</w:t>
      </w:r>
      <w:proofErr w:type="gramEnd"/>
      <w:r w:rsidRPr="00CB5536">
        <w:rPr>
          <w:b/>
          <w:sz w:val="28"/>
          <w:szCs w:val="28"/>
        </w:rPr>
        <w:t xml:space="preserve"> </w:t>
      </w:r>
      <w:r w:rsidRPr="00CB5536">
        <w:rPr>
          <w:sz w:val="28"/>
          <w:szCs w:val="28"/>
        </w:rPr>
        <w:t>команды</w:t>
      </w:r>
      <w:r w:rsidRPr="001258E9">
        <w:rPr>
          <w:sz w:val="28"/>
          <w:szCs w:val="28"/>
        </w:rPr>
        <w:t xml:space="preserve"> </w:t>
      </w:r>
      <w:r w:rsidRPr="001258E9">
        <w:rPr>
          <w:sz w:val="28"/>
          <w:szCs w:val="28"/>
          <w:lang w:val="en-US"/>
        </w:rPr>
        <w:t>IOS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CB5536">
        <w:rPr>
          <w:rFonts w:eastAsia="Calibri"/>
          <w:sz w:val="28"/>
          <w:szCs w:val="28"/>
          <w:lang w:eastAsia="en-US"/>
        </w:rPr>
        <w:t xml:space="preserve">в программе </w:t>
      </w:r>
      <w:proofErr w:type="spellStart"/>
      <w:r w:rsidRPr="00CB5536">
        <w:rPr>
          <w:rFonts w:eastAsia="Calibri"/>
          <w:sz w:val="28"/>
          <w:szCs w:val="28"/>
          <w:lang w:eastAsia="en-US"/>
        </w:rPr>
        <w:t>Cisco</w:t>
      </w:r>
      <w:proofErr w:type="spellEnd"/>
      <w:r w:rsidRPr="00CB5536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CB5536">
        <w:rPr>
          <w:rFonts w:eastAsia="Calibri"/>
          <w:sz w:val="28"/>
          <w:szCs w:val="28"/>
          <w:lang w:eastAsia="en-US"/>
        </w:rPr>
        <w:t>Packet</w:t>
      </w:r>
      <w:proofErr w:type="spellEnd"/>
      <w:r w:rsidRPr="00CB5536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CB5536">
        <w:rPr>
          <w:rFonts w:eastAsia="Calibri"/>
          <w:sz w:val="28"/>
          <w:szCs w:val="28"/>
          <w:lang w:eastAsia="en-US"/>
        </w:rPr>
        <w:t>Tracer</w:t>
      </w:r>
      <w:proofErr w:type="spellEnd"/>
      <w:r w:rsidRPr="00CB5536">
        <w:rPr>
          <w:rFonts w:eastAsia="Calibri"/>
          <w:sz w:val="28"/>
          <w:szCs w:val="28"/>
          <w:lang w:eastAsia="en-US"/>
        </w:rPr>
        <w:t>.</w:t>
      </w:r>
    </w:p>
    <w:p w:rsidR="006863B8" w:rsidRPr="006863B8" w:rsidRDefault="006863B8" w:rsidP="006863B8">
      <w:pPr>
        <w:spacing w:after="200" w:line="360" w:lineRule="auto"/>
        <w:rPr>
          <w:rFonts w:eastAsia="Calibri"/>
          <w:b/>
          <w:sz w:val="28"/>
          <w:szCs w:val="28"/>
          <w:lang w:val="en-US" w:eastAsia="en-US"/>
        </w:rPr>
      </w:pPr>
      <w:r>
        <w:rPr>
          <w:rFonts w:eastAsia="Calibri"/>
          <w:b/>
          <w:sz w:val="28"/>
          <w:szCs w:val="28"/>
          <w:lang w:val="en-US" w:eastAsia="en-US"/>
        </w:rPr>
        <w:t>1.</w:t>
      </w:r>
    </w:p>
    <w:p w:rsidR="006863B8" w:rsidRDefault="006863B8" w:rsidP="006863B8">
      <w:pPr>
        <w:keepNext/>
        <w:spacing w:after="200" w:line="360" w:lineRule="auto"/>
        <w:jc w:val="center"/>
      </w:pPr>
      <w:r w:rsidRPr="006863B8">
        <w:rPr>
          <w:rFonts w:eastAsia="Calibri"/>
          <w:b/>
          <w:sz w:val="28"/>
          <w:szCs w:val="28"/>
          <w:lang w:eastAsia="en-US"/>
        </w:rPr>
        <w:drawing>
          <wp:inline distT="0" distB="0" distL="0" distR="0" wp14:anchorId="6C07A6FA" wp14:editId="5C29B37E">
            <wp:extent cx="5163271" cy="202910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3B8" w:rsidRDefault="006863B8" w:rsidP="006863B8">
      <w:pPr>
        <w:pStyle w:val="a4"/>
        <w:jc w:val="center"/>
        <w:rPr>
          <w:color w:val="auto"/>
          <w:sz w:val="28"/>
          <w:szCs w:val="28"/>
        </w:rPr>
      </w:pPr>
      <w:r w:rsidRPr="006863B8">
        <w:rPr>
          <w:color w:val="auto"/>
          <w:sz w:val="28"/>
          <w:szCs w:val="28"/>
        </w:rPr>
        <w:t xml:space="preserve">Рисунок </w:t>
      </w:r>
      <w:r w:rsidRPr="006863B8">
        <w:rPr>
          <w:color w:val="auto"/>
          <w:sz w:val="28"/>
          <w:szCs w:val="28"/>
        </w:rPr>
        <w:fldChar w:fldCharType="begin"/>
      </w:r>
      <w:r w:rsidRPr="006863B8">
        <w:rPr>
          <w:color w:val="auto"/>
          <w:sz w:val="28"/>
          <w:szCs w:val="28"/>
        </w:rPr>
        <w:instrText xml:space="preserve"> SEQ Рисунок \* ARABIC </w:instrText>
      </w:r>
      <w:r w:rsidRPr="006863B8">
        <w:rPr>
          <w:color w:val="auto"/>
          <w:sz w:val="28"/>
          <w:szCs w:val="28"/>
        </w:rPr>
        <w:fldChar w:fldCharType="separate"/>
      </w:r>
      <w:r w:rsidRPr="006863B8">
        <w:rPr>
          <w:noProof/>
          <w:color w:val="auto"/>
          <w:sz w:val="28"/>
          <w:szCs w:val="28"/>
        </w:rPr>
        <w:t>1</w:t>
      </w:r>
      <w:r w:rsidRPr="006863B8">
        <w:rPr>
          <w:color w:val="auto"/>
          <w:sz w:val="28"/>
          <w:szCs w:val="28"/>
        </w:rPr>
        <w:fldChar w:fldCharType="end"/>
      </w:r>
      <w:r w:rsidRPr="006863B8">
        <w:rPr>
          <w:color w:val="auto"/>
          <w:sz w:val="28"/>
          <w:szCs w:val="28"/>
        </w:rPr>
        <w:t>.1</w:t>
      </w:r>
    </w:p>
    <w:p w:rsidR="006863B8" w:rsidRDefault="006863B8" w:rsidP="006863B8">
      <w:pPr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 xml:space="preserve">2. </w:t>
      </w:r>
    </w:p>
    <w:p w:rsidR="006863B8" w:rsidRDefault="006863B8" w:rsidP="006863B8">
      <w:pPr>
        <w:jc w:val="center"/>
        <w:rPr>
          <w:rFonts w:eastAsia="Calibri"/>
          <w:lang w:val="en-US" w:eastAsia="en-US"/>
        </w:rPr>
      </w:pPr>
      <w:r w:rsidRPr="006863B8">
        <w:rPr>
          <w:rFonts w:eastAsia="Calibri"/>
          <w:lang w:val="en-US" w:eastAsia="en-US"/>
        </w:rPr>
        <w:drawing>
          <wp:inline distT="0" distB="0" distL="0" distR="0" wp14:anchorId="2E42BB7E" wp14:editId="4ABD518C">
            <wp:extent cx="5134692" cy="2486372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3B8" w:rsidRDefault="006863B8" w:rsidP="006863B8">
      <w:pPr>
        <w:pStyle w:val="a4"/>
        <w:jc w:val="center"/>
        <w:rPr>
          <w:color w:val="auto"/>
          <w:sz w:val="28"/>
          <w:szCs w:val="28"/>
        </w:rPr>
      </w:pPr>
      <w:r w:rsidRPr="006863B8">
        <w:rPr>
          <w:color w:val="auto"/>
          <w:sz w:val="28"/>
          <w:szCs w:val="28"/>
        </w:rPr>
        <w:t xml:space="preserve">Рисунок </w:t>
      </w:r>
      <w:r w:rsidRPr="006863B8">
        <w:rPr>
          <w:color w:val="auto"/>
          <w:sz w:val="28"/>
          <w:szCs w:val="28"/>
        </w:rPr>
        <w:fldChar w:fldCharType="begin"/>
      </w:r>
      <w:r w:rsidRPr="006863B8">
        <w:rPr>
          <w:color w:val="auto"/>
          <w:sz w:val="28"/>
          <w:szCs w:val="28"/>
        </w:rPr>
        <w:instrText xml:space="preserve"> SEQ Рисунок \* ARABIC </w:instrText>
      </w:r>
      <w:r w:rsidRPr="006863B8">
        <w:rPr>
          <w:color w:val="auto"/>
          <w:sz w:val="28"/>
          <w:szCs w:val="28"/>
        </w:rPr>
        <w:fldChar w:fldCharType="separate"/>
      </w:r>
      <w:r w:rsidRPr="006863B8">
        <w:rPr>
          <w:noProof/>
          <w:color w:val="auto"/>
          <w:sz w:val="28"/>
          <w:szCs w:val="28"/>
        </w:rPr>
        <w:t>1</w:t>
      </w:r>
      <w:r w:rsidRPr="006863B8">
        <w:rPr>
          <w:color w:val="auto"/>
          <w:sz w:val="28"/>
          <w:szCs w:val="28"/>
        </w:rPr>
        <w:fldChar w:fldCharType="end"/>
      </w:r>
      <w:r w:rsidRPr="006863B8"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</w:rPr>
        <w:t>2</w:t>
      </w:r>
    </w:p>
    <w:p w:rsidR="006863B8" w:rsidRDefault="006863B8" w:rsidP="006863B8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3 и 4. </w:t>
      </w:r>
    </w:p>
    <w:p w:rsidR="006863B8" w:rsidRDefault="006863B8" w:rsidP="006863B8">
      <w:pPr>
        <w:rPr>
          <w:rFonts w:eastAsia="Calibri"/>
          <w:lang w:eastAsia="en-US"/>
        </w:rPr>
      </w:pPr>
      <w:r w:rsidRPr="006863B8">
        <w:rPr>
          <w:rFonts w:eastAsia="Calibri"/>
          <w:lang w:eastAsia="en-US"/>
        </w:rPr>
        <w:lastRenderedPageBreak/>
        <w:drawing>
          <wp:inline distT="0" distB="0" distL="0" distR="0" wp14:anchorId="7FF8D930" wp14:editId="5B9988F3">
            <wp:extent cx="5106113" cy="340090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3B8" w:rsidRDefault="006863B8" w:rsidP="006863B8">
      <w:pPr>
        <w:pStyle w:val="a4"/>
        <w:jc w:val="center"/>
        <w:rPr>
          <w:color w:val="auto"/>
          <w:sz w:val="28"/>
          <w:szCs w:val="28"/>
        </w:rPr>
      </w:pPr>
      <w:r w:rsidRPr="006863B8">
        <w:rPr>
          <w:color w:val="auto"/>
          <w:sz w:val="28"/>
          <w:szCs w:val="28"/>
        </w:rPr>
        <w:t xml:space="preserve">Рисунок </w:t>
      </w:r>
      <w:r w:rsidRPr="006863B8">
        <w:rPr>
          <w:color w:val="auto"/>
          <w:sz w:val="28"/>
          <w:szCs w:val="28"/>
        </w:rPr>
        <w:fldChar w:fldCharType="begin"/>
      </w:r>
      <w:r w:rsidRPr="006863B8">
        <w:rPr>
          <w:color w:val="auto"/>
          <w:sz w:val="28"/>
          <w:szCs w:val="28"/>
        </w:rPr>
        <w:instrText xml:space="preserve"> SEQ Рисунок \* ARABIC </w:instrText>
      </w:r>
      <w:r w:rsidRPr="006863B8">
        <w:rPr>
          <w:color w:val="auto"/>
          <w:sz w:val="28"/>
          <w:szCs w:val="28"/>
        </w:rPr>
        <w:fldChar w:fldCharType="separate"/>
      </w:r>
      <w:r w:rsidRPr="006863B8">
        <w:rPr>
          <w:noProof/>
          <w:color w:val="auto"/>
          <w:sz w:val="28"/>
          <w:szCs w:val="28"/>
        </w:rPr>
        <w:t>1</w:t>
      </w:r>
      <w:r w:rsidRPr="006863B8">
        <w:rPr>
          <w:color w:val="auto"/>
          <w:sz w:val="28"/>
          <w:szCs w:val="28"/>
        </w:rPr>
        <w:fldChar w:fldCharType="end"/>
      </w:r>
      <w:r w:rsidRPr="006863B8"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</w:rPr>
        <w:t>3-4</w:t>
      </w:r>
    </w:p>
    <w:p w:rsidR="006863B8" w:rsidRDefault="006863B8" w:rsidP="006863B8">
      <w:pPr>
        <w:rPr>
          <w:rFonts w:eastAsia="Calibri"/>
          <w:lang w:val="en-US"/>
        </w:rPr>
      </w:pPr>
      <w:r>
        <w:rPr>
          <w:rFonts w:eastAsia="Calibri"/>
        </w:rPr>
        <w:t xml:space="preserve">5. </w:t>
      </w:r>
    </w:p>
    <w:p w:rsidR="006863B8" w:rsidRDefault="006863B8" w:rsidP="006863B8">
      <w:pPr>
        <w:rPr>
          <w:rFonts w:eastAsia="Calibri"/>
          <w:lang w:val="en-US"/>
        </w:rPr>
      </w:pPr>
      <w:r w:rsidRPr="006863B8">
        <w:rPr>
          <w:rFonts w:eastAsia="Calibri"/>
          <w:lang w:val="en-US"/>
        </w:rPr>
        <w:drawing>
          <wp:inline distT="0" distB="0" distL="0" distR="0" wp14:anchorId="5A439C66" wp14:editId="77D15905">
            <wp:extent cx="5163271" cy="50489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3B8" w:rsidRDefault="006863B8" w:rsidP="006863B8">
      <w:pPr>
        <w:pStyle w:val="a4"/>
        <w:jc w:val="center"/>
        <w:rPr>
          <w:color w:val="auto"/>
          <w:sz w:val="28"/>
          <w:szCs w:val="28"/>
          <w:lang w:val="en-US"/>
        </w:rPr>
      </w:pPr>
      <w:r w:rsidRPr="006863B8">
        <w:rPr>
          <w:color w:val="auto"/>
          <w:sz w:val="28"/>
          <w:szCs w:val="28"/>
        </w:rPr>
        <w:t xml:space="preserve">Рисунок </w:t>
      </w:r>
      <w:r w:rsidRPr="006863B8">
        <w:rPr>
          <w:color w:val="auto"/>
          <w:sz w:val="28"/>
          <w:szCs w:val="28"/>
        </w:rPr>
        <w:fldChar w:fldCharType="begin"/>
      </w:r>
      <w:r w:rsidRPr="006863B8">
        <w:rPr>
          <w:color w:val="auto"/>
          <w:sz w:val="28"/>
          <w:szCs w:val="28"/>
        </w:rPr>
        <w:instrText xml:space="preserve"> SEQ Рисунок \* ARABIC </w:instrText>
      </w:r>
      <w:r w:rsidRPr="006863B8">
        <w:rPr>
          <w:color w:val="auto"/>
          <w:sz w:val="28"/>
          <w:szCs w:val="28"/>
        </w:rPr>
        <w:fldChar w:fldCharType="separate"/>
      </w:r>
      <w:r w:rsidRPr="006863B8">
        <w:rPr>
          <w:noProof/>
          <w:color w:val="auto"/>
          <w:sz w:val="28"/>
          <w:szCs w:val="28"/>
        </w:rPr>
        <w:t>1</w:t>
      </w:r>
      <w:r w:rsidRPr="006863B8">
        <w:rPr>
          <w:color w:val="auto"/>
          <w:sz w:val="28"/>
          <w:szCs w:val="28"/>
        </w:rPr>
        <w:fldChar w:fldCharType="end"/>
      </w:r>
      <w:r w:rsidRPr="006863B8"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5</w:t>
      </w:r>
    </w:p>
    <w:p w:rsidR="006863B8" w:rsidRDefault="006863B8" w:rsidP="006863B8">
      <w:pPr>
        <w:rPr>
          <w:lang w:val="en-US"/>
        </w:rPr>
      </w:pPr>
    </w:p>
    <w:p w:rsidR="006863B8" w:rsidRDefault="006863B8" w:rsidP="006863B8">
      <w:r>
        <w:rPr>
          <w:lang w:val="en-US"/>
        </w:rPr>
        <w:t>6</w:t>
      </w:r>
      <w:r>
        <w:t>.</w:t>
      </w:r>
    </w:p>
    <w:p w:rsidR="006863B8" w:rsidRDefault="006863B8" w:rsidP="006863B8">
      <w:pPr>
        <w:rPr>
          <w:lang w:val="en-US"/>
        </w:rPr>
      </w:pPr>
    </w:p>
    <w:p w:rsidR="006863B8" w:rsidRPr="006863B8" w:rsidRDefault="006863B8" w:rsidP="006863B8">
      <w:pPr>
        <w:rPr>
          <w:lang w:val="en-US"/>
        </w:rPr>
      </w:pPr>
      <w:r w:rsidRPr="006863B8">
        <w:rPr>
          <w:lang w:val="en-US"/>
        </w:rPr>
        <w:drawing>
          <wp:inline distT="0" distB="0" distL="0" distR="0" wp14:anchorId="190BCD7B" wp14:editId="6BCB715F">
            <wp:extent cx="5077534" cy="2857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3B8" w:rsidRDefault="006863B8" w:rsidP="006863B8">
      <w:pPr>
        <w:pStyle w:val="a4"/>
        <w:jc w:val="center"/>
        <w:rPr>
          <w:color w:val="auto"/>
          <w:sz w:val="28"/>
          <w:szCs w:val="28"/>
          <w:lang w:val="en-US"/>
        </w:rPr>
      </w:pPr>
      <w:r w:rsidRPr="006863B8">
        <w:rPr>
          <w:color w:val="auto"/>
          <w:sz w:val="28"/>
          <w:szCs w:val="28"/>
        </w:rPr>
        <w:t xml:space="preserve">Рисунок </w:t>
      </w:r>
      <w:r w:rsidRPr="006863B8">
        <w:rPr>
          <w:color w:val="auto"/>
          <w:sz w:val="28"/>
          <w:szCs w:val="28"/>
        </w:rPr>
        <w:fldChar w:fldCharType="begin"/>
      </w:r>
      <w:r w:rsidRPr="006863B8">
        <w:rPr>
          <w:color w:val="auto"/>
          <w:sz w:val="28"/>
          <w:szCs w:val="28"/>
        </w:rPr>
        <w:instrText xml:space="preserve"> SEQ Рисунок \* ARABIC </w:instrText>
      </w:r>
      <w:r w:rsidRPr="006863B8">
        <w:rPr>
          <w:color w:val="auto"/>
          <w:sz w:val="28"/>
          <w:szCs w:val="28"/>
        </w:rPr>
        <w:fldChar w:fldCharType="separate"/>
      </w:r>
      <w:r w:rsidRPr="006863B8">
        <w:rPr>
          <w:noProof/>
          <w:color w:val="auto"/>
          <w:sz w:val="28"/>
          <w:szCs w:val="28"/>
        </w:rPr>
        <w:t>1</w:t>
      </w:r>
      <w:r w:rsidRPr="006863B8">
        <w:rPr>
          <w:color w:val="auto"/>
          <w:sz w:val="28"/>
          <w:szCs w:val="28"/>
        </w:rPr>
        <w:fldChar w:fldCharType="end"/>
      </w:r>
      <w:r w:rsidRPr="006863B8"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6</w:t>
      </w:r>
    </w:p>
    <w:p w:rsidR="006863B8" w:rsidRDefault="006863B8" w:rsidP="006863B8">
      <w:pPr>
        <w:rPr>
          <w:lang w:val="en-US"/>
        </w:rPr>
      </w:pPr>
    </w:p>
    <w:p w:rsidR="006863B8" w:rsidRDefault="006863B8" w:rsidP="006863B8">
      <w:pPr>
        <w:rPr>
          <w:lang w:val="en-US"/>
        </w:rPr>
      </w:pPr>
      <w:r>
        <w:rPr>
          <w:lang w:val="en-US"/>
        </w:rPr>
        <w:t>7.</w:t>
      </w:r>
      <w:bookmarkStart w:id="0" w:name="_GoBack"/>
      <w:bookmarkEnd w:id="0"/>
    </w:p>
    <w:p w:rsidR="006863B8" w:rsidRPr="006863B8" w:rsidRDefault="006863B8" w:rsidP="006863B8">
      <w:pPr>
        <w:rPr>
          <w:lang w:val="en-US"/>
        </w:rPr>
      </w:pPr>
    </w:p>
    <w:p w:rsidR="006863B8" w:rsidRPr="006863B8" w:rsidRDefault="006863B8" w:rsidP="006863B8">
      <w:pPr>
        <w:rPr>
          <w:rFonts w:eastAsia="Calibri"/>
          <w:lang w:val="en-US"/>
        </w:rPr>
      </w:pPr>
    </w:p>
    <w:sectPr w:rsidR="006863B8" w:rsidRPr="00686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A2E81"/>
    <w:multiLevelType w:val="hybridMultilevel"/>
    <w:tmpl w:val="18F24F84"/>
    <w:lvl w:ilvl="0" w:tplc="9B129726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12D82"/>
    <w:multiLevelType w:val="multilevel"/>
    <w:tmpl w:val="FB8CBC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9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1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0" w:hanging="2160"/>
      </w:pPr>
      <w:rPr>
        <w:rFonts w:hint="default"/>
      </w:rPr>
    </w:lvl>
  </w:abstractNum>
  <w:abstractNum w:abstractNumId="2" w15:restartNumberingAfterBreak="0">
    <w:nsid w:val="58601EE2"/>
    <w:multiLevelType w:val="hybridMultilevel"/>
    <w:tmpl w:val="29D8CB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BF"/>
    <w:rsid w:val="004918B9"/>
    <w:rsid w:val="00534534"/>
    <w:rsid w:val="006863B8"/>
    <w:rsid w:val="00B6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CFBFB"/>
  <w15:chartTrackingRefBased/>
  <w15:docId w15:val="{C86DB0E5-4ABA-4A17-B11A-8876CEBB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4918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63B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6863B8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B417899E</Template>
  <TotalTime>20</TotalTime>
  <Pages>2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Хасанов Ильназ Дамирович</dc:creator>
  <cp:keywords/>
  <dc:description/>
  <cp:lastModifiedBy>Хасанов Ильназ Дамирович</cp:lastModifiedBy>
  <cp:revision>3</cp:revision>
  <dcterms:created xsi:type="dcterms:W3CDTF">2022-03-19T09:32:00Z</dcterms:created>
  <dcterms:modified xsi:type="dcterms:W3CDTF">2022-03-19T09:57:00Z</dcterms:modified>
</cp:coreProperties>
</file>