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8C0DDD">
        <w:rPr>
          <w:rFonts w:eastAsia="Times New Roman" w:cs="Times New Roman"/>
          <w:b/>
          <w:bCs/>
          <w:i/>
          <w:color w:val="404040"/>
          <w:szCs w:val="28"/>
          <w:lang w:eastAsia="ru-RU"/>
        </w:rPr>
        <w:t>"</w:t>
      </w:r>
      <w:r w:rsidR="008C0DDD" w:rsidRPr="008C0DDD">
        <w:rPr>
          <w:rFonts w:cs="Times New Roman"/>
          <w:b/>
          <w:i/>
          <w:color w:val="404040"/>
          <w:shd w:val="clear" w:color="auto" w:fill="FFFFFF"/>
        </w:rPr>
        <w:t xml:space="preserve"> </w:t>
      </w:r>
      <w:r w:rsidR="008C0DDD" w:rsidRPr="008C0DDD">
        <w:rPr>
          <w:rFonts w:cs="Times New Roman"/>
          <w:b/>
          <w:i/>
          <w:color w:val="404040"/>
          <w:shd w:val="clear" w:color="auto" w:fill="FFFFFF"/>
        </w:rPr>
        <w:t>AI-</w:t>
      </w:r>
      <w:r w:rsidR="00FC523A">
        <w:rPr>
          <w:rFonts w:cs="Times New Roman"/>
          <w:b/>
          <w:i/>
          <w:color w:val="404040"/>
          <w:shd w:val="clear" w:color="auto" w:fill="FFFFFF"/>
        </w:rPr>
        <w:t>агент</w:t>
      </w:r>
      <w:r w:rsidR="008C0DDD" w:rsidRPr="008C0DDD">
        <w:rPr>
          <w:rFonts w:cs="Times New Roman"/>
          <w:b/>
          <w:i/>
          <w:color w:val="404040"/>
          <w:shd w:val="clear" w:color="auto" w:fill="FFFFFF"/>
        </w:rPr>
        <w:t xml:space="preserve"> для проверки артефактов анализа"</w:t>
      </w:r>
    </w:p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color w:val="404040"/>
          <w:szCs w:val="28"/>
          <w:lang w:eastAsia="ru-RU"/>
        </w:rPr>
        <w:t>он будет проверять:</w:t>
      </w:r>
    </w:p>
    <w:p w:rsidR="00B867B0" w:rsidRPr="00B867B0" w:rsidRDefault="00B867B0" w:rsidP="00B867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val="en-US"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val="en-US" w:eastAsia="ru-RU"/>
        </w:rPr>
        <w:t>User Stories</w:t>
      </w:r>
      <w:r w:rsidR="008C0DDD">
        <w:rPr>
          <w:rFonts w:eastAsia="Times New Roman" w:cs="Times New Roman"/>
          <w:color w:val="404040"/>
          <w:szCs w:val="28"/>
          <w:lang w:val="en-US" w:eastAsia="ru-RU"/>
        </w:rPr>
        <w:t> </w:t>
      </w:r>
    </w:p>
    <w:p w:rsidR="00B867B0" w:rsidRPr="00B867B0" w:rsidRDefault="00B867B0" w:rsidP="00B867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proofErr w:type="spellStart"/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Use</w:t>
      </w:r>
      <w:proofErr w:type="spellEnd"/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 xml:space="preserve"> </w:t>
      </w:r>
      <w:proofErr w:type="spellStart"/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Cases</w:t>
      </w:r>
      <w:proofErr w:type="spellEnd"/>
      <w:r w:rsidRPr="00B867B0">
        <w:rPr>
          <w:rFonts w:eastAsia="Times New Roman" w:cs="Times New Roman"/>
          <w:color w:val="404040"/>
          <w:szCs w:val="28"/>
          <w:lang w:eastAsia="ru-RU"/>
        </w:rPr>
        <w:t> </w:t>
      </w:r>
    </w:p>
    <w:p w:rsidR="00B867B0" w:rsidRPr="00B867B0" w:rsidRDefault="00B867B0" w:rsidP="00B867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 xml:space="preserve"> Бизнес-требования (BRD)</w:t>
      </w:r>
    </w:p>
    <w:p w:rsidR="00B867B0" w:rsidRPr="00B867B0" w:rsidRDefault="00B867B0" w:rsidP="00B867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Функциональные требования (FRD)</w:t>
      </w:r>
    </w:p>
    <w:p w:rsidR="00B867B0" w:rsidRPr="00B867B0" w:rsidRDefault="00B867B0" w:rsidP="00B867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Модели процессов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(BPMN)</w:t>
      </w:r>
    </w:p>
    <w:p w:rsidR="00B867B0" w:rsidRPr="00B867B0" w:rsidRDefault="00B867B0" w:rsidP="00B867B0">
      <w:pPr>
        <w:spacing w:before="480" w:after="48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B867B0" w:rsidRPr="00B867B0" w:rsidRDefault="00B867B0" w:rsidP="00B867B0">
      <w:pPr>
        <w:shd w:val="clear" w:color="auto" w:fill="FFFFFF"/>
        <w:spacing w:before="274" w:after="206"/>
        <w:ind w:firstLine="0"/>
        <w:jc w:val="left"/>
        <w:outlineLvl w:val="1"/>
        <w:rPr>
          <w:rFonts w:eastAsia="Times New Roman" w:cs="Times New Roman"/>
          <w:color w:val="404040"/>
          <w:szCs w:val="28"/>
          <w:lang w:val="en-US"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val="en-US" w:eastAsia="ru-RU"/>
        </w:rPr>
        <w:t>User Stories</w:t>
      </w:r>
    </w:p>
    <w:p w:rsidR="00B867B0" w:rsidRPr="00B867B0" w:rsidRDefault="00B867B0" w:rsidP="00B867B0">
      <w:pPr>
        <w:shd w:val="clear" w:color="auto" w:fill="FFFFFF"/>
        <w:spacing w:before="274" w:after="206"/>
        <w:ind w:firstLine="0"/>
        <w:jc w:val="left"/>
        <w:outlineLvl w:val="2"/>
        <w:rPr>
          <w:rFonts w:eastAsia="Times New Roman" w:cs="Times New Roman"/>
          <w:color w:val="404040"/>
          <w:szCs w:val="28"/>
          <w:lang w:val="en-US" w:eastAsia="ru-RU"/>
        </w:rPr>
      </w:pPr>
      <w:r w:rsidRPr="00B867B0">
        <w:rPr>
          <w:rFonts w:eastAsia="Times New Roman" w:cs="Times New Roman"/>
          <w:color w:val="404040"/>
          <w:szCs w:val="28"/>
          <w:lang w:val="en-US" w:eastAsia="ru-RU"/>
        </w:rPr>
        <w:t xml:space="preserve">1. </w:t>
      </w:r>
      <w:proofErr w:type="spellStart"/>
      <w:r w:rsidRPr="00B867B0">
        <w:rPr>
          <w:rFonts w:eastAsia="Times New Roman" w:cs="Times New Roman"/>
          <w:color w:val="404040"/>
          <w:szCs w:val="28"/>
          <w:lang w:eastAsia="ru-RU"/>
        </w:rPr>
        <w:t>Валидация</w:t>
      </w:r>
      <w:proofErr w:type="spellEnd"/>
      <w:r w:rsidRPr="00B867B0">
        <w:rPr>
          <w:rFonts w:eastAsia="Times New Roman" w:cs="Times New Roman"/>
          <w:color w:val="404040"/>
          <w:szCs w:val="28"/>
          <w:lang w:val="en-US" w:eastAsia="ru-RU"/>
        </w:rPr>
        <w:t xml:space="preserve"> User Stories</w:t>
      </w:r>
    </w:p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Как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бизнес-аналитик,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Я хочу</w:t>
      </w:r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 проверять </w:t>
      </w:r>
      <w:proofErr w:type="spellStart"/>
      <w:r w:rsidRPr="00B867B0">
        <w:rPr>
          <w:rFonts w:eastAsia="Times New Roman" w:cs="Times New Roman"/>
          <w:color w:val="404040"/>
          <w:szCs w:val="28"/>
          <w:lang w:eastAsia="ru-RU"/>
        </w:rPr>
        <w:t>User</w:t>
      </w:r>
      <w:proofErr w:type="spellEnd"/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 </w:t>
      </w:r>
      <w:proofErr w:type="spellStart"/>
      <w:r w:rsidRPr="00B867B0">
        <w:rPr>
          <w:rFonts w:eastAsia="Times New Roman" w:cs="Times New Roman"/>
          <w:color w:val="404040"/>
          <w:szCs w:val="28"/>
          <w:lang w:eastAsia="ru-RU"/>
        </w:rPr>
        <w:t>Stories</w:t>
      </w:r>
      <w:proofErr w:type="spellEnd"/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 на соответствие критериям INVEST,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Чтобы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уменьшить количество доработок во время разработки.</w:t>
      </w:r>
    </w:p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b/>
          <w:bCs/>
          <w:color w:val="404040"/>
          <w:szCs w:val="28"/>
          <w:lang w:eastAsia="ru-RU"/>
        </w:rPr>
      </w:pPr>
    </w:p>
    <w:p w:rsidR="00B867B0" w:rsidRPr="00B867B0" w:rsidRDefault="00B867B0" w:rsidP="00B867B0">
      <w:pPr>
        <w:shd w:val="clear" w:color="auto" w:fill="FFFFFF"/>
        <w:spacing w:before="274" w:after="206"/>
        <w:ind w:firstLine="0"/>
        <w:jc w:val="left"/>
        <w:outlineLvl w:val="2"/>
        <w:rPr>
          <w:rFonts w:eastAsia="Times New Roman" w:cs="Times New Roman"/>
          <w:b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color w:val="404040"/>
          <w:szCs w:val="28"/>
          <w:lang w:eastAsia="ru-RU"/>
        </w:rPr>
        <w:t xml:space="preserve">2. Проверка </w:t>
      </w:r>
      <w:proofErr w:type="spellStart"/>
      <w:r w:rsidRPr="00B867B0">
        <w:rPr>
          <w:rFonts w:eastAsia="Times New Roman" w:cs="Times New Roman"/>
          <w:b/>
          <w:color w:val="404040"/>
          <w:szCs w:val="28"/>
          <w:lang w:eastAsia="ru-RU"/>
        </w:rPr>
        <w:t>Use</w:t>
      </w:r>
      <w:proofErr w:type="spellEnd"/>
      <w:r w:rsidRPr="00B867B0">
        <w:rPr>
          <w:rFonts w:eastAsia="Times New Roman" w:cs="Times New Roman"/>
          <w:b/>
          <w:color w:val="404040"/>
          <w:szCs w:val="28"/>
          <w:lang w:eastAsia="ru-RU"/>
        </w:rPr>
        <w:t xml:space="preserve"> </w:t>
      </w:r>
      <w:proofErr w:type="spellStart"/>
      <w:r w:rsidRPr="00B867B0">
        <w:rPr>
          <w:rFonts w:eastAsia="Times New Roman" w:cs="Times New Roman"/>
          <w:b/>
          <w:color w:val="404040"/>
          <w:szCs w:val="28"/>
          <w:lang w:eastAsia="ru-RU"/>
        </w:rPr>
        <w:t>Cases</w:t>
      </w:r>
      <w:proofErr w:type="spellEnd"/>
    </w:p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Как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</w:t>
      </w:r>
      <w:r w:rsidR="008C0DDD">
        <w:rPr>
          <w:rFonts w:eastAsia="Times New Roman" w:cs="Times New Roman"/>
          <w:color w:val="404040"/>
          <w:szCs w:val="28"/>
          <w:lang w:eastAsia="ru-RU"/>
        </w:rPr>
        <w:t>бизнес</w:t>
      </w:r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 аналитик,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Я хочу</w:t>
      </w:r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 анализировать </w:t>
      </w:r>
      <w:proofErr w:type="spellStart"/>
      <w:r w:rsidRPr="00B867B0">
        <w:rPr>
          <w:rFonts w:eastAsia="Times New Roman" w:cs="Times New Roman"/>
          <w:color w:val="404040"/>
          <w:szCs w:val="28"/>
          <w:lang w:eastAsia="ru-RU"/>
        </w:rPr>
        <w:t>Use</w:t>
      </w:r>
      <w:proofErr w:type="spellEnd"/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 </w:t>
      </w:r>
      <w:proofErr w:type="spellStart"/>
      <w:r w:rsidRPr="00B867B0">
        <w:rPr>
          <w:rFonts w:eastAsia="Times New Roman" w:cs="Times New Roman"/>
          <w:color w:val="404040"/>
          <w:szCs w:val="28"/>
          <w:lang w:eastAsia="ru-RU"/>
        </w:rPr>
        <w:t>Cases</w:t>
      </w:r>
      <w:proofErr w:type="spellEnd"/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 на полноту,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Чтобы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исключить пропущенные альтернативные потоки.</w:t>
      </w:r>
    </w:p>
    <w:p w:rsidR="00B867B0" w:rsidRPr="00B867B0" w:rsidRDefault="00B867B0" w:rsidP="00B867B0">
      <w:pPr>
        <w:spacing w:before="480" w:after="48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B867B0" w:rsidRPr="00B867B0" w:rsidRDefault="00B867B0" w:rsidP="00B867B0">
      <w:pPr>
        <w:shd w:val="clear" w:color="auto" w:fill="FFFFFF"/>
        <w:spacing w:before="274" w:after="206"/>
        <w:ind w:firstLine="0"/>
        <w:jc w:val="left"/>
        <w:outlineLvl w:val="2"/>
        <w:rPr>
          <w:rFonts w:eastAsia="Times New Roman" w:cs="Times New Roman"/>
          <w:b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color w:val="404040"/>
          <w:szCs w:val="28"/>
          <w:lang w:eastAsia="ru-RU"/>
        </w:rPr>
        <w:t>3. Согласованность BRD и FRD</w:t>
      </w:r>
    </w:p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Как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бизнес аналитик,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Я хочу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сравнивать бизнес- и функциональные требования,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Чтобы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выявлять несоответствия между ними.</w:t>
      </w:r>
    </w:p>
    <w:p w:rsidR="00B867B0" w:rsidRPr="00B867B0" w:rsidRDefault="00B867B0" w:rsidP="00B867B0">
      <w:pPr>
        <w:shd w:val="clear" w:color="auto" w:fill="FFFFFF"/>
        <w:spacing w:before="274" w:after="206"/>
        <w:ind w:firstLine="0"/>
        <w:jc w:val="left"/>
        <w:outlineLvl w:val="2"/>
        <w:rPr>
          <w:rFonts w:eastAsia="Times New Roman" w:cs="Times New Roman"/>
          <w:color w:val="404040"/>
          <w:szCs w:val="28"/>
          <w:lang w:eastAsia="ru-RU"/>
        </w:rPr>
      </w:pPr>
    </w:p>
    <w:p w:rsidR="00B867B0" w:rsidRPr="00B867B0" w:rsidRDefault="00B867B0" w:rsidP="00B867B0">
      <w:pPr>
        <w:shd w:val="clear" w:color="auto" w:fill="FFFFFF"/>
        <w:spacing w:before="274" w:after="206"/>
        <w:ind w:firstLine="0"/>
        <w:jc w:val="left"/>
        <w:outlineLvl w:val="2"/>
        <w:rPr>
          <w:rFonts w:eastAsia="Times New Roman" w:cs="Times New Roman"/>
          <w:b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color w:val="404040"/>
          <w:szCs w:val="28"/>
          <w:lang w:eastAsia="ru-RU"/>
        </w:rPr>
        <w:t xml:space="preserve">4. </w:t>
      </w:r>
      <w:proofErr w:type="spellStart"/>
      <w:r w:rsidRPr="00B867B0">
        <w:rPr>
          <w:rFonts w:eastAsia="Times New Roman" w:cs="Times New Roman"/>
          <w:b/>
          <w:color w:val="404040"/>
          <w:szCs w:val="28"/>
          <w:lang w:eastAsia="ru-RU"/>
        </w:rPr>
        <w:t>Валидация</w:t>
      </w:r>
      <w:proofErr w:type="spellEnd"/>
      <w:r w:rsidRPr="00B867B0">
        <w:rPr>
          <w:rFonts w:eastAsia="Times New Roman" w:cs="Times New Roman"/>
          <w:b/>
          <w:color w:val="404040"/>
          <w:szCs w:val="28"/>
          <w:lang w:eastAsia="ru-RU"/>
        </w:rPr>
        <w:t xml:space="preserve"> BPMN-диаграмм</w:t>
      </w:r>
    </w:p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lastRenderedPageBreak/>
        <w:t>Как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</w:t>
      </w:r>
      <w:r w:rsidR="008C0DDD">
        <w:rPr>
          <w:rFonts w:eastAsia="Times New Roman" w:cs="Times New Roman"/>
          <w:color w:val="404040"/>
          <w:szCs w:val="28"/>
          <w:lang w:eastAsia="ru-RU"/>
        </w:rPr>
        <w:t>бизнес</w:t>
      </w:r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 аналитик,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Я хочу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проверять модели процессов на корректность,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Чтобы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избегать логических ошибок в нотации.</w:t>
      </w:r>
    </w:p>
    <w:p w:rsidR="00B867B0" w:rsidRPr="00B867B0" w:rsidRDefault="00B867B0" w:rsidP="00B867B0">
      <w:pPr>
        <w:shd w:val="clear" w:color="auto" w:fill="FFFFFF"/>
        <w:spacing w:before="274" w:after="206"/>
        <w:ind w:firstLine="0"/>
        <w:jc w:val="left"/>
        <w:outlineLvl w:val="2"/>
        <w:rPr>
          <w:rFonts w:eastAsia="Times New Roman" w:cs="Times New Roman"/>
          <w:color w:val="404040"/>
          <w:szCs w:val="28"/>
          <w:lang w:eastAsia="ru-RU"/>
        </w:rPr>
      </w:pPr>
    </w:p>
    <w:p w:rsidR="00B867B0" w:rsidRPr="00B867B0" w:rsidRDefault="00B867B0" w:rsidP="00B867B0">
      <w:pPr>
        <w:shd w:val="clear" w:color="auto" w:fill="FFFFFF"/>
        <w:spacing w:before="274" w:after="206"/>
        <w:ind w:firstLine="0"/>
        <w:jc w:val="left"/>
        <w:outlineLvl w:val="2"/>
        <w:rPr>
          <w:rFonts w:eastAsia="Times New Roman" w:cs="Times New Roman"/>
          <w:b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color w:val="404040"/>
          <w:szCs w:val="28"/>
          <w:lang w:eastAsia="ru-RU"/>
        </w:rPr>
        <w:t>5. Генерация чек-листов</w:t>
      </w:r>
    </w:p>
    <w:p w:rsidR="00B867B0" w:rsidRPr="00B867B0" w:rsidRDefault="00B867B0" w:rsidP="00B867B0">
      <w:pPr>
        <w:shd w:val="clear" w:color="auto" w:fill="FFFFFF"/>
        <w:spacing w:before="206" w:after="206" w:line="429" w:lineRule="atLeast"/>
        <w:ind w:firstLine="0"/>
        <w:jc w:val="left"/>
        <w:rPr>
          <w:rFonts w:eastAsia="Times New Roman" w:cs="Times New Roman"/>
          <w:color w:val="404040"/>
          <w:szCs w:val="28"/>
          <w:lang w:eastAsia="ru-RU"/>
        </w:rPr>
      </w:pP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Как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бизнес аналитик,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Я хочу</w:t>
      </w:r>
      <w:r w:rsidRPr="00B867B0">
        <w:rPr>
          <w:rFonts w:eastAsia="Times New Roman" w:cs="Times New Roman"/>
          <w:color w:val="404040"/>
          <w:szCs w:val="28"/>
          <w:lang w:eastAsia="ru-RU"/>
        </w:rPr>
        <w:t> автоматически получать чек-листы для проверки артефактов,</w:t>
      </w:r>
      <w:r w:rsidRPr="00B867B0">
        <w:rPr>
          <w:rFonts w:eastAsia="Times New Roman" w:cs="Times New Roman"/>
          <w:color w:val="404040"/>
          <w:szCs w:val="28"/>
          <w:lang w:eastAsia="ru-RU"/>
        </w:rPr>
        <w:br/>
      </w:r>
      <w:r w:rsidRPr="00B867B0">
        <w:rPr>
          <w:rFonts w:eastAsia="Times New Roman" w:cs="Times New Roman"/>
          <w:b/>
          <w:bCs/>
          <w:color w:val="404040"/>
          <w:szCs w:val="28"/>
          <w:lang w:eastAsia="ru-RU"/>
        </w:rPr>
        <w:t>Чтобы</w:t>
      </w:r>
      <w:r w:rsidRPr="00B867B0">
        <w:rPr>
          <w:rFonts w:eastAsia="Times New Roman" w:cs="Times New Roman"/>
          <w:color w:val="404040"/>
          <w:szCs w:val="28"/>
          <w:lang w:eastAsia="ru-RU"/>
        </w:rPr>
        <w:t xml:space="preserve"> стандартизировать процесс </w:t>
      </w:r>
      <w:proofErr w:type="spellStart"/>
      <w:r w:rsidRPr="00B867B0">
        <w:rPr>
          <w:rFonts w:eastAsia="Times New Roman" w:cs="Times New Roman"/>
          <w:color w:val="404040"/>
          <w:szCs w:val="28"/>
          <w:lang w:eastAsia="ru-RU"/>
        </w:rPr>
        <w:t>ревью</w:t>
      </w:r>
      <w:proofErr w:type="spellEnd"/>
      <w:r w:rsidRPr="00B867B0">
        <w:rPr>
          <w:rFonts w:eastAsia="Times New Roman" w:cs="Times New Roman"/>
          <w:color w:val="404040"/>
          <w:szCs w:val="28"/>
          <w:lang w:eastAsia="ru-RU"/>
        </w:rPr>
        <w:t>.</w:t>
      </w:r>
      <w:bookmarkStart w:id="0" w:name="_GoBack"/>
      <w:bookmarkEnd w:id="0"/>
    </w:p>
    <w:sectPr w:rsidR="00B867B0" w:rsidRPr="00B867B0" w:rsidSect="00B867B0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70C"/>
    <w:multiLevelType w:val="multilevel"/>
    <w:tmpl w:val="3FF4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5706"/>
    <w:multiLevelType w:val="multilevel"/>
    <w:tmpl w:val="775A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32794"/>
    <w:multiLevelType w:val="multilevel"/>
    <w:tmpl w:val="01B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C398D"/>
    <w:multiLevelType w:val="multilevel"/>
    <w:tmpl w:val="13EE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741EF"/>
    <w:multiLevelType w:val="multilevel"/>
    <w:tmpl w:val="6EC8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2647E"/>
    <w:multiLevelType w:val="multilevel"/>
    <w:tmpl w:val="F4E6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24"/>
    <w:rsid w:val="00166724"/>
    <w:rsid w:val="001957B5"/>
    <w:rsid w:val="00774989"/>
    <w:rsid w:val="008C0DDD"/>
    <w:rsid w:val="00B867B0"/>
    <w:rsid w:val="00CA17CD"/>
    <w:rsid w:val="00E43A93"/>
    <w:rsid w:val="00F436F3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BDA3"/>
  <w15:chartTrackingRefBased/>
  <w15:docId w15:val="{5AF03AEB-0E85-4429-AF2C-C9766A4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74989"/>
    <w:pPr>
      <w:spacing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867B0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67B0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67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7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B867B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7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2025-07-11T18:46:00Z</dcterms:created>
  <dcterms:modified xsi:type="dcterms:W3CDTF">2025-07-11T20:05:00Z</dcterms:modified>
</cp:coreProperties>
</file>