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arc42 Architecture Documentation: SmartShift Planner</w:t>
      </w:r>
    </w:p>
    <w:p>
      <w:r>
        <w:t xml:space="preserve"/>
      </w:r>
    </w:p>
    <w:p>
      <w:r>
        <w:t xml:space="preserve">## Test intent</w:t>
      </w:r>
    </w:p>
    <w:p>
      <w:r>
        <w:t xml:space="preserve"/>
      </w:r>
    </w:p>
    <w:p>
      <w:r>
        <w:t xml:space="preserve">- Path: happy path</w:t>
      </w:r>
    </w:p>
    <w:p>
      <w:r>
        <w:t xml:space="preserve">- Intended workflow outcome: architecture review should keep the document in an acceptable state and show low-severity follow-up items rather than structural failure.</w:t>
      </w:r>
    </w:p>
    <w:p>
      <w:r>
        <w:t xml:space="preserve">- Product under review: SmartShift Planner, a fake software product that creates compliant work schedules and automatically adds approved shifts to a Windows calendar.</w:t>
      </w:r>
    </w:p>
    <w:p>
      <w:r>
        <w:t xml:space="preserve"/>
      </w:r>
    </w:p>
    <w:p>
      <w:r>
        <w:t xml:space="preserve">## introduction and goals</w:t>
      </w:r>
    </w:p>
    <w:p>
      <w:r>
        <w:t xml:space="preserve"/>
      </w:r>
    </w:p>
    <w:p>
      <w:r>
        <w:t xml:space="preserve">SmartShift Planner is a workforce scheduling platform for regulated service operations. It uses rule-based automation plus explainable AI recommendations to propose fair shift rosters, detect staffing conflicts, and sync approved schedules into Microsoft Outlook on Windows endpoints.</w:t>
      </w:r>
    </w:p>
    <w:p>
      <w:r>
        <w:t xml:space="preserve"/>
      </w:r>
    </w:p>
    <w:p>
      <w:r>
        <w:t xml:space="preserve">Primary goals:</w:t>
      </w:r>
    </w:p>
    <w:p>
      <w:r>
        <w:t xml:space="preserve">- reduce manual roster preparation time by at least 50%</w:t>
      </w:r>
    </w:p>
    <w:p>
      <w:r>
        <w:t xml:space="preserve">- maintain auditable staffing decisions for compliance and labor governance</w:t>
      </w:r>
    </w:p>
    <w:p>
      <w:r>
        <w:t xml:space="preserve">- protect personal data, employment records, and operational plans against unauthorized access</w:t>
      </w:r>
    </w:p>
    <w:p>
      <w:r>
        <w:t xml:space="preserve">- keep AI-assisted recommendations under documented human oversight</w:t>
      </w:r>
    </w:p>
    <w:p>
      <w:r>
        <w:t xml:space="preserve"/>
      </w:r>
    </w:p>
    <w:p>
      <w:r>
        <w:t xml:space="preserve">Key stakeholders:</w:t>
      </w:r>
    </w:p>
    <w:p>
      <w:r>
        <w:t xml:space="preserve">- workforce operations manager</w:t>
      </w:r>
    </w:p>
    <w:p>
      <w:r>
        <w:t xml:space="preserve">- privacy officer</w:t>
      </w:r>
    </w:p>
    <w:p>
      <w:r>
        <w:t xml:space="preserve">- security engineer</w:t>
      </w:r>
    </w:p>
    <w:p>
      <w:r>
        <w:t xml:space="preserve">- quality manager</w:t>
      </w:r>
    </w:p>
    <w:p>
      <w:r>
        <w:t xml:space="preserve">- support analyst</w:t>
      </w:r>
    </w:p>
    <w:p>
      <w:r>
        <w:t xml:space="preserve">- employee end user</w:t>
      </w:r>
    </w:p>
    <w:p>
      <w:r>
        <w:t xml:space="preserve"/>
      </w:r>
    </w:p>
    <w:p>
      <w:r>
        <w:t xml:space="preserve">## constraints</w:t>
      </w:r>
    </w:p>
    <w:p>
      <w:r>
        <w:t xml:space="preserve"/>
      </w:r>
    </w:p>
    <w:p>
      <w:r>
        <w:t xml:space="preserve">- Personal data processing must align with GDPR principles of purpose limitation, data minimization, and storage limitation.</w:t>
      </w:r>
    </w:p>
    <w:p>
      <w:r>
        <w:t xml:space="preserve">- Security controls must remain compatible with ISO/IEC 27001-style information security governance.</w:t>
      </w:r>
    </w:p>
    <w:p>
      <w:r>
        <w:t xml:space="preserve">- AI-specific risks must be tracked through an ISO/IEC 23894-aligned lifecycle process.</w:t>
      </w:r>
    </w:p>
    <w:p>
      <w:r>
        <w:t xml:space="preserve">- Windows calendar integration must use supported Microsoft Graph interfaces and organizational conditional access policies.</w:t>
      </w:r>
    </w:p>
    <w:p>
      <w:r>
        <w:t xml:space="preserve">- The system must support review evidence for internal audit and customer security questionnaires.</w:t>
      </w:r>
    </w:p>
    <w:p>
      <w:r>
        <w:t xml:space="preserve"/>
      </w:r>
    </w:p>
    <w:p>
      <w:r>
        <w:t xml:space="preserve">## context and scope</w:t>
      </w:r>
    </w:p>
    <w:p>
      <w:r>
        <w:t xml:space="preserve"/>
      </w:r>
    </w:p>
    <w:p>
      <w:r>
        <w:t xml:space="preserve">Business context:</w:t>
      </w:r>
    </w:p>
    <w:p>
      <w:r>
        <w:t xml:space="preserve">- Schedulers upload staffing demand, employee availability, and site constraints.</w:t>
      </w:r>
    </w:p>
    <w:p>
      <w:r>
        <w:t xml:space="preserve">- The recommendation service produces candidate rosters with an explanation bundle.</w:t>
      </w:r>
    </w:p>
    <w:p>
      <w:r>
        <w:t xml:space="preserve">- A human approver accepts, edits, or rejects the proposed schedule.</w:t>
      </w:r>
    </w:p>
    <w:p>
      <w:r>
        <w:t xml:space="preserve">- Approved schedules are published to the employee portal and synchronized to Outlook calendars.</w:t>
      </w:r>
    </w:p>
    <w:p>
      <w:r>
        <w:t xml:space="preserve"/>
      </w:r>
    </w:p>
    <w:p>
      <w:r>
        <w:t xml:space="preserve">Technical context:</w:t>
      </w:r>
    </w:p>
    <w:p>
      <w:r>
        <w:t xml:space="preserve">- Identity provider: enterprise Entra ID</w:t>
      </w:r>
    </w:p>
    <w:p>
      <w:r>
        <w:t xml:space="preserve">- External calendar service: Microsoft Graph / Outlook Calendar</w:t>
      </w:r>
    </w:p>
    <w:p>
      <w:r>
        <w:t xml:space="preserve">- Notification channel: email and in-app alerts</w:t>
      </w:r>
    </w:p>
    <w:p>
      <w:r>
        <w:t xml:space="preserve">- Audit sink: structured logging pipeline and evidence store</w:t>
      </w:r>
    </w:p>
    <w:p>
      <w:r>
        <w:t xml:space="preserve"/>
      </w:r>
    </w:p>
    <w:p>
      <w:r>
        <w:t xml:space="preserve">System context diagram:</w:t>
      </w:r>
    </w:p>
    <w:p>
      <w:r>
        <w:t xml:space="preserve"/>
      </w:r>
    </w:p>
    <w:p>
      <w:r>
        <w:t xml:space="preserve">```plantuml</w:t>
      </w:r>
    </w:p>
    <w:p>
      <w:r>
        <w:t xml:space="preserve">@startuml</w:t>
      </w:r>
    </w:p>
    <w:p>
      <w:r>
        <w:t xml:space="preserve">actor Scheduler</w:t>
      </w:r>
    </w:p>
    <w:p>
      <w:r>
        <w:t xml:space="preserve">actor Employee</w:t>
      </w:r>
    </w:p>
    <w:p>
      <w:r>
        <w:t xml:space="preserve">actor PrivacyOfficer</w:t>
      </w:r>
    </w:p>
    <w:p>
      <w:r>
        <w:t xml:space="preserve">rectangle "SmartShift Planner" {</w:t>
      </w:r>
    </w:p>
    <w:p>
      <w:r>
        <w:t xml:space="preserve">  [Web App]</w:t>
      </w:r>
    </w:p>
    <w:p>
      <w:r>
        <w:t xml:space="preserve">  [Scheduling API]</w:t>
      </w:r>
    </w:p>
    <w:p>
      <w:r>
        <w:t xml:space="preserve">  [Recommendation Service]</w:t>
      </w:r>
    </w:p>
    <w:p>
      <w:r>
        <w:t xml:space="preserve">  [Audit Service]</w:t>
      </w:r>
    </w:p>
    <w:p>
      <w:r>
        <w:t xml:space="preserve">}</w:t>
      </w:r>
    </w:p>
    <w:p>
      <w:r>
        <w:t xml:space="preserve">cloud "Microsoft Graph" as Graph</w:t>
      </w:r>
    </w:p>
    <w:p>
      <w:r>
        <w:t xml:space="preserve">database "Operations DB" as DB</w:t>
      </w:r>
    </w:p>
    <w:p>
      <w:r>
        <w:t xml:space="preserve">database "Evidence Store" as Evidence</w:t>
      </w:r>
    </w:p>
    <w:p>
      <w:r>
        <w:t xml:space="preserve"/>
      </w:r>
    </w:p>
    <w:p>
      <w:r>
        <w:t xml:space="preserve">Scheduler --&gt; [Web App]</w:t>
      </w:r>
    </w:p>
    <w:p>
      <w:r>
        <w:t xml:space="preserve">Employee --&gt; [Web App]</w:t>
      </w:r>
    </w:p>
    <w:p>
      <w:r>
        <w:t xml:space="preserve">PrivacyOfficer --&gt; [Audit Service]</w:t>
      </w:r>
    </w:p>
    <w:p>
      <w:r>
        <w:t xml:space="preserve">[Web App] --&gt; [Scheduling API]</w:t>
      </w:r>
    </w:p>
    <w:p>
      <w:r>
        <w:t xml:space="preserve">[Scheduling API] --&gt; [Recommendation Service]</w:t>
      </w:r>
    </w:p>
    <w:p>
      <w:r>
        <w:t xml:space="preserve">[Scheduling API] --&gt; DB</w:t>
      </w:r>
    </w:p>
    <w:p>
      <w:r>
        <w:t xml:space="preserve">[Scheduling API] --&gt; Graph</w:t>
      </w:r>
    </w:p>
    <w:p>
      <w:r>
        <w:t xml:space="preserve">[Audit Service] --&gt; Evidence</w:t>
      </w:r>
    </w:p>
    <w:p>
      <w:r>
        <w:t xml:space="preserve">@enduml</w:t>
      </w:r>
    </w:p>
    <w:p>
      <w:r>
        <w:t xml:space="preserve">```</w:t>
      </w:r>
    </w:p>
    <w:p>
      <w:r>
        <w:t xml:space="preserve"/>
      </w:r>
    </w:p>
    <w:p>
      <w:r>
        <w:t xml:space="preserve">## solution strategy</w:t>
      </w:r>
    </w:p>
    <w:p>
      <w:r>
        <w:t xml:space="preserve"/>
      </w:r>
    </w:p>
    <w:p>
      <w:r>
        <w:t xml:space="preserve">The solution applies these core strategies:</w:t>
      </w:r>
    </w:p>
    <w:p>
      <w:r>
        <w:t xml:space="preserve">- policy-driven scheduling constraints are evaluated before AI ranking is shown</w:t>
      </w:r>
    </w:p>
    <w:p>
      <w:r>
        <w:t xml:space="preserve">- every recommendation includes feature-level explanations and confidence bands</w:t>
      </w:r>
    </w:p>
    <w:p>
      <w:r>
        <w:t xml:space="preserve">- no schedule is published without human approval for regulated teams</w:t>
      </w:r>
    </w:p>
    <w:p>
      <w:r>
        <w:t xml:space="preserve">- calendar sync runs through a service boundary with scoped tokens and retry controls</w:t>
      </w:r>
    </w:p>
    <w:p>
      <w:r>
        <w:t xml:space="preserve">- audit events are immutable, timestamped, and linked to the reviewed schedule version</w:t>
      </w:r>
    </w:p>
    <w:p>
      <w:r>
        <w:t xml:space="preserve"/>
      </w:r>
    </w:p>
    <w:p>
      <w:r>
        <w:t xml:space="preserve">## building block view</w:t>
      </w:r>
    </w:p>
    <w:p>
      <w:r>
        <w:t xml:space="preserve"/>
      </w:r>
    </w:p>
    <w:p>
      <w:r>
        <w:t xml:space="preserve">Primary building blocks:</w:t>
      </w:r>
    </w:p>
    <w:p>
      <w:r>
        <w:t xml:space="preserve">- Web App: role-based user interface for planners, reviewers, and employees</w:t>
      </w:r>
    </w:p>
    <w:p>
      <w:r>
        <w:t xml:space="preserve">- Scheduling API: orchestrates validation, persistence, approval, and downstream integration</w:t>
      </w:r>
    </w:p>
    <w:p>
      <w:r>
        <w:t xml:space="preserve">- Recommendation Service: computes candidate schedules and rationale artifacts</w:t>
      </w:r>
    </w:p>
    <w:p>
      <w:r>
        <w:t xml:space="preserve">- Policy Engine: enforces labor, privacy, tenant, and business rules</w:t>
      </w:r>
    </w:p>
    <w:p>
      <w:r>
        <w:t xml:space="preserve">- Calendar Sync Adapter: publishes approved shifts to Outlook</w:t>
      </w:r>
    </w:p>
    <w:p>
      <w:r>
        <w:t xml:space="preserve">- Audit Service: records user actions, model outputs, overrides, and evidence links</w:t>
      </w:r>
    </w:p>
    <w:p>
      <w:r>
        <w:t xml:space="preserve"/>
      </w:r>
    </w:p>
    <w:p>
      <w:r>
        <w:t xml:space="preserve">Component diagram:</w:t>
      </w:r>
    </w:p>
    <w:p>
      <w:r>
        <w:t xml:space="preserve"/>
      </w:r>
    </w:p>
    <w:p>
      <w:r>
        <w:t xml:space="preserve">```plantuml</w:t>
      </w:r>
    </w:p>
    <w:p>
      <w:r>
        <w:t xml:space="preserve">@startuml</w:t>
      </w:r>
    </w:p>
    <w:p>
      <w:r>
        <w:t xml:space="preserve">package "SmartShift Planner" {</w:t>
      </w:r>
    </w:p>
    <w:p>
      <w:r>
        <w:t xml:space="preserve">  [Web App] --&gt; [Scheduling API]</w:t>
      </w:r>
    </w:p>
    <w:p>
      <w:r>
        <w:t xml:space="preserve">  [Scheduling API] --&gt; [Policy Engine]</w:t>
      </w:r>
    </w:p>
    <w:p>
      <w:r>
        <w:t xml:space="preserve">  [Scheduling API] --&gt; [Recommendation Service]</w:t>
      </w:r>
    </w:p>
    <w:p>
      <w:r>
        <w:t xml:space="preserve">  [Scheduling API] --&gt; [Calendar Sync Adapter]</w:t>
      </w:r>
    </w:p>
    <w:p>
      <w:r>
        <w:t xml:space="preserve">  [Scheduling API] --&gt; [Audit Service]</w:t>
      </w:r>
    </w:p>
    <w:p>
      <w:r>
        <w:t xml:space="preserve">  [Scheduling API] --&gt; [Roster Repository]</w:t>
      </w:r>
    </w:p>
    <w:p>
      <w:r>
        <w:t xml:space="preserve">}</w:t>
      </w:r>
    </w:p>
    <w:p>
      <w:r>
        <w:t xml:space="preserve">@enduml</w:t>
      </w:r>
    </w:p>
    <w:p>
      <w:r>
        <w:t xml:space="preserve">```</w:t>
      </w:r>
    </w:p>
    <w:p>
      <w:r>
        <w:t xml:space="preserve"/>
      </w:r>
    </w:p>
    <w:p>
      <w:r>
        <w:t xml:space="preserve">## runtime view</w:t>
      </w:r>
    </w:p>
    <w:p>
      <w:r>
        <w:t xml:space="preserve"/>
      </w:r>
    </w:p>
    <w:p>
      <w:r>
        <w:t xml:space="preserve">Runtime scenario: planner approves a candidate roster.</w:t>
      </w:r>
    </w:p>
    <w:p>
      <w:r>
        <w:t xml:space="preserve"/>
      </w:r>
    </w:p>
    <w:p>
      <w:r>
        <w:t xml:space="preserve">1. Planner requests a draft schedule.</w:t>
      </w:r>
    </w:p>
    <w:p>
      <w:r>
        <w:t xml:space="preserve">2. Scheduling API validates tenant, role, and request scope.</w:t>
      </w:r>
    </w:p>
    <w:p>
      <w:r>
        <w:t xml:space="preserve">3. Recommendation Service calculates candidate shifts and explanation metadata.</w:t>
      </w:r>
    </w:p>
    <w:p>
      <w:r>
        <w:t xml:space="preserve">4. Policy Engine rejects prohibited combinations and marks residual issues.</w:t>
      </w:r>
    </w:p>
    <w:p>
      <w:r>
        <w:t xml:space="preserve">5. Planner reviews the proposal and selects Approve.</w:t>
      </w:r>
    </w:p>
    <w:p>
      <w:r>
        <w:t xml:space="preserve">6. Scheduling API persists the approved version.</w:t>
      </w:r>
    </w:p>
    <w:p>
      <w:r>
        <w:t xml:space="preserve">7. Calendar Sync Adapter writes shift entries to Outlook.</w:t>
      </w:r>
    </w:p>
    <w:p>
      <w:r>
        <w:t xml:space="preserve">8. Audit Service stores approval evidence and sync status.</w:t>
      </w:r>
    </w:p>
    <w:p>
      <w:r>
        <w:t xml:space="preserve"/>
      </w:r>
    </w:p>
    <w:p>
      <w:r>
        <w:t xml:space="preserve">Sequence diagram:</w:t>
      </w:r>
    </w:p>
    <w:p>
      <w:r>
        <w:t xml:space="preserve"/>
      </w:r>
    </w:p>
    <w:p>
      <w:r>
        <w:t xml:space="preserve">```plantuml</w:t>
      </w:r>
    </w:p>
    <w:p>
      <w:r>
        <w:t xml:space="preserve">@startuml</w:t>
      </w:r>
    </w:p>
    <w:p>
      <w:r>
        <w:t xml:space="preserve">actor Planner</w:t>
      </w:r>
    </w:p>
    <w:p>
      <w:r>
        <w:t xml:space="preserve">participant WebApp</w:t>
      </w:r>
    </w:p>
    <w:p>
      <w:r>
        <w:t xml:space="preserve">participant API</w:t>
      </w:r>
    </w:p>
    <w:p>
      <w:r>
        <w:t xml:space="preserve">participant Recommender</w:t>
      </w:r>
    </w:p>
    <w:p>
      <w:r>
        <w:t xml:space="preserve">participant Policy</w:t>
      </w:r>
    </w:p>
    <w:p>
      <w:r>
        <w:t xml:space="preserve">participant Calendar</w:t>
      </w:r>
    </w:p>
    <w:p>
      <w:r>
        <w:t xml:space="preserve">participant Audit</w:t>
      </w:r>
    </w:p>
    <w:p>
      <w:r>
        <w:t xml:space="preserve"/>
      </w:r>
    </w:p>
    <w:p>
      <w:r>
        <w:t xml:space="preserve">Planner -&gt; WebApp: Approve proposed schedule</w:t>
      </w:r>
    </w:p>
    <w:p>
      <w:r>
        <w:t xml:space="preserve">WebApp -&gt; API: POST /schedules/{id}/approve</w:t>
      </w:r>
    </w:p>
    <w:p>
      <w:r>
        <w:t xml:space="preserve">API -&gt; Policy: validate approval conditions</w:t>
      </w:r>
    </w:p>
    <w:p>
      <w:r>
        <w:t xml:space="preserve">Policy --&gt; API: approved</w:t>
      </w:r>
    </w:p>
    <w:p>
      <w:r>
        <w:t xml:space="preserve">API -&gt; Recommender: fetch explanation bundle</w:t>
      </w:r>
    </w:p>
    <w:p>
      <w:r>
        <w:t xml:space="preserve">Recommender --&gt; API: schedule rationale</w:t>
      </w:r>
    </w:p>
    <w:p>
      <w:r>
        <w:t xml:space="preserve">API -&gt; Calendar: create calendar events</w:t>
      </w:r>
    </w:p>
    <w:p>
      <w:r>
        <w:t xml:space="preserve">Calendar --&gt; API: sync confirmation</w:t>
      </w:r>
    </w:p>
    <w:p>
      <w:r>
        <w:t xml:space="preserve">API -&gt; Audit: record approval + evidence link</w:t>
      </w:r>
    </w:p>
    <w:p>
      <w:r>
        <w:t xml:space="preserve">Audit --&gt; API: stored</w:t>
      </w:r>
    </w:p>
    <w:p>
      <w:r>
        <w:t xml:space="preserve">API --&gt; WebApp: 200 approved</w:t>
      </w:r>
    </w:p>
    <w:p>
      <w:r>
        <w:t xml:space="preserve">@enduml</w:t>
      </w:r>
    </w:p>
    <w:p>
      <w:r>
        <w:t xml:space="preserve">```</w:t>
      </w:r>
    </w:p>
    <w:p>
      <w:r>
        <w:t xml:space="preserve"/>
      </w:r>
    </w:p>
    <w:p>
      <w:r>
        <w:t xml:space="preserve">## deployment view</w:t>
      </w:r>
    </w:p>
    <w:p>
      <w:r>
        <w:t xml:space="preserve"/>
      </w:r>
    </w:p>
    <w:p>
      <w:r>
        <w:t xml:space="preserve">- Frontend is deployed in a segmented web tier.</w:t>
      </w:r>
    </w:p>
    <w:p>
      <w:r>
        <w:t xml:space="preserve">- Scheduling API and Recommendation Service run in separate containers.</w:t>
      </w:r>
    </w:p>
    <w:p>
      <w:r>
        <w:t xml:space="preserve">- Secrets are retrieved from a managed secret store at runtime.</w:t>
      </w:r>
    </w:p>
    <w:p>
      <w:r>
        <w:t xml:space="preserve">- Database encryption at rest and TLS in transit are mandatory.</w:t>
      </w:r>
    </w:p>
    <w:p>
      <w:r>
        <w:t xml:space="preserve">- Audit evidence is replicated to a restricted evidence store with retention controls.</w:t>
      </w:r>
    </w:p>
    <w:p>
      <w:r>
        <w:t xml:space="preserve"/>
      </w:r>
    </w:p>
    <w:p>
      <w:r>
        <w:t xml:space="preserve">## concepts</w:t>
      </w:r>
    </w:p>
    <w:p>
      <w:r>
        <w:t xml:space="preserve"/>
      </w:r>
    </w:p>
    <w:p>
      <w:r>
        <w:t xml:space="preserve">Cross-cutting concepts:</w:t>
      </w:r>
    </w:p>
    <w:p>
      <w:r>
        <w:t xml:space="preserve">- zero-trust access with least privilege and tenant isolation</w:t>
      </w:r>
    </w:p>
    <w:p>
      <w:r>
        <w:t xml:space="preserve">- secure-by-default configuration, including deny-by-default outbound integration policies</w:t>
      </w:r>
    </w:p>
    <w:p>
      <w:r>
        <w:t xml:space="preserve">- privacy by design with field-level minimization for employee data</w:t>
      </w:r>
    </w:p>
    <w:p>
      <w:r>
        <w:t xml:space="preserve">- human-in-the-loop governance for AI-assisted scheduling decisions</w:t>
      </w:r>
    </w:p>
    <w:p>
      <w:r>
        <w:t xml:space="preserve">- structured logging with PII redaction and correlation identifiers</w:t>
      </w:r>
    </w:p>
    <w:p>
      <w:r>
        <w:t xml:space="preserve">- resilience patterns: retries with idempotency keys, dead-letter handling, and graceful degradation if calendar sync fails</w:t>
      </w:r>
    </w:p>
    <w:p>
      <w:r>
        <w:t xml:space="preserve"/>
      </w:r>
    </w:p>
    <w:p>
      <w:r>
        <w:t xml:space="preserve">## architecture decisions</w:t>
      </w:r>
    </w:p>
    <w:p>
      <w:r>
        <w:t xml:space="preserve"/>
      </w:r>
    </w:p>
    <w:p>
      <w:r>
        <w:t xml:space="preserve">ADR summary:</w:t>
      </w:r>
    </w:p>
    <w:p>
      <w:r>
        <w:t xml:space="preserve">- Use Microsoft Graph instead of desktop automation to avoid unmanaged endpoint scripting.</w:t>
      </w:r>
    </w:p>
    <w:p>
      <w:r>
        <w:t xml:space="preserve">- Keep recommendation generation separate from approval execution to preserve reviewer independence.</w:t>
      </w:r>
    </w:p>
    <w:p>
      <w:r>
        <w:t xml:space="preserve">- Require human approval for publish actions involving regulated labor constraints.</w:t>
      </w:r>
    </w:p>
    <w:p>
      <w:r>
        <w:t xml:space="preserve">- Store explanation bundles and approval reasons with the schedule version for traceability.</w:t>
      </w:r>
    </w:p>
    <w:p>
      <w:r>
        <w:t xml:space="preserve"/>
      </w:r>
    </w:p>
    <w:p>
      <w:r>
        <w:t xml:space="preserve">## quality requirements</w:t>
      </w:r>
    </w:p>
    <w:p>
      <w:r>
        <w:t xml:space="preserve"/>
      </w:r>
    </w:p>
    <w:p>
      <w:r>
        <w:t xml:space="preserve">Quality scenarios:</w:t>
      </w:r>
    </w:p>
    <w:p>
      <w:r>
        <w:t xml:space="preserve">- Security: unauthorized users cannot view other tenant schedules.</w:t>
      </w:r>
    </w:p>
    <w:p>
      <w:r>
        <w:t xml:space="preserve">- Privacy: exported audit records exclude unnecessary personal data.</w:t>
      </w:r>
    </w:p>
    <w:p>
      <w:r>
        <w:t xml:space="preserve">- Reliability: calendar sync must be idempotent and recoverable after transient errors.</w:t>
      </w:r>
    </w:p>
    <w:p>
      <w:r>
        <w:t xml:space="preserve">- Explainability: reviewers can inspect rationale for each recommended shift.</w:t>
      </w:r>
    </w:p>
    <w:p>
      <w:r>
        <w:t xml:space="preserve">- Maintainability: policy rules can change without retraining the recommender.</w:t>
      </w:r>
    </w:p>
    <w:p>
      <w:r>
        <w:t xml:space="preserve"/>
      </w:r>
    </w:p>
    <w:p>
      <w:r>
        <w:t xml:space="preserve">Acceptance indicators:</w:t>
      </w:r>
    </w:p>
    <w:p>
      <w:r>
        <w:t xml:space="preserve">- critical security findings fixed before release</w:t>
      </w:r>
    </w:p>
    <w:p>
      <w:r>
        <w:t xml:space="preserve">- privacy impact review completed before production deployment</w:t>
      </w:r>
    </w:p>
    <w:p>
      <w:r>
        <w:t xml:space="preserve">- audit trail completeness above 99% for approval events</w:t>
      </w:r>
    </w:p>
    <w:p>
      <w:r>
        <w:t xml:space="preserve">- rollback tested for failed calendar synchronization</w:t>
      </w:r>
    </w:p>
    <w:p>
      <w:r>
        <w:t xml:space="preserve"/>
      </w:r>
    </w:p>
    <w:p>
      <w:r>
        <w:t xml:space="preserve">## risks and technical debt</w:t>
      </w:r>
    </w:p>
    <w:p>
      <w:r>
        <w:t xml:space="preserve"/>
      </w:r>
    </w:p>
    <w:p>
      <w:r>
        <w:t xml:space="preserve">Known risks:</w:t>
      </w:r>
    </w:p>
    <w:p>
      <w:r>
        <w:t xml:space="preserve">- recommendation bias may over-favor historically preferred employees if fairness controls drift</w:t>
      </w:r>
    </w:p>
    <w:p>
      <w:r>
        <w:t xml:space="preserve">- calendar API rate limits may delay publication during peak planning windows</w:t>
      </w:r>
    </w:p>
    <w:p>
      <w:r>
        <w:t xml:space="preserve">- incomplete data lineage could weaken incident triage for model-driven decisions</w:t>
      </w:r>
    </w:p>
    <w:p>
      <w:r>
        <w:t xml:space="preserve"/>
      </w:r>
    </w:p>
    <w:p>
      <w:r>
        <w:t xml:space="preserve">Technical debt items:</w:t>
      </w:r>
    </w:p>
    <w:p>
      <w:r>
        <w:t xml:space="preserve">- fairness dashboard is still limited to weekly aggregates</w:t>
      </w:r>
    </w:p>
    <w:p>
      <w:r>
        <w:t xml:space="preserve">- supplier assurance for one analytics dependency needs a refreshed review</w:t>
      </w:r>
    </w:p>
    <w:p>
      <w:r>
        <w:t xml:space="preserve">- retention automation for stale explanation bundles needs an additional test pack</w:t>
      </w:r>
    </w:p>
    <w:p>
      <w:r>
        <w:t xml:space="preserve"/>
      </w:r>
    </w:p>
    <w:p>
      <w:r>
        <w:t xml:space="preserve">Planned handling:</w:t>
      </w:r>
    </w:p>
    <w:p>
      <w:r>
        <w:t xml:space="preserve">- quarterly AI risk review aligned with ISO/IEC 23894 guidance</w:t>
      </w:r>
    </w:p>
    <w:p>
      <w:r>
        <w:t xml:space="preserve">- red-team scenarios for privacy leakage and prompt manipulation in recommendation prompts</w:t>
      </w:r>
    </w:p>
    <w:p>
      <w:r>
        <w:t xml:space="preserve">- targeted supplier reassessment before the next major release</w:t>
      </w:r>
    </w:p>
    <w:p>
      <w:r>
        <w:t xml:space="preserve"/>
      </w:r>
    </w:p>
    <w:p>
      <w:r>
        <w:t xml:space="preserve">## glossary</w:t>
      </w:r>
    </w:p>
    <w:p>
      <w:r>
        <w:t xml:space="preserve"/>
      </w:r>
    </w:p>
    <w:p>
      <w:r>
        <w:t xml:space="preserve">- Explanation bundle: evidence package that records the basis for a schedule recommendation.</w:t>
      </w:r>
    </w:p>
    <w:p>
      <w:r>
        <w:t xml:space="preserve">- Human approval: explicit reviewer decision required before publication.</w:t>
      </w:r>
    </w:p>
    <w:p>
      <w:r>
        <w:t xml:space="preserve">- Residual risk: remaining risk after controls have been applied.</w:t>
      </w:r>
    </w:p>
    <w:p>
      <w:r>
        <w:t xml:space="preserve">- Tenant isolation: separation of customer data, identities, and audit evidence.</w:t>
      </w:r>
    </w:p>
    <w:p>
      <w:r>
        <w:t xml:space="preserve">- Work schedule publication: release of an approved roster to employees and connected calendars.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GitHub Copilot</dc:creator>
</cp:coreProperties>
</file>