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72F83" w14:textId="2CD7DBA4" w:rsidR="006E145C" w:rsidRPr="00AF4AD9" w:rsidRDefault="007B07AD" w:rsidP="001873B8">
      <w:pPr>
        <w:pStyle w:val="Title"/>
      </w:pPr>
      <w:r>
        <w:t>PROJEKT ZALICZENIOWY</w:t>
      </w:r>
    </w:p>
    <w:p w14:paraId="5346FF94" w14:textId="3BA602EA" w:rsidR="006E145C" w:rsidRDefault="006E145C" w:rsidP="001873B8">
      <w:pPr>
        <w:pStyle w:val="Heading1"/>
      </w:pPr>
      <w:r>
        <w:t>Forma:</w:t>
      </w:r>
    </w:p>
    <w:p w14:paraId="0B6D352D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65C7C38E" w14:textId="00389CA7" w:rsid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Projekt Visual Studio SSDT</w:t>
      </w:r>
      <w:r w:rsidR="00BE6E56">
        <w:rPr>
          <w:sz w:val="16"/>
          <w:szCs w:val="16"/>
        </w:rPr>
        <w:t xml:space="preserve"> (baza danych)</w:t>
      </w:r>
    </w:p>
    <w:p w14:paraId="7025385A" w14:textId="48A3A803" w:rsidR="009E5954" w:rsidRPr="006E145C" w:rsidRDefault="009E5954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Projekt wgrany do repozytorium GitHub wraz z historią Commit’ów.</w:t>
      </w:r>
    </w:p>
    <w:p w14:paraId="63E2C613" w14:textId="59E2EF68" w:rsidR="006E145C" w:rsidRP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Skrypty ładujące dane do utworzonej bazy jako:</w:t>
      </w:r>
    </w:p>
    <w:p w14:paraId="0DD5B08E" w14:textId="399D5209" w:rsidR="006E145C" w:rsidRP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Procedury</w:t>
      </w:r>
    </w:p>
    <w:p w14:paraId="72074EFB" w14:textId="1748D5F9" w:rsid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Pre-Execute Script w projekcie SSDT (dodatkowo punktowane)</w:t>
      </w:r>
    </w:p>
    <w:p w14:paraId="64E47601" w14:textId="77777777" w:rsidR="00D75542" w:rsidRPr="006E145C" w:rsidRDefault="00D75542" w:rsidP="00D75542">
      <w:pPr>
        <w:pStyle w:val="Default"/>
        <w:spacing w:before="0"/>
        <w:ind w:left="1080"/>
        <w:rPr>
          <w:sz w:val="16"/>
          <w:szCs w:val="16"/>
        </w:rPr>
      </w:pPr>
    </w:p>
    <w:p w14:paraId="703AF236" w14:textId="77777777" w:rsidR="00BE6E56" w:rsidRPr="009E5954" w:rsidRDefault="00BE6E56" w:rsidP="001873B8">
      <w:pPr>
        <w:pStyle w:val="Heading1"/>
      </w:pPr>
      <w:r w:rsidRPr="009E5954">
        <w:t>Uwagi ogólne:</w:t>
      </w:r>
    </w:p>
    <w:p w14:paraId="7E7FE47B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4445C635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Dobierz </w:t>
      </w:r>
      <w:r w:rsidRPr="00A9259D">
        <w:rPr>
          <w:b/>
          <w:sz w:val="16"/>
          <w:szCs w:val="16"/>
          <w:u w:val="single"/>
        </w:rPr>
        <w:t>odpowiednie typy danych</w:t>
      </w:r>
    </w:p>
    <w:p w14:paraId="43D1A9BC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całej bazie stosu</w:t>
      </w:r>
      <w:r w:rsidRPr="00AF4AD9">
        <w:rPr>
          <w:sz w:val="16"/>
          <w:szCs w:val="16"/>
        </w:rPr>
        <w:t xml:space="preserve">j </w:t>
      </w:r>
      <w:r w:rsidRPr="00A9259D">
        <w:rPr>
          <w:b/>
          <w:sz w:val="16"/>
          <w:szCs w:val="16"/>
          <w:u w:val="single"/>
        </w:rPr>
        <w:t>spójne typy tekstowe</w:t>
      </w:r>
      <w:r w:rsidRPr="00AF4AD9">
        <w:rPr>
          <w:sz w:val="16"/>
          <w:szCs w:val="16"/>
        </w:rPr>
        <w:t xml:space="preserve"> (Regular lub Unicode)</w:t>
      </w:r>
    </w:p>
    <w:p w14:paraId="5D6959E7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nazwach Tabe</w:t>
      </w:r>
      <w:r>
        <w:rPr>
          <w:sz w:val="16"/>
          <w:szCs w:val="16"/>
        </w:rPr>
        <w:t xml:space="preserve">l i Kolumn </w:t>
      </w:r>
      <w:r w:rsidRPr="00A9259D">
        <w:rPr>
          <w:b/>
          <w:sz w:val="16"/>
          <w:szCs w:val="16"/>
          <w:u w:val="single"/>
        </w:rPr>
        <w:t>nie używaj</w:t>
      </w:r>
      <w:r>
        <w:rPr>
          <w:sz w:val="16"/>
          <w:szCs w:val="16"/>
        </w:rPr>
        <w:t xml:space="preserve"> spacji,</w:t>
      </w:r>
      <w:r w:rsidRPr="00AF4AD9">
        <w:rPr>
          <w:sz w:val="16"/>
          <w:szCs w:val="16"/>
        </w:rPr>
        <w:t xml:space="preserve"> polskich znaków</w:t>
      </w:r>
      <w:r>
        <w:rPr>
          <w:sz w:val="16"/>
          <w:szCs w:val="16"/>
        </w:rPr>
        <w:t xml:space="preserve"> i znaków specjalnych {@,#,$,%,^,&amp;,*,.,...}</w:t>
      </w:r>
      <w:r w:rsidRPr="00AF4AD9">
        <w:rPr>
          <w:sz w:val="16"/>
          <w:szCs w:val="16"/>
        </w:rPr>
        <w:t>, nie zaczynaj nazw kolumn od liczb</w:t>
      </w:r>
    </w:p>
    <w:p w14:paraId="2E38F549" w14:textId="3383A10D" w:rsidR="001873B8" w:rsidRPr="00B52FEC" w:rsidRDefault="00BE6E56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 w:rsidRPr="00D75542">
        <w:rPr>
          <w:sz w:val="16"/>
          <w:szCs w:val="16"/>
        </w:rPr>
        <w:t xml:space="preserve">Stosuj </w:t>
      </w:r>
      <w:r w:rsidRPr="00D75542">
        <w:rPr>
          <w:b/>
          <w:sz w:val="16"/>
          <w:szCs w:val="16"/>
          <w:u w:val="single"/>
        </w:rPr>
        <w:t>spójną konwencję nazewnictwa</w:t>
      </w:r>
      <w:r w:rsidRPr="00D75542">
        <w:rPr>
          <w:sz w:val="16"/>
          <w:szCs w:val="16"/>
        </w:rPr>
        <w:t xml:space="preserve"> (P</w:t>
      </w:r>
      <w:r w:rsidR="00D75542">
        <w:rPr>
          <w:sz w:val="16"/>
          <w:szCs w:val="16"/>
        </w:rPr>
        <w:t>ascal/Camel Case; język PL/ENG)</w:t>
      </w:r>
    </w:p>
    <w:p w14:paraId="7D7F946D" w14:textId="2B1BC62B" w:rsidR="00B52FEC" w:rsidRPr="00D75542" w:rsidRDefault="00B52FEC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>
        <w:rPr>
          <w:sz w:val="16"/>
          <w:szCs w:val="16"/>
        </w:rPr>
        <w:t xml:space="preserve">W skryptach ładujących dane do tabel </w:t>
      </w:r>
      <w:r w:rsidRPr="00B52FEC">
        <w:rPr>
          <w:b/>
          <w:sz w:val="16"/>
          <w:szCs w:val="16"/>
          <w:u w:val="single"/>
        </w:rPr>
        <w:t>NIE UŻYWAĆ</w:t>
      </w:r>
      <w:r w:rsidRPr="00B52FEC">
        <w:rPr>
          <w:sz w:val="16"/>
          <w:szCs w:val="16"/>
        </w:rPr>
        <w:t xml:space="preserve"> kluczy</w:t>
      </w:r>
      <w:r>
        <w:rPr>
          <w:sz w:val="16"/>
          <w:szCs w:val="16"/>
        </w:rPr>
        <w:t xml:space="preserve"> technicznych – doczytać na temat INSERT/UPDATE/DELETE+JOIN</w:t>
      </w:r>
    </w:p>
    <w:p w14:paraId="2B8FFC7A" w14:textId="77777777" w:rsidR="00D75542" w:rsidRPr="00D75542" w:rsidRDefault="00D75542" w:rsidP="00D75542">
      <w:pPr>
        <w:pStyle w:val="Default"/>
        <w:spacing w:before="0"/>
        <w:ind w:left="720"/>
        <w:rPr>
          <w:b/>
          <w:sz w:val="16"/>
          <w:szCs w:val="16"/>
        </w:rPr>
      </w:pPr>
    </w:p>
    <w:p w14:paraId="55D5F2B6" w14:textId="0D952855" w:rsidR="009C79EA" w:rsidRPr="009E5954" w:rsidRDefault="00AA7967" w:rsidP="009E5954">
      <w:pPr>
        <w:pStyle w:val="Heading1"/>
      </w:pPr>
      <w:r w:rsidRPr="009E5954">
        <w:t>CZĘŚĆ (A)</w:t>
      </w:r>
    </w:p>
    <w:p w14:paraId="1E0BEBFB" w14:textId="77777777" w:rsidR="00AA7967" w:rsidRPr="00AF4AD9" w:rsidRDefault="00AA7967" w:rsidP="000E009F">
      <w:pPr>
        <w:pStyle w:val="Default"/>
        <w:rPr>
          <w:sz w:val="16"/>
          <w:szCs w:val="16"/>
        </w:rPr>
      </w:pPr>
    </w:p>
    <w:p w14:paraId="090B5DAD" w14:textId="77777777" w:rsidR="00CC3AAF" w:rsidRDefault="006801B2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>Zap</w:t>
      </w:r>
      <w:r w:rsidR="00AF4AD9" w:rsidRPr="00AF4AD9">
        <w:rPr>
          <w:sz w:val="16"/>
          <w:szCs w:val="16"/>
        </w:rPr>
        <w:t>rojektuj</w:t>
      </w:r>
      <w:r w:rsidRPr="00AF4AD9">
        <w:rPr>
          <w:sz w:val="16"/>
          <w:szCs w:val="16"/>
        </w:rPr>
        <w:t xml:space="preserve"> </w:t>
      </w:r>
      <w:r w:rsidR="009A1BC2" w:rsidRPr="00AF4AD9">
        <w:rPr>
          <w:sz w:val="16"/>
          <w:szCs w:val="16"/>
        </w:rPr>
        <w:t>bazę danych</w:t>
      </w:r>
      <w:r w:rsidR="0033449C" w:rsidRPr="00AF4AD9">
        <w:rPr>
          <w:sz w:val="16"/>
          <w:szCs w:val="16"/>
        </w:rPr>
        <w:t xml:space="preserve"> dla </w:t>
      </w:r>
      <w:r w:rsidR="00A745DB" w:rsidRPr="00AF4AD9">
        <w:rPr>
          <w:sz w:val="16"/>
          <w:szCs w:val="16"/>
        </w:rPr>
        <w:t>salonu samochodowego</w:t>
      </w:r>
      <w:r w:rsidR="00CC3AAF">
        <w:rPr>
          <w:sz w:val="16"/>
          <w:szCs w:val="16"/>
        </w:rPr>
        <w:t>.</w:t>
      </w:r>
    </w:p>
    <w:p w14:paraId="210D39CF" w14:textId="1415752A" w:rsidR="008A18E4" w:rsidRPr="00AF4AD9" w:rsidRDefault="009C79EA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 xml:space="preserve">Baza powinna zawierać </w:t>
      </w:r>
      <w:r w:rsidR="006C5FB8" w:rsidRPr="00AF4AD9">
        <w:rPr>
          <w:sz w:val="16"/>
          <w:szCs w:val="16"/>
        </w:rPr>
        <w:t>następujące</w:t>
      </w:r>
      <w:r w:rsidRPr="00AF4AD9">
        <w:rPr>
          <w:sz w:val="16"/>
          <w:szCs w:val="16"/>
        </w:rPr>
        <w:t xml:space="preserve"> tabele:</w:t>
      </w:r>
    </w:p>
    <w:p w14:paraId="2E675924" w14:textId="29D3BB4C" w:rsidR="003D5C7D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Marki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marki samochodów sprzedawanych w salonie</w:t>
      </w:r>
    </w:p>
    <w:p w14:paraId="6F4EB3A2" w14:textId="6D9F74B6" w:rsidR="00207330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Modele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modele samochodów sprzedawanych w salonie</w:t>
      </w:r>
    </w:p>
    <w:p w14:paraId="5A458141" w14:textId="734369D7" w:rsidR="006C5FB8" w:rsidRPr="00AF4AD9" w:rsidRDefault="006C5FB8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Cennik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cennik modeli samochodów. cennik powinien zawierać dane historyczne – każdy wiersz powinien zawierać model samochodu, cenę, oraz daty obowiązywania (od, do).</w:t>
      </w:r>
    </w:p>
    <w:p w14:paraId="522B16B4" w14:textId="12A92D5A" w:rsidR="009C79EA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</w:t>
      </w:r>
      <w:r w:rsidR="00BE11B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 xml:space="preserve">– </w:t>
      </w:r>
      <w:r w:rsidR="00B9373D">
        <w:rPr>
          <w:sz w:val="16"/>
          <w:szCs w:val="16"/>
        </w:rPr>
        <w:t>pracownicy</w:t>
      </w:r>
      <w:r w:rsidRPr="00AF4AD9">
        <w:rPr>
          <w:sz w:val="16"/>
          <w:szCs w:val="16"/>
        </w:rPr>
        <w:t xml:space="preserve"> </w:t>
      </w:r>
      <w:r w:rsidR="00207330" w:rsidRPr="00AF4AD9">
        <w:rPr>
          <w:sz w:val="16"/>
          <w:szCs w:val="16"/>
        </w:rPr>
        <w:t>zatrudnieni w salonie</w:t>
      </w:r>
      <w:r w:rsidR="009C79EA" w:rsidRPr="00AF4AD9">
        <w:rPr>
          <w:sz w:val="16"/>
          <w:szCs w:val="16"/>
        </w:rPr>
        <w:t xml:space="preserve"> </w:t>
      </w:r>
    </w:p>
    <w:p w14:paraId="0C199551" w14:textId="09B9A926" w:rsidR="0099211C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tabela klientów salonu samochodowego</w:t>
      </w:r>
    </w:p>
    <w:p w14:paraId="55F1191F" w14:textId="163B5BA8" w:rsidR="000E009F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Zamówienia</w:t>
      </w:r>
      <w:r w:rsidRPr="00AF4AD9">
        <w:rPr>
          <w:sz w:val="16"/>
          <w:szCs w:val="16"/>
        </w:rPr>
        <w:tab/>
        <w:t>– tabela zawierająca wszystkie zamówienia złożone w salonie samochodowym, powinna zawierać następujące informacje:</w:t>
      </w:r>
    </w:p>
    <w:p w14:paraId="62EC1701" w14:textId="7FB8481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Klient, który złożył zamówienie</w:t>
      </w:r>
    </w:p>
    <w:p w14:paraId="7E37EAC8" w14:textId="59FAA5D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Pracownik, u którego złożono zamówienie</w:t>
      </w:r>
    </w:p>
    <w:p w14:paraId="72A2AA57" w14:textId="656DC284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Model zamówionego samochodu</w:t>
      </w:r>
    </w:p>
    <w:p w14:paraId="460AB97F" w14:textId="50D32ED0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Cena</w:t>
      </w:r>
      <w:r w:rsidR="00654E84" w:rsidRPr="00AF4AD9">
        <w:rPr>
          <w:sz w:val="16"/>
          <w:szCs w:val="16"/>
        </w:rPr>
        <w:t xml:space="preserve"> Sprzedaży</w:t>
      </w:r>
    </w:p>
    <w:p w14:paraId="2E55768A" w14:textId="77777777" w:rsidR="00AA7967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Data zamówienia, Data planowanego odbioru</w:t>
      </w:r>
    </w:p>
    <w:p w14:paraId="4EC3BDAE" w14:textId="619D1B15" w:rsidR="00A4142D" w:rsidRPr="00AF4AD9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zrealizowane (typ BIT 0/1)</w:t>
      </w:r>
    </w:p>
    <w:p w14:paraId="2B6DA38F" w14:textId="38DD7F83" w:rsidR="001873B8" w:rsidRPr="001873B8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opłacone (typ BIT 0/1)</w:t>
      </w:r>
    </w:p>
    <w:p w14:paraId="761EE643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54A888DA" w14:textId="1FB14BE6" w:rsidR="002B0360" w:rsidRPr="00BE11B9" w:rsidRDefault="002333FF" w:rsidP="00BE11B9">
      <w:pPr>
        <w:pStyle w:val="Default"/>
        <w:spacing w:before="0"/>
        <w:rPr>
          <w:sz w:val="16"/>
          <w:szCs w:val="16"/>
        </w:rPr>
      </w:pPr>
      <w:r w:rsidRPr="00BE11B9">
        <w:rPr>
          <w:sz w:val="16"/>
          <w:szCs w:val="16"/>
        </w:rPr>
        <w:t>Wymagania</w:t>
      </w:r>
      <w:r w:rsidR="002B0360" w:rsidRPr="00BE11B9">
        <w:rPr>
          <w:sz w:val="16"/>
          <w:szCs w:val="16"/>
        </w:rPr>
        <w:t>:</w:t>
      </w:r>
    </w:p>
    <w:p w14:paraId="40F4EB70" w14:textId="29A37F81" w:rsidR="00A64FAC" w:rsidRPr="00AF4AD9" w:rsidRDefault="00A64FAC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Samodzielnie zaproponuj informacje, które powinny być przechowywane w tabelach (tzn. dobierz kolumny)</w:t>
      </w:r>
      <w:r w:rsidR="00F63F14">
        <w:rPr>
          <w:sz w:val="16"/>
          <w:szCs w:val="16"/>
        </w:rPr>
        <w:t>.</w:t>
      </w:r>
    </w:p>
    <w:p w14:paraId="56717BE2" w14:textId="76238771" w:rsidR="009C79EA" w:rsidRPr="00AF4AD9" w:rsidRDefault="009C79EA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Każda tabela powinna </w:t>
      </w:r>
      <w:r w:rsidR="005E69DF">
        <w:rPr>
          <w:sz w:val="16"/>
          <w:szCs w:val="16"/>
        </w:rPr>
        <w:t xml:space="preserve">posiadać </w:t>
      </w:r>
      <w:r w:rsidRPr="00AF4AD9">
        <w:rPr>
          <w:sz w:val="16"/>
          <w:szCs w:val="16"/>
        </w:rPr>
        <w:t>klucz główny (PK)</w:t>
      </w:r>
      <w:r w:rsidR="005E69DF">
        <w:rPr>
          <w:sz w:val="16"/>
          <w:szCs w:val="16"/>
        </w:rPr>
        <w:t xml:space="preserve">. </w:t>
      </w:r>
      <w:r w:rsidR="00F63F14">
        <w:rPr>
          <w:sz w:val="16"/>
          <w:szCs w:val="16"/>
        </w:rPr>
        <w:t>Kl</w:t>
      </w:r>
      <w:r w:rsidR="005E69DF">
        <w:rPr>
          <w:sz w:val="16"/>
          <w:szCs w:val="16"/>
        </w:rPr>
        <w:t>ucz techniczny (sur</w:t>
      </w:r>
      <w:r w:rsidR="00606717">
        <w:rPr>
          <w:sz w:val="16"/>
          <w:szCs w:val="16"/>
        </w:rPr>
        <w:t>r</w:t>
      </w:r>
      <w:r w:rsidR="005E69DF">
        <w:rPr>
          <w:sz w:val="16"/>
          <w:szCs w:val="16"/>
        </w:rPr>
        <w:t xml:space="preserve">ogate key) </w:t>
      </w:r>
      <w:r w:rsidR="00F63F14">
        <w:rPr>
          <w:sz w:val="16"/>
          <w:szCs w:val="16"/>
        </w:rPr>
        <w:t>utworzony za pomocą IDENTITY.</w:t>
      </w:r>
    </w:p>
    <w:p w14:paraId="2EE47872" w14:textId="62049675" w:rsidR="002B0360" w:rsidRDefault="002B0360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Utwórz odpowiednie </w:t>
      </w:r>
      <w:r w:rsidR="009C79EA" w:rsidRPr="00AF4AD9">
        <w:rPr>
          <w:sz w:val="16"/>
          <w:szCs w:val="16"/>
        </w:rPr>
        <w:t>klucze obce (</w:t>
      </w:r>
      <w:r w:rsidRPr="00AF4AD9">
        <w:rPr>
          <w:sz w:val="16"/>
          <w:szCs w:val="16"/>
        </w:rPr>
        <w:t>FK</w:t>
      </w:r>
      <w:r w:rsidR="009C79EA" w:rsidRPr="00AF4AD9">
        <w:rPr>
          <w:sz w:val="16"/>
          <w:szCs w:val="16"/>
        </w:rPr>
        <w:t>)</w:t>
      </w:r>
      <w:r w:rsidR="002067D5">
        <w:rPr>
          <w:sz w:val="16"/>
          <w:szCs w:val="16"/>
        </w:rPr>
        <w:t>. Klucze obce powinny mieć włączoną opcję ON DELETE/UPDATE w trybie NULL lub DEFAULT. W trybie DEFAULT zaproponuj znacznik wartości nie znanej dla kolumn wchodzącyuch w skład klucza – np. -1 dla wartości liczbowych.</w:t>
      </w:r>
    </w:p>
    <w:p w14:paraId="004B1667" w14:textId="35CE010E" w:rsidR="0068511D" w:rsidRDefault="001052FF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Pracownicy dodaj kolumnę PESEL, upewnij się, że w tabeli nie ma duplikatów (UNIQUE)</w:t>
      </w:r>
      <w:r w:rsidR="0068511D" w:rsidRPr="0068511D">
        <w:rPr>
          <w:sz w:val="16"/>
          <w:szCs w:val="16"/>
        </w:rPr>
        <w:t xml:space="preserve"> </w:t>
      </w:r>
    </w:p>
    <w:p w14:paraId="3DA55B3E" w14:textId="13272022" w:rsidR="001052FF" w:rsidRPr="0068511D" w:rsidRDefault="0068511D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Klienci dodaj kolumnę Nr. Dowodu Osobistego, upewnij się, że w tabeli nie ma duplikatów (UNIQUE)</w:t>
      </w:r>
    </w:p>
    <w:p w14:paraId="384A2E00" w14:textId="0B78640A" w:rsidR="001052FF" w:rsidRPr="00AF4AD9" w:rsidRDefault="00273757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Zamówienia upewnij się, że cena sprzedaży jest większa od zera (CHECK)</w:t>
      </w:r>
    </w:p>
    <w:p w14:paraId="279903B3" w14:textId="13CC4335" w:rsidR="009E5954" w:rsidRDefault="009E5954">
      <w:pPr>
        <w:rPr>
          <w:rFonts w:ascii="Calibri" w:hAnsi="Calibri" w:cs="Calibri"/>
          <w:b/>
          <w:color w:val="000000"/>
          <w:sz w:val="16"/>
          <w:szCs w:val="16"/>
        </w:rPr>
      </w:pPr>
    </w:p>
    <w:p w14:paraId="2EB024B6" w14:textId="77777777" w:rsidR="00B9373D" w:rsidRDefault="00B9373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C28AB8D" w14:textId="6638DE2C" w:rsidR="00BE11B9" w:rsidRPr="009E5954" w:rsidRDefault="00BE11B9" w:rsidP="00BE11B9">
      <w:pPr>
        <w:pStyle w:val="Heading1"/>
      </w:pPr>
      <w:r w:rsidRPr="009E5954">
        <w:lastRenderedPageBreak/>
        <w:t>CZĘŚĆ (</w:t>
      </w:r>
      <w:r>
        <w:t>B</w:t>
      </w:r>
      <w:r w:rsidRPr="009E5954">
        <w:t>)</w:t>
      </w:r>
    </w:p>
    <w:p w14:paraId="7A2C2962" w14:textId="7F3DA078" w:rsidR="00BE11B9" w:rsidRDefault="00B52FEC">
      <w:pPr>
        <w:rPr>
          <w:rFonts w:ascii="Calibri" w:hAnsi="Calibri" w:cs="Calibri"/>
          <w:color w:val="000000"/>
          <w:sz w:val="16"/>
          <w:szCs w:val="16"/>
        </w:rPr>
      </w:pPr>
      <w:r w:rsidRPr="00B52FEC">
        <w:rPr>
          <w:rFonts w:ascii="Calibri" w:hAnsi="Calibri" w:cs="Calibri"/>
          <w:color w:val="000000"/>
          <w:sz w:val="16"/>
          <w:szCs w:val="16"/>
        </w:rPr>
        <w:t>Rozbuduj bazę danyc</w:t>
      </w:r>
      <w:r w:rsidR="00B9373D">
        <w:rPr>
          <w:rFonts w:ascii="Calibri" w:hAnsi="Calibri" w:cs="Calibri"/>
          <w:color w:val="000000"/>
          <w:sz w:val="16"/>
          <w:szCs w:val="16"/>
        </w:rPr>
        <w:t>h</w:t>
      </w:r>
      <w:r w:rsidRPr="00B52FEC">
        <w:rPr>
          <w:rFonts w:ascii="Calibri" w:hAnsi="Calibri" w:cs="Calibri"/>
          <w:color w:val="000000"/>
          <w:sz w:val="16"/>
          <w:szCs w:val="16"/>
        </w:rPr>
        <w:t xml:space="preserve"> o następujące obszary:</w:t>
      </w:r>
    </w:p>
    <w:p w14:paraId="37F50E8D" w14:textId="12A83A92" w:rsidR="00B52FEC" w:rsidRDefault="00B52FEC" w:rsidP="00A34668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HR</w:t>
      </w:r>
    </w:p>
    <w:p w14:paraId="183DB728" w14:textId="2286E966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stanowisk pracy</w:t>
      </w:r>
    </w:p>
    <w:p w14:paraId="192112E1" w14:textId="714EB993" w:rsidR="0024290D" w:rsidRDefault="0024290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zespołów</w:t>
      </w:r>
    </w:p>
    <w:p w14:paraId="24DDF00C" w14:textId="42D95FAF" w:rsidR="0024290D" w:rsidRDefault="0024290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zespołu (M2M)</w:t>
      </w:r>
    </w:p>
    <w:p w14:paraId="6DC465EB" w14:textId="2CCFAE72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stanowiska w danym okresie (M2M – pracownik, stanowisko, okres od/do)</w:t>
      </w:r>
    </w:p>
    <w:p w14:paraId="779DC7CD" w14:textId="3921755E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wynagordzeniem pracownika w danym okresie (pracownik, kwota, okres od/do)</w:t>
      </w:r>
    </w:p>
    <w:p w14:paraId="7F99EC66" w14:textId="5BFF77EF" w:rsidR="0090753A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wypłatami (pracowni</w:t>
      </w:r>
      <w:r w:rsidR="0090753A">
        <w:rPr>
          <w:rFonts w:ascii="Calibri" w:hAnsi="Calibri" w:cs="Calibri"/>
          <w:color w:val="000000"/>
          <w:sz w:val="16"/>
          <w:szCs w:val="16"/>
        </w:rPr>
        <w:t>k, kwota, typ -&gt; pensja/premia, okres za który wypłacono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367D3515" w14:textId="10696D9A" w:rsidR="00B9373D" w:rsidRDefault="00B9373D" w:rsidP="00A34668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Serwis</w:t>
      </w:r>
    </w:p>
    <w:p w14:paraId="7C6A2DBC" w14:textId="379E5A6D" w:rsidR="00B9373D" w:rsidRDefault="00B9373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usług oferowanych przez serwis</w:t>
      </w:r>
    </w:p>
    <w:p w14:paraId="50FFEB40" w14:textId="3F712886" w:rsidR="00B9373D" w:rsidRPr="00A34668" w:rsidRDefault="00CC3AAF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 w:rsidRPr="00AF4AD9">
        <w:rPr>
          <w:sz w:val="16"/>
          <w:szCs w:val="16"/>
        </w:rPr>
        <w:t>Zamówienia</w:t>
      </w:r>
    </w:p>
    <w:p w14:paraId="4D936201" w14:textId="02611CA7" w:rsidR="00A34668" w:rsidRPr="00A34668" w:rsidRDefault="00A34668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sz w:val="16"/>
          <w:szCs w:val="16"/>
        </w:rPr>
        <w:t>Status zamówienia (słownik) – wymyślić listę statusów w jakich może być zamówienie wraz z kolejnością np. złożone, w realizacji, czeka na odbiór, zamknięte…</w:t>
      </w:r>
    </w:p>
    <w:p w14:paraId="6294D38F" w14:textId="2C8D1901" w:rsidR="00A34668" w:rsidRPr="00794A8C" w:rsidRDefault="00A34668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Historia zamówień – po jednym wpisie dla każdego statusu, data ustawienia, pracownik, który zmienił status</w:t>
      </w:r>
    </w:p>
    <w:p w14:paraId="1977DF61" w14:textId="49666BED" w:rsidR="00AA7967" w:rsidRPr="00AF4AD9" w:rsidRDefault="00AA7967" w:rsidP="009E5954">
      <w:pPr>
        <w:pStyle w:val="Heading1"/>
      </w:pPr>
      <w:r w:rsidRPr="00AF4AD9">
        <w:t>CZĘŚĆ (</w:t>
      </w:r>
      <w:r w:rsidR="0052448B">
        <w:t>C</w:t>
      </w:r>
      <w:r w:rsidRPr="00AF4AD9">
        <w:t>)</w:t>
      </w:r>
    </w:p>
    <w:p w14:paraId="26C14D6E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051CC749" w14:textId="624C2160" w:rsidR="00AA7967" w:rsidRPr="00AF4AD9" w:rsidRDefault="00AA7967" w:rsidP="00134012">
      <w:pPr>
        <w:pStyle w:val="Default"/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bazie danych</w:t>
      </w:r>
      <w:r w:rsidR="00EC657D" w:rsidRPr="00AF4AD9">
        <w:rPr>
          <w:sz w:val="16"/>
          <w:szCs w:val="16"/>
        </w:rPr>
        <w:t xml:space="preserve"> utwórz schemat</w:t>
      </w:r>
      <w:r w:rsidR="00FF3BE6" w:rsidRPr="00AF4AD9">
        <w:rPr>
          <w:sz w:val="16"/>
          <w:szCs w:val="16"/>
        </w:rPr>
        <w:t xml:space="preserve"> o nazwie</w:t>
      </w:r>
      <w:r w:rsidR="00EC657D" w:rsidRPr="00AF4AD9">
        <w:rPr>
          <w:sz w:val="16"/>
          <w:szCs w:val="16"/>
        </w:rPr>
        <w:t xml:space="preserve">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>]. W schemacie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 xml:space="preserve">] utwórz widoki zwracające następujące wyniki: </w:t>
      </w:r>
    </w:p>
    <w:p w14:paraId="3C15E8A0" w14:textId="77777777" w:rsidR="00AA7967" w:rsidRPr="00AF4AD9" w:rsidRDefault="00AA7967" w:rsidP="00134012">
      <w:pPr>
        <w:pStyle w:val="Default"/>
        <w:spacing w:before="0"/>
        <w:rPr>
          <w:b/>
          <w:sz w:val="16"/>
          <w:szCs w:val="16"/>
        </w:rPr>
      </w:pPr>
    </w:p>
    <w:p w14:paraId="5A7DB66C" w14:textId="27DC8AA6" w:rsidR="00AA7967" w:rsidRPr="00AF4AD9" w:rsidRDefault="00EC657D" w:rsidP="00134012">
      <w:pPr>
        <w:pStyle w:val="Default"/>
        <w:spacing w:before="0"/>
        <w:rPr>
          <w:b/>
          <w:sz w:val="16"/>
          <w:szCs w:val="16"/>
        </w:rPr>
      </w:pPr>
      <w:r w:rsidRPr="00AF4AD9">
        <w:rPr>
          <w:b/>
          <w:sz w:val="16"/>
          <w:szCs w:val="16"/>
        </w:rPr>
        <w:t>Widoki:</w:t>
      </w:r>
    </w:p>
    <w:p w14:paraId="23CC2D38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wszystkich marek wraz z informacją o ilości zamówień samochodów danej marki oraz sumaryczną kwotą sprzedaży</w:t>
      </w:r>
    </w:p>
    <w:p w14:paraId="6AEF8AF8" w14:textId="66913FBC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Lista </w:t>
      </w:r>
      <w:r w:rsidR="00FF3BE6" w:rsidRPr="00AF4AD9">
        <w:rPr>
          <w:sz w:val="16"/>
          <w:szCs w:val="16"/>
        </w:rPr>
        <w:t xml:space="preserve">wszystkich </w:t>
      </w:r>
      <w:r w:rsidRPr="00AF4AD9">
        <w:rPr>
          <w:sz w:val="16"/>
          <w:szCs w:val="16"/>
        </w:rPr>
        <w:t>zamówień wraz z informacją o udzielonym rabacie (cena katalogowa</w:t>
      </w:r>
      <w:r w:rsidR="00D11369" w:rsidRPr="00AF4AD9">
        <w:rPr>
          <w:sz w:val="16"/>
          <w:szCs w:val="16"/>
        </w:rPr>
        <w:t xml:space="preserve"> obowiązująca w danym okresie</w:t>
      </w:r>
      <w:r w:rsidRPr="00AF4AD9">
        <w:rPr>
          <w:sz w:val="16"/>
          <w:szCs w:val="16"/>
        </w:rPr>
        <w:t xml:space="preserve"> </w:t>
      </w:r>
      <w:r w:rsidR="00795BAB" w:rsidRPr="00AF4AD9">
        <w:rPr>
          <w:sz w:val="16"/>
          <w:szCs w:val="16"/>
        </w:rPr>
        <w:t>minus</w:t>
      </w:r>
      <w:r w:rsidRPr="00AF4AD9">
        <w:rPr>
          <w:sz w:val="16"/>
          <w:szCs w:val="16"/>
        </w:rPr>
        <w:t xml:space="preserve"> cena sprzedaży dzielone przez cenę katalogową)</w:t>
      </w:r>
    </w:p>
    <w:p w14:paraId="02B32CD5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modeli samochodów, które nie pojawiają się na żadnym z zamówień (nie zostały ani razu zamówione)</w:t>
      </w:r>
    </w:p>
    <w:p w14:paraId="49301125" w14:textId="5D963704" w:rsidR="00A4142D" w:rsidRDefault="00A4142D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pracowników, wraz z informacją o tym ile zamówień zrealizowali oraz łączną kwotą tych zamówień</w:t>
      </w:r>
    </w:p>
    <w:p w14:paraId="49D1274F" w14:textId="77777777" w:rsidR="004450C7" w:rsidRDefault="004450C7" w:rsidP="004450C7">
      <w:pPr>
        <w:pStyle w:val="Default"/>
        <w:spacing w:before="0"/>
        <w:rPr>
          <w:sz w:val="16"/>
          <w:szCs w:val="16"/>
        </w:rPr>
      </w:pPr>
    </w:p>
    <w:p w14:paraId="77DDD40B" w14:textId="141C9BBE" w:rsidR="004450C7" w:rsidRDefault="004450C7" w:rsidP="004450C7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We wszystkich widokach wymusić poziom izolacji READ UNCOMMITED.</w:t>
      </w:r>
    </w:p>
    <w:p w14:paraId="043CC436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60ABC4E5" w14:textId="6E93A288" w:rsidR="00C977BE" w:rsidRPr="00AF4AD9" w:rsidRDefault="00C977BE" w:rsidP="00C977BE">
      <w:pPr>
        <w:pStyle w:val="Heading1"/>
      </w:pPr>
      <w:r w:rsidRPr="00AF4AD9">
        <w:t>CZĘŚĆ (</w:t>
      </w:r>
      <w:r>
        <w:t>D</w:t>
      </w:r>
      <w:r w:rsidRPr="00AF4AD9">
        <w:t>)</w:t>
      </w:r>
    </w:p>
    <w:p w14:paraId="2A3FF85A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3D9C3292" w14:textId="77777777" w:rsidR="003F7387" w:rsidRDefault="007F2DAD" w:rsidP="00C977BE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schemacie </w:t>
      </w:r>
      <w:r w:rsidRPr="00AF4AD9">
        <w:rPr>
          <w:sz w:val="16"/>
          <w:szCs w:val="16"/>
        </w:rPr>
        <w:t>[</w:t>
      </w:r>
      <w:r w:rsidR="00D17B2C">
        <w:rPr>
          <w:sz w:val="16"/>
          <w:szCs w:val="16"/>
        </w:rPr>
        <w:t>rapOp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 utworzyć po 3 widoki raportowe dla każdego z obszarów HR/Serwis. Zaproponować samodzielnie, opisać (np. w komentarzu w widoku) co prezentują raporty.</w:t>
      </w:r>
    </w:p>
    <w:p w14:paraId="1B26923C" w14:textId="77777777" w:rsidR="003F7387" w:rsidRDefault="003F7387" w:rsidP="00C977BE">
      <w:pPr>
        <w:pStyle w:val="Default"/>
        <w:spacing w:before="0"/>
        <w:rPr>
          <w:sz w:val="16"/>
          <w:szCs w:val="16"/>
        </w:rPr>
      </w:pPr>
    </w:p>
    <w:p w14:paraId="7E311BC6" w14:textId="2C4CD8D1" w:rsidR="007F2DAD" w:rsidRDefault="00B679D2" w:rsidP="00C977BE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We wszystkich widokach wymusić poziom izolacji READ UNCOMMITED.</w:t>
      </w:r>
    </w:p>
    <w:p w14:paraId="75A118FC" w14:textId="77777777" w:rsidR="00BE41EB" w:rsidRDefault="00BE41EB" w:rsidP="00C977BE">
      <w:pPr>
        <w:pStyle w:val="Default"/>
        <w:spacing w:before="0"/>
        <w:rPr>
          <w:sz w:val="16"/>
          <w:szCs w:val="16"/>
        </w:rPr>
      </w:pPr>
    </w:p>
    <w:p w14:paraId="34BDE928" w14:textId="336D3212" w:rsidR="00BE41EB" w:rsidRPr="00AF4AD9" w:rsidRDefault="00BE41EB" w:rsidP="00BE41EB">
      <w:pPr>
        <w:pStyle w:val="Heading1"/>
      </w:pPr>
      <w:r w:rsidRPr="00AF4AD9">
        <w:t>CZĘŚĆ (</w:t>
      </w:r>
      <w:r>
        <w:t>E</w:t>
      </w:r>
      <w:r w:rsidRPr="00AF4AD9">
        <w:t>)</w:t>
      </w:r>
    </w:p>
    <w:p w14:paraId="74A67BCB" w14:textId="77777777" w:rsidR="00BE41EB" w:rsidRDefault="00BE41EB" w:rsidP="00BE41EB">
      <w:pPr>
        <w:pStyle w:val="Default"/>
        <w:spacing w:before="0"/>
        <w:rPr>
          <w:sz w:val="16"/>
          <w:szCs w:val="16"/>
        </w:rPr>
      </w:pPr>
    </w:p>
    <w:p w14:paraId="404867AB" w14:textId="6FCF7B68" w:rsidR="00BE41EB" w:rsidRDefault="00BE41EB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Wstawić dane do wszystkich tabel oprócz zamówień (Salon/Serwis).</w:t>
      </w:r>
    </w:p>
    <w:p w14:paraId="4E4D93C8" w14:textId="0D63400B" w:rsidR="00125597" w:rsidRDefault="00125597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prodedury (USP), które wygenerują dowolną ilość zamówień.</w:t>
      </w:r>
      <w:r w:rsidR="008F4F8A">
        <w:rPr>
          <w:sz w:val="16"/>
          <w:szCs w:val="16"/>
        </w:rPr>
        <w:t xml:space="preserve"> Procedury mają wstawiać losowe ale sensowne dane.</w:t>
      </w:r>
      <w:r>
        <w:rPr>
          <w:sz w:val="16"/>
          <w:szCs w:val="16"/>
        </w:rPr>
        <w:t xml:space="preserve"> (przyda się: WHILE, RAND)</w:t>
      </w:r>
    </w:p>
    <w:p w14:paraId="68CF9ABB" w14:textId="77777777" w:rsidR="008063A1" w:rsidRDefault="008063A1" w:rsidP="008063A1">
      <w:pPr>
        <w:pStyle w:val="Default"/>
        <w:spacing w:before="0"/>
        <w:ind w:left="720"/>
        <w:rPr>
          <w:sz w:val="16"/>
          <w:szCs w:val="16"/>
        </w:rPr>
      </w:pPr>
    </w:p>
    <w:p w14:paraId="7530D0BF" w14:textId="77777777" w:rsidR="003F7387" w:rsidRDefault="003F738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2019630" w14:textId="35C5829F" w:rsidR="008F4F8A" w:rsidRPr="00AF4AD9" w:rsidRDefault="008F4F8A" w:rsidP="008F4F8A">
      <w:pPr>
        <w:pStyle w:val="Heading1"/>
      </w:pPr>
      <w:r w:rsidRPr="00AF4AD9">
        <w:lastRenderedPageBreak/>
        <w:t>CZĘŚĆ (</w:t>
      </w:r>
      <w:r>
        <w:t>F</w:t>
      </w:r>
      <w:r w:rsidRPr="00AF4AD9">
        <w:t>)</w:t>
      </w:r>
    </w:p>
    <w:p w14:paraId="1C5C0A3D" w14:textId="2150161A" w:rsidR="008F4F8A" w:rsidRDefault="008F4F8A" w:rsidP="00B679D2">
      <w:pPr>
        <w:pStyle w:val="Default"/>
        <w:spacing w:before="0"/>
        <w:ind w:left="720"/>
        <w:rPr>
          <w:sz w:val="16"/>
          <w:szCs w:val="16"/>
        </w:rPr>
      </w:pPr>
    </w:p>
    <w:p w14:paraId="603B0A66" w14:textId="4EAD5EAE" w:rsidR="00B679D2" w:rsidRDefault="00B679D2" w:rsidP="00B679D2">
      <w:pPr>
        <w:pStyle w:val="Default"/>
        <w:numPr>
          <w:ilvl w:val="0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Zdenormalizować model:</w:t>
      </w:r>
    </w:p>
    <w:p w14:paraId="6044E90C" w14:textId="4702D05D" w:rsidR="00B679D2" w:rsidRDefault="00B679D2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Przygotować drugą bazę danych o zdenormalizowanych strukturach. Spróbować zbliżyć się do modelu gwiazdy wokół </w:t>
      </w:r>
      <w:r w:rsidR="00467474">
        <w:rPr>
          <w:sz w:val="16"/>
          <w:szCs w:val="16"/>
        </w:rPr>
        <w:t>tabel Zamówienie.</w:t>
      </w:r>
    </w:p>
    <w:p w14:paraId="2C8AC51E" w14:textId="59242F89" w:rsidR="00D17B2C" w:rsidRDefault="00D17B2C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procedury, które pobierają dane z pierwszej (OLTP) i ładują je do bazy zdenormalizowanej (OLAP).</w:t>
      </w:r>
    </w:p>
    <w:p w14:paraId="262CC82F" w14:textId="7FD9F15D" w:rsidR="003862E6" w:rsidRDefault="002A0C0E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Założyć </w:t>
      </w:r>
      <w:r w:rsidR="003862E6">
        <w:rPr>
          <w:sz w:val="16"/>
          <w:szCs w:val="16"/>
        </w:rPr>
        <w:t>odpowiednie klucze główne i obce.</w:t>
      </w:r>
    </w:p>
    <w:p w14:paraId="3069807A" w14:textId="4C65FE4F" w:rsidR="002A0C0E" w:rsidRDefault="003862E6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N</w:t>
      </w:r>
      <w:r w:rsidR="002A0C0E">
        <w:rPr>
          <w:sz w:val="16"/>
          <w:szCs w:val="16"/>
        </w:rPr>
        <w:t>a tabelach zamówień założyć indeksy COLUMNSTORE.</w:t>
      </w:r>
    </w:p>
    <w:p w14:paraId="4108D66B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7F50EA14" w14:textId="240E7A99" w:rsidR="00467474" w:rsidRPr="00AF4AD9" w:rsidRDefault="00467474" w:rsidP="00467474">
      <w:pPr>
        <w:pStyle w:val="Heading1"/>
      </w:pPr>
      <w:r w:rsidRPr="00AF4AD9">
        <w:t>CZĘŚĆ (</w:t>
      </w:r>
      <w:r>
        <w:t>G</w:t>
      </w:r>
      <w:r w:rsidRPr="00AF4AD9">
        <w:t>)</w:t>
      </w:r>
    </w:p>
    <w:p w14:paraId="5E30F22E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6027B8F2" w14:textId="1F815800" w:rsidR="003F7387" w:rsidRDefault="00D17B2C" w:rsidP="00467474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zdenormalizowanej bazie utworzyć schemat </w:t>
      </w:r>
      <w:r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. </w:t>
      </w:r>
      <w:r w:rsidR="00467474">
        <w:rPr>
          <w:sz w:val="16"/>
          <w:szCs w:val="16"/>
        </w:rPr>
        <w:t xml:space="preserve">W schemacie </w:t>
      </w:r>
      <w:r w:rsidR="00467474"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="00467474" w:rsidRPr="00AF4AD9">
        <w:rPr>
          <w:sz w:val="16"/>
          <w:szCs w:val="16"/>
        </w:rPr>
        <w:t>]</w:t>
      </w:r>
      <w:r w:rsidR="00467474">
        <w:rPr>
          <w:sz w:val="16"/>
          <w:szCs w:val="16"/>
        </w:rPr>
        <w:t xml:space="preserve"> utworzyć</w:t>
      </w:r>
      <w:r>
        <w:rPr>
          <w:sz w:val="16"/>
          <w:szCs w:val="16"/>
        </w:rPr>
        <w:t xml:space="preserve"> raporty zbiorcze</w:t>
      </w:r>
      <w:r w:rsidR="003F7387">
        <w:rPr>
          <w:sz w:val="16"/>
          <w:szCs w:val="16"/>
        </w:rPr>
        <w:t xml:space="preserve"> (widok, funkcja, usp)</w:t>
      </w:r>
      <w:r w:rsidR="00467474">
        <w:rPr>
          <w:sz w:val="16"/>
          <w:szCs w:val="16"/>
        </w:rPr>
        <w:t xml:space="preserve">. We wszystkich </w:t>
      </w:r>
      <w:r w:rsidR="003F7387">
        <w:rPr>
          <w:sz w:val="16"/>
          <w:szCs w:val="16"/>
        </w:rPr>
        <w:t>raportach</w:t>
      </w:r>
      <w:r w:rsidR="00467474">
        <w:rPr>
          <w:sz w:val="16"/>
          <w:szCs w:val="16"/>
        </w:rPr>
        <w:t xml:space="preserve"> wymusić poziom izolacji READ UNCOMMITED.</w:t>
      </w:r>
      <w:r w:rsidR="00F159CA">
        <w:rPr>
          <w:sz w:val="16"/>
          <w:szCs w:val="16"/>
        </w:rPr>
        <w:t xml:space="preserve"> Samodzielnie zaproponować treść prezentowaną przez raporty.</w:t>
      </w:r>
    </w:p>
    <w:p w14:paraId="5016C84C" w14:textId="77777777" w:rsidR="003F7387" w:rsidRDefault="003F7387" w:rsidP="00467474">
      <w:pPr>
        <w:pStyle w:val="Default"/>
        <w:spacing w:before="0"/>
        <w:rPr>
          <w:sz w:val="16"/>
          <w:szCs w:val="16"/>
        </w:rPr>
      </w:pPr>
    </w:p>
    <w:p w14:paraId="16C7C4BA" w14:textId="150EDDCF" w:rsidR="00467474" w:rsidRDefault="003F7387" w:rsidP="00467474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Użyć:</w:t>
      </w:r>
    </w:p>
    <w:p w14:paraId="31C4C623" w14:textId="3D3B046F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GROUP BY w opcji CUBE </w:t>
      </w:r>
      <w:r>
        <w:rPr>
          <w:sz w:val="16"/>
          <w:szCs w:val="16"/>
        </w:rPr>
        <w:t>i/</w:t>
      </w:r>
      <w:r>
        <w:rPr>
          <w:sz w:val="16"/>
          <w:szCs w:val="16"/>
        </w:rPr>
        <w:t>lub ROLLUP i/lub GROUPING SETS</w:t>
      </w:r>
    </w:p>
    <w:p w14:paraId="4019B870" w14:textId="6A384023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Funkcje rankujące (ROW_NUMBER, RANK, DENSE_RANK, N_TILE)</w:t>
      </w:r>
    </w:p>
    <w:p w14:paraId="0B01734F" w14:textId="51B14316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OFFSET FETCH</w:t>
      </w:r>
    </w:p>
    <w:p w14:paraId="7BE69D59" w14:textId="62B57AF3" w:rsidR="009D7D69" w:rsidRDefault="009D7D69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SUM/COUNT w połączeniu z oknem (OVER, PARTITION BY)</w:t>
      </w:r>
    </w:p>
    <w:p w14:paraId="1B4FE29E" w14:textId="673A94EA" w:rsidR="009D7D69" w:rsidRDefault="009D7D69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LAG, LEAD</w:t>
      </w:r>
      <w:bookmarkStart w:id="0" w:name="_GoBack"/>
      <w:bookmarkEnd w:id="0"/>
    </w:p>
    <w:p w14:paraId="08D2CA46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0B16A8A8" w14:textId="77777777" w:rsidR="00467474" w:rsidRPr="00AF4AD9" w:rsidRDefault="00467474" w:rsidP="00467474">
      <w:pPr>
        <w:pStyle w:val="Default"/>
        <w:spacing w:before="0"/>
        <w:rPr>
          <w:sz w:val="16"/>
          <w:szCs w:val="16"/>
        </w:rPr>
      </w:pPr>
    </w:p>
    <w:sectPr w:rsidR="00467474" w:rsidRPr="00AF4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CA9D" w14:textId="77777777" w:rsidR="00D60ECD" w:rsidRDefault="00D60ECD" w:rsidP="005070BD">
      <w:pPr>
        <w:spacing w:after="0" w:line="240" w:lineRule="auto"/>
      </w:pPr>
      <w:r>
        <w:separator/>
      </w:r>
    </w:p>
  </w:endnote>
  <w:endnote w:type="continuationSeparator" w:id="0">
    <w:p w14:paraId="38B98F3A" w14:textId="77777777" w:rsidR="00D60ECD" w:rsidRDefault="00D60ECD" w:rsidP="0050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6F11A" w14:textId="77777777" w:rsidR="00D60ECD" w:rsidRDefault="00D60ECD" w:rsidP="005070BD">
      <w:pPr>
        <w:spacing w:after="0" w:line="240" w:lineRule="auto"/>
      </w:pPr>
      <w:r>
        <w:separator/>
      </w:r>
    </w:p>
  </w:footnote>
  <w:footnote w:type="continuationSeparator" w:id="0">
    <w:p w14:paraId="58E8A9B7" w14:textId="77777777" w:rsidR="00D60ECD" w:rsidRDefault="00D60ECD" w:rsidP="0050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78D013"/>
    <w:multiLevelType w:val="hybridMultilevel"/>
    <w:tmpl w:val="09AE993C"/>
    <w:lvl w:ilvl="0" w:tplc="FFFFFFFF">
      <w:start w:val="1"/>
      <w:numFmt w:val="ideographDigital"/>
      <w:lvlText w:val=""/>
      <w:lvlJc w:val="left"/>
    </w:lvl>
    <w:lvl w:ilvl="1" w:tplc="0415000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74B4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0BCA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6188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720"/>
    <w:multiLevelType w:val="hybridMultilevel"/>
    <w:tmpl w:val="832837F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8486C82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7614E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4BB6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AB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176EE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06C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D36CE"/>
    <w:multiLevelType w:val="hybridMultilevel"/>
    <w:tmpl w:val="8834A3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500531"/>
    <w:multiLevelType w:val="hybridMultilevel"/>
    <w:tmpl w:val="69520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E7048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7B5A"/>
    <w:multiLevelType w:val="hybridMultilevel"/>
    <w:tmpl w:val="B78AB9C8"/>
    <w:lvl w:ilvl="0" w:tplc="A52E6A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06B06"/>
    <w:multiLevelType w:val="hybridMultilevel"/>
    <w:tmpl w:val="1B1C8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29C1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66728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99DBB"/>
    <w:multiLevelType w:val="hybridMultilevel"/>
    <w:tmpl w:val="7F1FF9D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A64550F"/>
    <w:multiLevelType w:val="hybridMultilevel"/>
    <w:tmpl w:val="69520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A1C1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17A03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115F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2DBA"/>
    <w:multiLevelType w:val="hybridMultilevel"/>
    <w:tmpl w:val="DFB47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8E51ED"/>
    <w:multiLevelType w:val="hybridMultilevel"/>
    <w:tmpl w:val="6268B848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243F2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2796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B4C36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60411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465D07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C0A14"/>
    <w:multiLevelType w:val="hybridMultilevel"/>
    <w:tmpl w:val="978EB9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D243D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44149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C97C61"/>
    <w:multiLevelType w:val="hybridMultilevel"/>
    <w:tmpl w:val="AC246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26C73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82A5D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28"/>
  </w:num>
  <w:num w:numId="5">
    <w:abstractNumId w:val="31"/>
  </w:num>
  <w:num w:numId="6">
    <w:abstractNumId w:val="5"/>
  </w:num>
  <w:num w:numId="7">
    <w:abstractNumId w:val="29"/>
  </w:num>
  <w:num w:numId="8">
    <w:abstractNumId w:val="17"/>
  </w:num>
  <w:num w:numId="9">
    <w:abstractNumId w:val="20"/>
  </w:num>
  <w:num w:numId="10">
    <w:abstractNumId w:val="16"/>
  </w:num>
  <w:num w:numId="11">
    <w:abstractNumId w:val="1"/>
  </w:num>
  <w:num w:numId="12">
    <w:abstractNumId w:val="34"/>
  </w:num>
  <w:num w:numId="13">
    <w:abstractNumId w:val="4"/>
  </w:num>
  <w:num w:numId="14">
    <w:abstractNumId w:val="3"/>
  </w:num>
  <w:num w:numId="15">
    <w:abstractNumId w:val="23"/>
  </w:num>
  <w:num w:numId="16">
    <w:abstractNumId w:val="25"/>
  </w:num>
  <w:num w:numId="17">
    <w:abstractNumId w:val="7"/>
  </w:num>
  <w:num w:numId="18">
    <w:abstractNumId w:val="9"/>
  </w:num>
  <w:num w:numId="19">
    <w:abstractNumId w:val="22"/>
  </w:num>
  <w:num w:numId="20">
    <w:abstractNumId w:val="21"/>
  </w:num>
  <w:num w:numId="21">
    <w:abstractNumId w:val="8"/>
  </w:num>
  <w:num w:numId="22">
    <w:abstractNumId w:val="13"/>
  </w:num>
  <w:num w:numId="23">
    <w:abstractNumId w:val="6"/>
  </w:num>
  <w:num w:numId="24">
    <w:abstractNumId w:val="26"/>
  </w:num>
  <w:num w:numId="25">
    <w:abstractNumId w:val="35"/>
  </w:num>
  <w:num w:numId="26">
    <w:abstractNumId w:val="14"/>
  </w:num>
  <w:num w:numId="27">
    <w:abstractNumId w:val="11"/>
  </w:num>
  <w:num w:numId="28">
    <w:abstractNumId w:val="24"/>
  </w:num>
  <w:num w:numId="29">
    <w:abstractNumId w:val="10"/>
  </w:num>
  <w:num w:numId="30">
    <w:abstractNumId w:val="30"/>
  </w:num>
  <w:num w:numId="31">
    <w:abstractNumId w:val="33"/>
  </w:num>
  <w:num w:numId="32">
    <w:abstractNumId w:val="27"/>
  </w:num>
  <w:num w:numId="33">
    <w:abstractNumId w:val="15"/>
  </w:num>
  <w:num w:numId="34">
    <w:abstractNumId w:val="19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EB"/>
    <w:rsid w:val="0001380B"/>
    <w:rsid w:val="0005765E"/>
    <w:rsid w:val="00081B05"/>
    <w:rsid w:val="00097E82"/>
    <w:rsid w:val="000C50FE"/>
    <w:rsid w:val="000D517E"/>
    <w:rsid w:val="000E009F"/>
    <w:rsid w:val="000E07EE"/>
    <w:rsid w:val="000F1441"/>
    <w:rsid w:val="000F1671"/>
    <w:rsid w:val="00103E73"/>
    <w:rsid w:val="001052FF"/>
    <w:rsid w:val="00121813"/>
    <w:rsid w:val="00125597"/>
    <w:rsid w:val="00126730"/>
    <w:rsid w:val="00134012"/>
    <w:rsid w:val="001873B8"/>
    <w:rsid w:val="001873D9"/>
    <w:rsid w:val="001B306B"/>
    <w:rsid w:val="001B36B8"/>
    <w:rsid w:val="001D6C2B"/>
    <w:rsid w:val="001E06BC"/>
    <w:rsid w:val="001E57BA"/>
    <w:rsid w:val="001F7E53"/>
    <w:rsid w:val="002067D5"/>
    <w:rsid w:val="00207330"/>
    <w:rsid w:val="00215AC8"/>
    <w:rsid w:val="002333FF"/>
    <w:rsid w:val="0024290D"/>
    <w:rsid w:val="00243A38"/>
    <w:rsid w:val="0025690A"/>
    <w:rsid w:val="00263F4E"/>
    <w:rsid w:val="00273757"/>
    <w:rsid w:val="0029415F"/>
    <w:rsid w:val="002A0737"/>
    <w:rsid w:val="002A0C0E"/>
    <w:rsid w:val="002B0360"/>
    <w:rsid w:val="002F38BC"/>
    <w:rsid w:val="0030042D"/>
    <w:rsid w:val="0031257F"/>
    <w:rsid w:val="00321F48"/>
    <w:rsid w:val="00324730"/>
    <w:rsid w:val="0033449C"/>
    <w:rsid w:val="00335534"/>
    <w:rsid w:val="0036208B"/>
    <w:rsid w:val="003735A8"/>
    <w:rsid w:val="00382492"/>
    <w:rsid w:val="003862E6"/>
    <w:rsid w:val="00397D3F"/>
    <w:rsid w:val="003A58D8"/>
    <w:rsid w:val="003B2BBB"/>
    <w:rsid w:val="003B7B7D"/>
    <w:rsid w:val="003D5C7D"/>
    <w:rsid w:val="003F7387"/>
    <w:rsid w:val="00402BAE"/>
    <w:rsid w:val="00404AEB"/>
    <w:rsid w:val="00414165"/>
    <w:rsid w:val="004450C7"/>
    <w:rsid w:val="00462CC8"/>
    <w:rsid w:val="00467474"/>
    <w:rsid w:val="00471C85"/>
    <w:rsid w:val="004978E6"/>
    <w:rsid w:val="004A136E"/>
    <w:rsid w:val="004A3D30"/>
    <w:rsid w:val="004E758E"/>
    <w:rsid w:val="004F338B"/>
    <w:rsid w:val="00506624"/>
    <w:rsid w:val="005070BD"/>
    <w:rsid w:val="0052448B"/>
    <w:rsid w:val="00525B70"/>
    <w:rsid w:val="00553A45"/>
    <w:rsid w:val="005564AF"/>
    <w:rsid w:val="00556C8F"/>
    <w:rsid w:val="005974FF"/>
    <w:rsid w:val="005A2040"/>
    <w:rsid w:val="005B518C"/>
    <w:rsid w:val="005B6821"/>
    <w:rsid w:val="005B7510"/>
    <w:rsid w:val="005C7C3C"/>
    <w:rsid w:val="005D77C3"/>
    <w:rsid w:val="005E4BFD"/>
    <w:rsid w:val="005E69DF"/>
    <w:rsid w:val="005E763C"/>
    <w:rsid w:val="0060120D"/>
    <w:rsid w:val="00606717"/>
    <w:rsid w:val="006147FA"/>
    <w:rsid w:val="00626D34"/>
    <w:rsid w:val="0063035B"/>
    <w:rsid w:val="0063741C"/>
    <w:rsid w:val="00651073"/>
    <w:rsid w:val="00654E84"/>
    <w:rsid w:val="00667FED"/>
    <w:rsid w:val="006801B2"/>
    <w:rsid w:val="0068511D"/>
    <w:rsid w:val="006919CB"/>
    <w:rsid w:val="006925ED"/>
    <w:rsid w:val="0069694A"/>
    <w:rsid w:val="006A7847"/>
    <w:rsid w:val="006C5FB8"/>
    <w:rsid w:val="006D4E76"/>
    <w:rsid w:val="006E145C"/>
    <w:rsid w:val="006F29E9"/>
    <w:rsid w:val="0070417A"/>
    <w:rsid w:val="007059ED"/>
    <w:rsid w:val="007067EC"/>
    <w:rsid w:val="00734427"/>
    <w:rsid w:val="00734E82"/>
    <w:rsid w:val="00762A38"/>
    <w:rsid w:val="00762D8B"/>
    <w:rsid w:val="00766566"/>
    <w:rsid w:val="00783FB6"/>
    <w:rsid w:val="007854D0"/>
    <w:rsid w:val="00794A8C"/>
    <w:rsid w:val="00795BAB"/>
    <w:rsid w:val="00795E87"/>
    <w:rsid w:val="00796ED9"/>
    <w:rsid w:val="007B07AD"/>
    <w:rsid w:val="007D373E"/>
    <w:rsid w:val="007D4715"/>
    <w:rsid w:val="007D499C"/>
    <w:rsid w:val="007F2DAD"/>
    <w:rsid w:val="007F5ACD"/>
    <w:rsid w:val="007F5FAC"/>
    <w:rsid w:val="008063A1"/>
    <w:rsid w:val="008100EB"/>
    <w:rsid w:val="00811BB3"/>
    <w:rsid w:val="008150CA"/>
    <w:rsid w:val="00821757"/>
    <w:rsid w:val="00823730"/>
    <w:rsid w:val="00833DA1"/>
    <w:rsid w:val="00834401"/>
    <w:rsid w:val="00841F89"/>
    <w:rsid w:val="00847C21"/>
    <w:rsid w:val="008501A8"/>
    <w:rsid w:val="008618E2"/>
    <w:rsid w:val="008828F0"/>
    <w:rsid w:val="008A18E4"/>
    <w:rsid w:val="008E126C"/>
    <w:rsid w:val="008F4F8A"/>
    <w:rsid w:val="0090753A"/>
    <w:rsid w:val="00921ACB"/>
    <w:rsid w:val="0092350F"/>
    <w:rsid w:val="009271A7"/>
    <w:rsid w:val="00945067"/>
    <w:rsid w:val="00975587"/>
    <w:rsid w:val="009854CE"/>
    <w:rsid w:val="00990B5A"/>
    <w:rsid w:val="0099211C"/>
    <w:rsid w:val="009A1BC2"/>
    <w:rsid w:val="009A281C"/>
    <w:rsid w:val="009A68ED"/>
    <w:rsid w:val="009C3E59"/>
    <w:rsid w:val="009C4811"/>
    <w:rsid w:val="009C79EA"/>
    <w:rsid w:val="009D7D69"/>
    <w:rsid w:val="009E43E1"/>
    <w:rsid w:val="009E5954"/>
    <w:rsid w:val="00A11E7D"/>
    <w:rsid w:val="00A200E0"/>
    <w:rsid w:val="00A26C59"/>
    <w:rsid w:val="00A34668"/>
    <w:rsid w:val="00A4142D"/>
    <w:rsid w:val="00A64FAC"/>
    <w:rsid w:val="00A700E8"/>
    <w:rsid w:val="00A7023D"/>
    <w:rsid w:val="00A745DB"/>
    <w:rsid w:val="00A9259D"/>
    <w:rsid w:val="00A9439E"/>
    <w:rsid w:val="00AA7967"/>
    <w:rsid w:val="00AE6A0B"/>
    <w:rsid w:val="00AF4AD9"/>
    <w:rsid w:val="00AF7A02"/>
    <w:rsid w:val="00B03F5E"/>
    <w:rsid w:val="00B10CC9"/>
    <w:rsid w:val="00B11BA2"/>
    <w:rsid w:val="00B276B7"/>
    <w:rsid w:val="00B52FEC"/>
    <w:rsid w:val="00B56A53"/>
    <w:rsid w:val="00B679D2"/>
    <w:rsid w:val="00B9373D"/>
    <w:rsid w:val="00B95203"/>
    <w:rsid w:val="00B95987"/>
    <w:rsid w:val="00BE11B9"/>
    <w:rsid w:val="00BE41EB"/>
    <w:rsid w:val="00BE6E56"/>
    <w:rsid w:val="00C11909"/>
    <w:rsid w:val="00C14B1B"/>
    <w:rsid w:val="00C2297D"/>
    <w:rsid w:val="00C40D6D"/>
    <w:rsid w:val="00C444BD"/>
    <w:rsid w:val="00C50CF4"/>
    <w:rsid w:val="00C53ECE"/>
    <w:rsid w:val="00C871D8"/>
    <w:rsid w:val="00C913A5"/>
    <w:rsid w:val="00C977BE"/>
    <w:rsid w:val="00CA53F6"/>
    <w:rsid w:val="00CA6BBB"/>
    <w:rsid w:val="00CC3AAF"/>
    <w:rsid w:val="00CD11D4"/>
    <w:rsid w:val="00CD6CC3"/>
    <w:rsid w:val="00D11369"/>
    <w:rsid w:val="00D149C2"/>
    <w:rsid w:val="00D17B2C"/>
    <w:rsid w:val="00D320B7"/>
    <w:rsid w:val="00D60ECD"/>
    <w:rsid w:val="00D7094B"/>
    <w:rsid w:val="00D75542"/>
    <w:rsid w:val="00DA743B"/>
    <w:rsid w:val="00DA7A15"/>
    <w:rsid w:val="00DD23F2"/>
    <w:rsid w:val="00DE0262"/>
    <w:rsid w:val="00DE3B65"/>
    <w:rsid w:val="00DF6916"/>
    <w:rsid w:val="00E1697F"/>
    <w:rsid w:val="00E370CD"/>
    <w:rsid w:val="00E52763"/>
    <w:rsid w:val="00E977C4"/>
    <w:rsid w:val="00EB4639"/>
    <w:rsid w:val="00EC20FD"/>
    <w:rsid w:val="00EC657D"/>
    <w:rsid w:val="00EC6709"/>
    <w:rsid w:val="00EE613A"/>
    <w:rsid w:val="00EF2CAE"/>
    <w:rsid w:val="00F159CA"/>
    <w:rsid w:val="00F34A08"/>
    <w:rsid w:val="00F51AA7"/>
    <w:rsid w:val="00F63F14"/>
    <w:rsid w:val="00F858B9"/>
    <w:rsid w:val="00F866E5"/>
    <w:rsid w:val="00FC3165"/>
    <w:rsid w:val="00FC4714"/>
    <w:rsid w:val="00FD2C63"/>
    <w:rsid w:val="00FF2E2A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1BC4"/>
  <w15:chartTrackingRefBased/>
  <w15:docId w15:val="{A11E48F0-EAC2-4617-9C8B-8F1C565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54"/>
  </w:style>
  <w:style w:type="paragraph" w:styleId="Heading1">
    <w:name w:val="heading 1"/>
    <w:basedOn w:val="Normal"/>
    <w:next w:val="Normal"/>
    <w:link w:val="Heading1Char"/>
    <w:uiPriority w:val="9"/>
    <w:qFormat/>
    <w:rsid w:val="009E59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0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BD"/>
  </w:style>
  <w:style w:type="paragraph" w:styleId="Footer">
    <w:name w:val="footer"/>
    <w:basedOn w:val="Normal"/>
    <w:link w:val="FooterChar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BD"/>
  </w:style>
  <w:style w:type="paragraph" w:styleId="ListParagraph">
    <w:name w:val="List Paragraph"/>
    <w:basedOn w:val="Normal"/>
    <w:uiPriority w:val="34"/>
    <w:qFormat/>
    <w:rsid w:val="001873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59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9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59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5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5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54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59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5954"/>
    <w:rPr>
      <w:b/>
      <w:bCs/>
    </w:rPr>
  </w:style>
  <w:style w:type="character" w:styleId="Emphasis">
    <w:name w:val="Emphasis"/>
    <w:uiPriority w:val="20"/>
    <w:qFormat/>
    <w:rsid w:val="009E595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59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9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9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5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595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595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595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595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59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95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E5954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2073B-32D6-4DB7-BEB8-5783D6CE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721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229</cp:revision>
  <cp:lastPrinted>2018-04-06T08:16:00Z</cp:lastPrinted>
  <dcterms:created xsi:type="dcterms:W3CDTF">2018-01-06T20:59:00Z</dcterms:created>
  <dcterms:modified xsi:type="dcterms:W3CDTF">2018-10-25T08:35:00Z</dcterms:modified>
</cp:coreProperties>
</file>